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89CEC" w14:textId="77777777" w:rsidR="00F85B51" w:rsidRDefault="00F85B51" w:rsidP="001B5668">
      <w:pPr>
        <w:tabs>
          <w:tab w:val="left" w:pos="9639"/>
          <w:tab w:val="left" w:pos="9781"/>
        </w:tabs>
        <w:ind w:right="169"/>
        <w:jc w:val="center"/>
        <w:rPr>
          <w:b/>
          <w:sz w:val="32"/>
        </w:rPr>
      </w:pPr>
    </w:p>
    <w:p w14:paraId="5D93050D" w14:textId="6384A39B" w:rsidR="001B5668" w:rsidRDefault="001B5668" w:rsidP="001B5668">
      <w:pPr>
        <w:tabs>
          <w:tab w:val="left" w:pos="9639"/>
          <w:tab w:val="left" w:pos="9781"/>
        </w:tabs>
        <w:ind w:right="169"/>
        <w:jc w:val="center"/>
        <w:rPr>
          <w:b/>
          <w:sz w:val="32"/>
        </w:rPr>
      </w:pPr>
      <w:r>
        <w:rPr>
          <w:b/>
          <w:sz w:val="32"/>
        </w:rPr>
        <w:t>Dynamický nákupný systém</w:t>
      </w:r>
    </w:p>
    <w:p w14:paraId="6C35BBFB" w14:textId="77777777" w:rsidR="001B5668" w:rsidRDefault="001B5668" w:rsidP="001B5668">
      <w:pPr>
        <w:tabs>
          <w:tab w:val="left" w:pos="9639"/>
          <w:tab w:val="left" w:pos="9781"/>
        </w:tabs>
        <w:ind w:right="169"/>
        <w:jc w:val="center"/>
        <w:rPr>
          <w:b/>
          <w:sz w:val="32"/>
        </w:rPr>
      </w:pPr>
    </w:p>
    <w:p w14:paraId="64797A7A" w14:textId="77777777" w:rsidR="001B5668" w:rsidRDefault="001B5668" w:rsidP="001B5668">
      <w:pPr>
        <w:tabs>
          <w:tab w:val="left" w:pos="9639"/>
          <w:tab w:val="left" w:pos="9781"/>
        </w:tabs>
        <w:spacing w:line="480" w:lineRule="auto"/>
        <w:ind w:right="169"/>
        <w:jc w:val="center"/>
        <w:rPr>
          <w:b/>
          <w:sz w:val="32"/>
        </w:rPr>
      </w:pPr>
      <w:r>
        <w:rPr>
          <w:b/>
          <w:spacing w:val="-2"/>
          <w:sz w:val="32"/>
        </w:rPr>
        <w:t xml:space="preserve">UŽŠIA </w:t>
      </w:r>
      <w:r>
        <w:rPr>
          <w:b/>
          <w:sz w:val="32"/>
        </w:rPr>
        <w:t>SÚŤAŽ</w:t>
      </w:r>
    </w:p>
    <w:p w14:paraId="38E29D7F" w14:textId="052BD001" w:rsidR="00606178" w:rsidRDefault="00111941" w:rsidP="003135C9">
      <w:pPr>
        <w:tabs>
          <w:tab w:val="left" w:pos="9781"/>
        </w:tabs>
        <w:spacing w:line="1010" w:lineRule="atLeast"/>
        <w:ind w:right="169"/>
        <w:jc w:val="center"/>
        <w:rPr>
          <w:b/>
          <w:color w:val="FF0000"/>
          <w:sz w:val="32"/>
        </w:rPr>
      </w:pPr>
      <w:r w:rsidRPr="00111941">
        <w:rPr>
          <w:b/>
          <w:color w:val="FF0000"/>
          <w:sz w:val="32"/>
        </w:rPr>
        <w:t>Aktualizácia č. 1</w:t>
      </w:r>
    </w:p>
    <w:p w14:paraId="1D089F5A" w14:textId="2C224F8B" w:rsidR="00111941" w:rsidRPr="00111941" w:rsidRDefault="00111941" w:rsidP="00606178">
      <w:pPr>
        <w:tabs>
          <w:tab w:val="left" w:pos="9781"/>
        </w:tabs>
        <w:ind w:right="169"/>
        <w:jc w:val="both"/>
        <w:rPr>
          <w:color w:val="FF0000"/>
        </w:rPr>
      </w:pPr>
      <w:r w:rsidRPr="00111941">
        <w:rPr>
          <w:color w:val="FF0000"/>
        </w:rPr>
        <w:t>(</w:t>
      </w:r>
      <w:r w:rsidR="00606178" w:rsidRPr="00606178">
        <w:rPr>
          <w:color w:val="FF0000"/>
        </w:rPr>
        <w:t xml:space="preserve">Predmetom tejto úpravy je </w:t>
      </w:r>
      <w:r w:rsidR="002A1BFA">
        <w:rPr>
          <w:color w:val="FF0000"/>
        </w:rPr>
        <w:t>na</w:t>
      </w:r>
      <w:r w:rsidR="00606178" w:rsidRPr="00606178">
        <w:rPr>
          <w:color w:val="FF0000"/>
        </w:rPr>
        <w:t xml:space="preserve">výšenie predpokladanej hodnoty zákazky (PHZ). Podmienky účasti, ktoré boli pôvodne upravené v oznámení o vyhlásení verejného obstarávania </w:t>
      </w:r>
      <w:r w:rsidR="00606178">
        <w:rPr>
          <w:color w:val="FF0000"/>
        </w:rPr>
        <w:t>sú</w:t>
      </w:r>
      <w:r w:rsidR="00345C54">
        <w:rPr>
          <w:color w:val="FF0000"/>
        </w:rPr>
        <w:t xml:space="preserve"> aktualizáciou č. 1 uvedené </w:t>
      </w:r>
      <w:r w:rsidR="00606178" w:rsidRPr="00606178">
        <w:rPr>
          <w:color w:val="FF0000"/>
        </w:rPr>
        <w:t>v súťažných podkladoch v nezmenenom znení.</w:t>
      </w:r>
      <w:r>
        <w:rPr>
          <w:color w:val="FF0000"/>
        </w:rPr>
        <w:t>)</w:t>
      </w:r>
    </w:p>
    <w:p w14:paraId="39EED0F0" w14:textId="21464925" w:rsidR="00EA64DA" w:rsidRPr="001B5668" w:rsidRDefault="00E90721" w:rsidP="001B5668">
      <w:pPr>
        <w:tabs>
          <w:tab w:val="left" w:pos="9781"/>
        </w:tabs>
        <w:spacing w:line="1010" w:lineRule="atLeast"/>
        <w:ind w:right="169"/>
        <w:jc w:val="center"/>
        <w:rPr>
          <w:b/>
          <w:sz w:val="32"/>
        </w:rPr>
      </w:pPr>
      <w:r w:rsidRPr="007458D2">
        <w:rPr>
          <w:b/>
          <w:sz w:val="32"/>
        </w:rPr>
        <w:t>SÚŤAŽNÉ</w:t>
      </w:r>
      <w:r w:rsidRPr="007458D2">
        <w:rPr>
          <w:b/>
          <w:spacing w:val="-5"/>
          <w:sz w:val="32"/>
        </w:rPr>
        <w:t xml:space="preserve"> </w:t>
      </w:r>
      <w:r w:rsidRPr="007458D2">
        <w:rPr>
          <w:b/>
          <w:sz w:val="32"/>
        </w:rPr>
        <w:t>PODKLADY</w:t>
      </w:r>
    </w:p>
    <w:p w14:paraId="19D25F3B" w14:textId="77777777" w:rsidR="00E90721" w:rsidRPr="007458D2" w:rsidRDefault="00E90721" w:rsidP="00E90721">
      <w:pPr>
        <w:pStyle w:val="Zkladntext"/>
        <w:spacing w:line="269" w:lineRule="exact"/>
        <w:ind w:left="117" w:right="253"/>
        <w:jc w:val="center"/>
        <w:rPr>
          <w:rFonts w:ascii="Times New Roman" w:hAnsi="Times New Roman" w:cs="Times New Roman"/>
        </w:rPr>
      </w:pPr>
      <w:r w:rsidRPr="007458D2">
        <w:rPr>
          <w:rFonts w:ascii="Times New Roman" w:hAnsi="Times New Roman" w:cs="Times New Roman"/>
        </w:rPr>
        <w:t>na predmet</w:t>
      </w:r>
      <w:r w:rsidRPr="007458D2">
        <w:rPr>
          <w:rFonts w:ascii="Times New Roman" w:hAnsi="Times New Roman" w:cs="Times New Roman"/>
          <w:spacing w:val="1"/>
        </w:rPr>
        <w:t xml:space="preserve"> </w:t>
      </w:r>
      <w:r w:rsidRPr="007458D2">
        <w:rPr>
          <w:rFonts w:ascii="Times New Roman" w:hAnsi="Times New Roman" w:cs="Times New Roman"/>
        </w:rPr>
        <w:t>zákazky</w:t>
      </w:r>
    </w:p>
    <w:p w14:paraId="369C1E52" w14:textId="77777777" w:rsidR="00E90721" w:rsidRPr="007458D2" w:rsidRDefault="00E90721" w:rsidP="00E90721">
      <w:pPr>
        <w:spacing w:before="6"/>
        <w:rPr>
          <w:sz w:val="22"/>
          <w:szCs w:val="22"/>
        </w:rPr>
      </w:pPr>
    </w:p>
    <w:p w14:paraId="1E43F8FF" w14:textId="77777777" w:rsidR="00C7207E" w:rsidRPr="007458D2" w:rsidRDefault="00C7207E" w:rsidP="00E90721">
      <w:pPr>
        <w:spacing w:before="6"/>
        <w:rPr>
          <w:sz w:val="22"/>
          <w:szCs w:val="22"/>
        </w:rPr>
      </w:pPr>
    </w:p>
    <w:bookmarkStart w:id="0" w:name="_Toc202302450"/>
    <w:p w14:paraId="30B413DF" w14:textId="03164E9E" w:rsidR="00612430" w:rsidRPr="00C34495" w:rsidRDefault="00334D59" w:rsidP="00E90721">
      <w:pPr>
        <w:pStyle w:val="Nadpis2"/>
        <w:spacing w:before="0" w:line="322" w:lineRule="exact"/>
        <w:ind w:left="117" w:right="118"/>
        <w:jc w:val="center"/>
        <w:rPr>
          <w:rFonts w:ascii="Times New Roman" w:hAnsi="Times New Roman" w:cs="Times New Roman"/>
          <w:i w:val="0"/>
          <w:sz w:val="32"/>
          <w:szCs w:val="32"/>
        </w:rPr>
      </w:pPr>
      <w:sdt>
        <w:sdtPr>
          <w:rPr>
            <w:rFonts w:ascii="Times New Roman" w:hAnsi="Times New Roman" w:cs="Times New Roman"/>
            <w:i w:val="0"/>
            <w:sz w:val="32"/>
            <w:szCs w:val="32"/>
          </w:rPr>
          <w:id w:val="-1656910146"/>
          <w:placeholder>
            <w:docPart w:val="AA1714BEA7444D4A86FCEC82E4F4546D"/>
          </w:placeholder>
        </w:sdtPr>
        <w:sdtEndPr/>
        <w:sdtContent>
          <w:r w:rsidR="00612430" w:rsidRPr="00745897">
            <w:rPr>
              <w:rFonts w:ascii="Times New Roman" w:hAnsi="Times New Roman" w:cs="Times New Roman"/>
              <w:i w:val="0"/>
            </w:rPr>
            <w:t>„</w:t>
          </w:r>
          <w:sdt>
            <w:sdtPr>
              <w:rPr>
                <w:rFonts w:ascii="Times New Roman" w:hAnsi="Times New Roman" w:cs="Times New Roman"/>
                <w:b w:val="0"/>
                <w:i w:val="0"/>
              </w:rPr>
              <w:id w:val="245233959"/>
              <w:placeholder>
                <w:docPart w:val="5C9013B7CF7D4F249325A14A715A7B7B"/>
              </w:placeholder>
            </w:sdtPr>
            <w:sdtEndPr>
              <w:rPr>
                <w:b/>
                <w:bCs w:val="0"/>
              </w:rPr>
            </w:sdtEndPr>
            <w:sdtContent>
              <w:r w:rsidR="00DC7A11">
                <w:rPr>
                  <w:rFonts w:ascii="Times New Roman" w:hAnsi="Times New Roman" w:cs="Times New Roman"/>
                  <w:i w:val="0"/>
                </w:rPr>
                <w:t>Nákup IKT</w:t>
              </w:r>
            </w:sdtContent>
          </w:sdt>
          <w:r w:rsidR="002F56E0">
            <w:rPr>
              <w:rFonts w:ascii="Times New Roman" w:hAnsi="Times New Roman" w:cs="Times New Roman"/>
              <w:i w:val="0"/>
              <w:sz w:val="32"/>
              <w:szCs w:val="32"/>
            </w:rPr>
            <w:t>“</w:t>
          </w:r>
        </w:sdtContent>
      </w:sdt>
      <w:bookmarkEnd w:id="0"/>
    </w:p>
    <w:p w14:paraId="076B258F" w14:textId="44737A19" w:rsidR="00E90721" w:rsidRDefault="00E90721" w:rsidP="00E90721">
      <w:pPr>
        <w:pStyle w:val="Nadpis2"/>
        <w:spacing w:before="0" w:line="322" w:lineRule="exact"/>
        <w:ind w:left="117" w:right="118"/>
        <w:jc w:val="center"/>
        <w:rPr>
          <w:rFonts w:ascii="Times New Roman" w:hAnsi="Times New Roman" w:cs="Times New Roman"/>
          <w:i w:val="0"/>
          <w:sz w:val="32"/>
          <w:szCs w:val="32"/>
        </w:rPr>
      </w:pPr>
      <w:bookmarkStart w:id="1" w:name="_Toc202302451"/>
      <w:r w:rsidRPr="007458D2">
        <w:rPr>
          <w:rFonts w:ascii="Times New Roman" w:hAnsi="Times New Roman" w:cs="Times New Roman"/>
          <w:i w:val="0"/>
          <w:sz w:val="32"/>
          <w:szCs w:val="32"/>
        </w:rPr>
        <w:t>(</w:t>
      </w:r>
      <w:r w:rsidR="001B5668" w:rsidRPr="009B317C">
        <w:rPr>
          <w:rFonts w:ascii="Times New Roman" w:hAnsi="Times New Roman" w:cs="Times New Roman"/>
          <w:i w:val="0"/>
          <w:sz w:val="32"/>
          <w:szCs w:val="32"/>
        </w:rPr>
        <w:t>tovary</w:t>
      </w:r>
      <w:r w:rsidRPr="0073174D">
        <w:rPr>
          <w:rFonts w:ascii="Times New Roman" w:hAnsi="Times New Roman" w:cs="Times New Roman"/>
          <w:i w:val="0"/>
          <w:sz w:val="32"/>
          <w:szCs w:val="32"/>
        </w:rPr>
        <w:t>)</w:t>
      </w:r>
      <w:bookmarkEnd w:id="1"/>
    </w:p>
    <w:p w14:paraId="1D1FE9BA" w14:textId="77777777" w:rsidR="000B7E08" w:rsidRPr="000B7E08" w:rsidRDefault="000B7E08" w:rsidP="000B7E08"/>
    <w:p w14:paraId="348CA6BB" w14:textId="77777777" w:rsidR="00C7207E" w:rsidRPr="007458D2" w:rsidRDefault="00C7207E" w:rsidP="00E90721">
      <w:pPr>
        <w:spacing w:before="6"/>
        <w:rPr>
          <w:sz w:val="22"/>
          <w:szCs w:val="22"/>
        </w:rPr>
      </w:pPr>
    </w:p>
    <w:p w14:paraId="05A169DE" w14:textId="1B6998C3" w:rsidR="001B5668" w:rsidRDefault="001B5668" w:rsidP="00DC7A11">
      <w:pPr>
        <w:pStyle w:val="Zkladntext"/>
        <w:ind w:hanging="4"/>
        <w:rPr>
          <w:rFonts w:ascii="Times New Roman" w:hAnsi="Times New Roman" w:cs="Times New Roman"/>
        </w:rPr>
      </w:pPr>
      <w:r>
        <w:rPr>
          <w:rFonts w:ascii="Times New Roman" w:hAnsi="Times New Roman" w:cs="Times New Roman"/>
        </w:rPr>
        <w:t>Postup zadávania nadlimitnej zákazky prostredníctvom systému elektronického</w:t>
      </w:r>
      <w:r>
        <w:rPr>
          <w:rFonts w:ascii="Times New Roman" w:hAnsi="Times New Roman" w:cs="Times New Roman"/>
          <w:spacing w:val="-14"/>
        </w:rPr>
        <w:t xml:space="preserve"> </w:t>
      </w:r>
      <w:r>
        <w:rPr>
          <w:rFonts w:ascii="Times New Roman" w:hAnsi="Times New Roman" w:cs="Times New Roman"/>
        </w:rPr>
        <w:t xml:space="preserve">verejného obstarávania </w:t>
      </w:r>
      <w:r w:rsidR="00A04F89">
        <w:rPr>
          <w:rFonts w:ascii="Times New Roman" w:hAnsi="Times New Roman" w:cs="Times New Roman"/>
        </w:rPr>
        <w:t>IS</w:t>
      </w:r>
      <w:r>
        <w:rPr>
          <w:rFonts w:ascii="Times New Roman" w:hAnsi="Times New Roman" w:cs="Times New Roman"/>
        </w:rPr>
        <w:t xml:space="preserve"> </w:t>
      </w:r>
      <w:r w:rsidR="004F14F9">
        <w:rPr>
          <w:rFonts w:ascii="Times New Roman" w:hAnsi="Times New Roman" w:cs="Times New Roman"/>
        </w:rPr>
        <w:t xml:space="preserve">JOSEPHINE </w:t>
      </w:r>
      <w:r w:rsidRPr="00C81CEC">
        <w:rPr>
          <w:rFonts w:ascii="Times New Roman" w:hAnsi="Times New Roman" w:cs="Times New Roman"/>
        </w:rPr>
        <w:t xml:space="preserve">na webovej </w:t>
      </w:r>
      <w:r w:rsidRPr="009278DB">
        <w:rPr>
          <w:rFonts w:ascii="Times New Roman" w:hAnsi="Times New Roman" w:cs="Times New Roman"/>
        </w:rPr>
        <w:t xml:space="preserve">stránke </w:t>
      </w:r>
      <w:hyperlink r:id="rId8" w:history="1">
        <w:r w:rsidR="00DC7A11" w:rsidRPr="00240902">
          <w:rPr>
            <w:rStyle w:val="Hypertextovprepojenie"/>
            <w:rFonts w:ascii="Times New Roman" w:hAnsi="Times New Roman" w:cs="Times New Roman"/>
          </w:rPr>
          <w:t>https://josephine.proebiz.com/</w:t>
        </w:r>
      </w:hyperlink>
      <w:r w:rsidR="00DC7A11">
        <w:rPr>
          <w:rFonts w:ascii="Times New Roman" w:hAnsi="Times New Roman" w:cs="Times New Roman"/>
        </w:rPr>
        <w:t xml:space="preserve"> </w:t>
      </w:r>
      <w:r w:rsidRPr="009278DB">
        <w:rPr>
          <w:rFonts w:ascii="Times New Roman" w:hAnsi="Times New Roman" w:cs="Times New Roman"/>
        </w:rPr>
        <w:t>podľa</w:t>
      </w:r>
      <w:r>
        <w:rPr>
          <w:rFonts w:ascii="Times New Roman" w:hAnsi="Times New Roman" w:cs="Times New Roman"/>
        </w:rPr>
        <w:t xml:space="preserve"> zákona  č. 343/2015 Z. z. o</w:t>
      </w:r>
      <w:r w:rsidR="004454CA">
        <w:rPr>
          <w:rFonts w:ascii="Times New Roman" w:hAnsi="Times New Roman" w:cs="Times New Roman"/>
        </w:rPr>
        <w:t> </w:t>
      </w:r>
      <w:r>
        <w:rPr>
          <w:rFonts w:ascii="Times New Roman" w:hAnsi="Times New Roman" w:cs="Times New Roman"/>
        </w:rPr>
        <w:t>verejnom</w:t>
      </w:r>
      <w:r>
        <w:rPr>
          <w:rFonts w:ascii="Times New Roman" w:hAnsi="Times New Roman" w:cs="Times New Roman"/>
          <w:spacing w:val="-15"/>
        </w:rPr>
        <w:t xml:space="preserve"> </w:t>
      </w:r>
      <w:r>
        <w:rPr>
          <w:rFonts w:ascii="Times New Roman" w:hAnsi="Times New Roman" w:cs="Times New Roman"/>
        </w:rPr>
        <w:t xml:space="preserve">obstarávaní a o zmene a doplnení niektorých zákonov v znení neskorších predpisov </w:t>
      </w:r>
      <w:r w:rsidRPr="00060182">
        <w:rPr>
          <w:rFonts w:ascii="Times New Roman" w:hAnsi="Times New Roman" w:cs="Times New Roman"/>
        </w:rPr>
        <w:t>(ďalej len „</w:t>
      </w:r>
      <w:proofErr w:type="spellStart"/>
      <w:r>
        <w:rPr>
          <w:rFonts w:ascii="Times New Roman" w:hAnsi="Times New Roman" w:cs="Times New Roman"/>
        </w:rPr>
        <w:t>ZoVO</w:t>
      </w:r>
      <w:proofErr w:type="spellEnd"/>
      <w:r w:rsidRPr="00060182">
        <w:rPr>
          <w:rFonts w:ascii="Times New Roman" w:hAnsi="Times New Roman" w:cs="Times New Roman"/>
        </w:rPr>
        <w:t>“)</w:t>
      </w:r>
    </w:p>
    <w:p w14:paraId="78F126AD" w14:textId="77777777" w:rsidR="00E90721" w:rsidRPr="007458D2" w:rsidRDefault="00E90721" w:rsidP="00E90721">
      <w:pPr>
        <w:rPr>
          <w:sz w:val="22"/>
          <w:szCs w:val="22"/>
        </w:rPr>
      </w:pPr>
    </w:p>
    <w:p w14:paraId="61F2803A" w14:textId="77777777" w:rsidR="006200FE" w:rsidRDefault="006200FE" w:rsidP="00EC2B4C">
      <w:pPr>
        <w:spacing w:before="240"/>
        <w:rPr>
          <w:b/>
          <w:sz w:val="28"/>
          <w:szCs w:val="28"/>
          <w:highlight w:val="yellow"/>
        </w:rPr>
      </w:pPr>
    </w:p>
    <w:p w14:paraId="561105D3" w14:textId="77777777" w:rsidR="00C45F04" w:rsidRDefault="00C45F04">
      <w:pPr>
        <w:spacing w:after="200" w:line="276" w:lineRule="auto"/>
        <w:rPr>
          <w:b/>
          <w:sz w:val="28"/>
          <w:szCs w:val="28"/>
          <w:highlight w:val="yellow"/>
        </w:rPr>
      </w:pPr>
      <w:r>
        <w:rPr>
          <w:b/>
          <w:sz w:val="28"/>
          <w:szCs w:val="28"/>
          <w:highlight w:val="yellow"/>
        </w:rPr>
        <w:br w:type="page"/>
      </w:r>
    </w:p>
    <w:p w14:paraId="2A68B9CD" w14:textId="77777777" w:rsidR="008C3C0C" w:rsidRPr="0080368E" w:rsidRDefault="001B5668" w:rsidP="00EC2B4C">
      <w:pPr>
        <w:spacing w:before="240"/>
        <w:rPr>
          <w:noProof/>
        </w:rPr>
      </w:pPr>
      <w:r w:rsidRPr="001508DB">
        <w:rPr>
          <w:b/>
          <w:sz w:val="28"/>
          <w:szCs w:val="28"/>
        </w:rPr>
        <w:lastRenderedPageBreak/>
        <w:t xml:space="preserve">OBSAH </w:t>
      </w:r>
      <w:r w:rsidRPr="0080368E">
        <w:rPr>
          <w:b/>
          <w:caps/>
          <w:u w:val="single"/>
        </w:rPr>
        <w:fldChar w:fldCharType="begin"/>
      </w:r>
      <w:r w:rsidRPr="0080368E">
        <w:instrText xml:space="preserve"> TOC \o "1-3" \t "Style2;1;Style3;2;Style4;3;Style8;2;Style9;2" </w:instrText>
      </w:r>
      <w:r w:rsidRPr="0080368E">
        <w:rPr>
          <w:b/>
          <w:caps/>
          <w:u w:val="single"/>
        </w:rPr>
        <w:fldChar w:fldCharType="separate"/>
      </w:r>
    </w:p>
    <w:p w14:paraId="74FDE68E" w14:textId="2E20787F" w:rsidR="008C3C0C" w:rsidRPr="0080368E" w:rsidRDefault="008C3C0C" w:rsidP="001508DB">
      <w:pPr>
        <w:pStyle w:val="Obsah1"/>
        <w:rPr>
          <w:rFonts w:eastAsiaTheme="minorEastAsia"/>
          <w:sz w:val="22"/>
          <w:szCs w:val="22"/>
          <w:u w:val="none"/>
          <w:lang w:eastAsia="sk-SK"/>
        </w:rPr>
      </w:pPr>
      <w:r w:rsidRPr="0080368E">
        <w:t>Časť A</w:t>
      </w:r>
      <w:r w:rsidR="00F533B3" w:rsidRPr="0080368E">
        <w:t xml:space="preserve"> - </w:t>
      </w:r>
      <w:r w:rsidRPr="0080368E">
        <w:t>P o k y n y pre záujemcov  o účasť  vo verejnom obstarávaní /  o zaradenie do DNS, pre uchádzačov na vypracovanie ponuky</w:t>
      </w:r>
      <w:r w:rsidRPr="0080368E">
        <w:tab/>
      </w:r>
      <w:r w:rsidRPr="0080368E">
        <w:fldChar w:fldCharType="begin"/>
      </w:r>
      <w:r w:rsidRPr="0080368E">
        <w:instrText xml:space="preserve"> PAGEREF _Toc202302453 \h </w:instrText>
      </w:r>
      <w:r w:rsidRPr="0080368E">
        <w:fldChar w:fldCharType="separate"/>
      </w:r>
      <w:r w:rsidR="004C0173" w:rsidRPr="0080368E">
        <w:t>4</w:t>
      </w:r>
      <w:r w:rsidRPr="0080368E">
        <w:fldChar w:fldCharType="end"/>
      </w:r>
    </w:p>
    <w:p w14:paraId="4B82D411" w14:textId="6515ED99" w:rsidR="008C3C0C" w:rsidRPr="0080368E" w:rsidRDefault="008C3C0C" w:rsidP="0080368E">
      <w:pPr>
        <w:pStyle w:val="Obsah2"/>
        <w:rPr>
          <w:rFonts w:eastAsiaTheme="minorEastAsia"/>
          <w:sz w:val="22"/>
          <w:szCs w:val="22"/>
          <w:lang w:eastAsia="sk-SK"/>
        </w:rPr>
      </w:pPr>
      <w:r w:rsidRPr="0080368E">
        <w:t>I. VŠEOBECNÉ INFORMÁCIE</w:t>
      </w:r>
      <w:r w:rsidRPr="0080368E">
        <w:tab/>
      </w:r>
      <w:r w:rsidRPr="0080368E">
        <w:fldChar w:fldCharType="begin"/>
      </w:r>
      <w:r w:rsidRPr="0080368E">
        <w:instrText xml:space="preserve"> PAGEREF _Toc202302454 \h </w:instrText>
      </w:r>
      <w:r w:rsidRPr="0080368E">
        <w:fldChar w:fldCharType="separate"/>
      </w:r>
      <w:r w:rsidR="004C0173" w:rsidRPr="0080368E">
        <w:t>5</w:t>
      </w:r>
      <w:r w:rsidRPr="0080368E">
        <w:fldChar w:fldCharType="end"/>
      </w:r>
    </w:p>
    <w:p w14:paraId="750E5B07" w14:textId="2D4B620E"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w:t>
      </w:r>
      <w:r w:rsidRPr="0080368E">
        <w:rPr>
          <w:rFonts w:ascii="Times New Roman" w:eastAsiaTheme="minorEastAsia" w:hAnsi="Times New Roman"/>
          <w:smallCaps w:val="0"/>
          <w:sz w:val="22"/>
          <w:szCs w:val="22"/>
          <w:lang w:eastAsia="sk-SK"/>
        </w:rPr>
        <w:tab/>
      </w:r>
      <w:r w:rsidRPr="0080368E">
        <w:rPr>
          <w:rFonts w:ascii="Times New Roman" w:hAnsi="Times New Roman"/>
        </w:rPr>
        <w:t>IDENTIFIKÁCIA VEREJNÉHO OBSTARÁVATEĽA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_Toc202302455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5</w:t>
      </w:r>
      <w:r w:rsidRPr="0080368E">
        <w:rPr>
          <w:rFonts w:ascii="Times New Roman" w:hAnsi="Times New Roman"/>
        </w:rPr>
        <w:fldChar w:fldCharType="end"/>
      </w:r>
    </w:p>
    <w:p w14:paraId="42C706FE" w14:textId="7BD24040"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w:t>
      </w:r>
      <w:r w:rsidRPr="0080368E">
        <w:rPr>
          <w:rFonts w:ascii="Times New Roman" w:eastAsiaTheme="minorEastAsia" w:hAnsi="Times New Roman"/>
          <w:smallCaps w:val="0"/>
          <w:sz w:val="22"/>
          <w:szCs w:val="22"/>
          <w:lang w:eastAsia="sk-SK"/>
        </w:rPr>
        <w:tab/>
      </w:r>
      <w:r w:rsidRPr="0080368E">
        <w:rPr>
          <w:rFonts w:ascii="Times New Roman" w:hAnsi="Times New Roman"/>
        </w:rPr>
        <w:t>ÚVODNÉ USTANOVENIA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_Toc202302456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5</w:t>
      </w:r>
      <w:r w:rsidRPr="0080368E">
        <w:rPr>
          <w:rFonts w:ascii="Times New Roman" w:hAnsi="Times New Roman"/>
        </w:rPr>
        <w:fldChar w:fldCharType="end"/>
      </w:r>
    </w:p>
    <w:p w14:paraId="68640408" w14:textId="7E2E0D97"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3.</w:t>
      </w:r>
      <w:r w:rsidRPr="0080368E">
        <w:rPr>
          <w:rFonts w:ascii="Times New Roman" w:eastAsiaTheme="minorEastAsia" w:hAnsi="Times New Roman"/>
          <w:smallCaps w:val="0"/>
          <w:sz w:val="22"/>
          <w:szCs w:val="22"/>
          <w:lang w:eastAsia="sk-SK"/>
        </w:rPr>
        <w:tab/>
      </w:r>
      <w:r w:rsidRPr="0080368E">
        <w:rPr>
          <w:rFonts w:ascii="Times New Roman" w:hAnsi="Times New Roman"/>
        </w:rPr>
        <w:t>POVAHA NÁKUPOV V DNS / OPIS A ROZSAH PREDMETU ZÁKAZKY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_Toc202302457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5</w:t>
      </w:r>
      <w:r w:rsidRPr="0080368E">
        <w:rPr>
          <w:rFonts w:ascii="Times New Roman" w:hAnsi="Times New Roman"/>
        </w:rPr>
        <w:fldChar w:fldCharType="end"/>
      </w:r>
    </w:p>
    <w:p w14:paraId="5FFB84DD" w14:textId="06349CCA"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4.</w:t>
      </w:r>
      <w:r w:rsidRPr="0080368E">
        <w:rPr>
          <w:rFonts w:ascii="Times New Roman" w:eastAsiaTheme="minorEastAsia" w:hAnsi="Times New Roman"/>
          <w:smallCaps w:val="0"/>
          <w:sz w:val="22"/>
          <w:szCs w:val="22"/>
          <w:lang w:eastAsia="sk-SK"/>
        </w:rPr>
        <w:tab/>
      </w:r>
      <w:r w:rsidRPr="0080368E">
        <w:rPr>
          <w:rFonts w:ascii="Times New Roman" w:hAnsi="Times New Roman"/>
        </w:rPr>
        <w:t>ZDROJ FINANČNÝCH PROSTRIEDKOV A SPÔSOB FINANCOVANIA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_Toc202302458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6</w:t>
      </w:r>
      <w:r w:rsidRPr="0080368E">
        <w:rPr>
          <w:rFonts w:ascii="Times New Roman" w:hAnsi="Times New Roman"/>
        </w:rPr>
        <w:fldChar w:fldCharType="end"/>
      </w:r>
    </w:p>
    <w:p w14:paraId="4F2509F2" w14:textId="737F0FD3"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5.</w:t>
      </w:r>
      <w:r w:rsidRPr="0080368E">
        <w:rPr>
          <w:rFonts w:ascii="Times New Roman" w:eastAsiaTheme="minorEastAsia" w:hAnsi="Times New Roman"/>
          <w:smallCaps w:val="0"/>
          <w:sz w:val="22"/>
          <w:szCs w:val="22"/>
          <w:lang w:eastAsia="sk-SK"/>
        </w:rPr>
        <w:tab/>
      </w:r>
      <w:r w:rsidRPr="0080368E">
        <w:rPr>
          <w:rFonts w:ascii="Times New Roman" w:hAnsi="Times New Roman"/>
        </w:rPr>
        <w:t>ROZDELENIE PREDMETU ZÁKAZKY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_Toc202302459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6</w:t>
      </w:r>
      <w:r w:rsidRPr="0080368E">
        <w:rPr>
          <w:rFonts w:ascii="Times New Roman" w:hAnsi="Times New Roman"/>
        </w:rPr>
        <w:fldChar w:fldCharType="end"/>
      </w:r>
    </w:p>
    <w:p w14:paraId="14162DAC" w14:textId="4873274F"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6.</w:t>
      </w:r>
      <w:r w:rsidRPr="0080368E">
        <w:rPr>
          <w:rFonts w:ascii="Times New Roman" w:eastAsiaTheme="minorEastAsia" w:hAnsi="Times New Roman"/>
          <w:smallCaps w:val="0"/>
          <w:sz w:val="22"/>
          <w:szCs w:val="22"/>
          <w:lang w:eastAsia="sk-SK"/>
        </w:rPr>
        <w:tab/>
      </w:r>
      <w:r w:rsidRPr="0080368E">
        <w:rPr>
          <w:rFonts w:ascii="Times New Roman" w:hAnsi="Times New Roman"/>
        </w:rPr>
        <w:t>VARIANTNÉ RIEŠENIE</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_Toc202302466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7</w:t>
      </w:r>
      <w:r w:rsidRPr="0080368E">
        <w:rPr>
          <w:rFonts w:ascii="Times New Roman" w:hAnsi="Times New Roman"/>
        </w:rPr>
        <w:fldChar w:fldCharType="end"/>
      </w:r>
    </w:p>
    <w:p w14:paraId="2C3BCF32" w14:textId="1A012ABE"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7.</w:t>
      </w:r>
      <w:r w:rsidRPr="0080368E">
        <w:rPr>
          <w:rFonts w:ascii="Times New Roman" w:eastAsiaTheme="minorEastAsia" w:hAnsi="Times New Roman"/>
          <w:smallCaps w:val="0"/>
          <w:sz w:val="22"/>
          <w:szCs w:val="22"/>
          <w:lang w:eastAsia="sk-SK"/>
        </w:rPr>
        <w:tab/>
      </w:r>
      <w:r w:rsidRPr="0080368E">
        <w:rPr>
          <w:rFonts w:ascii="Times New Roman" w:hAnsi="Times New Roman"/>
        </w:rPr>
        <w:t>TYP ZÁKAZKY A ZMLUVA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_Toc202302469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7</w:t>
      </w:r>
      <w:r w:rsidRPr="0080368E">
        <w:rPr>
          <w:rFonts w:ascii="Times New Roman" w:hAnsi="Times New Roman"/>
        </w:rPr>
        <w:fldChar w:fldCharType="end"/>
      </w:r>
    </w:p>
    <w:p w14:paraId="0D887487" w14:textId="33A2A980"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8.</w:t>
      </w:r>
      <w:r w:rsidRPr="0080368E">
        <w:rPr>
          <w:rFonts w:ascii="Times New Roman" w:eastAsiaTheme="minorEastAsia" w:hAnsi="Times New Roman"/>
          <w:smallCaps w:val="0"/>
          <w:sz w:val="22"/>
          <w:szCs w:val="22"/>
          <w:lang w:eastAsia="sk-SK"/>
        </w:rPr>
        <w:tab/>
      </w:r>
      <w:r w:rsidRPr="0080368E">
        <w:rPr>
          <w:rFonts w:ascii="Times New Roman" w:hAnsi="Times New Roman"/>
        </w:rPr>
        <w:t>TERMÍN POSKYTNUTIA PREDMETU ZÁKAZKY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_Toc202302470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8</w:t>
      </w:r>
      <w:r w:rsidRPr="0080368E">
        <w:rPr>
          <w:rFonts w:ascii="Times New Roman" w:hAnsi="Times New Roman"/>
        </w:rPr>
        <w:fldChar w:fldCharType="end"/>
      </w:r>
    </w:p>
    <w:p w14:paraId="46EB1DD5" w14:textId="6C4F17F8" w:rsidR="008C3C0C" w:rsidRPr="0080368E" w:rsidRDefault="008C3C0C" w:rsidP="0080368E">
      <w:pPr>
        <w:pStyle w:val="Obsah2"/>
        <w:rPr>
          <w:rFonts w:eastAsiaTheme="minorEastAsia"/>
          <w:sz w:val="22"/>
          <w:szCs w:val="22"/>
          <w:lang w:eastAsia="sk-SK"/>
        </w:rPr>
      </w:pPr>
      <w:r w:rsidRPr="0080368E">
        <w:t>II. KOMUNIKÁCIA A VYSVETĽOVANIE</w:t>
      </w:r>
      <w:r w:rsidRPr="0080368E">
        <w:tab/>
      </w:r>
      <w:r w:rsidRPr="0080368E">
        <w:fldChar w:fldCharType="begin"/>
      </w:r>
      <w:r w:rsidRPr="0080368E">
        <w:instrText xml:space="preserve"> PAGEREF _Toc202302471 \h </w:instrText>
      </w:r>
      <w:r w:rsidRPr="0080368E">
        <w:fldChar w:fldCharType="separate"/>
      </w:r>
      <w:r w:rsidR="004C0173" w:rsidRPr="0080368E">
        <w:t>8</w:t>
      </w:r>
      <w:r w:rsidRPr="0080368E">
        <w:fldChar w:fldCharType="end"/>
      </w:r>
    </w:p>
    <w:p w14:paraId="44E45676" w14:textId="038AF558"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9.</w:t>
      </w:r>
      <w:r w:rsidRPr="0080368E">
        <w:rPr>
          <w:rFonts w:ascii="Times New Roman" w:eastAsiaTheme="minorEastAsia" w:hAnsi="Times New Roman"/>
          <w:smallCaps w:val="0"/>
          <w:sz w:val="22"/>
          <w:szCs w:val="22"/>
          <w:lang w:eastAsia="sk-SK"/>
        </w:rPr>
        <w:tab/>
      </w:r>
      <w:r w:rsidRPr="0080368E">
        <w:rPr>
          <w:rFonts w:ascii="Times New Roman" w:hAnsi="Times New Roman"/>
        </w:rPr>
        <w:t>SPÔSOB KOMUNIKÁCIE MEDZI VEREJNÝM OBSTARÁVATEĽOM  A ZÁUJEMCAMI ALEBO UCHÁDZAČMI</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_Toc202302472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8</w:t>
      </w:r>
      <w:r w:rsidRPr="0080368E">
        <w:rPr>
          <w:rFonts w:ascii="Times New Roman" w:hAnsi="Times New Roman"/>
        </w:rPr>
        <w:fldChar w:fldCharType="end"/>
      </w:r>
    </w:p>
    <w:p w14:paraId="06D5BDCB" w14:textId="73A8ECCD"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10.</w:t>
      </w:r>
      <w:r w:rsidRPr="0080368E">
        <w:rPr>
          <w:rFonts w:ascii="Times New Roman" w:eastAsiaTheme="minorEastAsia" w:hAnsi="Times New Roman"/>
          <w:smallCaps w:val="0"/>
          <w:sz w:val="22"/>
          <w:szCs w:val="22"/>
          <w:lang w:eastAsia="sk-SK"/>
        </w:rPr>
        <w:tab/>
      </w:r>
      <w:r w:rsidRPr="0080368E">
        <w:rPr>
          <w:rFonts w:ascii="Times New Roman" w:hAnsi="Times New Roman"/>
        </w:rPr>
        <w:t>DOSTUPNOSŤ DOKUMENTOV K VEREJNÉMU OBSTARÁVANIU, KOMUNIKÁCIA A VÝMENA INFORMÁCIÍ, VYSVETĽOVANIE</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_Toc202302473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9</w:t>
      </w:r>
      <w:r w:rsidRPr="0080368E">
        <w:rPr>
          <w:rFonts w:ascii="Times New Roman" w:hAnsi="Times New Roman"/>
        </w:rPr>
        <w:fldChar w:fldCharType="end"/>
      </w:r>
    </w:p>
    <w:p w14:paraId="50DECED1" w14:textId="0F83D60D" w:rsidR="008C3C0C" w:rsidRPr="0080368E" w:rsidRDefault="008C3C0C" w:rsidP="0080368E">
      <w:pPr>
        <w:pStyle w:val="Obsah2"/>
        <w:rPr>
          <w:rFonts w:eastAsiaTheme="minorEastAsia"/>
          <w:sz w:val="22"/>
          <w:szCs w:val="22"/>
          <w:lang w:eastAsia="sk-SK"/>
        </w:rPr>
      </w:pPr>
      <w:r w:rsidRPr="0080368E">
        <w:t>III. SPLNENIE PODMIENOK ÚČASTI VO VEREJNOM OBSTARÁVANÍ / ZARADENIE DO DNS</w:t>
      </w:r>
      <w:r w:rsidRPr="0080368E">
        <w:tab/>
      </w:r>
      <w:r w:rsidRPr="0080368E">
        <w:fldChar w:fldCharType="begin"/>
      </w:r>
      <w:r w:rsidRPr="0080368E">
        <w:instrText xml:space="preserve"> PAGEREF _Toc202302474 \h </w:instrText>
      </w:r>
      <w:r w:rsidRPr="0080368E">
        <w:fldChar w:fldCharType="separate"/>
      </w:r>
      <w:r w:rsidR="004C0173" w:rsidRPr="0080368E">
        <w:t>11</w:t>
      </w:r>
      <w:r w:rsidRPr="0080368E">
        <w:fldChar w:fldCharType="end"/>
      </w:r>
    </w:p>
    <w:p w14:paraId="0EB0F900" w14:textId="4ABF5C5C"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11.</w:t>
      </w:r>
      <w:r w:rsidRPr="0080368E">
        <w:rPr>
          <w:rFonts w:ascii="Times New Roman" w:eastAsiaTheme="minorEastAsia" w:hAnsi="Times New Roman"/>
          <w:smallCaps w:val="0"/>
          <w:sz w:val="22"/>
          <w:szCs w:val="22"/>
          <w:lang w:eastAsia="sk-SK"/>
        </w:rPr>
        <w:tab/>
      </w:r>
      <w:r w:rsidRPr="0080368E">
        <w:rPr>
          <w:rFonts w:ascii="Times New Roman" w:hAnsi="Times New Roman"/>
        </w:rPr>
        <w:t>PODMIENKY ÚČASTI VO VEREJNOM OBSTARÁVANÍ TÝKAJÚCE SA OSOBNÉHO POSTAVENIA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_Toc202302475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11</w:t>
      </w:r>
      <w:r w:rsidRPr="0080368E">
        <w:rPr>
          <w:rFonts w:ascii="Times New Roman" w:hAnsi="Times New Roman"/>
        </w:rPr>
        <w:fldChar w:fldCharType="end"/>
      </w:r>
    </w:p>
    <w:p w14:paraId="364D3D02" w14:textId="05F88E4C"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12.</w:t>
      </w:r>
      <w:r w:rsidRPr="0080368E">
        <w:rPr>
          <w:rFonts w:ascii="Times New Roman" w:eastAsiaTheme="minorEastAsia" w:hAnsi="Times New Roman"/>
          <w:smallCaps w:val="0"/>
          <w:sz w:val="22"/>
          <w:szCs w:val="22"/>
          <w:lang w:eastAsia="sk-SK"/>
        </w:rPr>
        <w:tab/>
      </w:r>
      <w:r w:rsidRPr="0080368E">
        <w:rPr>
          <w:rFonts w:ascii="Times New Roman" w:hAnsi="Times New Roman"/>
        </w:rPr>
        <w:t>PODMIENKY ÚČASTI VO VEREJNOM OBSTARÁVANÍ TÝKAJÚCE SA FINANČNÉHO A EKONOMICKÉHO POSTAVENIA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_Toc202302476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11</w:t>
      </w:r>
      <w:r w:rsidRPr="0080368E">
        <w:rPr>
          <w:rFonts w:ascii="Times New Roman" w:hAnsi="Times New Roman"/>
        </w:rPr>
        <w:fldChar w:fldCharType="end"/>
      </w:r>
    </w:p>
    <w:p w14:paraId="0BAEBCB5" w14:textId="28212336"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13.</w:t>
      </w:r>
      <w:r w:rsidRPr="0080368E">
        <w:rPr>
          <w:rFonts w:ascii="Times New Roman" w:eastAsiaTheme="minorEastAsia" w:hAnsi="Times New Roman"/>
          <w:smallCaps w:val="0"/>
          <w:sz w:val="22"/>
          <w:szCs w:val="22"/>
          <w:lang w:eastAsia="sk-SK"/>
        </w:rPr>
        <w:tab/>
      </w:r>
      <w:r w:rsidRPr="0080368E">
        <w:rPr>
          <w:rFonts w:ascii="Times New Roman" w:hAnsi="Times New Roman"/>
        </w:rPr>
        <w:t>PODMIENKY ÚČASTI VO VEREJNOM OBSTARÁVANÍ TÝKAJÚCE SA TECHNICKEJ ALEBO ODBORNEJ SPOSOBILOSTI</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_Toc202302478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11</w:t>
      </w:r>
      <w:r w:rsidRPr="0080368E">
        <w:rPr>
          <w:rFonts w:ascii="Times New Roman" w:hAnsi="Times New Roman"/>
        </w:rPr>
        <w:fldChar w:fldCharType="end"/>
      </w:r>
    </w:p>
    <w:p w14:paraId="498A2D8A" w14:textId="1FF4695D"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14.</w:t>
      </w:r>
      <w:r w:rsidRPr="0080368E">
        <w:rPr>
          <w:rFonts w:ascii="Times New Roman" w:eastAsiaTheme="minorEastAsia" w:hAnsi="Times New Roman"/>
          <w:smallCaps w:val="0"/>
          <w:sz w:val="22"/>
          <w:szCs w:val="22"/>
          <w:lang w:eastAsia="sk-SK"/>
        </w:rPr>
        <w:tab/>
      </w:r>
      <w:r w:rsidRPr="0080368E">
        <w:rPr>
          <w:rFonts w:ascii="Times New Roman" w:hAnsi="Times New Roman"/>
        </w:rPr>
        <w:t>SPÔSOB PREDKLADANIA DOKLADOV A DOKUMENTOV, VYHODNOTENIE ŽIADOSTI O ZARADENIE DO DNS</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_Toc202302479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11</w:t>
      </w:r>
      <w:r w:rsidRPr="0080368E">
        <w:rPr>
          <w:rFonts w:ascii="Times New Roman" w:hAnsi="Times New Roman"/>
        </w:rPr>
        <w:fldChar w:fldCharType="end"/>
      </w:r>
    </w:p>
    <w:p w14:paraId="5501F367" w14:textId="4A780072" w:rsidR="008C3C0C" w:rsidRPr="0080368E" w:rsidRDefault="008C3C0C" w:rsidP="0080368E">
      <w:pPr>
        <w:pStyle w:val="Obsah2"/>
        <w:rPr>
          <w:rFonts w:eastAsiaTheme="minorEastAsia"/>
          <w:sz w:val="22"/>
          <w:szCs w:val="22"/>
          <w:lang w:eastAsia="sk-SK"/>
        </w:rPr>
      </w:pPr>
      <w:r w:rsidRPr="0080368E">
        <w:t>IV. ZADÁVANIE ZÁKAZIEK V RÁMCI DNS</w:t>
      </w:r>
      <w:r w:rsidRPr="0080368E">
        <w:tab/>
      </w:r>
      <w:r w:rsidRPr="0080368E">
        <w:fldChar w:fldCharType="begin"/>
      </w:r>
      <w:r w:rsidRPr="0080368E">
        <w:instrText xml:space="preserve"> PAGEREF _Toc202302480 \h </w:instrText>
      </w:r>
      <w:r w:rsidRPr="0080368E">
        <w:fldChar w:fldCharType="separate"/>
      </w:r>
      <w:r w:rsidR="004C0173" w:rsidRPr="0080368E">
        <w:t>13</w:t>
      </w:r>
      <w:r w:rsidRPr="0080368E">
        <w:fldChar w:fldCharType="end"/>
      </w:r>
    </w:p>
    <w:p w14:paraId="46E3A251" w14:textId="793D8489"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15.</w:t>
      </w:r>
      <w:r w:rsidRPr="0080368E">
        <w:rPr>
          <w:rFonts w:ascii="Times New Roman" w:eastAsiaTheme="minorEastAsia" w:hAnsi="Times New Roman"/>
          <w:smallCaps w:val="0"/>
          <w:sz w:val="22"/>
          <w:szCs w:val="22"/>
          <w:lang w:eastAsia="sk-SK"/>
        </w:rPr>
        <w:tab/>
      </w:r>
      <w:r w:rsidRPr="0080368E">
        <w:rPr>
          <w:rFonts w:ascii="Times New Roman" w:hAnsi="Times New Roman"/>
        </w:rPr>
        <w:t>VÝZVA NA PREDKLADANIE PONÚK</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_Toc202302481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13</w:t>
      </w:r>
      <w:r w:rsidRPr="0080368E">
        <w:rPr>
          <w:rFonts w:ascii="Times New Roman" w:hAnsi="Times New Roman"/>
        </w:rPr>
        <w:fldChar w:fldCharType="end"/>
      </w:r>
    </w:p>
    <w:p w14:paraId="7F76951B" w14:textId="09C8BE96"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16.</w:t>
      </w:r>
      <w:r w:rsidRPr="0080368E">
        <w:rPr>
          <w:rFonts w:ascii="Times New Roman" w:eastAsiaTheme="minorEastAsia" w:hAnsi="Times New Roman"/>
          <w:smallCaps w:val="0"/>
          <w:sz w:val="22"/>
          <w:szCs w:val="22"/>
          <w:lang w:eastAsia="sk-SK"/>
        </w:rPr>
        <w:tab/>
      </w:r>
      <w:r w:rsidRPr="0080368E">
        <w:rPr>
          <w:rFonts w:ascii="Times New Roman" w:hAnsi="Times New Roman"/>
        </w:rPr>
        <w:t>VYHOTOVENIE PONUKY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_Toc202302493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13</w:t>
      </w:r>
      <w:r w:rsidRPr="0080368E">
        <w:rPr>
          <w:rFonts w:ascii="Times New Roman" w:hAnsi="Times New Roman"/>
        </w:rPr>
        <w:fldChar w:fldCharType="end"/>
      </w:r>
    </w:p>
    <w:p w14:paraId="7C6B9C7D" w14:textId="52D2B68D"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17.</w:t>
      </w:r>
      <w:r w:rsidRPr="0080368E">
        <w:rPr>
          <w:rFonts w:ascii="Times New Roman" w:eastAsiaTheme="minorEastAsia" w:hAnsi="Times New Roman"/>
          <w:smallCaps w:val="0"/>
          <w:sz w:val="22"/>
          <w:szCs w:val="22"/>
          <w:lang w:eastAsia="sk-SK"/>
        </w:rPr>
        <w:tab/>
      </w:r>
      <w:r w:rsidRPr="0080368E">
        <w:rPr>
          <w:rFonts w:ascii="Times New Roman" w:hAnsi="Times New Roman"/>
        </w:rPr>
        <w:t>JAZYK, MENA A CENY UVÁDZANÉ V PONUKE</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_Toc202302499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14</w:t>
      </w:r>
      <w:r w:rsidRPr="0080368E">
        <w:rPr>
          <w:rFonts w:ascii="Times New Roman" w:hAnsi="Times New Roman"/>
        </w:rPr>
        <w:fldChar w:fldCharType="end"/>
      </w:r>
    </w:p>
    <w:p w14:paraId="3D393805" w14:textId="65EAF04A"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18.</w:t>
      </w:r>
      <w:r w:rsidRPr="0080368E">
        <w:rPr>
          <w:rFonts w:ascii="Times New Roman" w:eastAsiaTheme="minorEastAsia" w:hAnsi="Times New Roman"/>
          <w:smallCaps w:val="0"/>
          <w:sz w:val="22"/>
          <w:szCs w:val="22"/>
          <w:lang w:eastAsia="sk-SK"/>
        </w:rPr>
        <w:tab/>
      </w:r>
      <w:r w:rsidRPr="0080368E">
        <w:rPr>
          <w:rFonts w:ascii="Times New Roman" w:hAnsi="Times New Roman"/>
        </w:rPr>
        <w:t>PREDKLADANIE PONUKY, DOPLNENIE, ZMENA A ODVOLANIE PONUKY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_Toc202302503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14</w:t>
      </w:r>
      <w:r w:rsidRPr="0080368E">
        <w:rPr>
          <w:rFonts w:ascii="Times New Roman" w:hAnsi="Times New Roman"/>
        </w:rPr>
        <w:fldChar w:fldCharType="end"/>
      </w:r>
    </w:p>
    <w:p w14:paraId="1D70F757" w14:textId="0C68851F"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19.</w:t>
      </w:r>
      <w:r w:rsidRPr="0080368E">
        <w:rPr>
          <w:rFonts w:ascii="Times New Roman" w:eastAsiaTheme="minorEastAsia" w:hAnsi="Times New Roman"/>
          <w:smallCaps w:val="0"/>
          <w:sz w:val="22"/>
          <w:szCs w:val="22"/>
          <w:lang w:eastAsia="sk-SK"/>
        </w:rPr>
        <w:tab/>
      </w:r>
      <w:r w:rsidRPr="0080368E">
        <w:rPr>
          <w:rFonts w:ascii="Times New Roman" w:hAnsi="Times New Roman"/>
        </w:rPr>
        <w:t>NÁKLADY NA PONUKU</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_Toc202302512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14</w:t>
      </w:r>
      <w:r w:rsidRPr="0080368E">
        <w:rPr>
          <w:rFonts w:ascii="Times New Roman" w:hAnsi="Times New Roman"/>
        </w:rPr>
        <w:fldChar w:fldCharType="end"/>
      </w:r>
    </w:p>
    <w:p w14:paraId="1769D6EB" w14:textId="2499EDED" w:rsidR="008C3C0C" w:rsidRPr="0080368E" w:rsidRDefault="008C3C0C" w:rsidP="0080368E">
      <w:pPr>
        <w:pStyle w:val="Obsah2"/>
        <w:rPr>
          <w:rFonts w:eastAsiaTheme="minorEastAsia"/>
          <w:sz w:val="22"/>
          <w:szCs w:val="22"/>
          <w:lang w:eastAsia="sk-SK"/>
        </w:rPr>
      </w:pPr>
      <w:r w:rsidRPr="0080368E">
        <w:t>V. OTVÁRANIE A VYHODNOTENIE PONÚK/žiadostí o zaradenie</w:t>
      </w:r>
      <w:r w:rsidRPr="0080368E">
        <w:tab/>
      </w:r>
      <w:r w:rsidRPr="0080368E">
        <w:fldChar w:fldCharType="begin"/>
      </w:r>
      <w:r w:rsidRPr="0080368E">
        <w:instrText xml:space="preserve"> PAGEREF _Toc202302514 \h </w:instrText>
      </w:r>
      <w:r w:rsidRPr="0080368E">
        <w:fldChar w:fldCharType="separate"/>
      </w:r>
      <w:r w:rsidR="004C0173" w:rsidRPr="0080368E">
        <w:t>15</w:t>
      </w:r>
      <w:r w:rsidRPr="0080368E">
        <w:fldChar w:fldCharType="end"/>
      </w:r>
    </w:p>
    <w:p w14:paraId="5266AEB1" w14:textId="58D9EB2C"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20.</w:t>
      </w:r>
      <w:r w:rsidRPr="0080368E">
        <w:rPr>
          <w:rFonts w:ascii="Times New Roman" w:eastAsiaTheme="minorEastAsia" w:hAnsi="Times New Roman"/>
          <w:smallCaps w:val="0"/>
          <w:sz w:val="22"/>
          <w:szCs w:val="22"/>
          <w:lang w:eastAsia="sk-SK"/>
        </w:rPr>
        <w:tab/>
      </w:r>
      <w:r w:rsidRPr="0080368E">
        <w:rPr>
          <w:rFonts w:ascii="Times New Roman" w:hAnsi="Times New Roman"/>
        </w:rPr>
        <w:t>OTVÁRANIE PONÚK (on-line sprístupnenie)</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_Toc202302515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15</w:t>
      </w:r>
      <w:r w:rsidRPr="0080368E">
        <w:rPr>
          <w:rFonts w:ascii="Times New Roman" w:hAnsi="Times New Roman"/>
        </w:rPr>
        <w:fldChar w:fldCharType="end"/>
      </w:r>
    </w:p>
    <w:p w14:paraId="7E337FA7" w14:textId="4E41E455"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21.</w:t>
      </w:r>
      <w:r w:rsidRPr="0080368E">
        <w:rPr>
          <w:rFonts w:ascii="Times New Roman" w:eastAsiaTheme="minorEastAsia" w:hAnsi="Times New Roman"/>
          <w:smallCaps w:val="0"/>
          <w:sz w:val="22"/>
          <w:szCs w:val="22"/>
          <w:lang w:eastAsia="sk-SK"/>
        </w:rPr>
        <w:tab/>
      </w:r>
      <w:r w:rsidRPr="0080368E">
        <w:rPr>
          <w:rFonts w:ascii="Times New Roman" w:hAnsi="Times New Roman"/>
        </w:rPr>
        <w:t>KRITÉRIÁ NA HODNOTENIE PONÚK A SPÔSOB ICH UPLATNENIA</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_Toc202302518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15</w:t>
      </w:r>
      <w:r w:rsidRPr="0080368E">
        <w:rPr>
          <w:rFonts w:ascii="Times New Roman" w:hAnsi="Times New Roman"/>
        </w:rPr>
        <w:fldChar w:fldCharType="end"/>
      </w:r>
    </w:p>
    <w:p w14:paraId="491D6155" w14:textId="749C716F"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22.</w:t>
      </w:r>
      <w:r w:rsidRPr="0080368E">
        <w:rPr>
          <w:rFonts w:ascii="Times New Roman" w:eastAsiaTheme="minorEastAsia" w:hAnsi="Times New Roman"/>
          <w:smallCaps w:val="0"/>
          <w:sz w:val="22"/>
          <w:szCs w:val="22"/>
          <w:lang w:eastAsia="sk-SK"/>
        </w:rPr>
        <w:tab/>
      </w:r>
      <w:r w:rsidRPr="0080368E">
        <w:rPr>
          <w:rFonts w:ascii="Times New Roman" w:hAnsi="Times New Roman"/>
        </w:rPr>
        <w:t>VYHODNOCOVANIE PONÚK</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_Toc202302523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15</w:t>
      </w:r>
      <w:r w:rsidRPr="0080368E">
        <w:rPr>
          <w:rFonts w:ascii="Times New Roman" w:hAnsi="Times New Roman"/>
        </w:rPr>
        <w:fldChar w:fldCharType="end"/>
      </w:r>
    </w:p>
    <w:p w14:paraId="34E7E83A" w14:textId="3533223F"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23.</w:t>
      </w:r>
      <w:r w:rsidRPr="0080368E">
        <w:rPr>
          <w:rFonts w:ascii="Times New Roman" w:eastAsiaTheme="minorEastAsia" w:hAnsi="Times New Roman"/>
          <w:smallCaps w:val="0"/>
          <w:sz w:val="22"/>
          <w:szCs w:val="22"/>
          <w:lang w:eastAsia="sk-SK"/>
        </w:rPr>
        <w:tab/>
      </w:r>
      <w:r w:rsidRPr="0080368E">
        <w:rPr>
          <w:rFonts w:ascii="Times New Roman" w:hAnsi="Times New Roman"/>
        </w:rPr>
        <w:t>VYLÚČENIE PONUKY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_Toc202302525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15</w:t>
      </w:r>
      <w:r w:rsidRPr="0080368E">
        <w:rPr>
          <w:rFonts w:ascii="Times New Roman" w:hAnsi="Times New Roman"/>
        </w:rPr>
        <w:fldChar w:fldCharType="end"/>
      </w:r>
    </w:p>
    <w:p w14:paraId="7BEA912D" w14:textId="22977B1A" w:rsidR="008C3C0C" w:rsidRPr="0080368E" w:rsidRDefault="008C3C0C" w:rsidP="0080368E">
      <w:pPr>
        <w:pStyle w:val="Obsah2"/>
        <w:rPr>
          <w:rFonts w:eastAsiaTheme="minorEastAsia"/>
          <w:sz w:val="22"/>
          <w:szCs w:val="22"/>
          <w:lang w:eastAsia="sk-SK"/>
        </w:rPr>
      </w:pPr>
      <w:r w:rsidRPr="0080368E">
        <w:t>VI. PRIJATIE PONUKY A UZAVRETIE ZMLUVY</w:t>
      </w:r>
      <w:r w:rsidRPr="0080368E">
        <w:tab/>
      </w:r>
      <w:r w:rsidRPr="0080368E">
        <w:fldChar w:fldCharType="begin"/>
      </w:r>
      <w:r w:rsidRPr="0080368E">
        <w:instrText xml:space="preserve"> PAGEREF _Toc202302527 \h </w:instrText>
      </w:r>
      <w:r w:rsidRPr="0080368E">
        <w:fldChar w:fldCharType="separate"/>
      </w:r>
      <w:r w:rsidR="004C0173" w:rsidRPr="0080368E">
        <w:t>16</w:t>
      </w:r>
      <w:r w:rsidRPr="0080368E">
        <w:fldChar w:fldCharType="end"/>
      </w:r>
    </w:p>
    <w:p w14:paraId="70D06BFF" w14:textId="2B57D0F8"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24.</w:t>
      </w:r>
      <w:r w:rsidRPr="0080368E">
        <w:rPr>
          <w:rFonts w:ascii="Times New Roman" w:eastAsiaTheme="minorEastAsia" w:hAnsi="Times New Roman"/>
          <w:smallCaps w:val="0"/>
          <w:sz w:val="22"/>
          <w:szCs w:val="22"/>
          <w:lang w:eastAsia="sk-SK"/>
        </w:rPr>
        <w:tab/>
      </w:r>
      <w:r w:rsidRPr="0080368E">
        <w:rPr>
          <w:rFonts w:ascii="Times New Roman" w:hAnsi="Times New Roman"/>
        </w:rPr>
        <w:t>INFORMÁCIA O VÝSLEDKU VYHODNOTENIA PONÚK</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_Toc202302528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16</w:t>
      </w:r>
      <w:r w:rsidRPr="0080368E">
        <w:rPr>
          <w:rFonts w:ascii="Times New Roman" w:hAnsi="Times New Roman"/>
        </w:rPr>
        <w:fldChar w:fldCharType="end"/>
      </w:r>
    </w:p>
    <w:p w14:paraId="5DBC72DE" w14:textId="7067E202" w:rsidR="008C3C0C" w:rsidRPr="0080368E" w:rsidRDefault="008C3C0C">
      <w:pPr>
        <w:pStyle w:val="Obsah3"/>
        <w:rPr>
          <w:rFonts w:ascii="Times New Roman" w:eastAsiaTheme="minorEastAsia" w:hAnsi="Times New Roman"/>
          <w:smallCaps w:val="0"/>
          <w:sz w:val="22"/>
          <w:szCs w:val="22"/>
          <w:lang w:eastAsia="sk-SK"/>
        </w:rPr>
      </w:pPr>
      <w:r w:rsidRPr="0080368E">
        <w:rPr>
          <w:rFonts w:ascii="Times New Roman" w:hAnsi="Times New Roman"/>
        </w:rPr>
        <w:t>25.</w:t>
      </w:r>
      <w:r w:rsidRPr="0080368E">
        <w:rPr>
          <w:rFonts w:ascii="Times New Roman" w:eastAsiaTheme="minorEastAsia" w:hAnsi="Times New Roman"/>
          <w:smallCaps w:val="0"/>
          <w:sz w:val="22"/>
          <w:szCs w:val="22"/>
          <w:lang w:eastAsia="sk-SK"/>
        </w:rPr>
        <w:tab/>
      </w:r>
      <w:r w:rsidRPr="0080368E">
        <w:rPr>
          <w:rFonts w:ascii="Times New Roman" w:hAnsi="Times New Roman"/>
        </w:rPr>
        <w:t>PRIJATIE PONUKY A UZAVRETIE ZMLUVY</w:t>
      </w:r>
      <w:r w:rsidRPr="0080368E">
        <w:rPr>
          <w:rFonts w:ascii="Times New Roman" w:hAnsi="Times New Roman"/>
        </w:rPr>
        <w:tab/>
      </w:r>
      <w:r w:rsidRPr="0080368E">
        <w:rPr>
          <w:rFonts w:ascii="Times New Roman" w:hAnsi="Times New Roman"/>
        </w:rPr>
        <w:fldChar w:fldCharType="begin"/>
      </w:r>
      <w:r w:rsidRPr="0080368E">
        <w:rPr>
          <w:rFonts w:ascii="Times New Roman" w:hAnsi="Times New Roman"/>
        </w:rPr>
        <w:instrText xml:space="preserve"> PAGEREF _Toc202302530 \h </w:instrText>
      </w:r>
      <w:r w:rsidRPr="0080368E">
        <w:rPr>
          <w:rFonts w:ascii="Times New Roman" w:hAnsi="Times New Roman"/>
        </w:rPr>
      </w:r>
      <w:r w:rsidRPr="0080368E">
        <w:rPr>
          <w:rFonts w:ascii="Times New Roman" w:hAnsi="Times New Roman"/>
        </w:rPr>
        <w:fldChar w:fldCharType="separate"/>
      </w:r>
      <w:r w:rsidR="004C0173" w:rsidRPr="0080368E">
        <w:rPr>
          <w:rFonts w:ascii="Times New Roman" w:hAnsi="Times New Roman"/>
        </w:rPr>
        <w:t>16</w:t>
      </w:r>
      <w:r w:rsidRPr="0080368E">
        <w:rPr>
          <w:rFonts w:ascii="Times New Roman" w:hAnsi="Times New Roman"/>
        </w:rPr>
        <w:fldChar w:fldCharType="end"/>
      </w:r>
    </w:p>
    <w:p w14:paraId="0073CB8E" w14:textId="64B6F2E1" w:rsidR="008C3C0C" w:rsidRPr="0080368E" w:rsidRDefault="008C3C0C" w:rsidP="001508DB">
      <w:pPr>
        <w:pStyle w:val="Obsah1"/>
        <w:rPr>
          <w:rFonts w:eastAsiaTheme="minorEastAsia"/>
          <w:sz w:val="22"/>
          <w:szCs w:val="22"/>
          <w:u w:val="none"/>
          <w:lang w:eastAsia="sk-SK"/>
        </w:rPr>
      </w:pPr>
      <w:r w:rsidRPr="0080368E">
        <w:t>Časť B</w:t>
      </w:r>
      <w:r w:rsidR="00F533B3" w:rsidRPr="0080368E">
        <w:t xml:space="preserve"> - </w:t>
      </w:r>
      <w:r w:rsidRPr="0080368E">
        <w:t>Zmluvné a obchodné podmienky</w:t>
      </w:r>
      <w:r w:rsidR="00167A8F" w:rsidRPr="0080368E">
        <w:t xml:space="preserve"> </w:t>
      </w:r>
      <w:r w:rsidRPr="0080368E">
        <w:t>a zmluvné údaje</w:t>
      </w:r>
      <w:r w:rsidRPr="0080368E">
        <w:tab/>
      </w:r>
      <w:r w:rsidRPr="0080368E">
        <w:fldChar w:fldCharType="begin"/>
      </w:r>
      <w:r w:rsidRPr="0080368E">
        <w:instrText xml:space="preserve"> PAGEREF _Toc202302533 \h </w:instrText>
      </w:r>
      <w:r w:rsidRPr="0080368E">
        <w:fldChar w:fldCharType="separate"/>
      </w:r>
      <w:r w:rsidR="004C0173" w:rsidRPr="0080368E">
        <w:t>17</w:t>
      </w:r>
      <w:r w:rsidRPr="0080368E">
        <w:fldChar w:fldCharType="end"/>
      </w:r>
    </w:p>
    <w:p w14:paraId="0B343B82" w14:textId="79338290" w:rsidR="008C3C0C" w:rsidRPr="0080368E" w:rsidRDefault="008C3C0C" w:rsidP="001508DB">
      <w:pPr>
        <w:pStyle w:val="Obsah1"/>
        <w:rPr>
          <w:rFonts w:eastAsiaTheme="minorEastAsia"/>
          <w:sz w:val="22"/>
          <w:szCs w:val="22"/>
          <w:u w:val="none"/>
          <w:lang w:eastAsia="sk-SK"/>
        </w:rPr>
      </w:pPr>
      <w:r w:rsidRPr="0080368E">
        <w:t>Časť C</w:t>
      </w:r>
      <w:r w:rsidR="00F533B3" w:rsidRPr="0080368E">
        <w:t xml:space="preserve"> - </w:t>
      </w:r>
      <w:r w:rsidRPr="0080368E">
        <w:t>Opis predmetu zákazky</w:t>
      </w:r>
      <w:r w:rsidRPr="0080368E">
        <w:tab/>
      </w:r>
      <w:r w:rsidRPr="0080368E">
        <w:fldChar w:fldCharType="begin"/>
      </w:r>
      <w:r w:rsidRPr="0080368E">
        <w:instrText xml:space="preserve"> PAGEREF _Toc202302536 \h </w:instrText>
      </w:r>
      <w:r w:rsidRPr="0080368E">
        <w:fldChar w:fldCharType="separate"/>
      </w:r>
      <w:r w:rsidR="004C0173" w:rsidRPr="0080368E">
        <w:t>19</w:t>
      </w:r>
      <w:r w:rsidRPr="0080368E">
        <w:fldChar w:fldCharType="end"/>
      </w:r>
    </w:p>
    <w:p w14:paraId="290FD26B" w14:textId="4419B20C" w:rsidR="008C3C0C" w:rsidRPr="0080368E" w:rsidRDefault="008C3C0C" w:rsidP="001508DB">
      <w:pPr>
        <w:pStyle w:val="Obsah1"/>
        <w:rPr>
          <w:rFonts w:eastAsiaTheme="minorEastAsia"/>
          <w:sz w:val="22"/>
          <w:szCs w:val="22"/>
          <w:u w:val="none"/>
          <w:lang w:eastAsia="sk-SK"/>
        </w:rPr>
      </w:pPr>
      <w:r w:rsidRPr="0080368E">
        <w:t>Časť D</w:t>
      </w:r>
      <w:r w:rsidR="00F533B3" w:rsidRPr="0080368E">
        <w:t xml:space="preserve"> - </w:t>
      </w:r>
      <w:r w:rsidRPr="0080368E">
        <w:t>Formuláre k žiadosti o zaradenie do DNS</w:t>
      </w:r>
      <w:r w:rsidRPr="0080368E">
        <w:tab/>
      </w:r>
      <w:r w:rsidRPr="0080368E">
        <w:fldChar w:fldCharType="begin"/>
      </w:r>
      <w:r w:rsidRPr="0080368E">
        <w:instrText xml:space="preserve"> PAGEREF _Toc202302539 \h </w:instrText>
      </w:r>
      <w:r w:rsidRPr="0080368E">
        <w:fldChar w:fldCharType="separate"/>
      </w:r>
      <w:r w:rsidR="004C0173" w:rsidRPr="0080368E">
        <w:t>21</w:t>
      </w:r>
      <w:r w:rsidRPr="0080368E">
        <w:fldChar w:fldCharType="end"/>
      </w:r>
      <w:r w:rsidR="00F533B3" w:rsidRPr="0080368E">
        <w:t xml:space="preserve"> - 47</w:t>
      </w:r>
    </w:p>
    <w:p w14:paraId="3BCD2A4A" w14:textId="6663556D" w:rsidR="00353E4E" w:rsidRPr="007458D2" w:rsidRDefault="001B5668" w:rsidP="00EC2B4C">
      <w:r w:rsidRPr="0080368E">
        <w:fldChar w:fldCharType="end"/>
      </w:r>
    </w:p>
    <w:p w14:paraId="7BB17B1F" w14:textId="77777777" w:rsidR="00D47D98" w:rsidRDefault="00D47D98">
      <w:pPr>
        <w:spacing w:after="200" w:line="276" w:lineRule="auto"/>
      </w:pPr>
      <w:r>
        <w:br w:type="page"/>
      </w:r>
    </w:p>
    <w:p w14:paraId="41E63CA3" w14:textId="77AEF2FB" w:rsidR="00F4521D" w:rsidRPr="007458D2" w:rsidRDefault="00C87276" w:rsidP="00C87276">
      <w:r w:rsidRPr="007458D2">
        <w:lastRenderedPageBreak/>
        <w:t>Použité skratky:</w:t>
      </w:r>
      <w:r w:rsidR="005E0035">
        <w:t xml:space="preserve"> </w:t>
      </w:r>
    </w:p>
    <w:tbl>
      <w:tblPr>
        <w:tblStyle w:val="Mriekatabuky"/>
        <w:tblW w:w="9209" w:type="dxa"/>
        <w:tblLook w:val="04A0" w:firstRow="1" w:lastRow="0" w:firstColumn="1" w:lastColumn="0" w:noHBand="0" w:noVBand="1"/>
      </w:tblPr>
      <w:tblGrid>
        <w:gridCol w:w="1470"/>
        <w:gridCol w:w="7739"/>
      </w:tblGrid>
      <w:tr w:rsidR="001B5668" w:rsidRPr="004D3991" w14:paraId="703C52B2" w14:textId="77777777" w:rsidTr="00BA28CA">
        <w:tc>
          <w:tcPr>
            <w:tcW w:w="1470" w:type="dxa"/>
          </w:tcPr>
          <w:p w14:paraId="189F96CB" w14:textId="77777777" w:rsidR="001B5668" w:rsidRPr="004D3991" w:rsidRDefault="001B5668" w:rsidP="00FB3290">
            <w:pPr>
              <w:rPr>
                <w:rStyle w:val="st1"/>
                <w:bCs/>
                <w:sz w:val="22"/>
                <w:szCs w:val="22"/>
              </w:rPr>
            </w:pPr>
            <w:proofErr w:type="spellStart"/>
            <w:r w:rsidRPr="004D3991">
              <w:rPr>
                <w:sz w:val="22"/>
                <w:szCs w:val="22"/>
              </w:rPr>
              <w:t>ZoVO</w:t>
            </w:r>
            <w:proofErr w:type="spellEnd"/>
          </w:p>
        </w:tc>
        <w:tc>
          <w:tcPr>
            <w:tcW w:w="7739" w:type="dxa"/>
          </w:tcPr>
          <w:p w14:paraId="3D689581" w14:textId="77777777" w:rsidR="001B5668" w:rsidRPr="004D3991" w:rsidRDefault="001B5668" w:rsidP="00FB3290">
            <w:pPr>
              <w:jc w:val="both"/>
              <w:rPr>
                <w:rStyle w:val="st1"/>
                <w:bCs/>
                <w:sz w:val="22"/>
                <w:szCs w:val="22"/>
              </w:rPr>
            </w:pPr>
            <w:r w:rsidRPr="004D3991">
              <w:rPr>
                <w:rFonts w:eastAsiaTheme="minorHAnsi"/>
                <w:color w:val="000000"/>
                <w:sz w:val="22"/>
                <w:szCs w:val="22"/>
                <w:lang w:eastAsia="en-US"/>
              </w:rPr>
              <w:t>zákon č. 343/2015 Z. z. o verejnom obstarávaní a o zmene a doplnení niektorých zákonov v znení neskorších predpisov</w:t>
            </w:r>
          </w:p>
        </w:tc>
      </w:tr>
      <w:tr w:rsidR="001B5668" w:rsidRPr="004D3991" w14:paraId="4AEDB1F8" w14:textId="77777777" w:rsidTr="00BA28CA">
        <w:trPr>
          <w:trHeight w:val="641"/>
        </w:trPr>
        <w:tc>
          <w:tcPr>
            <w:tcW w:w="1470" w:type="dxa"/>
          </w:tcPr>
          <w:p w14:paraId="553D78E3" w14:textId="7DB9F065" w:rsidR="001B5668" w:rsidRPr="004D3991" w:rsidRDefault="00A04F89" w:rsidP="00BA28CA">
            <w:pPr>
              <w:rPr>
                <w:rStyle w:val="st1"/>
                <w:bCs/>
                <w:sz w:val="22"/>
                <w:szCs w:val="22"/>
              </w:rPr>
            </w:pPr>
            <w:r w:rsidRPr="004D3991">
              <w:rPr>
                <w:rStyle w:val="st1"/>
                <w:bCs/>
                <w:sz w:val="22"/>
                <w:szCs w:val="22"/>
              </w:rPr>
              <w:t xml:space="preserve">IS </w:t>
            </w:r>
            <w:r w:rsidR="00BA28CA">
              <w:t>JOSEPHINE</w:t>
            </w:r>
          </w:p>
        </w:tc>
        <w:tc>
          <w:tcPr>
            <w:tcW w:w="7739" w:type="dxa"/>
          </w:tcPr>
          <w:p w14:paraId="325390FB" w14:textId="3BE7D523" w:rsidR="001B5668" w:rsidRPr="004D3991" w:rsidRDefault="00623DF6" w:rsidP="00BA28CA">
            <w:pPr>
              <w:jc w:val="both"/>
              <w:rPr>
                <w:rStyle w:val="st1"/>
                <w:bCs/>
                <w:sz w:val="22"/>
                <w:szCs w:val="22"/>
              </w:rPr>
            </w:pPr>
            <w:r w:rsidRPr="00F138BB">
              <w:rPr>
                <w:rStyle w:val="st1"/>
                <w:bCs/>
              </w:rPr>
              <w:t>webov</w:t>
            </w:r>
            <w:r>
              <w:rPr>
                <w:rStyle w:val="st1"/>
                <w:bCs/>
              </w:rPr>
              <w:t>á</w:t>
            </w:r>
            <w:r w:rsidRPr="00F138BB">
              <w:rPr>
                <w:rStyle w:val="st1"/>
                <w:bCs/>
              </w:rPr>
              <w:t xml:space="preserve"> aplikáci</w:t>
            </w:r>
            <w:r>
              <w:rPr>
                <w:rStyle w:val="st1"/>
                <w:bCs/>
              </w:rPr>
              <w:t>a</w:t>
            </w:r>
            <w:r w:rsidRPr="00F138BB">
              <w:rPr>
                <w:rStyle w:val="st1"/>
                <w:bCs/>
              </w:rPr>
              <w:t xml:space="preserve"> JOSEPHINE dostupn</w:t>
            </w:r>
            <w:r>
              <w:rPr>
                <w:rStyle w:val="st1"/>
                <w:bCs/>
              </w:rPr>
              <w:t>á</w:t>
            </w:r>
            <w:r w:rsidRPr="00F138BB">
              <w:rPr>
                <w:rStyle w:val="st1"/>
                <w:bCs/>
              </w:rPr>
              <w:t xml:space="preserve"> na doméne </w:t>
            </w:r>
            <w:hyperlink r:id="rId9" w:history="1">
              <w:r w:rsidRPr="00F138BB">
                <w:rPr>
                  <w:rStyle w:val="Hypertextovprepojenie"/>
                  <w:bCs/>
                </w:rPr>
                <w:t>https://josephine.proebiz.com</w:t>
              </w:r>
            </w:hyperlink>
          </w:p>
        </w:tc>
      </w:tr>
      <w:tr w:rsidR="00011C20" w:rsidRPr="004D3991" w14:paraId="3F6CF38C" w14:textId="77777777" w:rsidTr="00BA28CA">
        <w:trPr>
          <w:trHeight w:val="245"/>
        </w:trPr>
        <w:tc>
          <w:tcPr>
            <w:tcW w:w="1470" w:type="dxa"/>
          </w:tcPr>
          <w:p w14:paraId="3C6D42B5" w14:textId="71C5C6CC" w:rsidR="00011C20" w:rsidRPr="004D3991" w:rsidRDefault="00011C20" w:rsidP="00FB3290">
            <w:pPr>
              <w:rPr>
                <w:rStyle w:val="st1"/>
                <w:bCs/>
                <w:sz w:val="22"/>
                <w:szCs w:val="22"/>
              </w:rPr>
            </w:pPr>
            <w:r w:rsidRPr="004D3991">
              <w:rPr>
                <w:rStyle w:val="st1"/>
                <w:bCs/>
                <w:sz w:val="22"/>
                <w:szCs w:val="22"/>
              </w:rPr>
              <w:t>MINDOP SR</w:t>
            </w:r>
          </w:p>
        </w:tc>
        <w:tc>
          <w:tcPr>
            <w:tcW w:w="7739" w:type="dxa"/>
          </w:tcPr>
          <w:p w14:paraId="46A4E834" w14:textId="7317E959" w:rsidR="00011C20" w:rsidRPr="004D3991" w:rsidRDefault="00011C20" w:rsidP="00166AD4">
            <w:pPr>
              <w:jc w:val="both"/>
              <w:rPr>
                <w:rStyle w:val="st1"/>
                <w:bCs/>
                <w:sz w:val="22"/>
                <w:szCs w:val="22"/>
              </w:rPr>
            </w:pPr>
            <w:r w:rsidRPr="004D3991">
              <w:rPr>
                <w:rStyle w:val="st1"/>
                <w:bCs/>
                <w:sz w:val="22"/>
                <w:szCs w:val="22"/>
              </w:rPr>
              <w:t xml:space="preserve">Ministerstvo dopravy </w:t>
            </w:r>
            <w:r w:rsidR="00EE0C44" w:rsidRPr="004D3991">
              <w:rPr>
                <w:rStyle w:val="st1"/>
                <w:bCs/>
                <w:sz w:val="22"/>
                <w:szCs w:val="22"/>
              </w:rPr>
              <w:t>Slovenskej republiky</w:t>
            </w:r>
          </w:p>
        </w:tc>
      </w:tr>
      <w:tr w:rsidR="001B5668" w:rsidRPr="004D3991" w14:paraId="437CC5BD" w14:textId="77777777" w:rsidTr="00BA28CA">
        <w:tc>
          <w:tcPr>
            <w:tcW w:w="1470" w:type="dxa"/>
          </w:tcPr>
          <w:p w14:paraId="1BD14732" w14:textId="77777777" w:rsidR="001B5668" w:rsidRPr="004D3991" w:rsidRDefault="001B5668" w:rsidP="00FB3290">
            <w:pPr>
              <w:rPr>
                <w:rStyle w:val="st1"/>
                <w:bCs/>
                <w:sz w:val="22"/>
                <w:szCs w:val="22"/>
              </w:rPr>
            </w:pPr>
            <w:r w:rsidRPr="004D3991">
              <w:rPr>
                <w:rStyle w:val="st1"/>
                <w:bCs/>
                <w:sz w:val="22"/>
                <w:szCs w:val="22"/>
              </w:rPr>
              <w:t>DNS</w:t>
            </w:r>
          </w:p>
        </w:tc>
        <w:tc>
          <w:tcPr>
            <w:tcW w:w="7739" w:type="dxa"/>
          </w:tcPr>
          <w:p w14:paraId="46A5034F" w14:textId="66104DE8" w:rsidR="001B5668" w:rsidRPr="004D3991" w:rsidRDefault="001B5668" w:rsidP="00F40EE1">
            <w:pPr>
              <w:jc w:val="both"/>
              <w:rPr>
                <w:rStyle w:val="st1"/>
                <w:sz w:val="22"/>
                <w:szCs w:val="22"/>
              </w:rPr>
            </w:pPr>
            <w:r w:rsidRPr="004D3991">
              <w:rPr>
                <w:rStyle w:val="st1"/>
                <w:bCs/>
                <w:sz w:val="22"/>
                <w:szCs w:val="22"/>
              </w:rPr>
              <w:t xml:space="preserve">dynamický nákupný systém v zmysle  § 58 až § 61 </w:t>
            </w:r>
            <w:proofErr w:type="spellStart"/>
            <w:r w:rsidRPr="004D3991">
              <w:rPr>
                <w:rStyle w:val="st1"/>
                <w:bCs/>
                <w:sz w:val="22"/>
                <w:szCs w:val="22"/>
              </w:rPr>
              <w:t>ZoVO</w:t>
            </w:r>
            <w:proofErr w:type="spellEnd"/>
            <w:r w:rsidR="001B6F23" w:rsidRPr="004D3991">
              <w:rPr>
                <w:rStyle w:val="st1"/>
                <w:bCs/>
                <w:sz w:val="22"/>
                <w:szCs w:val="22"/>
              </w:rPr>
              <w:t xml:space="preserve"> </w:t>
            </w:r>
            <w:r w:rsidR="001B6F23" w:rsidRPr="004D3991">
              <w:rPr>
                <w:sz w:val="22"/>
                <w:szCs w:val="22"/>
              </w:rPr>
              <w:t xml:space="preserve">je elektronický postup zadávania nadlimitnej zákazky na tovary, služby a stavebné práce, </w:t>
            </w:r>
            <w:r w:rsidR="001B6F23" w:rsidRPr="004D3991">
              <w:rPr>
                <w:noProof/>
                <w:sz w:val="22"/>
                <w:szCs w:val="22"/>
              </w:rPr>
              <w:t>ktoré</w:t>
            </w:r>
            <w:r w:rsidR="001B6F23" w:rsidRPr="004D3991">
              <w:rPr>
                <w:sz w:val="22"/>
                <w:szCs w:val="22"/>
              </w:rPr>
              <w:t xml:space="preserve"> sú bežne dostupné na trhu. podľa reálnych potrieb a využitia verejného obstarávateľa</w:t>
            </w:r>
            <w:r w:rsidR="00EE0C44" w:rsidRPr="004D3991">
              <w:rPr>
                <w:sz w:val="22"/>
                <w:szCs w:val="22"/>
              </w:rPr>
              <w:t xml:space="preserve">, </w:t>
            </w:r>
            <w:r w:rsidR="001B6F23" w:rsidRPr="004D3991">
              <w:rPr>
                <w:sz w:val="22"/>
                <w:szCs w:val="22"/>
              </w:rPr>
              <w:t xml:space="preserve"> DNS je postup zadávania zákazky v zmysle § 58 až § 61 </w:t>
            </w:r>
            <w:proofErr w:type="spellStart"/>
            <w:r w:rsidR="001B6F23" w:rsidRPr="004D3991">
              <w:rPr>
                <w:sz w:val="22"/>
                <w:szCs w:val="22"/>
              </w:rPr>
              <w:t>Z</w:t>
            </w:r>
            <w:r w:rsidR="00011C20" w:rsidRPr="004D3991">
              <w:rPr>
                <w:sz w:val="22"/>
                <w:szCs w:val="22"/>
              </w:rPr>
              <w:t>o</w:t>
            </w:r>
            <w:r w:rsidR="001B6F23" w:rsidRPr="004D3991">
              <w:rPr>
                <w:sz w:val="22"/>
                <w:szCs w:val="22"/>
              </w:rPr>
              <w:t>VO</w:t>
            </w:r>
            <w:proofErr w:type="spellEnd"/>
            <w:r w:rsidR="001B6F23" w:rsidRPr="004D3991">
              <w:rPr>
                <w:sz w:val="22"/>
                <w:szCs w:val="22"/>
              </w:rPr>
              <w:t xml:space="preserve">. </w:t>
            </w:r>
            <w:r w:rsidR="00EE0C44" w:rsidRPr="004D3991">
              <w:rPr>
                <w:sz w:val="22"/>
                <w:szCs w:val="22"/>
              </w:rPr>
              <w:t>Verejný obstarávateľ</w:t>
            </w:r>
            <w:r w:rsidR="001B6F23" w:rsidRPr="004D3991">
              <w:rPr>
                <w:sz w:val="22"/>
                <w:szCs w:val="22"/>
              </w:rPr>
              <w:t xml:space="preserve"> zavádza DNS na dodanie, poskytnutie, uskutočnenie predmetov zákazky, identifikovaných v príslušnom oznámení o</w:t>
            </w:r>
            <w:r w:rsidR="00AF1EE3">
              <w:rPr>
                <w:sz w:val="22"/>
                <w:szCs w:val="22"/>
              </w:rPr>
              <w:t> </w:t>
            </w:r>
            <w:r w:rsidR="001B6F23" w:rsidRPr="004D3991">
              <w:rPr>
                <w:sz w:val="22"/>
                <w:szCs w:val="22"/>
              </w:rPr>
              <w:t xml:space="preserve">vyhlásení verejného obstarávania pre potreby </w:t>
            </w:r>
            <w:r w:rsidR="001342BB">
              <w:rPr>
                <w:sz w:val="22"/>
                <w:szCs w:val="22"/>
              </w:rPr>
              <w:t>MINDOP</w:t>
            </w:r>
            <w:r w:rsidR="001B6F23" w:rsidRPr="004D3991">
              <w:rPr>
                <w:sz w:val="22"/>
                <w:szCs w:val="22"/>
              </w:rPr>
              <w:t xml:space="preserve"> SR a organizácií v zriaďovateľskej a </w:t>
            </w:r>
            <w:r w:rsidR="004D3991">
              <w:rPr>
                <w:sz w:val="22"/>
                <w:szCs w:val="22"/>
              </w:rPr>
              <w:t>riadiacej pôsobnosti MINDOP SR.</w:t>
            </w:r>
          </w:p>
        </w:tc>
      </w:tr>
      <w:tr w:rsidR="001B5668" w:rsidRPr="004D3991" w14:paraId="56F1280E" w14:textId="77777777" w:rsidTr="00BA28CA">
        <w:tc>
          <w:tcPr>
            <w:tcW w:w="1470" w:type="dxa"/>
          </w:tcPr>
          <w:p w14:paraId="3A4DAB50" w14:textId="77777777" w:rsidR="001B5668" w:rsidRPr="004D3991" w:rsidRDefault="001B5668" w:rsidP="00FB3290">
            <w:pPr>
              <w:rPr>
                <w:rStyle w:val="st1"/>
                <w:bCs/>
                <w:sz w:val="22"/>
                <w:szCs w:val="22"/>
              </w:rPr>
            </w:pPr>
            <w:r w:rsidRPr="004D3991">
              <w:rPr>
                <w:rFonts w:cs="Arial"/>
                <w:sz w:val="22"/>
                <w:szCs w:val="22"/>
              </w:rPr>
              <w:t>Vytvorenie DNS</w:t>
            </w:r>
          </w:p>
        </w:tc>
        <w:tc>
          <w:tcPr>
            <w:tcW w:w="7739" w:type="dxa"/>
          </w:tcPr>
          <w:p w14:paraId="50B1FAD9" w14:textId="7EFB1709" w:rsidR="001B5668" w:rsidRPr="004D3991" w:rsidRDefault="001B6F23" w:rsidP="00FB3290">
            <w:pPr>
              <w:jc w:val="both"/>
              <w:rPr>
                <w:rStyle w:val="st1"/>
                <w:sz w:val="22"/>
                <w:szCs w:val="22"/>
              </w:rPr>
            </w:pPr>
            <w:r w:rsidRPr="004D3991">
              <w:rPr>
                <w:sz w:val="22"/>
                <w:szCs w:val="22"/>
              </w:rPr>
              <w:t xml:space="preserve">sa rozumie dátum uverejnenia oznámenia o vyhlásení verejného obstarávania postupom užšej súťaže v zmysle § 59 ods.1 </w:t>
            </w:r>
            <w:proofErr w:type="spellStart"/>
            <w:r w:rsidRPr="004D3991">
              <w:rPr>
                <w:sz w:val="22"/>
                <w:szCs w:val="22"/>
              </w:rPr>
              <w:t>Z</w:t>
            </w:r>
            <w:r w:rsidR="00EE0C44" w:rsidRPr="004D3991">
              <w:rPr>
                <w:sz w:val="22"/>
                <w:szCs w:val="22"/>
              </w:rPr>
              <w:t>o</w:t>
            </w:r>
            <w:r w:rsidR="004D3991">
              <w:rPr>
                <w:sz w:val="22"/>
                <w:szCs w:val="22"/>
              </w:rPr>
              <w:t>VO</w:t>
            </w:r>
            <w:proofErr w:type="spellEnd"/>
            <w:r w:rsidR="004D3991">
              <w:rPr>
                <w:sz w:val="22"/>
                <w:szCs w:val="22"/>
              </w:rPr>
              <w:t>.</w:t>
            </w:r>
          </w:p>
        </w:tc>
      </w:tr>
      <w:tr w:rsidR="001B5668" w:rsidRPr="004D3991" w14:paraId="296587CB" w14:textId="77777777" w:rsidTr="00BA28CA">
        <w:tc>
          <w:tcPr>
            <w:tcW w:w="1470" w:type="dxa"/>
          </w:tcPr>
          <w:p w14:paraId="7C9A7706" w14:textId="77777777" w:rsidR="001B5668" w:rsidRPr="004D3991" w:rsidRDefault="001B5668" w:rsidP="00FB3290">
            <w:pPr>
              <w:rPr>
                <w:rStyle w:val="st1"/>
                <w:bCs/>
                <w:sz w:val="22"/>
                <w:szCs w:val="22"/>
              </w:rPr>
            </w:pPr>
            <w:r w:rsidRPr="004D3991">
              <w:rPr>
                <w:rStyle w:val="st1"/>
                <w:bCs/>
                <w:sz w:val="22"/>
                <w:szCs w:val="22"/>
              </w:rPr>
              <w:t>Z</w:t>
            </w:r>
          </w:p>
        </w:tc>
        <w:tc>
          <w:tcPr>
            <w:tcW w:w="7739" w:type="dxa"/>
          </w:tcPr>
          <w:p w14:paraId="4CD52E7E" w14:textId="33CF2B05" w:rsidR="001B5668" w:rsidRPr="004D3991" w:rsidRDefault="001B6F23" w:rsidP="00FB3290">
            <w:pPr>
              <w:jc w:val="both"/>
              <w:rPr>
                <w:rStyle w:val="st1"/>
                <w:sz w:val="22"/>
                <w:szCs w:val="22"/>
              </w:rPr>
            </w:pPr>
            <w:r w:rsidRPr="004D3991">
              <w:rPr>
                <w:sz w:val="22"/>
                <w:szCs w:val="22"/>
              </w:rPr>
              <w:t>záujemcom sa rozumie hospodársky subjekt, ktorý v stanovenej lehote podal žiadosť o zaradenie do DNS. Záujemca môže použiť súťažné podklady len pre účely spracovania žiadosti o jeho zaradenie do príslušn</w:t>
            </w:r>
            <w:r w:rsidR="004D3991">
              <w:rPr>
                <w:sz w:val="22"/>
                <w:szCs w:val="22"/>
              </w:rPr>
              <w:t>ého DNS.</w:t>
            </w:r>
          </w:p>
        </w:tc>
      </w:tr>
      <w:tr w:rsidR="001B5668" w:rsidRPr="004D3991" w14:paraId="368ED7B0" w14:textId="77777777" w:rsidTr="00BA28CA">
        <w:tc>
          <w:tcPr>
            <w:tcW w:w="1470" w:type="dxa"/>
          </w:tcPr>
          <w:p w14:paraId="37173F6D" w14:textId="77777777" w:rsidR="001B5668" w:rsidRPr="004D3991" w:rsidRDefault="001B5668" w:rsidP="00FB3290">
            <w:pPr>
              <w:rPr>
                <w:sz w:val="22"/>
                <w:szCs w:val="22"/>
              </w:rPr>
            </w:pPr>
            <w:r w:rsidRPr="004D3991">
              <w:rPr>
                <w:rFonts w:cs="Arial"/>
                <w:sz w:val="22"/>
                <w:szCs w:val="22"/>
              </w:rPr>
              <w:t>Žiadosť o zaradenie do DNS</w:t>
            </w:r>
          </w:p>
        </w:tc>
        <w:tc>
          <w:tcPr>
            <w:tcW w:w="7739" w:type="dxa"/>
          </w:tcPr>
          <w:p w14:paraId="11E919C8" w14:textId="3E3DDB90" w:rsidR="001B5668" w:rsidRPr="004D3991" w:rsidRDefault="001B6F23" w:rsidP="004335CD">
            <w:pPr>
              <w:jc w:val="both"/>
              <w:rPr>
                <w:sz w:val="22"/>
                <w:szCs w:val="22"/>
              </w:rPr>
            </w:pPr>
            <w:r w:rsidRPr="004D3991">
              <w:rPr>
                <w:sz w:val="22"/>
                <w:szCs w:val="22"/>
              </w:rPr>
              <w:t>je žiadosť o zaradenie do procesu verejného obstarávania, kt</w:t>
            </w:r>
            <w:r w:rsidR="009F216A" w:rsidRPr="004D3991">
              <w:rPr>
                <w:sz w:val="22"/>
                <w:szCs w:val="22"/>
              </w:rPr>
              <w:t>o</w:t>
            </w:r>
            <w:r w:rsidRPr="004D3991">
              <w:rPr>
                <w:sz w:val="22"/>
                <w:szCs w:val="22"/>
              </w:rPr>
              <w:t>rou záujemca preukazuje splnenie podmienok účasti a súčasne predkladá informácie o</w:t>
            </w:r>
            <w:r w:rsidR="009F216A" w:rsidRPr="004D3991">
              <w:rPr>
                <w:sz w:val="22"/>
                <w:szCs w:val="22"/>
              </w:rPr>
              <w:t> </w:t>
            </w:r>
            <w:r w:rsidRPr="004D3991">
              <w:rPr>
                <w:sz w:val="22"/>
                <w:szCs w:val="22"/>
              </w:rPr>
              <w:t>sortimente tovarov, stavebných prác a služieb vo vzťahu k povahe predpokladaných nákupov, ktoré záujemca bežne ponúka na trhu v znení oznámenia o v</w:t>
            </w:r>
            <w:r w:rsidR="004335CD">
              <w:rPr>
                <w:sz w:val="22"/>
                <w:szCs w:val="22"/>
              </w:rPr>
              <w:t>yhlásení verejného obstarávania</w:t>
            </w:r>
            <w:r w:rsidR="004D3991">
              <w:rPr>
                <w:sz w:val="22"/>
                <w:szCs w:val="22"/>
              </w:rPr>
              <w:t>.</w:t>
            </w:r>
          </w:p>
        </w:tc>
      </w:tr>
      <w:tr w:rsidR="001B5668" w:rsidRPr="004D3991" w14:paraId="1599DE4D" w14:textId="77777777" w:rsidTr="00BA28CA">
        <w:tc>
          <w:tcPr>
            <w:tcW w:w="1470" w:type="dxa"/>
          </w:tcPr>
          <w:p w14:paraId="20F54019" w14:textId="77777777" w:rsidR="001B5668" w:rsidRPr="004D3991" w:rsidRDefault="001B5668" w:rsidP="00FB3290">
            <w:pPr>
              <w:rPr>
                <w:rStyle w:val="st1"/>
                <w:bCs/>
                <w:sz w:val="22"/>
                <w:szCs w:val="22"/>
                <w:highlight w:val="green"/>
              </w:rPr>
            </w:pPr>
            <w:r w:rsidRPr="004D3991">
              <w:rPr>
                <w:rStyle w:val="st1"/>
                <w:bCs/>
                <w:sz w:val="22"/>
                <w:szCs w:val="22"/>
              </w:rPr>
              <w:t>Zriadenie DNS</w:t>
            </w:r>
          </w:p>
        </w:tc>
        <w:tc>
          <w:tcPr>
            <w:tcW w:w="7739" w:type="dxa"/>
          </w:tcPr>
          <w:p w14:paraId="7BA8CBA8" w14:textId="01A2852D" w:rsidR="001B5668" w:rsidRPr="004D3991" w:rsidRDefault="001B6F23" w:rsidP="00FB3290">
            <w:pPr>
              <w:jc w:val="both"/>
              <w:rPr>
                <w:rStyle w:val="st1"/>
                <w:sz w:val="22"/>
                <w:szCs w:val="22"/>
              </w:rPr>
            </w:pPr>
            <w:r w:rsidRPr="004D3991">
              <w:rPr>
                <w:sz w:val="22"/>
                <w:szCs w:val="22"/>
              </w:rPr>
              <w:t xml:space="preserve">sa rozumie elektronický úkon v DNS po zaradení / nezaradení všetkých záujemcov do DNS na základe Zápisnice o vyhodnotení splnenia podmienok účasti po uplynutí lehoty na predkladanie žiadostí o účasť/zaradenie do DNS. O Zriadení DNS </w:t>
            </w:r>
            <w:r w:rsidR="00EE0C44" w:rsidRPr="004D3991">
              <w:rPr>
                <w:sz w:val="22"/>
                <w:szCs w:val="22"/>
              </w:rPr>
              <w:t>verejný obstarávateľ</w:t>
            </w:r>
            <w:r w:rsidRPr="004D3991">
              <w:rPr>
                <w:sz w:val="22"/>
                <w:szCs w:val="22"/>
              </w:rPr>
              <w:t xml:space="preserve"> zverejní na profile Správu o zriadení DNS podľa § 24 ods. 2 </w:t>
            </w:r>
            <w:proofErr w:type="spellStart"/>
            <w:r w:rsidRPr="004D3991">
              <w:rPr>
                <w:sz w:val="22"/>
                <w:szCs w:val="22"/>
              </w:rPr>
              <w:t>Z</w:t>
            </w:r>
            <w:r w:rsidR="005A45F2" w:rsidRPr="004D3991">
              <w:rPr>
                <w:sz w:val="22"/>
                <w:szCs w:val="22"/>
              </w:rPr>
              <w:t>o</w:t>
            </w:r>
            <w:r w:rsidR="004D3991">
              <w:rPr>
                <w:sz w:val="22"/>
                <w:szCs w:val="22"/>
              </w:rPr>
              <w:t>VO</w:t>
            </w:r>
            <w:proofErr w:type="spellEnd"/>
            <w:r w:rsidR="004D3991">
              <w:rPr>
                <w:sz w:val="22"/>
                <w:szCs w:val="22"/>
              </w:rPr>
              <w:t>.</w:t>
            </w:r>
          </w:p>
        </w:tc>
      </w:tr>
      <w:tr w:rsidR="001B5668" w:rsidRPr="004D3991" w14:paraId="1105DCF4" w14:textId="77777777" w:rsidTr="00BA28CA">
        <w:tc>
          <w:tcPr>
            <w:tcW w:w="1470" w:type="dxa"/>
          </w:tcPr>
          <w:p w14:paraId="4AF1E399" w14:textId="77777777" w:rsidR="001B5668" w:rsidRPr="004D3991" w:rsidRDefault="001B5668" w:rsidP="00FB3290">
            <w:pPr>
              <w:rPr>
                <w:sz w:val="22"/>
                <w:szCs w:val="22"/>
              </w:rPr>
            </w:pPr>
            <w:r w:rsidRPr="004D3991">
              <w:rPr>
                <w:sz w:val="22"/>
                <w:szCs w:val="22"/>
              </w:rPr>
              <w:t>Súťažné podklady</w:t>
            </w:r>
          </w:p>
        </w:tc>
        <w:tc>
          <w:tcPr>
            <w:tcW w:w="7739" w:type="dxa"/>
          </w:tcPr>
          <w:p w14:paraId="3CB54431" w14:textId="167A541A" w:rsidR="001B5668" w:rsidRPr="004D3991" w:rsidRDefault="001B6F23" w:rsidP="001949DE">
            <w:pPr>
              <w:jc w:val="both"/>
              <w:rPr>
                <w:sz w:val="22"/>
                <w:szCs w:val="22"/>
              </w:rPr>
            </w:pPr>
            <w:r w:rsidRPr="004D3991">
              <w:rPr>
                <w:sz w:val="22"/>
                <w:szCs w:val="22"/>
              </w:rPr>
              <w:t xml:space="preserve">predstavujú dokument, ktorý obsahuje údaje a požiadavky </w:t>
            </w:r>
            <w:r w:rsidR="005A3F35" w:rsidRPr="004D3991">
              <w:rPr>
                <w:sz w:val="22"/>
                <w:szCs w:val="22"/>
              </w:rPr>
              <w:t>verejného obstarávateľa</w:t>
            </w:r>
            <w:r w:rsidRPr="004D3991">
              <w:rPr>
                <w:sz w:val="22"/>
                <w:szCs w:val="22"/>
              </w:rPr>
              <w:t xml:space="preserve">. Súťažné podklady vymedzujú podrobnosti nevyhnutné pre vypracovanie a predloženie žiadosti o zaradenie záujemcov do príslušného DNS. </w:t>
            </w:r>
            <w:bookmarkStart w:id="2" w:name="_Hlk105352550"/>
            <w:r w:rsidRPr="004D3991">
              <w:rPr>
                <w:bCs/>
                <w:sz w:val="22"/>
                <w:szCs w:val="22"/>
              </w:rPr>
              <w:t>Súťažné podklady</w:t>
            </w:r>
            <w:r w:rsidRPr="004D3991">
              <w:rPr>
                <w:sz w:val="22"/>
                <w:szCs w:val="22"/>
              </w:rPr>
              <w:t xml:space="preserve"> </w:t>
            </w:r>
            <w:bookmarkEnd w:id="2"/>
            <w:r w:rsidRPr="004D3991">
              <w:rPr>
                <w:sz w:val="22"/>
                <w:szCs w:val="22"/>
              </w:rPr>
              <w:t>okrem iného obsahujú aj povahu predpokladaných nákupov v rámci DNS, ako aj potrebné informácie týkajúce sa tohto systému, používaných elektronických zariadení, podmienok a špecifikácií technického pripojenia. Súťažné podklady sú zverejnené na Profile VO a súčasne sú zverejnené v „</w:t>
            </w:r>
            <w:r w:rsidR="001949DE">
              <w:rPr>
                <w:sz w:val="22"/>
                <w:szCs w:val="22"/>
              </w:rPr>
              <w:t>IS</w:t>
            </w:r>
            <w:r w:rsidRPr="004D3991">
              <w:rPr>
                <w:sz w:val="22"/>
                <w:szCs w:val="22"/>
              </w:rPr>
              <w:t xml:space="preserve"> </w:t>
            </w:r>
            <w:r w:rsidR="004335CD">
              <w:rPr>
                <w:sz w:val="22"/>
                <w:szCs w:val="22"/>
              </w:rPr>
              <w:t>JOSEPHINE</w:t>
            </w:r>
            <w:r w:rsidRPr="004D3991">
              <w:rPr>
                <w:sz w:val="22"/>
                <w:szCs w:val="22"/>
              </w:rPr>
              <w:t xml:space="preserve">“, pri konkrétnom vyhlásenom </w:t>
            </w:r>
            <w:r w:rsidR="004D3991">
              <w:rPr>
                <w:sz w:val="22"/>
                <w:szCs w:val="22"/>
              </w:rPr>
              <w:t>DNS.</w:t>
            </w:r>
          </w:p>
        </w:tc>
      </w:tr>
      <w:tr w:rsidR="001B5668" w:rsidRPr="004D3991" w14:paraId="3E4A8048" w14:textId="77777777" w:rsidTr="00BA28CA">
        <w:tc>
          <w:tcPr>
            <w:tcW w:w="1470" w:type="dxa"/>
          </w:tcPr>
          <w:p w14:paraId="28FA2541" w14:textId="77777777" w:rsidR="001B5668" w:rsidRPr="004D3991" w:rsidRDefault="001B5668" w:rsidP="00FB3290">
            <w:pPr>
              <w:rPr>
                <w:sz w:val="22"/>
                <w:szCs w:val="22"/>
              </w:rPr>
            </w:pPr>
            <w:r w:rsidRPr="004D3991">
              <w:rPr>
                <w:sz w:val="22"/>
                <w:szCs w:val="22"/>
              </w:rPr>
              <w:t>CPV</w:t>
            </w:r>
          </w:p>
        </w:tc>
        <w:tc>
          <w:tcPr>
            <w:tcW w:w="7739" w:type="dxa"/>
          </w:tcPr>
          <w:p w14:paraId="1F73F353" w14:textId="77777777" w:rsidR="001B5668" w:rsidRPr="004D3991" w:rsidRDefault="001B5668" w:rsidP="00FB3290">
            <w:pPr>
              <w:rPr>
                <w:bCs/>
                <w:sz w:val="22"/>
                <w:szCs w:val="22"/>
              </w:rPr>
            </w:pPr>
            <w:r w:rsidRPr="004D3991">
              <w:rPr>
                <w:sz w:val="22"/>
                <w:szCs w:val="22"/>
              </w:rPr>
              <w:t>spoločný slovník obstarávania</w:t>
            </w:r>
          </w:p>
        </w:tc>
      </w:tr>
      <w:tr w:rsidR="001B5668" w:rsidRPr="004D3991" w14:paraId="58C8A358" w14:textId="77777777" w:rsidTr="00BA28CA">
        <w:tc>
          <w:tcPr>
            <w:tcW w:w="1470" w:type="dxa"/>
          </w:tcPr>
          <w:p w14:paraId="4B282EC9" w14:textId="77777777" w:rsidR="001B5668" w:rsidRPr="004D3991" w:rsidRDefault="001B5668" w:rsidP="00FB3290">
            <w:pPr>
              <w:rPr>
                <w:sz w:val="22"/>
                <w:szCs w:val="22"/>
              </w:rPr>
            </w:pPr>
            <w:r w:rsidRPr="004D3991">
              <w:rPr>
                <w:sz w:val="22"/>
                <w:szCs w:val="22"/>
              </w:rPr>
              <w:t>Skupina CPV</w:t>
            </w:r>
          </w:p>
        </w:tc>
        <w:tc>
          <w:tcPr>
            <w:tcW w:w="7739" w:type="dxa"/>
          </w:tcPr>
          <w:p w14:paraId="5F97ACAF" w14:textId="77777777" w:rsidR="001B5668" w:rsidRPr="004D3991" w:rsidRDefault="001B5668" w:rsidP="00FB3290">
            <w:pPr>
              <w:rPr>
                <w:bCs/>
                <w:sz w:val="22"/>
                <w:szCs w:val="22"/>
              </w:rPr>
            </w:pPr>
            <w:r w:rsidRPr="004D3991">
              <w:rPr>
                <w:bCs/>
                <w:sz w:val="22"/>
                <w:szCs w:val="22"/>
              </w:rPr>
              <w:t>prvé tri číslice  hlavného slovníka CPV (</w:t>
            </w:r>
            <w:r w:rsidRPr="004D3991">
              <w:rPr>
                <w:b/>
                <w:bCs/>
                <w:sz w:val="22"/>
                <w:szCs w:val="22"/>
              </w:rPr>
              <w:t>XXX</w:t>
            </w:r>
            <w:r w:rsidRPr="004D3991">
              <w:rPr>
                <w:bCs/>
                <w:sz w:val="22"/>
                <w:szCs w:val="22"/>
              </w:rPr>
              <w:t>00000-Y)</w:t>
            </w:r>
          </w:p>
        </w:tc>
      </w:tr>
      <w:tr w:rsidR="001B5668" w:rsidRPr="004D3991" w14:paraId="5BCC2E9B" w14:textId="77777777" w:rsidTr="00BA28CA">
        <w:tc>
          <w:tcPr>
            <w:tcW w:w="1470" w:type="dxa"/>
          </w:tcPr>
          <w:p w14:paraId="242F44C8" w14:textId="77777777" w:rsidR="001B5668" w:rsidRPr="004D3991" w:rsidRDefault="001B5668" w:rsidP="00FB3290">
            <w:pPr>
              <w:rPr>
                <w:sz w:val="22"/>
                <w:szCs w:val="22"/>
              </w:rPr>
            </w:pPr>
            <w:r w:rsidRPr="004D3991">
              <w:rPr>
                <w:sz w:val="22"/>
                <w:szCs w:val="22"/>
              </w:rPr>
              <w:t>EÚ</w:t>
            </w:r>
          </w:p>
        </w:tc>
        <w:tc>
          <w:tcPr>
            <w:tcW w:w="7739" w:type="dxa"/>
          </w:tcPr>
          <w:p w14:paraId="446E7004" w14:textId="77777777" w:rsidR="001B5668" w:rsidRPr="004D3991" w:rsidRDefault="001B5668" w:rsidP="00FB3290">
            <w:pPr>
              <w:rPr>
                <w:sz w:val="22"/>
                <w:szCs w:val="22"/>
              </w:rPr>
            </w:pPr>
            <w:r w:rsidRPr="004D3991">
              <w:rPr>
                <w:sz w:val="22"/>
                <w:szCs w:val="22"/>
              </w:rPr>
              <w:t>Európska únia</w:t>
            </w:r>
          </w:p>
        </w:tc>
      </w:tr>
      <w:tr w:rsidR="001B5668" w:rsidRPr="004D3991" w14:paraId="2990D2AF" w14:textId="77777777" w:rsidTr="00BA28CA">
        <w:tc>
          <w:tcPr>
            <w:tcW w:w="1470" w:type="dxa"/>
          </w:tcPr>
          <w:p w14:paraId="4324D264" w14:textId="77777777" w:rsidR="001B5668" w:rsidRPr="004D3991" w:rsidRDefault="001B5668" w:rsidP="00FB3290">
            <w:pPr>
              <w:rPr>
                <w:sz w:val="22"/>
                <w:szCs w:val="22"/>
              </w:rPr>
            </w:pPr>
            <w:r w:rsidRPr="004D3991">
              <w:rPr>
                <w:sz w:val="22"/>
                <w:szCs w:val="22"/>
              </w:rPr>
              <w:t>U</w:t>
            </w:r>
          </w:p>
        </w:tc>
        <w:tc>
          <w:tcPr>
            <w:tcW w:w="7739" w:type="dxa"/>
          </w:tcPr>
          <w:p w14:paraId="76A8173F" w14:textId="77777777" w:rsidR="001B5668" w:rsidRPr="004D3991" w:rsidRDefault="001B5668" w:rsidP="00FB3290">
            <w:pPr>
              <w:rPr>
                <w:sz w:val="22"/>
                <w:szCs w:val="22"/>
              </w:rPr>
            </w:pPr>
            <w:r w:rsidRPr="004D3991">
              <w:rPr>
                <w:sz w:val="22"/>
                <w:szCs w:val="22"/>
              </w:rPr>
              <w:t>uchádzač</w:t>
            </w:r>
          </w:p>
        </w:tc>
      </w:tr>
    </w:tbl>
    <w:p w14:paraId="1906A005" w14:textId="0FF30F0A" w:rsidR="00FF222F" w:rsidRDefault="00FF222F" w:rsidP="00687EE1"/>
    <w:p w14:paraId="7A94BA56" w14:textId="34601205" w:rsidR="00687EE1" w:rsidRDefault="00687EE1" w:rsidP="00687EE1"/>
    <w:p w14:paraId="64A01D49" w14:textId="2902AFB3" w:rsidR="00687EE1" w:rsidRDefault="00687EE1">
      <w:pPr>
        <w:spacing w:after="200" w:line="276" w:lineRule="auto"/>
      </w:pPr>
      <w:r>
        <w:br w:type="page"/>
      </w:r>
    </w:p>
    <w:p w14:paraId="1BFCC830" w14:textId="77777777" w:rsidR="00687EE1" w:rsidRPr="007458D2" w:rsidRDefault="00687EE1" w:rsidP="00687EE1">
      <w:pPr>
        <w:pStyle w:val="Zkladntext21"/>
        <w:jc w:val="center"/>
        <w:rPr>
          <w:sz w:val="48"/>
        </w:rPr>
      </w:pPr>
      <w:bookmarkStart w:id="3" w:name="_Toc317456907"/>
      <w:bookmarkStart w:id="4" w:name="_Toc464648762"/>
    </w:p>
    <w:p w14:paraId="4B98AB7C" w14:textId="77777777" w:rsidR="00687EE1" w:rsidRPr="007458D2" w:rsidRDefault="00687EE1" w:rsidP="00687EE1">
      <w:pPr>
        <w:pStyle w:val="Zkladntext21"/>
        <w:jc w:val="center"/>
        <w:rPr>
          <w:sz w:val="48"/>
        </w:rPr>
      </w:pPr>
    </w:p>
    <w:p w14:paraId="3AF789EA" w14:textId="77777777" w:rsidR="00687EE1" w:rsidRPr="007458D2" w:rsidRDefault="00687EE1" w:rsidP="00687EE1">
      <w:pPr>
        <w:pStyle w:val="Zkladntext21"/>
        <w:jc w:val="center"/>
        <w:rPr>
          <w:sz w:val="48"/>
        </w:rPr>
      </w:pPr>
    </w:p>
    <w:p w14:paraId="4572B5FE" w14:textId="77777777" w:rsidR="00687EE1" w:rsidRPr="007458D2" w:rsidRDefault="00687EE1" w:rsidP="00687EE1">
      <w:pPr>
        <w:pStyle w:val="Zkladntext21"/>
        <w:jc w:val="center"/>
        <w:rPr>
          <w:sz w:val="48"/>
        </w:rPr>
      </w:pPr>
    </w:p>
    <w:p w14:paraId="5CBC9EE6" w14:textId="77777777" w:rsidR="00687EE1" w:rsidRPr="007458D2" w:rsidRDefault="00687EE1" w:rsidP="00687EE1">
      <w:pPr>
        <w:pStyle w:val="Zkladntext21"/>
        <w:jc w:val="center"/>
        <w:rPr>
          <w:sz w:val="48"/>
        </w:rPr>
      </w:pPr>
    </w:p>
    <w:p w14:paraId="4B28BE49" w14:textId="77777777" w:rsidR="00687EE1" w:rsidRPr="007458D2" w:rsidRDefault="00687EE1" w:rsidP="00687EE1">
      <w:pPr>
        <w:pStyle w:val="Zkladntext21"/>
        <w:jc w:val="center"/>
        <w:rPr>
          <w:sz w:val="48"/>
        </w:rPr>
      </w:pPr>
    </w:p>
    <w:p w14:paraId="7518E376" w14:textId="77777777" w:rsidR="00687EE1" w:rsidRPr="007458D2" w:rsidRDefault="00687EE1" w:rsidP="00687EE1">
      <w:pPr>
        <w:pStyle w:val="Zkladntext21"/>
        <w:jc w:val="center"/>
        <w:rPr>
          <w:sz w:val="48"/>
        </w:rPr>
      </w:pPr>
    </w:p>
    <w:p w14:paraId="56DB2A1D" w14:textId="77777777" w:rsidR="00687EE1" w:rsidRPr="007458D2" w:rsidRDefault="00687EE1" w:rsidP="00687EE1">
      <w:pPr>
        <w:pStyle w:val="Zkladntext21"/>
        <w:jc w:val="center"/>
        <w:rPr>
          <w:sz w:val="48"/>
        </w:rPr>
      </w:pPr>
    </w:p>
    <w:p w14:paraId="30EB8B4E" w14:textId="77777777" w:rsidR="00687EE1" w:rsidRPr="007458D2" w:rsidRDefault="00687EE1" w:rsidP="00687EE1">
      <w:pPr>
        <w:pStyle w:val="Zkladntext21"/>
        <w:jc w:val="center"/>
        <w:rPr>
          <w:sz w:val="48"/>
        </w:rPr>
      </w:pPr>
    </w:p>
    <w:p w14:paraId="574BF0F9" w14:textId="77777777" w:rsidR="00687EE1" w:rsidRPr="007458D2" w:rsidRDefault="00687EE1" w:rsidP="00687EE1">
      <w:pPr>
        <w:pStyle w:val="Style2"/>
      </w:pPr>
    </w:p>
    <w:p w14:paraId="4E3C680B" w14:textId="77777777" w:rsidR="00C87276" w:rsidRPr="007458D2" w:rsidRDefault="00C87276" w:rsidP="00C87276">
      <w:pPr>
        <w:pStyle w:val="Style2"/>
      </w:pPr>
      <w:bookmarkStart w:id="5" w:name="_Toc202302452"/>
      <w:r w:rsidRPr="007458D2">
        <w:t>Časť A</w:t>
      </w:r>
      <w:bookmarkEnd w:id="3"/>
      <w:bookmarkEnd w:id="4"/>
      <w:bookmarkEnd w:id="5"/>
    </w:p>
    <w:p w14:paraId="7E703A7F" w14:textId="77777777" w:rsidR="00C87276" w:rsidRPr="007458D2" w:rsidRDefault="00C87276" w:rsidP="00C87276">
      <w:pPr>
        <w:pStyle w:val="Style2"/>
      </w:pPr>
    </w:p>
    <w:p w14:paraId="06032ECD" w14:textId="7ECE25D3" w:rsidR="001B5668" w:rsidRPr="00F12ECA" w:rsidRDefault="001B5668" w:rsidP="001B5668">
      <w:pPr>
        <w:pStyle w:val="Style2"/>
      </w:pPr>
      <w:bookmarkStart w:id="6" w:name="_Toc317456908"/>
      <w:bookmarkStart w:id="7" w:name="_Toc464648763"/>
      <w:bookmarkStart w:id="8" w:name="_Toc202302453"/>
      <w:r w:rsidRPr="00F12ECA">
        <w:t>P o</w:t>
      </w:r>
      <w:r>
        <w:t> </w:t>
      </w:r>
      <w:r w:rsidRPr="00F12ECA">
        <w:t>k</w:t>
      </w:r>
      <w:r>
        <w:t xml:space="preserve"> </w:t>
      </w:r>
      <w:r w:rsidRPr="00F12ECA">
        <w:t>y n y</w:t>
      </w:r>
      <w:bookmarkEnd w:id="6"/>
      <w:bookmarkEnd w:id="7"/>
      <w:r>
        <w:br/>
      </w:r>
      <w:bookmarkStart w:id="9" w:name="_Toc464648764"/>
      <w:r w:rsidRPr="00F12ECA">
        <w:t>pre záujemcov</w:t>
      </w:r>
      <w:r>
        <w:t xml:space="preserve">  </w:t>
      </w:r>
      <w:r w:rsidRPr="00F12ECA">
        <w:t xml:space="preserve">o účasť </w:t>
      </w:r>
      <w:r>
        <w:br/>
      </w:r>
      <w:r w:rsidRPr="00F12ECA">
        <w:t xml:space="preserve">vo verejnom obstarávaní </w:t>
      </w:r>
      <w:r>
        <w:t xml:space="preserve">/ </w:t>
      </w:r>
      <w:r w:rsidR="00A72019">
        <w:br/>
      </w:r>
      <w:r>
        <w:t>o zaradenie do DNS,</w:t>
      </w:r>
      <w:r>
        <w:br/>
        <w:t>pre uchádzačov</w:t>
      </w:r>
      <w:r w:rsidRPr="00F12ECA">
        <w:t xml:space="preserve"> na vypracovanie ponuky</w:t>
      </w:r>
      <w:bookmarkEnd w:id="8"/>
      <w:bookmarkEnd w:id="9"/>
    </w:p>
    <w:p w14:paraId="78D00EAF" w14:textId="77777777" w:rsidR="00C87276" w:rsidRPr="007458D2" w:rsidRDefault="00C87276" w:rsidP="00C87276">
      <w:pPr>
        <w:jc w:val="center"/>
        <w:rPr>
          <w:sz w:val="48"/>
        </w:rPr>
      </w:pPr>
    </w:p>
    <w:p w14:paraId="60D04EBA" w14:textId="77777777" w:rsidR="00C87276" w:rsidRPr="007458D2" w:rsidRDefault="00C87276" w:rsidP="00C87276">
      <w:pPr>
        <w:rPr>
          <w:sz w:val="48"/>
        </w:rPr>
      </w:pPr>
      <w:r w:rsidRPr="007458D2">
        <w:rPr>
          <w:sz w:val="48"/>
        </w:rPr>
        <w:br w:type="page"/>
      </w:r>
    </w:p>
    <w:p w14:paraId="326918DA" w14:textId="77777777" w:rsidR="00C87276" w:rsidRPr="007458D2" w:rsidRDefault="00C87276" w:rsidP="00182104">
      <w:pPr>
        <w:pStyle w:val="Style3"/>
        <w:tabs>
          <w:tab w:val="clear" w:pos="9070"/>
        </w:tabs>
        <w:spacing w:before="0" w:after="240"/>
        <w:ind w:right="142"/>
      </w:pPr>
      <w:bookmarkStart w:id="10" w:name="_Toc317456285"/>
      <w:bookmarkStart w:id="11" w:name="_Toc464648765"/>
      <w:bookmarkStart w:id="12" w:name="_Toc202302454"/>
      <w:r w:rsidRPr="007458D2">
        <w:lastRenderedPageBreak/>
        <w:t>I. VŠEOBECNÉ INFORMÁCIE</w:t>
      </w:r>
      <w:bookmarkEnd w:id="10"/>
      <w:bookmarkEnd w:id="11"/>
      <w:bookmarkEnd w:id="12"/>
    </w:p>
    <w:p w14:paraId="04EB3086" w14:textId="77777777" w:rsidR="00C87276" w:rsidRPr="00292117" w:rsidRDefault="00C87276" w:rsidP="00182104">
      <w:pPr>
        <w:pStyle w:val="Style4"/>
        <w:spacing w:before="0" w:after="240"/>
        <w:ind w:left="567" w:hanging="567"/>
        <w:rPr>
          <w:szCs w:val="22"/>
        </w:rPr>
      </w:pPr>
      <w:bookmarkStart w:id="13" w:name="_Toc317456286"/>
      <w:bookmarkStart w:id="14" w:name="_Toc464648766"/>
      <w:bookmarkStart w:id="15" w:name="_Toc202302455"/>
      <w:r w:rsidRPr="00292117">
        <w:rPr>
          <w:szCs w:val="22"/>
        </w:rPr>
        <w:t>IDENTIFIKÁCIA VEREJNÉHO OBSTARÁVATEĽA</w:t>
      </w:r>
      <w:bookmarkEnd w:id="13"/>
      <w:bookmarkEnd w:id="14"/>
      <w:bookmarkEnd w:id="15"/>
    </w:p>
    <w:p w14:paraId="059F3480" w14:textId="50CEE40D" w:rsidR="00623DF6" w:rsidRPr="00623DF6" w:rsidRDefault="00623DF6" w:rsidP="00623DF6">
      <w:pPr>
        <w:pStyle w:val="Bezriadkovania"/>
        <w:ind w:left="5812" w:hanging="5245"/>
        <w:rPr>
          <w:sz w:val="22"/>
          <w:szCs w:val="22"/>
        </w:rPr>
      </w:pPr>
      <w:r>
        <w:rPr>
          <w:sz w:val="22"/>
          <w:szCs w:val="22"/>
        </w:rPr>
        <w:t>Názov verejného</w:t>
      </w:r>
      <w:r w:rsidR="00AF19C2">
        <w:rPr>
          <w:sz w:val="22"/>
          <w:szCs w:val="22"/>
        </w:rPr>
        <w:t xml:space="preserve"> obstarávateľa:              </w:t>
      </w:r>
      <w:r w:rsidRPr="00623DF6">
        <w:rPr>
          <w:sz w:val="22"/>
          <w:szCs w:val="22"/>
        </w:rPr>
        <w:t>Ministerstvo dopravy Slovenskej republiky</w:t>
      </w:r>
    </w:p>
    <w:p w14:paraId="47ADB963" w14:textId="55ADD5FD" w:rsidR="00623DF6" w:rsidRPr="00623DF6" w:rsidRDefault="00623DF6" w:rsidP="00623DF6">
      <w:pPr>
        <w:pStyle w:val="Bezriadkovania"/>
        <w:ind w:left="5812" w:hanging="5245"/>
        <w:rPr>
          <w:sz w:val="22"/>
          <w:szCs w:val="22"/>
        </w:rPr>
      </w:pPr>
      <w:r>
        <w:rPr>
          <w:sz w:val="22"/>
          <w:szCs w:val="22"/>
        </w:rPr>
        <w:t>Adresa verejnéh</w:t>
      </w:r>
      <w:r w:rsidR="00AF19C2">
        <w:rPr>
          <w:sz w:val="22"/>
          <w:szCs w:val="22"/>
        </w:rPr>
        <w:t xml:space="preserve">o obstarávateľa:             </w:t>
      </w:r>
      <w:r w:rsidRPr="00623DF6">
        <w:rPr>
          <w:sz w:val="22"/>
          <w:szCs w:val="22"/>
        </w:rPr>
        <w:t xml:space="preserve">Námestie slobody č. 6, 810 05 Bratislava </w:t>
      </w:r>
    </w:p>
    <w:p w14:paraId="6EADEF37" w14:textId="71F0A74F" w:rsidR="00623DF6" w:rsidRPr="00623DF6" w:rsidRDefault="00623DF6" w:rsidP="00623DF6">
      <w:pPr>
        <w:pStyle w:val="Bezriadkovania"/>
        <w:ind w:left="5812" w:hanging="5245"/>
        <w:rPr>
          <w:sz w:val="22"/>
          <w:szCs w:val="22"/>
        </w:rPr>
      </w:pPr>
      <w:r>
        <w:rPr>
          <w:sz w:val="22"/>
          <w:szCs w:val="22"/>
        </w:rPr>
        <w:t xml:space="preserve">Krajina:                               </w:t>
      </w:r>
      <w:r w:rsidR="00AF19C2">
        <w:rPr>
          <w:sz w:val="22"/>
          <w:szCs w:val="22"/>
        </w:rPr>
        <w:t xml:space="preserve">                     </w:t>
      </w:r>
      <w:r w:rsidRPr="00623DF6">
        <w:rPr>
          <w:sz w:val="22"/>
          <w:szCs w:val="22"/>
        </w:rPr>
        <w:t xml:space="preserve">Slovenská republika </w:t>
      </w:r>
    </w:p>
    <w:p w14:paraId="21BF1289" w14:textId="6A1350EC" w:rsidR="00623DF6" w:rsidRPr="00623DF6" w:rsidRDefault="00623DF6" w:rsidP="00623DF6">
      <w:pPr>
        <w:pStyle w:val="Bezriadkovania"/>
        <w:ind w:left="5812" w:hanging="5245"/>
        <w:rPr>
          <w:sz w:val="22"/>
          <w:szCs w:val="22"/>
        </w:rPr>
      </w:pPr>
      <w:r>
        <w:rPr>
          <w:sz w:val="22"/>
          <w:szCs w:val="22"/>
        </w:rPr>
        <w:t xml:space="preserve">IČO:                           </w:t>
      </w:r>
      <w:r w:rsidR="00CF02B4">
        <w:rPr>
          <w:sz w:val="22"/>
          <w:szCs w:val="22"/>
        </w:rPr>
        <w:t xml:space="preserve">                             </w:t>
      </w:r>
      <w:r>
        <w:rPr>
          <w:sz w:val="22"/>
          <w:szCs w:val="22"/>
        </w:rPr>
        <w:t xml:space="preserve"> </w:t>
      </w:r>
      <w:r w:rsidRPr="00623DF6">
        <w:rPr>
          <w:sz w:val="22"/>
          <w:szCs w:val="22"/>
        </w:rPr>
        <w:t>30416094</w:t>
      </w:r>
    </w:p>
    <w:p w14:paraId="3A36C77E" w14:textId="03046492" w:rsidR="00623DF6" w:rsidRPr="00623DF6" w:rsidRDefault="00623DF6" w:rsidP="00623DF6">
      <w:pPr>
        <w:pStyle w:val="Bezriadkovania"/>
        <w:ind w:left="5812" w:hanging="5245"/>
        <w:rPr>
          <w:sz w:val="22"/>
          <w:szCs w:val="22"/>
        </w:rPr>
      </w:pPr>
      <w:r w:rsidRPr="00623DF6">
        <w:rPr>
          <w:sz w:val="22"/>
          <w:szCs w:val="22"/>
        </w:rPr>
        <w:t>Intern</w:t>
      </w:r>
      <w:r>
        <w:rPr>
          <w:sz w:val="22"/>
          <w:szCs w:val="22"/>
        </w:rPr>
        <w:t>etová</w:t>
      </w:r>
      <w:r w:rsidR="00CF02B4">
        <w:rPr>
          <w:sz w:val="22"/>
          <w:szCs w:val="22"/>
        </w:rPr>
        <w:t xml:space="preserve"> adresa organizácie (URL):   </w:t>
      </w:r>
      <w:r w:rsidRPr="00623DF6">
        <w:rPr>
          <w:sz w:val="22"/>
          <w:szCs w:val="22"/>
        </w:rPr>
        <w:t>www.mindop.sk</w:t>
      </w:r>
    </w:p>
    <w:p w14:paraId="62900FAD" w14:textId="0A21217A" w:rsidR="00623DF6" w:rsidRPr="00623DF6" w:rsidRDefault="00623DF6" w:rsidP="00623DF6">
      <w:pPr>
        <w:pStyle w:val="Bezriadkovania"/>
        <w:ind w:left="5812" w:hanging="5245"/>
        <w:rPr>
          <w:sz w:val="22"/>
          <w:szCs w:val="22"/>
        </w:rPr>
      </w:pPr>
      <w:r>
        <w:rPr>
          <w:sz w:val="22"/>
          <w:szCs w:val="22"/>
        </w:rPr>
        <w:t xml:space="preserve">Kontaktná osoba:        </w:t>
      </w:r>
      <w:r w:rsidR="00CF02B4">
        <w:rPr>
          <w:sz w:val="22"/>
          <w:szCs w:val="22"/>
        </w:rPr>
        <w:t xml:space="preserve">                            </w:t>
      </w:r>
      <w:r w:rsidR="00AF19C2">
        <w:rPr>
          <w:sz w:val="22"/>
          <w:szCs w:val="22"/>
        </w:rPr>
        <w:t xml:space="preserve"> </w:t>
      </w:r>
      <w:r w:rsidRPr="00623DF6">
        <w:rPr>
          <w:sz w:val="22"/>
          <w:szCs w:val="22"/>
        </w:rPr>
        <w:t>Mgr. Katarína Molčanová</w:t>
      </w:r>
    </w:p>
    <w:p w14:paraId="4BB6570F" w14:textId="4BAE01DB" w:rsidR="00623DF6" w:rsidRPr="00623DF6" w:rsidRDefault="00623DF6" w:rsidP="00623DF6">
      <w:pPr>
        <w:pStyle w:val="Bezriadkovania"/>
        <w:ind w:left="5812" w:hanging="5245"/>
        <w:rPr>
          <w:sz w:val="22"/>
          <w:szCs w:val="22"/>
        </w:rPr>
      </w:pPr>
      <w:r>
        <w:rPr>
          <w:sz w:val="22"/>
          <w:szCs w:val="22"/>
        </w:rPr>
        <w:t xml:space="preserve">Telefón:                     </w:t>
      </w:r>
      <w:r w:rsidR="00CF02B4">
        <w:rPr>
          <w:sz w:val="22"/>
          <w:szCs w:val="22"/>
        </w:rPr>
        <w:t xml:space="preserve">                             </w:t>
      </w:r>
      <w:r>
        <w:rPr>
          <w:sz w:val="22"/>
          <w:szCs w:val="22"/>
        </w:rPr>
        <w:t xml:space="preserve"> </w:t>
      </w:r>
      <w:r w:rsidRPr="00623DF6">
        <w:rPr>
          <w:sz w:val="22"/>
          <w:szCs w:val="22"/>
        </w:rPr>
        <w:t>02/594 94 462</w:t>
      </w:r>
    </w:p>
    <w:p w14:paraId="2D36B3EA" w14:textId="5340220B" w:rsidR="00623DF6" w:rsidRPr="00623DF6" w:rsidRDefault="00623DF6" w:rsidP="00623DF6">
      <w:pPr>
        <w:pStyle w:val="Bezriadkovania"/>
        <w:ind w:left="5812" w:hanging="5245"/>
        <w:rPr>
          <w:sz w:val="22"/>
          <w:szCs w:val="22"/>
        </w:rPr>
      </w:pPr>
      <w:r>
        <w:rPr>
          <w:sz w:val="22"/>
          <w:szCs w:val="22"/>
        </w:rPr>
        <w:t xml:space="preserve">E-mail:                        </w:t>
      </w:r>
      <w:r w:rsidR="00CF02B4">
        <w:rPr>
          <w:sz w:val="22"/>
          <w:szCs w:val="22"/>
        </w:rPr>
        <w:t xml:space="preserve">                            </w:t>
      </w:r>
      <w:r w:rsidRPr="00623DF6">
        <w:rPr>
          <w:sz w:val="22"/>
          <w:szCs w:val="22"/>
        </w:rPr>
        <w:t>katarina.molcanova@mindop.sk</w:t>
      </w:r>
    </w:p>
    <w:p w14:paraId="26A0ED34" w14:textId="6296365B" w:rsidR="00623DF6" w:rsidRPr="00623DF6" w:rsidRDefault="00623DF6" w:rsidP="00623DF6">
      <w:pPr>
        <w:pStyle w:val="Bezriadkovania"/>
        <w:ind w:left="5812" w:hanging="5245"/>
        <w:rPr>
          <w:sz w:val="22"/>
          <w:szCs w:val="22"/>
        </w:rPr>
      </w:pPr>
      <w:r>
        <w:rPr>
          <w:sz w:val="22"/>
          <w:szCs w:val="22"/>
        </w:rPr>
        <w:t>Číslo elektronicke</w:t>
      </w:r>
      <w:r w:rsidR="00CF02B4">
        <w:rPr>
          <w:sz w:val="22"/>
          <w:szCs w:val="22"/>
        </w:rPr>
        <w:t xml:space="preserve">j schránky:                 </w:t>
      </w:r>
      <w:r w:rsidRPr="00623DF6">
        <w:rPr>
          <w:sz w:val="22"/>
          <w:szCs w:val="22"/>
        </w:rPr>
        <w:t>E0005579893</w:t>
      </w:r>
    </w:p>
    <w:p w14:paraId="06B8AB87" w14:textId="64404502" w:rsidR="00623DF6" w:rsidRDefault="00623DF6" w:rsidP="00623DF6">
      <w:pPr>
        <w:pStyle w:val="Bezriadkovania"/>
        <w:ind w:left="5812" w:hanging="5245"/>
        <w:rPr>
          <w:sz w:val="22"/>
          <w:szCs w:val="22"/>
        </w:rPr>
      </w:pPr>
      <w:r>
        <w:rPr>
          <w:sz w:val="22"/>
          <w:szCs w:val="22"/>
        </w:rPr>
        <w:t xml:space="preserve">Hlavná adresa (URL):       </w:t>
      </w:r>
      <w:r w:rsidR="00CF02B4">
        <w:rPr>
          <w:sz w:val="22"/>
          <w:szCs w:val="22"/>
        </w:rPr>
        <w:t xml:space="preserve">                     </w:t>
      </w:r>
      <w:hyperlink r:id="rId10" w:history="1">
        <w:r w:rsidRPr="00014E79">
          <w:rPr>
            <w:rStyle w:val="Hypertextovprepojenie"/>
            <w:sz w:val="22"/>
            <w:szCs w:val="22"/>
          </w:rPr>
          <w:t>https://www.mindop.sk/</w:t>
        </w:r>
      </w:hyperlink>
      <w:r w:rsidRPr="00623DF6">
        <w:rPr>
          <w:sz w:val="22"/>
          <w:szCs w:val="22"/>
        </w:rPr>
        <w:t xml:space="preserve"> </w:t>
      </w:r>
    </w:p>
    <w:p w14:paraId="7B7B47B0" w14:textId="77777777" w:rsidR="00C95D7E" w:rsidRPr="00EE2BC7" w:rsidRDefault="00C95D7E" w:rsidP="00C95D7E">
      <w:pPr>
        <w:pStyle w:val="Bezriadkovania"/>
        <w:ind w:left="4111" w:hanging="3544"/>
        <w:rPr>
          <w:sz w:val="22"/>
          <w:szCs w:val="22"/>
        </w:rPr>
      </w:pPr>
      <w:r>
        <w:rPr>
          <w:sz w:val="22"/>
          <w:szCs w:val="22"/>
        </w:rPr>
        <w:t>Profilu kupujúceho</w:t>
      </w:r>
      <w:r w:rsidRPr="00EE2BC7">
        <w:rPr>
          <w:sz w:val="22"/>
          <w:szCs w:val="22"/>
        </w:rPr>
        <w:t>:</w:t>
      </w:r>
      <w:r w:rsidRPr="00887593">
        <w:t xml:space="preserve"> </w:t>
      </w:r>
      <w:r>
        <w:t xml:space="preserve">                            </w:t>
      </w:r>
      <w:hyperlink r:id="rId11" w:history="1">
        <w:r>
          <w:rPr>
            <w:rStyle w:val="Hypertextovprepojenie"/>
            <w:sz w:val="22"/>
            <w:szCs w:val="22"/>
          </w:rPr>
          <w:t>https://www.uvo.gov.sk/vyhladavanie/vyhladavanie-profilov/detail/2305</w:t>
        </w:r>
      </w:hyperlink>
    </w:p>
    <w:p w14:paraId="545A54F4" w14:textId="437A1E41" w:rsidR="00C95D7E" w:rsidRDefault="00C95D7E" w:rsidP="00C95D7E">
      <w:pPr>
        <w:pStyle w:val="Bezriadkovania"/>
        <w:ind w:left="5812" w:hanging="5245"/>
        <w:jc w:val="both"/>
        <w:rPr>
          <w:sz w:val="22"/>
          <w:szCs w:val="22"/>
        </w:rPr>
      </w:pPr>
      <w:r w:rsidRPr="005F1811">
        <w:rPr>
          <w:sz w:val="22"/>
          <w:szCs w:val="22"/>
        </w:rPr>
        <w:t xml:space="preserve"> (ďalej len „verejný obstarávateľ“)</w:t>
      </w:r>
    </w:p>
    <w:tbl>
      <w:tblPr>
        <w:tblStyle w:val="Mriekatabuky"/>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8"/>
        <w:gridCol w:w="4955"/>
      </w:tblGrid>
      <w:tr w:rsidR="00C95D7E" w:rsidRPr="009F6B24" w14:paraId="2A7D60DD" w14:textId="77777777" w:rsidTr="009C22CB">
        <w:trPr>
          <w:trHeight w:val="123"/>
        </w:trPr>
        <w:tc>
          <w:tcPr>
            <w:tcW w:w="3538" w:type="dxa"/>
          </w:tcPr>
          <w:p w14:paraId="2879E8DD" w14:textId="77777777" w:rsidR="00C95D7E" w:rsidRPr="00860AD8" w:rsidRDefault="00C95D7E" w:rsidP="009C22CB">
            <w:pPr>
              <w:pStyle w:val="Bezriadkovania"/>
              <w:jc w:val="both"/>
              <w:rPr>
                <w:sz w:val="22"/>
                <w:szCs w:val="22"/>
              </w:rPr>
            </w:pPr>
            <w:r w:rsidRPr="00860AD8">
              <w:rPr>
                <w:sz w:val="22"/>
                <w:szCs w:val="22"/>
              </w:rPr>
              <w:t>Adresa na ktorej sú dostupné súťažné podklady:</w:t>
            </w:r>
          </w:p>
        </w:tc>
        <w:tc>
          <w:tcPr>
            <w:tcW w:w="4955" w:type="dxa"/>
          </w:tcPr>
          <w:p w14:paraId="769837F1" w14:textId="77777777" w:rsidR="007A52BC" w:rsidRDefault="00334D59" w:rsidP="007A52BC">
            <w:pPr>
              <w:pStyle w:val="Textkomentra"/>
            </w:pPr>
            <w:hyperlink r:id="rId12" w:history="1">
              <w:r w:rsidR="007A52BC" w:rsidRPr="00EF46F7">
                <w:rPr>
                  <w:rStyle w:val="Hypertextovprepojenie"/>
                </w:rPr>
                <w:t>https://josephine.proebiz.com/sk/tender/68852/summary</w:t>
              </w:r>
            </w:hyperlink>
          </w:p>
          <w:p w14:paraId="67E72B84" w14:textId="28238B00" w:rsidR="00C95D7E" w:rsidRPr="00C95D7E" w:rsidRDefault="00C95D7E" w:rsidP="009C22CB">
            <w:pPr>
              <w:pStyle w:val="Bezriadkovania"/>
              <w:jc w:val="both"/>
              <w:rPr>
                <w:sz w:val="22"/>
                <w:szCs w:val="22"/>
                <w:highlight w:val="yellow"/>
              </w:rPr>
            </w:pPr>
          </w:p>
        </w:tc>
      </w:tr>
    </w:tbl>
    <w:p w14:paraId="541EEF48" w14:textId="16602AB5" w:rsidR="00C95D7E" w:rsidRDefault="00C95D7E" w:rsidP="00C95D7E">
      <w:pPr>
        <w:pStyle w:val="Bezriadkovania"/>
        <w:rPr>
          <w:sz w:val="22"/>
          <w:szCs w:val="22"/>
        </w:rPr>
      </w:pPr>
    </w:p>
    <w:p w14:paraId="1D8A4A87" w14:textId="77777777" w:rsidR="00C87276" w:rsidRPr="0058012A" w:rsidRDefault="00C7207E" w:rsidP="0058012A">
      <w:pPr>
        <w:pStyle w:val="Style4"/>
        <w:spacing w:before="0" w:after="240"/>
        <w:ind w:left="567" w:hanging="567"/>
        <w:rPr>
          <w:szCs w:val="22"/>
        </w:rPr>
      </w:pPr>
      <w:bookmarkStart w:id="16" w:name="_Toc202302456"/>
      <w:r w:rsidRPr="0058012A">
        <w:rPr>
          <w:szCs w:val="22"/>
        </w:rPr>
        <w:t>ÚVODNÉ USTANOVENIA</w:t>
      </w:r>
      <w:bookmarkEnd w:id="16"/>
    </w:p>
    <w:p w14:paraId="2427D7D6" w14:textId="128C1DA7" w:rsidR="001B5668" w:rsidRPr="00FD072A" w:rsidRDefault="001B5668" w:rsidP="00050453">
      <w:pPr>
        <w:pStyle w:val="Odsekzoznamu"/>
        <w:numPr>
          <w:ilvl w:val="0"/>
          <w:numId w:val="31"/>
        </w:numPr>
        <w:autoSpaceDE w:val="0"/>
        <w:autoSpaceDN w:val="0"/>
        <w:adjustRightInd w:val="0"/>
        <w:spacing w:after="147"/>
        <w:ind w:left="567" w:hanging="567"/>
        <w:jc w:val="both"/>
        <w:rPr>
          <w:rFonts w:eastAsiaTheme="minorHAnsi"/>
          <w:color w:val="000000"/>
          <w:sz w:val="22"/>
          <w:szCs w:val="22"/>
          <w:lang w:eastAsia="en-US"/>
        </w:rPr>
      </w:pPr>
      <w:bookmarkStart w:id="17" w:name="_Toc317456288"/>
      <w:bookmarkStart w:id="18" w:name="_Toc464648768"/>
      <w:r w:rsidRPr="00FD072A">
        <w:rPr>
          <w:rFonts w:eastAsiaTheme="minorHAnsi"/>
          <w:color w:val="000000"/>
          <w:sz w:val="22"/>
          <w:szCs w:val="22"/>
          <w:lang w:eastAsia="en-US"/>
        </w:rPr>
        <w:t>Postup zadávania nadlimitnej u</w:t>
      </w:r>
      <w:r w:rsidR="0058012A">
        <w:rPr>
          <w:rFonts w:eastAsiaTheme="minorHAnsi"/>
          <w:color w:val="000000"/>
          <w:sz w:val="22"/>
          <w:szCs w:val="22"/>
          <w:lang w:eastAsia="en-US"/>
        </w:rPr>
        <w:t xml:space="preserve">žšej súťaže podľa § </w:t>
      </w:r>
      <w:r w:rsidR="00FF0056">
        <w:rPr>
          <w:rFonts w:eastAsiaTheme="minorHAnsi"/>
          <w:color w:val="000000"/>
          <w:sz w:val="22"/>
          <w:szCs w:val="22"/>
          <w:lang w:eastAsia="en-US"/>
        </w:rPr>
        <w:t>67</w:t>
      </w:r>
      <w:r w:rsidR="0058012A">
        <w:rPr>
          <w:rFonts w:eastAsiaTheme="minorHAnsi"/>
          <w:color w:val="000000"/>
          <w:sz w:val="22"/>
          <w:szCs w:val="22"/>
          <w:lang w:eastAsia="en-US"/>
        </w:rPr>
        <w:t xml:space="preserve"> až </w:t>
      </w:r>
      <w:r w:rsidRPr="00FD072A">
        <w:rPr>
          <w:rFonts w:eastAsiaTheme="minorHAnsi"/>
          <w:color w:val="000000"/>
          <w:sz w:val="22"/>
          <w:szCs w:val="22"/>
          <w:lang w:eastAsia="en-US"/>
        </w:rPr>
        <w:t>§ 6</w:t>
      </w:r>
      <w:r w:rsidR="00FF0056">
        <w:rPr>
          <w:rFonts w:eastAsiaTheme="minorHAnsi"/>
          <w:color w:val="000000"/>
          <w:sz w:val="22"/>
          <w:szCs w:val="22"/>
          <w:lang w:eastAsia="en-US"/>
        </w:rPr>
        <w:t>9</w:t>
      </w:r>
      <w:r w:rsidRPr="00FD072A">
        <w:rPr>
          <w:rFonts w:eastAsiaTheme="minorHAnsi"/>
          <w:color w:val="000000"/>
          <w:sz w:val="22"/>
          <w:szCs w:val="22"/>
          <w:lang w:eastAsia="en-US"/>
        </w:rPr>
        <w:t xml:space="preserve"> </w:t>
      </w:r>
      <w:proofErr w:type="spellStart"/>
      <w:r w:rsidRPr="00FD072A">
        <w:rPr>
          <w:rFonts w:eastAsiaTheme="minorHAnsi"/>
          <w:color w:val="000000"/>
          <w:sz w:val="22"/>
          <w:szCs w:val="22"/>
          <w:lang w:eastAsia="en-US"/>
        </w:rPr>
        <w:t>ZoVO</w:t>
      </w:r>
      <w:proofErr w:type="spellEnd"/>
      <w:r w:rsidRPr="00FD072A">
        <w:rPr>
          <w:rFonts w:eastAsiaTheme="minorHAnsi"/>
          <w:color w:val="000000"/>
          <w:sz w:val="22"/>
          <w:szCs w:val="22"/>
          <w:lang w:eastAsia="en-US"/>
        </w:rPr>
        <w:t xml:space="preserve"> vytvorením dynamického nákupného systému (ďalej len „DNS“)</w:t>
      </w:r>
      <w:r w:rsidR="00FF0056">
        <w:rPr>
          <w:rFonts w:eastAsiaTheme="minorHAnsi"/>
          <w:color w:val="000000"/>
          <w:sz w:val="22"/>
          <w:szCs w:val="22"/>
          <w:lang w:eastAsia="en-US"/>
        </w:rPr>
        <w:t xml:space="preserve"> podľa § 58 až 61 </w:t>
      </w:r>
      <w:proofErr w:type="spellStart"/>
      <w:r w:rsidR="00FF0056">
        <w:rPr>
          <w:rFonts w:eastAsiaTheme="minorHAnsi"/>
          <w:color w:val="000000"/>
          <w:sz w:val="22"/>
          <w:szCs w:val="22"/>
          <w:lang w:eastAsia="en-US"/>
        </w:rPr>
        <w:t>ZoVO</w:t>
      </w:r>
      <w:proofErr w:type="spellEnd"/>
      <w:r>
        <w:rPr>
          <w:rFonts w:eastAsiaTheme="minorHAnsi"/>
          <w:color w:val="000000"/>
          <w:sz w:val="22"/>
          <w:szCs w:val="22"/>
          <w:lang w:eastAsia="en-US"/>
        </w:rPr>
        <w:t>,</w:t>
      </w:r>
      <w:r w:rsidRPr="00FD072A">
        <w:rPr>
          <w:rFonts w:eastAsiaTheme="minorHAnsi"/>
          <w:color w:val="000000"/>
          <w:sz w:val="22"/>
          <w:szCs w:val="22"/>
          <w:lang w:eastAsia="en-US"/>
        </w:rPr>
        <w:t xml:space="preserve"> realizovanej elektronicky prostredníctvom </w:t>
      </w:r>
      <w:r w:rsidR="001949DE">
        <w:rPr>
          <w:sz w:val="22"/>
          <w:szCs w:val="22"/>
        </w:rPr>
        <w:t>elektronického nástroja - IS</w:t>
      </w:r>
      <w:r w:rsidRPr="00FD072A">
        <w:rPr>
          <w:sz w:val="22"/>
          <w:szCs w:val="22"/>
        </w:rPr>
        <w:t xml:space="preserve"> </w:t>
      </w:r>
      <w:r w:rsidR="00DD32AA">
        <w:rPr>
          <w:sz w:val="22"/>
          <w:szCs w:val="22"/>
        </w:rPr>
        <w:t>JOSEPHINE</w:t>
      </w:r>
      <w:r w:rsidRPr="00FD072A">
        <w:rPr>
          <w:sz w:val="22"/>
          <w:szCs w:val="22"/>
        </w:rPr>
        <w:t xml:space="preserve"> na webovej stránke </w:t>
      </w:r>
      <w:hyperlink r:id="rId13" w:history="1">
        <w:r w:rsidR="00DD32AA" w:rsidRPr="00240902">
          <w:rPr>
            <w:rStyle w:val="Hypertextovprepojenie"/>
          </w:rPr>
          <w:t>https://josephine.proebiz.com/</w:t>
        </w:r>
      </w:hyperlink>
      <w:r w:rsidRPr="00FD072A">
        <w:rPr>
          <w:rFonts w:eastAsiaTheme="minorHAnsi"/>
          <w:color w:val="000000"/>
          <w:sz w:val="22"/>
          <w:szCs w:val="22"/>
          <w:lang w:eastAsia="en-US"/>
        </w:rPr>
        <w:t xml:space="preserve"> (ďalej len „</w:t>
      </w:r>
      <w:r w:rsidRPr="00FD072A">
        <w:rPr>
          <w:sz w:val="22"/>
          <w:szCs w:val="22"/>
        </w:rPr>
        <w:t xml:space="preserve">IS </w:t>
      </w:r>
      <w:r w:rsidR="00DD32AA">
        <w:rPr>
          <w:sz w:val="22"/>
          <w:szCs w:val="22"/>
        </w:rPr>
        <w:t>JOSEPHINE</w:t>
      </w:r>
      <w:r w:rsidRPr="00FD072A">
        <w:rPr>
          <w:rFonts w:eastAsiaTheme="minorHAnsi"/>
          <w:color w:val="000000"/>
          <w:sz w:val="22"/>
          <w:szCs w:val="22"/>
          <w:lang w:eastAsia="en-US"/>
        </w:rPr>
        <w:t xml:space="preserve">“). </w:t>
      </w:r>
    </w:p>
    <w:p w14:paraId="278FE551" w14:textId="273AED5C" w:rsidR="001B5668" w:rsidRPr="00FD072A" w:rsidRDefault="001B5668" w:rsidP="00050453">
      <w:pPr>
        <w:pStyle w:val="Odsekzoznamu"/>
        <w:numPr>
          <w:ilvl w:val="0"/>
          <w:numId w:val="31"/>
        </w:numPr>
        <w:autoSpaceDE w:val="0"/>
        <w:autoSpaceDN w:val="0"/>
        <w:adjustRightInd w:val="0"/>
        <w:spacing w:after="147"/>
        <w:ind w:left="567" w:hanging="567"/>
        <w:jc w:val="both"/>
        <w:rPr>
          <w:rFonts w:eastAsiaTheme="minorHAnsi"/>
          <w:color w:val="000000"/>
          <w:sz w:val="22"/>
          <w:szCs w:val="22"/>
          <w:lang w:eastAsia="en-US"/>
        </w:rPr>
      </w:pPr>
      <w:r w:rsidRPr="00FD072A">
        <w:rPr>
          <w:rFonts w:eastAsiaTheme="minorHAnsi"/>
          <w:color w:val="000000"/>
          <w:sz w:val="22"/>
          <w:szCs w:val="22"/>
          <w:lang w:eastAsia="en-US"/>
        </w:rPr>
        <w:t xml:space="preserve">Postupy a úkony verejného obstarávateľa a záujemcu neupravené v týchto súťažných podkladoch a v oznámení o vyhlásení verejného obstarávania sa budú riadiť výlučne podľa </w:t>
      </w:r>
      <w:proofErr w:type="spellStart"/>
      <w:r w:rsidRPr="00FD072A">
        <w:rPr>
          <w:rFonts w:eastAsiaTheme="minorHAnsi"/>
          <w:color w:val="000000"/>
          <w:sz w:val="22"/>
          <w:szCs w:val="22"/>
          <w:lang w:eastAsia="en-US"/>
        </w:rPr>
        <w:t>ZoVO</w:t>
      </w:r>
      <w:proofErr w:type="spellEnd"/>
      <w:r w:rsidRPr="00FD072A">
        <w:rPr>
          <w:rFonts w:eastAsiaTheme="minorHAnsi"/>
          <w:color w:val="000000"/>
          <w:sz w:val="22"/>
          <w:szCs w:val="22"/>
          <w:lang w:eastAsia="en-US"/>
        </w:rPr>
        <w:t xml:space="preserve">. </w:t>
      </w:r>
    </w:p>
    <w:p w14:paraId="565D0D38" w14:textId="7FBE91D5" w:rsidR="001B5668" w:rsidRPr="00FD072A" w:rsidRDefault="001B5668" w:rsidP="00050453">
      <w:pPr>
        <w:pStyle w:val="Odsekzoznamu"/>
        <w:numPr>
          <w:ilvl w:val="0"/>
          <w:numId w:val="31"/>
        </w:numPr>
        <w:tabs>
          <w:tab w:val="left" w:pos="993"/>
        </w:tabs>
        <w:autoSpaceDE w:val="0"/>
        <w:autoSpaceDN w:val="0"/>
        <w:adjustRightInd w:val="0"/>
        <w:spacing w:after="147"/>
        <w:ind w:left="567" w:hanging="567"/>
        <w:jc w:val="both"/>
        <w:rPr>
          <w:rFonts w:eastAsiaTheme="minorHAnsi"/>
          <w:color w:val="000000"/>
          <w:sz w:val="22"/>
          <w:szCs w:val="22"/>
          <w:lang w:eastAsia="en-US"/>
        </w:rPr>
      </w:pPr>
      <w:r w:rsidRPr="00FD072A">
        <w:rPr>
          <w:rFonts w:eastAsiaTheme="minorHAnsi"/>
          <w:color w:val="000000"/>
          <w:sz w:val="22"/>
          <w:szCs w:val="22"/>
          <w:lang w:eastAsia="en-US"/>
        </w:rPr>
        <w:t xml:space="preserve">Záujemca zodpovedá za riadne a včasné zoznámenie sa s písomnosťami zasielanými verejným obstarávateľom a za správnosť svojich kontaktných údajov. </w:t>
      </w:r>
    </w:p>
    <w:p w14:paraId="4AD11168" w14:textId="37BDB310" w:rsidR="001B5668" w:rsidRPr="00FD072A" w:rsidRDefault="00175CAC" w:rsidP="00050453">
      <w:pPr>
        <w:pStyle w:val="Odsekzoznamu"/>
        <w:numPr>
          <w:ilvl w:val="0"/>
          <w:numId w:val="31"/>
        </w:numPr>
        <w:autoSpaceDE w:val="0"/>
        <w:autoSpaceDN w:val="0"/>
        <w:adjustRightInd w:val="0"/>
        <w:spacing w:after="147"/>
        <w:ind w:left="567" w:hanging="567"/>
        <w:jc w:val="both"/>
        <w:rPr>
          <w:rFonts w:eastAsiaTheme="minorHAnsi"/>
          <w:color w:val="000000"/>
          <w:sz w:val="22"/>
          <w:szCs w:val="22"/>
          <w:lang w:eastAsia="en-US"/>
        </w:rPr>
      </w:pPr>
      <w:r>
        <w:rPr>
          <w:rFonts w:eastAsiaTheme="minorHAnsi"/>
          <w:color w:val="000000"/>
          <w:sz w:val="22"/>
          <w:szCs w:val="22"/>
          <w:lang w:eastAsia="en-US"/>
        </w:rPr>
        <w:t>Od záujemcov</w:t>
      </w:r>
      <w:r w:rsidR="001B5668" w:rsidRPr="00FD072A">
        <w:rPr>
          <w:rFonts w:eastAsiaTheme="minorHAnsi"/>
          <w:color w:val="000000"/>
          <w:sz w:val="22"/>
          <w:szCs w:val="22"/>
          <w:lang w:eastAsia="en-US"/>
        </w:rPr>
        <w:t xml:space="preserve"> sa očakáva, že si dôkladne preštudujú súťažné podklady a budú dodržiavať všetky pokyny, formuláre, zmluvné ustanovenia a ďalšie špecifikácie uvedené v týchto súťažných podkladoch. </w:t>
      </w:r>
    </w:p>
    <w:p w14:paraId="6F838232" w14:textId="0EE72D43" w:rsidR="0058012A" w:rsidRDefault="00175CAC" w:rsidP="00895B94">
      <w:pPr>
        <w:pStyle w:val="Odsekzoznamu"/>
        <w:numPr>
          <w:ilvl w:val="0"/>
          <w:numId w:val="31"/>
        </w:numPr>
        <w:autoSpaceDE w:val="0"/>
        <w:autoSpaceDN w:val="0"/>
        <w:adjustRightInd w:val="0"/>
        <w:spacing w:after="147"/>
        <w:ind w:left="567" w:hanging="567"/>
        <w:jc w:val="both"/>
        <w:rPr>
          <w:rFonts w:eastAsiaTheme="minorHAnsi"/>
          <w:color w:val="000000"/>
          <w:sz w:val="22"/>
          <w:szCs w:val="22"/>
          <w:lang w:eastAsia="en-US"/>
        </w:rPr>
      </w:pPr>
      <w:r>
        <w:rPr>
          <w:rFonts w:eastAsiaTheme="minorHAnsi"/>
          <w:color w:val="000000"/>
          <w:sz w:val="22"/>
          <w:szCs w:val="22"/>
          <w:lang w:eastAsia="en-US"/>
        </w:rPr>
        <w:t>Ž</w:t>
      </w:r>
      <w:r w:rsidR="00895B94">
        <w:rPr>
          <w:rFonts w:eastAsiaTheme="minorHAnsi"/>
          <w:color w:val="000000"/>
          <w:sz w:val="22"/>
          <w:szCs w:val="22"/>
          <w:lang w:eastAsia="en-US"/>
        </w:rPr>
        <w:t>iadosť o zaradenie</w:t>
      </w:r>
      <w:r w:rsidR="001B5668" w:rsidRPr="00FD072A">
        <w:rPr>
          <w:rFonts w:eastAsiaTheme="minorHAnsi"/>
          <w:color w:val="000000"/>
          <w:sz w:val="22"/>
          <w:szCs w:val="22"/>
          <w:lang w:eastAsia="en-US"/>
        </w:rPr>
        <w:t xml:space="preserve"> predložená </w:t>
      </w:r>
      <w:r w:rsidR="009C22CB">
        <w:rPr>
          <w:rFonts w:eastAsiaTheme="minorHAnsi"/>
          <w:color w:val="000000"/>
          <w:sz w:val="22"/>
          <w:szCs w:val="22"/>
          <w:lang w:eastAsia="en-US"/>
        </w:rPr>
        <w:t>záujemcom</w:t>
      </w:r>
      <w:r w:rsidR="009C22CB" w:rsidRPr="00FD072A">
        <w:rPr>
          <w:rFonts w:eastAsiaTheme="minorHAnsi"/>
          <w:color w:val="000000"/>
          <w:sz w:val="22"/>
          <w:szCs w:val="22"/>
          <w:lang w:eastAsia="en-US"/>
        </w:rPr>
        <w:t xml:space="preserve"> </w:t>
      </w:r>
      <w:r w:rsidR="001B5668" w:rsidRPr="00FD072A">
        <w:rPr>
          <w:rFonts w:eastAsiaTheme="minorHAnsi"/>
          <w:color w:val="000000"/>
          <w:sz w:val="22"/>
          <w:szCs w:val="22"/>
          <w:lang w:eastAsia="en-US"/>
        </w:rPr>
        <w:t>musí byť vypracovaná v súlade s podmienkami uvedenými v oznámení o vyhlásení verejného obstarávania, v týchto súťažných podkladoch a nesmie obsahovať žiadne výhrad</w:t>
      </w:r>
      <w:r w:rsidR="0058012A">
        <w:rPr>
          <w:rFonts w:eastAsiaTheme="minorHAnsi"/>
          <w:color w:val="000000"/>
          <w:sz w:val="22"/>
          <w:szCs w:val="22"/>
          <w:lang w:eastAsia="en-US"/>
        </w:rPr>
        <w:t>y týkajúce sa podmienok súťaže.</w:t>
      </w:r>
    </w:p>
    <w:p w14:paraId="55C02041" w14:textId="77777777" w:rsidR="009C614A" w:rsidRPr="009C614A" w:rsidRDefault="009C614A" w:rsidP="009C614A">
      <w:pPr>
        <w:autoSpaceDE w:val="0"/>
        <w:autoSpaceDN w:val="0"/>
        <w:adjustRightInd w:val="0"/>
        <w:jc w:val="both"/>
        <w:rPr>
          <w:rFonts w:eastAsiaTheme="minorHAnsi"/>
          <w:color w:val="000000"/>
          <w:sz w:val="22"/>
          <w:szCs w:val="22"/>
          <w:lang w:eastAsia="en-US"/>
        </w:rPr>
      </w:pPr>
    </w:p>
    <w:p w14:paraId="60E4C08B" w14:textId="6ED11F61" w:rsidR="001B5668" w:rsidRPr="009C614A" w:rsidRDefault="001B5668" w:rsidP="009C614A">
      <w:pPr>
        <w:pStyle w:val="Style4"/>
        <w:spacing w:before="0" w:after="240"/>
        <w:ind w:left="567" w:hanging="567"/>
        <w:rPr>
          <w:szCs w:val="22"/>
        </w:rPr>
      </w:pPr>
      <w:bookmarkStart w:id="19" w:name="_Toc202302457"/>
      <w:bookmarkEnd w:id="17"/>
      <w:bookmarkEnd w:id="18"/>
      <w:r w:rsidRPr="009C614A">
        <w:rPr>
          <w:szCs w:val="22"/>
        </w:rPr>
        <w:t>POVAHA NÁKUPOV V DNS / OPIS A ROZSAH PREDMETU ZÁKAZKY</w:t>
      </w:r>
      <w:bookmarkEnd w:id="19"/>
    </w:p>
    <w:p w14:paraId="7E94369B" w14:textId="77B5EC7C" w:rsidR="00D371EB" w:rsidRPr="00FD2C37" w:rsidRDefault="00994EC7" w:rsidP="00994EC7">
      <w:pPr>
        <w:pStyle w:val="Odsekzoznamu"/>
        <w:numPr>
          <w:ilvl w:val="1"/>
          <w:numId w:val="35"/>
        </w:numPr>
        <w:spacing w:before="120"/>
        <w:ind w:left="567" w:hanging="567"/>
        <w:jc w:val="both"/>
        <w:rPr>
          <w:sz w:val="22"/>
          <w:szCs w:val="22"/>
        </w:rPr>
      </w:pPr>
      <w:r w:rsidRPr="00994EC7">
        <w:rPr>
          <w:sz w:val="22"/>
          <w:szCs w:val="22"/>
        </w:rPr>
        <w:t>Predmetom zákaziek zadávaných v DNS je dodávka vybraného sortimentu výpočtovej techniky, drobného hardvéru a náhradných dielov, hardvérové komponenty, sieťové komponenty, servery a diskové polia, dodávka softvéru, konfigurácie softvéru tzn. dodávanie informačných a komunikačných technológií (ďalej len „IKT“)bežne dostupných na trhu, najmä dodávka vybraného sortimentu IKT vybavenia skupiny 302, 324, 486, 488, 516, 722,726,</w:t>
      </w:r>
    </w:p>
    <w:p w14:paraId="11255F6E" w14:textId="4515F2DF" w:rsidR="001B5668" w:rsidRPr="00237B59" w:rsidRDefault="001B5668" w:rsidP="005A626B">
      <w:pPr>
        <w:pStyle w:val="Odsekzoznamu"/>
        <w:numPr>
          <w:ilvl w:val="1"/>
          <w:numId w:val="35"/>
        </w:numPr>
        <w:spacing w:before="120"/>
        <w:ind w:left="567" w:hanging="567"/>
        <w:jc w:val="both"/>
        <w:rPr>
          <w:sz w:val="22"/>
          <w:szCs w:val="22"/>
        </w:rPr>
      </w:pPr>
      <w:r w:rsidRPr="00237B59">
        <w:rPr>
          <w:sz w:val="22"/>
          <w:szCs w:val="22"/>
        </w:rPr>
        <w:t>Súčasťou dodávky je aj poskytnutie súvisiacich služieb:</w:t>
      </w:r>
    </w:p>
    <w:p w14:paraId="0BA4048C" w14:textId="0706AD15" w:rsidR="00D371EB" w:rsidRPr="00237B59" w:rsidRDefault="00D371EB" w:rsidP="005A626B">
      <w:pPr>
        <w:pStyle w:val="Odsekzoznamu"/>
        <w:numPr>
          <w:ilvl w:val="0"/>
          <w:numId w:val="36"/>
        </w:numPr>
        <w:autoSpaceDE w:val="0"/>
        <w:autoSpaceDN w:val="0"/>
        <w:adjustRightInd w:val="0"/>
        <w:ind w:left="993"/>
        <w:jc w:val="both"/>
        <w:rPr>
          <w:sz w:val="22"/>
          <w:szCs w:val="22"/>
        </w:rPr>
      </w:pPr>
      <w:r w:rsidRPr="00237B59">
        <w:rPr>
          <w:sz w:val="22"/>
          <w:szCs w:val="22"/>
        </w:rPr>
        <w:t>dodanie tovaru do miesta dodania, vyloženie tovaru v mieste dodania, odber a ekologická likvidácia spotrebného materiálu v súlade so zákonom č. 79/2015 Z. z. o odpadoch,</w:t>
      </w:r>
    </w:p>
    <w:p w14:paraId="2E4F22F0" w14:textId="3DA98CE7" w:rsidR="00D371EB" w:rsidRPr="00237B59" w:rsidRDefault="00D371EB" w:rsidP="005A626B">
      <w:pPr>
        <w:pStyle w:val="Odsekzoznamu"/>
        <w:numPr>
          <w:ilvl w:val="0"/>
          <w:numId w:val="36"/>
        </w:numPr>
        <w:autoSpaceDE w:val="0"/>
        <w:autoSpaceDN w:val="0"/>
        <w:adjustRightInd w:val="0"/>
        <w:ind w:left="993"/>
        <w:jc w:val="both"/>
        <w:rPr>
          <w:sz w:val="22"/>
          <w:szCs w:val="22"/>
        </w:rPr>
      </w:pPr>
      <w:r w:rsidRPr="00237B59">
        <w:rPr>
          <w:sz w:val="22"/>
          <w:szCs w:val="22"/>
        </w:rPr>
        <w:t>poskytnutie súčinnosti pri inštalácii softvérov nevyhnutných na zabezpečenie funkčnosti dodávaných tovarov, konfigurácii pracovných staníc, inštalácií ovládačov.</w:t>
      </w:r>
    </w:p>
    <w:p w14:paraId="3BFFCE5C" w14:textId="68F160A0" w:rsidR="001B5668" w:rsidRPr="00237B59" w:rsidRDefault="001B5668" w:rsidP="005A626B">
      <w:pPr>
        <w:pStyle w:val="Odsekzoznamu"/>
        <w:numPr>
          <w:ilvl w:val="1"/>
          <w:numId w:val="35"/>
        </w:numPr>
        <w:spacing w:before="120"/>
        <w:ind w:left="567" w:hanging="567"/>
        <w:jc w:val="both"/>
        <w:rPr>
          <w:sz w:val="22"/>
          <w:szCs w:val="22"/>
        </w:rPr>
      </w:pPr>
      <w:r w:rsidRPr="00237B59">
        <w:rPr>
          <w:sz w:val="22"/>
          <w:szCs w:val="22"/>
        </w:rPr>
        <w:t>Povaha nákupov zadávaných v rámci zriadeného DNS a jeho technická špecifikácia je uvedená v</w:t>
      </w:r>
      <w:r w:rsidR="009B317C" w:rsidRPr="00237B59">
        <w:rPr>
          <w:sz w:val="22"/>
          <w:szCs w:val="22"/>
        </w:rPr>
        <w:t> </w:t>
      </w:r>
      <w:r w:rsidRPr="00237B59">
        <w:rPr>
          <w:sz w:val="22"/>
          <w:szCs w:val="22"/>
        </w:rPr>
        <w:t>prílohe č. 1</w:t>
      </w:r>
      <w:r w:rsidR="00F102A8" w:rsidRPr="00237B59">
        <w:rPr>
          <w:sz w:val="22"/>
          <w:szCs w:val="22"/>
        </w:rPr>
        <w:t xml:space="preserve"> návrhu kúpnej zmluvy (ďalej len „zmluva“)</w:t>
      </w:r>
      <w:r w:rsidR="00FD2C37">
        <w:rPr>
          <w:sz w:val="22"/>
          <w:szCs w:val="22"/>
        </w:rPr>
        <w:t>.</w:t>
      </w:r>
    </w:p>
    <w:p w14:paraId="03C84E0B" w14:textId="69A5461D" w:rsidR="001B5668" w:rsidRPr="00237B59" w:rsidRDefault="001B5668" w:rsidP="009B317C">
      <w:pPr>
        <w:autoSpaceDE w:val="0"/>
        <w:autoSpaceDN w:val="0"/>
        <w:adjustRightInd w:val="0"/>
        <w:spacing w:after="147"/>
        <w:ind w:left="567"/>
        <w:jc w:val="both"/>
        <w:rPr>
          <w:sz w:val="22"/>
          <w:szCs w:val="22"/>
        </w:rPr>
      </w:pPr>
      <w:r w:rsidRPr="00237B59">
        <w:rPr>
          <w:sz w:val="22"/>
          <w:szCs w:val="22"/>
        </w:rPr>
        <w:lastRenderedPageBreak/>
        <w:t xml:space="preserve">Podrobná špecifikácia predmetu konkrétnej zákazky zadávanej v rámci DNS bude uvedená </w:t>
      </w:r>
      <w:r w:rsidR="009B317C" w:rsidRPr="00237B59">
        <w:rPr>
          <w:sz w:val="22"/>
          <w:szCs w:val="22"/>
        </w:rPr>
        <w:t>vo výzve na predkladanie ponúk.</w:t>
      </w:r>
    </w:p>
    <w:tbl>
      <w:tblPr>
        <w:tblStyle w:val="Mriekatabuky"/>
        <w:tblW w:w="0" w:type="auto"/>
        <w:tblInd w:w="421" w:type="dxa"/>
        <w:tblLook w:val="04A0" w:firstRow="1" w:lastRow="0" w:firstColumn="1" w:lastColumn="0" w:noHBand="0" w:noVBand="1"/>
      </w:tblPr>
      <w:tblGrid>
        <w:gridCol w:w="1701"/>
        <w:gridCol w:w="6938"/>
      </w:tblGrid>
      <w:tr w:rsidR="00994EC7" w:rsidRPr="00994EC7" w14:paraId="45D63E2B" w14:textId="77777777" w:rsidTr="009C614A">
        <w:tc>
          <w:tcPr>
            <w:tcW w:w="8639" w:type="dxa"/>
            <w:gridSpan w:val="2"/>
            <w:shd w:val="clear" w:color="auto" w:fill="C6D9F1" w:themeFill="text2" w:themeFillTint="33"/>
            <w:vAlign w:val="center"/>
          </w:tcPr>
          <w:p w14:paraId="6EDD9627" w14:textId="77777777" w:rsidR="00994EC7" w:rsidRPr="00994EC7" w:rsidRDefault="00994EC7" w:rsidP="009C614A">
            <w:pPr>
              <w:jc w:val="center"/>
              <w:rPr>
                <w:b/>
                <w:sz w:val="22"/>
                <w:szCs w:val="22"/>
              </w:rPr>
            </w:pPr>
            <w:r w:rsidRPr="00994EC7">
              <w:rPr>
                <w:sz w:val="22"/>
                <w:szCs w:val="22"/>
              </w:rPr>
              <w:t>Hlavný predmet</w:t>
            </w:r>
          </w:p>
        </w:tc>
      </w:tr>
      <w:tr w:rsidR="00994EC7" w:rsidRPr="00994EC7" w14:paraId="21DAF1F7" w14:textId="77777777" w:rsidTr="009C614A">
        <w:tc>
          <w:tcPr>
            <w:tcW w:w="1701" w:type="dxa"/>
            <w:vAlign w:val="center"/>
          </w:tcPr>
          <w:p w14:paraId="471BD5F5" w14:textId="77777777" w:rsidR="00994EC7" w:rsidRPr="00994EC7" w:rsidRDefault="00994EC7" w:rsidP="009C614A">
            <w:pPr>
              <w:rPr>
                <w:sz w:val="22"/>
                <w:szCs w:val="22"/>
              </w:rPr>
            </w:pPr>
            <w:r w:rsidRPr="00994EC7">
              <w:rPr>
                <w:sz w:val="22"/>
                <w:szCs w:val="22"/>
              </w:rPr>
              <w:t>Kód CPV</w:t>
            </w:r>
          </w:p>
        </w:tc>
        <w:tc>
          <w:tcPr>
            <w:tcW w:w="6938" w:type="dxa"/>
            <w:vAlign w:val="center"/>
          </w:tcPr>
          <w:p w14:paraId="11EBE5C8" w14:textId="77777777" w:rsidR="00994EC7" w:rsidRPr="00994EC7" w:rsidRDefault="00994EC7" w:rsidP="009C614A">
            <w:pPr>
              <w:rPr>
                <w:sz w:val="22"/>
                <w:szCs w:val="22"/>
              </w:rPr>
            </w:pPr>
            <w:r w:rsidRPr="00994EC7">
              <w:rPr>
                <w:sz w:val="22"/>
                <w:szCs w:val="22"/>
              </w:rPr>
              <w:t>Opis</w:t>
            </w:r>
          </w:p>
        </w:tc>
      </w:tr>
      <w:tr w:rsidR="00994EC7" w:rsidRPr="00994EC7" w14:paraId="6C1B35A2" w14:textId="77777777" w:rsidTr="009C614A">
        <w:tc>
          <w:tcPr>
            <w:tcW w:w="1701" w:type="dxa"/>
          </w:tcPr>
          <w:p w14:paraId="67814F12" w14:textId="77777777" w:rsidR="00994EC7" w:rsidRPr="00994EC7" w:rsidRDefault="00994EC7" w:rsidP="009C614A">
            <w:pPr>
              <w:rPr>
                <w:b/>
                <w:sz w:val="22"/>
                <w:szCs w:val="22"/>
              </w:rPr>
            </w:pPr>
            <w:r w:rsidRPr="00994EC7">
              <w:rPr>
                <w:sz w:val="22"/>
                <w:szCs w:val="22"/>
              </w:rPr>
              <w:t>48800000-6</w:t>
            </w:r>
          </w:p>
        </w:tc>
        <w:tc>
          <w:tcPr>
            <w:tcW w:w="6938" w:type="dxa"/>
          </w:tcPr>
          <w:p w14:paraId="66C3442C" w14:textId="77777777" w:rsidR="00994EC7" w:rsidRPr="00994EC7" w:rsidRDefault="00994EC7" w:rsidP="009C614A">
            <w:pPr>
              <w:rPr>
                <w:b/>
                <w:sz w:val="22"/>
                <w:szCs w:val="22"/>
              </w:rPr>
            </w:pPr>
            <w:r w:rsidRPr="00994EC7">
              <w:rPr>
                <w:sz w:val="22"/>
                <w:szCs w:val="22"/>
              </w:rPr>
              <w:t>Informačné systémy a servery</w:t>
            </w:r>
          </w:p>
        </w:tc>
      </w:tr>
      <w:tr w:rsidR="00994EC7" w:rsidRPr="00994EC7" w14:paraId="7D884D8B" w14:textId="77777777" w:rsidTr="009C614A">
        <w:tc>
          <w:tcPr>
            <w:tcW w:w="8639" w:type="dxa"/>
            <w:gridSpan w:val="2"/>
            <w:shd w:val="clear" w:color="auto" w:fill="C6D9F1" w:themeFill="text2" w:themeFillTint="33"/>
            <w:vAlign w:val="center"/>
          </w:tcPr>
          <w:p w14:paraId="6AE56609" w14:textId="77777777" w:rsidR="00994EC7" w:rsidRPr="00994EC7" w:rsidRDefault="00994EC7" w:rsidP="009C614A">
            <w:pPr>
              <w:jc w:val="center"/>
              <w:rPr>
                <w:b/>
                <w:sz w:val="22"/>
                <w:szCs w:val="22"/>
              </w:rPr>
            </w:pPr>
            <w:r w:rsidRPr="00994EC7">
              <w:rPr>
                <w:sz w:val="22"/>
                <w:szCs w:val="22"/>
              </w:rPr>
              <w:t>Doplňujúce predmety</w:t>
            </w:r>
          </w:p>
        </w:tc>
      </w:tr>
      <w:tr w:rsidR="00994EC7" w:rsidRPr="00994EC7" w14:paraId="488DACA4" w14:textId="77777777" w:rsidTr="009C614A">
        <w:tc>
          <w:tcPr>
            <w:tcW w:w="1701" w:type="dxa"/>
            <w:vAlign w:val="center"/>
          </w:tcPr>
          <w:p w14:paraId="7113CB73" w14:textId="77777777" w:rsidR="00994EC7" w:rsidRPr="00994EC7" w:rsidRDefault="00994EC7" w:rsidP="009C614A">
            <w:pPr>
              <w:rPr>
                <w:sz w:val="22"/>
                <w:szCs w:val="22"/>
              </w:rPr>
            </w:pPr>
            <w:r w:rsidRPr="00994EC7">
              <w:rPr>
                <w:sz w:val="22"/>
                <w:szCs w:val="22"/>
              </w:rPr>
              <w:t>Kód CPV</w:t>
            </w:r>
          </w:p>
        </w:tc>
        <w:tc>
          <w:tcPr>
            <w:tcW w:w="6938" w:type="dxa"/>
            <w:vAlign w:val="center"/>
          </w:tcPr>
          <w:p w14:paraId="1F70E1A8" w14:textId="77777777" w:rsidR="00994EC7" w:rsidRPr="00994EC7" w:rsidRDefault="00994EC7" w:rsidP="009C614A">
            <w:pPr>
              <w:rPr>
                <w:sz w:val="22"/>
                <w:szCs w:val="22"/>
              </w:rPr>
            </w:pPr>
            <w:r w:rsidRPr="00994EC7">
              <w:rPr>
                <w:sz w:val="22"/>
                <w:szCs w:val="22"/>
              </w:rPr>
              <w:t>Opis</w:t>
            </w:r>
          </w:p>
        </w:tc>
      </w:tr>
      <w:tr w:rsidR="00994EC7" w:rsidRPr="00994EC7" w14:paraId="685C282C" w14:textId="77777777" w:rsidTr="009C614A">
        <w:tc>
          <w:tcPr>
            <w:tcW w:w="1701" w:type="dxa"/>
          </w:tcPr>
          <w:p w14:paraId="7E24FBC5" w14:textId="77777777" w:rsidR="00994EC7" w:rsidRPr="00994EC7" w:rsidRDefault="00994EC7" w:rsidP="009C614A">
            <w:pPr>
              <w:rPr>
                <w:b/>
                <w:sz w:val="22"/>
                <w:szCs w:val="22"/>
              </w:rPr>
            </w:pPr>
            <w:r w:rsidRPr="00994EC7">
              <w:rPr>
                <w:sz w:val="22"/>
                <w:szCs w:val="22"/>
              </w:rPr>
              <w:t>72268000-1</w:t>
            </w:r>
          </w:p>
        </w:tc>
        <w:tc>
          <w:tcPr>
            <w:tcW w:w="6938" w:type="dxa"/>
            <w:shd w:val="clear" w:color="auto" w:fill="auto"/>
          </w:tcPr>
          <w:p w14:paraId="6BDBBFDB" w14:textId="77777777" w:rsidR="00994EC7" w:rsidRPr="00994EC7" w:rsidRDefault="00994EC7" w:rsidP="009C614A">
            <w:pPr>
              <w:rPr>
                <w:b/>
                <w:sz w:val="22"/>
                <w:szCs w:val="22"/>
              </w:rPr>
            </w:pPr>
            <w:r w:rsidRPr="00994EC7">
              <w:rPr>
                <w:sz w:val="22"/>
                <w:szCs w:val="22"/>
              </w:rPr>
              <w:t>Dodávky softwaru</w:t>
            </w:r>
          </w:p>
        </w:tc>
      </w:tr>
      <w:tr w:rsidR="00994EC7" w:rsidRPr="00994EC7" w14:paraId="4E1D633C" w14:textId="77777777" w:rsidTr="009C614A">
        <w:tc>
          <w:tcPr>
            <w:tcW w:w="1701" w:type="dxa"/>
          </w:tcPr>
          <w:p w14:paraId="327E0451" w14:textId="77777777" w:rsidR="00994EC7" w:rsidRPr="00994EC7" w:rsidRDefault="00994EC7" w:rsidP="009C614A">
            <w:pPr>
              <w:rPr>
                <w:b/>
                <w:sz w:val="22"/>
                <w:szCs w:val="22"/>
              </w:rPr>
            </w:pPr>
            <w:r w:rsidRPr="00994EC7">
              <w:rPr>
                <w:sz w:val="22"/>
                <w:szCs w:val="22"/>
              </w:rPr>
              <w:t>72265000-0</w:t>
            </w:r>
          </w:p>
        </w:tc>
        <w:tc>
          <w:tcPr>
            <w:tcW w:w="6938" w:type="dxa"/>
          </w:tcPr>
          <w:p w14:paraId="27785338" w14:textId="77777777" w:rsidR="00994EC7" w:rsidRPr="00994EC7" w:rsidRDefault="00994EC7" w:rsidP="009C614A">
            <w:pPr>
              <w:rPr>
                <w:b/>
                <w:sz w:val="22"/>
                <w:szCs w:val="22"/>
              </w:rPr>
            </w:pPr>
            <w:r w:rsidRPr="00994EC7">
              <w:rPr>
                <w:sz w:val="22"/>
                <w:szCs w:val="22"/>
              </w:rPr>
              <w:t>Konfigurovanie softvéru</w:t>
            </w:r>
          </w:p>
        </w:tc>
      </w:tr>
      <w:tr w:rsidR="00994EC7" w:rsidRPr="00994EC7" w14:paraId="17C9C840" w14:textId="77777777" w:rsidTr="009C614A">
        <w:tc>
          <w:tcPr>
            <w:tcW w:w="1701" w:type="dxa"/>
          </w:tcPr>
          <w:p w14:paraId="5874D11B" w14:textId="77777777" w:rsidR="00994EC7" w:rsidRPr="00994EC7" w:rsidRDefault="00994EC7" w:rsidP="009C614A">
            <w:pPr>
              <w:rPr>
                <w:b/>
                <w:color w:val="548DD4" w:themeColor="text2" w:themeTint="99"/>
                <w:sz w:val="22"/>
                <w:szCs w:val="22"/>
              </w:rPr>
            </w:pPr>
            <w:r w:rsidRPr="00994EC7">
              <w:rPr>
                <w:sz w:val="22"/>
                <w:szCs w:val="22"/>
              </w:rPr>
              <w:t>32400000-7</w:t>
            </w:r>
          </w:p>
        </w:tc>
        <w:tc>
          <w:tcPr>
            <w:tcW w:w="6938" w:type="dxa"/>
          </w:tcPr>
          <w:p w14:paraId="1486F09F" w14:textId="77777777" w:rsidR="00994EC7" w:rsidRPr="00994EC7" w:rsidRDefault="00994EC7" w:rsidP="009C614A">
            <w:pPr>
              <w:rPr>
                <w:b/>
                <w:color w:val="548DD4" w:themeColor="text2" w:themeTint="99"/>
                <w:sz w:val="22"/>
                <w:szCs w:val="22"/>
              </w:rPr>
            </w:pPr>
            <w:r w:rsidRPr="00994EC7">
              <w:rPr>
                <w:sz w:val="22"/>
                <w:szCs w:val="22"/>
              </w:rPr>
              <w:t>Siete</w:t>
            </w:r>
          </w:p>
        </w:tc>
      </w:tr>
      <w:tr w:rsidR="00994EC7" w:rsidRPr="00994EC7" w14:paraId="343795D2" w14:textId="77777777" w:rsidTr="009C614A">
        <w:tc>
          <w:tcPr>
            <w:tcW w:w="1701" w:type="dxa"/>
          </w:tcPr>
          <w:p w14:paraId="3313F37A" w14:textId="77777777" w:rsidR="00994EC7" w:rsidRPr="00994EC7" w:rsidRDefault="00994EC7" w:rsidP="009C614A">
            <w:pPr>
              <w:rPr>
                <w:b/>
                <w:color w:val="548DD4" w:themeColor="text2" w:themeTint="99"/>
                <w:sz w:val="22"/>
                <w:szCs w:val="22"/>
              </w:rPr>
            </w:pPr>
            <w:r w:rsidRPr="00994EC7">
              <w:rPr>
                <w:sz w:val="22"/>
                <w:szCs w:val="22"/>
              </w:rPr>
              <w:t>30213100-6</w:t>
            </w:r>
          </w:p>
        </w:tc>
        <w:tc>
          <w:tcPr>
            <w:tcW w:w="6938" w:type="dxa"/>
          </w:tcPr>
          <w:p w14:paraId="1F7059F4" w14:textId="77777777" w:rsidR="00994EC7" w:rsidRPr="00994EC7" w:rsidRDefault="00994EC7" w:rsidP="009C614A">
            <w:pPr>
              <w:rPr>
                <w:b/>
                <w:color w:val="548DD4" w:themeColor="text2" w:themeTint="99"/>
                <w:sz w:val="22"/>
                <w:szCs w:val="22"/>
              </w:rPr>
            </w:pPr>
            <w:r w:rsidRPr="00994EC7">
              <w:rPr>
                <w:sz w:val="22"/>
                <w:szCs w:val="22"/>
              </w:rPr>
              <w:t>Prenosné počítače</w:t>
            </w:r>
          </w:p>
        </w:tc>
      </w:tr>
      <w:tr w:rsidR="00994EC7" w:rsidRPr="00994EC7" w14:paraId="557EE043" w14:textId="77777777" w:rsidTr="009C614A">
        <w:tc>
          <w:tcPr>
            <w:tcW w:w="1701" w:type="dxa"/>
          </w:tcPr>
          <w:p w14:paraId="537B6B42" w14:textId="77777777" w:rsidR="00994EC7" w:rsidRPr="00994EC7" w:rsidRDefault="00994EC7" w:rsidP="009C614A">
            <w:pPr>
              <w:rPr>
                <w:b/>
                <w:color w:val="548DD4" w:themeColor="text2" w:themeTint="99"/>
                <w:sz w:val="22"/>
                <w:szCs w:val="22"/>
              </w:rPr>
            </w:pPr>
            <w:r w:rsidRPr="00994EC7">
              <w:rPr>
                <w:sz w:val="22"/>
                <w:szCs w:val="22"/>
              </w:rPr>
              <w:t>30200000-1</w:t>
            </w:r>
          </w:p>
        </w:tc>
        <w:tc>
          <w:tcPr>
            <w:tcW w:w="6938" w:type="dxa"/>
          </w:tcPr>
          <w:p w14:paraId="40CEB83D" w14:textId="77777777" w:rsidR="00994EC7" w:rsidRPr="00994EC7" w:rsidRDefault="00994EC7" w:rsidP="009C614A">
            <w:pPr>
              <w:rPr>
                <w:b/>
                <w:color w:val="548DD4" w:themeColor="text2" w:themeTint="99"/>
                <w:sz w:val="22"/>
                <w:szCs w:val="22"/>
              </w:rPr>
            </w:pPr>
            <w:r w:rsidRPr="00994EC7">
              <w:rPr>
                <w:sz w:val="22"/>
                <w:szCs w:val="22"/>
              </w:rPr>
              <w:t>Počítačové zariadenia a spotrebný materiál</w:t>
            </w:r>
          </w:p>
        </w:tc>
      </w:tr>
      <w:tr w:rsidR="00994EC7" w:rsidRPr="00994EC7" w14:paraId="3EAE5588" w14:textId="77777777" w:rsidTr="009C614A">
        <w:tc>
          <w:tcPr>
            <w:tcW w:w="1701" w:type="dxa"/>
          </w:tcPr>
          <w:p w14:paraId="7F6E5DF3" w14:textId="77777777" w:rsidR="00994EC7" w:rsidRPr="00994EC7" w:rsidRDefault="00994EC7" w:rsidP="009C614A">
            <w:pPr>
              <w:rPr>
                <w:b/>
                <w:color w:val="548DD4" w:themeColor="text2" w:themeTint="99"/>
                <w:sz w:val="22"/>
                <w:szCs w:val="22"/>
              </w:rPr>
            </w:pPr>
            <w:r w:rsidRPr="00994EC7">
              <w:rPr>
                <w:sz w:val="22"/>
                <w:szCs w:val="22"/>
              </w:rPr>
              <w:t>30231300-0</w:t>
            </w:r>
          </w:p>
        </w:tc>
        <w:tc>
          <w:tcPr>
            <w:tcW w:w="6938" w:type="dxa"/>
          </w:tcPr>
          <w:p w14:paraId="48173DE5" w14:textId="77777777" w:rsidR="00994EC7" w:rsidRPr="00994EC7" w:rsidRDefault="00994EC7" w:rsidP="009C614A">
            <w:pPr>
              <w:rPr>
                <w:b/>
                <w:color w:val="548DD4" w:themeColor="text2" w:themeTint="99"/>
                <w:sz w:val="22"/>
                <w:szCs w:val="22"/>
              </w:rPr>
            </w:pPr>
            <w:r w:rsidRPr="00994EC7">
              <w:rPr>
                <w:sz w:val="22"/>
                <w:szCs w:val="22"/>
              </w:rPr>
              <w:t>Zobrazovacie jednotky (obrazovky)</w:t>
            </w:r>
          </w:p>
        </w:tc>
      </w:tr>
      <w:tr w:rsidR="00994EC7" w:rsidRPr="00994EC7" w14:paraId="25C963D0" w14:textId="77777777" w:rsidTr="009C614A">
        <w:tc>
          <w:tcPr>
            <w:tcW w:w="1701" w:type="dxa"/>
          </w:tcPr>
          <w:p w14:paraId="411405FE" w14:textId="77777777" w:rsidR="00994EC7" w:rsidRPr="00994EC7" w:rsidRDefault="00994EC7" w:rsidP="009C614A">
            <w:pPr>
              <w:rPr>
                <w:b/>
                <w:color w:val="548DD4" w:themeColor="text2" w:themeTint="99"/>
                <w:sz w:val="22"/>
                <w:szCs w:val="22"/>
              </w:rPr>
            </w:pPr>
            <w:r w:rsidRPr="00994EC7">
              <w:rPr>
                <w:sz w:val="22"/>
                <w:szCs w:val="22"/>
              </w:rPr>
              <w:t>30237120-6</w:t>
            </w:r>
          </w:p>
        </w:tc>
        <w:tc>
          <w:tcPr>
            <w:tcW w:w="6938" w:type="dxa"/>
          </w:tcPr>
          <w:p w14:paraId="3836B4F8" w14:textId="77777777" w:rsidR="00994EC7" w:rsidRPr="00994EC7" w:rsidRDefault="00994EC7" w:rsidP="009C614A">
            <w:pPr>
              <w:rPr>
                <w:b/>
                <w:color w:val="548DD4" w:themeColor="text2" w:themeTint="99"/>
                <w:sz w:val="22"/>
                <w:szCs w:val="22"/>
              </w:rPr>
            </w:pPr>
            <w:r w:rsidRPr="00994EC7">
              <w:rPr>
                <w:sz w:val="22"/>
                <w:szCs w:val="22"/>
              </w:rPr>
              <w:t>Porty počítačov</w:t>
            </w:r>
          </w:p>
        </w:tc>
      </w:tr>
      <w:tr w:rsidR="00994EC7" w:rsidRPr="00994EC7" w14:paraId="14E6C01E" w14:textId="77777777" w:rsidTr="009C614A">
        <w:tc>
          <w:tcPr>
            <w:tcW w:w="1701" w:type="dxa"/>
          </w:tcPr>
          <w:p w14:paraId="3A06F49C" w14:textId="77777777" w:rsidR="00994EC7" w:rsidRPr="00994EC7" w:rsidRDefault="00994EC7" w:rsidP="009C614A">
            <w:pPr>
              <w:rPr>
                <w:b/>
                <w:color w:val="548DD4" w:themeColor="text2" w:themeTint="99"/>
                <w:sz w:val="22"/>
                <w:szCs w:val="22"/>
              </w:rPr>
            </w:pPr>
            <w:r w:rsidRPr="00994EC7">
              <w:rPr>
                <w:sz w:val="22"/>
                <w:szCs w:val="22"/>
              </w:rPr>
              <w:t>30237200-1</w:t>
            </w:r>
          </w:p>
        </w:tc>
        <w:tc>
          <w:tcPr>
            <w:tcW w:w="6938" w:type="dxa"/>
          </w:tcPr>
          <w:p w14:paraId="37E2DA8A" w14:textId="77777777" w:rsidR="00994EC7" w:rsidRPr="00994EC7" w:rsidRDefault="00994EC7" w:rsidP="009C614A">
            <w:pPr>
              <w:rPr>
                <w:b/>
                <w:color w:val="548DD4" w:themeColor="text2" w:themeTint="99"/>
                <w:sz w:val="22"/>
                <w:szCs w:val="22"/>
              </w:rPr>
            </w:pPr>
            <w:r w:rsidRPr="00994EC7">
              <w:rPr>
                <w:sz w:val="22"/>
                <w:szCs w:val="22"/>
              </w:rPr>
              <w:t>Príslušenstvo počítačov</w:t>
            </w:r>
          </w:p>
        </w:tc>
      </w:tr>
      <w:tr w:rsidR="00994EC7" w:rsidRPr="00994EC7" w14:paraId="02A6162B" w14:textId="77777777" w:rsidTr="009C614A">
        <w:tc>
          <w:tcPr>
            <w:tcW w:w="1701" w:type="dxa"/>
          </w:tcPr>
          <w:p w14:paraId="73650C85" w14:textId="77777777" w:rsidR="00994EC7" w:rsidRPr="00994EC7" w:rsidRDefault="00994EC7" w:rsidP="009C614A">
            <w:pPr>
              <w:rPr>
                <w:b/>
                <w:color w:val="548DD4" w:themeColor="text2" w:themeTint="99"/>
                <w:sz w:val="22"/>
                <w:szCs w:val="22"/>
              </w:rPr>
            </w:pPr>
            <w:r w:rsidRPr="00994EC7">
              <w:rPr>
                <w:sz w:val="22"/>
                <w:szCs w:val="22"/>
              </w:rPr>
              <w:t>30237410-6</w:t>
            </w:r>
          </w:p>
        </w:tc>
        <w:tc>
          <w:tcPr>
            <w:tcW w:w="6938" w:type="dxa"/>
          </w:tcPr>
          <w:p w14:paraId="069E516A" w14:textId="77777777" w:rsidR="00994EC7" w:rsidRPr="00994EC7" w:rsidRDefault="00994EC7" w:rsidP="009C614A">
            <w:pPr>
              <w:rPr>
                <w:b/>
                <w:color w:val="548DD4" w:themeColor="text2" w:themeTint="99"/>
                <w:sz w:val="22"/>
                <w:szCs w:val="22"/>
              </w:rPr>
            </w:pPr>
            <w:r w:rsidRPr="00994EC7">
              <w:rPr>
                <w:sz w:val="22"/>
                <w:szCs w:val="22"/>
              </w:rPr>
              <w:t>Počítačová myš</w:t>
            </w:r>
          </w:p>
        </w:tc>
      </w:tr>
      <w:tr w:rsidR="00994EC7" w:rsidRPr="00994EC7" w14:paraId="27C4756F" w14:textId="77777777" w:rsidTr="009C614A">
        <w:tc>
          <w:tcPr>
            <w:tcW w:w="1701" w:type="dxa"/>
          </w:tcPr>
          <w:p w14:paraId="38AD2E1D" w14:textId="77777777" w:rsidR="00994EC7" w:rsidRPr="00994EC7" w:rsidRDefault="00994EC7" w:rsidP="009C614A">
            <w:pPr>
              <w:rPr>
                <w:b/>
                <w:color w:val="548DD4" w:themeColor="text2" w:themeTint="99"/>
                <w:sz w:val="22"/>
                <w:szCs w:val="22"/>
              </w:rPr>
            </w:pPr>
            <w:r w:rsidRPr="00994EC7">
              <w:rPr>
                <w:sz w:val="22"/>
                <w:szCs w:val="22"/>
              </w:rPr>
              <w:t>30237460-1</w:t>
            </w:r>
          </w:p>
        </w:tc>
        <w:tc>
          <w:tcPr>
            <w:tcW w:w="6938" w:type="dxa"/>
          </w:tcPr>
          <w:p w14:paraId="66CED4BE" w14:textId="77777777" w:rsidR="00994EC7" w:rsidRPr="00994EC7" w:rsidRDefault="00994EC7" w:rsidP="009C614A">
            <w:pPr>
              <w:rPr>
                <w:b/>
                <w:color w:val="548DD4" w:themeColor="text2" w:themeTint="99"/>
                <w:sz w:val="22"/>
                <w:szCs w:val="22"/>
              </w:rPr>
            </w:pPr>
            <w:r w:rsidRPr="00994EC7">
              <w:rPr>
                <w:sz w:val="22"/>
                <w:szCs w:val="22"/>
              </w:rPr>
              <w:t>Počítačové klávesnice</w:t>
            </w:r>
          </w:p>
        </w:tc>
      </w:tr>
      <w:tr w:rsidR="00994EC7" w:rsidRPr="00994EC7" w14:paraId="36A668A5" w14:textId="77777777" w:rsidTr="009C614A">
        <w:tc>
          <w:tcPr>
            <w:tcW w:w="1701" w:type="dxa"/>
          </w:tcPr>
          <w:p w14:paraId="36D9F931" w14:textId="77777777" w:rsidR="00994EC7" w:rsidRPr="00994EC7" w:rsidRDefault="00994EC7" w:rsidP="009C614A">
            <w:pPr>
              <w:rPr>
                <w:b/>
                <w:color w:val="548DD4" w:themeColor="text2" w:themeTint="99"/>
                <w:sz w:val="22"/>
                <w:szCs w:val="22"/>
              </w:rPr>
            </w:pPr>
            <w:r w:rsidRPr="00994EC7">
              <w:rPr>
                <w:sz w:val="22"/>
                <w:szCs w:val="22"/>
              </w:rPr>
              <w:t>30237270-2</w:t>
            </w:r>
          </w:p>
        </w:tc>
        <w:tc>
          <w:tcPr>
            <w:tcW w:w="6938" w:type="dxa"/>
          </w:tcPr>
          <w:p w14:paraId="6339ACC8" w14:textId="77777777" w:rsidR="00994EC7" w:rsidRPr="00994EC7" w:rsidRDefault="00994EC7" w:rsidP="009C614A">
            <w:pPr>
              <w:rPr>
                <w:b/>
                <w:color w:val="548DD4" w:themeColor="text2" w:themeTint="99"/>
                <w:sz w:val="22"/>
                <w:szCs w:val="22"/>
              </w:rPr>
            </w:pPr>
            <w:r w:rsidRPr="00994EC7">
              <w:rPr>
                <w:sz w:val="22"/>
                <w:szCs w:val="22"/>
              </w:rPr>
              <w:t>Puzdrá na prenosné počítače</w:t>
            </w:r>
          </w:p>
        </w:tc>
      </w:tr>
      <w:tr w:rsidR="00994EC7" w:rsidRPr="00994EC7" w14:paraId="7A7652D8" w14:textId="77777777" w:rsidTr="009C614A">
        <w:tc>
          <w:tcPr>
            <w:tcW w:w="1701" w:type="dxa"/>
          </w:tcPr>
          <w:p w14:paraId="290962AD" w14:textId="77777777" w:rsidR="00994EC7" w:rsidRPr="00994EC7" w:rsidRDefault="00994EC7" w:rsidP="009C614A">
            <w:pPr>
              <w:rPr>
                <w:b/>
                <w:color w:val="548DD4" w:themeColor="text2" w:themeTint="99"/>
                <w:sz w:val="22"/>
                <w:szCs w:val="22"/>
              </w:rPr>
            </w:pPr>
            <w:r w:rsidRPr="00994EC7">
              <w:rPr>
                <w:sz w:val="22"/>
                <w:szCs w:val="22"/>
              </w:rPr>
              <w:t>48620000-0</w:t>
            </w:r>
          </w:p>
        </w:tc>
        <w:tc>
          <w:tcPr>
            <w:tcW w:w="6938" w:type="dxa"/>
          </w:tcPr>
          <w:p w14:paraId="681B4D6E" w14:textId="77777777" w:rsidR="00994EC7" w:rsidRPr="00994EC7" w:rsidRDefault="00994EC7" w:rsidP="009C614A">
            <w:pPr>
              <w:rPr>
                <w:b/>
                <w:color w:val="548DD4" w:themeColor="text2" w:themeTint="99"/>
                <w:sz w:val="22"/>
                <w:szCs w:val="22"/>
              </w:rPr>
            </w:pPr>
            <w:r w:rsidRPr="00994EC7">
              <w:rPr>
                <w:sz w:val="22"/>
                <w:szCs w:val="22"/>
              </w:rPr>
              <w:t>Operačné systémy</w:t>
            </w:r>
          </w:p>
        </w:tc>
      </w:tr>
      <w:tr w:rsidR="00994EC7" w:rsidRPr="00994EC7" w14:paraId="691CD88D" w14:textId="77777777" w:rsidTr="009C614A">
        <w:tc>
          <w:tcPr>
            <w:tcW w:w="1701" w:type="dxa"/>
          </w:tcPr>
          <w:p w14:paraId="2855192A" w14:textId="77777777" w:rsidR="00994EC7" w:rsidRPr="00994EC7" w:rsidRDefault="00994EC7" w:rsidP="009C614A">
            <w:pPr>
              <w:rPr>
                <w:b/>
                <w:color w:val="548DD4" w:themeColor="text2" w:themeTint="99"/>
                <w:sz w:val="22"/>
                <w:szCs w:val="22"/>
              </w:rPr>
            </w:pPr>
            <w:r w:rsidRPr="00994EC7">
              <w:rPr>
                <w:sz w:val="22"/>
                <w:szCs w:val="22"/>
              </w:rPr>
              <w:t>60000000-8</w:t>
            </w:r>
          </w:p>
        </w:tc>
        <w:tc>
          <w:tcPr>
            <w:tcW w:w="6938" w:type="dxa"/>
          </w:tcPr>
          <w:p w14:paraId="63B31AED" w14:textId="77777777" w:rsidR="00994EC7" w:rsidRPr="00994EC7" w:rsidRDefault="00994EC7" w:rsidP="009C614A">
            <w:pPr>
              <w:rPr>
                <w:b/>
                <w:color w:val="548DD4" w:themeColor="text2" w:themeTint="99"/>
                <w:sz w:val="22"/>
                <w:szCs w:val="22"/>
              </w:rPr>
            </w:pPr>
            <w:r w:rsidRPr="00994EC7">
              <w:rPr>
                <w:sz w:val="22"/>
                <w:szCs w:val="22"/>
              </w:rPr>
              <w:t>Dopravné služby (bez prepravy odpadu)</w:t>
            </w:r>
          </w:p>
        </w:tc>
      </w:tr>
      <w:tr w:rsidR="00994EC7" w:rsidRPr="00994EC7" w14:paraId="0448D29C" w14:textId="77777777" w:rsidTr="009C614A">
        <w:tc>
          <w:tcPr>
            <w:tcW w:w="1701" w:type="dxa"/>
          </w:tcPr>
          <w:p w14:paraId="12AC8CFD" w14:textId="77777777" w:rsidR="00994EC7" w:rsidRPr="00994EC7" w:rsidRDefault="00994EC7" w:rsidP="009C614A">
            <w:pPr>
              <w:rPr>
                <w:b/>
                <w:color w:val="548DD4" w:themeColor="text2" w:themeTint="99"/>
                <w:sz w:val="22"/>
                <w:szCs w:val="22"/>
              </w:rPr>
            </w:pPr>
            <w:r w:rsidRPr="00994EC7">
              <w:rPr>
                <w:sz w:val="22"/>
                <w:szCs w:val="22"/>
              </w:rPr>
              <w:t>72600000-6</w:t>
            </w:r>
          </w:p>
        </w:tc>
        <w:tc>
          <w:tcPr>
            <w:tcW w:w="6938" w:type="dxa"/>
          </w:tcPr>
          <w:p w14:paraId="00A991BE" w14:textId="77777777" w:rsidR="00994EC7" w:rsidRPr="00994EC7" w:rsidRDefault="00994EC7" w:rsidP="009C614A">
            <w:pPr>
              <w:rPr>
                <w:b/>
                <w:color w:val="548DD4" w:themeColor="text2" w:themeTint="99"/>
                <w:sz w:val="22"/>
                <w:szCs w:val="22"/>
              </w:rPr>
            </w:pPr>
            <w:r w:rsidRPr="00994EC7">
              <w:rPr>
                <w:sz w:val="22"/>
                <w:szCs w:val="22"/>
              </w:rPr>
              <w:t>Počítačové podporné služby a poradenstvo</w:t>
            </w:r>
          </w:p>
        </w:tc>
      </w:tr>
      <w:tr w:rsidR="00994EC7" w:rsidRPr="00994EC7" w14:paraId="6C51B6B3" w14:textId="77777777" w:rsidTr="009C614A">
        <w:tc>
          <w:tcPr>
            <w:tcW w:w="1701" w:type="dxa"/>
          </w:tcPr>
          <w:p w14:paraId="78C46111" w14:textId="77777777" w:rsidR="00994EC7" w:rsidRPr="00994EC7" w:rsidRDefault="00994EC7" w:rsidP="009C614A">
            <w:pPr>
              <w:rPr>
                <w:b/>
                <w:color w:val="548DD4" w:themeColor="text2" w:themeTint="99"/>
                <w:sz w:val="22"/>
                <w:szCs w:val="22"/>
              </w:rPr>
            </w:pPr>
            <w:r w:rsidRPr="00994EC7">
              <w:rPr>
                <w:sz w:val="22"/>
                <w:szCs w:val="22"/>
              </w:rPr>
              <w:t>51611100-9</w:t>
            </w:r>
          </w:p>
        </w:tc>
        <w:tc>
          <w:tcPr>
            <w:tcW w:w="6938" w:type="dxa"/>
          </w:tcPr>
          <w:p w14:paraId="20CCCFEF" w14:textId="77777777" w:rsidR="00994EC7" w:rsidRPr="00994EC7" w:rsidRDefault="00994EC7" w:rsidP="009C614A">
            <w:pPr>
              <w:rPr>
                <w:b/>
                <w:color w:val="548DD4" w:themeColor="text2" w:themeTint="99"/>
                <w:sz w:val="22"/>
                <w:szCs w:val="22"/>
              </w:rPr>
            </w:pPr>
            <w:r w:rsidRPr="00994EC7">
              <w:rPr>
                <w:sz w:val="22"/>
                <w:szCs w:val="22"/>
              </w:rPr>
              <w:t>Inštalácia technického vybavenia (hardvér) počítačov</w:t>
            </w:r>
          </w:p>
        </w:tc>
      </w:tr>
    </w:tbl>
    <w:p w14:paraId="0A6EADA3" w14:textId="659EC8AF" w:rsidR="006200FE" w:rsidRPr="00260783" w:rsidRDefault="006200FE" w:rsidP="009C614A">
      <w:pPr>
        <w:jc w:val="both"/>
        <w:rPr>
          <w:sz w:val="22"/>
          <w:szCs w:val="22"/>
        </w:rPr>
      </w:pPr>
    </w:p>
    <w:p w14:paraId="7B05D519" w14:textId="41CC7C46" w:rsidR="00260783" w:rsidRPr="00FD2C37" w:rsidRDefault="001B5668" w:rsidP="005A626B">
      <w:pPr>
        <w:pStyle w:val="Odsekzoznamu"/>
        <w:numPr>
          <w:ilvl w:val="1"/>
          <w:numId w:val="35"/>
        </w:numPr>
        <w:spacing w:before="120"/>
        <w:ind w:left="567" w:hanging="567"/>
        <w:jc w:val="both"/>
        <w:rPr>
          <w:b/>
          <w:sz w:val="22"/>
          <w:szCs w:val="22"/>
        </w:rPr>
      </w:pPr>
      <w:bookmarkStart w:id="20" w:name="_Toc317456317"/>
      <w:bookmarkStart w:id="21" w:name="_Toc317456942"/>
      <w:bookmarkStart w:id="22" w:name="_Toc464648797"/>
      <w:r w:rsidRPr="00FD2C37">
        <w:rPr>
          <w:b/>
          <w:sz w:val="22"/>
          <w:szCs w:val="22"/>
        </w:rPr>
        <w:t>Predpokladaná hodnota DNS</w:t>
      </w:r>
      <w:r w:rsidR="00260783" w:rsidRPr="00FD2C37">
        <w:rPr>
          <w:b/>
          <w:sz w:val="22"/>
          <w:szCs w:val="22"/>
        </w:rPr>
        <w:t>:</w:t>
      </w:r>
    </w:p>
    <w:p w14:paraId="231B787E" w14:textId="0B520854" w:rsidR="00260783" w:rsidRDefault="00A858BE" w:rsidP="00AB51F1">
      <w:pPr>
        <w:pStyle w:val="Odsekzoznamu"/>
        <w:spacing w:before="120"/>
        <w:ind w:left="567"/>
        <w:jc w:val="both"/>
        <w:rPr>
          <w:sz w:val="22"/>
          <w:szCs w:val="22"/>
        </w:rPr>
      </w:pPr>
      <w:r w:rsidRPr="00A858BE">
        <w:rPr>
          <w:sz w:val="22"/>
          <w:szCs w:val="22"/>
        </w:rPr>
        <w:t xml:space="preserve">pôvodná </w:t>
      </w:r>
      <w:r w:rsidR="00260783">
        <w:rPr>
          <w:sz w:val="22"/>
          <w:szCs w:val="22"/>
        </w:rPr>
        <w:t>PH</w:t>
      </w:r>
      <w:r w:rsidR="00531F31">
        <w:rPr>
          <w:sz w:val="22"/>
          <w:szCs w:val="22"/>
        </w:rPr>
        <w:t>Z</w:t>
      </w:r>
      <w:r w:rsidR="001B5668" w:rsidRPr="00260756">
        <w:rPr>
          <w:sz w:val="22"/>
          <w:szCs w:val="22"/>
        </w:rPr>
        <w:t xml:space="preserve"> </w:t>
      </w:r>
      <w:r w:rsidR="001B5668" w:rsidRPr="00C326CA">
        <w:rPr>
          <w:sz w:val="22"/>
          <w:szCs w:val="22"/>
        </w:rPr>
        <w:t>je</w:t>
      </w:r>
      <w:r w:rsidR="00720C86">
        <w:rPr>
          <w:sz w:val="22"/>
          <w:szCs w:val="22"/>
        </w:rPr>
        <w:t xml:space="preserve"> </w:t>
      </w:r>
      <w:r w:rsidR="00DD32AA" w:rsidRPr="005904B1">
        <w:rPr>
          <w:b/>
        </w:rPr>
        <w:t>4 878 429,40</w:t>
      </w:r>
      <w:r w:rsidR="00DD32AA">
        <w:t xml:space="preserve"> </w:t>
      </w:r>
      <w:r w:rsidR="00260783">
        <w:rPr>
          <w:sz w:val="22"/>
          <w:szCs w:val="22"/>
        </w:rPr>
        <w:t>eur bez DPH</w:t>
      </w:r>
    </w:p>
    <w:p w14:paraId="02A6B227" w14:textId="31EF648B" w:rsidR="00A858BE" w:rsidRPr="00A858BE" w:rsidRDefault="00A858BE" w:rsidP="00A858BE">
      <w:pPr>
        <w:pStyle w:val="Odsekzoznamu"/>
        <w:spacing w:before="120"/>
        <w:ind w:left="567"/>
        <w:jc w:val="both"/>
        <w:rPr>
          <w:color w:val="FF0000"/>
          <w:sz w:val="22"/>
          <w:szCs w:val="22"/>
        </w:rPr>
      </w:pPr>
      <w:r w:rsidRPr="00A858BE">
        <w:rPr>
          <w:color w:val="FF0000"/>
          <w:sz w:val="22"/>
          <w:szCs w:val="22"/>
        </w:rPr>
        <w:t>navyšuje sa o sumu 5</w:t>
      </w:r>
      <w:r w:rsidR="00712BF7">
        <w:rPr>
          <w:color w:val="FF0000"/>
          <w:sz w:val="22"/>
          <w:szCs w:val="22"/>
        </w:rPr>
        <w:t> 847 412,98</w:t>
      </w:r>
      <w:r w:rsidRPr="00A858BE">
        <w:rPr>
          <w:color w:val="FF0000"/>
          <w:sz w:val="22"/>
          <w:szCs w:val="22"/>
        </w:rPr>
        <w:t xml:space="preserve"> eur bez DPH</w:t>
      </w:r>
      <w:r w:rsidR="005F6E32">
        <w:rPr>
          <w:color w:val="FF0000"/>
          <w:sz w:val="22"/>
          <w:szCs w:val="22"/>
        </w:rPr>
        <w:t>,</w:t>
      </w:r>
      <w:r w:rsidRPr="00A858BE">
        <w:rPr>
          <w:color w:val="FF0000"/>
          <w:sz w:val="22"/>
          <w:szCs w:val="22"/>
        </w:rPr>
        <w:t xml:space="preserve"> celková PHZ DNS (spolu) </w:t>
      </w:r>
      <w:r w:rsidR="00712BF7">
        <w:rPr>
          <w:color w:val="FF0000"/>
          <w:sz w:val="22"/>
          <w:szCs w:val="22"/>
        </w:rPr>
        <w:t>10 725</w:t>
      </w:r>
      <w:r w:rsidR="000A263E">
        <w:rPr>
          <w:color w:val="FF0000"/>
          <w:sz w:val="22"/>
          <w:szCs w:val="22"/>
        </w:rPr>
        <w:t> </w:t>
      </w:r>
      <w:r w:rsidR="00712BF7">
        <w:rPr>
          <w:color w:val="FF0000"/>
          <w:sz w:val="22"/>
          <w:szCs w:val="22"/>
        </w:rPr>
        <w:t>842</w:t>
      </w:r>
      <w:r w:rsidR="000A263E">
        <w:rPr>
          <w:color w:val="FF0000"/>
          <w:sz w:val="22"/>
          <w:szCs w:val="22"/>
        </w:rPr>
        <w:t>,40</w:t>
      </w:r>
      <w:r w:rsidRPr="00A858BE">
        <w:rPr>
          <w:color w:val="FF0000"/>
          <w:sz w:val="22"/>
          <w:szCs w:val="22"/>
        </w:rPr>
        <w:t xml:space="preserve"> eur bez DPH</w:t>
      </w:r>
    </w:p>
    <w:p w14:paraId="379E60FD" w14:textId="3CC96454" w:rsidR="001B5668" w:rsidRDefault="001B5668" w:rsidP="00AB51F1">
      <w:pPr>
        <w:pStyle w:val="Odsekzoznamu"/>
        <w:spacing w:before="120"/>
        <w:ind w:left="567"/>
        <w:jc w:val="both"/>
        <w:rPr>
          <w:sz w:val="22"/>
          <w:szCs w:val="22"/>
        </w:rPr>
      </w:pPr>
      <w:r w:rsidRPr="00260756">
        <w:rPr>
          <w:sz w:val="22"/>
          <w:szCs w:val="22"/>
        </w:rPr>
        <w:t>Predpokladaná hodnota DNS je určená ako maximálna predpokladaná hodnota všetkých zákaziek, ktoré sa predpokladajú zadávať počas trvania DNS.</w:t>
      </w:r>
      <w:r w:rsidR="006D23B6">
        <w:rPr>
          <w:sz w:val="22"/>
          <w:szCs w:val="22"/>
        </w:rPr>
        <w:t xml:space="preserve"> Predpokladaná hodnota každej zákazky vyhlásenej v rámci zriadeného DNS bude určená pred odoslaním konkrétnej výzvy na predkladanie ponúk.</w:t>
      </w:r>
    </w:p>
    <w:p w14:paraId="74BE541D" w14:textId="77777777" w:rsidR="005861C1" w:rsidRPr="00BE74F7" w:rsidRDefault="00DF0E67" w:rsidP="00AB51F1">
      <w:pPr>
        <w:pStyle w:val="Odsekzoznamu"/>
        <w:spacing w:before="120"/>
        <w:ind w:left="567"/>
        <w:jc w:val="both"/>
        <w:rPr>
          <w:sz w:val="22"/>
        </w:rPr>
      </w:pPr>
      <w:r w:rsidRPr="00BE74F7">
        <w:rPr>
          <w:sz w:val="22"/>
        </w:rPr>
        <w:t>Verejný obstarávateľ si v rámci konkrétnych zákaziek vyhlásenýc</w:t>
      </w:r>
      <w:r w:rsidR="005861C1" w:rsidRPr="00BE74F7">
        <w:rPr>
          <w:sz w:val="22"/>
        </w:rPr>
        <w:t>h v tomto DNS vyhradzuje právo:</w:t>
      </w:r>
    </w:p>
    <w:p w14:paraId="699F4F1A" w14:textId="14C5A651" w:rsidR="005861C1" w:rsidRPr="00BE74F7" w:rsidRDefault="00DF0E67" w:rsidP="005A626B">
      <w:pPr>
        <w:pStyle w:val="Odsekzoznamu"/>
        <w:numPr>
          <w:ilvl w:val="0"/>
          <w:numId w:val="42"/>
        </w:numPr>
        <w:ind w:left="993"/>
        <w:jc w:val="both"/>
        <w:rPr>
          <w:sz w:val="22"/>
        </w:rPr>
      </w:pPr>
      <w:r w:rsidRPr="00BE74F7">
        <w:rPr>
          <w:sz w:val="22"/>
        </w:rPr>
        <w:t>nepodpísať zmluvu, ak ponuka úspešného</w:t>
      </w:r>
      <w:r w:rsidR="005861C1" w:rsidRPr="00BE74F7">
        <w:rPr>
          <w:sz w:val="22"/>
        </w:rPr>
        <w:t xml:space="preserve"> uchádzača bude vyššia ako PHZ.</w:t>
      </w:r>
    </w:p>
    <w:p w14:paraId="048A75A7" w14:textId="3CF3A516" w:rsidR="005861C1" w:rsidRPr="00BE74F7" w:rsidRDefault="00DF0E67" w:rsidP="005A626B">
      <w:pPr>
        <w:pStyle w:val="Odsekzoznamu"/>
        <w:numPr>
          <w:ilvl w:val="0"/>
          <w:numId w:val="42"/>
        </w:numPr>
        <w:ind w:left="993"/>
        <w:jc w:val="both"/>
        <w:rPr>
          <w:sz w:val="22"/>
        </w:rPr>
      </w:pPr>
      <w:r w:rsidRPr="00BE74F7">
        <w:rPr>
          <w:sz w:val="22"/>
        </w:rPr>
        <w:t>nepodpísať zmluvu, ak nie je v súlade s princípo</w:t>
      </w:r>
      <w:r w:rsidR="005861C1" w:rsidRPr="00BE74F7">
        <w:rPr>
          <w:sz w:val="22"/>
        </w:rPr>
        <w:t>m hospodárnosti a efektívnosti.</w:t>
      </w:r>
    </w:p>
    <w:p w14:paraId="151AB9B8" w14:textId="62FB6875" w:rsidR="00DF0E67" w:rsidRPr="00BE74F7" w:rsidRDefault="00DF0E67" w:rsidP="005A626B">
      <w:pPr>
        <w:pStyle w:val="Odsekzoznamu"/>
        <w:numPr>
          <w:ilvl w:val="0"/>
          <w:numId w:val="42"/>
        </w:numPr>
        <w:ind w:left="993"/>
        <w:jc w:val="both"/>
        <w:rPr>
          <w:sz w:val="20"/>
          <w:szCs w:val="22"/>
        </w:rPr>
      </w:pPr>
      <w:r w:rsidRPr="00BE74F7">
        <w:rPr>
          <w:sz w:val="22"/>
        </w:rPr>
        <w:t>pred písomným vyzvaním na uzavretie zmluvy uskutočniť s úspešným uchádzačom alebo uchádzačmi rokovania o znížení zmluvnej ceny.</w:t>
      </w:r>
    </w:p>
    <w:p w14:paraId="51FB8CAC" w14:textId="19D20451" w:rsidR="001B5668" w:rsidRDefault="001B5668" w:rsidP="005A626B">
      <w:pPr>
        <w:pStyle w:val="Odsekzoznamu"/>
        <w:numPr>
          <w:ilvl w:val="1"/>
          <w:numId w:val="35"/>
        </w:numPr>
        <w:spacing w:before="120"/>
        <w:ind w:left="567" w:hanging="567"/>
        <w:jc w:val="both"/>
        <w:rPr>
          <w:sz w:val="22"/>
          <w:szCs w:val="22"/>
        </w:rPr>
      </w:pPr>
      <w:r w:rsidRPr="0016500A">
        <w:rPr>
          <w:sz w:val="22"/>
          <w:szCs w:val="22"/>
        </w:rPr>
        <w:t>Ďalšie informácie k predmetu zákazky sú uvedené v časti "C Povaha nákupov zadávaných v rámci zriadeného DNS" týchto súť</w:t>
      </w:r>
      <w:r w:rsidR="00486263">
        <w:rPr>
          <w:sz w:val="22"/>
          <w:szCs w:val="22"/>
        </w:rPr>
        <w:t>ažných podkladov.</w:t>
      </w:r>
    </w:p>
    <w:p w14:paraId="77D33209" w14:textId="77777777" w:rsidR="0058012A" w:rsidRPr="0058012A" w:rsidRDefault="0058012A" w:rsidP="009C614A">
      <w:pPr>
        <w:pStyle w:val="Odsekzoznamu"/>
        <w:autoSpaceDE w:val="0"/>
        <w:autoSpaceDN w:val="0"/>
        <w:adjustRightInd w:val="0"/>
        <w:ind w:left="567"/>
        <w:jc w:val="both"/>
        <w:rPr>
          <w:rFonts w:eastAsiaTheme="minorHAnsi"/>
          <w:color w:val="000000"/>
          <w:sz w:val="22"/>
          <w:szCs w:val="22"/>
          <w:lang w:eastAsia="en-US"/>
        </w:rPr>
      </w:pPr>
    </w:p>
    <w:p w14:paraId="3A507641" w14:textId="77777777" w:rsidR="001B5668" w:rsidRPr="0058012A" w:rsidRDefault="001B5668" w:rsidP="0058012A">
      <w:pPr>
        <w:pStyle w:val="Style4"/>
        <w:spacing w:before="0" w:after="240"/>
        <w:ind w:left="567" w:hanging="567"/>
        <w:rPr>
          <w:szCs w:val="22"/>
        </w:rPr>
      </w:pPr>
      <w:bookmarkStart w:id="23" w:name="_Toc317456289"/>
      <w:bookmarkStart w:id="24" w:name="_Toc464648769"/>
      <w:bookmarkStart w:id="25" w:name="_Toc202302458"/>
      <w:r w:rsidRPr="0058012A">
        <w:rPr>
          <w:szCs w:val="22"/>
        </w:rPr>
        <w:t>ZDROJ FINANČNÝCH PROSTRIEDKOV A SPÔSOB FINANCOVANIA</w:t>
      </w:r>
      <w:bookmarkEnd w:id="23"/>
      <w:bookmarkEnd w:id="24"/>
      <w:bookmarkEnd w:id="25"/>
    </w:p>
    <w:p w14:paraId="3D81662D" w14:textId="1719BAD0" w:rsidR="00FB3290" w:rsidRPr="00FD2C37" w:rsidRDefault="00FB3290" w:rsidP="005A626B">
      <w:pPr>
        <w:pStyle w:val="Odsekzoznamu"/>
        <w:numPr>
          <w:ilvl w:val="1"/>
          <w:numId w:val="38"/>
        </w:numPr>
        <w:spacing w:before="120"/>
        <w:ind w:left="567" w:hanging="567"/>
        <w:jc w:val="both"/>
        <w:rPr>
          <w:sz w:val="22"/>
          <w:szCs w:val="22"/>
        </w:rPr>
      </w:pPr>
      <w:r w:rsidRPr="00FD2C37">
        <w:rPr>
          <w:sz w:val="22"/>
          <w:szCs w:val="22"/>
        </w:rPr>
        <w:t>Konkrétne zákazky môžu byť financované z prostriedkov štátneho rozpočtu SR, z prostriedkov verejného obstarávateľa alebo z prostriedkov EÚ.</w:t>
      </w:r>
      <w:r w:rsidR="005861C1" w:rsidRPr="00FD2C37">
        <w:rPr>
          <w:sz w:val="22"/>
          <w:szCs w:val="22"/>
        </w:rPr>
        <w:t xml:space="preserve"> Predmet zákazky môže byť financovaný v rámci Programu Slovensko príp. Plánu obnovy a odolnosti.</w:t>
      </w:r>
    </w:p>
    <w:p w14:paraId="6F6F78D4" w14:textId="1BE4F72C" w:rsidR="0058012A" w:rsidRDefault="006D1F58" w:rsidP="005A626B">
      <w:pPr>
        <w:pStyle w:val="Odsekzoznamu"/>
        <w:numPr>
          <w:ilvl w:val="1"/>
          <w:numId w:val="38"/>
        </w:numPr>
        <w:spacing w:before="120"/>
        <w:ind w:left="567" w:hanging="567"/>
        <w:jc w:val="both"/>
        <w:rPr>
          <w:sz w:val="22"/>
          <w:szCs w:val="22"/>
        </w:rPr>
      </w:pPr>
      <w:r w:rsidRPr="00397DDA">
        <w:rPr>
          <w:sz w:val="22"/>
          <w:szCs w:val="22"/>
        </w:rPr>
        <w:t xml:space="preserve">Verejný obstarávateľ neposkytuje preddavok. Vlastná platba sa bude </w:t>
      </w:r>
      <w:r w:rsidR="001B5668" w:rsidRPr="00397DDA">
        <w:rPr>
          <w:sz w:val="22"/>
          <w:szCs w:val="22"/>
        </w:rPr>
        <w:t>realizovať formou bezhotovostného platobného styku v eurách, na základe predložených faktúr podľa podmienok do</w:t>
      </w:r>
      <w:bookmarkStart w:id="26" w:name="_Toc317456290"/>
      <w:bookmarkStart w:id="27" w:name="_Toc464648770"/>
      <w:r w:rsidR="001816E0" w:rsidRPr="00397DDA">
        <w:rPr>
          <w:sz w:val="22"/>
          <w:szCs w:val="22"/>
        </w:rPr>
        <w:t>hodnutých v zmluve.</w:t>
      </w:r>
    </w:p>
    <w:p w14:paraId="39EB0C9B" w14:textId="77777777" w:rsidR="003D3B09" w:rsidRPr="003D3B09" w:rsidRDefault="003D3B09" w:rsidP="009C614A">
      <w:pPr>
        <w:pStyle w:val="Odsekzoznamu"/>
        <w:ind w:left="567"/>
        <w:jc w:val="both"/>
        <w:rPr>
          <w:sz w:val="22"/>
          <w:szCs w:val="22"/>
        </w:rPr>
      </w:pPr>
    </w:p>
    <w:p w14:paraId="2C2420CC" w14:textId="77777777" w:rsidR="001B5668" w:rsidRPr="006D1F58" w:rsidRDefault="001B5668" w:rsidP="006D1F58">
      <w:pPr>
        <w:pStyle w:val="Style4"/>
        <w:spacing w:before="0" w:after="240"/>
        <w:ind w:left="567" w:hanging="567"/>
        <w:rPr>
          <w:szCs w:val="22"/>
        </w:rPr>
      </w:pPr>
      <w:bookmarkStart w:id="28" w:name="_Toc202302459"/>
      <w:r w:rsidRPr="006D1F58">
        <w:rPr>
          <w:szCs w:val="22"/>
        </w:rPr>
        <w:t>ROZDELENIE PREDMETU ZÁKAZKY</w:t>
      </w:r>
      <w:bookmarkEnd w:id="26"/>
      <w:bookmarkEnd w:id="27"/>
      <w:bookmarkEnd w:id="28"/>
    </w:p>
    <w:p w14:paraId="010B0E93" w14:textId="3981067E" w:rsidR="001B5668" w:rsidRDefault="001B5668" w:rsidP="00050453">
      <w:pPr>
        <w:pStyle w:val="Style4"/>
        <w:numPr>
          <w:ilvl w:val="1"/>
          <w:numId w:val="20"/>
        </w:numPr>
        <w:ind w:left="567" w:hanging="567"/>
        <w:rPr>
          <w:b w:val="0"/>
          <w:sz w:val="22"/>
          <w:szCs w:val="22"/>
        </w:rPr>
      </w:pPr>
      <w:bookmarkStart w:id="29" w:name="_Toc202302460"/>
      <w:r w:rsidRPr="00BB13CD">
        <w:rPr>
          <w:b w:val="0"/>
          <w:sz w:val="22"/>
          <w:szCs w:val="22"/>
        </w:rPr>
        <w:lastRenderedPageBreak/>
        <w:t>Uchádzač</w:t>
      </w:r>
      <w:r>
        <w:rPr>
          <w:b w:val="0"/>
          <w:sz w:val="22"/>
          <w:szCs w:val="22"/>
        </w:rPr>
        <w:t xml:space="preserve"> predloží ponuku na celý predmet</w:t>
      </w:r>
      <w:r w:rsidR="006B0267">
        <w:rPr>
          <w:b w:val="0"/>
          <w:sz w:val="22"/>
          <w:szCs w:val="22"/>
        </w:rPr>
        <w:t xml:space="preserve"> konkrétnej</w:t>
      </w:r>
      <w:r w:rsidRPr="00BB13CD">
        <w:rPr>
          <w:b w:val="0"/>
          <w:sz w:val="22"/>
          <w:szCs w:val="22"/>
        </w:rPr>
        <w:t xml:space="preserve"> zákazky</w:t>
      </w:r>
      <w:r>
        <w:rPr>
          <w:b w:val="0"/>
          <w:sz w:val="22"/>
          <w:szCs w:val="22"/>
        </w:rPr>
        <w:t xml:space="preserve"> vyhlásenej v rámci DNS</w:t>
      </w:r>
      <w:r w:rsidRPr="00BB13CD">
        <w:rPr>
          <w:b w:val="0"/>
          <w:sz w:val="22"/>
          <w:szCs w:val="22"/>
        </w:rPr>
        <w:t>.</w:t>
      </w:r>
      <w:bookmarkEnd w:id="29"/>
      <w:r w:rsidRPr="00BB13CD">
        <w:rPr>
          <w:b w:val="0"/>
          <w:sz w:val="22"/>
          <w:szCs w:val="22"/>
        </w:rPr>
        <w:t xml:space="preserve"> </w:t>
      </w:r>
    </w:p>
    <w:p w14:paraId="0FA9BF4D" w14:textId="77777777" w:rsidR="001E60F1" w:rsidRPr="001E60F1" w:rsidRDefault="001E60F1" w:rsidP="00050453">
      <w:pPr>
        <w:pStyle w:val="Style4"/>
        <w:numPr>
          <w:ilvl w:val="1"/>
          <w:numId w:val="20"/>
        </w:numPr>
        <w:ind w:left="567" w:hanging="567"/>
        <w:rPr>
          <w:b w:val="0"/>
          <w:sz w:val="22"/>
          <w:szCs w:val="22"/>
        </w:rPr>
      </w:pPr>
      <w:bookmarkStart w:id="30" w:name="_Toc202302461"/>
      <w:r w:rsidRPr="00420135">
        <w:rPr>
          <w:b w:val="0"/>
          <w:sz w:val="22"/>
          <w:szCs w:val="22"/>
        </w:rPr>
        <w:t>Verejný obstarávateľ nerozdelil predmet zákazky na časti z nasledovných dôvodov</w:t>
      </w:r>
      <w:r w:rsidRPr="001E60F1">
        <w:rPr>
          <w:b w:val="0"/>
        </w:rPr>
        <w:t>:</w:t>
      </w:r>
      <w:bookmarkEnd w:id="30"/>
      <w:r w:rsidRPr="001E60F1">
        <w:rPr>
          <w:b w:val="0"/>
        </w:rPr>
        <w:t xml:space="preserve"> </w:t>
      </w:r>
    </w:p>
    <w:p w14:paraId="0214294D" w14:textId="77777777" w:rsidR="001E60F1" w:rsidRPr="001E60F1" w:rsidRDefault="001E60F1" w:rsidP="005A626B">
      <w:pPr>
        <w:pStyle w:val="Style4"/>
        <w:numPr>
          <w:ilvl w:val="0"/>
          <w:numId w:val="42"/>
        </w:numPr>
        <w:ind w:left="993"/>
        <w:rPr>
          <w:b w:val="0"/>
          <w:sz w:val="22"/>
          <w:szCs w:val="22"/>
        </w:rPr>
      </w:pPr>
      <w:r w:rsidRPr="00AB4C7D">
        <w:rPr>
          <w:b w:val="0"/>
          <w:sz w:val="22"/>
          <w:szCs w:val="22"/>
        </w:rPr>
        <w:t xml:space="preserve"> </w:t>
      </w:r>
      <w:bookmarkStart w:id="31" w:name="_Toc202302462"/>
      <w:r w:rsidRPr="00AB4C7D">
        <w:rPr>
          <w:b w:val="0"/>
          <w:sz w:val="22"/>
          <w:szCs w:val="22"/>
        </w:rPr>
        <w:t>predmet zákazky v celom rozsahu je schopných dodať viacero dodávateľov na trhu, ktorými môžu byť aj malé a stredné podniky,</w:t>
      </w:r>
      <w:bookmarkEnd w:id="31"/>
      <w:r w:rsidRPr="00AB4C7D">
        <w:rPr>
          <w:b w:val="0"/>
          <w:sz w:val="22"/>
          <w:szCs w:val="22"/>
        </w:rPr>
        <w:t xml:space="preserve"> </w:t>
      </w:r>
    </w:p>
    <w:p w14:paraId="6413678B" w14:textId="77777777" w:rsidR="001E60F1" w:rsidRPr="001E60F1" w:rsidRDefault="001E60F1" w:rsidP="005A626B">
      <w:pPr>
        <w:pStyle w:val="Style4"/>
        <w:numPr>
          <w:ilvl w:val="0"/>
          <w:numId w:val="42"/>
        </w:numPr>
        <w:ind w:left="993"/>
        <w:rPr>
          <w:b w:val="0"/>
          <w:sz w:val="22"/>
          <w:szCs w:val="22"/>
        </w:rPr>
      </w:pPr>
      <w:bookmarkStart w:id="32" w:name="_Toc202302463"/>
      <w:r w:rsidRPr="00AB4C7D">
        <w:rPr>
          <w:b w:val="0"/>
          <w:sz w:val="22"/>
          <w:szCs w:val="22"/>
        </w:rPr>
        <w:t>ide o dodanie tovarov, ktoré sú bežne dostupné na trhu,</w:t>
      </w:r>
      <w:bookmarkEnd w:id="32"/>
      <w:r w:rsidRPr="00AB4C7D">
        <w:rPr>
          <w:b w:val="0"/>
          <w:sz w:val="22"/>
          <w:szCs w:val="22"/>
        </w:rPr>
        <w:t xml:space="preserve"> </w:t>
      </w:r>
    </w:p>
    <w:p w14:paraId="2576BDCC" w14:textId="2660A95A" w:rsidR="001E60F1" w:rsidRPr="001E60F1" w:rsidRDefault="001E60F1" w:rsidP="005A626B">
      <w:pPr>
        <w:pStyle w:val="Style4"/>
        <w:numPr>
          <w:ilvl w:val="0"/>
          <w:numId w:val="42"/>
        </w:numPr>
        <w:ind w:left="993"/>
        <w:rPr>
          <w:b w:val="0"/>
          <w:sz w:val="22"/>
          <w:szCs w:val="22"/>
        </w:rPr>
      </w:pPr>
      <w:bookmarkStart w:id="33" w:name="_Toc202302464"/>
      <w:r w:rsidRPr="00AB4C7D">
        <w:rPr>
          <w:b w:val="0"/>
          <w:sz w:val="22"/>
          <w:szCs w:val="22"/>
        </w:rPr>
        <w:t>vzhľadom na povahu dynamického nákupného systému je predpoklad, že jednotlivé konkrétne obstarávania budú zadávané postupne, v rôznom rozsahu a podľa aktuálnej potreby verejného obstarávateľa. Konkrétne zákazky na obstaranie informačných a komunikačných technológií teda budú v nižšej hodnote ako je predpokladaná hodnota zákazky a bude tak umožnená účasť aj malých a stredných podnikov. Rozdelenie predmetu zákazky sa tak bude realizovať priamo v</w:t>
      </w:r>
      <w:r w:rsidR="00FD2C37">
        <w:rPr>
          <w:b w:val="0"/>
          <w:sz w:val="22"/>
          <w:szCs w:val="22"/>
        </w:rPr>
        <w:t> </w:t>
      </w:r>
      <w:r w:rsidRPr="00AB4C7D">
        <w:rPr>
          <w:b w:val="0"/>
          <w:sz w:val="22"/>
          <w:szCs w:val="22"/>
        </w:rPr>
        <w:t>už vytvorenom dynamickom nákupnom systéme,</w:t>
      </w:r>
      <w:bookmarkEnd w:id="33"/>
      <w:r w:rsidRPr="00AB4C7D">
        <w:rPr>
          <w:b w:val="0"/>
          <w:sz w:val="22"/>
          <w:szCs w:val="22"/>
        </w:rPr>
        <w:t xml:space="preserve"> </w:t>
      </w:r>
    </w:p>
    <w:p w14:paraId="4F58C985" w14:textId="33F2BDF4" w:rsidR="001E60F1" w:rsidRPr="001E60F1" w:rsidRDefault="001E60F1" w:rsidP="005A626B">
      <w:pPr>
        <w:pStyle w:val="Style4"/>
        <w:numPr>
          <w:ilvl w:val="0"/>
          <w:numId w:val="42"/>
        </w:numPr>
        <w:ind w:left="993"/>
        <w:rPr>
          <w:b w:val="0"/>
          <w:sz w:val="22"/>
          <w:szCs w:val="22"/>
        </w:rPr>
      </w:pPr>
      <w:bookmarkStart w:id="34" w:name="_Toc202302465"/>
      <w:r w:rsidRPr="00AB4C7D">
        <w:rPr>
          <w:b w:val="0"/>
          <w:sz w:val="22"/>
          <w:szCs w:val="22"/>
        </w:rPr>
        <w:t>nerozdelenie predmetu zákazky vzhľadom na charakter predmetu zákazky je v tomto konkrétnom prípade v súlade s princípom hospodárnosti, efektívnosti nediskriminácie a</w:t>
      </w:r>
      <w:r w:rsidR="00FD2C37">
        <w:rPr>
          <w:b w:val="0"/>
          <w:sz w:val="22"/>
          <w:szCs w:val="22"/>
        </w:rPr>
        <w:t> </w:t>
      </w:r>
      <w:r w:rsidRPr="00AB4C7D">
        <w:rPr>
          <w:b w:val="0"/>
          <w:sz w:val="22"/>
          <w:szCs w:val="22"/>
        </w:rPr>
        <w:t>čestnej hospodárskej súťaže.</w:t>
      </w:r>
      <w:bookmarkEnd w:id="34"/>
    </w:p>
    <w:p w14:paraId="3545F6DA" w14:textId="77777777" w:rsidR="006D1F58" w:rsidRPr="00BB13CD" w:rsidRDefault="006D1F58" w:rsidP="006D1F58">
      <w:pPr>
        <w:pStyle w:val="Style4"/>
        <w:numPr>
          <w:ilvl w:val="0"/>
          <w:numId w:val="0"/>
        </w:numPr>
        <w:ind w:left="567"/>
        <w:rPr>
          <w:b w:val="0"/>
          <w:sz w:val="22"/>
          <w:szCs w:val="22"/>
        </w:rPr>
      </w:pPr>
    </w:p>
    <w:p w14:paraId="203AD66D" w14:textId="77777777" w:rsidR="001B5668" w:rsidRPr="006D1F58" w:rsidRDefault="001B5668" w:rsidP="006D1F58">
      <w:pPr>
        <w:pStyle w:val="Style4"/>
        <w:spacing w:before="0" w:after="240"/>
        <w:ind w:left="567" w:hanging="567"/>
        <w:rPr>
          <w:szCs w:val="22"/>
        </w:rPr>
      </w:pPr>
      <w:bookmarkStart w:id="35" w:name="_Toc317456291"/>
      <w:bookmarkStart w:id="36" w:name="_Toc464648771"/>
      <w:bookmarkStart w:id="37" w:name="_Toc202302466"/>
      <w:r w:rsidRPr="006D1F58">
        <w:rPr>
          <w:szCs w:val="22"/>
        </w:rPr>
        <w:t>VARIANTNÉ RIEŠENIE</w:t>
      </w:r>
      <w:bookmarkEnd w:id="35"/>
      <w:bookmarkEnd w:id="36"/>
      <w:bookmarkEnd w:id="37"/>
    </w:p>
    <w:p w14:paraId="0C40CFD8" w14:textId="4AB642D1" w:rsidR="001B5668" w:rsidRPr="00F71215" w:rsidRDefault="009C22CB" w:rsidP="005A626B">
      <w:pPr>
        <w:pStyle w:val="Style4"/>
        <w:numPr>
          <w:ilvl w:val="1"/>
          <w:numId w:val="32"/>
        </w:numPr>
        <w:ind w:left="567" w:hanging="567"/>
        <w:rPr>
          <w:b w:val="0"/>
          <w:sz w:val="22"/>
          <w:szCs w:val="22"/>
        </w:rPr>
      </w:pPr>
      <w:bookmarkStart w:id="38" w:name="_Toc202302467"/>
      <w:r>
        <w:rPr>
          <w:rFonts w:eastAsiaTheme="minorHAnsi"/>
          <w:b w:val="0"/>
          <w:color w:val="000000"/>
          <w:sz w:val="22"/>
          <w:szCs w:val="22"/>
          <w:lang w:eastAsia="en-US"/>
        </w:rPr>
        <w:t>Z</w:t>
      </w:r>
      <w:r w:rsidRPr="009C22CB">
        <w:rPr>
          <w:rFonts w:eastAsiaTheme="minorHAnsi"/>
          <w:b w:val="0"/>
          <w:color w:val="000000"/>
          <w:sz w:val="22"/>
          <w:szCs w:val="22"/>
          <w:lang w:eastAsia="en-US"/>
        </w:rPr>
        <w:t>áujemcom</w:t>
      </w:r>
      <w:r w:rsidRPr="00F71215">
        <w:rPr>
          <w:b w:val="0"/>
          <w:sz w:val="22"/>
          <w:szCs w:val="22"/>
        </w:rPr>
        <w:t xml:space="preserve"> </w:t>
      </w:r>
      <w:r>
        <w:rPr>
          <w:b w:val="0"/>
          <w:sz w:val="22"/>
          <w:szCs w:val="22"/>
        </w:rPr>
        <w:t>/u</w:t>
      </w:r>
      <w:r w:rsidR="001B5668" w:rsidRPr="00F71215">
        <w:rPr>
          <w:b w:val="0"/>
          <w:sz w:val="22"/>
          <w:szCs w:val="22"/>
        </w:rPr>
        <w:t>chádzačom sa nepovoľuje predložiť variantné riešenie vo vzťahu k požadovanému predmetu zákazky.</w:t>
      </w:r>
      <w:bookmarkEnd w:id="38"/>
    </w:p>
    <w:p w14:paraId="2D7251F2" w14:textId="142E97CD" w:rsidR="001B5668" w:rsidRDefault="001B5668" w:rsidP="005A626B">
      <w:pPr>
        <w:pStyle w:val="Style4"/>
        <w:numPr>
          <w:ilvl w:val="1"/>
          <w:numId w:val="32"/>
        </w:numPr>
        <w:ind w:left="567" w:hanging="567"/>
        <w:rPr>
          <w:b w:val="0"/>
          <w:sz w:val="22"/>
          <w:szCs w:val="22"/>
        </w:rPr>
      </w:pPr>
      <w:bookmarkStart w:id="39" w:name="_Toc202302468"/>
      <w:r w:rsidRPr="00F71215">
        <w:rPr>
          <w:b w:val="0"/>
          <w:sz w:val="22"/>
          <w:szCs w:val="22"/>
        </w:rPr>
        <w:t>Ak súčasťou ponuky bude aj variantné riešenie, variantné riešenie nebude zaradené do vyhodnotenia a bude sa naň hľadieť, akoby nebolo predložené.</w:t>
      </w:r>
      <w:bookmarkEnd w:id="39"/>
    </w:p>
    <w:p w14:paraId="5A823CE9" w14:textId="77777777" w:rsidR="006D1F58" w:rsidRPr="00F71215" w:rsidRDefault="006D1F58" w:rsidP="006D1F58">
      <w:pPr>
        <w:pStyle w:val="Style4"/>
        <w:numPr>
          <w:ilvl w:val="0"/>
          <w:numId w:val="0"/>
        </w:numPr>
        <w:ind w:left="567"/>
        <w:rPr>
          <w:b w:val="0"/>
          <w:sz w:val="22"/>
          <w:szCs w:val="22"/>
        </w:rPr>
      </w:pPr>
    </w:p>
    <w:p w14:paraId="15BE8327" w14:textId="77777777" w:rsidR="001B5668" w:rsidRPr="006D1F58" w:rsidRDefault="001B5668" w:rsidP="006D1F58">
      <w:pPr>
        <w:pStyle w:val="Style4"/>
        <w:spacing w:before="0" w:after="240"/>
        <w:ind w:left="567" w:hanging="567"/>
        <w:rPr>
          <w:szCs w:val="22"/>
        </w:rPr>
      </w:pPr>
      <w:bookmarkStart w:id="40" w:name="_Toc317456292"/>
      <w:bookmarkStart w:id="41" w:name="_Toc464648772"/>
      <w:bookmarkStart w:id="42" w:name="_Toc202302469"/>
      <w:r w:rsidRPr="006D1F58">
        <w:rPr>
          <w:szCs w:val="22"/>
        </w:rPr>
        <w:t>TYP ZÁKAZKY A ZMLUVA</w:t>
      </w:r>
      <w:bookmarkEnd w:id="40"/>
      <w:bookmarkEnd w:id="41"/>
      <w:bookmarkEnd w:id="42"/>
    </w:p>
    <w:p w14:paraId="48BA1CE9" w14:textId="333E9E99" w:rsidR="001B5668" w:rsidRDefault="001B5668" w:rsidP="00050453">
      <w:pPr>
        <w:pStyle w:val="Odsekzoznamu"/>
        <w:numPr>
          <w:ilvl w:val="1"/>
          <w:numId w:val="8"/>
        </w:numPr>
        <w:tabs>
          <w:tab w:val="clear" w:pos="1296"/>
        </w:tabs>
        <w:spacing w:before="120"/>
        <w:ind w:left="567" w:hanging="567"/>
        <w:jc w:val="both"/>
        <w:rPr>
          <w:sz w:val="22"/>
          <w:szCs w:val="22"/>
        </w:rPr>
      </w:pPr>
      <w:r w:rsidRPr="006D7D34">
        <w:rPr>
          <w:sz w:val="22"/>
          <w:szCs w:val="22"/>
        </w:rPr>
        <w:t xml:space="preserve">Predmet </w:t>
      </w:r>
      <w:r>
        <w:rPr>
          <w:sz w:val="22"/>
          <w:szCs w:val="22"/>
        </w:rPr>
        <w:t>DNS</w:t>
      </w:r>
      <w:r w:rsidRPr="006D7D34">
        <w:rPr>
          <w:sz w:val="22"/>
          <w:szCs w:val="22"/>
        </w:rPr>
        <w:t xml:space="preserve"> sa zadáva postupom užšej súťaže pre nadlimitné zákazky prostredníctvom vyhláseného DNS, zverejnením vo vestníkoch – Ú</w:t>
      </w:r>
      <w:r w:rsidR="00397DDA">
        <w:rPr>
          <w:sz w:val="22"/>
          <w:szCs w:val="22"/>
        </w:rPr>
        <w:t xml:space="preserve">radný </w:t>
      </w:r>
      <w:r w:rsidRPr="006D7D34">
        <w:rPr>
          <w:sz w:val="22"/>
          <w:szCs w:val="22"/>
        </w:rPr>
        <w:t>v</w:t>
      </w:r>
      <w:r w:rsidR="00397DDA">
        <w:rPr>
          <w:sz w:val="22"/>
          <w:szCs w:val="22"/>
        </w:rPr>
        <w:t>estník</w:t>
      </w:r>
      <w:r w:rsidRPr="006D7D34">
        <w:rPr>
          <w:sz w:val="22"/>
          <w:szCs w:val="22"/>
        </w:rPr>
        <w:t xml:space="preserve"> EÚ a Vestníku </w:t>
      </w:r>
      <w:r w:rsidR="00397DDA">
        <w:rPr>
          <w:sz w:val="22"/>
          <w:szCs w:val="22"/>
        </w:rPr>
        <w:t>verejného obstarávania</w:t>
      </w:r>
      <w:r w:rsidRPr="006D7D34">
        <w:rPr>
          <w:sz w:val="22"/>
          <w:szCs w:val="22"/>
        </w:rPr>
        <w:t>.</w:t>
      </w:r>
    </w:p>
    <w:p w14:paraId="26F3FF82" w14:textId="787DC639" w:rsidR="001B5668" w:rsidRPr="00593AE7" w:rsidRDefault="00BE74F7" w:rsidP="00050453">
      <w:pPr>
        <w:pStyle w:val="Odsekzoznamu"/>
        <w:numPr>
          <w:ilvl w:val="1"/>
          <w:numId w:val="8"/>
        </w:numPr>
        <w:tabs>
          <w:tab w:val="clear" w:pos="1296"/>
          <w:tab w:val="num" w:pos="567"/>
        </w:tabs>
        <w:spacing w:before="120"/>
        <w:ind w:left="567" w:hanging="567"/>
        <w:jc w:val="both"/>
        <w:rPr>
          <w:color w:val="000000" w:themeColor="text1"/>
          <w:sz w:val="22"/>
          <w:szCs w:val="22"/>
        </w:rPr>
      </w:pPr>
      <w:r w:rsidRPr="00593AE7">
        <w:rPr>
          <w:b/>
          <w:color w:val="000000" w:themeColor="text1"/>
          <w:sz w:val="22"/>
          <w:szCs w:val="22"/>
        </w:rPr>
        <w:t>T</w:t>
      </w:r>
      <w:r w:rsidR="004C35E6" w:rsidRPr="00593AE7">
        <w:rPr>
          <w:b/>
          <w:color w:val="000000" w:themeColor="text1"/>
          <w:sz w:val="22"/>
          <w:szCs w:val="22"/>
        </w:rPr>
        <w:t>rvanie DNS</w:t>
      </w:r>
      <w:r w:rsidR="001B5668" w:rsidRPr="00593AE7">
        <w:rPr>
          <w:b/>
          <w:color w:val="000000" w:themeColor="text1"/>
          <w:sz w:val="22"/>
          <w:szCs w:val="22"/>
        </w:rPr>
        <w:t xml:space="preserve"> </w:t>
      </w:r>
      <w:r w:rsidRPr="00593AE7">
        <w:rPr>
          <w:b/>
          <w:color w:val="000000" w:themeColor="text1"/>
          <w:sz w:val="22"/>
          <w:szCs w:val="22"/>
        </w:rPr>
        <w:t xml:space="preserve"> je </w:t>
      </w:r>
      <w:r w:rsidR="006B7872" w:rsidRPr="00593AE7">
        <w:rPr>
          <w:b/>
          <w:color w:val="000000" w:themeColor="text1"/>
          <w:sz w:val="22"/>
          <w:szCs w:val="22"/>
        </w:rPr>
        <w:t xml:space="preserve">do </w:t>
      </w:r>
      <w:r w:rsidR="004C35E6" w:rsidRPr="00593AE7">
        <w:rPr>
          <w:b/>
          <w:color w:val="000000" w:themeColor="text1"/>
          <w:sz w:val="22"/>
          <w:szCs w:val="22"/>
        </w:rPr>
        <w:t>31.12.</w:t>
      </w:r>
      <w:r w:rsidRPr="00593AE7">
        <w:rPr>
          <w:b/>
          <w:color w:val="000000" w:themeColor="text1"/>
          <w:sz w:val="22"/>
          <w:szCs w:val="22"/>
        </w:rPr>
        <w:t>2029</w:t>
      </w:r>
      <w:r w:rsidR="001B5668" w:rsidRPr="00593AE7">
        <w:rPr>
          <w:color w:val="000000" w:themeColor="text1"/>
          <w:sz w:val="22"/>
          <w:szCs w:val="22"/>
        </w:rPr>
        <w:t>.</w:t>
      </w:r>
    </w:p>
    <w:p w14:paraId="799DECC0" w14:textId="03407890" w:rsidR="001B5668" w:rsidRPr="006D7D34" w:rsidRDefault="001B5668" w:rsidP="00050453">
      <w:pPr>
        <w:pStyle w:val="Odsekzoznamu"/>
        <w:numPr>
          <w:ilvl w:val="1"/>
          <w:numId w:val="8"/>
        </w:numPr>
        <w:tabs>
          <w:tab w:val="clear" w:pos="1296"/>
          <w:tab w:val="num" w:pos="567"/>
        </w:tabs>
        <w:spacing w:before="120"/>
        <w:ind w:left="567" w:hanging="567"/>
        <w:jc w:val="both"/>
        <w:rPr>
          <w:sz w:val="22"/>
          <w:szCs w:val="22"/>
        </w:rPr>
      </w:pPr>
      <w:r w:rsidRPr="00C14B30">
        <w:rPr>
          <w:sz w:val="22"/>
          <w:szCs w:val="22"/>
        </w:rPr>
        <w:t>Lehota na predklad</w:t>
      </w:r>
      <w:r w:rsidR="00D52A27">
        <w:rPr>
          <w:sz w:val="22"/>
          <w:szCs w:val="22"/>
        </w:rPr>
        <w:t>anie ponúk pre zákazky zadávané</w:t>
      </w:r>
      <w:r w:rsidRPr="00C14B30">
        <w:rPr>
          <w:sz w:val="22"/>
          <w:szCs w:val="22"/>
        </w:rPr>
        <w:t xml:space="preserve"> prostredníctvom</w:t>
      </w:r>
      <w:r w:rsidRPr="006D7D34">
        <w:rPr>
          <w:sz w:val="22"/>
          <w:szCs w:val="22"/>
        </w:rPr>
        <w:t xml:space="preserve"> vyhláseného DNS bude stanovená verejným obstarávateľom v</w:t>
      </w:r>
      <w:r>
        <w:rPr>
          <w:sz w:val="22"/>
          <w:szCs w:val="22"/>
        </w:rPr>
        <w:t xml:space="preserve"> konkrétnej  </w:t>
      </w:r>
      <w:r w:rsidRPr="006D7D34">
        <w:rPr>
          <w:b/>
          <w:sz w:val="22"/>
          <w:szCs w:val="22"/>
        </w:rPr>
        <w:t>Výzve na predkladanie ponuky</w:t>
      </w:r>
      <w:r w:rsidRPr="006D7D34">
        <w:rPr>
          <w:color w:val="000000" w:themeColor="text1"/>
          <w:sz w:val="22"/>
          <w:szCs w:val="22"/>
        </w:rPr>
        <w:t>.</w:t>
      </w:r>
    </w:p>
    <w:p w14:paraId="7012ED2F" w14:textId="2A719937" w:rsidR="001B5668" w:rsidRPr="006B0267" w:rsidRDefault="001B5668" w:rsidP="00050453">
      <w:pPr>
        <w:pStyle w:val="Odsekzoznamu"/>
        <w:numPr>
          <w:ilvl w:val="1"/>
          <w:numId w:val="8"/>
        </w:numPr>
        <w:tabs>
          <w:tab w:val="clear" w:pos="1296"/>
        </w:tabs>
        <w:spacing w:before="120"/>
        <w:ind w:left="567" w:hanging="567"/>
        <w:jc w:val="both"/>
        <w:rPr>
          <w:sz w:val="22"/>
          <w:szCs w:val="22"/>
        </w:rPr>
      </w:pPr>
      <w:r w:rsidRPr="006B0267">
        <w:rPr>
          <w:sz w:val="22"/>
          <w:szCs w:val="22"/>
        </w:rPr>
        <w:t xml:space="preserve">Elektronická aukcia: </w:t>
      </w:r>
      <w:r w:rsidR="001945C7">
        <w:rPr>
          <w:b/>
          <w:sz w:val="22"/>
          <w:szCs w:val="22"/>
        </w:rPr>
        <w:t xml:space="preserve">v prípade, ak sa </w:t>
      </w:r>
      <w:r w:rsidRPr="006B0267">
        <w:rPr>
          <w:b/>
          <w:sz w:val="22"/>
          <w:szCs w:val="22"/>
        </w:rPr>
        <w:t xml:space="preserve">použije elektronická aukcia podľa </w:t>
      </w:r>
      <w:proofErr w:type="spellStart"/>
      <w:r w:rsidRPr="006B0267">
        <w:rPr>
          <w:b/>
          <w:sz w:val="22"/>
          <w:szCs w:val="22"/>
        </w:rPr>
        <w:t>ZoVO</w:t>
      </w:r>
      <w:proofErr w:type="spellEnd"/>
      <w:r w:rsidR="001945C7">
        <w:rPr>
          <w:b/>
          <w:sz w:val="22"/>
          <w:szCs w:val="22"/>
        </w:rPr>
        <w:t>, použije sa</w:t>
      </w:r>
      <w:r w:rsidRPr="006B0267">
        <w:rPr>
          <w:b/>
          <w:sz w:val="22"/>
          <w:szCs w:val="22"/>
        </w:rPr>
        <w:t xml:space="preserve"> prostredníctvom</w:t>
      </w:r>
      <w:r w:rsidR="006B0267" w:rsidRPr="006B0267">
        <w:rPr>
          <w:b/>
          <w:sz w:val="22"/>
          <w:szCs w:val="22"/>
        </w:rPr>
        <w:t xml:space="preserve"> </w:t>
      </w:r>
      <w:r w:rsidRPr="006B0267">
        <w:rPr>
          <w:rStyle w:val="st1"/>
          <w:bCs/>
          <w:sz w:val="22"/>
          <w:szCs w:val="22"/>
        </w:rPr>
        <w:t xml:space="preserve">IS </w:t>
      </w:r>
      <w:r w:rsidR="00BE74F7">
        <w:rPr>
          <w:sz w:val="22"/>
          <w:szCs w:val="22"/>
        </w:rPr>
        <w:t>JOSEPHINE</w:t>
      </w:r>
      <w:r w:rsidRPr="006B0267">
        <w:rPr>
          <w:sz w:val="22"/>
          <w:szCs w:val="22"/>
        </w:rPr>
        <w:t xml:space="preserve"> - </w:t>
      </w:r>
      <w:hyperlink r:id="rId14" w:history="1">
        <w:r w:rsidR="00BE74F7" w:rsidRPr="00BE74F7">
          <w:t>https://josephine.proebiz.com/</w:t>
        </w:r>
      </w:hyperlink>
      <w:r w:rsidR="00895B94">
        <w:rPr>
          <w:sz w:val="22"/>
          <w:szCs w:val="22"/>
        </w:rPr>
        <w:t xml:space="preserve"> </w:t>
      </w:r>
      <w:r w:rsidRPr="006B0267">
        <w:rPr>
          <w:sz w:val="22"/>
          <w:szCs w:val="22"/>
        </w:rPr>
        <w:t>bližšie informácie budú uvedené v</w:t>
      </w:r>
      <w:r w:rsidR="006B0267">
        <w:rPr>
          <w:sz w:val="22"/>
          <w:szCs w:val="22"/>
        </w:rPr>
        <w:t> </w:t>
      </w:r>
      <w:r w:rsidRPr="006B0267">
        <w:rPr>
          <w:sz w:val="22"/>
          <w:szCs w:val="22"/>
        </w:rPr>
        <w:t xml:space="preserve">konkrétnej </w:t>
      </w:r>
      <w:r w:rsidR="00397DDA">
        <w:rPr>
          <w:sz w:val="22"/>
          <w:szCs w:val="22"/>
        </w:rPr>
        <w:t>V</w:t>
      </w:r>
      <w:r w:rsidRPr="006B0267">
        <w:rPr>
          <w:sz w:val="22"/>
          <w:szCs w:val="22"/>
        </w:rPr>
        <w:t>ýzve na predkladanie ponuky.</w:t>
      </w:r>
    </w:p>
    <w:p w14:paraId="6DD56029" w14:textId="1BADD360" w:rsidR="00486263" w:rsidRPr="00BE74F7" w:rsidRDefault="001B5668" w:rsidP="00BE74F7">
      <w:pPr>
        <w:pStyle w:val="Odsekzoznamu"/>
        <w:numPr>
          <w:ilvl w:val="1"/>
          <w:numId w:val="8"/>
        </w:numPr>
        <w:tabs>
          <w:tab w:val="clear" w:pos="1296"/>
          <w:tab w:val="num" w:pos="567"/>
        </w:tabs>
        <w:spacing w:before="120"/>
        <w:ind w:left="567" w:hanging="567"/>
        <w:jc w:val="both"/>
        <w:rPr>
          <w:sz w:val="22"/>
          <w:szCs w:val="22"/>
        </w:rPr>
      </w:pPr>
      <w:r w:rsidRPr="00F00256">
        <w:rPr>
          <w:sz w:val="22"/>
          <w:szCs w:val="22"/>
        </w:rPr>
        <w:t>Lehota viazanosti ponuky</w:t>
      </w:r>
      <w:r w:rsidRPr="006D7D34">
        <w:rPr>
          <w:sz w:val="22"/>
          <w:szCs w:val="22"/>
        </w:rPr>
        <w:t xml:space="preserve"> pre zákazky zadávané prostredníctvom vyhláseného DNS bude stanovená verejným obstarávateľom v</w:t>
      </w:r>
      <w:r>
        <w:rPr>
          <w:sz w:val="22"/>
          <w:szCs w:val="22"/>
        </w:rPr>
        <w:t xml:space="preserve"> konkrétnej </w:t>
      </w:r>
      <w:r w:rsidRPr="006D7D34">
        <w:rPr>
          <w:b/>
          <w:sz w:val="22"/>
          <w:szCs w:val="22"/>
        </w:rPr>
        <w:t>Výzve na predkladanie ponuky</w:t>
      </w:r>
      <w:r w:rsidRPr="006D7D34">
        <w:rPr>
          <w:color w:val="000000" w:themeColor="text1"/>
          <w:sz w:val="22"/>
          <w:szCs w:val="22"/>
        </w:rPr>
        <w:t>.</w:t>
      </w:r>
      <w:r>
        <w:rPr>
          <w:color w:val="000000" w:themeColor="text1"/>
          <w:sz w:val="22"/>
          <w:szCs w:val="22"/>
        </w:rPr>
        <w:t xml:space="preserve"> </w:t>
      </w:r>
      <w:r w:rsidRPr="006D7D34">
        <w:rPr>
          <w:sz w:val="22"/>
          <w:szCs w:val="22"/>
        </w:rPr>
        <w:t>Uchádzač je svojou ponukou viazaný počas lehoty viazanosti ponúk.</w:t>
      </w:r>
    </w:p>
    <w:p w14:paraId="324FF226" w14:textId="62C9ABEC" w:rsidR="001B5668" w:rsidRPr="00BB13CD" w:rsidRDefault="001B5668" w:rsidP="00050453">
      <w:pPr>
        <w:pStyle w:val="Odsekzoznamu"/>
        <w:numPr>
          <w:ilvl w:val="1"/>
          <w:numId w:val="8"/>
        </w:numPr>
        <w:tabs>
          <w:tab w:val="clear" w:pos="1296"/>
          <w:tab w:val="num" w:pos="567"/>
        </w:tabs>
        <w:spacing w:before="120"/>
        <w:ind w:left="567" w:hanging="567"/>
        <w:jc w:val="both"/>
        <w:rPr>
          <w:sz w:val="22"/>
          <w:szCs w:val="22"/>
        </w:rPr>
      </w:pPr>
      <w:r w:rsidRPr="00BB13CD">
        <w:rPr>
          <w:sz w:val="22"/>
          <w:szCs w:val="22"/>
        </w:rPr>
        <w:t xml:space="preserve">Výsledok </w:t>
      </w:r>
      <w:r>
        <w:rPr>
          <w:sz w:val="22"/>
          <w:szCs w:val="22"/>
        </w:rPr>
        <w:t>postupu verejného obstarávania</w:t>
      </w:r>
      <w:r w:rsidR="006B0267">
        <w:rPr>
          <w:sz w:val="22"/>
          <w:szCs w:val="22"/>
        </w:rPr>
        <w:t>:</w:t>
      </w:r>
    </w:p>
    <w:p w14:paraId="400971D3" w14:textId="77777777" w:rsidR="001B5668" w:rsidRPr="002E35F8" w:rsidRDefault="001B5668" w:rsidP="00050453">
      <w:pPr>
        <w:pStyle w:val="Odsekzoznamu"/>
        <w:numPr>
          <w:ilvl w:val="2"/>
          <w:numId w:val="8"/>
        </w:numPr>
        <w:spacing w:before="120"/>
        <w:jc w:val="both"/>
        <w:rPr>
          <w:i/>
          <w:sz w:val="22"/>
          <w:szCs w:val="22"/>
        </w:rPr>
      </w:pPr>
      <w:r w:rsidRPr="002E35F8">
        <w:rPr>
          <w:i/>
          <w:sz w:val="22"/>
          <w:szCs w:val="22"/>
        </w:rPr>
        <w:t>Zaradenie záujemcu do DNS</w:t>
      </w:r>
    </w:p>
    <w:p w14:paraId="45607335" w14:textId="77777777" w:rsidR="001B5668" w:rsidRPr="002E35F8" w:rsidRDefault="001B5668" w:rsidP="001B5668">
      <w:pPr>
        <w:pStyle w:val="Odsekzoznamu"/>
        <w:spacing w:before="120"/>
        <w:ind w:left="709"/>
        <w:jc w:val="both"/>
        <w:rPr>
          <w:sz w:val="22"/>
          <w:szCs w:val="22"/>
        </w:rPr>
      </w:pPr>
      <w:r>
        <w:rPr>
          <w:sz w:val="22"/>
          <w:szCs w:val="22"/>
        </w:rPr>
        <w:t>Verejný obstarávateľ zaradí do DNS každého záujemcu, ktorý požiadal o zaradenie a splnil</w:t>
      </w:r>
      <w:r w:rsidRPr="002E35F8">
        <w:rPr>
          <w:sz w:val="22"/>
          <w:szCs w:val="22"/>
        </w:rPr>
        <w:t xml:space="preserve"> podmien</w:t>
      </w:r>
      <w:r>
        <w:rPr>
          <w:sz w:val="22"/>
          <w:szCs w:val="22"/>
        </w:rPr>
        <w:t xml:space="preserve">ky </w:t>
      </w:r>
      <w:r w:rsidRPr="002E35F8">
        <w:rPr>
          <w:sz w:val="22"/>
          <w:szCs w:val="22"/>
        </w:rPr>
        <w:t>účasti  v súlade s oznámením o vyhlásení verejného obstarávania a týmito súťažnými podkladmi</w:t>
      </w:r>
      <w:r>
        <w:rPr>
          <w:sz w:val="22"/>
          <w:szCs w:val="22"/>
        </w:rPr>
        <w:t>.</w:t>
      </w:r>
    </w:p>
    <w:p w14:paraId="2030A401" w14:textId="7C0A7C17" w:rsidR="001B5668" w:rsidRPr="002E35F8" w:rsidRDefault="001B5668" w:rsidP="00050453">
      <w:pPr>
        <w:pStyle w:val="Odsekzoznamu"/>
        <w:numPr>
          <w:ilvl w:val="2"/>
          <w:numId w:val="8"/>
        </w:numPr>
        <w:spacing w:before="120"/>
        <w:jc w:val="both"/>
        <w:rPr>
          <w:i/>
          <w:sz w:val="22"/>
          <w:szCs w:val="22"/>
        </w:rPr>
      </w:pPr>
      <w:r w:rsidRPr="002E35F8">
        <w:rPr>
          <w:i/>
          <w:sz w:val="22"/>
          <w:szCs w:val="22"/>
        </w:rPr>
        <w:t xml:space="preserve">Uzatvorenie zmluvy na konkrétnu zákazku zadávanú prostredníctvom vyhláseného DNS </w:t>
      </w:r>
    </w:p>
    <w:p w14:paraId="0510757C" w14:textId="42B89D55" w:rsidR="001B5668" w:rsidRDefault="001B5668" w:rsidP="001B5668">
      <w:pPr>
        <w:pStyle w:val="Odsekzoznamu"/>
        <w:spacing w:before="120"/>
        <w:ind w:left="709"/>
        <w:jc w:val="both"/>
        <w:rPr>
          <w:sz w:val="22"/>
          <w:szCs w:val="22"/>
        </w:rPr>
      </w:pPr>
      <w:r>
        <w:rPr>
          <w:sz w:val="22"/>
          <w:szCs w:val="22"/>
        </w:rPr>
        <w:t xml:space="preserve">Verejný obstarávateľ </w:t>
      </w:r>
      <w:r w:rsidRPr="00BB13CD">
        <w:rPr>
          <w:sz w:val="22"/>
          <w:szCs w:val="22"/>
        </w:rPr>
        <w:t xml:space="preserve">uzavrie </w:t>
      </w:r>
      <w:r>
        <w:rPr>
          <w:sz w:val="22"/>
          <w:szCs w:val="22"/>
        </w:rPr>
        <w:t xml:space="preserve">s úspešným uchádzačom </w:t>
      </w:r>
      <w:r w:rsidR="006B0267">
        <w:rPr>
          <w:sz w:val="22"/>
          <w:szCs w:val="22"/>
        </w:rPr>
        <w:t>Z</w:t>
      </w:r>
      <w:r w:rsidR="001E1543">
        <w:rPr>
          <w:sz w:val="22"/>
          <w:szCs w:val="22"/>
        </w:rPr>
        <w:t>mluvu</w:t>
      </w:r>
      <w:r w:rsidRPr="00C326CA">
        <w:rPr>
          <w:sz w:val="22"/>
          <w:szCs w:val="22"/>
        </w:rPr>
        <w:t xml:space="preserve"> podľa </w:t>
      </w:r>
      <w:r w:rsidRPr="00BB13CD">
        <w:rPr>
          <w:sz w:val="22"/>
          <w:szCs w:val="22"/>
        </w:rPr>
        <w:t>zákona č. 513/1991 Zb.</w:t>
      </w:r>
      <w:r>
        <w:rPr>
          <w:sz w:val="22"/>
          <w:szCs w:val="22"/>
        </w:rPr>
        <w:t xml:space="preserve"> </w:t>
      </w:r>
      <w:r w:rsidRPr="00BB13CD">
        <w:rPr>
          <w:sz w:val="22"/>
          <w:szCs w:val="22"/>
        </w:rPr>
        <w:t>Obchodný zákonník v znení neskorších predpisov (ďalej len „Obchodný zákonník“)</w:t>
      </w:r>
      <w:r>
        <w:rPr>
          <w:sz w:val="22"/>
          <w:szCs w:val="22"/>
        </w:rPr>
        <w:t>.</w:t>
      </w:r>
    </w:p>
    <w:p w14:paraId="32467C72" w14:textId="7D6736E1" w:rsidR="009461BE" w:rsidRPr="00837207" w:rsidRDefault="001B5668" w:rsidP="00837207">
      <w:pPr>
        <w:pStyle w:val="Odsekzoznamu"/>
        <w:spacing w:before="120"/>
        <w:ind w:left="709"/>
        <w:jc w:val="both"/>
        <w:rPr>
          <w:b/>
          <w:sz w:val="22"/>
          <w:szCs w:val="22"/>
        </w:rPr>
      </w:pPr>
      <w:r w:rsidRPr="00BB13CD">
        <w:rPr>
          <w:sz w:val="22"/>
          <w:szCs w:val="22"/>
        </w:rPr>
        <w:t xml:space="preserve">Podrobné vymedzenie obchodných podmienok </w:t>
      </w:r>
      <w:r w:rsidRPr="00FE2C88">
        <w:rPr>
          <w:sz w:val="22"/>
          <w:szCs w:val="22"/>
        </w:rPr>
        <w:t xml:space="preserve">určí verejný obstarávateľ v konkrétnej </w:t>
      </w:r>
      <w:r w:rsidRPr="00FE2C88">
        <w:rPr>
          <w:b/>
          <w:sz w:val="22"/>
          <w:szCs w:val="22"/>
        </w:rPr>
        <w:t>Výzve na predkladanie ponúk.</w:t>
      </w:r>
      <w:bookmarkStart w:id="43" w:name="_Toc317456293"/>
      <w:bookmarkStart w:id="44" w:name="_Toc464648773"/>
    </w:p>
    <w:p w14:paraId="0749B689" w14:textId="009D6C0A" w:rsidR="001B5668" w:rsidRPr="00F82B42" w:rsidRDefault="001B5668" w:rsidP="00F82B42">
      <w:pPr>
        <w:pStyle w:val="Style4"/>
        <w:spacing w:before="0" w:after="240"/>
        <w:ind w:left="567" w:hanging="567"/>
        <w:rPr>
          <w:szCs w:val="22"/>
        </w:rPr>
      </w:pPr>
      <w:bookmarkStart w:id="45" w:name="_Toc202302470"/>
      <w:r w:rsidRPr="00F82B42">
        <w:rPr>
          <w:szCs w:val="22"/>
        </w:rPr>
        <w:lastRenderedPageBreak/>
        <w:t>TERMÍN POSKYTNUTIA PREDMETU ZÁKAZKY</w:t>
      </w:r>
      <w:bookmarkEnd w:id="43"/>
      <w:bookmarkEnd w:id="44"/>
      <w:bookmarkEnd w:id="45"/>
    </w:p>
    <w:p w14:paraId="31EC4D7C" w14:textId="77777777" w:rsidR="001B5668" w:rsidRDefault="001B5668" w:rsidP="005A626B">
      <w:pPr>
        <w:pStyle w:val="Odsekzoznamu"/>
        <w:numPr>
          <w:ilvl w:val="1"/>
          <w:numId w:val="40"/>
        </w:numPr>
        <w:tabs>
          <w:tab w:val="clear" w:pos="1296"/>
          <w:tab w:val="num" w:pos="567"/>
        </w:tabs>
        <w:spacing w:before="120"/>
        <w:ind w:left="567" w:hanging="567"/>
        <w:jc w:val="both"/>
        <w:rPr>
          <w:sz w:val="22"/>
          <w:szCs w:val="22"/>
        </w:rPr>
      </w:pPr>
      <w:r>
        <w:rPr>
          <w:sz w:val="22"/>
          <w:szCs w:val="22"/>
        </w:rPr>
        <w:t>Poskytnutie predmetu zákazky</w:t>
      </w:r>
      <w:r w:rsidRPr="00BB13CD">
        <w:rPr>
          <w:sz w:val="22"/>
          <w:szCs w:val="22"/>
        </w:rPr>
        <w:t>:</w:t>
      </w:r>
      <w:r>
        <w:rPr>
          <w:sz w:val="22"/>
          <w:szCs w:val="22"/>
        </w:rPr>
        <w:t xml:space="preserve"> m</w:t>
      </w:r>
      <w:r w:rsidRPr="002E35F8">
        <w:rPr>
          <w:sz w:val="22"/>
          <w:szCs w:val="22"/>
        </w:rPr>
        <w:t xml:space="preserve">iesto a lehotu dodania predmetu zákazky určí verejný obstarávateľ v konkrétnej </w:t>
      </w:r>
      <w:r w:rsidRPr="00397DDA">
        <w:rPr>
          <w:b/>
          <w:sz w:val="22"/>
          <w:szCs w:val="22"/>
        </w:rPr>
        <w:t>Výzve na predkladanie ponúk</w:t>
      </w:r>
      <w:r w:rsidRPr="002E35F8">
        <w:rPr>
          <w:sz w:val="22"/>
          <w:szCs w:val="22"/>
        </w:rPr>
        <w:t>.</w:t>
      </w:r>
    </w:p>
    <w:p w14:paraId="51654BDD" w14:textId="25D69BE7" w:rsidR="001B5668" w:rsidRPr="004C4B09" w:rsidRDefault="001B5668" w:rsidP="005A626B">
      <w:pPr>
        <w:pStyle w:val="Odsekzoznamu"/>
        <w:numPr>
          <w:ilvl w:val="1"/>
          <w:numId w:val="40"/>
        </w:numPr>
        <w:tabs>
          <w:tab w:val="clear" w:pos="1296"/>
          <w:tab w:val="num" w:pos="567"/>
        </w:tabs>
        <w:spacing w:before="120"/>
        <w:ind w:left="567" w:hanging="567"/>
        <w:jc w:val="both"/>
        <w:rPr>
          <w:sz w:val="22"/>
          <w:szCs w:val="22"/>
        </w:rPr>
      </w:pPr>
      <w:r w:rsidRPr="004C4B09">
        <w:rPr>
          <w:sz w:val="22"/>
          <w:szCs w:val="22"/>
        </w:rPr>
        <w:t>V</w:t>
      </w:r>
      <w:r w:rsidR="00B859C1">
        <w:rPr>
          <w:sz w:val="22"/>
          <w:szCs w:val="22"/>
        </w:rPr>
        <w:t xml:space="preserve">erejný obstarávateľ </w:t>
      </w:r>
      <w:r w:rsidRPr="004C4B09">
        <w:rPr>
          <w:sz w:val="22"/>
          <w:szCs w:val="22"/>
        </w:rPr>
        <w:t>predpokladá zadávanie zákaziek v nepravidelných intervaloch, závislých najmä od vlastných prevádzkových potrieb</w:t>
      </w:r>
      <w:r>
        <w:rPr>
          <w:sz w:val="22"/>
          <w:szCs w:val="22"/>
        </w:rPr>
        <w:t>.</w:t>
      </w:r>
    </w:p>
    <w:p w14:paraId="361C3181" w14:textId="77777777" w:rsidR="001B5668" w:rsidRPr="00A12B65" w:rsidRDefault="001B5668" w:rsidP="001B5668">
      <w:pPr>
        <w:pStyle w:val="Style3"/>
        <w:tabs>
          <w:tab w:val="clear" w:pos="9070"/>
        </w:tabs>
        <w:spacing w:before="480" w:after="480"/>
        <w:ind w:right="142"/>
      </w:pPr>
      <w:bookmarkStart w:id="46" w:name="_Toc317456294"/>
      <w:bookmarkStart w:id="47" w:name="_Toc464648774"/>
      <w:bookmarkStart w:id="48" w:name="_Toc202302471"/>
      <w:r w:rsidRPr="00695F9D">
        <w:t>II. KOMUNIKÁCIA A</w:t>
      </w:r>
      <w:r>
        <w:t> </w:t>
      </w:r>
      <w:r w:rsidRPr="00695F9D">
        <w:t>VYSVETĽOVANIE</w:t>
      </w:r>
      <w:bookmarkEnd w:id="46"/>
      <w:bookmarkEnd w:id="47"/>
      <w:bookmarkEnd w:id="48"/>
    </w:p>
    <w:p w14:paraId="72A401FE" w14:textId="77777777" w:rsidR="001B5668" w:rsidRPr="00B859C1" w:rsidRDefault="001B5668" w:rsidP="00B859C1">
      <w:pPr>
        <w:pStyle w:val="Style4"/>
        <w:spacing w:before="0" w:after="240"/>
        <w:ind w:left="567" w:hanging="567"/>
        <w:rPr>
          <w:szCs w:val="22"/>
        </w:rPr>
      </w:pPr>
      <w:bookmarkStart w:id="49" w:name="_Toc317456295"/>
      <w:bookmarkStart w:id="50" w:name="_Toc464648775"/>
      <w:bookmarkStart w:id="51" w:name="_Toc202302472"/>
      <w:r w:rsidRPr="00B859C1">
        <w:rPr>
          <w:szCs w:val="22"/>
        </w:rPr>
        <w:t>SPÔSOB KOMUNIKÁCIE MEDZI VEREJNÝM OBSTARÁVATEĽOM  A ZÁUJEMCAMI ALEBO UCHÁDZAČMI</w:t>
      </w:r>
      <w:bookmarkEnd w:id="49"/>
      <w:bookmarkEnd w:id="50"/>
      <w:bookmarkEnd w:id="51"/>
    </w:p>
    <w:p w14:paraId="51F20C81" w14:textId="36BCDE58" w:rsidR="00803883" w:rsidRPr="00DD3885" w:rsidRDefault="00803883" w:rsidP="00803883">
      <w:pPr>
        <w:pStyle w:val="Odsekzoznamu"/>
        <w:numPr>
          <w:ilvl w:val="1"/>
          <w:numId w:val="9"/>
        </w:numPr>
        <w:spacing w:before="120"/>
        <w:ind w:left="567" w:hanging="567"/>
        <w:jc w:val="both"/>
        <w:rPr>
          <w:sz w:val="22"/>
          <w:szCs w:val="22"/>
        </w:rPr>
      </w:pPr>
      <w:r w:rsidRPr="00702587">
        <w:rPr>
          <w:rFonts w:eastAsia="Calibri"/>
          <w:bCs/>
          <w:sz w:val="22"/>
          <w:szCs w:val="22"/>
          <w:lang w:eastAsia="en-US"/>
        </w:rPr>
        <w:t xml:space="preserve">VO pri zadávaní zákazky stanovuje elektronickú komunikáciu (ďalej len „EK“), ktorá sa </w:t>
      </w:r>
      <w:r w:rsidRPr="00DD3885">
        <w:rPr>
          <w:rFonts w:eastAsia="Calibri"/>
          <w:bCs/>
          <w:sz w:val="22"/>
          <w:szCs w:val="22"/>
          <w:lang w:eastAsia="en-US"/>
        </w:rPr>
        <w:t xml:space="preserve">realizuje </w:t>
      </w:r>
      <w:r w:rsidRPr="00DD3885">
        <w:rPr>
          <w:sz w:val="22"/>
          <w:szCs w:val="22"/>
        </w:rPr>
        <w:t>webovej aplikácie JOSEPHINE (ďalej len „</w:t>
      </w:r>
      <w:r w:rsidR="001949DE">
        <w:rPr>
          <w:sz w:val="22"/>
          <w:szCs w:val="22"/>
        </w:rPr>
        <w:t>IS</w:t>
      </w:r>
      <w:r w:rsidRPr="00DD3885">
        <w:rPr>
          <w:sz w:val="22"/>
          <w:szCs w:val="22"/>
        </w:rPr>
        <w:t xml:space="preserve"> JOSEPHINE“), dostupnej na doméne </w:t>
      </w:r>
      <w:hyperlink r:id="rId15" w:history="1">
        <w:r w:rsidRPr="00DD3885">
          <w:rPr>
            <w:rStyle w:val="Hypertextovprepojenie"/>
            <w:sz w:val="22"/>
            <w:szCs w:val="22"/>
          </w:rPr>
          <w:t>https://josephine.proebiz.com</w:t>
        </w:r>
      </w:hyperlink>
      <w:r w:rsidRPr="00DD3885">
        <w:rPr>
          <w:sz w:val="22"/>
          <w:szCs w:val="22"/>
        </w:rPr>
        <w:t xml:space="preserve"> </w:t>
      </w:r>
      <w:r>
        <w:rPr>
          <w:sz w:val="22"/>
          <w:szCs w:val="22"/>
        </w:rPr>
        <w:t xml:space="preserve">v súlade s oznámením </w:t>
      </w:r>
      <w:r w:rsidRPr="00DD3885">
        <w:rPr>
          <w:sz w:val="22"/>
          <w:szCs w:val="22"/>
        </w:rPr>
        <w:t>o vyhlásení verejného obstarávania k tejto zákazke.</w:t>
      </w:r>
    </w:p>
    <w:p w14:paraId="4DD699EA" w14:textId="39FFB89E" w:rsidR="00803883" w:rsidRDefault="001949DE" w:rsidP="00803883">
      <w:pPr>
        <w:pStyle w:val="Odsekzoznamu"/>
        <w:numPr>
          <w:ilvl w:val="1"/>
          <w:numId w:val="9"/>
        </w:numPr>
        <w:spacing w:before="120"/>
        <w:ind w:left="567" w:hanging="567"/>
        <w:jc w:val="both"/>
        <w:rPr>
          <w:rFonts w:eastAsia="Calibri"/>
          <w:bCs/>
          <w:sz w:val="22"/>
          <w:szCs w:val="22"/>
          <w:lang w:eastAsia="en-US"/>
        </w:rPr>
      </w:pPr>
      <w:r>
        <w:rPr>
          <w:rFonts w:eastAsia="Calibri"/>
          <w:bCs/>
          <w:sz w:val="22"/>
          <w:szCs w:val="22"/>
          <w:lang w:eastAsia="en-US"/>
        </w:rPr>
        <w:t>IS</w:t>
      </w:r>
      <w:r w:rsidR="00803883" w:rsidRPr="00ED2E0B">
        <w:rPr>
          <w:rFonts w:eastAsia="Calibri"/>
          <w:bCs/>
          <w:sz w:val="22"/>
          <w:szCs w:val="22"/>
          <w:lang w:eastAsia="en-US"/>
        </w:rPr>
        <w:t xml:space="preserve"> JOSEPHINE je na účely tohto verejného obstarávania softvér určený na elektronizáciu zadávania zákaziek, prostredníctvom ktorého verejný obstarávateľ podľa § 7 ods. 1 písm. a) </w:t>
      </w:r>
      <w:proofErr w:type="spellStart"/>
      <w:r w:rsidR="00803883">
        <w:rPr>
          <w:rFonts w:eastAsia="Calibri"/>
          <w:bCs/>
          <w:sz w:val="22"/>
          <w:szCs w:val="22"/>
          <w:lang w:eastAsia="en-US"/>
        </w:rPr>
        <w:t>ZoVO</w:t>
      </w:r>
      <w:proofErr w:type="spellEnd"/>
      <w:r w:rsidR="00803883" w:rsidRPr="00ED2E0B">
        <w:rPr>
          <w:rFonts w:eastAsia="Calibri"/>
          <w:bCs/>
          <w:sz w:val="22"/>
          <w:szCs w:val="22"/>
          <w:lang w:eastAsia="en-US"/>
        </w:rPr>
        <w:t xml:space="preserve"> zadáva zákazky v súlade so </w:t>
      </w:r>
      <w:proofErr w:type="spellStart"/>
      <w:r w:rsidR="00803883">
        <w:rPr>
          <w:rFonts w:eastAsia="Calibri"/>
          <w:bCs/>
          <w:sz w:val="22"/>
          <w:szCs w:val="22"/>
          <w:lang w:eastAsia="en-US"/>
        </w:rPr>
        <w:t>ZoVO</w:t>
      </w:r>
      <w:proofErr w:type="spellEnd"/>
      <w:r w:rsidR="00803883" w:rsidRPr="00ED2E0B">
        <w:rPr>
          <w:rFonts w:eastAsia="Calibri"/>
          <w:bCs/>
          <w:sz w:val="22"/>
          <w:szCs w:val="22"/>
          <w:lang w:eastAsia="en-US"/>
        </w:rPr>
        <w:t>.</w:t>
      </w:r>
    </w:p>
    <w:p w14:paraId="3CDB72CF" w14:textId="33A51557" w:rsidR="00803883" w:rsidRDefault="00803883" w:rsidP="00803883">
      <w:pPr>
        <w:pStyle w:val="Odsekzoznamu"/>
        <w:numPr>
          <w:ilvl w:val="1"/>
          <w:numId w:val="9"/>
        </w:numPr>
        <w:spacing w:before="120"/>
        <w:ind w:left="567" w:hanging="567"/>
        <w:jc w:val="both"/>
        <w:rPr>
          <w:rFonts w:eastAsia="Calibri"/>
          <w:bCs/>
          <w:sz w:val="22"/>
          <w:szCs w:val="22"/>
          <w:lang w:eastAsia="en-US"/>
        </w:rPr>
      </w:pPr>
      <w:r w:rsidRPr="00FB66B5">
        <w:rPr>
          <w:rFonts w:eastAsia="Calibri"/>
          <w:bCs/>
          <w:sz w:val="22"/>
          <w:szCs w:val="22"/>
          <w:lang w:eastAsia="en-US"/>
        </w:rPr>
        <w:t xml:space="preserve">Telefonické kontakty verejného obstarávateľa slúžia len na potvrdenie funkčnosti </w:t>
      </w:r>
      <w:r w:rsidR="001949DE">
        <w:rPr>
          <w:rFonts w:eastAsia="Calibri"/>
          <w:bCs/>
          <w:sz w:val="22"/>
          <w:szCs w:val="22"/>
          <w:lang w:eastAsia="en-US"/>
        </w:rPr>
        <w:t>IS</w:t>
      </w:r>
      <w:r w:rsidRPr="00FB66B5">
        <w:rPr>
          <w:rFonts w:eastAsia="Calibri"/>
          <w:bCs/>
          <w:sz w:val="22"/>
          <w:szCs w:val="22"/>
          <w:lang w:eastAsia="en-US"/>
        </w:rPr>
        <w:t xml:space="preserve"> JOSEPHINE, nie na vysvetľovanie. V prípade otázok týkajúcich sa </w:t>
      </w:r>
      <w:r w:rsidR="001949DE">
        <w:rPr>
          <w:rFonts w:eastAsia="Calibri"/>
          <w:bCs/>
          <w:sz w:val="22"/>
          <w:szCs w:val="22"/>
          <w:lang w:eastAsia="en-US"/>
        </w:rPr>
        <w:t>IS</w:t>
      </w:r>
      <w:r w:rsidRPr="00FB66B5">
        <w:rPr>
          <w:rFonts w:eastAsia="Calibri"/>
          <w:bCs/>
          <w:sz w:val="22"/>
          <w:szCs w:val="22"/>
          <w:lang w:eastAsia="en-US"/>
        </w:rPr>
        <w:t xml:space="preserve"> JOSEPHINE môžu Z/U požiadať o</w:t>
      </w:r>
      <w:r>
        <w:rPr>
          <w:rFonts w:eastAsia="Calibri"/>
          <w:bCs/>
          <w:sz w:val="22"/>
          <w:szCs w:val="22"/>
          <w:lang w:eastAsia="en-US"/>
        </w:rPr>
        <w:t> </w:t>
      </w:r>
      <w:r w:rsidRPr="00FB66B5">
        <w:rPr>
          <w:rFonts w:eastAsia="Calibri"/>
          <w:bCs/>
          <w:sz w:val="22"/>
          <w:szCs w:val="22"/>
          <w:lang w:eastAsia="en-US"/>
        </w:rPr>
        <w:t xml:space="preserve">pomoc elektronicky na </w:t>
      </w:r>
      <w:hyperlink r:id="rId16" w:history="1">
        <w:r w:rsidRPr="00F72306">
          <w:rPr>
            <w:rStyle w:val="Hypertextovprepojenie"/>
            <w:sz w:val="22"/>
            <w:szCs w:val="22"/>
          </w:rPr>
          <w:t>houston@proebiz.com</w:t>
        </w:r>
      </w:hyperlink>
      <w:r>
        <w:rPr>
          <w:bCs/>
          <w:lang w:eastAsia="en-US"/>
        </w:rPr>
        <w:t xml:space="preserve"> </w:t>
      </w:r>
      <w:r w:rsidRPr="00FB66B5">
        <w:rPr>
          <w:rFonts w:eastAsia="Calibri"/>
          <w:bCs/>
          <w:sz w:val="22"/>
          <w:szCs w:val="22"/>
          <w:lang w:eastAsia="en-US"/>
        </w:rPr>
        <w:t xml:space="preserve">príp. telefonicky počas pracovných dní od 8:00 do 16:00 hod na +421 2 20 255 999, </w:t>
      </w:r>
    </w:p>
    <w:p w14:paraId="49D05002" w14:textId="77777777" w:rsidR="00803883" w:rsidRPr="00FB66B5" w:rsidRDefault="00803883" w:rsidP="00803883">
      <w:pPr>
        <w:pStyle w:val="Odsekzoznamu"/>
        <w:spacing w:before="120"/>
        <w:ind w:left="567"/>
        <w:jc w:val="both"/>
        <w:rPr>
          <w:rFonts w:eastAsia="Calibri"/>
          <w:bCs/>
          <w:sz w:val="22"/>
          <w:szCs w:val="22"/>
          <w:lang w:eastAsia="en-US"/>
        </w:rPr>
      </w:pPr>
      <w:proofErr w:type="spellStart"/>
      <w:r w:rsidRPr="00FB66B5">
        <w:rPr>
          <w:rFonts w:eastAsia="Calibri"/>
          <w:bCs/>
          <w:sz w:val="22"/>
          <w:szCs w:val="22"/>
          <w:lang w:eastAsia="en-US"/>
        </w:rPr>
        <w:t>link</w:t>
      </w:r>
      <w:proofErr w:type="spellEnd"/>
      <w:r w:rsidRPr="00FB66B5">
        <w:rPr>
          <w:rFonts w:eastAsia="Calibri"/>
          <w:bCs/>
          <w:sz w:val="22"/>
          <w:szCs w:val="22"/>
          <w:lang w:eastAsia="en-US"/>
        </w:rPr>
        <w:t xml:space="preserve"> </w:t>
      </w:r>
      <w:hyperlink r:id="rId17" w:history="1">
        <w:r w:rsidRPr="00FB66B5">
          <w:rPr>
            <w:rStyle w:val="Hypertextovprepojenie"/>
          </w:rPr>
          <w:t>https</w:t>
        </w:r>
        <w:r w:rsidRPr="00FB66B5">
          <w:rPr>
            <w:rStyle w:val="Hypertextovprepojenie"/>
            <w:sz w:val="22"/>
            <w:szCs w:val="22"/>
          </w:rPr>
          <w:t>://josephine.proebiz.com/sk/support</w:t>
        </w:r>
      </w:hyperlink>
      <w:r>
        <w:rPr>
          <w:bCs/>
          <w:lang w:eastAsia="en-US"/>
        </w:rPr>
        <w:t xml:space="preserve"> </w:t>
      </w:r>
      <w:r w:rsidRPr="00FB66B5">
        <w:rPr>
          <w:rFonts w:eastAsia="Calibri"/>
          <w:bCs/>
          <w:sz w:val="22"/>
          <w:szCs w:val="22"/>
          <w:lang w:eastAsia="en-US"/>
        </w:rPr>
        <w:t>.</w:t>
      </w:r>
    </w:p>
    <w:p w14:paraId="579A2A47" w14:textId="612A0FDD" w:rsidR="00803883" w:rsidRPr="00ED2E0B" w:rsidRDefault="00803883" w:rsidP="00803883">
      <w:pPr>
        <w:pStyle w:val="Odsekzoznamu"/>
        <w:numPr>
          <w:ilvl w:val="1"/>
          <w:numId w:val="9"/>
        </w:numPr>
        <w:spacing w:before="120"/>
        <w:ind w:left="567" w:hanging="567"/>
        <w:jc w:val="both"/>
        <w:rPr>
          <w:rFonts w:eastAsia="Calibri"/>
          <w:bCs/>
          <w:sz w:val="22"/>
          <w:szCs w:val="22"/>
          <w:lang w:eastAsia="en-US"/>
        </w:rPr>
      </w:pPr>
      <w:r w:rsidRPr="00ED2E0B">
        <w:rPr>
          <w:rFonts w:eastAsia="Calibri"/>
          <w:bCs/>
          <w:sz w:val="22"/>
          <w:szCs w:val="22"/>
          <w:lang w:eastAsia="en-US"/>
        </w:rPr>
        <w:t xml:space="preserve">Každý, kto ako záujemca má záujem o účasť vo verejnom obstarávaní alebo chce predložiť </w:t>
      </w:r>
      <w:r w:rsidR="00420135">
        <w:rPr>
          <w:rFonts w:eastAsia="Calibri"/>
          <w:bCs/>
          <w:sz w:val="22"/>
          <w:szCs w:val="22"/>
          <w:lang w:eastAsia="en-US"/>
        </w:rPr>
        <w:t>žiadosť o účasť/</w:t>
      </w:r>
      <w:r w:rsidRPr="00ED2E0B">
        <w:rPr>
          <w:rFonts w:eastAsia="Calibri"/>
          <w:bCs/>
          <w:sz w:val="22"/>
          <w:szCs w:val="22"/>
          <w:lang w:eastAsia="en-US"/>
        </w:rPr>
        <w:t>ponuku a nie je autentifikovaný v </w:t>
      </w:r>
      <w:r w:rsidR="001949DE">
        <w:rPr>
          <w:rFonts w:eastAsia="Calibri"/>
          <w:bCs/>
          <w:sz w:val="22"/>
          <w:szCs w:val="22"/>
          <w:lang w:eastAsia="en-US"/>
        </w:rPr>
        <w:t>IS</w:t>
      </w:r>
      <w:r w:rsidRPr="00ED2E0B">
        <w:rPr>
          <w:rFonts w:eastAsia="Calibri"/>
          <w:bCs/>
          <w:sz w:val="22"/>
          <w:szCs w:val="22"/>
          <w:lang w:eastAsia="en-US"/>
        </w:rPr>
        <w:t xml:space="preserve"> JOSEPHINE, je povinný sa autentifikovať v </w:t>
      </w:r>
      <w:r w:rsidR="001949DE">
        <w:rPr>
          <w:rFonts w:eastAsia="Calibri"/>
          <w:bCs/>
          <w:sz w:val="22"/>
          <w:szCs w:val="22"/>
          <w:lang w:eastAsia="en-US"/>
        </w:rPr>
        <w:t>IS</w:t>
      </w:r>
      <w:r w:rsidRPr="00ED2E0B">
        <w:rPr>
          <w:rFonts w:eastAsia="Calibri"/>
          <w:bCs/>
          <w:sz w:val="22"/>
          <w:szCs w:val="22"/>
          <w:lang w:eastAsia="en-US"/>
        </w:rPr>
        <w:t xml:space="preserve"> JOSEPHINE.</w:t>
      </w:r>
    </w:p>
    <w:p w14:paraId="5054BF8E" w14:textId="621CA910" w:rsidR="00803883" w:rsidRPr="00ED2E0B" w:rsidRDefault="00803883" w:rsidP="00803883">
      <w:pPr>
        <w:pStyle w:val="Odsekzoznamu"/>
        <w:numPr>
          <w:ilvl w:val="1"/>
          <w:numId w:val="9"/>
        </w:numPr>
        <w:spacing w:before="120"/>
        <w:ind w:left="567" w:hanging="567"/>
        <w:jc w:val="both"/>
        <w:rPr>
          <w:rFonts w:eastAsia="Calibri"/>
          <w:bCs/>
          <w:sz w:val="22"/>
          <w:szCs w:val="22"/>
          <w:lang w:eastAsia="en-US"/>
        </w:rPr>
      </w:pPr>
      <w:r w:rsidRPr="00ED2E0B">
        <w:rPr>
          <w:rFonts w:eastAsia="Calibri"/>
          <w:bCs/>
          <w:sz w:val="22"/>
          <w:szCs w:val="22"/>
          <w:lang w:eastAsia="en-US"/>
        </w:rPr>
        <w:t xml:space="preserve">Záujemca má možnosť sa registrovať do </w:t>
      </w:r>
      <w:r w:rsidR="001949DE">
        <w:rPr>
          <w:rFonts w:eastAsia="Calibri"/>
          <w:bCs/>
          <w:sz w:val="22"/>
          <w:szCs w:val="22"/>
          <w:lang w:eastAsia="en-US"/>
        </w:rPr>
        <w:t>IS</w:t>
      </w:r>
      <w:r w:rsidRPr="00ED2E0B">
        <w:rPr>
          <w:rFonts w:eastAsia="Calibri"/>
          <w:bCs/>
          <w:sz w:val="22"/>
          <w:szCs w:val="22"/>
          <w:lang w:eastAsia="en-US"/>
        </w:rPr>
        <w:t xml:space="preserve"> JOSEPHINE pomocou </w:t>
      </w:r>
      <w:r w:rsidRPr="00ED2E0B">
        <w:rPr>
          <w:rFonts w:eastAsia="Calibri"/>
          <w:bCs/>
          <w:sz w:val="22"/>
          <w:szCs w:val="22"/>
          <w:u w:val="single"/>
          <w:lang w:eastAsia="en-US"/>
        </w:rPr>
        <w:t>hesla</w:t>
      </w:r>
      <w:r w:rsidRPr="00ED2E0B">
        <w:rPr>
          <w:rFonts w:eastAsia="Calibri"/>
          <w:bCs/>
          <w:sz w:val="22"/>
          <w:szCs w:val="22"/>
          <w:lang w:eastAsia="en-US"/>
        </w:rPr>
        <w:t xml:space="preserve"> alebo aj pomocou </w:t>
      </w:r>
      <w:r w:rsidRPr="00ED2E0B">
        <w:rPr>
          <w:rFonts w:eastAsia="Calibri"/>
          <w:bCs/>
          <w:sz w:val="22"/>
          <w:szCs w:val="22"/>
          <w:u w:val="single"/>
          <w:lang w:eastAsia="en-US"/>
        </w:rPr>
        <w:t>občianskeho preukazu s elektronickým čipom a bezpečnostným osobnostným kódom (</w:t>
      </w:r>
      <w:proofErr w:type="spellStart"/>
      <w:r w:rsidRPr="00ED2E0B">
        <w:rPr>
          <w:rFonts w:eastAsia="Calibri"/>
          <w:bCs/>
          <w:sz w:val="22"/>
          <w:szCs w:val="22"/>
          <w:u w:val="single"/>
          <w:lang w:eastAsia="en-US"/>
        </w:rPr>
        <w:t>eID</w:t>
      </w:r>
      <w:proofErr w:type="spellEnd"/>
      <w:r w:rsidRPr="00ED2E0B">
        <w:rPr>
          <w:rFonts w:eastAsia="Calibri"/>
          <w:bCs/>
          <w:sz w:val="22"/>
          <w:szCs w:val="22"/>
          <w:u w:val="single"/>
          <w:lang w:eastAsia="en-US"/>
        </w:rPr>
        <w:t>)</w:t>
      </w:r>
      <w:r w:rsidRPr="00ED2E0B">
        <w:rPr>
          <w:rFonts w:eastAsia="Calibri"/>
          <w:bCs/>
          <w:sz w:val="22"/>
          <w:szCs w:val="22"/>
          <w:lang w:eastAsia="en-US"/>
        </w:rPr>
        <w:t xml:space="preserve">. </w:t>
      </w:r>
    </w:p>
    <w:p w14:paraId="5E459BA7" w14:textId="77777777" w:rsidR="00803883" w:rsidRPr="00ED2E0B" w:rsidRDefault="00803883" w:rsidP="00803883">
      <w:pPr>
        <w:pStyle w:val="Odsekzoznamu"/>
        <w:numPr>
          <w:ilvl w:val="1"/>
          <w:numId w:val="9"/>
        </w:numPr>
        <w:spacing w:before="120"/>
        <w:ind w:left="567" w:hanging="567"/>
        <w:jc w:val="both"/>
        <w:rPr>
          <w:rFonts w:eastAsia="Calibri"/>
          <w:bCs/>
          <w:sz w:val="22"/>
          <w:szCs w:val="22"/>
          <w:lang w:eastAsia="en-US"/>
        </w:rPr>
      </w:pPr>
      <w:r w:rsidRPr="00ED2E0B">
        <w:rPr>
          <w:rFonts w:eastAsia="Calibri"/>
          <w:bCs/>
          <w:sz w:val="22"/>
          <w:szCs w:val="22"/>
          <w:lang w:eastAsia="en-US"/>
        </w:rPr>
        <w:t xml:space="preserve">Autentifikáciu je možné vykonať týmito spôsobmi: </w:t>
      </w:r>
    </w:p>
    <w:p w14:paraId="2F71332E" w14:textId="25A1119C" w:rsidR="00803883" w:rsidRPr="006F5FFF" w:rsidRDefault="00803883" w:rsidP="005A626B">
      <w:pPr>
        <w:pStyle w:val="Zkladntext3"/>
        <w:numPr>
          <w:ilvl w:val="0"/>
          <w:numId w:val="43"/>
        </w:numPr>
        <w:spacing w:before="120"/>
        <w:ind w:left="851" w:hanging="284"/>
        <w:rPr>
          <w:sz w:val="22"/>
          <w:szCs w:val="22"/>
        </w:rPr>
      </w:pPr>
      <w:r w:rsidRPr="006F5FFF">
        <w:rPr>
          <w:sz w:val="22"/>
          <w:szCs w:val="22"/>
        </w:rPr>
        <w:t xml:space="preserve">v </w:t>
      </w:r>
      <w:r w:rsidR="001949DE">
        <w:rPr>
          <w:sz w:val="22"/>
          <w:szCs w:val="22"/>
        </w:rPr>
        <w:t>IS</w:t>
      </w:r>
      <w:r w:rsidRPr="006F5FFF">
        <w:rPr>
          <w:sz w:val="22"/>
          <w:szCs w:val="22"/>
        </w:rPr>
        <w:t xml:space="preserve"> JOSEPHINE registráciou a prihlásením pomocou občianskeho preukazu s elektronickým čipom a bezpečnostným osobnostným kódom (</w:t>
      </w:r>
      <w:proofErr w:type="spellStart"/>
      <w:r w:rsidRPr="006F5FFF">
        <w:rPr>
          <w:sz w:val="22"/>
          <w:szCs w:val="22"/>
        </w:rPr>
        <w:t>eID</w:t>
      </w:r>
      <w:proofErr w:type="spellEnd"/>
      <w:r w:rsidRPr="006F5FFF">
        <w:rPr>
          <w:sz w:val="22"/>
          <w:szCs w:val="22"/>
        </w:rPr>
        <w:t xml:space="preserve">). V systéme je autentifikovaný hospodársky subjekt, ktorý pomocou </w:t>
      </w:r>
      <w:proofErr w:type="spellStart"/>
      <w:r w:rsidRPr="006F5FFF">
        <w:rPr>
          <w:sz w:val="22"/>
          <w:szCs w:val="22"/>
        </w:rPr>
        <w:t>eID</w:t>
      </w:r>
      <w:proofErr w:type="spellEnd"/>
      <w:r w:rsidRPr="006F5FFF">
        <w:rPr>
          <w:sz w:val="22"/>
          <w:szCs w:val="22"/>
        </w:rPr>
        <w:t xml:space="preserve"> registruje štatutárny orgán daného hospodárskeho subjektu. Autentifikáciu vykonáva poskytovateľ </w:t>
      </w:r>
      <w:r w:rsidR="001949DE">
        <w:rPr>
          <w:sz w:val="22"/>
          <w:szCs w:val="22"/>
        </w:rPr>
        <w:t>IS</w:t>
      </w:r>
      <w:r w:rsidRPr="006F5FFF">
        <w:rPr>
          <w:sz w:val="22"/>
          <w:szCs w:val="22"/>
        </w:rPr>
        <w:t xml:space="preserve"> JOSEPHINE a to v pracovných dňoch v čase 8.00 – 16.00 hod. O dokončení autentifikácie je hospodársky subjekt informovaný e-mailom. </w:t>
      </w:r>
    </w:p>
    <w:p w14:paraId="24C53990" w14:textId="5226F009" w:rsidR="00803883" w:rsidRPr="006F5FFF" w:rsidRDefault="00803883" w:rsidP="005A626B">
      <w:pPr>
        <w:pStyle w:val="Zkladntext3"/>
        <w:numPr>
          <w:ilvl w:val="0"/>
          <w:numId w:val="43"/>
        </w:numPr>
        <w:spacing w:before="120"/>
        <w:ind w:left="851" w:hanging="284"/>
        <w:rPr>
          <w:sz w:val="22"/>
          <w:szCs w:val="22"/>
        </w:rPr>
      </w:pPr>
      <w:r w:rsidRPr="006F5FFF">
        <w:rPr>
          <w:sz w:val="22"/>
          <w:szCs w:val="22"/>
        </w:rPr>
        <w:t xml:space="preserve">nahraním kvalifikovaného elektronického podpisu (napríklad podpisu </w:t>
      </w:r>
      <w:proofErr w:type="spellStart"/>
      <w:r w:rsidRPr="006F5FFF">
        <w:rPr>
          <w:sz w:val="22"/>
          <w:szCs w:val="22"/>
        </w:rPr>
        <w:t>eID</w:t>
      </w:r>
      <w:proofErr w:type="spellEnd"/>
      <w:r w:rsidRPr="006F5FFF">
        <w:rPr>
          <w:sz w:val="22"/>
          <w:szCs w:val="22"/>
        </w:rPr>
        <w:t xml:space="preserve">) štatutárneho orgánu daného hospodárskeho subjektu na kartu užívateľa po registrácii a prihlásení do </w:t>
      </w:r>
      <w:r w:rsidR="001949DE">
        <w:rPr>
          <w:sz w:val="22"/>
          <w:szCs w:val="22"/>
        </w:rPr>
        <w:t>IS</w:t>
      </w:r>
      <w:r w:rsidRPr="006F5FFF">
        <w:rPr>
          <w:sz w:val="22"/>
          <w:szCs w:val="22"/>
        </w:rPr>
        <w:t xml:space="preserve"> JOSEPHINE. Autentifikáciu vykoná poskytovateľ </w:t>
      </w:r>
      <w:r w:rsidR="001949DE">
        <w:rPr>
          <w:sz w:val="22"/>
          <w:szCs w:val="22"/>
        </w:rPr>
        <w:t>IS</w:t>
      </w:r>
      <w:r w:rsidRPr="006F5FFF">
        <w:rPr>
          <w:sz w:val="22"/>
          <w:szCs w:val="22"/>
        </w:rPr>
        <w:t xml:space="preserve"> JOSEPHINE a to v pracovných dňoch v čase 8.00 – 16.00 hod. O dokončení autentifikácie je uchádzač informovaný e-mailom.</w:t>
      </w:r>
    </w:p>
    <w:p w14:paraId="3D3E1896" w14:textId="4569A43C" w:rsidR="00803883" w:rsidRPr="006F5FFF" w:rsidRDefault="00803883" w:rsidP="005A626B">
      <w:pPr>
        <w:pStyle w:val="Zkladntext3"/>
        <w:numPr>
          <w:ilvl w:val="0"/>
          <w:numId w:val="43"/>
        </w:numPr>
        <w:spacing w:before="120"/>
        <w:ind w:left="851" w:hanging="284"/>
        <w:rPr>
          <w:sz w:val="22"/>
          <w:szCs w:val="22"/>
        </w:rPr>
      </w:pPr>
      <w:r w:rsidRPr="006F5FFF">
        <w:rPr>
          <w:sz w:val="22"/>
          <w:szCs w:val="22"/>
        </w:rPr>
        <w:t>vložením dokumentu preukazujúceho osobu štatutárneho zástupcu na kartu užívateľa po</w:t>
      </w:r>
      <w:r>
        <w:rPr>
          <w:sz w:val="22"/>
          <w:szCs w:val="22"/>
        </w:rPr>
        <w:t xml:space="preserve"> </w:t>
      </w:r>
      <w:r w:rsidRPr="006F5FFF">
        <w:rPr>
          <w:sz w:val="22"/>
          <w:szCs w:val="22"/>
        </w:rPr>
        <w:t xml:space="preserve">registrácii, ktorý je podpísaný elektronickým podpisom štatutárneho zástupcu, alebo prešiel zaručenou konverziou. Autentifikáciu vykoná poskytovateľ </w:t>
      </w:r>
      <w:r w:rsidR="001949DE">
        <w:rPr>
          <w:sz w:val="22"/>
          <w:szCs w:val="22"/>
        </w:rPr>
        <w:t>IS</w:t>
      </w:r>
      <w:r w:rsidRPr="006F5FFF">
        <w:rPr>
          <w:sz w:val="22"/>
          <w:szCs w:val="22"/>
        </w:rPr>
        <w:t xml:space="preserve"> JOSEPHINE a to v pracovných dňoch v čase 8.00 – 16.00 hod. O dokončení autentifikácie je hospodársky subjekt informovaný e-mailom.</w:t>
      </w:r>
    </w:p>
    <w:p w14:paraId="12421314" w14:textId="77777777" w:rsidR="00803883" w:rsidRDefault="00803883" w:rsidP="005A626B">
      <w:pPr>
        <w:pStyle w:val="Zkladntext3"/>
        <w:numPr>
          <w:ilvl w:val="0"/>
          <w:numId w:val="43"/>
        </w:numPr>
        <w:spacing w:before="120"/>
        <w:ind w:left="851" w:hanging="284"/>
        <w:rPr>
          <w:sz w:val="22"/>
          <w:szCs w:val="22"/>
        </w:rPr>
      </w:pPr>
      <w:r w:rsidRPr="006F5FFF">
        <w:rPr>
          <w:sz w:val="22"/>
          <w:szCs w:val="22"/>
        </w:rPr>
        <w:t xml:space="preserve">vložením plnej moci na kartu užívateľa po registrácii, ktorá je podpísaná elektronickým podpisom štatutárneho zástupcu aj splnomocnenou osobou, alebo prešla zaručenou </w:t>
      </w:r>
      <w:r w:rsidRPr="006F5FFF">
        <w:rPr>
          <w:sz w:val="22"/>
          <w:szCs w:val="22"/>
        </w:rPr>
        <w:lastRenderedPageBreak/>
        <w:t>konverziou. Autentifikáciu vykoná poskytovateľ systému JOSEPHINE a to v pracovné dni v čase 8.00 – 16.00 hod. O dokončení autentifikácie je hospodársky subjekt informovaný e-mailom.</w:t>
      </w:r>
    </w:p>
    <w:p w14:paraId="0BE29EEA" w14:textId="525509B9"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 xml:space="preserve">Komunikácia a výmena informácií medzi verejným obstarávateľom a hospodárskymi subjektmi, resp. záujemcami/uchádzačmi sa uskutočňuje v slovenskom jazyku, prípadne českom jazyku, </w:t>
      </w:r>
      <w:r>
        <w:rPr>
          <w:rFonts w:eastAsia="Calibri"/>
          <w:bCs/>
          <w:sz w:val="22"/>
          <w:szCs w:val="22"/>
          <w:lang w:eastAsia="en-US"/>
        </w:rPr>
        <w:t xml:space="preserve">výlučne </w:t>
      </w:r>
      <w:r w:rsidRPr="00FA7BA6">
        <w:rPr>
          <w:rFonts w:eastAsia="Calibri"/>
          <w:bCs/>
          <w:sz w:val="22"/>
          <w:szCs w:val="22"/>
          <w:lang w:eastAsia="en-US"/>
        </w:rPr>
        <w:t xml:space="preserve">prostredníctvom komunikačného rozhrania </w:t>
      </w:r>
      <w:r w:rsidR="001949DE">
        <w:rPr>
          <w:rFonts w:eastAsia="Calibri"/>
          <w:bCs/>
          <w:sz w:val="22"/>
          <w:szCs w:val="22"/>
          <w:lang w:eastAsia="en-US"/>
        </w:rPr>
        <w:t>IS</w:t>
      </w:r>
      <w:r w:rsidRPr="00FA7BA6">
        <w:rPr>
          <w:rFonts w:eastAsia="Calibri"/>
          <w:bCs/>
          <w:sz w:val="22"/>
          <w:szCs w:val="22"/>
          <w:lang w:eastAsia="en-US"/>
        </w:rPr>
        <w:t xml:space="preserve"> JOSEPHINE v</w:t>
      </w:r>
      <w:r>
        <w:rPr>
          <w:rFonts w:eastAsia="Calibri"/>
          <w:bCs/>
          <w:sz w:val="22"/>
          <w:szCs w:val="22"/>
          <w:lang w:eastAsia="en-US"/>
        </w:rPr>
        <w:t> </w:t>
      </w:r>
      <w:r w:rsidRPr="00FA7BA6">
        <w:rPr>
          <w:rFonts w:eastAsia="Calibri"/>
          <w:bCs/>
          <w:sz w:val="22"/>
          <w:szCs w:val="22"/>
          <w:lang w:eastAsia="en-US"/>
        </w:rPr>
        <w:t xml:space="preserve">zmysle § 20 </w:t>
      </w:r>
      <w:proofErr w:type="spellStart"/>
      <w:r>
        <w:rPr>
          <w:rFonts w:eastAsia="Calibri"/>
          <w:bCs/>
          <w:sz w:val="22"/>
          <w:szCs w:val="22"/>
          <w:lang w:eastAsia="en-US"/>
        </w:rPr>
        <w:t>ZoVO</w:t>
      </w:r>
      <w:proofErr w:type="spellEnd"/>
      <w:r w:rsidRPr="00FA7BA6">
        <w:rPr>
          <w:rFonts w:eastAsia="Calibri"/>
          <w:bCs/>
          <w:sz w:val="22"/>
          <w:szCs w:val="22"/>
          <w:lang w:eastAsia="en-US"/>
        </w:rPr>
        <w:t>. Tento spôsob komunikácie sa týka akejkoľvek komunikácie a</w:t>
      </w:r>
      <w:r>
        <w:rPr>
          <w:rFonts w:eastAsia="Calibri"/>
          <w:bCs/>
          <w:sz w:val="22"/>
          <w:szCs w:val="22"/>
          <w:lang w:eastAsia="en-US"/>
        </w:rPr>
        <w:t> </w:t>
      </w:r>
      <w:r w:rsidRPr="00FA7BA6">
        <w:rPr>
          <w:rFonts w:eastAsia="Calibri"/>
          <w:bCs/>
          <w:sz w:val="22"/>
          <w:szCs w:val="22"/>
          <w:lang w:eastAsia="en-US"/>
        </w:rPr>
        <w:t>podaní m</w:t>
      </w:r>
      <w:r>
        <w:rPr>
          <w:rFonts w:eastAsia="Calibri"/>
          <w:bCs/>
          <w:sz w:val="22"/>
          <w:szCs w:val="22"/>
          <w:lang w:eastAsia="en-US"/>
        </w:rPr>
        <w:t xml:space="preserve">edzi verejným obstarávateľom a </w:t>
      </w:r>
      <w:r w:rsidRPr="00FA7BA6">
        <w:rPr>
          <w:rFonts w:eastAsia="Calibri"/>
          <w:bCs/>
          <w:sz w:val="22"/>
          <w:szCs w:val="22"/>
          <w:lang w:eastAsia="en-US"/>
        </w:rPr>
        <w:t>záujemcami/ uchádzačmi počas celého procesu verejného obstarávania.</w:t>
      </w:r>
    </w:p>
    <w:p w14:paraId="0FF736C6" w14:textId="77777777"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Komunikácia, výmena a uchovávanie informácií sa uskutočňuje spôsobom, ktorý zabezpečí integritu a zachovanie dôvern</w:t>
      </w:r>
      <w:r>
        <w:rPr>
          <w:rFonts w:eastAsia="Calibri"/>
          <w:bCs/>
          <w:sz w:val="22"/>
          <w:szCs w:val="22"/>
          <w:lang w:eastAsia="en-US"/>
        </w:rPr>
        <w:t>osti údajov uvedených v ponuke.</w:t>
      </w:r>
    </w:p>
    <w:p w14:paraId="19FD1383" w14:textId="7B795ADC"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 xml:space="preserve">Pravidlá pre doručovanie – zásielka sa považuje za doručenú záujemcovi/uchádzačovi ak jej adresát bude mať objektívnu možnosť oboznámiť sa s jej obsahom, tzn. akonáhle sa dostane zásielka do sféry jeho dispozície. Za okamih doručenia zásielky sa v </w:t>
      </w:r>
      <w:r w:rsidR="001949DE">
        <w:rPr>
          <w:rFonts w:eastAsia="Calibri"/>
          <w:bCs/>
          <w:sz w:val="22"/>
          <w:szCs w:val="22"/>
          <w:lang w:eastAsia="en-US"/>
        </w:rPr>
        <w:t>IS</w:t>
      </w:r>
      <w:r w:rsidRPr="00FA7BA6">
        <w:rPr>
          <w:rFonts w:eastAsia="Calibri"/>
          <w:bCs/>
          <w:sz w:val="22"/>
          <w:szCs w:val="22"/>
          <w:lang w:eastAsia="en-US"/>
        </w:rPr>
        <w:t xml:space="preserve"> JOSEPHINE považuje okamih jej odoslania v </w:t>
      </w:r>
      <w:r w:rsidR="001949DE">
        <w:rPr>
          <w:rFonts w:eastAsia="Calibri"/>
          <w:bCs/>
          <w:sz w:val="22"/>
          <w:szCs w:val="22"/>
          <w:lang w:eastAsia="en-US"/>
        </w:rPr>
        <w:t>IS</w:t>
      </w:r>
      <w:r w:rsidRPr="00FA7BA6">
        <w:rPr>
          <w:rFonts w:eastAsia="Calibri"/>
          <w:bCs/>
          <w:sz w:val="22"/>
          <w:szCs w:val="22"/>
          <w:lang w:eastAsia="en-US"/>
        </w:rPr>
        <w:t xml:space="preserve"> JOSEPHINE a to v súlade s funkcionalitou systému.</w:t>
      </w:r>
    </w:p>
    <w:p w14:paraId="1CE24A4E" w14:textId="7F27B38C"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Ak je odosielateľom zásielky verejný obstarávateľ, tak záujemcovi resp. uchádzačovi bude na ním určený kontaktný e-mail/e-maily bezodkladne odoslaná informácia o tom, že k predmetnej zákazke existuje nová zásielka/správa. Záujemca</w:t>
      </w:r>
      <w:r w:rsidR="00420135">
        <w:rPr>
          <w:rFonts w:eastAsia="Calibri"/>
          <w:bCs/>
          <w:sz w:val="22"/>
          <w:szCs w:val="22"/>
          <w:lang w:eastAsia="en-US"/>
        </w:rPr>
        <w:t>/</w:t>
      </w:r>
      <w:r w:rsidRPr="00FA7BA6">
        <w:rPr>
          <w:rFonts w:eastAsia="Calibri"/>
          <w:bCs/>
          <w:sz w:val="22"/>
          <w:szCs w:val="22"/>
          <w:lang w:eastAsia="en-US"/>
        </w:rPr>
        <w:t xml:space="preserve">uchádzač sa prihlási do </w:t>
      </w:r>
      <w:r w:rsidR="001949DE">
        <w:rPr>
          <w:rFonts w:eastAsia="Calibri"/>
          <w:bCs/>
          <w:sz w:val="22"/>
          <w:szCs w:val="22"/>
          <w:lang w:eastAsia="en-US"/>
        </w:rPr>
        <w:t>IS</w:t>
      </w:r>
      <w:r w:rsidRPr="00FA7BA6">
        <w:rPr>
          <w:rFonts w:eastAsia="Calibri"/>
          <w:bCs/>
          <w:sz w:val="22"/>
          <w:szCs w:val="22"/>
          <w:lang w:eastAsia="en-US"/>
        </w:rPr>
        <w:t xml:space="preserve"> JOSEPHINE a</w:t>
      </w:r>
      <w:r w:rsidR="00255BEC">
        <w:rPr>
          <w:rFonts w:eastAsia="Calibri"/>
          <w:bCs/>
          <w:sz w:val="22"/>
          <w:szCs w:val="22"/>
          <w:lang w:eastAsia="en-US"/>
        </w:rPr>
        <w:t> </w:t>
      </w:r>
      <w:r w:rsidRPr="00FA7BA6">
        <w:rPr>
          <w:rFonts w:eastAsia="Calibri"/>
          <w:bCs/>
          <w:sz w:val="22"/>
          <w:szCs w:val="22"/>
          <w:lang w:eastAsia="en-US"/>
        </w:rPr>
        <w:t>v</w:t>
      </w:r>
      <w:r w:rsidR="00255BEC">
        <w:rPr>
          <w:rFonts w:eastAsia="Calibri"/>
          <w:bCs/>
          <w:sz w:val="22"/>
          <w:szCs w:val="22"/>
          <w:lang w:eastAsia="en-US"/>
        </w:rPr>
        <w:t> </w:t>
      </w:r>
      <w:r w:rsidRPr="00FA7BA6">
        <w:rPr>
          <w:rFonts w:eastAsia="Calibri"/>
          <w:bCs/>
          <w:sz w:val="22"/>
          <w:szCs w:val="22"/>
          <w:lang w:eastAsia="en-US"/>
        </w:rPr>
        <w:t>komunikačnom rozhraní zákazky bude mať zobrazený obsah komunikácie – zásielky/správy. Záujemca</w:t>
      </w:r>
      <w:r w:rsidR="00420135">
        <w:rPr>
          <w:rFonts w:eastAsia="Calibri"/>
          <w:bCs/>
          <w:sz w:val="22"/>
          <w:szCs w:val="22"/>
          <w:lang w:eastAsia="en-US"/>
        </w:rPr>
        <w:t>/</w:t>
      </w:r>
      <w:r w:rsidRPr="00FA7BA6">
        <w:rPr>
          <w:rFonts w:eastAsia="Calibri"/>
          <w:bCs/>
          <w:sz w:val="22"/>
          <w:szCs w:val="22"/>
          <w:lang w:eastAsia="en-US"/>
        </w:rPr>
        <w:t>uchádzač si môže v komunikačnom rozhraní zobraziť celú históriu o svojej komunikácii s verejným obstarávateľom.</w:t>
      </w:r>
    </w:p>
    <w:p w14:paraId="30495147" w14:textId="72762C11"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 xml:space="preserve">Ak je odosielateľom zásielky záujemca </w:t>
      </w:r>
      <w:r w:rsidR="00420135">
        <w:rPr>
          <w:rFonts w:eastAsia="Calibri"/>
          <w:bCs/>
          <w:sz w:val="22"/>
          <w:szCs w:val="22"/>
          <w:lang w:eastAsia="en-US"/>
        </w:rPr>
        <w:t>/</w:t>
      </w:r>
      <w:r w:rsidRPr="00FA7BA6">
        <w:rPr>
          <w:rFonts w:eastAsia="Calibri"/>
          <w:bCs/>
          <w:sz w:val="22"/>
          <w:szCs w:val="22"/>
          <w:lang w:eastAsia="en-US"/>
        </w:rPr>
        <w:t xml:space="preserve">uchádzač, tak po prihlásení do </w:t>
      </w:r>
      <w:r w:rsidR="001949DE">
        <w:rPr>
          <w:rFonts w:eastAsia="Calibri"/>
          <w:bCs/>
          <w:sz w:val="22"/>
          <w:szCs w:val="22"/>
          <w:lang w:eastAsia="en-US"/>
        </w:rPr>
        <w:t>IS</w:t>
      </w:r>
      <w:r w:rsidRPr="00FA7BA6">
        <w:rPr>
          <w:rFonts w:eastAsia="Calibri"/>
          <w:bCs/>
          <w:sz w:val="22"/>
          <w:szCs w:val="22"/>
          <w:lang w:eastAsia="en-US"/>
        </w:rPr>
        <w:t xml:space="preserve"> JOSEPHINE a</w:t>
      </w:r>
      <w:r w:rsidR="00255BEC">
        <w:rPr>
          <w:rFonts w:eastAsia="Calibri"/>
          <w:bCs/>
          <w:sz w:val="22"/>
          <w:szCs w:val="22"/>
          <w:lang w:eastAsia="en-US"/>
        </w:rPr>
        <w:t> </w:t>
      </w:r>
      <w:r w:rsidRPr="00FA7BA6">
        <w:rPr>
          <w:rFonts w:eastAsia="Calibri"/>
          <w:bCs/>
          <w:sz w:val="22"/>
          <w:szCs w:val="22"/>
          <w:lang w:eastAsia="en-US"/>
        </w:rPr>
        <w:t>k</w:t>
      </w:r>
      <w:r w:rsidR="00255BEC">
        <w:rPr>
          <w:rFonts w:eastAsia="Calibri"/>
          <w:bCs/>
          <w:sz w:val="22"/>
          <w:szCs w:val="22"/>
          <w:lang w:eastAsia="en-US"/>
        </w:rPr>
        <w:t> </w:t>
      </w:r>
      <w:r w:rsidRPr="00FA7BA6">
        <w:rPr>
          <w:rFonts w:eastAsia="Calibri"/>
          <w:bCs/>
          <w:sz w:val="22"/>
          <w:szCs w:val="22"/>
          <w:lang w:eastAsia="en-US"/>
        </w:rPr>
        <w:t xml:space="preserve">predmetnému verejnému obstarávaniu môže prostredníctvom komunikačného rozhrania </w:t>
      </w:r>
      <w:r w:rsidR="001949DE">
        <w:rPr>
          <w:rFonts w:eastAsia="Calibri"/>
          <w:bCs/>
          <w:sz w:val="22"/>
          <w:szCs w:val="22"/>
          <w:lang w:eastAsia="en-US"/>
        </w:rPr>
        <w:t>IS</w:t>
      </w:r>
      <w:r w:rsidRPr="00FA7BA6">
        <w:rPr>
          <w:rFonts w:eastAsia="Calibri"/>
          <w:bCs/>
          <w:sz w:val="22"/>
          <w:szCs w:val="22"/>
          <w:lang w:eastAsia="en-US"/>
        </w:rPr>
        <w:t xml:space="preserve"> JOSEPHINE odosielať správy a potrebné prílohy verejnému obstarávateľovi. Takáto zásielka sa považuje za doručenú verejnému obstarávateľovi okamihom jej odoslania v</w:t>
      </w:r>
      <w:r>
        <w:rPr>
          <w:rFonts w:eastAsia="Calibri"/>
          <w:bCs/>
          <w:sz w:val="22"/>
          <w:szCs w:val="22"/>
          <w:lang w:eastAsia="en-US"/>
        </w:rPr>
        <w:t> </w:t>
      </w:r>
      <w:r w:rsidR="001949DE">
        <w:rPr>
          <w:rFonts w:eastAsia="Calibri"/>
          <w:bCs/>
          <w:sz w:val="22"/>
          <w:szCs w:val="22"/>
          <w:lang w:eastAsia="en-US"/>
        </w:rPr>
        <w:t>IS</w:t>
      </w:r>
      <w:r w:rsidRPr="00FA7BA6">
        <w:rPr>
          <w:rFonts w:eastAsia="Calibri"/>
          <w:bCs/>
          <w:sz w:val="22"/>
          <w:szCs w:val="22"/>
          <w:lang w:eastAsia="en-US"/>
        </w:rPr>
        <w:t xml:space="preserve"> JOSEPHINE v</w:t>
      </w:r>
      <w:r w:rsidR="001949DE">
        <w:rPr>
          <w:rFonts w:eastAsia="Calibri"/>
          <w:bCs/>
          <w:sz w:val="22"/>
          <w:szCs w:val="22"/>
          <w:lang w:eastAsia="en-US"/>
        </w:rPr>
        <w:t> </w:t>
      </w:r>
      <w:r w:rsidRPr="00FA7BA6">
        <w:rPr>
          <w:rFonts w:eastAsia="Calibri"/>
          <w:bCs/>
          <w:sz w:val="22"/>
          <w:szCs w:val="22"/>
          <w:lang w:eastAsia="en-US"/>
        </w:rPr>
        <w:t>súlade s funkcionalitou systému.</w:t>
      </w:r>
    </w:p>
    <w:p w14:paraId="07BFDA74" w14:textId="77777777"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w:t>
      </w:r>
      <w:r>
        <w:rPr>
          <w:rFonts w:eastAsia="Calibri"/>
          <w:bCs/>
          <w:sz w:val="22"/>
          <w:szCs w:val="22"/>
          <w:lang w:eastAsia="en-US"/>
        </w:rPr>
        <w:br/>
      </w:r>
      <w:r w:rsidRPr="00FA7BA6">
        <w:rPr>
          <w:rFonts w:eastAsia="Calibri"/>
          <w:bCs/>
          <w:sz w:val="22"/>
          <w:szCs w:val="22"/>
          <w:lang w:eastAsia="en-US"/>
        </w:rPr>
        <w:t>e-maily sú taktiež doručované záujemcom, ktorí sú evidovaní na elektronickom list</w:t>
      </w:r>
      <w:r>
        <w:rPr>
          <w:rFonts w:eastAsia="Calibri"/>
          <w:bCs/>
          <w:sz w:val="22"/>
          <w:szCs w:val="22"/>
          <w:lang w:eastAsia="en-US"/>
        </w:rPr>
        <w:t>e záujemcov pri danej zákazke.</w:t>
      </w:r>
    </w:p>
    <w:p w14:paraId="662C3675" w14:textId="6BD2388D" w:rsidR="00803883" w:rsidRPr="00FA7BA6"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 xml:space="preserve">Podania a dokumenty súvisiace s uplatnením revíznych postupov sú medzi verejným obstarávateľom a záujemcami/uchádzačmi doručované elektronicky prostredníctvom komunikačného rozhrania </w:t>
      </w:r>
      <w:r w:rsidR="001949DE">
        <w:rPr>
          <w:rFonts w:eastAsia="Calibri"/>
          <w:bCs/>
          <w:sz w:val="22"/>
          <w:szCs w:val="22"/>
          <w:lang w:eastAsia="en-US"/>
        </w:rPr>
        <w:t>IS</w:t>
      </w:r>
      <w:r w:rsidRPr="00FA7BA6">
        <w:rPr>
          <w:rFonts w:eastAsia="Calibri"/>
          <w:bCs/>
          <w:sz w:val="22"/>
          <w:szCs w:val="22"/>
          <w:lang w:eastAsia="en-US"/>
        </w:rPr>
        <w:t xml:space="preserve"> JOSEPHINE. Doručovanie námietok a ich odvolávanie vo vzťahu k Úradu pre verejné obstarávanie sa uskutočňuje v zmysle § 170 ods. 9 </w:t>
      </w:r>
      <w:proofErr w:type="spellStart"/>
      <w:r>
        <w:rPr>
          <w:rFonts w:eastAsia="Calibri"/>
          <w:bCs/>
          <w:sz w:val="22"/>
          <w:szCs w:val="22"/>
          <w:lang w:eastAsia="en-US"/>
        </w:rPr>
        <w:t>ZoVO</w:t>
      </w:r>
      <w:proofErr w:type="spellEnd"/>
      <w:r w:rsidRPr="00FA7BA6">
        <w:rPr>
          <w:rFonts w:eastAsia="Calibri"/>
          <w:bCs/>
          <w:sz w:val="22"/>
          <w:szCs w:val="22"/>
          <w:lang w:eastAsia="en-US"/>
        </w:rPr>
        <w:t>.</w:t>
      </w:r>
    </w:p>
    <w:p w14:paraId="5328730D" w14:textId="4C8C4ADB" w:rsidR="00B859C1" w:rsidRPr="00803883" w:rsidRDefault="00803883" w:rsidP="00803883">
      <w:pPr>
        <w:pStyle w:val="Odsekzoznamu"/>
        <w:numPr>
          <w:ilvl w:val="1"/>
          <w:numId w:val="9"/>
        </w:numPr>
        <w:spacing w:before="120"/>
        <w:ind w:left="567" w:hanging="567"/>
        <w:jc w:val="both"/>
        <w:rPr>
          <w:rFonts w:eastAsia="Calibri"/>
          <w:bCs/>
          <w:sz w:val="22"/>
          <w:szCs w:val="22"/>
          <w:lang w:eastAsia="en-US"/>
        </w:rPr>
      </w:pPr>
      <w:r w:rsidRPr="00FA7BA6">
        <w:rPr>
          <w:rFonts w:eastAsia="Calibri"/>
          <w:bCs/>
          <w:sz w:val="22"/>
          <w:szCs w:val="22"/>
          <w:lang w:eastAsia="en-US"/>
        </w:rPr>
        <w:t>Verejný obstarávateľ si v prípade potreby, najmä v rámci poskytnutia/predloženia listinných originálov dokumentov vo verejnom obstarávaní a/alebo v rámci poskytnutia súčinnosti pred podpisom zmluvy, vyhradzuje právo použiť aj listinný typ komunikácie alebo elektronickej komunikácie prostredníctvom e-mailu.</w:t>
      </w:r>
    </w:p>
    <w:p w14:paraId="13F9D55D" w14:textId="6D07D70D" w:rsidR="00096555" w:rsidRPr="009461BE" w:rsidRDefault="00096555" w:rsidP="00096555">
      <w:pPr>
        <w:pStyle w:val="Default"/>
        <w:rPr>
          <w:rFonts w:eastAsiaTheme="minorHAnsi"/>
          <w:sz w:val="22"/>
          <w:lang w:eastAsia="en-US"/>
        </w:rPr>
      </w:pPr>
      <w:bookmarkStart w:id="52" w:name="_Hlk522971979"/>
    </w:p>
    <w:p w14:paraId="739E8CFC" w14:textId="5F953102" w:rsidR="00803883" w:rsidRPr="009461BE" w:rsidRDefault="00096555" w:rsidP="009461BE">
      <w:pPr>
        <w:pStyle w:val="Style4"/>
        <w:spacing w:before="0" w:after="240"/>
        <w:ind w:left="567" w:hanging="567"/>
        <w:rPr>
          <w:szCs w:val="22"/>
        </w:rPr>
      </w:pPr>
      <w:bookmarkStart w:id="53" w:name="_Toc164638378"/>
      <w:bookmarkStart w:id="54" w:name="_Toc202302473"/>
      <w:r w:rsidRPr="009461BE">
        <w:rPr>
          <w:szCs w:val="22"/>
        </w:rPr>
        <w:t>DOSTUPNOSŤ DOKUMENTOV</w:t>
      </w:r>
      <w:bookmarkEnd w:id="53"/>
      <w:r w:rsidRPr="009461BE">
        <w:rPr>
          <w:szCs w:val="22"/>
        </w:rPr>
        <w:t xml:space="preserve"> K VEREJNÉMU OBSTARÁVANIU, KOMUNIKÁCIA A VÝMENA INFORMÁCIÍ, VYSVETĽOVANIE</w:t>
      </w:r>
      <w:bookmarkEnd w:id="54"/>
    </w:p>
    <w:p w14:paraId="2D1E2E6F" w14:textId="7241CCFB"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Komunikácia a výmena informácií medzi verejným obstarávateľom a hospodárskymi subjektmi, resp. záujemcami/uchádzačmi sa uskutočňuje v slovenskom jazyku, prípadne českom jazyku, písomne – prostredníctvom komunikačného rozhrania </w:t>
      </w:r>
      <w:r w:rsidR="001949DE">
        <w:rPr>
          <w:sz w:val="22"/>
          <w:szCs w:val="22"/>
        </w:rPr>
        <w:t>IS</w:t>
      </w:r>
      <w:r w:rsidRPr="00255BEC">
        <w:rPr>
          <w:sz w:val="22"/>
          <w:szCs w:val="22"/>
        </w:rPr>
        <w:t xml:space="preserve"> JOSEPHINE v zmysle § 20 </w:t>
      </w:r>
      <w:proofErr w:type="spellStart"/>
      <w:r w:rsidR="00255BEC">
        <w:rPr>
          <w:sz w:val="22"/>
          <w:szCs w:val="22"/>
        </w:rPr>
        <w:t>ZoVO</w:t>
      </w:r>
      <w:proofErr w:type="spellEnd"/>
      <w:r w:rsidRPr="00255BEC">
        <w:rPr>
          <w:sz w:val="22"/>
          <w:szCs w:val="22"/>
        </w:rPr>
        <w:t xml:space="preserve">. Tento spôsob komunikácie sa týka akejkoľvek komunikácie a podaní medzi verejným obstarávateľom a záujemcami/ uchádzačmi počas celého procesu verejného obstarávania, pokiaľ nie je v týchto súťažných podkladoch a príslušnej výzve na predkladanie ponúk uvedené inak. </w:t>
      </w:r>
    </w:p>
    <w:p w14:paraId="79E823D9" w14:textId="6CDBF70A"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Komunikácia, výmena a uchovávanie informácií sa uskutočňuje spôsobom, ktorý zabezpečí integritu a zachovanie dôvernosti údajov uvedených v ponuke. </w:t>
      </w:r>
    </w:p>
    <w:p w14:paraId="59B43FA1" w14:textId="7A2B8095"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lastRenderedPageBreak/>
        <w:t xml:space="preserve">Pravidlá pre doručovanie – zásielka sa považuje za doručenú záujemcovi/uchádzačovi ak jej adresát bude mať objektívnu možnosť oboznámiť sa s jej obsahom, tzn. akonáhle sa dostane zásielka do sféry jeho dispozície. Za okamih doručenia zásielky sa v </w:t>
      </w:r>
      <w:r w:rsidR="001949DE">
        <w:rPr>
          <w:sz w:val="22"/>
          <w:szCs w:val="22"/>
        </w:rPr>
        <w:t>IS</w:t>
      </w:r>
      <w:r w:rsidRPr="00255BEC">
        <w:rPr>
          <w:sz w:val="22"/>
          <w:szCs w:val="22"/>
        </w:rPr>
        <w:t xml:space="preserve"> JOSEPHINE považuje okamih jej odoslania v </w:t>
      </w:r>
      <w:r w:rsidR="001949DE">
        <w:rPr>
          <w:sz w:val="22"/>
          <w:szCs w:val="22"/>
        </w:rPr>
        <w:t>IS</w:t>
      </w:r>
      <w:r w:rsidRPr="00255BEC">
        <w:rPr>
          <w:sz w:val="22"/>
          <w:szCs w:val="22"/>
        </w:rPr>
        <w:t xml:space="preserve"> JOSEPHINE a to v súlade s funkcionalitou systému. </w:t>
      </w:r>
    </w:p>
    <w:p w14:paraId="72F9F0CE" w14:textId="43D49385"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w:t>
      </w:r>
      <w:r w:rsidR="001949DE">
        <w:rPr>
          <w:sz w:val="22"/>
          <w:szCs w:val="22"/>
        </w:rPr>
        <w:t>IS</w:t>
      </w:r>
      <w:r w:rsidRPr="00255BEC">
        <w:rPr>
          <w:sz w:val="22"/>
          <w:szCs w:val="22"/>
        </w:rPr>
        <w:t xml:space="preserve"> JOSEPHINE a</w:t>
      </w:r>
      <w:r w:rsidR="00A436C6">
        <w:rPr>
          <w:sz w:val="22"/>
          <w:szCs w:val="22"/>
        </w:rPr>
        <w:t> </w:t>
      </w:r>
      <w:r w:rsidRPr="00255BEC">
        <w:rPr>
          <w:sz w:val="22"/>
          <w:szCs w:val="22"/>
        </w:rPr>
        <w:t>v</w:t>
      </w:r>
      <w:r w:rsidR="00A436C6">
        <w:rPr>
          <w:sz w:val="22"/>
          <w:szCs w:val="22"/>
        </w:rPr>
        <w:t> </w:t>
      </w:r>
      <w:r w:rsidRPr="00255BEC">
        <w:rPr>
          <w:sz w:val="22"/>
          <w:szCs w:val="22"/>
        </w:rPr>
        <w:t xml:space="preserve">komunikačnom rozhraní zákazky bude mať zobrazený obsah komunikácie – zásielky/správy. Záujemca resp. uchádzač si môže v komunikačnom rozhraní zobraziť celú históriu o svojej komunikácii s verejným obstarávateľom. </w:t>
      </w:r>
    </w:p>
    <w:p w14:paraId="79980F8F" w14:textId="4651098A"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Ak je odosielateľom zásielky záujemca resp. uchádzač, tak po prihlásení do </w:t>
      </w:r>
      <w:r w:rsidR="001949DE">
        <w:rPr>
          <w:sz w:val="22"/>
          <w:szCs w:val="22"/>
        </w:rPr>
        <w:t>IS</w:t>
      </w:r>
      <w:r w:rsidRPr="00255BEC">
        <w:rPr>
          <w:sz w:val="22"/>
          <w:szCs w:val="22"/>
        </w:rPr>
        <w:t xml:space="preserve"> JOSEPHINE a k</w:t>
      </w:r>
      <w:r w:rsidR="00A436C6">
        <w:rPr>
          <w:sz w:val="22"/>
          <w:szCs w:val="22"/>
        </w:rPr>
        <w:t> </w:t>
      </w:r>
      <w:r w:rsidRPr="00255BEC">
        <w:rPr>
          <w:sz w:val="22"/>
          <w:szCs w:val="22"/>
        </w:rPr>
        <w:t xml:space="preserve">predmetnému verejnému obstarávaniu môže prostredníctvom komunikačného rozhrania </w:t>
      </w:r>
      <w:r w:rsidR="001949DE">
        <w:rPr>
          <w:sz w:val="22"/>
          <w:szCs w:val="22"/>
        </w:rPr>
        <w:t>IS</w:t>
      </w:r>
      <w:r w:rsidRPr="00255BEC">
        <w:rPr>
          <w:sz w:val="22"/>
          <w:szCs w:val="22"/>
        </w:rPr>
        <w:t xml:space="preserve"> JOSEPHINE odosielať správy a potrebné prílohy verejnému obstarávateľovi. Takáto zásielka sa považuje za doručenú verejnému obstarávateľovi okamihom jej odoslania v </w:t>
      </w:r>
      <w:r w:rsidR="001949DE">
        <w:rPr>
          <w:sz w:val="22"/>
          <w:szCs w:val="22"/>
        </w:rPr>
        <w:t>IS</w:t>
      </w:r>
      <w:r w:rsidRPr="00255BEC">
        <w:rPr>
          <w:sz w:val="22"/>
          <w:szCs w:val="22"/>
        </w:rPr>
        <w:t xml:space="preserve"> JOSEPHINE v</w:t>
      </w:r>
      <w:r w:rsidR="001949DE">
        <w:rPr>
          <w:sz w:val="22"/>
          <w:szCs w:val="22"/>
        </w:rPr>
        <w:t> </w:t>
      </w:r>
      <w:r w:rsidRPr="00255BEC">
        <w:rPr>
          <w:sz w:val="22"/>
          <w:szCs w:val="22"/>
        </w:rPr>
        <w:t>s</w:t>
      </w:r>
      <w:r w:rsidR="00A436C6">
        <w:rPr>
          <w:sz w:val="22"/>
          <w:szCs w:val="22"/>
        </w:rPr>
        <w:t>úlade s funkcionalitou systému.</w:t>
      </w:r>
    </w:p>
    <w:p w14:paraId="743B3C8F" w14:textId="4B72D6E7" w:rsidR="007D0906" w:rsidRPr="006C4E65" w:rsidRDefault="007D0906" w:rsidP="00ED1DBC">
      <w:pPr>
        <w:pStyle w:val="Odsekzoznamu"/>
        <w:numPr>
          <w:ilvl w:val="1"/>
          <w:numId w:val="10"/>
        </w:numPr>
        <w:spacing w:before="120"/>
        <w:ind w:left="567" w:hanging="567"/>
        <w:jc w:val="both"/>
        <w:rPr>
          <w:sz w:val="22"/>
          <w:szCs w:val="22"/>
        </w:rPr>
      </w:pPr>
      <w:r w:rsidRPr="006C4E65">
        <w:rPr>
          <w:sz w:val="22"/>
          <w:szCs w:val="22"/>
        </w:rPr>
        <w:t>Verejný obstarávateľ odporúča záujem</w:t>
      </w:r>
      <w:r w:rsidR="00A436C6" w:rsidRPr="006C4E65">
        <w:rPr>
          <w:sz w:val="22"/>
          <w:szCs w:val="22"/>
        </w:rPr>
        <w:t>com, ktorí</w:t>
      </w:r>
      <w:r w:rsidR="006C4E65" w:rsidRPr="006C4E65">
        <w:rPr>
          <w:sz w:val="22"/>
          <w:szCs w:val="22"/>
        </w:rPr>
        <w:t xml:space="preserve"> chcú byť informovaní </w:t>
      </w:r>
      <w:r w:rsidRPr="006C4E65">
        <w:rPr>
          <w:sz w:val="22"/>
          <w:szCs w:val="22"/>
        </w:rPr>
        <w:t>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w:t>
      </w:r>
      <w:r w:rsidR="006C4E65">
        <w:rPr>
          <w:sz w:val="22"/>
          <w:szCs w:val="22"/>
        </w:rPr>
        <w:t>emcov pri danej zákazke.</w:t>
      </w:r>
    </w:p>
    <w:p w14:paraId="1F8F3C07" w14:textId="3541CDB8"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Podania a dokumenty súvisiace s uplatnením revíznych postupov sú medzi verejným obstarávateľom a záujemcami/uchádzačmi doručované elektronicky prostredníctvom komunikačného rozhrania </w:t>
      </w:r>
      <w:r w:rsidR="001949DE">
        <w:rPr>
          <w:sz w:val="22"/>
          <w:szCs w:val="22"/>
        </w:rPr>
        <w:t>IS</w:t>
      </w:r>
      <w:r w:rsidRPr="00255BEC">
        <w:rPr>
          <w:sz w:val="22"/>
          <w:szCs w:val="22"/>
        </w:rPr>
        <w:t xml:space="preserve"> JOSEPHINE. Doručovanie námietok a ich odvolávanie vo vzťahu k</w:t>
      </w:r>
      <w:r w:rsidR="001949DE">
        <w:rPr>
          <w:sz w:val="22"/>
          <w:szCs w:val="22"/>
        </w:rPr>
        <w:t> </w:t>
      </w:r>
      <w:r w:rsidRPr="00255BEC">
        <w:rPr>
          <w:sz w:val="22"/>
          <w:szCs w:val="22"/>
        </w:rPr>
        <w:t xml:space="preserve">Úradu pre verejné obstarávanie sa uskutočňuje v zmysle § 170 ods. 9 </w:t>
      </w:r>
      <w:proofErr w:type="spellStart"/>
      <w:r w:rsidR="006C4E65">
        <w:rPr>
          <w:sz w:val="22"/>
          <w:szCs w:val="22"/>
        </w:rPr>
        <w:t>ZoVO</w:t>
      </w:r>
      <w:proofErr w:type="spellEnd"/>
      <w:r w:rsidR="006C4E65">
        <w:rPr>
          <w:sz w:val="22"/>
          <w:szCs w:val="22"/>
        </w:rPr>
        <w:t>.</w:t>
      </w:r>
    </w:p>
    <w:p w14:paraId="6F938E3C" w14:textId="6FB03B55"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V prípade nejasností alebo potreby objasnenia informácií potrebných na vypracovanie ponuky a/alebo na preukázanie splnenia podmienok účasti, uvedených v oznámení o vyhlásení verejného obstarávania a/alebo v súťažných podkladoch, inej sprievodnej dokumentácii a/alebo iných dokumentoch poskytnutých verejným obstarávateľom, môže ktorýkoľvek zo záujemcov písomne požiadať o ich vysvetlenie, v lehote na predkladanie ponúk, príp. v lehote na predloženie dokladov preukazujúcich splnenie podmienok účasti, a to prostredníctvom komunikačného rozhrania </w:t>
      </w:r>
      <w:r w:rsidR="001949DE">
        <w:rPr>
          <w:sz w:val="22"/>
          <w:szCs w:val="22"/>
        </w:rPr>
        <w:t>IS</w:t>
      </w:r>
      <w:r w:rsidRPr="00255BEC">
        <w:rPr>
          <w:sz w:val="22"/>
          <w:szCs w:val="22"/>
        </w:rPr>
        <w:t xml:space="preserve"> JOSEPHINE v </w:t>
      </w:r>
      <w:r w:rsidR="00FB72EE">
        <w:rPr>
          <w:sz w:val="22"/>
          <w:szCs w:val="22"/>
        </w:rPr>
        <w:t>slovenskom alebo českom jazyku.</w:t>
      </w:r>
    </w:p>
    <w:p w14:paraId="4560BE21" w14:textId="6D74F092" w:rsidR="007D0906" w:rsidRPr="00FB72EE" w:rsidRDefault="007D0906" w:rsidP="00ED1DBC">
      <w:pPr>
        <w:pStyle w:val="Odsekzoznamu"/>
        <w:numPr>
          <w:ilvl w:val="1"/>
          <w:numId w:val="10"/>
        </w:numPr>
        <w:spacing w:before="120"/>
        <w:ind w:left="567" w:hanging="567"/>
        <w:jc w:val="both"/>
        <w:rPr>
          <w:sz w:val="22"/>
          <w:szCs w:val="22"/>
        </w:rPr>
      </w:pPr>
      <w:r w:rsidRPr="00FB72EE">
        <w:rPr>
          <w:sz w:val="22"/>
          <w:szCs w:val="22"/>
        </w:rPr>
        <w:t>Verejný obstarávateľ bezodkladne poskytne vysvetlenie informácií potrebných na vypracovanie ponuky a/alebo na preukázanie splnenia podmienok účasti všetkým záujemcom, ktorí sú mu známi, najneskôr však šesť dní pred uplynutím lehoty na predkladanie ponúk/na predloženie dokladov preukazujúcich splnenie podmienok účasti za predpokladu, že o vysvetlenie záujemca požiada dostatočne vopred. Súčasne verejný obstarávateľ zverejní odkaz na predmetné vysvetlenie v profile verejného obstarávateľa, zriadenom v elektronickom úložisku na webovej stránke Úradu pre verejné obstarávanie, vo forme elektronického linku na príslušnú kartu verejného obstarávania v</w:t>
      </w:r>
      <w:r w:rsidR="00FB72EE">
        <w:rPr>
          <w:sz w:val="22"/>
          <w:szCs w:val="22"/>
        </w:rPr>
        <w:t> </w:t>
      </w:r>
      <w:r w:rsidR="001949DE">
        <w:rPr>
          <w:sz w:val="22"/>
          <w:szCs w:val="22"/>
        </w:rPr>
        <w:t>IS</w:t>
      </w:r>
      <w:r w:rsidR="00FB72EE">
        <w:rPr>
          <w:sz w:val="22"/>
          <w:szCs w:val="22"/>
        </w:rPr>
        <w:t xml:space="preserve"> JOSEPHINE.</w:t>
      </w:r>
    </w:p>
    <w:p w14:paraId="0AC47941" w14:textId="524D2713" w:rsidR="007D0906" w:rsidRPr="00255BEC" w:rsidRDefault="007D0906" w:rsidP="00255BEC">
      <w:pPr>
        <w:pStyle w:val="Odsekzoznamu"/>
        <w:numPr>
          <w:ilvl w:val="1"/>
          <w:numId w:val="10"/>
        </w:numPr>
        <w:spacing w:before="120"/>
        <w:ind w:left="567" w:hanging="567"/>
        <w:jc w:val="both"/>
        <w:rPr>
          <w:sz w:val="22"/>
          <w:szCs w:val="22"/>
        </w:rPr>
      </w:pPr>
      <w:r w:rsidRPr="00255BEC">
        <w:rPr>
          <w:sz w:val="22"/>
          <w:szCs w:val="22"/>
        </w:rPr>
        <w:t xml:space="preserve">Verejný obstarávateľ si v prípade potreby, najmä v rámci poskytnutia/predloženia listinných originálov dokumentov vo verejnom obstarávaní a/alebo v rámci poskytnutia súčinnosti pred podpisom kúpnej zmluvy a/alebo predkladania ponuky so vzorkami a/alebo listinnými originálmi bankovej záruky/poistenia záruky, vyhradzuje právo použiť aj listinný typ komunikácie a/alebo elektronickej komunikácie prostredníctvom e-mailu. Podmienky komunikácie podľa tohto bodu súťažných podkladov v prípade potreby budú špecifikované v jednotlivých výzvach na predkladanie ponúk v rámci zadávania čiastkových zákaziek v DNS. </w:t>
      </w:r>
    </w:p>
    <w:p w14:paraId="5999E38C" w14:textId="706DC1A8" w:rsidR="007D0906" w:rsidRPr="007D0906" w:rsidRDefault="007D0906" w:rsidP="007D0906">
      <w:pPr>
        <w:autoSpaceDE w:val="0"/>
        <w:autoSpaceDN w:val="0"/>
        <w:adjustRightInd w:val="0"/>
        <w:rPr>
          <w:rFonts w:eastAsiaTheme="minorHAnsi"/>
          <w:lang w:eastAsia="en-US"/>
        </w:rPr>
      </w:pPr>
    </w:p>
    <w:p w14:paraId="35BFD9C7" w14:textId="77777777" w:rsidR="00687EE1" w:rsidRDefault="00687EE1" w:rsidP="001B5668">
      <w:pPr>
        <w:pStyle w:val="Style3"/>
        <w:tabs>
          <w:tab w:val="clear" w:pos="9070"/>
        </w:tabs>
        <w:spacing w:before="480" w:after="480"/>
        <w:ind w:right="142"/>
      </w:pPr>
      <w:bookmarkStart w:id="55" w:name="_Toc317456298"/>
      <w:bookmarkStart w:id="56" w:name="_Toc464648778"/>
      <w:bookmarkEnd w:id="52"/>
    </w:p>
    <w:p w14:paraId="3489C0C7" w14:textId="27E921BB" w:rsidR="001B5668" w:rsidRPr="00695F9D" w:rsidRDefault="001B5668" w:rsidP="001B5668">
      <w:pPr>
        <w:pStyle w:val="Style3"/>
        <w:tabs>
          <w:tab w:val="clear" w:pos="9070"/>
        </w:tabs>
        <w:spacing w:before="480" w:after="480"/>
        <w:ind w:right="142"/>
      </w:pPr>
      <w:bookmarkStart w:id="57" w:name="_Toc202302474"/>
      <w:r w:rsidRPr="00695F9D">
        <w:lastRenderedPageBreak/>
        <w:t>III. SPLNENIE PODMIENO</w:t>
      </w:r>
      <w:r>
        <w:t xml:space="preserve">K </w:t>
      </w:r>
      <w:r w:rsidRPr="00695F9D">
        <w:t>ÚČASTI VO VEREJNOM OBSTARÁVANÍ</w:t>
      </w:r>
      <w:bookmarkEnd w:id="55"/>
      <w:bookmarkEnd w:id="56"/>
      <w:r>
        <w:t xml:space="preserve"> / ZARADENIE DO DNS</w:t>
      </w:r>
      <w:bookmarkEnd w:id="57"/>
    </w:p>
    <w:p w14:paraId="33070F54" w14:textId="4C48810D" w:rsidR="006B74B7" w:rsidRPr="00577548" w:rsidRDefault="001B5668" w:rsidP="00577548">
      <w:pPr>
        <w:spacing w:before="120"/>
        <w:ind w:left="567"/>
        <w:jc w:val="both"/>
        <w:rPr>
          <w:rStyle w:val="iadne"/>
          <w:sz w:val="22"/>
          <w:szCs w:val="22"/>
        </w:rPr>
      </w:pPr>
      <w:r>
        <w:rPr>
          <w:sz w:val="22"/>
          <w:szCs w:val="22"/>
        </w:rPr>
        <w:t>Záujemca</w:t>
      </w:r>
      <w:r w:rsidRPr="00BB13CD">
        <w:rPr>
          <w:sz w:val="22"/>
          <w:szCs w:val="22"/>
        </w:rPr>
        <w:t xml:space="preserve"> preukazuje splnenie podmienok účasti</w:t>
      </w:r>
      <w:r>
        <w:rPr>
          <w:sz w:val="22"/>
          <w:szCs w:val="22"/>
        </w:rPr>
        <w:t xml:space="preserve"> pre zaradenie do DNS</w:t>
      </w:r>
      <w:r w:rsidRPr="00BB13CD">
        <w:rPr>
          <w:sz w:val="22"/>
          <w:szCs w:val="22"/>
        </w:rPr>
        <w:t xml:space="preserve"> v zmysle zákona o verejnom obstarávaní. Každý </w:t>
      </w:r>
      <w:r>
        <w:rPr>
          <w:sz w:val="22"/>
          <w:szCs w:val="22"/>
        </w:rPr>
        <w:t>záujemca</w:t>
      </w:r>
      <w:r w:rsidRPr="00BB13CD">
        <w:rPr>
          <w:sz w:val="22"/>
          <w:szCs w:val="22"/>
        </w:rPr>
        <w:t xml:space="preserve"> je povinný predložiť doklady, ktorými preukazuje osobné postavenie § 32,</w:t>
      </w:r>
      <w:r>
        <w:rPr>
          <w:sz w:val="22"/>
          <w:szCs w:val="22"/>
        </w:rPr>
        <w:t xml:space="preserve"> </w:t>
      </w:r>
      <w:r w:rsidR="00A61652">
        <w:rPr>
          <w:sz w:val="22"/>
          <w:szCs w:val="22"/>
        </w:rPr>
        <w:t xml:space="preserve">ekonomické </w:t>
      </w:r>
      <w:r>
        <w:rPr>
          <w:sz w:val="22"/>
          <w:szCs w:val="22"/>
        </w:rPr>
        <w:t>a </w:t>
      </w:r>
      <w:r w:rsidR="00A61652">
        <w:rPr>
          <w:sz w:val="22"/>
          <w:szCs w:val="22"/>
        </w:rPr>
        <w:t xml:space="preserve">finančné </w:t>
      </w:r>
      <w:r>
        <w:rPr>
          <w:sz w:val="22"/>
          <w:szCs w:val="22"/>
        </w:rPr>
        <w:t>postavenie § 33,</w:t>
      </w:r>
      <w:r w:rsidRPr="00BB13CD">
        <w:rPr>
          <w:sz w:val="22"/>
          <w:szCs w:val="22"/>
        </w:rPr>
        <w:t xml:space="preserve"> technickú a odbor</w:t>
      </w:r>
      <w:r w:rsidR="00416025">
        <w:rPr>
          <w:sz w:val="22"/>
          <w:szCs w:val="22"/>
        </w:rPr>
        <w:t>nú spôsobilosť § 34 v súlade so</w:t>
      </w:r>
      <w:r w:rsidRPr="00BB13CD">
        <w:rPr>
          <w:sz w:val="22"/>
          <w:szCs w:val="22"/>
        </w:rPr>
        <w:t xml:space="preserve"> </w:t>
      </w:r>
      <w:proofErr w:type="spellStart"/>
      <w:r w:rsidRPr="00BB13CD">
        <w:rPr>
          <w:sz w:val="22"/>
          <w:szCs w:val="22"/>
        </w:rPr>
        <w:t>ZoVO</w:t>
      </w:r>
      <w:proofErr w:type="spellEnd"/>
      <w:r w:rsidRPr="00BB13CD">
        <w:rPr>
          <w:sz w:val="22"/>
          <w:szCs w:val="22"/>
        </w:rPr>
        <w:t xml:space="preserve">. Zároveň sa vyžaduje splniť aj ďalšie požiadavky na formálny a vecný obsah predkladaných dokladov a dokumentov a formáty kódovania a šifrovania a komunikačné formáty, ktoré </w:t>
      </w:r>
      <w:r w:rsidR="00416025">
        <w:rPr>
          <w:sz w:val="22"/>
          <w:szCs w:val="22"/>
        </w:rPr>
        <w:t>sú uvedené v týchto podkladoch.</w:t>
      </w:r>
    </w:p>
    <w:p w14:paraId="6BCEF4F2" w14:textId="0EFAADFB" w:rsidR="006B74B7" w:rsidRPr="0028449D" w:rsidRDefault="006B74B7" w:rsidP="006B74B7">
      <w:pPr>
        <w:spacing w:before="120"/>
        <w:ind w:left="567"/>
        <w:jc w:val="both"/>
        <w:rPr>
          <w:sz w:val="22"/>
          <w:szCs w:val="22"/>
        </w:rPr>
      </w:pPr>
      <w:r w:rsidRPr="0028449D">
        <w:rPr>
          <w:sz w:val="22"/>
          <w:szCs w:val="22"/>
        </w:rPr>
        <w:t xml:space="preserve">V zmysle novely </w:t>
      </w:r>
      <w:proofErr w:type="spellStart"/>
      <w:r w:rsidRPr="0028449D">
        <w:rPr>
          <w:sz w:val="22"/>
          <w:szCs w:val="22"/>
        </w:rPr>
        <w:t>Z</w:t>
      </w:r>
      <w:r w:rsidR="00831701" w:rsidRPr="0028449D">
        <w:rPr>
          <w:sz w:val="22"/>
          <w:szCs w:val="22"/>
        </w:rPr>
        <w:t>o</w:t>
      </w:r>
      <w:r w:rsidRPr="0028449D">
        <w:rPr>
          <w:sz w:val="22"/>
          <w:szCs w:val="22"/>
        </w:rPr>
        <w:t>VO</w:t>
      </w:r>
      <w:proofErr w:type="spellEnd"/>
      <w:r w:rsidRPr="0028449D">
        <w:rPr>
          <w:sz w:val="22"/>
          <w:szCs w:val="22"/>
        </w:rPr>
        <w:t xml:space="preserve">, účinnej od 1.8.2024 uchádzač musí preukázať splnenie podmienky účasti podľa § 32 ods. 1 písm. a) </w:t>
      </w:r>
      <w:proofErr w:type="spellStart"/>
      <w:r w:rsidRPr="0028449D">
        <w:rPr>
          <w:sz w:val="22"/>
          <w:szCs w:val="22"/>
        </w:rPr>
        <w:t>Z</w:t>
      </w:r>
      <w:r w:rsidR="00831701" w:rsidRPr="0028449D">
        <w:rPr>
          <w:sz w:val="22"/>
          <w:szCs w:val="22"/>
        </w:rPr>
        <w:t>o</w:t>
      </w:r>
      <w:r w:rsidRPr="0028449D">
        <w:rPr>
          <w:sz w:val="22"/>
          <w:szCs w:val="22"/>
        </w:rPr>
        <w:t>VO</w:t>
      </w:r>
      <w:proofErr w:type="spellEnd"/>
      <w:r w:rsidRPr="0028449D">
        <w:rPr>
          <w:sz w:val="22"/>
          <w:szCs w:val="22"/>
        </w:rPr>
        <w:t xml:space="preserve"> v spojení s ods. 7 a 8 </w:t>
      </w:r>
      <w:proofErr w:type="spellStart"/>
      <w:r w:rsidRPr="0028449D">
        <w:rPr>
          <w:sz w:val="22"/>
          <w:szCs w:val="22"/>
        </w:rPr>
        <w:t>Z</w:t>
      </w:r>
      <w:r w:rsidR="00831701" w:rsidRPr="0028449D">
        <w:rPr>
          <w:sz w:val="22"/>
          <w:szCs w:val="22"/>
        </w:rPr>
        <w:t>o</w:t>
      </w:r>
      <w:r w:rsidRPr="0028449D">
        <w:rPr>
          <w:sz w:val="22"/>
          <w:szCs w:val="22"/>
        </w:rPr>
        <w:t>VO</w:t>
      </w:r>
      <w:proofErr w:type="spellEnd"/>
      <w:r w:rsidRPr="0028449D">
        <w:rPr>
          <w:sz w:val="22"/>
          <w:szCs w:val="22"/>
        </w:rPr>
        <w:t>:</w:t>
      </w:r>
    </w:p>
    <w:p w14:paraId="613A3193" w14:textId="61E7E6EF" w:rsidR="00325D27" w:rsidRPr="0028449D" w:rsidRDefault="006B74B7" w:rsidP="00577548">
      <w:pPr>
        <w:spacing w:before="120"/>
        <w:ind w:left="567"/>
        <w:jc w:val="both"/>
        <w:rPr>
          <w:sz w:val="22"/>
          <w:szCs w:val="22"/>
        </w:rPr>
      </w:pPr>
      <w:r w:rsidRPr="0028449D">
        <w:rPr>
          <w:sz w:val="22"/>
          <w:szCs w:val="22"/>
        </w:rPr>
        <w:t>Splnenie podmienky účasti uchádzač preukáže predložením naskenovaného originálu/ úradne osvedčenej kópie dokladu čestného vyhlásenia</w:t>
      </w:r>
      <w:r w:rsidR="001E45A8" w:rsidRPr="0028449D">
        <w:rPr>
          <w:sz w:val="22"/>
          <w:szCs w:val="22"/>
        </w:rPr>
        <w:t xml:space="preserve"> (FORMULÁR č. 10)</w:t>
      </w:r>
      <w:r w:rsidR="00C71295" w:rsidRPr="0028449D">
        <w:rPr>
          <w:sz w:val="22"/>
          <w:szCs w:val="22"/>
        </w:rPr>
        <w:t>.</w:t>
      </w:r>
    </w:p>
    <w:p w14:paraId="7F9DE191" w14:textId="3F21C2FB" w:rsidR="001B5668" w:rsidRPr="00B60FB3" w:rsidRDefault="001B5668" w:rsidP="001B5668">
      <w:pPr>
        <w:spacing w:before="120"/>
        <w:ind w:left="567"/>
        <w:jc w:val="both"/>
        <w:rPr>
          <w:b/>
          <w:sz w:val="22"/>
          <w:szCs w:val="22"/>
          <w:u w:val="single"/>
        </w:rPr>
      </w:pPr>
      <w:r w:rsidRPr="00B60FB3">
        <w:rPr>
          <w:b/>
          <w:sz w:val="22"/>
          <w:szCs w:val="22"/>
          <w:u w:val="single"/>
        </w:rPr>
        <w:t>Splnenie podmienky účasti</w:t>
      </w:r>
      <w:r>
        <w:rPr>
          <w:b/>
          <w:sz w:val="22"/>
          <w:szCs w:val="22"/>
          <w:u w:val="single"/>
        </w:rPr>
        <w:t xml:space="preserve"> pre zaradenie do DNS</w:t>
      </w:r>
      <w:r w:rsidRPr="00B60FB3">
        <w:rPr>
          <w:b/>
          <w:sz w:val="22"/>
          <w:szCs w:val="22"/>
          <w:u w:val="single"/>
        </w:rPr>
        <w:t xml:space="preserve"> možno preukázať, podľa § 39 </w:t>
      </w:r>
      <w:proofErr w:type="spellStart"/>
      <w:r w:rsidRPr="00B60FB3">
        <w:rPr>
          <w:b/>
          <w:sz w:val="22"/>
          <w:szCs w:val="22"/>
          <w:u w:val="single"/>
        </w:rPr>
        <w:t>ZoVO</w:t>
      </w:r>
      <w:proofErr w:type="spellEnd"/>
      <w:r w:rsidRPr="00B60FB3">
        <w:rPr>
          <w:b/>
          <w:sz w:val="22"/>
          <w:szCs w:val="22"/>
          <w:u w:val="single"/>
        </w:rPr>
        <w:t xml:space="preserve"> (jednotným európskym dokumentom ďalej len „JED“). Hospodársky subjekt v JED-e môže vyplniť len oddiel α časti IV bez toho, aby muse</w:t>
      </w:r>
      <w:r w:rsidR="00416025">
        <w:rPr>
          <w:b/>
          <w:sz w:val="22"/>
          <w:szCs w:val="22"/>
          <w:u w:val="single"/>
        </w:rPr>
        <w:t>l vyplniť iné oddiely časti IV.</w:t>
      </w:r>
    </w:p>
    <w:p w14:paraId="64FBAFA4" w14:textId="1D93D1F1" w:rsidR="00ED24B6" w:rsidRDefault="00ED24B6" w:rsidP="00ED24B6">
      <w:pPr>
        <w:spacing w:before="120"/>
        <w:ind w:left="567"/>
        <w:jc w:val="both"/>
        <w:rPr>
          <w:sz w:val="22"/>
          <w:szCs w:val="22"/>
        </w:rPr>
      </w:pPr>
      <w:r>
        <w:rPr>
          <w:sz w:val="22"/>
          <w:szCs w:val="22"/>
        </w:rPr>
        <w:t>V súlade s</w:t>
      </w:r>
      <w:r w:rsidR="00D21F29">
        <w:rPr>
          <w:sz w:val="22"/>
          <w:szCs w:val="22"/>
        </w:rPr>
        <w:t xml:space="preserve"> § 49 ods. 7 </w:t>
      </w:r>
      <w:proofErr w:type="spellStart"/>
      <w:r w:rsidR="00D21F29">
        <w:rPr>
          <w:sz w:val="22"/>
          <w:szCs w:val="22"/>
        </w:rPr>
        <w:t>ZoVO</w:t>
      </w:r>
      <w:proofErr w:type="spellEnd"/>
      <w:r w:rsidR="00D21F29">
        <w:rPr>
          <w:sz w:val="22"/>
          <w:szCs w:val="22"/>
        </w:rPr>
        <w:t xml:space="preserve"> môže záujemca</w:t>
      </w:r>
      <w:r w:rsidRPr="00ED24B6">
        <w:rPr>
          <w:sz w:val="22"/>
          <w:szCs w:val="22"/>
        </w:rPr>
        <w:t xml:space="preserve"> </w:t>
      </w:r>
      <w:r w:rsidR="00D122DD">
        <w:rPr>
          <w:sz w:val="22"/>
          <w:szCs w:val="22"/>
        </w:rPr>
        <w:t xml:space="preserve">v </w:t>
      </w:r>
      <w:r w:rsidR="00D21F29">
        <w:rPr>
          <w:sz w:val="22"/>
          <w:szCs w:val="22"/>
        </w:rPr>
        <w:t>žiadosti o zaradenie</w:t>
      </w:r>
      <w:r w:rsidRPr="00ED24B6">
        <w:rPr>
          <w:sz w:val="22"/>
          <w:szCs w:val="22"/>
        </w:rPr>
        <w:t xml:space="preserve"> predložiť aj</w:t>
      </w:r>
      <w:r>
        <w:rPr>
          <w:sz w:val="22"/>
          <w:szCs w:val="22"/>
        </w:rPr>
        <w:t xml:space="preserve"> </w:t>
      </w:r>
      <w:r w:rsidRPr="00ED24B6">
        <w:rPr>
          <w:sz w:val="22"/>
          <w:szCs w:val="22"/>
        </w:rPr>
        <w:t>kópie dokladov, vrátane kópií v</w:t>
      </w:r>
      <w:r>
        <w:rPr>
          <w:sz w:val="22"/>
          <w:szCs w:val="22"/>
        </w:rPr>
        <w:t> </w:t>
      </w:r>
      <w:r w:rsidRPr="00ED24B6">
        <w:rPr>
          <w:sz w:val="22"/>
          <w:szCs w:val="22"/>
        </w:rPr>
        <w:t>elektronickej</w:t>
      </w:r>
      <w:r>
        <w:rPr>
          <w:sz w:val="22"/>
          <w:szCs w:val="22"/>
        </w:rPr>
        <w:t xml:space="preserve"> </w:t>
      </w:r>
      <w:r w:rsidRPr="00ED24B6">
        <w:rPr>
          <w:sz w:val="22"/>
          <w:szCs w:val="22"/>
        </w:rPr>
        <w:t>podobe. Verejný obstarávateľ alebo</w:t>
      </w:r>
      <w:r>
        <w:rPr>
          <w:sz w:val="22"/>
          <w:szCs w:val="22"/>
        </w:rPr>
        <w:t xml:space="preserve"> </w:t>
      </w:r>
      <w:r w:rsidRPr="00ED24B6">
        <w:rPr>
          <w:sz w:val="22"/>
          <w:szCs w:val="22"/>
        </w:rPr>
        <w:t>obstarávateľ môže kedykoľvek počas</w:t>
      </w:r>
      <w:r>
        <w:rPr>
          <w:sz w:val="22"/>
          <w:szCs w:val="22"/>
        </w:rPr>
        <w:t xml:space="preserve"> </w:t>
      </w:r>
      <w:r w:rsidRPr="00ED24B6">
        <w:rPr>
          <w:sz w:val="22"/>
          <w:szCs w:val="22"/>
        </w:rPr>
        <w:t>priebehu verejného obstarávania požiadať</w:t>
      </w:r>
      <w:r>
        <w:rPr>
          <w:sz w:val="22"/>
          <w:szCs w:val="22"/>
        </w:rPr>
        <w:t xml:space="preserve"> </w:t>
      </w:r>
      <w:r w:rsidR="00D122DD">
        <w:rPr>
          <w:sz w:val="22"/>
          <w:szCs w:val="22"/>
        </w:rPr>
        <w:t>záujemcu</w:t>
      </w:r>
      <w:r w:rsidRPr="00ED24B6">
        <w:rPr>
          <w:sz w:val="22"/>
          <w:szCs w:val="22"/>
        </w:rPr>
        <w:t xml:space="preserve"> o predloženie originálu</w:t>
      </w:r>
      <w:r>
        <w:rPr>
          <w:sz w:val="22"/>
          <w:szCs w:val="22"/>
        </w:rPr>
        <w:t xml:space="preserve"> </w:t>
      </w:r>
      <w:r w:rsidRPr="00ED24B6">
        <w:rPr>
          <w:sz w:val="22"/>
          <w:szCs w:val="22"/>
        </w:rPr>
        <w:t>príslušného dokumentu, úradne osvedčenej</w:t>
      </w:r>
      <w:r>
        <w:rPr>
          <w:sz w:val="22"/>
          <w:szCs w:val="22"/>
        </w:rPr>
        <w:t xml:space="preserve"> </w:t>
      </w:r>
      <w:r w:rsidRPr="00ED24B6">
        <w:rPr>
          <w:sz w:val="22"/>
          <w:szCs w:val="22"/>
        </w:rPr>
        <w:t>kópie originálu príslušného dokumentu,</w:t>
      </w:r>
      <w:r>
        <w:rPr>
          <w:sz w:val="22"/>
          <w:szCs w:val="22"/>
        </w:rPr>
        <w:t xml:space="preserve"> </w:t>
      </w:r>
      <w:r w:rsidRPr="00ED24B6">
        <w:rPr>
          <w:sz w:val="22"/>
          <w:szCs w:val="22"/>
        </w:rPr>
        <w:t>alebo zaručenej konverzie ak má pochybnosti</w:t>
      </w:r>
      <w:r>
        <w:rPr>
          <w:sz w:val="22"/>
          <w:szCs w:val="22"/>
        </w:rPr>
        <w:t xml:space="preserve"> </w:t>
      </w:r>
      <w:r w:rsidRPr="00ED24B6">
        <w:rPr>
          <w:sz w:val="22"/>
          <w:szCs w:val="22"/>
        </w:rPr>
        <w:t>o pravosti predloženého dokumentu alebo ak</w:t>
      </w:r>
      <w:r>
        <w:rPr>
          <w:sz w:val="22"/>
          <w:szCs w:val="22"/>
        </w:rPr>
        <w:t xml:space="preserve"> </w:t>
      </w:r>
      <w:r w:rsidRPr="00ED24B6">
        <w:rPr>
          <w:sz w:val="22"/>
          <w:szCs w:val="22"/>
        </w:rPr>
        <w:t>je to potrebné na zabezpečenie riadneho</w:t>
      </w:r>
      <w:r>
        <w:rPr>
          <w:sz w:val="22"/>
          <w:szCs w:val="22"/>
        </w:rPr>
        <w:t xml:space="preserve"> </w:t>
      </w:r>
      <w:r w:rsidRPr="00ED24B6">
        <w:rPr>
          <w:sz w:val="22"/>
          <w:szCs w:val="22"/>
        </w:rPr>
        <w:t>priebehu verejného obstarávania. Ak</w:t>
      </w:r>
      <w:r>
        <w:rPr>
          <w:sz w:val="22"/>
          <w:szCs w:val="22"/>
        </w:rPr>
        <w:t xml:space="preserve"> </w:t>
      </w:r>
      <w:r w:rsidR="00D21F29">
        <w:rPr>
          <w:sz w:val="22"/>
          <w:szCs w:val="22"/>
        </w:rPr>
        <w:t>záujemca</w:t>
      </w:r>
      <w:r w:rsidRPr="00ED24B6">
        <w:rPr>
          <w:sz w:val="22"/>
          <w:szCs w:val="22"/>
        </w:rPr>
        <w:t xml:space="preserve"> nepredloží doklady v lehote určenej</w:t>
      </w:r>
      <w:r>
        <w:rPr>
          <w:sz w:val="22"/>
          <w:szCs w:val="22"/>
        </w:rPr>
        <w:t xml:space="preserve"> </w:t>
      </w:r>
      <w:r w:rsidRPr="00ED24B6">
        <w:rPr>
          <w:sz w:val="22"/>
          <w:szCs w:val="22"/>
        </w:rPr>
        <w:t>verejným obstarávateľom alebo</w:t>
      </w:r>
      <w:r>
        <w:rPr>
          <w:sz w:val="22"/>
          <w:szCs w:val="22"/>
        </w:rPr>
        <w:t xml:space="preserve"> </w:t>
      </w:r>
      <w:r w:rsidRPr="00ED24B6">
        <w:rPr>
          <w:sz w:val="22"/>
          <w:szCs w:val="22"/>
        </w:rPr>
        <w:t>obstarávateľom, ktorá nesmie byť kratšia</w:t>
      </w:r>
      <w:r>
        <w:rPr>
          <w:sz w:val="22"/>
          <w:szCs w:val="22"/>
        </w:rPr>
        <w:t xml:space="preserve"> </w:t>
      </w:r>
      <w:r w:rsidRPr="00ED24B6">
        <w:rPr>
          <w:sz w:val="22"/>
          <w:szCs w:val="22"/>
        </w:rPr>
        <w:t>ako päť pracovných dní odo dňa doručenia</w:t>
      </w:r>
      <w:r>
        <w:rPr>
          <w:sz w:val="22"/>
          <w:szCs w:val="22"/>
        </w:rPr>
        <w:t xml:space="preserve"> </w:t>
      </w:r>
      <w:r w:rsidRPr="00ED24B6">
        <w:rPr>
          <w:sz w:val="22"/>
          <w:szCs w:val="22"/>
        </w:rPr>
        <w:t>žiadosti, verejný obstaráv</w:t>
      </w:r>
      <w:bookmarkStart w:id="58" w:name="_GoBack"/>
      <w:bookmarkEnd w:id="58"/>
      <w:r w:rsidRPr="00ED24B6">
        <w:rPr>
          <w:sz w:val="22"/>
          <w:szCs w:val="22"/>
        </w:rPr>
        <w:t>ateľ alebo</w:t>
      </w:r>
      <w:r>
        <w:rPr>
          <w:sz w:val="22"/>
          <w:szCs w:val="22"/>
        </w:rPr>
        <w:t xml:space="preserve"> </w:t>
      </w:r>
      <w:r w:rsidRPr="00ED24B6">
        <w:rPr>
          <w:sz w:val="22"/>
          <w:szCs w:val="22"/>
        </w:rPr>
        <w:t xml:space="preserve">obstarávateľ </w:t>
      </w:r>
      <w:r w:rsidR="00D21F29">
        <w:rPr>
          <w:sz w:val="22"/>
          <w:szCs w:val="22"/>
        </w:rPr>
        <w:t>záujemcu</w:t>
      </w:r>
      <w:r w:rsidRPr="00ED24B6">
        <w:rPr>
          <w:sz w:val="22"/>
          <w:szCs w:val="22"/>
        </w:rPr>
        <w:t xml:space="preserve"> vylúči. Ustanovenia §</w:t>
      </w:r>
      <w:r>
        <w:rPr>
          <w:sz w:val="22"/>
          <w:szCs w:val="22"/>
        </w:rPr>
        <w:t xml:space="preserve"> </w:t>
      </w:r>
      <w:r w:rsidRPr="00ED24B6">
        <w:rPr>
          <w:sz w:val="22"/>
          <w:szCs w:val="22"/>
        </w:rPr>
        <w:t xml:space="preserve">40 ods. 4 alebo 53 ods. 1 a 2 </w:t>
      </w:r>
      <w:proofErr w:type="spellStart"/>
      <w:r w:rsidR="00C71295">
        <w:rPr>
          <w:sz w:val="22"/>
          <w:szCs w:val="22"/>
        </w:rPr>
        <w:t>ZoVO</w:t>
      </w:r>
      <w:proofErr w:type="spellEnd"/>
      <w:r w:rsidR="00C71295">
        <w:rPr>
          <w:sz w:val="22"/>
          <w:szCs w:val="22"/>
        </w:rPr>
        <w:t xml:space="preserve"> </w:t>
      </w:r>
      <w:r w:rsidRPr="00ED24B6">
        <w:rPr>
          <w:sz w:val="22"/>
          <w:szCs w:val="22"/>
        </w:rPr>
        <w:t>týmto nie sú</w:t>
      </w:r>
      <w:r>
        <w:rPr>
          <w:sz w:val="22"/>
          <w:szCs w:val="22"/>
        </w:rPr>
        <w:t xml:space="preserve"> </w:t>
      </w:r>
      <w:r w:rsidRPr="00ED24B6">
        <w:rPr>
          <w:sz w:val="22"/>
          <w:szCs w:val="22"/>
        </w:rPr>
        <w:t>dotknuté.</w:t>
      </w:r>
    </w:p>
    <w:p w14:paraId="033E63B9" w14:textId="77777777" w:rsidR="009A2281" w:rsidRDefault="009A2281" w:rsidP="00ED24B6">
      <w:pPr>
        <w:spacing w:before="120"/>
        <w:ind w:left="567"/>
        <w:jc w:val="both"/>
        <w:rPr>
          <w:sz w:val="22"/>
          <w:szCs w:val="22"/>
        </w:rPr>
      </w:pPr>
    </w:p>
    <w:p w14:paraId="3EBA2D13" w14:textId="77777777" w:rsidR="001B5668" w:rsidRPr="009A2281" w:rsidRDefault="001B5668" w:rsidP="009A2281">
      <w:pPr>
        <w:pStyle w:val="Style4"/>
        <w:spacing w:before="0" w:after="240"/>
        <w:ind w:left="567" w:hanging="567"/>
        <w:rPr>
          <w:szCs w:val="22"/>
        </w:rPr>
      </w:pPr>
      <w:bookmarkStart w:id="59" w:name="_Toc317456299"/>
      <w:bookmarkStart w:id="60" w:name="_Toc464648779"/>
      <w:bookmarkStart w:id="61" w:name="_Toc202302475"/>
      <w:r w:rsidRPr="009A2281">
        <w:rPr>
          <w:szCs w:val="22"/>
        </w:rPr>
        <w:t>PODMIENKY ÚČASTI VO VEREJNOM OBSTARÁVANÍ TÝKAJÚCE SA OSOBNÉHO POSTAVENIA</w:t>
      </w:r>
      <w:bookmarkEnd w:id="59"/>
      <w:bookmarkEnd w:id="60"/>
      <w:bookmarkEnd w:id="61"/>
      <w:r w:rsidRPr="009A2281">
        <w:rPr>
          <w:szCs w:val="22"/>
        </w:rPr>
        <w:t xml:space="preserve"> </w:t>
      </w:r>
    </w:p>
    <w:p w14:paraId="79EFE20A" w14:textId="3E5CF2C2" w:rsidR="009A2281" w:rsidRPr="009060E9" w:rsidRDefault="009060E9" w:rsidP="001B5668">
      <w:pPr>
        <w:spacing w:before="120"/>
        <w:ind w:left="567"/>
        <w:jc w:val="both"/>
        <w:rPr>
          <w:b/>
          <w:color w:val="FF0000"/>
          <w:sz w:val="22"/>
          <w:szCs w:val="22"/>
          <w:u w:val="single"/>
        </w:rPr>
      </w:pPr>
      <w:r w:rsidRPr="009060E9">
        <w:rPr>
          <w:b/>
          <w:color w:val="FF0000"/>
          <w:sz w:val="22"/>
          <w:szCs w:val="22"/>
          <w:u w:val="single"/>
        </w:rPr>
        <w:t>Zoznam a krátky opis podmienok: Uchádzač (ďalej len U) musí spĺňať podmienky účasti uvedené v § 32 ods. 1 ZVO</w:t>
      </w:r>
    </w:p>
    <w:p w14:paraId="635EC8AF" w14:textId="77777777" w:rsidR="009060E9" w:rsidRPr="009060E9" w:rsidRDefault="009060E9" w:rsidP="009060E9">
      <w:pPr>
        <w:spacing w:before="120"/>
        <w:ind w:left="567"/>
        <w:jc w:val="both"/>
        <w:rPr>
          <w:color w:val="FF0000"/>
          <w:sz w:val="22"/>
          <w:szCs w:val="22"/>
        </w:rPr>
      </w:pPr>
      <w:r w:rsidRPr="009060E9">
        <w:rPr>
          <w:color w:val="FF0000"/>
          <w:sz w:val="22"/>
          <w:szCs w:val="22"/>
        </w:rPr>
        <w:t>Zoznam a krátky opis podmienok: Uchádzač musí spĺňať podmienky účasti uvedené v § 32 ods. 1 ZVO.</w:t>
      </w:r>
    </w:p>
    <w:p w14:paraId="4645C587" w14:textId="77777777" w:rsidR="009060E9" w:rsidRPr="009060E9" w:rsidRDefault="009060E9" w:rsidP="009060E9">
      <w:pPr>
        <w:spacing w:before="120"/>
        <w:ind w:left="567"/>
        <w:jc w:val="both"/>
        <w:rPr>
          <w:color w:val="FF0000"/>
          <w:sz w:val="22"/>
          <w:szCs w:val="22"/>
        </w:rPr>
      </w:pPr>
      <w:r w:rsidRPr="009060E9">
        <w:rPr>
          <w:color w:val="FF0000"/>
          <w:sz w:val="22"/>
          <w:szCs w:val="22"/>
        </w:rPr>
        <w:t>Podmienky účasti podľa § 32 ods.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verejnému obstarávateľovi predložením čestného vyhlásenia alebo vyhlásenia podľa § 32 ods. 5 ZVO, ak právo štátu uchádzača so sídlom, miestom podnikania alebo obvyklým pobytom mimo územia Slovenskej republiky neupravuje inštitút čestného vyhlásenia, ako súčasť ponuky alebo v žiadosti o účasť. V čestnom vyhlásení alebo vyhlásení uchádzač uvedie zoznam osôb podľa prvej vety.</w:t>
      </w:r>
    </w:p>
    <w:p w14:paraId="7DB7B1B8" w14:textId="77777777" w:rsidR="009060E9" w:rsidRPr="009060E9" w:rsidRDefault="009060E9" w:rsidP="009060E9">
      <w:pPr>
        <w:spacing w:before="120"/>
        <w:ind w:left="567"/>
        <w:jc w:val="both"/>
        <w:rPr>
          <w:color w:val="FF0000"/>
          <w:sz w:val="22"/>
          <w:szCs w:val="22"/>
        </w:rPr>
      </w:pPr>
      <w:r w:rsidRPr="009060E9">
        <w:rPr>
          <w:color w:val="FF0000"/>
          <w:sz w:val="22"/>
          <w:szCs w:val="22"/>
        </w:rPr>
        <w:t>Za osobu podľa predchádzajúceho odseku sa považuje osoba, ktorá má rozhodujúci vplyv na činnosť uchádzača, jeho strategické ciele alebo významné rozhodnutia prostredníctvom vlastníckeho práva, finančného podielu alebo pravidiel, ktorými sa uchádzač spravuje, pričom rozhodujúcim vplyvom sa rozumie, ak iná osoba podľa predchádzajúceho odseku</w:t>
      </w:r>
    </w:p>
    <w:p w14:paraId="0B29CC58" w14:textId="77777777" w:rsidR="009060E9" w:rsidRPr="009060E9" w:rsidRDefault="009060E9" w:rsidP="009060E9">
      <w:pPr>
        <w:spacing w:before="120"/>
        <w:ind w:left="567"/>
        <w:jc w:val="both"/>
        <w:rPr>
          <w:color w:val="FF0000"/>
          <w:sz w:val="22"/>
          <w:szCs w:val="22"/>
        </w:rPr>
      </w:pPr>
      <w:r w:rsidRPr="009060E9">
        <w:rPr>
          <w:color w:val="FF0000"/>
          <w:sz w:val="22"/>
          <w:szCs w:val="22"/>
        </w:rPr>
        <w:t>a)</w:t>
      </w:r>
      <w:r w:rsidRPr="009060E9">
        <w:rPr>
          <w:color w:val="FF0000"/>
          <w:sz w:val="22"/>
          <w:szCs w:val="22"/>
        </w:rPr>
        <w:tab/>
        <w:t>vlastní väčšinu akcií alebo väčšinový obchodný podiel u uchádzača,</w:t>
      </w:r>
    </w:p>
    <w:p w14:paraId="5D91000B" w14:textId="77777777" w:rsidR="009060E9" w:rsidRPr="009060E9" w:rsidRDefault="009060E9" w:rsidP="009060E9">
      <w:pPr>
        <w:spacing w:before="120"/>
        <w:ind w:left="567"/>
        <w:jc w:val="both"/>
        <w:rPr>
          <w:color w:val="FF0000"/>
          <w:sz w:val="22"/>
          <w:szCs w:val="22"/>
        </w:rPr>
      </w:pPr>
      <w:r w:rsidRPr="009060E9">
        <w:rPr>
          <w:color w:val="FF0000"/>
          <w:sz w:val="22"/>
          <w:szCs w:val="22"/>
        </w:rPr>
        <w:t>b)</w:t>
      </w:r>
      <w:r w:rsidRPr="009060E9">
        <w:rPr>
          <w:color w:val="FF0000"/>
          <w:sz w:val="22"/>
          <w:szCs w:val="22"/>
        </w:rPr>
        <w:tab/>
        <w:t>má väčšinu hlasovacích práv u uchádzača,</w:t>
      </w:r>
    </w:p>
    <w:p w14:paraId="1EBB890E" w14:textId="77777777" w:rsidR="009060E9" w:rsidRPr="009060E9" w:rsidRDefault="009060E9" w:rsidP="009060E9">
      <w:pPr>
        <w:spacing w:before="120"/>
        <w:ind w:left="567"/>
        <w:jc w:val="both"/>
        <w:rPr>
          <w:color w:val="FF0000"/>
          <w:sz w:val="22"/>
          <w:szCs w:val="22"/>
        </w:rPr>
      </w:pPr>
      <w:r w:rsidRPr="009060E9">
        <w:rPr>
          <w:color w:val="FF0000"/>
          <w:sz w:val="22"/>
          <w:szCs w:val="22"/>
        </w:rPr>
        <w:lastRenderedPageBreak/>
        <w:t>c)</w:t>
      </w:r>
      <w:r w:rsidRPr="009060E9">
        <w:rPr>
          <w:color w:val="FF0000"/>
          <w:sz w:val="22"/>
          <w:szCs w:val="22"/>
        </w:rPr>
        <w:tab/>
        <w:t>má právo vymenúvať alebo odvolávať väčšinu členov štatutárneho orgánu alebo dozorného orgánu uchádzača alebo</w:t>
      </w:r>
    </w:p>
    <w:p w14:paraId="1B859682" w14:textId="77777777" w:rsidR="009060E9" w:rsidRPr="009060E9" w:rsidRDefault="009060E9" w:rsidP="009060E9">
      <w:pPr>
        <w:spacing w:before="120"/>
        <w:ind w:left="567"/>
        <w:jc w:val="both"/>
        <w:rPr>
          <w:color w:val="FF0000"/>
          <w:sz w:val="22"/>
          <w:szCs w:val="22"/>
        </w:rPr>
      </w:pPr>
      <w:r w:rsidRPr="009060E9">
        <w:rPr>
          <w:color w:val="FF0000"/>
          <w:sz w:val="22"/>
          <w:szCs w:val="22"/>
        </w:rPr>
        <w:t>d)</w:t>
      </w:r>
      <w:r w:rsidRPr="009060E9">
        <w:rPr>
          <w:color w:val="FF0000"/>
          <w:sz w:val="22"/>
          <w:szCs w:val="22"/>
        </w:rPr>
        <w:tab/>
        <w:t>má právo vykonávať rozhodujúci vplyv na základe dohody uzavretej s uchádzačom alebo na základe spoločenskej zmluvy, zakladateľskej listiny alebo stanov, ak to umožňuje právo štátu, ktorými sa táto osoba riadi.</w:t>
      </w:r>
    </w:p>
    <w:p w14:paraId="6EEBCA72" w14:textId="77777777" w:rsidR="009060E9" w:rsidRPr="009060E9" w:rsidRDefault="009060E9" w:rsidP="009060E9">
      <w:pPr>
        <w:spacing w:before="120"/>
        <w:ind w:left="567"/>
        <w:jc w:val="both"/>
        <w:rPr>
          <w:color w:val="FF0000"/>
          <w:sz w:val="22"/>
          <w:szCs w:val="22"/>
        </w:rPr>
      </w:pPr>
      <w:r w:rsidRPr="009060E9">
        <w:rPr>
          <w:color w:val="FF0000"/>
          <w:sz w:val="22"/>
          <w:szCs w:val="22"/>
        </w:rPr>
        <w:t>Splnenie podmienky účasti podľa § 32 ods. 1 ZVO preukáže podľa § 32 ods. 2, ods. 4, ods. 5, § 152 ods. 1 ZVO (zápis do zoznamu hospodárskych subjektov) alebo § 152 ods. 3 ZVO.</w:t>
      </w:r>
    </w:p>
    <w:p w14:paraId="66C273B8" w14:textId="77777777" w:rsidR="009060E9" w:rsidRPr="009060E9" w:rsidRDefault="009060E9" w:rsidP="009060E9">
      <w:pPr>
        <w:spacing w:before="120"/>
        <w:ind w:left="567"/>
        <w:jc w:val="both"/>
        <w:rPr>
          <w:color w:val="FF0000"/>
          <w:sz w:val="22"/>
          <w:szCs w:val="22"/>
        </w:rPr>
      </w:pPr>
      <w:r w:rsidRPr="009060E9">
        <w:rPr>
          <w:color w:val="FF0000"/>
          <w:sz w:val="22"/>
          <w:szCs w:val="22"/>
        </w:rPr>
        <w:t>Zápis do zoznamu hospodárskych subjektov (ďalej len ZHS) je účinný voči každému verejnému obstarávateľovi a údaje v ňom uvedené nie je potrebné v postupoch verejného obstarávania overovať.</w:t>
      </w:r>
    </w:p>
    <w:p w14:paraId="4CDE40DF" w14:textId="77777777" w:rsidR="009060E9" w:rsidRPr="009060E9" w:rsidRDefault="009060E9" w:rsidP="009060E9">
      <w:pPr>
        <w:spacing w:before="120"/>
        <w:ind w:left="567"/>
        <w:jc w:val="both"/>
        <w:rPr>
          <w:color w:val="FF0000"/>
          <w:sz w:val="22"/>
          <w:szCs w:val="22"/>
        </w:rPr>
      </w:pPr>
      <w:r w:rsidRPr="009060E9">
        <w:rPr>
          <w:color w:val="FF0000"/>
          <w:sz w:val="22"/>
          <w:szCs w:val="22"/>
        </w:rPr>
        <w:t>Verejný obstarávateľ pri vyhodnocovaní splnenia podmienok účasti osobného postavenia overí zapísanie hospodárskeho subjektu v ZHS, ak uchádzač nepredložil doklady podľa § 32 ods. 2, 4 a 5 ZVO alebo iný rovnocenný zápis alebo potvrdenie o zápise podľa § 152 ods. 3 ZVO.</w:t>
      </w:r>
    </w:p>
    <w:p w14:paraId="056B7B7D" w14:textId="77777777" w:rsidR="009060E9" w:rsidRPr="009060E9" w:rsidRDefault="009060E9" w:rsidP="009060E9">
      <w:pPr>
        <w:spacing w:before="120"/>
        <w:ind w:left="567"/>
        <w:jc w:val="both"/>
        <w:rPr>
          <w:color w:val="FF0000"/>
          <w:sz w:val="22"/>
          <w:szCs w:val="22"/>
        </w:rPr>
      </w:pPr>
      <w:r w:rsidRPr="009060E9">
        <w:rPr>
          <w:color w:val="FF0000"/>
          <w:sz w:val="22"/>
          <w:szCs w:val="22"/>
        </w:rPr>
        <w:t>Skupina dodávateľov preukazuje splnenie podmienok účasti podľa § 32 ods. 1 ZVO - za každého člena skupiny osobitne a podmienku účasti podľa § 32 ods. 1 písm. e) ZVO preukazuje člen skupiny len vo vzťahu k tej časti predmetu zákazky, ktorú má zabezpečiť.</w:t>
      </w:r>
    </w:p>
    <w:p w14:paraId="076D2109" w14:textId="77777777" w:rsidR="009060E9" w:rsidRPr="009060E9" w:rsidRDefault="009060E9" w:rsidP="009060E9">
      <w:pPr>
        <w:spacing w:before="120"/>
        <w:ind w:left="567"/>
        <w:jc w:val="both"/>
        <w:rPr>
          <w:color w:val="FF0000"/>
          <w:sz w:val="22"/>
          <w:szCs w:val="22"/>
        </w:rPr>
      </w:pPr>
      <w:r w:rsidRPr="009060E9">
        <w:rPr>
          <w:color w:val="FF0000"/>
          <w:sz w:val="22"/>
          <w:szCs w:val="22"/>
        </w:rPr>
        <w:t>U preukáže osobné postavenie podľa § 32 ZVO za každú inú osobu podľa § 33 ods. 2 ZVO a podľa § 34 ods. 3 ZVO.</w:t>
      </w:r>
    </w:p>
    <w:p w14:paraId="4D542C5A" w14:textId="3E231645" w:rsidR="009060E9" w:rsidRPr="009060E9" w:rsidRDefault="009060E9" w:rsidP="009060E9">
      <w:pPr>
        <w:spacing w:before="120"/>
        <w:ind w:left="567"/>
        <w:jc w:val="both"/>
        <w:rPr>
          <w:color w:val="FF0000"/>
          <w:sz w:val="22"/>
          <w:szCs w:val="22"/>
        </w:rPr>
      </w:pPr>
      <w:r w:rsidRPr="009060E9">
        <w:rPr>
          <w:color w:val="FF0000"/>
          <w:sz w:val="22"/>
          <w:szCs w:val="22"/>
        </w:rPr>
        <w:t>Verejný obstarávateľ podľa § 32 ods. 3 ZVO overuje údaje týkajúce sa podmienok účasti podľa § 32 ods. 2 ZVO cez informačné systémy verejnej správy podľa osobitného predpisu - portál oversi.gov.sk. V súčasnosti má prístup k dokladom podľa § 32 ods. 1 písm. a), b), c), d), e) ZVO. Ak uchádzač nepredloží doklad podľa § 32 ods. 2 písm. a) ZVO, je povinný na účely preukázania podmienky podľa ods. 1 písm. a) poskytnúť verejnému obstarávateľovi údaje potrebné na vyžiadanie výpisu z registra trestov. Ostatné doklady uchádzač predloží v ponuke.</w:t>
      </w:r>
    </w:p>
    <w:p w14:paraId="631A1A60" w14:textId="77777777" w:rsidR="009060E9" w:rsidRPr="00BB13CD" w:rsidRDefault="009060E9" w:rsidP="009060E9">
      <w:pPr>
        <w:spacing w:before="120"/>
        <w:ind w:left="567"/>
        <w:jc w:val="both"/>
        <w:rPr>
          <w:sz w:val="22"/>
          <w:szCs w:val="22"/>
        </w:rPr>
      </w:pPr>
    </w:p>
    <w:p w14:paraId="0BC05D6A" w14:textId="77777777" w:rsidR="001B5668" w:rsidRPr="009A2281" w:rsidRDefault="001B5668" w:rsidP="009A2281">
      <w:pPr>
        <w:pStyle w:val="Style4"/>
        <w:spacing w:before="0" w:after="240"/>
        <w:ind w:left="567" w:hanging="567"/>
        <w:rPr>
          <w:szCs w:val="22"/>
        </w:rPr>
      </w:pPr>
      <w:bookmarkStart w:id="62" w:name="_Toc317456300"/>
      <w:bookmarkStart w:id="63" w:name="_Toc464648780"/>
      <w:bookmarkStart w:id="64" w:name="_Toc202302476"/>
      <w:r w:rsidRPr="009A2281">
        <w:rPr>
          <w:szCs w:val="22"/>
        </w:rPr>
        <w:t>PODMIENKY ÚČASTI VO VEREJNOM OBSTARÁVANÍ TÝKAJÚCE SA FINANČNÉHO A EKONOMICKÉHO POSTAVENIA</w:t>
      </w:r>
      <w:bookmarkEnd w:id="62"/>
      <w:bookmarkEnd w:id="63"/>
      <w:bookmarkEnd w:id="64"/>
    </w:p>
    <w:p w14:paraId="6DCC56AA" w14:textId="672C2B6F" w:rsidR="001B5668" w:rsidRDefault="00FC5FAA" w:rsidP="001B5668">
      <w:pPr>
        <w:pStyle w:val="Style4"/>
        <w:numPr>
          <w:ilvl w:val="0"/>
          <w:numId w:val="0"/>
        </w:numPr>
        <w:ind w:left="567"/>
        <w:rPr>
          <w:b w:val="0"/>
          <w:sz w:val="22"/>
          <w:szCs w:val="22"/>
        </w:rPr>
      </w:pPr>
      <w:bookmarkStart w:id="65" w:name="_Toc202302477"/>
      <w:r>
        <w:rPr>
          <w:b w:val="0"/>
          <w:sz w:val="22"/>
          <w:szCs w:val="22"/>
        </w:rPr>
        <w:t>Neuplatňuje sa</w:t>
      </w:r>
      <w:r w:rsidR="003F5310">
        <w:rPr>
          <w:b w:val="0"/>
          <w:sz w:val="22"/>
          <w:szCs w:val="22"/>
        </w:rPr>
        <w:t>.</w:t>
      </w:r>
      <w:bookmarkEnd w:id="65"/>
    </w:p>
    <w:p w14:paraId="18625DF9" w14:textId="77777777" w:rsidR="009A2281" w:rsidRPr="00BB13CD" w:rsidRDefault="009A2281" w:rsidP="001B5668">
      <w:pPr>
        <w:pStyle w:val="Style4"/>
        <w:numPr>
          <w:ilvl w:val="0"/>
          <w:numId w:val="0"/>
        </w:numPr>
        <w:ind w:left="567"/>
        <w:rPr>
          <w:b w:val="0"/>
          <w:sz w:val="22"/>
          <w:szCs w:val="22"/>
        </w:rPr>
      </w:pPr>
    </w:p>
    <w:p w14:paraId="5325A993" w14:textId="77777777" w:rsidR="001B5668" w:rsidRPr="009A2281" w:rsidRDefault="001B5668" w:rsidP="009A2281">
      <w:pPr>
        <w:pStyle w:val="Style4"/>
        <w:spacing w:before="0" w:after="240"/>
        <w:ind w:left="567" w:hanging="567"/>
        <w:rPr>
          <w:szCs w:val="22"/>
        </w:rPr>
      </w:pPr>
      <w:bookmarkStart w:id="66" w:name="_Toc317456301"/>
      <w:bookmarkStart w:id="67" w:name="_Toc464648781"/>
      <w:bookmarkStart w:id="68" w:name="_Toc202302478"/>
      <w:r w:rsidRPr="009A2281">
        <w:rPr>
          <w:szCs w:val="22"/>
        </w:rPr>
        <w:t>PODMIENKY ÚČASTI VO VEREJNOM OBSTARÁVANÍ TÝKAJÚCE SA TECHNICKEJ ALEBO ODBORNEJ SPOSOBILOSTI</w:t>
      </w:r>
      <w:bookmarkEnd w:id="66"/>
      <w:bookmarkEnd w:id="67"/>
      <w:bookmarkEnd w:id="68"/>
    </w:p>
    <w:p w14:paraId="1FB4EE20" w14:textId="103D54B7" w:rsidR="005904B1" w:rsidRPr="00B64CFA" w:rsidRDefault="009060E9" w:rsidP="001B5668">
      <w:pPr>
        <w:spacing w:before="120"/>
        <w:ind w:left="567"/>
        <w:jc w:val="both"/>
        <w:rPr>
          <w:b/>
          <w:color w:val="FF0000"/>
          <w:sz w:val="22"/>
          <w:szCs w:val="22"/>
        </w:rPr>
      </w:pPr>
      <w:r w:rsidRPr="00B64CFA">
        <w:rPr>
          <w:b/>
          <w:color w:val="FF0000"/>
          <w:sz w:val="22"/>
          <w:szCs w:val="22"/>
        </w:rPr>
        <w:t>§ 34 ods. 1 písm. d) vo väzbe na § 35 ZVO</w:t>
      </w:r>
    </w:p>
    <w:p w14:paraId="3FC3F462" w14:textId="77777777" w:rsidR="009060E9" w:rsidRPr="00B64CFA" w:rsidRDefault="009060E9" w:rsidP="009060E9">
      <w:pPr>
        <w:spacing w:before="120"/>
        <w:ind w:left="567"/>
        <w:jc w:val="both"/>
        <w:rPr>
          <w:color w:val="FF0000"/>
          <w:sz w:val="22"/>
          <w:szCs w:val="22"/>
        </w:rPr>
      </w:pPr>
      <w:r w:rsidRPr="00B64CFA">
        <w:rPr>
          <w:color w:val="FF0000"/>
          <w:sz w:val="22"/>
          <w:szCs w:val="22"/>
        </w:rPr>
        <w:t xml:space="preserve">Ak verejný obstarávateľ vyžaduje predloženie certifikátu systému manažérstva kvality vydaného nezávislou inštitúciou, ktorým sa potvrdzuje splnenie požiadaviek noriem na systém manažérstva kvality U alebo záujemcom, vrátane dostupnosti pre osoby so zdravotným postihnutím, môže odkázať na systémy manažérstva kvality, ktorý je certifikovaný akreditovanou osobou. </w:t>
      </w:r>
    </w:p>
    <w:p w14:paraId="5B832FFD" w14:textId="77777777" w:rsidR="009060E9" w:rsidRPr="00B64CFA" w:rsidRDefault="009060E9" w:rsidP="009060E9">
      <w:pPr>
        <w:spacing w:before="120"/>
        <w:ind w:left="567"/>
        <w:jc w:val="both"/>
        <w:rPr>
          <w:color w:val="FF0000"/>
          <w:sz w:val="22"/>
          <w:szCs w:val="22"/>
        </w:rPr>
      </w:pPr>
      <w:r w:rsidRPr="00B64CFA">
        <w:rPr>
          <w:color w:val="FF0000"/>
          <w:sz w:val="22"/>
          <w:szCs w:val="22"/>
        </w:rPr>
        <w:t>Verejný obstarávateľ uzná ako rovnocenný certifikát systému manažérstva kvality vydaný príslušným orgánom členského štátu. Ak U alebo záujemca objektívne nemal možnosť získať príslušný certifikát v určených lehotách, verejný obstarávateľ musí prijať aj iné dôkazy o rovnocenných opatreniach na zabezpečenie kvality predložené U alebo záujemcom, ktorými preukáže, že ním navrhované opatrenia na zabezpečenie kvality sú v súlade s požadovanými slovenskými technickými normami na systém manažérstva kvality.</w:t>
      </w:r>
    </w:p>
    <w:p w14:paraId="52D4D553" w14:textId="77777777" w:rsidR="009060E9" w:rsidRPr="00B64CFA" w:rsidRDefault="009060E9" w:rsidP="009060E9">
      <w:pPr>
        <w:spacing w:before="120"/>
        <w:ind w:left="567"/>
        <w:jc w:val="both"/>
        <w:rPr>
          <w:color w:val="FF0000"/>
          <w:sz w:val="22"/>
          <w:szCs w:val="22"/>
        </w:rPr>
      </w:pPr>
      <w:r w:rsidRPr="00B64CFA">
        <w:rPr>
          <w:color w:val="FF0000"/>
          <w:sz w:val="22"/>
          <w:szCs w:val="22"/>
        </w:rPr>
        <w:t xml:space="preserve">Minimálna požadovaná </w:t>
      </w:r>
      <w:proofErr w:type="spellStart"/>
      <w:r w:rsidRPr="00B64CFA">
        <w:rPr>
          <w:color w:val="FF0000"/>
          <w:sz w:val="22"/>
          <w:szCs w:val="22"/>
        </w:rPr>
        <w:t>úroveň:VO</w:t>
      </w:r>
      <w:proofErr w:type="spellEnd"/>
      <w:r w:rsidRPr="00B64CFA">
        <w:rPr>
          <w:color w:val="FF0000"/>
          <w:sz w:val="22"/>
          <w:szCs w:val="22"/>
        </w:rPr>
        <w:t xml:space="preserve"> požaduje, aby U predložil platné certifikáty, osvedčenia alebo </w:t>
      </w:r>
      <w:proofErr w:type="spellStart"/>
      <w:r w:rsidRPr="00B64CFA">
        <w:rPr>
          <w:color w:val="FF0000"/>
          <w:sz w:val="22"/>
          <w:szCs w:val="22"/>
        </w:rPr>
        <w:t>ekv</w:t>
      </w:r>
      <w:proofErr w:type="spellEnd"/>
      <w:r w:rsidRPr="00B64CFA">
        <w:rPr>
          <w:color w:val="FF0000"/>
          <w:sz w:val="22"/>
          <w:szCs w:val="22"/>
        </w:rPr>
        <w:t>. doklady vydané medzinárodne uznávanou akreditačnou a certifikačnou autoritou, a to:</w:t>
      </w:r>
    </w:p>
    <w:p w14:paraId="1BE79CC4" w14:textId="69662536" w:rsidR="009060E9" w:rsidRPr="00B64CFA" w:rsidRDefault="009060E9" w:rsidP="009060E9">
      <w:pPr>
        <w:spacing w:before="120"/>
        <w:ind w:left="567"/>
        <w:jc w:val="both"/>
        <w:rPr>
          <w:b/>
          <w:color w:val="FF0000"/>
          <w:sz w:val="22"/>
          <w:szCs w:val="22"/>
        </w:rPr>
      </w:pPr>
      <w:r w:rsidRPr="00B64CFA">
        <w:rPr>
          <w:color w:val="FF0000"/>
          <w:sz w:val="22"/>
          <w:szCs w:val="22"/>
        </w:rPr>
        <w:t>a)</w:t>
      </w:r>
      <w:r w:rsidRPr="00B64CFA">
        <w:rPr>
          <w:b/>
          <w:color w:val="FF0000"/>
          <w:sz w:val="22"/>
          <w:szCs w:val="22"/>
        </w:rPr>
        <w:t>certifikát ISO 9001 v oblasti IT</w:t>
      </w:r>
    </w:p>
    <w:p w14:paraId="0EAE7498" w14:textId="7AC9CFCA" w:rsidR="009060E9" w:rsidRPr="00B64CFA" w:rsidRDefault="009060E9" w:rsidP="009060E9">
      <w:pPr>
        <w:spacing w:before="120"/>
        <w:ind w:left="567"/>
        <w:jc w:val="both"/>
        <w:rPr>
          <w:b/>
          <w:color w:val="FF0000"/>
          <w:sz w:val="22"/>
          <w:szCs w:val="22"/>
        </w:rPr>
      </w:pPr>
    </w:p>
    <w:p w14:paraId="2B35749E" w14:textId="7E382EA6" w:rsidR="009060E9" w:rsidRPr="00B64CFA" w:rsidRDefault="009060E9" w:rsidP="009060E9">
      <w:pPr>
        <w:spacing w:before="120"/>
        <w:ind w:left="567"/>
        <w:jc w:val="both"/>
        <w:rPr>
          <w:b/>
          <w:color w:val="FF0000"/>
          <w:sz w:val="22"/>
          <w:szCs w:val="22"/>
        </w:rPr>
      </w:pPr>
      <w:r w:rsidRPr="00B64CFA">
        <w:rPr>
          <w:b/>
          <w:color w:val="FF0000"/>
          <w:sz w:val="22"/>
          <w:szCs w:val="22"/>
        </w:rPr>
        <w:lastRenderedPageBreak/>
        <w:t>§ 34 ods. 1 písm. d) vo väzbe na § 35 ZVO</w:t>
      </w:r>
    </w:p>
    <w:p w14:paraId="3899EE97" w14:textId="77777777" w:rsidR="009060E9" w:rsidRPr="00B64CFA" w:rsidRDefault="009060E9" w:rsidP="009060E9">
      <w:pPr>
        <w:spacing w:before="120"/>
        <w:ind w:left="567"/>
        <w:jc w:val="both"/>
        <w:rPr>
          <w:color w:val="FF0000"/>
          <w:sz w:val="22"/>
          <w:szCs w:val="22"/>
        </w:rPr>
      </w:pPr>
      <w:r w:rsidRPr="00B64CFA">
        <w:rPr>
          <w:color w:val="FF0000"/>
          <w:sz w:val="22"/>
          <w:szCs w:val="22"/>
        </w:rPr>
        <w:t xml:space="preserve">Ak verejný obstarávateľ vyžaduje predloženie certifikátu systému manažérstva kvality vydaného nezávislou inštitúciou, ktorým sa potvrdzuje splnenie požiadaviek noriem na systém manažérstva kvality U alebo záujemcom, vrátane dostupnosti pre osoby so zdravotným postihnutím, môže odkázať na systémy manažérstva kvality, ktorý je certifikovaný akreditovanou osobou. </w:t>
      </w:r>
    </w:p>
    <w:p w14:paraId="0462DE31" w14:textId="77777777" w:rsidR="009060E9" w:rsidRPr="00B64CFA" w:rsidRDefault="009060E9" w:rsidP="009060E9">
      <w:pPr>
        <w:spacing w:before="120"/>
        <w:ind w:left="567"/>
        <w:jc w:val="both"/>
        <w:rPr>
          <w:color w:val="FF0000"/>
          <w:sz w:val="22"/>
          <w:szCs w:val="22"/>
        </w:rPr>
      </w:pPr>
      <w:r w:rsidRPr="00B64CFA">
        <w:rPr>
          <w:color w:val="FF0000"/>
          <w:sz w:val="22"/>
          <w:szCs w:val="22"/>
        </w:rPr>
        <w:t>Verejný obstarávateľ uzná ako rovnocenný certifikát systému manažérstva kvality vydaný príslušným orgánom členského štátu. Ak U alebo záujemca objektívne nemal možnosť získať príslušný certifikát v určených lehotách, verejný obstarávateľ musí prijať aj iné dôkazy o rovnocenných opatreniach na zabezpečenie kvality predložené U alebo záujemcom, ktorými preukáže, že ním navrhované opatrenia na zabezpečenie kvality sú v súlade s požadovanými slovenskými technickými normami na systém manažérstva kvality.</w:t>
      </w:r>
    </w:p>
    <w:p w14:paraId="5FF2AE47" w14:textId="77777777" w:rsidR="009060E9" w:rsidRPr="00B64CFA" w:rsidRDefault="009060E9" w:rsidP="009060E9">
      <w:pPr>
        <w:spacing w:before="120"/>
        <w:ind w:left="567"/>
        <w:jc w:val="both"/>
        <w:rPr>
          <w:color w:val="FF0000"/>
          <w:sz w:val="22"/>
          <w:szCs w:val="22"/>
        </w:rPr>
      </w:pPr>
      <w:r w:rsidRPr="00B64CFA">
        <w:rPr>
          <w:color w:val="FF0000"/>
          <w:sz w:val="22"/>
          <w:szCs w:val="22"/>
        </w:rPr>
        <w:t>Minimálna požadovaná úroveň:</w:t>
      </w:r>
    </w:p>
    <w:p w14:paraId="7C14C7A2" w14:textId="77777777" w:rsidR="009060E9" w:rsidRPr="00B64CFA" w:rsidRDefault="009060E9" w:rsidP="009060E9">
      <w:pPr>
        <w:spacing w:before="120"/>
        <w:ind w:left="567"/>
        <w:jc w:val="both"/>
        <w:rPr>
          <w:color w:val="FF0000"/>
          <w:sz w:val="22"/>
          <w:szCs w:val="22"/>
        </w:rPr>
      </w:pPr>
      <w:r w:rsidRPr="00B64CFA">
        <w:rPr>
          <w:color w:val="FF0000"/>
          <w:sz w:val="22"/>
          <w:szCs w:val="22"/>
        </w:rPr>
        <w:t xml:space="preserve">VO požaduje, aby U predložil platné certifikáty, osvedčenia alebo </w:t>
      </w:r>
      <w:proofErr w:type="spellStart"/>
      <w:r w:rsidRPr="00B64CFA">
        <w:rPr>
          <w:color w:val="FF0000"/>
          <w:sz w:val="22"/>
          <w:szCs w:val="22"/>
        </w:rPr>
        <w:t>ekv</w:t>
      </w:r>
      <w:proofErr w:type="spellEnd"/>
      <w:r w:rsidRPr="00B64CFA">
        <w:rPr>
          <w:color w:val="FF0000"/>
          <w:sz w:val="22"/>
          <w:szCs w:val="22"/>
        </w:rPr>
        <w:t>. doklady vydané medzinárodne uznávanou akreditačnou a certifikačnou autoritou, a to:</w:t>
      </w:r>
    </w:p>
    <w:p w14:paraId="4C628E0A" w14:textId="44F45457" w:rsidR="009060E9" w:rsidRPr="00B64CFA" w:rsidRDefault="009060E9" w:rsidP="009060E9">
      <w:pPr>
        <w:spacing w:before="120"/>
        <w:ind w:left="567"/>
        <w:jc w:val="both"/>
        <w:rPr>
          <w:b/>
          <w:color w:val="FF0000"/>
          <w:sz w:val="22"/>
          <w:szCs w:val="22"/>
        </w:rPr>
      </w:pPr>
      <w:r w:rsidRPr="00B64CFA">
        <w:rPr>
          <w:color w:val="FF0000"/>
          <w:sz w:val="22"/>
          <w:szCs w:val="22"/>
        </w:rPr>
        <w:t xml:space="preserve">b) certifikát systému manažérstva informačnej bezpečnosti zodpovedajúceho </w:t>
      </w:r>
      <w:r w:rsidRPr="00B64CFA">
        <w:rPr>
          <w:b/>
          <w:color w:val="FF0000"/>
          <w:sz w:val="22"/>
          <w:szCs w:val="22"/>
        </w:rPr>
        <w:t>ISO/IEC 27001 v</w:t>
      </w:r>
      <w:r w:rsidR="005F6E32">
        <w:rPr>
          <w:b/>
          <w:color w:val="FF0000"/>
          <w:sz w:val="22"/>
          <w:szCs w:val="22"/>
        </w:rPr>
        <w:t> </w:t>
      </w:r>
      <w:r w:rsidRPr="00B64CFA">
        <w:rPr>
          <w:b/>
          <w:color w:val="FF0000"/>
          <w:sz w:val="22"/>
          <w:szCs w:val="22"/>
        </w:rPr>
        <w:t>oblasti predmetu zákazky</w:t>
      </w:r>
    </w:p>
    <w:p w14:paraId="558EB3F7" w14:textId="7383A9CF" w:rsidR="00017FF9" w:rsidRPr="00B64CFA" w:rsidRDefault="00017FF9" w:rsidP="009060E9">
      <w:pPr>
        <w:spacing w:before="120"/>
        <w:ind w:left="567"/>
        <w:jc w:val="both"/>
        <w:rPr>
          <w:b/>
          <w:color w:val="FF0000"/>
          <w:sz w:val="22"/>
          <w:szCs w:val="22"/>
        </w:rPr>
      </w:pPr>
    </w:p>
    <w:p w14:paraId="1D164C95" w14:textId="16A50E57" w:rsidR="00017FF9" w:rsidRPr="00B64CFA" w:rsidRDefault="00017FF9" w:rsidP="009060E9">
      <w:pPr>
        <w:spacing w:before="120"/>
        <w:ind w:left="567"/>
        <w:jc w:val="both"/>
        <w:rPr>
          <w:b/>
          <w:color w:val="FF0000"/>
          <w:sz w:val="22"/>
          <w:szCs w:val="22"/>
        </w:rPr>
      </w:pPr>
      <w:r w:rsidRPr="00B64CFA">
        <w:rPr>
          <w:b/>
          <w:color w:val="FF0000"/>
          <w:sz w:val="22"/>
          <w:szCs w:val="22"/>
        </w:rPr>
        <w:t>§ 36 vo väzbe na § 34 ods. 1 písm. h)</w:t>
      </w:r>
    </w:p>
    <w:p w14:paraId="37B06CE4" w14:textId="77777777" w:rsidR="00017FF9" w:rsidRPr="00B64CFA" w:rsidRDefault="00017FF9" w:rsidP="00017FF9">
      <w:pPr>
        <w:spacing w:before="120"/>
        <w:ind w:left="567"/>
        <w:jc w:val="both"/>
        <w:rPr>
          <w:color w:val="FF0000"/>
          <w:sz w:val="22"/>
          <w:szCs w:val="22"/>
        </w:rPr>
      </w:pPr>
      <w:r w:rsidRPr="00B64CFA">
        <w:rPr>
          <w:color w:val="FF0000"/>
          <w:sz w:val="22"/>
          <w:szCs w:val="22"/>
        </w:rPr>
        <w:t>Opatrenia environmentálneho manažérstva, ktoré uchádzač alebo záujemca použije pri plnení zmluvy</w:t>
      </w:r>
    </w:p>
    <w:p w14:paraId="064E4265" w14:textId="77777777" w:rsidR="00017FF9" w:rsidRPr="00B64CFA" w:rsidRDefault="00017FF9" w:rsidP="00017FF9">
      <w:pPr>
        <w:spacing w:before="120"/>
        <w:ind w:left="567"/>
        <w:jc w:val="both"/>
        <w:rPr>
          <w:color w:val="FF0000"/>
          <w:sz w:val="22"/>
          <w:szCs w:val="22"/>
        </w:rPr>
      </w:pPr>
      <w:r w:rsidRPr="00B64CFA">
        <w:rPr>
          <w:color w:val="FF0000"/>
          <w:sz w:val="22"/>
          <w:szCs w:val="22"/>
        </w:rPr>
        <w:t>Minimálna požadovaná úroveň:</w:t>
      </w:r>
    </w:p>
    <w:p w14:paraId="5523E49D" w14:textId="255B2C54" w:rsidR="00017FF9" w:rsidRPr="00B64CFA" w:rsidRDefault="00017FF9" w:rsidP="00017FF9">
      <w:pPr>
        <w:spacing w:before="120"/>
        <w:ind w:left="567"/>
        <w:jc w:val="both"/>
        <w:rPr>
          <w:color w:val="FF0000"/>
          <w:sz w:val="22"/>
          <w:szCs w:val="22"/>
        </w:rPr>
      </w:pPr>
      <w:r w:rsidRPr="00B64CFA">
        <w:rPr>
          <w:color w:val="FF0000"/>
          <w:sz w:val="22"/>
          <w:szCs w:val="22"/>
        </w:rPr>
        <w:t xml:space="preserve">Požaduje sa uvedenie opatrení environmentálneho manažérstva použitých záujemcom pri plnení zmluvy, a to predložením originálu alebo úradne osvedčenej kópie platného certifikátu systému environmentálneho manažérstva vo vzťahu k predmetu zákazky v zmysle požiadaviek </w:t>
      </w:r>
      <w:r w:rsidRPr="00B64CFA">
        <w:rPr>
          <w:b/>
          <w:color w:val="FF0000"/>
          <w:sz w:val="22"/>
          <w:szCs w:val="22"/>
        </w:rPr>
        <w:t>EN ISO 14001</w:t>
      </w:r>
      <w:r w:rsidRPr="00B64CFA">
        <w:rPr>
          <w:color w:val="FF0000"/>
          <w:sz w:val="22"/>
          <w:szCs w:val="22"/>
        </w:rPr>
        <w:t>, resp. ekvivalent, vydaný nezávislou inštitúciou. Verejný obstarávateľ uzná ako rovnocenný certifikát systému environmentálneho manažérstva vydaný príslušným orgánom členského štátu v súlade s § 36 zákona o verejnom obstarávaní</w:t>
      </w:r>
    </w:p>
    <w:p w14:paraId="35C05C9F" w14:textId="77777777" w:rsidR="00017FF9" w:rsidRPr="00017FF9" w:rsidRDefault="00017FF9" w:rsidP="00017FF9">
      <w:pPr>
        <w:spacing w:before="120"/>
        <w:ind w:left="567"/>
        <w:jc w:val="both"/>
        <w:rPr>
          <w:b/>
          <w:sz w:val="22"/>
          <w:szCs w:val="22"/>
        </w:rPr>
      </w:pPr>
    </w:p>
    <w:p w14:paraId="51000FE3" w14:textId="73AE4597" w:rsidR="001B5668" w:rsidRDefault="001B5668" w:rsidP="009A2281">
      <w:pPr>
        <w:pStyle w:val="Style4"/>
        <w:spacing w:before="0" w:after="240"/>
        <w:ind w:left="567" w:hanging="567"/>
        <w:rPr>
          <w:szCs w:val="22"/>
        </w:rPr>
      </w:pPr>
      <w:bookmarkStart w:id="69" w:name="_Toc317456302"/>
      <w:bookmarkStart w:id="70" w:name="_Toc464648782"/>
      <w:bookmarkStart w:id="71" w:name="_Toc202302479"/>
      <w:r w:rsidRPr="009A2281">
        <w:rPr>
          <w:szCs w:val="22"/>
        </w:rPr>
        <w:t>SPÔSOB PREDKLADANIA DOKLADOV A DOKUMENTOV</w:t>
      </w:r>
      <w:bookmarkEnd w:id="69"/>
      <w:bookmarkEnd w:id="70"/>
      <w:r w:rsidRPr="009A2281">
        <w:rPr>
          <w:szCs w:val="22"/>
        </w:rPr>
        <w:t>, VYHODNOTENIE ŽIADOSTI O ZARADENIE DO DNS</w:t>
      </w:r>
      <w:bookmarkEnd w:id="71"/>
    </w:p>
    <w:p w14:paraId="7FB0B055" w14:textId="6B255040" w:rsidR="004539C0" w:rsidRPr="004539C0" w:rsidRDefault="003C0D80" w:rsidP="004539C0">
      <w:pPr>
        <w:pStyle w:val="Odsekzoznamu"/>
        <w:numPr>
          <w:ilvl w:val="1"/>
          <w:numId w:val="7"/>
        </w:numPr>
        <w:spacing w:before="120"/>
        <w:ind w:left="567" w:hanging="567"/>
        <w:jc w:val="both"/>
        <w:rPr>
          <w:sz w:val="22"/>
          <w:szCs w:val="22"/>
        </w:rPr>
      </w:pPr>
      <w:r>
        <w:rPr>
          <w:sz w:val="22"/>
          <w:szCs w:val="22"/>
        </w:rPr>
        <w:t>Záujemca</w:t>
      </w:r>
      <w:r w:rsidR="004539C0" w:rsidRPr="004539C0">
        <w:rPr>
          <w:sz w:val="22"/>
          <w:szCs w:val="22"/>
        </w:rPr>
        <w:t xml:space="preserve"> predloží všetky doklady a dokumenty ponuky podľa podmienok uvedených v oznámení o vyhlásení verejného obstarávania, elektronicky prostredníctvom </w:t>
      </w:r>
      <w:r w:rsidR="001949DE">
        <w:rPr>
          <w:sz w:val="22"/>
          <w:szCs w:val="22"/>
        </w:rPr>
        <w:t>IS</w:t>
      </w:r>
      <w:r w:rsidR="004539C0" w:rsidRPr="004539C0">
        <w:rPr>
          <w:sz w:val="22"/>
          <w:szCs w:val="22"/>
        </w:rPr>
        <w:t xml:space="preserve"> JOSEPHINE.</w:t>
      </w:r>
    </w:p>
    <w:p w14:paraId="0A6E465E" w14:textId="34F9F021" w:rsidR="001B5668" w:rsidRDefault="001B5668" w:rsidP="002028EC">
      <w:pPr>
        <w:pStyle w:val="Odsekzoznamu"/>
        <w:numPr>
          <w:ilvl w:val="1"/>
          <w:numId w:val="7"/>
        </w:numPr>
        <w:spacing w:before="120"/>
        <w:ind w:left="567" w:hanging="567"/>
        <w:jc w:val="both"/>
        <w:rPr>
          <w:sz w:val="22"/>
          <w:szCs w:val="22"/>
        </w:rPr>
      </w:pPr>
      <w:r w:rsidRPr="00644CAB">
        <w:rPr>
          <w:sz w:val="22"/>
          <w:szCs w:val="22"/>
        </w:rPr>
        <w:t xml:space="preserve">Verejný obstarávateľ umožňuje každému záujemcovi predložiť žiadosť o zaradenie do DNS kedykoľvek počas celej doby trvania zriadeného </w:t>
      </w:r>
      <w:r>
        <w:rPr>
          <w:sz w:val="22"/>
          <w:szCs w:val="22"/>
        </w:rPr>
        <w:t>DNS</w:t>
      </w:r>
      <w:r w:rsidRPr="00644CAB">
        <w:rPr>
          <w:sz w:val="22"/>
          <w:szCs w:val="22"/>
        </w:rPr>
        <w:t xml:space="preserve"> prostredníctvom</w:t>
      </w:r>
      <w:r>
        <w:rPr>
          <w:sz w:val="22"/>
          <w:szCs w:val="22"/>
        </w:rPr>
        <w:t xml:space="preserve"> IS </w:t>
      </w:r>
      <w:r w:rsidR="005904B1">
        <w:rPr>
          <w:sz w:val="22"/>
          <w:szCs w:val="22"/>
        </w:rPr>
        <w:t>JOSEPHINE</w:t>
      </w:r>
      <w:r>
        <w:rPr>
          <w:sz w:val="22"/>
          <w:szCs w:val="22"/>
        </w:rPr>
        <w:t>.</w:t>
      </w:r>
    </w:p>
    <w:p w14:paraId="0E81539F" w14:textId="2A6F5CED" w:rsidR="00AB6A6B" w:rsidRPr="00AB6A6B" w:rsidRDefault="001A5FA4" w:rsidP="002028EC">
      <w:pPr>
        <w:pStyle w:val="Odsekzoznamu"/>
        <w:numPr>
          <w:ilvl w:val="1"/>
          <w:numId w:val="7"/>
        </w:numPr>
        <w:spacing w:before="120"/>
        <w:ind w:left="567" w:hanging="567"/>
        <w:jc w:val="both"/>
        <w:rPr>
          <w:sz w:val="22"/>
          <w:szCs w:val="22"/>
        </w:rPr>
      </w:pPr>
      <w:r>
        <w:rPr>
          <w:sz w:val="22"/>
          <w:szCs w:val="22"/>
        </w:rPr>
        <w:t>Záujemca</w:t>
      </w:r>
      <w:r w:rsidR="00AB6A6B" w:rsidRPr="00AB6A6B">
        <w:rPr>
          <w:sz w:val="22"/>
          <w:szCs w:val="22"/>
        </w:rPr>
        <w:t xml:space="preserve"> môže v</w:t>
      </w:r>
      <w:r>
        <w:rPr>
          <w:sz w:val="22"/>
          <w:szCs w:val="22"/>
        </w:rPr>
        <w:t> žiadosti o zaradenie do DNS</w:t>
      </w:r>
      <w:r w:rsidR="00FC5FAA">
        <w:rPr>
          <w:sz w:val="22"/>
          <w:szCs w:val="22"/>
        </w:rPr>
        <w:t>/ uchádzač môže v ponuke</w:t>
      </w:r>
      <w:r w:rsidR="00AB6A6B" w:rsidRPr="00AB6A6B">
        <w:rPr>
          <w:sz w:val="22"/>
          <w:szCs w:val="22"/>
        </w:rPr>
        <w:t xml:space="preserve"> predložiť aj kópie dokladov vrátane kópií v</w:t>
      </w:r>
      <w:r>
        <w:rPr>
          <w:sz w:val="22"/>
          <w:szCs w:val="22"/>
        </w:rPr>
        <w:t> </w:t>
      </w:r>
      <w:r w:rsidR="00AB6A6B" w:rsidRPr="00AB6A6B">
        <w:rPr>
          <w:sz w:val="22"/>
          <w:szCs w:val="22"/>
        </w:rPr>
        <w:t xml:space="preserve">elektronickej podobe. Verejný obstarávateľ môže kedykoľvek požiadať </w:t>
      </w:r>
      <w:r>
        <w:rPr>
          <w:sz w:val="22"/>
          <w:szCs w:val="22"/>
        </w:rPr>
        <w:t>záujemcu</w:t>
      </w:r>
      <w:r w:rsidR="00FC5FAA">
        <w:rPr>
          <w:sz w:val="22"/>
          <w:szCs w:val="22"/>
        </w:rPr>
        <w:t>/uchádzača</w:t>
      </w:r>
      <w:r w:rsidR="00AB6A6B" w:rsidRPr="00AB6A6B">
        <w:rPr>
          <w:sz w:val="22"/>
          <w:szCs w:val="22"/>
        </w:rPr>
        <w:t xml:space="preserve">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w:t>
      </w:r>
      <w:r>
        <w:rPr>
          <w:sz w:val="22"/>
          <w:szCs w:val="22"/>
        </w:rPr>
        <w:t>záujemca</w:t>
      </w:r>
      <w:r w:rsidR="00AB6A6B" w:rsidRPr="00AB6A6B">
        <w:rPr>
          <w:sz w:val="22"/>
          <w:szCs w:val="22"/>
        </w:rPr>
        <w:t xml:space="preserve"> nepredloží doklady v</w:t>
      </w:r>
      <w:r>
        <w:rPr>
          <w:sz w:val="22"/>
          <w:szCs w:val="22"/>
        </w:rPr>
        <w:t> </w:t>
      </w:r>
      <w:r w:rsidR="00AB6A6B" w:rsidRPr="00AB6A6B">
        <w:rPr>
          <w:sz w:val="22"/>
          <w:szCs w:val="22"/>
        </w:rPr>
        <w:t xml:space="preserve">lehote určenej verejným obstarávateľom, ktorá nesmie byť kratšia ako päť pracovných dní odo dňa doručenia žiadosti, verejný </w:t>
      </w:r>
      <w:r w:rsidR="00AB6A6B" w:rsidRPr="00FC5FAA">
        <w:rPr>
          <w:sz w:val="22"/>
          <w:szCs w:val="22"/>
        </w:rPr>
        <w:t xml:space="preserve">obstarávateľ </w:t>
      </w:r>
      <w:r w:rsidRPr="00FC5FAA">
        <w:rPr>
          <w:sz w:val="22"/>
          <w:szCs w:val="22"/>
        </w:rPr>
        <w:t xml:space="preserve">záujemcu nezaradí do DNS/ </w:t>
      </w:r>
      <w:r w:rsidR="00FC5FAA">
        <w:rPr>
          <w:sz w:val="22"/>
          <w:szCs w:val="22"/>
        </w:rPr>
        <w:t xml:space="preserve">uchádzača </w:t>
      </w:r>
      <w:r w:rsidR="00AB6A6B" w:rsidRPr="00FC5FAA">
        <w:rPr>
          <w:sz w:val="22"/>
          <w:szCs w:val="22"/>
        </w:rPr>
        <w:t>vylúči. Usta</w:t>
      </w:r>
      <w:r w:rsidR="00AB6A6B" w:rsidRPr="00AB6A6B">
        <w:rPr>
          <w:sz w:val="22"/>
          <w:szCs w:val="22"/>
        </w:rPr>
        <w:t xml:space="preserve">novenia § 40 ods. 4 </w:t>
      </w:r>
      <w:proofErr w:type="spellStart"/>
      <w:r w:rsidR="00AB6A6B" w:rsidRPr="00AB6A6B">
        <w:rPr>
          <w:sz w:val="22"/>
          <w:szCs w:val="22"/>
        </w:rPr>
        <w:t>Z</w:t>
      </w:r>
      <w:r w:rsidR="002028EC">
        <w:rPr>
          <w:sz w:val="22"/>
          <w:szCs w:val="22"/>
        </w:rPr>
        <w:t>o</w:t>
      </w:r>
      <w:r w:rsidR="00AB6A6B" w:rsidRPr="00AB6A6B">
        <w:rPr>
          <w:sz w:val="22"/>
          <w:szCs w:val="22"/>
        </w:rPr>
        <w:t>VO</w:t>
      </w:r>
      <w:proofErr w:type="spellEnd"/>
      <w:r w:rsidR="00AB6A6B" w:rsidRPr="00AB6A6B">
        <w:rPr>
          <w:sz w:val="22"/>
          <w:szCs w:val="22"/>
        </w:rPr>
        <w:t xml:space="preserve"> alebo § 53 ods. 1 a 2 </w:t>
      </w:r>
      <w:proofErr w:type="spellStart"/>
      <w:r w:rsidR="00AB6A6B" w:rsidRPr="00AB6A6B">
        <w:rPr>
          <w:sz w:val="22"/>
          <w:szCs w:val="22"/>
        </w:rPr>
        <w:t>Z</w:t>
      </w:r>
      <w:r w:rsidR="002028EC">
        <w:rPr>
          <w:sz w:val="22"/>
          <w:szCs w:val="22"/>
        </w:rPr>
        <w:t>o</w:t>
      </w:r>
      <w:r w:rsidR="00AB6A6B" w:rsidRPr="00AB6A6B">
        <w:rPr>
          <w:sz w:val="22"/>
          <w:szCs w:val="22"/>
        </w:rPr>
        <w:t>VO</w:t>
      </w:r>
      <w:proofErr w:type="spellEnd"/>
      <w:r w:rsidR="00AB6A6B" w:rsidRPr="00AB6A6B">
        <w:rPr>
          <w:sz w:val="22"/>
          <w:szCs w:val="22"/>
        </w:rPr>
        <w:t xml:space="preserve"> týmto nie sú dotknuté.</w:t>
      </w:r>
    </w:p>
    <w:p w14:paraId="438E41E4" w14:textId="45ECDDB9" w:rsidR="001B5668" w:rsidRDefault="001B5668" w:rsidP="002028EC">
      <w:pPr>
        <w:pStyle w:val="Odsekzoznamu"/>
        <w:numPr>
          <w:ilvl w:val="1"/>
          <w:numId w:val="7"/>
        </w:numPr>
        <w:spacing w:before="120"/>
        <w:ind w:left="567" w:hanging="567"/>
        <w:jc w:val="both"/>
        <w:rPr>
          <w:sz w:val="22"/>
          <w:szCs w:val="22"/>
        </w:rPr>
      </w:pPr>
      <w:r w:rsidRPr="002028EC">
        <w:rPr>
          <w:sz w:val="22"/>
          <w:szCs w:val="22"/>
        </w:rPr>
        <w:t>„</w:t>
      </w:r>
      <w:r w:rsidRPr="002028EC">
        <w:rPr>
          <w:b/>
          <w:sz w:val="22"/>
          <w:szCs w:val="22"/>
        </w:rPr>
        <w:t>Žiadosti o zaradenie do DNS</w:t>
      </w:r>
      <w:r w:rsidRPr="002028EC">
        <w:rPr>
          <w:sz w:val="22"/>
          <w:szCs w:val="22"/>
        </w:rPr>
        <w:t>“</w:t>
      </w:r>
      <w:r w:rsidRPr="007F32A7">
        <w:rPr>
          <w:sz w:val="22"/>
          <w:szCs w:val="22"/>
        </w:rPr>
        <w:t xml:space="preserve"> musia byť predkladané výhradn</w:t>
      </w:r>
      <w:r w:rsidR="007F32A7" w:rsidRPr="007F32A7">
        <w:rPr>
          <w:sz w:val="22"/>
          <w:szCs w:val="22"/>
        </w:rPr>
        <w:t xml:space="preserve">e prostredníctvom IS </w:t>
      </w:r>
      <w:r w:rsidR="005904B1">
        <w:rPr>
          <w:sz w:val="22"/>
          <w:szCs w:val="22"/>
        </w:rPr>
        <w:t>JOSEPHINE</w:t>
      </w:r>
      <w:r w:rsidR="007F32A7" w:rsidRPr="007F32A7">
        <w:rPr>
          <w:sz w:val="22"/>
          <w:szCs w:val="22"/>
        </w:rPr>
        <w:t>.</w:t>
      </w:r>
    </w:p>
    <w:p w14:paraId="2B02CFD6" w14:textId="687A9990" w:rsidR="005904B1" w:rsidRDefault="005904B1" w:rsidP="002028EC">
      <w:pPr>
        <w:pStyle w:val="Odsekzoznamu"/>
        <w:numPr>
          <w:ilvl w:val="1"/>
          <w:numId w:val="7"/>
        </w:numPr>
        <w:spacing w:before="120"/>
        <w:ind w:left="567" w:hanging="567"/>
        <w:jc w:val="both"/>
        <w:rPr>
          <w:sz w:val="22"/>
          <w:szCs w:val="22"/>
        </w:rPr>
      </w:pPr>
      <w:r w:rsidRPr="005F1811">
        <w:rPr>
          <w:sz w:val="22"/>
          <w:szCs w:val="22"/>
        </w:rPr>
        <w:t xml:space="preserve">Ak </w:t>
      </w:r>
      <w:r>
        <w:rPr>
          <w:sz w:val="22"/>
          <w:szCs w:val="22"/>
        </w:rPr>
        <w:t>žiadosť o zaradenie</w:t>
      </w:r>
      <w:r w:rsidRPr="005F1811">
        <w:rPr>
          <w:sz w:val="22"/>
          <w:szCs w:val="22"/>
        </w:rPr>
        <w:t xml:space="preserve"> obsahuje </w:t>
      </w:r>
      <w:r w:rsidRPr="002028EC">
        <w:rPr>
          <w:b/>
          <w:sz w:val="22"/>
          <w:szCs w:val="22"/>
        </w:rPr>
        <w:t>dôverné informácie</w:t>
      </w:r>
      <w:r w:rsidRPr="005F1811">
        <w:rPr>
          <w:sz w:val="22"/>
          <w:szCs w:val="22"/>
        </w:rPr>
        <w:t xml:space="preserve">, uchádzač ich v ponuke </w:t>
      </w:r>
      <w:r w:rsidRPr="002028EC">
        <w:rPr>
          <w:b/>
          <w:sz w:val="22"/>
          <w:szCs w:val="22"/>
        </w:rPr>
        <w:t>viditeľne označí</w:t>
      </w:r>
      <w:r w:rsidRPr="005F1811">
        <w:rPr>
          <w:sz w:val="22"/>
          <w:szCs w:val="22"/>
        </w:rPr>
        <w:t xml:space="preserve">. Verejný obstarávateľ odporúča, aby </w:t>
      </w:r>
      <w:r w:rsidR="0050181F">
        <w:rPr>
          <w:sz w:val="22"/>
          <w:szCs w:val="22"/>
        </w:rPr>
        <w:t>žiadosť o zaradenie</w:t>
      </w:r>
      <w:r w:rsidRPr="005F1811">
        <w:rPr>
          <w:sz w:val="22"/>
          <w:szCs w:val="22"/>
        </w:rPr>
        <w:t xml:space="preserve"> predložená podľa pokynov uvedených </w:t>
      </w:r>
      <w:r w:rsidRPr="005F1811">
        <w:rPr>
          <w:sz w:val="22"/>
          <w:szCs w:val="22"/>
        </w:rPr>
        <w:lastRenderedPageBreak/>
        <w:t>v</w:t>
      </w:r>
      <w:r w:rsidR="002028EC">
        <w:rPr>
          <w:sz w:val="22"/>
          <w:szCs w:val="22"/>
        </w:rPr>
        <w:t> </w:t>
      </w:r>
      <w:r w:rsidRPr="005F1811">
        <w:rPr>
          <w:sz w:val="22"/>
          <w:szCs w:val="22"/>
        </w:rPr>
        <w:t xml:space="preserve">týchto súťažných podkladoch obsahovala </w:t>
      </w:r>
      <w:r w:rsidR="0050181F">
        <w:rPr>
          <w:sz w:val="22"/>
          <w:szCs w:val="22"/>
        </w:rPr>
        <w:t>záujemcom</w:t>
      </w:r>
      <w:r w:rsidRPr="005F1811">
        <w:rPr>
          <w:sz w:val="22"/>
          <w:szCs w:val="22"/>
        </w:rPr>
        <w:t xml:space="preserve"> vypracovaný „Zoznam dôverných informácií“ s identifikáciou čísla strany, čísla odseku, bodu a textu obsahujúceho dôverné informácie.</w:t>
      </w:r>
    </w:p>
    <w:p w14:paraId="43829514" w14:textId="65A0D36F" w:rsidR="001B5668" w:rsidRDefault="001B5668" w:rsidP="00C27A23">
      <w:pPr>
        <w:pStyle w:val="Odsekzoznamu"/>
        <w:numPr>
          <w:ilvl w:val="1"/>
          <w:numId w:val="7"/>
        </w:numPr>
        <w:spacing w:before="120"/>
        <w:ind w:left="567" w:hanging="567"/>
        <w:jc w:val="both"/>
        <w:rPr>
          <w:b/>
          <w:color w:val="00B050"/>
          <w:sz w:val="22"/>
          <w:szCs w:val="22"/>
        </w:rPr>
      </w:pPr>
      <w:r w:rsidRPr="00C27A23">
        <w:rPr>
          <w:b/>
          <w:color w:val="00B050"/>
          <w:sz w:val="22"/>
          <w:szCs w:val="22"/>
        </w:rPr>
        <w:t>Záujemca, ako súčasť žiadosti predloží doklady a dokumenty:</w:t>
      </w:r>
    </w:p>
    <w:p w14:paraId="039E0486" w14:textId="7D4CDFB2" w:rsidR="001B5668" w:rsidRDefault="001B5668" w:rsidP="00C27A23">
      <w:pPr>
        <w:pStyle w:val="Odsekzoznamu"/>
        <w:numPr>
          <w:ilvl w:val="2"/>
          <w:numId w:val="7"/>
        </w:numPr>
        <w:spacing w:before="120"/>
        <w:jc w:val="both"/>
        <w:rPr>
          <w:sz w:val="22"/>
          <w:szCs w:val="22"/>
        </w:rPr>
      </w:pPr>
      <w:r w:rsidRPr="00C27A23">
        <w:rPr>
          <w:b/>
          <w:sz w:val="22"/>
          <w:szCs w:val="22"/>
        </w:rPr>
        <w:t xml:space="preserve">Identifikačné údaje </w:t>
      </w:r>
      <w:r w:rsidR="007F32A7" w:rsidRPr="00C27A23">
        <w:rPr>
          <w:b/>
          <w:sz w:val="22"/>
          <w:szCs w:val="22"/>
        </w:rPr>
        <w:t>záujemcu/ uchádzača</w:t>
      </w:r>
      <w:r>
        <w:rPr>
          <w:sz w:val="22"/>
          <w:szCs w:val="22"/>
        </w:rPr>
        <w:t xml:space="preserve"> (</w:t>
      </w:r>
      <w:r w:rsidR="007F32A7">
        <w:rPr>
          <w:sz w:val="22"/>
          <w:szCs w:val="22"/>
        </w:rPr>
        <w:t>FORMULÁR</w:t>
      </w:r>
      <w:r>
        <w:rPr>
          <w:sz w:val="22"/>
          <w:szCs w:val="22"/>
        </w:rPr>
        <w:t xml:space="preserve"> č. </w:t>
      </w:r>
      <w:r w:rsidR="007F32A7">
        <w:rPr>
          <w:sz w:val="22"/>
          <w:szCs w:val="22"/>
        </w:rPr>
        <w:t>2</w:t>
      </w:r>
      <w:r>
        <w:rPr>
          <w:sz w:val="22"/>
          <w:szCs w:val="22"/>
        </w:rPr>
        <w:t>),</w:t>
      </w:r>
    </w:p>
    <w:p w14:paraId="60203D81" w14:textId="2D5976D2" w:rsidR="001B5668" w:rsidRPr="00C27A23" w:rsidRDefault="00AB6A6B" w:rsidP="00C27A23">
      <w:pPr>
        <w:pStyle w:val="Odsekzoznamu"/>
        <w:numPr>
          <w:ilvl w:val="2"/>
          <w:numId w:val="7"/>
        </w:numPr>
        <w:spacing w:before="120"/>
        <w:jc w:val="both"/>
        <w:rPr>
          <w:sz w:val="22"/>
          <w:szCs w:val="22"/>
        </w:rPr>
      </w:pPr>
      <w:r w:rsidRPr="00C27A23">
        <w:rPr>
          <w:b/>
          <w:sz w:val="22"/>
          <w:szCs w:val="22"/>
        </w:rPr>
        <w:t xml:space="preserve">Doklady </w:t>
      </w:r>
      <w:r w:rsidR="001B5668" w:rsidRPr="00C27A23">
        <w:rPr>
          <w:b/>
          <w:sz w:val="22"/>
          <w:szCs w:val="22"/>
        </w:rPr>
        <w:t>preukazujúce splnenie podmienok účasti pre zaradenie do DNS</w:t>
      </w:r>
      <w:r w:rsidR="001B5668" w:rsidRPr="00C27A23">
        <w:rPr>
          <w:sz w:val="22"/>
          <w:szCs w:val="22"/>
        </w:rPr>
        <w:t xml:space="preserve">, v rozsahu stanovenom v oznámení o vyhlásení verejného obstarávania, elektronicky prostredníctvom systému IS </w:t>
      </w:r>
      <w:r w:rsidR="009C7D64" w:rsidRPr="00C27A23">
        <w:rPr>
          <w:sz w:val="22"/>
          <w:szCs w:val="22"/>
        </w:rPr>
        <w:t>JOSEPHINE</w:t>
      </w:r>
      <w:r w:rsidR="001B5668" w:rsidRPr="00C27A23">
        <w:rPr>
          <w:sz w:val="22"/>
          <w:szCs w:val="22"/>
        </w:rPr>
        <w:t>, alebo JED (</w:t>
      </w:r>
      <w:r w:rsidR="00602806" w:rsidRPr="00C27A23">
        <w:rPr>
          <w:sz w:val="22"/>
          <w:szCs w:val="22"/>
        </w:rPr>
        <w:t xml:space="preserve">FORMULÁR </w:t>
      </w:r>
      <w:r w:rsidR="001B5668" w:rsidRPr="00C27A23">
        <w:rPr>
          <w:sz w:val="22"/>
          <w:szCs w:val="22"/>
        </w:rPr>
        <w:t xml:space="preserve">č. </w:t>
      </w:r>
      <w:r w:rsidR="00602806" w:rsidRPr="00C27A23">
        <w:rPr>
          <w:sz w:val="22"/>
          <w:szCs w:val="22"/>
        </w:rPr>
        <w:t>6</w:t>
      </w:r>
      <w:r w:rsidR="001B5668" w:rsidRPr="00C27A23">
        <w:rPr>
          <w:sz w:val="22"/>
          <w:szCs w:val="22"/>
        </w:rPr>
        <w:t xml:space="preserve">), prípadne Vyhlásenie záujemcu podľa § 32 ods. 1 písm. f) </w:t>
      </w:r>
      <w:proofErr w:type="spellStart"/>
      <w:r w:rsidR="001B5668" w:rsidRPr="00C27A23">
        <w:rPr>
          <w:sz w:val="22"/>
          <w:szCs w:val="22"/>
        </w:rPr>
        <w:t>ZoVO</w:t>
      </w:r>
      <w:proofErr w:type="spellEnd"/>
      <w:r w:rsidR="001B5668" w:rsidRPr="00C27A23">
        <w:rPr>
          <w:sz w:val="22"/>
          <w:szCs w:val="22"/>
        </w:rPr>
        <w:t xml:space="preserve"> (</w:t>
      </w:r>
      <w:r w:rsidR="00602806" w:rsidRPr="00C27A23">
        <w:rPr>
          <w:sz w:val="22"/>
          <w:szCs w:val="22"/>
        </w:rPr>
        <w:t xml:space="preserve">FORMULÁR </w:t>
      </w:r>
      <w:r w:rsidR="001B5668" w:rsidRPr="00C27A23">
        <w:rPr>
          <w:sz w:val="22"/>
          <w:szCs w:val="22"/>
        </w:rPr>
        <w:t xml:space="preserve">č. </w:t>
      </w:r>
      <w:r w:rsidR="00602806" w:rsidRPr="00C27A23">
        <w:rPr>
          <w:sz w:val="22"/>
          <w:szCs w:val="22"/>
        </w:rPr>
        <w:t>5</w:t>
      </w:r>
      <w:r w:rsidR="001B5668" w:rsidRPr="00C27A23">
        <w:rPr>
          <w:sz w:val="22"/>
          <w:szCs w:val="22"/>
        </w:rPr>
        <w:t>),</w:t>
      </w:r>
      <w:r w:rsidR="006C288A" w:rsidRPr="00C27A23">
        <w:rPr>
          <w:sz w:val="22"/>
          <w:szCs w:val="22"/>
        </w:rPr>
        <w:t xml:space="preserve"> </w:t>
      </w:r>
      <w:r w:rsidR="006C288A" w:rsidRPr="00593AE7">
        <w:rPr>
          <w:color w:val="000000" w:themeColor="text1"/>
          <w:sz w:val="22"/>
          <w:szCs w:val="22"/>
        </w:rPr>
        <w:t xml:space="preserve">Čestné vyhlásenie podľa § 32 ods. 7 </w:t>
      </w:r>
      <w:proofErr w:type="spellStart"/>
      <w:r w:rsidR="006C288A" w:rsidRPr="00593AE7">
        <w:rPr>
          <w:color w:val="000000" w:themeColor="text1"/>
          <w:sz w:val="22"/>
          <w:szCs w:val="22"/>
        </w:rPr>
        <w:t>ZoVO</w:t>
      </w:r>
      <w:proofErr w:type="spellEnd"/>
      <w:r w:rsidR="006C288A" w:rsidRPr="00593AE7">
        <w:rPr>
          <w:color w:val="000000" w:themeColor="text1"/>
          <w:sz w:val="22"/>
          <w:szCs w:val="22"/>
        </w:rPr>
        <w:t xml:space="preserve"> (FORMULÁR č. 10) </w:t>
      </w:r>
      <w:r w:rsidR="001B5668" w:rsidRPr="00593AE7">
        <w:rPr>
          <w:color w:val="000000" w:themeColor="text1"/>
          <w:sz w:val="22"/>
          <w:szCs w:val="22"/>
        </w:rPr>
        <w:t xml:space="preserve">označené príslušnými názvami </w:t>
      </w:r>
      <w:r w:rsidR="001B5668" w:rsidRPr="00C27A23">
        <w:rPr>
          <w:sz w:val="22"/>
          <w:szCs w:val="22"/>
        </w:rPr>
        <w:t>(</w:t>
      </w:r>
      <w:r w:rsidR="001B5668" w:rsidRPr="00C27A23">
        <w:rPr>
          <w:b/>
          <w:sz w:val="22"/>
          <w:szCs w:val="22"/>
        </w:rPr>
        <w:t>bez diakritiky</w:t>
      </w:r>
      <w:r w:rsidR="001B5668" w:rsidRPr="00C27A23">
        <w:rPr>
          <w:sz w:val="22"/>
          <w:szCs w:val="22"/>
        </w:rPr>
        <w:t>, ako napr. „</w:t>
      </w:r>
      <w:proofErr w:type="spellStart"/>
      <w:r w:rsidR="001B5668" w:rsidRPr="00C27A23">
        <w:rPr>
          <w:sz w:val="22"/>
          <w:szCs w:val="22"/>
        </w:rPr>
        <w:t>Osobne_postavenie</w:t>
      </w:r>
      <w:proofErr w:type="spellEnd"/>
      <w:r w:rsidR="001B5668" w:rsidRPr="00C27A23">
        <w:rPr>
          <w:sz w:val="22"/>
          <w:szCs w:val="22"/>
        </w:rPr>
        <w:t>“),</w:t>
      </w:r>
    </w:p>
    <w:p w14:paraId="4FE459E0" w14:textId="77777777" w:rsidR="001B5668" w:rsidRPr="009814CD" w:rsidRDefault="001B5668" w:rsidP="00C27A23">
      <w:pPr>
        <w:pStyle w:val="Odsekzoznamu"/>
        <w:numPr>
          <w:ilvl w:val="1"/>
          <w:numId w:val="7"/>
        </w:numPr>
        <w:spacing w:before="120"/>
        <w:ind w:left="567" w:hanging="567"/>
        <w:jc w:val="both"/>
        <w:rPr>
          <w:sz w:val="22"/>
          <w:szCs w:val="22"/>
        </w:rPr>
      </w:pPr>
      <w:r w:rsidRPr="009814CD">
        <w:rPr>
          <w:sz w:val="22"/>
          <w:szCs w:val="22"/>
        </w:rPr>
        <w:t xml:space="preserve">Doklady preukazujúce splnenie podmienok účasti </w:t>
      </w:r>
      <w:r>
        <w:rPr>
          <w:sz w:val="22"/>
          <w:szCs w:val="22"/>
        </w:rPr>
        <w:t>záujemcov</w:t>
      </w:r>
      <w:r w:rsidRPr="009814CD">
        <w:rPr>
          <w:sz w:val="22"/>
          <w:szCs w:val="22"/>
        </w:rPr>
        <w:t xml:space="preserve"> so sídlom mimo územia Slovenskej republiky musia byť predložené v pôvodnom jazyku a súčasne musia byť preložené do štátneho jazyka (</w:t>
      </w:r>
      <w:proofErr w:type="spellStart"/>
      <w:r w:rsidRPr="009814CD">
        <w:rPr>
          <w:sz w:val="22"/>
          <w:szCs w:val="22"/>
        </w:rPr>
        <w:t>t.j</w:t>
      </w:r>
      <w:proofErr w:type="spellEnd"/>
      <w:r w:rsidRPr="009814CD">
        <w:rPr>
          <w:sz w:val="22"/>
          <w:szCs w:val="22"/>
        </w:rPr>
        <w:t>. do slovenského jazyka), okrem dokladov predložených v českom jazyku. Ak sa zistí rozdiel v ich obsahu, rozhodujúci je preklad do štátneho jazyka (</w:t>
      </w:r>
      <w:proofErr w:type="spellStart"/>
      <w:r w:rsidRPr="009814CD">
        <w:rPr>
          <w:sz w:val="22"/>
          <w:szCs w:val="22"/>
        </w:rPr>
        <w:t>t.j</w:t>
      </w:r>
      <w:proofErr w:type="spellEnd"/>
      <w:r w:rsidRPr="009814CD">
        <w:rPr>
          <w:sz w:val="22"/>
          <w:szCs w:val="22"/>
        </w:rPr>
        <w:t>. do slovenského jazyka).</w:t>
      </w:r>
    </w:p>
    <w:p w14:paraId="0658C251" w14:textId="0EAF220A" w:rsidR="001B5668" w:rsidRDefault="001B5668" w:rsidP="00C27A23">
      <w:pPr>
        <w:pStyle w:val="Odsekzoznamu"/>
        <w:numPr>
          <w:ilvl w:val="1"/>
          <w:numId w:val="7"/>
        </w:numPr>
        <w:spacing w:before="120"/>
        <w:ind w:left="567" w:hanging="567"/>
        <w:jc w:val="both"/>
        <w:rPr>
          <w:sz w:val="22"/>
          <w:szCs w:val="22"/>
        </w:rPr>
      </w:pPr>
      <w:r w:rsidRPr="00C27A23">
        <w:rPr>
          <w:sz w:val="22"/>
          <w:szCs w:val="22"/>
          <w:u w:val="single"/>
        </w:rPr>
        <w:t xml:space="preserve">V prípade skupiny dodávateľov záujemca predloží </w:t>
      </w:r>
      <w:r w:rsidRPr="00C27A23">
        <w:rPr>
          <w:b/>
          <w:sz w:val="22"/>
          <w:szCs w:val="22"/>
          <w:u w:val="single"/>
        </w:rPr>
        <w:t>Čestné vyhlásenie</w:t>
      </w:r>
      <w:r w:rsidRPr="00C27A23">
        <w:rPr>
          <w:sz w:val="22"/>
          <w:szCs w:val="22"/>
          <w:u w:val="single"/>
        </w:rPr>
        <w:t xml:space="preserve"> o vytvorení skupiny dodávateľov a </w:t>
      </w:r>
      <w:r w:rsidRPr="00C27A23">
        <w:rPr>
          <w:b/>
          <w:sz w:val="22"/>
          <w:szCs w:val="22"/>
          <w:u w:val="single"/>
        </w:rPr>
        <w:t>Plnú moc</w:t>
      </w:r>
      <w:r w:rsidRPr="00C27A23">
        <w:rPr>
          <w:sz w:val="22"/>
          <w:szCs w:val="22"/>
          <w:u w:val="single"/>
        </w:rPr>
        <w:t xml:space="preserve"> pre jedného z členov skupiny</w:t>
      </w:r>
      <w:r w:rsidRPr="0048295C">
        <w:rPr>
          <w:sz w:val="22"/>
          <w:szCs w:val="22"/>
        </w:rPr>
        <w:t xml:space="preserve">, ktorý bude oprávnený prijímať pokyny za všetkých a konať v mene všetkých ostatných členov skupiny, podpísanú všetkými členmi skupiny alebo osobou resp. osobami </w:t>
      </w:r>
      <w:r w:rsidRPr="00ED304E">
        <w:rPr>
          <w:sz w:val="22"/>
          <w:szCs w:val="22"/>
        </w:rPr>
        <w:t xml:space="preserve">oprávnenými konať v danej veci za každého člena skupiny. Čestné vyhlásenie bude záujemcom označené </w:t>
      </w:r>
      <w:r w:rsidR="00B80091">
        <w:rPr>
          <w:sz w:val="22"/>
          <w:szCs w:val="22"/>
        </w:rPr>
        <w:t xml:space="preserve">napr. </w:t>
      </w:r>
      <w:r w:rsidRPr="00ED304E">
        <w:rPr>
          <w:sz w:val="22"/>
          <w:szCs w:val="22"/>
        </w:rPr>
        <w:t xml:space="preserve">názvom „CV“ – </w:t>
      </w:r>
      <w:r w:rsidR="004F2871" w:rsidRPr="00ED304E">
        <w:rPr>
          <w:sz w:val="22"/>
          <w:szCs w:val="22"/>
        </w:rPr>
        <w:t xml:space="preserve">FORMULÁR </w:t>
      </w:r>
      <w:r w:rsidRPr="00ED304E">
        <w:rPr>
          <w:sz w:val="22"/>
          <w:szCs w:val="22"/>
        </w:rPr>
        <w:t xml:space="preserve">č. </w:t>
      </w:r>
      <w:r w:rsidR="0003080B">
        <w:rPr>
          <w:sz w:val="22"/>
          <w:szCs w:val="22"/>
        </w:rPr>
        <w:t>3</w:t>
      </w:r>
      <w:r w:rsidRPr="00ED304E">
        <w:rPr>
          <w:sz w:val="22"/>
          <w:szCs w:val="22"/>
        </w:rPr>
        <w:t>. Plná moc bude záujemcom označen</w:t>
      </w:r>
      <w:r>
        <w:rPr>
          <w:sz w:val="22"/>
          <w:szCs w:val="22"/>
        </w:rPr>
        <w:t>á</w:t>
      </w:r>
      <w:r w:rsidRPr="00241507">
        <w:rPr>
          <w:sz w:val="22"/>
          <w:szCs w:val="22"/>
        </w:rPr>
        <w:t xml:space="preserve"> </w:t>
      </w:r>
      <w:r w:rsidR="004F2871">
        <w:rPr>
          <w:sz w:val="22"/>
          <w:szCs w:val="22"/>
        </w:rPr>
        <w:t xml:space="preserve">napr. </w:t>
      </w:r>
      <w:r w:rsidRPr="00241507">
        <w:rPr>
          <w:sz w:val="22"/>
          <w:szCs w:val="22"/>
        </w:rPr>
        <w:t>názvom „</w:t>
      </w:r>
      <w:proofErr w:type="spellStart"/>
      <w:r w:rsidRPr="00241507">
        <w:rPr>
          <w:sz w:val="22"/>
          <w:szCs w:val="22"/>
        </w:rPr>
        <w:t>Plna_moc</w:t>
      </w:r>
      <w:proofErr w:type="spellEnd"/>
      <w:r w:rsidRPr="00241507">
        <w:rPr>
          <w:sz w:val="22"/>
          <w:szCs w:val="22"/>
        </w:rPr>
        <w:t xml:space="preserve">“ – </w:t>
      </w:r>
      <w:r w:rsidR="004F2871" w:rsidRPr="00241507">
        <w:rPr>
          <w:sz w:val="22"/>
          <w:szCs w:val="22"/>
        </w:rPr>
        <w:t xml:space="preserve">FORMULÁR </w:t>
      </w:r>
      <w:r w:rsidRPr="00241507">
        <w:rPr>
          <w:sz w:val="22"/>
          <w:szCs w:val="22"/>
        </w:rPr>
        <w:t xml:space="preserve">č. </w:t>
      </w:r>
      <w:r w:rsidR="0003080B">
        <w:rPr>
          <w:sz w:val="22"/>
          <w:szCs w:val="22"/>
        </w:rPr>
        <w:t>4</w:t>
      </w:r>
      <w:r w:rsidRPr="00241507">
        <w:rPr>
          <w:sz w:val="22"/>
          <w:szCs w:val="22"/>
        </w:rPr>
        <w:t>.</w:t>
      </w:r>
      <w:r w:rsidR="0050181F">
        <w:rPr>
          <w:sz w:val="22"/>
          <w:szCs w:val="22"/>
        </w:rPr>
        <w:t xml:space="preserve"> Ak záujemca </w:t>
      </w:r>
      <w:r>
        <w:rPr>
          <w:sz w:val="22"/>
          <w:szCs w:val="22"/>
        </w:rPr>
        <w:t xml:space="preserve">nevypracoval ponuku sám, použije </w:t>
      </w:r>
      <w:r w:rsidR="00B84787">
        <w:rPr>
          <w:sz w:val="22"/>
          <w:szCs w:val="22"/>
        </w:rPr>
        <w:t xml:space="preserve">FORMULÁR </w:t>
      </w:r>
      <w:r>
        <w:rPr>
          <w:sz w:val="22"/>
          <w:szCs w:val="22"/>
        </w:rPr>
        <w:t xml:space="preserve">č. </w:t>
      </w:r>
      <w:r w:rsidR="00B84787">
        <w:rPr>
          <w:sz w:val="22"/>
          <w:szCs w:val="22"/>
        </w:rPr>
        <w:t>8</w:t>
      </w:r>
      <w:r>
        <w:rPr>
          <w:sz w:val="22"/>
          <w:szCs w:val="22"/>
        </w:rPr>
        <w:t xml:space="preserve"> - </w:t>
      </w:r>
      <w:r w:rsidRPr="00060809">
        <w:rPr>
          <w:sz w:val="22"/>
          <w:szCs w:val="22"/>
        </w:rPr>
        <w:t>Údaje o osobe, kt. vypracovala ponuku</w:t>
      </w:r>
      <w:r>
        <w:rPr>
          <w:sz w:val="22"/>
          <w:szCs w:val="22"/>
        </w:rPr>
        <w:t>. Tieto dokumenty budú podpísané podľa zákona č. 305/2013 Z. z..</w:t>
      </w:r>
    </w:p>
    <w:p w14:paraId="2A13B432" w14:textId="3F723346" w:rsidR="009659BC" w:rsidRPr="009659BC" w:rsidRDefault="009659BC" w:rsidP="00C27A23">
      <w:pPr>
        <w:pStyle w:val="Odsekzoznamu"/>
        <w:numPr>
          <w:ilvl w:val="1"/>
          <w:numId w:val="7"/>
        </w:numPr>
        <w:spacing w:before="120"/>
        <w:ind w:left="567" w:hanging="567"/>
        <w:jc w:val="both"/>
        <w:rPr>
          <w:sz w:val="22"/>
          <w:szCs w:val="22"/>
        </w:rPr>
      </w:pPr>
      <w:r w:rsidRPr="009659BC">
        <w:rPr>
          <w:sz w:val="22"/>
          <w:szCs w:val="22"/>
        </w:rPr>
        <w:t xml:space="preserve">Čestné vyhlásenie o tom, že sa na </w:t>
      </w:r>
      <w:r w:rsidR="0050181F">
        <w:rPr>
          <w:sz w:val="22"/>
          <w:szCs w:val="22"/>
        </w:rPr>
        <w:t>záujemcu</w:t>
      </w:r>
      <w:r w:rsidRPr="009659BC">
        <w:rPr>
          <w:sz w:val="22"/>
          <w:szCs w:val="22"/>
        </w:rPr>
        <w:t>/ člena skupiny dodávateľov, jeho subdodávateľov nevzťahujú medzinárodné sankcie</w:t>
      </w:r>
      <w:r>
        <w:rPr>
          <w:sz w:val="22"/>
          <w:szCs w:val="22"/>
        </w:rPr>
        <w:t>.</w:t>
      </w:r>
    </w:p>
    <w:p w14:paraId="16234C09" w14:textId="3DBA459E" w:rsidR="001B5668" w:rsidRDefault="001B5668" w:rsidP="00C27A23">
      <w:pPr>
        <w:pStyle w:val="Odsekzoznamu"/>
        <w:numPr>
          <w:ilvl w:val="1"/>
          <w:numId w:val="7"/>
        </w:numPr>
        <w:spacing w:before="120"/>
        <w:ind w:left="567" w:hanging="567"/>
        <w:jc w:val="both"/>
        <w:rPr>
          <w:sz w:val="22"/>
          <w:szCs w:val="22"/>
        </w:rPr>
      </w:pPr>
      <w:r w:rsidRPr="00FE64FB">
        <w:rPr>
          <w:sz w:val="22"/>
          <w:szCs w:val="22"/>
        </w:rPr>
        <w:t xml:space="preserve">Ak zo žiadosti o zaradenie do DNS </w:t>
      </w:r>
      <w:r>
        <w:rPr>
          <w:sz w:val="22"/>
          <w:szCs w:val="22"/>
        </w:rPr>
        <w:t xml:space="preserve">a predložených dokladov a dokumentov záujemcu </w:t>
      </w:r>
      <w:r w:rsidRPr="00FE64FB">
        <w:rPr>
          <w:sz w:val="22"/>
          <w:szCs w:val="22"/>
        </w:rPr>
        <w:t>nebud</w:t>
      </w:r>
      <w:r>
        <w:rPr>
          <w:sz w:val="22"/>
          <w:szCs w:val="22"/>
        </w:rPr>
        <w:t>e možné jednoznačne posúdiť splnenie</w:t>
      </w:r>
      <w:r w:rsidRPr="00FE64FB">
        <w:rPr>
          <w:sz w:val="22"/>
          <w:szCs w:val="22"/>
        </w:rPr>
        <w:t xml:space="preserve"> podmienok účasti, v súlade s oznámením o vyhlásení verejného obstarávania a týmito súťažnými podkladmi, verejný obstarávateľ uplatní inštitút vysvetľovania</w:t>
      </w:r>
      <w:r>
        <w:rPr>
          <w:sz w:val="22"/>
          <w:szCs w:val="22"/>
        </w:rPr>
        <w:t xml:space="preserve"> </w:t>
      </w:r>
      <w:r w:rsidRPr="00FE64FB">
        <w:rPr>
          <w:sz w:val="22"/>
          <w:szCs w:val="22"/>
        </w:rPr>
        <w:t>žiadosti o</w:t>
      </w:r>
      <w:r>
        <w:rPr>
          <w:sz w:val="22"/>
          <w:szCs w:val="22"/>
        </w:rPr>
        <w:t> </w:t>
      </w:r>
      <w:r w:rsidRPr="00FE64FB">
        <w:rPr>
          <w:sz w:val="22"/>
          <w:szCs w:val="22"/>
        </w:rPr>
        <w:t>zaradenie.</w:t>
      </w:r>
    </w:p>
    <w:p w14:paraId="6328A7FF" w14:textId="61D327C4" w:rsidR="001B5668" w:rsidRPr="00553BD7" w:rsidRDefault="001B5668" w:rsidP="00C27A23">
      <w:pPr>
        <w:pStyle w:val="Odsekzoznamu"/>
        <w:numPr>
          <w:ilvl w:val="1"/>
          <w:numId w:val="7"/>
        </w:numPr>
        <w:spacing w:before="120"/>
        <w:ind w:left="567" w:hanging="567"/>
        <w:jc w:val="both"/>
        <w:rPr>
          <w:sz w:val="22"/>
          <w:szCs w:val="22"/>
        </w:rPr>
      </w:pPr>
      <w:r w:rsidRPr="00D017B9">
        <w:rPr>
          <w:sz w:val="22"/>
          <w:szCs w:val="22"/>
        </w:rPr>
        <w:t xml:space="preserve">Verejný obstarávateľ bezodkladne </w:t>
      </w:r>
      <w:r w:rsidRPr="00553BD7">
        <w:rPr>
          <w:sz w:val="22"/>
          <w:szCs w:val="22"/>
        </w:rPr>
        <w:t xml:space="preserve">odoslaním správy prostredníctvom IS </w:t>
      </w:r>
      <w:r w:rsidR="009C7D64">
        <w:rPr>
          <w:sz w:val="22"/>
          <w:szCs w:val="22"/>
        </w:rPr>
        <w:t>JOSEPHINE</w:t>
      </w:r>
      <w:r w:rsidRPr="00553BD7">
        <w:rPr>
          <w:sz w:val="22"/>
          <w:szCs w:val="22"/>
        </w:rPr>
        <w:t xml:space="preserve"> informuje záujemcov</w:t>
      </w:r>
      <w:r>
        <w:rPr>
          <w:sz w:val="22"/>
          <w:szCs w:val="22"/>
        </w:rPr>
        <w:t>:</w:t>
      </w:r>
      <w:r w:rsidRPr="00553BD7">
        <w:rPr>
          <w:sz w:val="22"/>
          <w:szCs w:val="22"/>
        </w:rPr>
        <w:t xml:space="preserve"> </w:t>
      </w:r>
    </w:p>
    <w:p w14:paraId="29C1BA5A" w14:textId="77777777" w:rsidR="001B5668" w:rsidRPr="00553BD7" w:rsidRDefault="001B5668" w:rsidP="00C27A23">
      <w:pPr>
        <w:pStyle w:val="Odsekzoznamu"/>
        <w:numPr>
          <w:ilvl w:val="2"/>
          <w:numId w:val="7"/>
        </w:numPr>
        <w:spacing w:before="120"/>
        <w:jc w:val="both"/>
        <w:rPr>
          <w:sz w:val="22"/>
          <w:szCs w:val="22"/>
        </w:rPr>
      </w:pPr>
      <w:r w:rsidRPr="00C27A23">
        <w:rPr>
          <w:sz w:val="22"/>
          <w:szCs w:val="22"/>
          <w:u w:val="single"/>
        </w:rPr>
        <w:t>o zaradení do DNS</w:t>
      </w:r>
      <w:r w:rsidRPr="00553BD7">
        <w:rPr>
          <w:sz w:val="22"/>
          <w:szCs w:val="22"/>
        </w:rPr>
        <w:t>, ktorí splnili podmienky pre zaradenie do DNS,</w:t>
      </w:r>
    </w:p>
    <w:p w14:paraId="0816EAF0" w14:textId="726AAD43" w:rsidR="001B5668" w:rsidRPr="00553BD7" w:rsidRDefault="001B5668" w:rsidP="00C27A23">
      <w:pPr>
        <w:pStyle w:val="Odsekzoznamu"/>
        <w:numPr>
          <w:ilvl w:val="2"/>
          <w:numId w:val="7"/>
        </w:numPr>
        <w:spacing w:before="120"/>
        <w:jc w:val="both"/>
        <w:rPr>
          <w:sz w:val="22"/>
          <w:szCs w:val="22"/>
        </w:rPr>
      </w:pPr>
      <w:r w:rsidRPr="00C27A23">
        <w:rPr>
          <w:sz w:val="22"/>
          <w:szCs w:val="22"/>
          <w:u w:val="single"/>
        </w:rPr>
        <w:t>o nezaradení do DNS</w:t>
      </w:r>
      <w:r w:rsidRPr="00553BD7">
        <w:rPr>
          <w:sz w:val="22"/>
          <w:szCs w:val="22"/>
        </w:rPr>
        <w:t xml:space="preserve">, ktorí nesplnili podmienky pre zaradenie do DNS, vrátane dôvodov nezaradenia </w:t>
      </w:r>
      <w:r>
        <w:rPr>
          <w:sz w:val="22"/>
          <w:szCs w:val="22"/>
        </w:rPr>
        <w:t>vrátane</w:t>
      </w:r>
      <w:r w:rsidR="00B84787">
        <w:rPr>
          <w:sz w:val="22"/>
          <w:szCs w:val="22"/>
        </w:rPr>
        <w:t xml:space="preserve"> </w:t>
      </w:r>
      <w:r>
        <w:rPr>
          <w:sz w:val="22"/>
          <w:szCs w:val="22"/>
        </w:rPr>
        <w:t>možnosti opakovane</w:t>
      </w:r>
      <w:r w:rsidRPr="00553BD7">
        <w:rPr>
          <w:sz w:val="22"/>
          <w:szCs w:val="22"/>
        </w:rPr>
        <w:t xml:space="preserve"> </w:t>
      </w:r>
      <w:r>
        <w:rPr>
          <w:sz w:val="22"/>
          <w:szCs w:val="22"/>
        </w:rPr>
        <w:t xml:space="preserve">podať žiadosť o účasť a </w:t>
      </w:r>
      <w:r w:rsidRPr="00553BD7">
        <w:rPr>
          <w:sz w:val="22"/>
          <w:szCs w:val="22"/>
        </w:rPr>
        <w:t xml:space="preserve">lehoty, v ktorej môže byť </w:t>
      </w:r>
      <w:r w:rsidRPr="001F23F5">
        <w:rPr>
          <w:sz w:val="22"/>
          <w:szCs w:val="22"/>
        </w:rPr>
        <w:t>doručená  námietka</w:t>
      </w:r>
      <w:r w:rsidRPr="00553BD7">
        <w:rPr>
          <w:sz w:val="22"/>
          <w:szCs w:val="22"/>
        </w:rPr>
        <w:t xml:space="preserve"> podľa </w:t>
      </w:r>
      <w:proofErr w:type="spellStart"/>
      <w:r w:rsidRPr="00553BD7">
        <w:rPr>
          <w:sz w:val="22"/>
          <w:szCs w:val="22"/>
        </w:rPr>
        <w:t>ZoVO</w:t>
      </w:r>
      <w:proofErr w:type="spellEnd"/>
      <w:r w:rsidRPr="00553BD7">
        <w:rPr>
          <w:sz w:val="22"/>
          <w:szCs w:val="22"/>
        </w:rPr>
        <w:t>.</w:t>
      </w:r>
    </w:p>
    <w:p w14:paraId="723F9D4D" w14:textId="6664346D" w:rsidR="001B5668" w:rsidRDefault="001B5668" w:rsidP="001B5668">
      <w:pPr>
        <w:pStyle w:val="Style3"/>
        <w:tabs>
          <w:tab w:val="clear" w:pos="9070"/>
        </w:tabs>
        <w:spacing w:before="480" w:after="480"/>
        <w:ind w:right="142"/>
      </w:pPr>
      <w:bookmarkStart w:id="72" w:name="_Toc317456303"/>
      <w:bookmarkStart w:id="73" w:name="_Toc464648783"/>
      <w:bookmarkStart w:id="74" w:name="_Toc202302480"/>
      <w:r w:rsidRPr="00695F9D">
        <w:t xml:space="preserve">IV. </w:t>
      </w:r>
      <w:bookmarkEnd w:id="72"/>
      <w:bookmarkEnd w:id="73"/>
      <w:r>
        <w:t>ZADÁVANIE ZÁKAZIEK V RÁMCI DNS</w:t>
      </w:r>
      <w:bookmarkEnd w:id="74"/>
    </w:p>
    <w:p w14:paraId="0D8281F2" w14:textId="77777777" w:rsidR="001B5668" w:rsidRPr="009A2281" w:rsidRDefault="001B5668" w:rsidP="009A2281">
      <w:pPr>
        <w:pStyle w:val="Style4"/>
        <w:spacing w:before="0" w:after="240"/>
        <w:ind w:left="567" w:hanging="567"/>
        <w:rPr>
          <w:szCs w:val="22"/>
        </w:rPr>
      </w:pPr>
      <w:bookmarkStart w:id="75" w:name="_Toc202302481"/>
      <w:bookmarkStart w:id="76" w:name="_Toc317456304"/>
      <w:bookmarkStart w:id="77" w:name="_Toc464648784"/>
      <w:r w:rsidRPr="009A2281">
        <w:rPr>
          <w:szCs w:val="22"/>
        </w:rPr>
        <w:t>VÝZVA NA PREDKLADANIE PONÚK</w:t>
      </w:r>
      <w:bookmarkEnd w:id="75"/>
    </w:p>
    <w:p w14:paraId="62BFD4D6" w14:textId="0E5DA7B6" w:rsidR="001B5668" w:rsidRPr="00DC195A" w:rsidRDefault="001B5668" w:rsidP="00DC195A">
      <w:pPr>
        <w:pStyle w:val="Style4"/>
        <w:numPr>
          <w:ilvl w:val="1"/>
          <w:numId w:val="7"/>
        </w:numPr>
        <w:ind w:left="567" w:hanging="567"/>
        <w:rPr>
          <w:b w:val="0"/>
          <w:sz w:val="22"/>
          <w:szCs w:val="22"/>
        </w:rPr>
      </w:pPr>
      <w:bookmarkStart w:id="78" w:name="_Toc202302482"/>
      <w:r w:rsidRPr="00DC195A">
        <w:rPr>
          <w:b w:val="0"/>
          <w:sz w:val="22"/>
          <w:szCs w:val="22"/>
        </w:rPr>
        <w:t>Vo výzve na predkladanie ponúk pri zadávaní konkrétnej zákazky rámci vyhláseného DNS verejný obstarávateľ najmä</w:t>
      </w:r>
      <w:bookmarkEnd w:id="78"/>
    </w:p>
    <w:p w14:paraId="74551139" w14:textId="77777777" w:rsidR="001B5668" w:rsidRPr="00DC195A" w:rsidRDefault="001B5668" w:rsidP="00DC195A">
      <w:pPr>
        <w:pStyle w:val="Style4"/>
        <w:numPr>
          <w:ilvl w:val="2"/>
          <w:numId w:val="7"/>
        </w:numPr>
        <w:rPr>
          <w:b w:val="0"/>
          <w:sz w:val="22"/>
          <w:szCs w:val="22"/>
        </w:rPr>
      </w:pPr>
      <w:bookmarkStart w:id="79" w:name="_Toc202302483"/>
      <w:r w:rsidRPr="00DC195A">
        <w:rPr>
          <w:b w:val="0"/>
          <w:sz w:val="22"/>
          <w:szCs w:val="22"/>
        </w:rPr>
        <w:t>stanoví predpokladanú hodnotu konkrétnej zákazky,</w:t>
      </w:r>
      <w:bookmarkEnd w:id="79"/>
    </w:p>
    <w:p w14:paraId="7E829EBB" w14:textId="77777777" w:rsidR="001B5668" w:rsidRPr="00DC195A" w:rsidRDefault="001B5668" w:rsidP="00DC195A">
      <w:pPr>
        <w:pStyle w:val="Style4"/>
        <w:numPr>
          <w:ilvl w:val="2"/>
          <w:numId w:val="7"/>
        </w:numPr>
        <w:rPr>
          <w:b w:val="0"/>
          <w:sz w:val="22"/>
          <w:szCs w:val="22"/>
        </w:rPr>
      </w:pPr>
      <w:bookmarkStart w:id="80" w:name="_Toc202302484"/>
      <w:r w:rsidRPr="00DC195A">
        <w:rPr>
          <w:b w:val="0"/>
          <w:sz w:val="22"/>
          <w:szCs w:val="22"/>
        </w:rPr>
        <w:t>podrobne špecifikuje predmet zákazky, druh služby s  uvedením konkrétnych kódov CPV v rámci vyhlásenej skupiny CPV,</w:t>
      </w:r>
      <w:bookmarkEnd w:id="80"/>
    </w:p>
    <w:p w14:paraId="741062D8" w14:textId="77777777" w:rsidR="001B5668" w:rsidRPr="00DC195A" w:rsidRDefault="001B5668" w:rsidP="00DC195A">
      <w:pPr>
        <w:pStyle w:val="Style4"/>
        <w:numPr>
          <w:ilvl w:val="2"/>
          <w:numId w:val="7"/>
        </w:numPr>
        <w:rPr>
          <w:b w:val="0"/>
          <w:sz w:val="22"/>
          <w:szCs w:val="22"/>
        </w:rPr>
      </w:pPr>
      <w:bookmarkStart w:id="81" w:name="_Toc202302485"/>
      <w:r w:rsidRPr="00DC195A">
        <w:rPr>
          <w:b w:val="0"/>
          <w:sz w:val="22"/>
          <w:szCs w:val="22"/>
        </w:rPr>
        <w:t>určí množstvo služieb a miesto plnenia,</w:t>
      </w:r>
      <w:bookmarkEnd w:id="81"/>
      <w:r w:rsidRPr="00DC195A">
        <w:rPr>
          <w:b w:val="0"/>
          <w:sz w:val="22"/>
          <w:szCs w:val="22"/>
        </w:rPr>
        <w:t xml:space="preserve"> </w:t>
      </w:r>
    </w:p>
    <w:p w14:paraId="33ACDC80" w14:textId="77777777" w:rsidR="001B5668" w:rsidRPr="00DC195A" w:rsidRDefault="001B5668" w:rsidP="00DC195A">
      <w:pPr>
        <w:pStyle w:val="Style4"/>
        <w:numPr>
          <w:ilvl w:val="2"/>
          <w:numId w:val="7"/>
        </w:numPr>
        <w:rPr>
          <w:b w:val="0"/>
          <w:sz w:val="22"/>
          <w:szCs w:val="22"/>
        </w:rPr>
      </w:pPr>
      <w:bookmarkStart w:id="82" w:name="_Toc202302486"/>
      <w:r w:rsidRPr="00DC195A">
        <w:rPr>
          <w:b w:val="0"/>
          <w:sz w:val="22"/>
          <w:szCs w:val="22"/>
        </w:rPr>
        <w:lastRenderedPageBreak/>
        <w:t>obsah a náležitosti ponuky,</w:t>
      </w:r>
      <w:bookmarkEnd w:id="82"/>
    </w:p>
    <w:p w14:paraId="0993E0DC" w14:textId="77777777" w:rsidR="001B5668" w:rsidRPr="00DC195A" w:rsidRDefault="001B5668" w:rsidP="00DC195A">
      <w:pPr>
        <w:pStyle w:val="Style4"/>
        <w:numPr>
          <w:ilvl w:val="2"/>
          <w:numId w:val="7"/>
        </w:numPr>
        <w:rPr>
          <w:b w:val="0"/>
          <w:sz w:val="22"/>
          <w:szCs w:val="22"/>
        </w:rPr>
      </w:pPr>
      <w:bookmarkStart w:id="83" w:name="_Toc202302487"/>
      <w:r w:rsidRPr="00DC195A">
        <w:rPr>
          <w:b w:val="0"/>
          <w:sz w:val="22"/>
          <w:szCs w:val="22"/>
        </w:rPr>
        <w:t>definuje obchodné a zmluvné podmienky,</w:t>
      </w:r>
      <w:bookmarkEnd w:id="83"/>
    </w:p>
    <w:p w14:paraId="092620E8" w14:textId="77777777" w:rsidR="001B5668" w:rsidRPr="00DC195A" w:rsidRDefault="001B5668" w:rsidP="00DC195A">
      <w:pPr>
        <w:pStyle w:val="Style4"/>
        <w:numPr>
          <w:ilvl w:val="2"/>
          <w:numId w:val="7"/>
        </w:numPr>
        <w:rPr>
          <w:b w:val="0"/>
          <w:sz w:val="22"/>
          <w:szCs w:val="22"/>
        </w:rPr>
      </w:pPr>
      <w:bookmarkStart w:id="84" w:name="_Toc202302488"/>
      <w:r w:rsidRPr="00DC195A">
        <w:rPr>
          <w:b w:val="0"/>
          <w:sz w:val="22"/>
          <w:szCs w:val="22"/>
        </w:rPr>
        <w:t>stanoví lehotu na predkladanie ponúk,</w:t>
      </w:r>
      <w:bookmarkEnd w:id="84"/>
    </w:p>
    <w:p w14:paraId="36D0728C" w14:textId="77777777" w:rsidR="00694E6E" w:rsidRPr="00DC195A" w:rsidRDefault="001B5668" w:rsidP="00DC195A">
      <w:pPr>
        <w:pStyle w:val="Style4"/>
        <w:numPr>
          <w:ilvl w:val="2"/>
          <w:numId w:val="7"/>
        </w:numPr>
        <w:rPr>
          <w:b w:val="0"/>
          <w:sz w:val="22"/>
          <w:szCs w:val="22"/>
        </w:rPr>
      </w:pPr>
      <w:bookmarkStart w:id="85" w:name="_Toc202302489"/>
      <w:r w:rsidRPr="00DC195A">
        <w:rPr>
          <w:b w:val="0"/>
          <w:sz w:val="22"/>
          <w:szCs w:val="22"/>
        </w:rPr>
        <w:t>stanoví lehotu viazanosti ponuky</w:t>
      </w:r>
      <w:bookmarkEnd w:id="85"/>
    </w:p>
    <w:p w14:paraId="16C9149D" w14:textId="6D3DFBFD" w:rsidR="001B5668" w:rsidRPr="00DC195A" w:rsidRDefault="00694E6E" w:rsidP="00DC195A">
      <w:pPr>
        <w:pStyle w:val="Style4"/>
        <w:numPr>
          <w:ilvl w:val="2"/>
          <w:numId w:val="7"/>
        </w:numPr>
        <w:rPr>
          <w:b w:val="0"/>
          <w:sz w:val="22"/>
          <w:szCs w:val="22"/>
        </w:rPr>
      </w:pPr>
      <w:bookmarkStart w:id="86" w:name="_Toc202302490"/>
      <w:r w:rsidRPr="00DC195A">
        <w:rPr>
          <w:b w:val="0"/>
          <w:sz w:val="22"/>
          <w:szCs w:val="22"/>
        </w:rPr>
        <w:t>informáciu o vyžadovaní/ nevyžadovaní zábezpeky</w:t>
      </w:r>
      <w:r w:rsidR="001B5668" w:rsidRPr="00DC195A">
        <w:rPr>
          <w:b w:val="0"/>
          <w:sz w:val="22"/>
          <w:szCs w:val="22"/>
        </w:rPr>
        <w:t>.</w:t>
      </w:r>
      <w:bookmarkEnd w:id="86"/>
    </w:p>
    <w:p w14:paraId="3B288495" w14:textId="4B5DAC3C" w:rsidR="001B5668" w:rsidRPr="004D322C" w:rsidRDefault="001B5668" w:rsidP="004D322C">
      <w:pPr>
        <w:pStyle w:val="Textkomentra"/>
      </w:pPr>
      <w:bookmarkStart w:id="87" w:name="_Toc202302491"/>
      <w:r w:rsidRPr="00DC195A">
        <w:rPr>
          <w:sz w:val="22"/>
          <w:szCs w:val="22"/>
        </w:rPr>
        <w:t xml:space="preserve">Výzvu na predloženie ponuky </w:t>
      </w:r>
      <w:r w:rsidR="00A9182B" w:rsidRPr="00DC195A">
        <w:rPr>
          <w:sz w:val="22"/>
          <w:szCs w:val="22"/>
        </w:rPr>
        <w:t xml:space="preserve">zverejní </w:t>
      </w:r>
      <w:r w:rsidRPr="00DC195A">
        <w:rPr>
          <w:sz w:val="22"/>
          <w:szCs w:val="22"/>
        </w:rPr>
        <w:t xml:space="preserve">verejný obstarávateľ prostredníctvom IS </w:t>
      </w:r>
      <w:r w:rsidR="00DC195A" w:rsidRPr="00DC195A">
        <w:rPr>
          <w:sz w:val="22"/>
          <w:szCs w:val="22"/>
        </w:rPr>
        <w:t>JOSEPHINE</w:t>
      </w:r>
      <w:r w:rsidRPr="00DC195A">
        <w:rPr>
          <w:sz w:val="22"/>
          <w:szCs w:val="22"/>
        </w:rPr>
        <w:t xml:space="preserve"> na webovej adrese </w:t>
      </w:r>
      <w:hyperlink r:id="rId18" w:history="1">
        <w:r w:rsidR="004D322C" w:rsidRPr="00EF46F7">
          <w:rPr>
            <w:rStyle w:val="Hypertextovprepojenie"/>
          </w:rPr>
          <w:t>https://josephine.proebiz.com/sk/tender/68852/summary</w:t>
        </w:r>
      </w:hyperlink>
      <w:r w:rsidR="00010F51" w:rsidRPr="00DC195A">
        <w:rPr>
          <w:sz w:val="22"/>
          <w:szCs w:val="22"/>
        </w:rPr>
        <w:t>/</w:t>
      </w:r>
      <w:r w:rsidRPr="00DC195A">
        <w:rPr>
          <w:sz w:val="22"/>
          <w:szCs w:val="22"/>
        </w:rPr>
        <w:t xml:space="preserve">. </w:t>
      </w:r>
      <w:bookmarkEnd w:id="87"/>
    </w:p>
    <w:p w14:paraId="1C730ECA" w14:textId="3172D2DC" w:rsidR="001B5668" w:rsidRPr="00DC195A" w:rsidRDefault="001B5668" w:rsidP="00DC195A">
      <w:pPr>
        <w:pStyle w:val="Style4"/>
        <w:numPr>
          <w:ilvl w:val="1"/>
          <w:numId w:val="7"/>
        </w:numPr>
        <w:ind w:left="567" w:hanging="567"/>
        <w:rPr>
          <w:b w:val="0"/>
          <w:sz w:val="22"/>
          <w:szCs w:val="22"/>
        </w:rPr>
      </w:pPr>
      <w:bookmarkStart w:id="88" w:name="_Toc202302492"/>
      <w:r w:rsidRPr="00DC195A">
        <w:rPr>
          <w:b w:val="0"/>
          <w:sz w:val="22"/>
          <w:szCs w:val="22"/>
        </w:rPr>
        <w:t xml:space="preserve">IS </w:t>
      </w:r>
      <w:r w:rsidR="006B4AA5" w:rsidRPr="00DC195A">
        <w:rPr>
          <w:b w:val="0"/>
          <w:sz w:val="22"/>
          <w:szCs w:val="22"/>
        </w:rPr>
        <w:t>JOSEPHINE</w:t>
      </w:r>
      <w:r w:rsidR="001A7323" w:rsidRPr="00DC195A">
        <w:rPr>
          <w:b w:val="0"/>
          <w:sz w:val="22"/>
          <w:szCs w:val="22"/>
        </w:rPr>
        <w:t xml:space="preserve"> </w:t>
      </w:r>
      <w:r w:rsidRPr="00DC195A">
        <w:rPr>
          <w:b w:val="0"/>
          <w:sz w:val="22"/>
          <w:szCs w:val="22"/>
        </w:rPr>
        <w:t>vyzve na predloženie ponuky v konkrétnej zákazke súčasne všetkých záujemcov zaradených v DNS.</w:t>
      </w:r>
      <w:bookmarkEnd w:id="88"/>
    </w:p>
    <w:p w14:paraId="3CA7B708" w14:textId="77777777" w:rsidR="009A2281" w:rsidRPr="00B61368" w:rsidRDefault="009A2281" w:rsidP="009A2281">
      <w:pPr>
        <w:pStyle w:val="Style4"/>
        <w:numPr>
          <w:ilvl w:val="0"/>
          <w:numId w:val="0"/>
        </w:numPr>
        <w:ind w:left="567"/>
        <w:rPr>
          <w:b w:val="0"/>
          <w:sz w:val="22"/>
          <w:szCs w:val="22"/>
        </w:rPr>
      </w:pPr>
    </w:p>
    <w:p w14:paraId="050B19E0" w14:textId="2D34AB68" w:rsidR="001B5668" w:rsidRDefault="001B5668" w:rsidP="009A2281">
      <w:pPr>
        <w:pStyle w:val="Style4"/>
        <w:spacing w:before="0" w:after="240"/>
        <w:ind w:left="567" w:hanging="567"/>
        <w:rPr>
          <w:szCs w:val="22"/>
        </w:rPr>
      </w:pPr>
      <w:bookmarkStart w:id="89" w:name="_Toc202302493"/>
      <w:r w:rsidRPr="009A2281">
        <w:rPr>
          <w:szCs w:val="22"/>
        </w:rPr>
        <w:t>VYHOTOVENIE PONUKY</w:t>
      </w:r>
      <w:bookmarkEnd w:id="76"/>
      <w:bookmarkEnd w:id="77"/>
      <w:bookmarkEnd w:id="89"/>
    </w:p>
    <w:p w14:paraId="15EC6C96" w14:textId="4329A59F" w:rsidR="001B5668" w:rsidRPr="00DC195A" w:rsidRDefault="001B5668" w:rsidP="00DC195A">
      <w:pPr>
        <w:pStyle w:val="Style4"/>
        <w:numPr>
          <w:ilvl w:val="1"/>
          <w:numId w:val="7"/>
        </w:numPr>
        <w:ind w:left="567" w:hanging="567"/>
        <w:rPr>
          <w:b w:val="0"/>
          <w:sz w:val="22"/>
          <w:szCs w:val="22"/>
        </w:rPr>
      </w:pPr>
      <w:bookmarkStart w:id="90" w:name="_Toc202302494"/>
      <w:r w:rsidRPr="00DC195A">
        <w:rPr>
          <w:b w:val="0"/>
          <w:sz w:val="22"/>
          <w:szCs w:val="22"/>
        </w:rPr>
        <w:t xml:space="preserve">Ponuka v konkrétnej zákazke zadávanie v rámci DNS sa predkladá elektronicky v súlade so </w:t>
      </w:r>
      <w:proofErr w:type="spellStart"/>
      <w:r w:rsidRPr="00DC195A">
        <w:rPr>
          <w:b w:val="0"/>
          <w:sz w:val="22"/>
          <w:szCs w:val="22"/>
        </w:rPr>
        <w:t>ZoVO</w:t>
      </w:r>
      <w:proofErr w:type="spellEnd"/>
      <w:r w:rsidRPr="00DC195A">
        <w:rPr>
          <w:b w:val="0"/>
          <w:sz w:val="22"/>
          <w:szCs w:val="22"/>
        </w:rPr>
        <w:t xml:space="preserve"> prostredníctvom systému IS </w:t>
      </w:r>
      <w:r w:rsidR="006B4AA5" w:rsidRPr="00DC195A">
        <w:rPr>
          <w:b w:val="0"/>
          <w:sz w:val="22"/>
          <w:szCs w:val="22"/>
        </w:rPr>
        <w:t>JOSEPHINE</w:t>
      </w:r>
      <w:r w:rsidRPr="00DC195A">
        <w:rPr>
          <w:b w:val="0"/>
          <w:sz w:val="22"/>
          <w:szCs w:val="22"/>
        </w:rPr>
        <w:t>.</w:t>
      </w:r>
      <w:bookmarkEnd w:id="90"/>
      <w:r w:rsidRPr="00DC195A">
        <w:rPr>
          <w:b w:val="0"/>
          <w:sz w:val="22"/>
          <w:szCs w:val="22"/>
        </w:rPr>
        <w:t xml:space="preserve"> </w:t>
      </w:r>
    </w:p>
    <w:p w14:paraId="2A0E718A" w14:textId="27F8EF33" w:rsidR="001B5668" w:rsidRPr="00DC195A" w:rsidRDefault="00B84787" w:rsidP="00DC195A">
      <w:pPr>
        <w:pStyle w:val="Style4"/>
        <w:numPr>
          <w:ilvl w:val="1"/>
          <w:numId w:val="7"/>
        </w:numPr>
        <w:ind w:left="567" w:hanging="567"/>
        <w:rPr>
          <w:b w:val="0"/>
          <w:sz w:val="22"/>
          <w:szCs w:val="22"/>
        </w:rPr>
      </w:pPr>
      <w:bookmarkStart w:id="91" w:name="_Toc202302495"/>
      <w:r w:rsidRPr="00DC195A">
        <w:rPr>
          <w:b w:val="0"/>
          <w:sz w:val="22"/>
          <w:szCs w:val="22"/>
        </w:rPr>
        <w:t>Uchádzač môže predložiť len jednu ponuku. Ak uchádzač v lehote na predkladanie ponúk predloží viac ponúk verejný obstarávateľ alebo obstarávateľ prihliada len na ponuku, ktorá bola predložená ako posledná a na ostatné ponuky hľadí rovnako ako na ponuky, ktoré boli predložené po lehote na predkladanie ponúk.</w:t>
      </w:r>
      <w:bookmarkEnd w:id="91"/>
    </w:p>
    <w:p w14:paraId="072673B5" w14:textId="6ABE6FDB" w:rsidR="001B5668" w:rsidRPr="00DC195A" w:rsidRDefault="001B5668" w:rsidP="00DC195A">
      <w:pPr>
        <w:pStyle w:val="Style4"/>
        <w:numPr>
          <w:ilvl w:val="1"/>
          <w:numId w:val="7"/>
        </w:numPr>
        <w:ind w:left="567" w:hanging="567"/>
        <w:rPr>
          <w:b w:val="0"/>
          <w:sz w:val="22"/>
          <w:szCs w:val="22"/>
        </w:rPr>
      </w:pPr>
      <w:bookmarkStart w:id="92" w:name="_Toc202302496"/>
      <w:r w:rsidRPr="00DC195A">
        <w:rPr>
          <w:b w:val="0"/>
          <w:sz w:val="22"/>
          <w:szCs w:val="22"/>
        </w:rPr>
        <w:t xml:space="preserve">Ponuka musí byť vyhotovená a predložená v elektronickej podobe vo formáte, ktorý zabezpečí trvalé zachytenie jej obsahu, ktorej obsah je pre fyzickú osobu čitateľný. </w:t>
      </w:r>
      <w:r w:rsidRPr="00DC195A">
        <w:rPr>
          <w:sz w:val="22"/>
          <w:szCs w:val="22"/>
        </w:rPr>
        <w:t>Elektronická ponuka musí byť predlože</w:t>
      </w:r>
      <w:r w:rsidR="00B84787" w:rsidRPr="00DC195A">
        <w:rPr>
          <w:sz w:val="22"/>
          <w:szCs w:val="22"/>
        </w:rPr>
        <w:t xml:space="preserve">ná prostredníctvom IS </w:t>
      </w:r>
      <w:r w:rsidR="006B4AA5" w:rsidRPr="00DC195A">
        <w:rPr>
          <w:sz w:val="22"/>
          <w:szCs w:val="22"/>
        </w:rPr>
        <w:t>JOSEPHINE</w:t>
      </w:r>
      <w:r w:rsidR="00B84787" w:rsidRPr="00DC195A">
        <w:rPr>
          <w:b w:val="0"/>
          <w:sz w:val="22"/>
          <w:szCs w:val="22"/>
        </w:rPr>
        <w:t>.</w:t>
      </w:r>
      <w:bookmarkEnd w:id="92"/>
    </w:p>
    <w:p w14:paraId="69319F8C" w14:textId="55A0064F" w:rsidR="001B5668" w:rsidRPr="00DC195A" w:rsidRDefault="001B5668" w:rsidP="00DC195A">
      <w:pPr>
        <w:pStyle w:val="Style4"/>
        <w:numPr>
          <w:ilvl w:val="1"/>
          <w:numId w:val="7"/>
        </w:numPr>
        <w:ind w:left="567" w:hanging="567"/>
        <w:rPr>
          <w:b w:val="0"/>
          <w:sz w:val="22"/>
          <w:szCs w:val="22"/>
        </w:rPr>
      </w:pPr>
      <w:bookmarkStart w:id="93" w:name="_Toc202302497"/>
      <w:r w:rsidRPr="00DC195A">
        <w:rPr>
          <w:b w:val="0"/>
          <w:sz w:val="22"/>
          <w:szCs w:val="22"/>
        </w:rPr>
        <w:t>Verejný obstarávateľ požaduje, aby uchádzači pri predkladaní elektronickej ponuky dodržali nasledovné komunikačné formáty v súlade s Výnosom MF SR č. 55/2014 Z. z. o štandardoch pre informačné systémy verejnej správy pri zverejňovaní súborov na web stránke:</w:t>
      </w:r>
      <w:bookmarkEnd w:id="93"/>
    </w:p>
    <w:p w14:paraId="2FC2B1ED" w14:textId="3AB40739" w:rsidR="001B5668" w:rsidRPr="003E6AC9" w:rsidRDefault="001B5668" w:rsidP="005A626B">
      <w:pPr>
        <w:pStyle w:val="Odsekzoznamu"/>
        <w:numPr>
          <w:ilvl w:val="0"/>
          <w:numId w:val="33"/>
        </w:numPr>
        <w:spacing w:before="120"/>
        <w:ind w:left="993"/>
        <w:jc w:val="both"/>
        <w:rPr>
          <w:sz w:val="22"/>
          <w:szCs w:val="22"/>
        </w:rPr>
      </w:pPr>
      <w:r w:rsidRPr="003E6AC9">
        <w:rPr>
          <w:sz w:val="22"/>
          <w:szCs w:val="22"/>
        </w:rPr>
        <w:t>(.</w:t>
      </w:r>
      <w:proofErr w:type="spellStart"/>
      <w:r w:rsidRPr="003E6AC9">
        <w:rPr>
          <w:sz w:val="22"/>
          <w:szCs w:val="22"/>
        </w:rPr>
        <w:t>pdf</w:t>
      </w:r>
      <w:proofErr w:type="spellEnd"/>
      <w:r w:rsidRPr="003E6AC9">
        <w:rPr>
          <w:sz w:val="22"/>
          <w:szCs w:val="22"/>
        </w:rPr>
        <w:t>, .html, .</w:t>
      </w:r>
      <w:proofErr w:type="spellStart"/>
      <w:r w:rsidRPr="003E6AC9">
        <w:rPr>
          <w:sz w:val="22"/>
          <w:szCs w:val="22"/>
        </w:rPr>
        <w:t>htm</w:t>
      </w:r>
      <w:proofErr w:type="spellEnd"/>
      <w:r w:rsidRPr="003E6AC9">
        <w:rPr>
          <w:sz w:val="22"/>
          <w:szCs w:val="22"/>
        </w:rPr>
        <w:t>, .</w:t>
      </w:r>
      <w:proofErr w:type="spellStart"/>
      <w:r w:rsidRPr="003E6AC9">
        <w:rPr>
          <w:sz w:val="22"/>
          <w:szCs w:val="22"/>
        </w:rPr>
        <w:t>xhtml</w:t>
      </w:r>
      <w:proofErr w:type="spellEnd"/>
      <w:r w:rsidRPr="003E6AC9">
        <w:rPr>
          <w:sz w:val="22"/>
          <w:szCs w:val="22"/>
        </w:rPr>
        <w:t>, .</w:t>
      </w:r>
      <w:proofErr w:type="spellStart"/>
      <w:r w:rsidRPr="003E6AC9">
        <w:rPr>
          <w:sz w:val="22"/>
          <w:szCs w:val="22"/>
        </w:rPr>
        <w:t>odt</w:t>
      </w:r>
      <w:proofErr w:type="spellEnd"/>
      <w:r w:rsidRPr="003E6AC9">
        <w:rPr>
          <w:sz w:val="22"/>
          <w:szCs w:val="22"/>
        </w:rPr>
        <w:t>, .</w:t>
      </w:r>
      <w:proofErr w:type="spellStart"/>
      <w:r w:rsidRPr="003E6AC9">
        <w:rPr>
          <w:sz w:val="22"/>
          <w:szCs w:val="22"/>
        </w:rPr>
        <w:t>txt</w:t>
      </w:r>
      <w:proofErr w:type="spellEnd"/>
      <w:r w:rsidRPr="003E6AC9">
        <w:rPr>
          <w:sz w:val="22"/>
          <w:szCs w:val="22"/>
        </w:rPr>
        <w:t>,</w:t>
      </w:r>
      <w:r w:rsidR="00B84787">
        <w:rPr>
          <w:sz w:val="22"/>
          <w:szCs w:val="22"/>
        </w:rPr>
        <w:t xml:space="preserve"> .</w:t>
      </w:r>
      <w:proofErr w:type="spellStart"/>
      <w:r w:rsidR="00B84787">
        <w:rPr>
          <w:sz w:val="22"/>
          <w:szCs w:val="22"/>
        </w:rPr>
        <w:t>docx</w:t>
      </w:r>
      <w:proofErr w:type="spellEnd"/>
      <w:r w:rsidR="00B84787">
        <w:rPr>
          <w:sz w:val="22"/>
          <w:szCs w:val="22"/>
        </w:rPr>
        <w:t>) pri textových súboroch,</w:t>
      </w:r>
    </w:p>
    <w:p w14:paraId="5B30926F" w14:textId="7F8175EF" w:rsidR="001B5668" w:rsidRPr="003E6AC9" w:rsidRDefault="001B5668" w:rsidP="005A626B">
      <w:pPr>
        <w:pStyle w:val="Odsekzoznamu"/>
        <w:numPr>
          <w:ilvl w:val="0"/>
          <w:numId w:val="33"/>
        </w:numPr>
        <w:spacing w:before="120"/>
        <w:ind w:left="993"/>
        <w:jc w:val="both"/>
        <w:rPr>
          <w:sz w:val="22"/>
          <w:szCs w:val="22"/>
        </w:rPr>
      </w:pPr>
      <w:r w:rsidRPr="003E6AC9">
        <w:rPr>
          <w:sz w:val="22"/>
          <w:szCs w:val="22"/>
        </w:rPr>
        <w:t>(.</w:t>
      </w:r>
      <w:proofErr w:type="spellStart"/>
      <w:r w:rsidRPr="003E6AC9">
        <w:rPr>
          <w:sz w:val="22"/>
          <w:szCs w:val="22"/>
        </w:rPr>
        <w:t>ods</w:t>
      </w:r>
      <w:proofErr w:type="spellEnd"/>
      <w:r w:rsidRPr="003E6AC9">
        <w:rPr>
          <w:sz w:val="22"/>
          <w:szCs w:val="22"/>
        </w:rPr>
        <w:t>, .</w:t>
      </w:r>
      <w:proofErr w:type="spellStart"/>
      <w:r w:rsidRPr="003E6AC9">
        <w:rPr>
          <w:sz w:val="22"/>
          <w:szCs w:val="22"/>
        </w:rPr>
        <w:t>xlsx</w:t>
      </w:r>
      <w:proofErr w:type="spellEnd"/>
      <w:r w:rsidRPr="003E6AC9">
        <w:rPr>
          <w:sz w:val="22"/>
          <w:szCs w:val="22"/>
        </w:rPr>
        <w:t>) výstupy pri</w:t>
      </w:r>
      <w:r w:rsidR="00B84787">
        <w:rPr>
          <w:sz w:val="22"/>
          <w:szCs w:val="22"/>
        </w:rPr>
        <w:t xml:space="preserve"> súboroch obsahujúcich tabuľky,</w:t>
      </w:r>
    </w:p>
    <w:p w14:paraId="716E9525" w14:textId="60143AD5" w:rsidR="001B5668" w:rsidRPr="003E6AC9" w:rsidRDefault="001B5668" w:rsidP="005A626B">
      <w:pPr>
        <w:pStyle w:val="Odsekzoznamu"/>
        <w:numPr>
          <w:ilvl w:val="0"/>
          <w:numId w:val="33"/>
        </w:numPr>
        <w:spacing w:before="120"/>
        <w:ind w:left="993"/>
        <w:jc w:val="both"/>
        <w:rPr>
          <w:sz w:val="22"/>
          <w:szCs w:val="22"/>
        </w:rPr>
      </w:pPr>
      <w:r w:rsidRPr="003E6AC9">
        <w:rPr>
          <w:sz w:val="22"/>
          <w:szCs w:val="22"/>
        </w:rPr>
        <w:t>(.</w:t>
      </w:r>
      <w:proofErr w:type="spellStart"/>
      <w:r w:rsidRPr="003E6AC9">
        <w:rPr>
          <w:sz w:val="22"/>
          <w:szCs w:val="22"/>
        </w:rPr>
        <w:t>zip</w:t>
      </w:r>
      <w:proofErr w:type="spellEnd"/>
      <w:r w:rsidRPr="003E6AC9">
        <w:rPr>
          <w:sz w:val="22"/>
          <w:szCs w:val="22"/>
        </w:rPr>
        <w:t>, .</w:t>
      </w:r>
      <w:proofErr w:type="spellStart"/>
      <w:r w:rsidRPr="003E6AC9">
        <w:rPr>
          <w:sz w:val="22"/>
          <w:szCs w:val="22"/>
        </w:rPr>
        <w:t>tar</w:t>
      </w:r>
      <w:proofErr w:type="spellEnd"/>
      <w:r w:rsidRPr="003E6AC9">
        <w:rPr>
          <w:sz w:val="22"/>
          <w:szCs w:val="22"/>
        </w:rPr>
        <w:t>, .</w:t>
      </w:r>
      <w:proofErr w:type="spellStart"/>
      <w:r w:rsidRPr="003E6AC9">
        <w:rPr>
          <w:sz w:val="22"/>
          <w:szCs w:val="22"/>
        </w:rPr>
        <w:t>gz</w:t>
      </w:r>
      <w:proofErr w:type="spellEnd"/>
      <w:r w:rsidRPr="003E6AC9">
        <w:rPr>
          <w:sz w:val="22"/>
          <w:szCs w:val="22"/>
        </w:rPr>
        <w:t>, .</w:t>
      </w:r>
      <w:proofErr w:type="spellStart"/>
      <w:r w:rsidRPr="003E6AC9">
        <w:rPr>
          <w:sz w:val="22"/>
          <w:szCs w:val="22"/>
        </w:rPr>
        <w:t>tgz</w:t>
      </w:r>
      <w:proofErr w:type="spellEnd"/>
      <w:r w:rsidRPr="003E6AC9">
        <w:rPr>
          <w:sz w:val="22"/>
          <w:szCs w:val="22"/>
        </w:rPr>
        <w:t>, .tar.gz) pre kompre</w:t>
      </w:r>
      <w:r w:rsidR="00B84787">
        <w:rPr>
          <w:sz w:val="22"/>
          <w:szCs w:val="22"/>
        </w:rPr>
        <w:t>siu súborov,</w:t>
      </w:r>
    </w:p>
    <w:p w14:paraId="3A5CB111" w14:textId="6A34A143" w:rsidR="001B5668" w:rsidRPr="003E6AC9" w:rsidRDefault="001B5668" w:rsidP="005A626B">
      <w:pPr>
        <w:pStyle w:val="Odsekzoznamu"/>
        <w:numPr>
          <w:ilvl w:val="0"/>
          <w:numId w:val="33"/>
        </w:numPr>
        <w:spacing w:before="120"/>
        <w:ind w:left="993"/>
        <w:jc w:val="both"/>
        <w:rPr>
          <w:sz w:val="22"/>
          <w:szCs w:val="22"/>
        </w:rPr>
      </w:pPr>
      <w:r w:rsidRPr="003E6AC9">
        <w:rPr>
          <w:sz w:val="22"/>
          <w:szCs w:val="22"/>
        </w:rPr>
        <w:t>(.</w:t>
      </w:r>
      <w:proofErr w:type="spellStart"/>
      <w:r w:rsidRPr="003E6AC9">
        <w:rPr>
          <w:sz w:val="22"/>
          <w:szCs w:val="22"/>
        </w:rPr>
        <w:t>gif</w:t>
      </w:r>
      <w:proofErr w:type="spellEnd"/>
      <w:r w:rsidRPr="003E6AC9">
        <w:rPr>
          <w:sz w:val="22"/>
          <w:szCs w:val="22"/>
        </w:rPr>
        <w:t>, .</w:t>
      </w:r>
      <w:proofErr w:type="spellStart"/>
      <w:r w:rsidRPr="003E6AC9">
        <w:rPr>
          <w:sz w:val="22"/>
          <w:szCs w:val="22"/>
        </w:rPr>
        <w:t>jpg</w:t>
      </w:r>
      <w:proofErr w:type="spellEnd"/>
      <w:r w:rsidRPr="003E6AC9">
        <w:rPr>
          <w:sz w:val="22"/>
          <w:szCs w:val="22"/>
        </w:rPr>
        <w:t>, .</w:t>
      </w:r>
      <w:proofErr w:type="spellStart"/>
      <w:r w:rsidRPr="003E6AC9">
        <w:rPr>
          <w:sz w:val="22"/>
          <w:szCs w:val="22"/>
        </w:rPr>
        <w:t>jpeg</w:t>
      </w:r>
      <w:proofErr w:type="spellEnd"/>
      <w:r w:rsidRPr="003E6AC9">
        <w:rPr>
          <w:sz w:val="22"/>
          <w:szCs w:val="22"/>
        </w:rPr>
        <w:t>, .</w:t>
      </w:r>
      <w:proofErr w:type="spellStart"/>
      <w:r w:rsidRPr="003E6AC9">
        <w:rPr>
          <w:sz w:val="22"/>
          <w:szCs w:val="22"/>
        </w:rPr>
        <w:t>jpe</w:t>
      </w:r>
      <w:proofErr w:type="spellEnd"/>
      <w:r w:rsidRPr="003E6AC9">
        <w:rPr>
          <w:sz w:val="22"/>
          <w:szCs w:val="22"/>
        </w:rPr>
        <w:t>, .</w:t>
      </w:r>
      <w:proofErr w:type="spellStart"/>
      <w:r w:rsidRPr="003E6AC9">
        <w:rPr>
          <w:sz w:val="22"/>
          <w:szCs w:val="22"/>
        </w:rPr>
        <w:t>jfif</w:t>
      </w:r>
      <w:proofErr w:type="spellEnd"/>
      <w:r w:rsidRPr="003E6AC9">
        <w:rPr>
          <w:sz w:val="22"/>
          <w:szCs w:val="22"/>
        </w:rPr>
        <w:t>, .</w:t>
      </w:r>
      <w:proofErr w:type="spellStart"/>
      <w:r w:rsidRPr="003E6AC9">
        <w:rPr>
          <w:sz w:val="22"/>
          <w:szCs w:val="22"/>
        </w:rPr>
        <w:t>jfi</w:t>
      </w:r>
      <w:proofErr w:type="spellEnd"/>
      <w:r w:rsidRPr="003E6AC9">
        <w:rPr>
          <w:sz w:val="22"/>
          <w:szCs w:val="22"/>
        </w:rPr>
        <w:t xml:space="preserve">, </w:t>
      </w:r>
      <w:proofErr w:type="spellStart"/>
      <w:r w:rsidRPr="003E6AC9">
        <w:rPr>
          <w:sz w:val="22"/>
          <w:szCs w:val="22"/>
        </w:rPr>
        <w:t>jif</w:t>
      </w:r>
      <w:proofErr w:type="spellEnd"/>
      <w:r w:rsidRPr="003E6AC9">
        <w:rPr>
          <w:sz w:val="22"/>
          <w:szCs w:val="22"/>
        </w:rPr>
        <w:t>, .</w:t>
      </w:r>
      <w:proofErr w:type="spellStart"/>
      <w:r w:rsidRPr="003E6AC9">
        <w:rPr>
          <w:sz w:val="22"/>
          <w:szCs w:val="22"/>
        </w:rPr>
        <w:t>tif</w:t>
      </w:r>
      <w:proofErr w:type="spellEnd"/>
      <w:r w:rsidRPr="003E6AC9">
        <w:rPr>
          <w:sz w:val="22"/>
          <w:szCs w:val="22"/>
        </w:rPr>
        <w:t>, .</w:t>
      </w:r>
      <w:proofErr w:type="spellStart"/>
      <w:r w:rsidRPr="003E6AC9">
        <w:rPr>
          <w:sz w:val="22"/>
          <w:szCs w:val="22"/>
        </w:rPr>
        <w:t>fiff</w:t>
      </w:r>
      <w:proofErr w:type="spellEnd"/>
      <w:r w:rsidRPr="003E6AC9">
        <w:rPr>
          <w:sz w:val="22"/>
          <w:szCs w:val="22"/>
        </w:rPr>
        <w:t>, .</w:t>
      </w:r>
      <w:proofErr w:type="spellStart"/>
      <w:r w:rsidRPr="003E6AC9">
        <w:rPr>
          <w:sz w:val="22"/>
          <w:szCs w:val="22"/>
        </w:rPr>
        <w:t>svg</w:t>
      </w:r>
      <w:proofErr w:type="spellEnd"/>
      <w:r w:rsidRPr="003E6AC9">
        <w:rPr>
          <w:sz w:val="22"/>
          <w:szCs w:val="22"/>
        </w:rPr>
        <w:t>,</w:t>
      </w:r>
      <w:r w:rsidR="00B84787">
        <w:rPr>
          <w:sz w:val="22"/>
          <w:szCs w:val="22"/>
        </w:rPr>
        <w:t xml:space="preserve"> .</w:t>
      </w:r>
      <w:proofErr w:type="spellStart"/>
      <w:r w:rsidR="00B84787">
        <w:rPr>
          <w:sz w:val="22"/>
          <w:szCs w:val="22"/>
        </w:rPr>
        <w:t>png</w:t>
      </w:r>
      <w:proofErr w:type="spellEnd"/>
      <w:r w:rsidR="00B84787">
        <w:rPr>
          <w:sz w:val="22"/>
          <w:szCs w:val="22"/>
        </w:rPr>
        <w:t>) pri grafických súboroch.</w:t>
      </w:r>
    </w:p>
    <w:p w14:paraId="1101A023" w14:textId="7E6719D4" w:rsidR="001B5668" w:rsidRPr="00DC195A" w:rsidRDefault="001B5668" w:rsidP="00DC195A">
      <w:pPr>
        <w:pStyle w:val="Style4"/>
        <w:numPr>
          <w:ilvl w:val="1"/>
          <w:numId w:val="7"/>
        </w:numPr>
        <w:ind w:left="567" w:hanging="567"/>
        <w:rPr>
          <w:b w:val="0"/>
          <w:sz w:val="22"/>
          <w:szCs w:val="22"/>
        </w:rPr>
      </w:pPr>
      <w:bookmarkStart w:id="94" w:name="_Toc202302498"/>
      <w:r w:rsidRPr="00DC195A">
        <w:rPr>
          <w:b w:val="0"/>
          <w:sz w:val="22"/>
          <w:szCs w:val="22"/>
        </w:rPr>
        <w:t>Ak ponuka obsahuje dôverné informácie, uchádzač ich v ponuke viditeľne označí. Verejný obstarávateľ odporúča, aby ponuka</w:t>
      </w:r>
      <w:r w:rsidR="00402B15" w:rsidRPr="00DC195A">
        <w:rPr>
          <w:b w:val="0"/>
          <w:sz w:val="22"/>
          <w:szCs w:val="22"/>
        </w:rPr>
        <w:t xml:space="preserve"> </w:t>
      </w:r>
      <w:r w:rsidRPr="00DC195A">
        <w:rPr>
          <w:b w:val="0"/>
          <w:sz w:val="22"/>
          <w:szCs w:val="22"/>
        </w:rPr>
        <w:t xml:space="preserve">predložená podľa týchto súťažných podkladov obsahovala uchádzačom vypracovaný „Zoznam dôverných informácií“ </w:t>
      </w:r>
      <w:r w:rsidR="00D1790E" w:rsidRPr="00DC195A">
        <w:rPr>
          <w:b w:val="0"/>
          <w:sz w:val="22"/>
          <w:szCs w:val="22"/>
        </w:rPr>
        <w:t xml:space="preserve">(FORMULÁR č. 9) </w:t>
      </w:r>
      <w:r w:rsidRPr="00DC195A">
        <w:rPr>
          <w:b w:val="0"/>
          <w:sz w:val="22"/>
          <w:szCs w:val="22"/>
        </w:rPr>
        <w:t>s identifikáciou čísla strany, čísla odseku, bodu a textu o</w:t>
      </w:r>
      <w:r w:rsidR="009A2281" w:rsidRPr="00DC195A">
        <w:rPr>
          <w:b w:val="0"/>
          <w:sz w:val="22"/>
          <w:szCs w:val="22"/>
        </w:rPr>
        <w:t>bsahujúceho dôverné informácie.</w:t>
      </w:r>
      <w:bookmarkEnd w:id="94"/>
    </w:p>
    <w:p w14:paraId="6C6DA6DF" w14:textId="77777777" w:rsidR="009A2281" w:rsidRPr="0013106E" w:rsidRDefault="009A2281" w:rsidP="009A2281">
      <w:pPr>
        <w:pStyle w:val="Style4"/>
        <w:numPr>
          <w:ilvl w:val="0"/>
          <w:numId w:val="0"/>
        </w:numPr>
        <w:ind w:left="567"/>
        <w:rPr>
          <w:b w:val="0"/>
          <w:sz w:val="22"/>
          <w:szCs w:val="22"/>
        </w:rPr>
      </w:pPr>
    </w:p>
    <w:p w14:paraId="066912B8" w14:textId="1A3A84E3" w:rsidR="001B5668" w:rsidRDefault="001B5668" w:rsidP="009A2281">
      <w:pPr>
        <w:pStyle w:val="Style4"/>
        <w:spacing w:before="0" w:after="240"/>
        <w:ind w:left="567" w:hanging="567"/>
        <w:rPr>
          <w:szCs w:val="22"/>
        </w:rPr>
      </w:pPr>
      <w:bookmarkStart w:id="95" w:name="_Toc317456305"/>
      <w:bookmarkStart w:id="96" w:name="_Toc464648785"/>
      <w:bookmarkStart w:id="97" w:name="_Toc202302499"/>
      <w:r w:rsidRPr="009A2281">
        <w:rPr>
          <w:szCs w:val="22"/>
        </w:rPr>
        <w:t>JAZYK, MENA A CENY UVÁDZANÉ V</w:t>
      </w:r>
      <w:r w:rsidR="00DC195A">
        <w:rPr>
          <w:szCs w:val="22"/>
        </w:rPr>
        <w:t> </w:t>
      </w:r>
      <w:r w:rsidRPr="009A2281">
        <w:rPr>
          <w:szCs w:val="22"/>
        </w:rPr>
        <w:t>PONUKE</w:t>
      </w:r>
      <w:bookmarkEnd w:id="95"/>
      <w:bookmarkEnd w:id="96"/>
      <w:bookmarkEnd w:id="97"/>
    </w:p>
    <w:p w14:paraId="07FFD292" w14:textId="18F81D0F" w:rsidR="001B5668" w:rsidRPr="00DC195A" w:rsidRDefault="001B5668" w:rsidP="00DC195A">
      <w:pPr>
        <w:pStyle w:val="Style4"/>
        <w:numPr>
          <w:ilvl w:val="1"/>
          <w:numId w:val="7"/>
        </w:numPr>
        <w:ind w:left="567" w:hanging="567"/>
        <w:rPr>
          <w:b w:val="0"/>
          <w:sz w:val="22"/>
          <w:szCs w:val="22"/>
        </w:rPr>
      </w:pPr>
      <w:bookmarkStart w:id="98" w:name="_Toc202302500"/>
      <w:r w:rsidRPr="00DC195A">
        <w:rPr>
          <w:b w:val="0"/>
          <w:sz w:val="22"/>
          <w:szCs w:val="22"/>
        </w:rPr>
        <w:t>Ponuka sa predkladá v slovenskom jazyku</w:t>
      </w:r>
      <w:r w:rsidR="003C41BA" w:rsidRPr="00DC195A">
        <w:rPr>
          <w:b w:val="0"/>
          <w:sz w:val="22"/>
          <w:szCs w:val="22"/>
        </w:rPr>
        <w:t xml:space="preserve"> alebo českom jazyku</w:t>
      </w:r>
      <w:r w:rsidRPr="00DC195A">
        <w:rPr>
          <w:b w:val="0"/>
          <w:sz w:val="22"/>
          <w:szCs w:val="22"/>
        </w:rPr>
        <w:t>.</w:t>
      </w:r>
      <w:bookmarkEnd w:id="98"/>
      <w:r w:rsidRPr="00DC195A">
        <w:rPr>
          <w:b w:val="0"/>
          <w:sz w:val="22"/>
          <w:szCs w:val="22"/>
        </w:rPr>
        <w:t xml:space="preserve"> </w:t>
      </w:r>
    </w:p>
    <w:p w14:paraId="7C3DE794" w14:textId="77777777" w:rsidR="001B5668" w:rsidRPr="00DC195A" w:rsidRDefault="001B5668" w:rsidP="00DC195A">
      <w:pPr>
        <w:pStyle w:val="Style4"/>
        <w:numPr>
          <w:ilvl w:val="1"/>
          <w:numId w:val="7"/>
        </w:numPr>
        <w:ind w:left="567" w:hanging="567"/>
        <w:rPr>
          <w:b w:val="0"/>
          <w:sz w:val="22"/>
          <w:szCs w:val="22"/>
        </w:rPr>
      </w:pPr>
      <w:bookmarkStart w:id="99" w:name="_Toc202302501"/>
      <w:r w:rsidRPr="00DC195A">
        <w:rPr>
          <w:b w:val="0"/>
          <w:sz w:val="22"/>
          <w:szCs w:val="22"/>
        </w:rPr>
        <w:t>Mena: EUR.</w:t>
      </w:r>
      <w:bookmarkEnd w:id="99"/>
    </w:p>
    <w:p w14:paraId="6DEA0FF9" w14:textId="017F7CD4" w:rsidR="001B5668" w:rsidRPr="00DC195A" w:rsidRDefault="001B5668" w:rsidP="00DC195A">
      <w:pPr>
        <w:pStyle w:val="Style4"/>
        <w:numPr>
          <w:ilvl w:val="1"/>
          <w:numId w:val="7"/>
        </w:numPr>
        <w:ind w:left="567" w:hanging="567"/>
        <w:rPr>
          <w:b w:val="0"/>
          <w:sz w:val="22"/>
          <w:szCs w:val="22"/>
        </w:rPr>
      </w:pPr>
      <w:bookmarkStart w:id="100" w:name="_Toc202302502"/>
      <w:r w:rsidRPr="00DC195A">
        <w:rPr>
          <w:b w:val="0"/>
          <w:sz w:val="22"/>
          <w:szCs w:val="22"/>
        </w:rPr>
        <w:t>Uchádzač stanoví cenu za predmet zákazky podľa zákona č. 18/1996 Z. z. o cenách v znení neskorších predpisov a vyhlášky MF SR č. 87/1996 Z. z., ktorou sa zákon o cenách.</w:t>
      </w:r>
      <w:bookmarkEnd w:id="100"/>
    </w:p>
    <w:p w14:paraId="231EF5ED" w14:textId="77777777" w:rsidR="009A2281" w:rsidRDefault="009A2281" w:rsidP="00DC195A">
      <w:pPr>
        <w:pStyle w:val="Odsekzoznamu"/>
        <w:spacing w:before="120"/>
        <w:ind w:left="567" w:hanging="567"/>
        <w:jc w:val="both"/>
        <w:rPr>
          <w:sz w:val="22"/>
          <w:szCs w:val="22"/>
        </w:rPr>
      </w:pPr>
    </w:p>
    <w:p w14:paraId="4773C35C" w14:textId="11C2FA7B" w:rsidR="001B5668" w:rsidRDefault="001B5668" w:rsidP="009A2281">
      <w:pPr>
        <w:pStyle w:val="Style4"/>
        <w:spacing w:before="0" w:after="240"/>
        <w:ind w:left="567" w:hanging="567"/>
        <w:rPr>
          <w:szCs w:val="22"/>
        </w:rPr>
      </w:pPr>
      <w:bookmarkStart w:id="101" w:name="_Toc317456308"/>
      <w:bookmarkStart w:id="102" w:name="_Toc464648788"/>
      <w:bookmarkStart w:id="103" w:name="_Toc202302503"/>
      <w:r w:rsidRPr="009A2281">
        <w:rPr>
          <w:szCs w:val="22"/>
        </w:rPr>
        <w:t>PREDKLADANIE PONUKY</w:t>
      </w:r>
      <w:bookmarkEnd w:id="101"/>
      <w:bookmarkEnd w:id="102"/>
      <w:r w:rsidRPr="009A2281">
        <w:rPr>
          <w:szCs w:val="22"/>
        </w:rPr>
        <w:t>, DOPLNENIE, ZMENA A ODVOLANIE PONUKY</w:t>
      </w:r>
      <w:bookmarkEnd w:id="103"/>
    </w:p>
    <w:p w14:paraId="7DE4BDA9" w14:textId="653EF57B" w:rsidR="009C7D64" w:rsidRPr="00DC195A" w:rsidRDefault="009C7D64" w:rsidP="00DC195A">
      <w:pPr>
        <w:pStyle w:val="Style4"/>
        <w:numPr>
          <w:ilvl w:val="1"/>
          <w:numId w:val="7"/>
        </w:numPr>
        <w:ind w:left="567" w:hanging="567"/>
        <w:rPr>
          <w:b w:val="0"/>
          <w:sz w:val="22"/>
          <w:szCs w:val="22"/>
        </w:rPr>
      </w:pPr>
      <w:bookmarkStart w:id="104" w:name="_Toc202302504"/>
      <w:bookmarkStart w:id="105" w:name="_Toc317456311"/>
      <w:bookmarkStart w:id="106" w:name="_Toc464648791"/>
      <w:r w:rsidRPr="00DC195A">
        <w:rPr>
          <w:b w:val="0"/>
          <w:sz w:val="22"/>
          <w:szCs w:val="22"/>
        </w:rPr>
        <w:t>Uchádzačom</w:t>
      </w:r>
      <w:r w:rsidR="006F05CC" w:rsidRPr="00DC195A">
        <w:rPr>
          <w:b w:val="0"/>
          <w:sz w:val="22"/>
          <w:szCs w:val="22"/>
        </w:rPr>
        <w:t xml:space="preserve">. </w:t>
      </w:r>
      <w:r w:rsidRPr="00DC195A">
        <w:rPr>
          <w:b w:val="0"/>
          <w:sz w:val="22"/>
          <w:szCs w:val="22"/>
        </w:rPr>
        <w:t xml:space="preserve">ktorý predkladá ponuku, môže byť fyzická osoba alebo právnická osoba vystupujúca voči verejnému obstarávateľovi samostatne alebo skupina fyzických osôb/právnických osôb vystupujúcich voči verejnému obstarávateľovi spoločne, ako skupina dodávateľov. V prípade prijatia ponuky skupiny dodávateľov sa vyžaduje, aby skupina dodávateľov pred podpisom Zmluvy </w:t>
      </w:r>
      <w:r w:rsidRPr="00DC195A">
        <w:rPr>
          <w:b w:val="0"/>
          <w:sz w:val="22"/>
          <w:szCs w:val="22"/>
        </w:rPr>
        <w:lastRenderedPageBreak/>
        <w:t>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104"/>
    </w:p>
    <w:p w14:paraId="4B4D085C" w14:textId="69F2B1E4" w:rsidR="009C7D64" w:rsidRPr="00DC195A" w:rsidRDefault="009C7D64" w:rsidP="00DC195A">
      <w:pPr>
        <w:pStyle w:val="Style4"/>
        <w:numPr>
          <w:ilvl w:val="1"/>
          <w:numId w:val="7"/>
        </w:numPr>
        <w:ind w:left="567" w:hanging="567"/>
        <w:rPr>
          <w:b w:val="0"/>
          <w:sz w:val="22"/>
          <w:szCs w:val="22"/>
        </w:rPr>
      </w:pPr>
      <w:bookmarkStart w:id="107" w:name="_Toc202302505"/>
      <w:r w:rsidRPr="00DC195A">
        <w:rPr>
          <w:b w:val="0"/>
          <w:sz w:val="22"/>
          <w:szCs w:val="22"/>
        </w:rPr>
        <w:t>Každý uchádzač môže vo verejnom obstarávaní predložiť iba jednu ponuku. Ak uchádzač v lehote na predkladanie ponúk predloží viac ponúk, verejný obstarávateľ prihliada len na ponuku</w:t>
      </w:r>
      <w:r w:rsidR="00143FC7" w:rsidRPr="00DC195A">
        <w:rPr>
          <w:b w:val="0"/>
          <w:sz w:val="22"/>
          <w:szCs w:val="22"/>
        </w:rPr>
        <w:t>,</w:t>
      </w:r>
      <w:r w:rsidRPr="00DC195A">
        <w:rPr>
          <w:b w:val="0"/>
          <w:sz w:val="22"/>
          <w:szCs w:val="22"/>
        </w:rPr>
        <w:t xml:space="preserve"> ktorá bola predložená ako posledná a na ostatné ponuky hľadí rovnako ako na ponuky, ktoré boli predložené po lehote na predkladanie ponúk.</w:t>
      </w:r>
      <w:bookmarkEnd w:id="107"/>
    </w:p>
    <w:p w14:paraId="654696F3" w14:textId="016A576A" w:rsidR="009C7D64" w:rsidRPr="00B61156" w:rsidRDefault="009C7D64" w:rsidP="00B61156">
      <w:pPr>
        <w:pStyle w:val="Style4"/>
        <w:numPr>
          <w:ilvl w:val="1"/>
          <w:numId w:val="7"/>
        </w:numPr>
        <w:ind w:left="567" w:hanging="567"/>
        <w:rPr>
          <w:sz w:val="22"/>
          <w:szCs w:val="22"/>
        </w:rPr>
      </w:pPr>
      <w:bookmarkStart w:id="108" w:name="_Toc202302506"/>
      <w:r w:rsidRPr="00B61156">
        <w:rPr>
          <w:sz w:val="22"/>
          <w:szCs w:val="22"/>
        </w:rPr>
        <w:t xml:space="preserve">Ponuky sa predkladajú v lehote na predkladanie ponúk elektronicky prostredníctvom </w:t>
      </w:r>
      <w:r w:rsidR="001949DE">
        <w:rPr>
          <w:sz w:val="22"/>
          <w:szCs w:val="22"/>
        </w:rPr>
        <w:t>IS</w:t>
      </w:r>
      <w:r w:rsidRPr="00B61156">
        <w:rPr>
          <w:sz w:val="22"/>
          <w:szCs w:val="22"/>
        </w:rPr>
        <w:t xml:space="preserve"> JOSEPHINE v súlade s § 6</w:t>
      </w:r>
      <w:r w:rsidR="00714999">
        <w:rPr>
          <w:sz w:val="22"/>
          <w:szCs w:val="22"/>
        </w:rPr>
        <w:t>7</w:t>
      </w:r>
      <w:r w:rsidRPr="00B61156">
        <w:rPr>
          <w:sz w:val="22"/>
          <w:szCs w:val="22"/>
        </w:rPr>
        <w:t xml:space="preserve"> </w:t>
      </w:r>
      <w:proofErr w:type="spellStart"/>
      <w:r w:rsidRPr="00B61156">
        <w:rPr>
          <w:sz w:val="22"/>
          <w:szCs w:val="22"/>
        </w:rPr>
        <w:t>ZoVO</w:t>
      </w:r>
      <w:proofErr w:type="spellEnd"/>
      <w:r w:rsidRPr="00B61156">
        <w:rPr>
          <w:sz w:val="22"/>
          <w:szCs w:val="22"/>
        </w:rPr>
        <w:t>.</w:t>
      </w:r>
      <w:bookmarkEnd w:id="108"/>
    </w:p>
    <w:p w14:paraId="6019C6D6" w14:textId="3F1F6C4A" w:rsidR="009C7D64" w:rsidRPr="00B61156" w:rsidRDefault="009C7D64" w:rsidP="00B61156">
      <w:pPr>
        <w:pStyle w:val="Style4"/>
        <w:numPr>
          <w:ilvl w:val="1"/>
          <w:numId w:val="7"/>
        </w:numPr>
        <w:ind w:left="567" w:hanging="567"/>
        <w:rPr>
          <w:b w:val="0"/>
          <w:sz w:val="22"/>
          <w:szCs w:val="22"/>
        </w:rPr>
      </w:pPr>
      <w:bookmarkStart w:id="109" w:name="_Toc202302507"/>
      <w:r w:rsidRPr="00B61156">
        <w:rPr>
          <w:b w:val="0"/>
          <w:sz w:val="22"/>
          <w:szCs w:val="22"/>
        </w:rPr>
        <w:t>Elektronickú ponuku môže predložiť uchádzač, ktorý je registrovaný v </w:t>
      </w:r>
      <w:r w:rsidR="001949DE">
        <w:rPr>
          <w:b w:val="0"/>
          <w:sz w:val="22"/>
          <w:szCs w:val="22"/>
        </w:rPr>
        <w:t>IS</w:t>
      </w:r>
      <w:r w:rsidRPr="00B61156">
        <w:rPr>
          <w:b w:val="0"/>
          <w:sz w:val="22"/>
          <w:szCs w:val="22"/>
        </w:rPr>
        <w:t xml:space="preserve"> JOSEPHINE. Pre viac informácii pozri bod 9 súťažných podkladov.</w:t>
      </w:r>
      <w:bookmarkEnd w:id="109"/>
    </w:p>
    <w:p w14:paraId="57EDE26C" w14:textId="206787EF" w:rsidR="009C7D64" w:rsidRPr="00B61156" w:rsidRDefault="009C7D64" w:rsidP="00B61156">
      <w:pPr>
        <w:pStyle w:val="Style4"/>
        <w:numPr>
          <w:ilvl w:val="1"/>
          <w:numId w:val="7"/>
        </w:numPr>
        <w:ind w:left="567" w:hanging="567"/>
        <w:rPr>
          <w:b w:val="0"/>
          <w:sz w:val="22"/>
          <w:szCs w:val="22"/>
        </w:rPr>
      </w:pPr>
      <w:bookmarkStart w:id="110" w:name="_Toc202302508"/>
      <w:r w:rsidRPr="00B61156">
        <w:rPr>
          <w:b w:val="0"/>
          <w:sz w:val="22"/>
          <w:szCs w:val="22"/>
        </w:rPr>
        <w:t xml:space="preserve">Predkladaním elektronickej ponuky sa rozumie elektronické posielanie jednotlivých dokumentov tvoriacich ponuku do </w:t>
      </w:r>
      <w:r w:rsidR="001949DE">
        <w:rPr>
          <w:b w:val="0"/>
          <w:sz w:val="22"/>
          <w:szCs w:val="22"/>
        </w:rPr>
        <w:t>IS</w:t>
      </w:r>
      <w:r w:rsidRPr="00B61156">
        <w:rPr>
          <w:b w:val="0"/>
          <w:sz w:val="22"/>
          <w:szCs w:val="22"/>
        </w:rPr>
        <w:t xml:space="preserve"> JOSEPHINE.</w:t>
      </w:r>
      <w:bookmarkEnd w:id="110"/>
    </w:p>
    <w:p w14:paraId="5C142B8A" w14:textId="08FC4A96" w:rsidR="009C7D64" w:rsidRPr="00B61156" w:rsidRDefault="009C7D64" w:rsidP="00B61156">
      <w:pPr>
        <w:pStyle w:val="Style4"/>
        <w:numPr>
          <w:ilvl w:val="1"/>
          <w:numId w:val="7"/>
        </w:numPr>
        <w:ind w:left="567" w:hanging="567"/>
        <w:rPr>
          <w:b w:val="0"/>
          <w:sz w:val="22"/>
          <w:szCs w:val="22"/>
        </w:rPr>
      </w:pPr>
      <w:bookmarkStart w:id="111" w:name="_Toc202302509"/>
      <w:r w:rsidRPr="00B61156">
        <w:rPr>
          <w:b w:val="0"/>
          <w:sz w:val="22"/>
          <w:szCs w:val="22"/>
        </w:rPr>
        <w:t xml:space="preserve">V prípade skupiny dodávateľov musí byť súčasťou ponuky aj osobitné písomné splnomocnenie pre člena skupiny dodávateľov na komunikáciu s verejným obstarávateľom v mene skupiny dodávateľov a právne úkony v mene skupiny dodávateľov v rámci celého procesu verejného obstarávania. Úkony splnomocneného zástupcu za skupinu dodávateľov budú voči verejnému obstarávateľovi záväzné. Písomné splnomocnenie musí byť podpísané všetkými členmi skupiny dodávateľov a predložené podľa bodu </w:t>
      </w:r>
      <w:r w:rsidR="00714999">
        <w:rPr>
          <w:b w:val="0"/>
          <w:sz w:val="22"/>
          <w:szCs w:val="22"/>
        </w:rPr>
        <w:t>18</w:t>
      </w:r>
      <w:r w:rsidRPr="00B61156">
        <w:rPr>
          <w:b w:val="0"/>
          <w:sz w:val="22"/>
          <w:szCs w:val="22"/>
        </w:rPr>
        <w:t>.5. týchto súťažných podkladov.</w:t>
      </w:r>
      <w:bookmarkEnd w:id="111"/>
    </w:p>
    <w:p w14:paraId="0CD732F7" w14:textId="77777777" w:rsidR="009C7D64" w:rsidRPr="00714999" w:rsidRDefault="009C7D64" w:rsidP="00714999">
      <w:pPr>
        <w:pStyle w:val="Style4"/>
        <w:numPr>
          <w:ilvl w:val="1"/>
          <w:numId w:val="7"/>
        </w:numPr>
        <w:ind w:left="567" w:hanging="567"/>
        <w:rPr>
          <w:sz w:val="22"/>
          <w:szCs w:val="22"/>
        </w:rPr>
      </w:pPr>
      <w:bookmarkStart w:id="112" w:name="_Toc202302510"/>
      <w:r w:rsidRPr="00714999">
        <w:rPr>
          <w:sz w:val="22"/>
          <w:szCs w:val="22"/>
        </w:rPr>
        <w:t>Odporúča sa, aby uchádzači predložili elektronickú ponuku v dostatočnom časovom predstihu pred uplynutím lehoty na predkladanie ponúk.</w:t>
      </w:r>
      <w:bookmarkEnd w:id="112"/>
    </w:p>
    <w:p w14:paraId="36CADB70" w14:textId="2EE9F68F" w:rsidR="009C7D64" w:rsidRDefault="009C7D64" w:rsidP="00714999">
      <w:pPr>
        <w:pStyle w:val="Style4"/>
        <w:numPr>
          <w:ilvl w:val="1"/>
          <w:numId w:val="7"/>
        </w:numPr>
        <w:ind w:left="567" w:hanging="567"/>
        <w:rPr>
          <w:b w:val="0"/>
          <w:sz w:val="22"/>
          <w:szCs w:val="22"/>
        </w:rPr>
      </w:pPr>
      <w:bookmarkStart w:id="113" w:name="_Toc202302511"/>
      <w:r w:rsidRPr="00714999">
        <w:rPr>
          <w:b w:val="0"/>
          <w:sz w:val="22"/>
          <w:szCs w:val="22"/>
        </w:rPr>
        <w:t xml:space="preserve">Počas lehoty na predkladanie ponúk môže uchádzač meniť svoju ponuku, resp. časť svojej ponuky, a to spôsobom stanoveným funkcionalitou </w:t>
      </w:r>
      <w:r w:rsidR="001949DE">
        <w:rPr>
          <w:b w:val="0"/>
          <w:sz w:val="22"/>
          <w:szCs w:val="22"/>
        </w:rPr>
        <w:t>IS</w:t>
      </w:r>
      <w:r w:rsidRPr="00714999">
        <w:rPr>
          <w:b w:val="0"/>
          <w:sz w:val="22"/>
          <w:szCs w:val="22"/>
        </w:rPr>
        <w:t xml:space="preserve"> JOSEPHINE.</w:t>
      </w:r>
      <w:bookmarkEnd w:id="113"/>
    </w:p>
    <w:p w14:paraId="60A48AF6" w14:textId="77777777" w:rsidR="00687EE1" w:rsidRPr="00687EE1" w:rsidRDefault="00687EE1" w:rsidP="00687EE1">
      <w:pPr>
        <w:pStyle w:val="Style4"/>
        <w:numPr>
          <w:ilvl w:val="0"/>
          <w:numId w:val="0"/>
        </w:numPr>
        <w:ind w:left="936" w:hanging="510"/>
        <w:rPr>
          <w:b w:val="0"/>
          <w:sz w:val="22"/>
        </w:rPr>
      </w:pPr>
    </w:p>
    <w:p w14:paraId="1F5129E3" w14:textId="77777777" w:rsidR="009C7D64" w:rsidRPr="00687EE1" w:rsidRDefault="009C7D64" w:rsidP="00687EE1">
      <w:pPr>
        <w:pStyle w:val="Style4"/>
        <w:spacing w:before="0" w:after="240"/>
        <w:ind w:left="567" w:hanging="567"/>
        <w:rPr>
          <w:szCs w:val="22"/>
        </w:rPr>
      </w:pPr>
      <w:bookmarkStart w:id="114" w:name="_Toc317456309"/>
      <w:bookmarkStart w:id="115" w:name="_Toc464648789"/>
      <w:bookmarkStart w:id="116" w:name="_Toc164638402"/>
      <w:bookmarkStart w:id="117" w:name="_Toc202302512"/>
      <w:r w:rsidRPr="00687EE1">
        <w:rPr>
          <w:szCs w:val="22"/>
        </w:rPr>
        <w:t>NÁKLADY NA PONUKU</w:t>
      </w:r>
      <w:bookmarkEnd w:id="114"/>
      <w:bookmarkEnd w:id="115"/>
      <w:bookmarkEnd w:id="116"/>
      <w:bookmarkEnd w:id="117"/>
    </w:p>
    <w:p w14:paraId="08497DE8" w14:textId="1C51F6AC" w:rsidR="00687EE1" w:rsidRPr="00B64CFA" w:rsidRDefault="009C7D64" w:rsidP="00B64CFA">
      <w:pPr>
        <w:pStyle w:val="Style4"/>
        <w:numPr>
          <w:ilvl w:val="1"/>
          <w:numId w:val="7"/>
        </w:numPr>
        <w:ind w:left="567" w:hanging="567"/>
        <w:rPr>
          <w:b w:val="0"/>
          <w:sz w:val="22"/>
        </w:rPr>
      </w:pPr>
      <w:bookmarkStart w:id="118" w:name="_Toc138084767"/>
      <w:bookmarkStart w:id="119" w:name="_Toc164638403"/>
      <w:bookmarkStart w:id="120" w:name="_Toc202302513"/>
      <w:r w:rsidRPr="005F1811">
        <w:rPr>
          <w:b w:val="0"/>
          <w:sz w:val="22"/>
        </w:rPr>
        <w:t>Všetky náklady a výdavky spojené s prípravou a predložením ponuky znáša uchádzač bez finančného nároku voči verejnému obstarávateľovi, bez ohľadu na výsledok verejného obstarávania.</w:t>
      </w:r>
      <w:bookmarkEnd w:id="118"/>
      <w:bookmarkEnd w:id="119"/>
      <w:bookmarkEnd w:id="120"/>
    </w:p>
    <w:p w14:paraId="56B3DA55" w14:textId="358D4980" w:rsidR="001B5668" w:rsidRPr="00695F9D" w:rsidRDefault="001B5668" w:rsidP="001B5668">
      <w:pPr>
        <w:pStyle w:val="Style3"/>
        <w:spacing w:before="480" w:after="480"/>
        <w:ind w:right="312"/>
      </w:pPr>
      <w:bookmarkStart w:id="121" w:name="_Toc202302514"/>
      <w:r w:rsidRPr="00695F9D">
        <w:t>V. OTVÁRANIE A VYHODNOTENIE PONÚK</w:t>
      </w:r>
      <w:bookmarkEnd w:id="105"/>
      <w:bookmarkEnd w:id="106"/>
      <w:r w:rsidR="009C7D64">
        <w:t>/žiadostí o zaradenie</w:t>
      </w:r>
      <w:bookmarkEnd w:id="121"/>
    </w:p>
    <w:p w14:paraId="4CCBDF1F" w14:textId="46CA94E5" w:rsidR="001B5668" w:rsidRPr="00826104" w:rsidRDefault="001B5668" w:rsidP="00826104">
      <w:pPr>
        <w:pStyle w:val="Style4"/>
        <w:spacing w:before="0" w:after="240"/>
        <w:ind w:left="567" w:hanging="567"/>
        <w:rPr>
          <w:szCs w:val="22"/>
        </w:rPr>
      </w:pPr>
      <w:bookmarkStart w:id="122" w:name="_Toc317456312"/>
      <w:bookmarkStart w:id="123" w:name="_Toc464648792"/>
      <w:bookmarkStart w:id="124" w:name="_Toc202302515"/>
      <w:r w:rsidRPr="00826104">
        <w:rPr>
          <w:szCs w:val="22"/>
        </w:rPr>
        <w:t>OTVÁRANIE PONÚK</w:t>
      </w:r>
      <w:bookmarkEnd w:id="122"/>
      <w:bookmarkEnd w:id="123"/>
      <w:r w:rsidR="009C7D64">
        <w:rPr>
          <w:szCs w:val="22"/>
        </w:rPr>
        <w:t xml:space="preserve"> </w:t>
      </w:r>
      <w:r w:rsidR="009C7D64">
        <w:t>(on-line sprístupnenie)</w:t>
      </w:r>
      <w:bookmarkEnd w:id="124"/>
    </w:p>
    <w:p w14:paraId="3A8AAAA7" w14:textId="77777777" w:rsidR="001B5668" w:rsidRDefault="001B5668" w:rsidP="001B5668">
      <w:pPr>
        <w:pStyle w:val="Style4"/>
        <w:numPr>
          <w:ilvl w:val="1"/>
          <w:numId w:val="7"/>
        </w:numPr>
        <w:tabs>
          <w:tab w:val="left" w:pos="709"/>
        </w:tabs>
        <w:spacing w:before="0"/>
        <w:ind w:left="567" w:hanging="567"/>
        <w:rPr>
          <w:b w:val="0"/>
          <w:sz w:val="22"/>
          <w:szCs w:val="22"/>
        </w:rPr>
      </w:pPr>
      <w:bookmarkStart w:id="125" w:name="_Toc202302516"/>
      <w:r>
        <w:rPr>
          <w:b w:val="0"/>
          <w:sz w:val="22"/>
          <w:szCs w:val="22"/>
        </w:rPr>
        <w:t xml:space="preserve">Otváranie ponúk sa uskutoční </w:t>
      </w:r>
      <w:r w:rsidRPr="00DC6933">
        <w:rPr>
          <w:b w:val="0"/>
          <w:sz w:val="22"/>
          <w:szCs w:val="22"/>
        </w:rPr>
        <w:t>v sídle verejného obstarávateľa</w:t>
      </w:r>
      <w:r>
        <w:rPr>
          <w:b w:val="0"/>
          <w:sz w:val="22"/>
          <w:szCs w:val="22"/>
        </w:rPr>
        <w:t xml:space="preserve"> </w:t>
      </w:r>
      <w:r w:rsidRPr="007128E6">
        <w:rPr>
          <w:b w:val="0"/>
          <w:sz w:val="22"/>
          <w:szCs w:val="22"/>
        </w:rPr>
        <w:t xml:space="preserve">v čase stanovenom verejným obstarávateľom v konkrétnej  </w:t>
      </w:r>
      <w:r w:rsidRPr="007128E6">
        <w:rPr>
          <w:sz w:val="22"/>
          <w:szCs w:val="22"/>
        </w:rPr>
        <w:t>Výzve na predkladanie ponuky</w:t>
      </w:r>
      <w:r>
        <w:rPr>
          <w:sz w:val="22"/>
          <w:szCs w:val="22"/>
        </w:rPr>
        <w:t>.</w:t>
      </w:r>
      <w:bookmarkEnd w:id="125"/>
    </w:p>
    <w:p w14:paraId="4150C03F" w14:textId="12DCBFF9" w:rsidR="001B5668" w:rsidRDefault="001B5668" w:rsidP="001945C7">
      <w:pPr>
        <w:pStyle w:val="Style4"/>
        <w:numPr>
          <w:ilvl w:val="1"/>
          <w:numId w:val="7"/>
        </w:numPr>
        <w:tabs>
          <w:tab w:val="left" w:pos="709"/>
        </w:tabs>
        <w:ind w:left="567" w:hanging="561"/>
        <w:rPr>
          <w:b w:val="0"/>
          <w:sz w:val="22"/>
          <w:szCs w:val="22"/>
        </w:rPr>
      </w:pPr>
      <w:bookmarkStart w:id="126" w:name="_Toc202302517"/>
      <w:r w:rsidRPr="00913687">
        <w:rPr>
          <w:b w:val="0"/>
          <w:sz w:val="22"/>
          <w:szCs w:val="22"/>
        </w:rPr>
        <w:t xml:space="preserve">Otváranie ponúk je neverejné, vykoná ho systém IS </w:t>
      </w:r>
      <w:r w:rsidR="006B4AA5">
        <w:rPr>
          <w:b w:val="0"/>
          <w:sz w:val="22"/>
          <w:szCs w:val="22"/>
        </w:rPr>
        <w:t>JOSEPHINE</w:t>
      </w:r>
      <w:r w:rsidRPr="003F2B54">
        <w:rPr>
          <w:b w:val="0"/>
          <w:sz w:val="22"/>
          <w:szCs w:val="22"/>
        </w:rPr>
        <w:t xml:space="preserve"> automaticky, a to sprístupnením </w:t>
      </w:r>
      <w:r w:rsidRPr="00913687">
        <w:rPr>
          <w:b w:val="0"/>
          <w:sz w:val="22"/>
          <w:szCs w:val="22"/>
        </w:rPr>
        <w:t xml:space="preserve">ponuky verejnému obstarávateľovi. </w:t>
      </w:r>
      <w:bookmarkStart w:id="127" w:name="_Toc317456313"/>
      <w:bookmarkStart w:id="128" w:name="_Toc464648793"/>
      <w:r w:rsidR="00442CD2" w:rsidRPr="00913687">
        <w:rPr>
          <w:b w:val="0"/>
          <w:sz w:val="22"/>
          <w:szCs w:val="22"/>
        </w:rPr>
        <w:t xml:space="preserve">V súlade s § 61 ods. 4 </w:t>
      </w:r>
      <w:proofErr w:type="spellStart"/>
      <w:r w:rsidR="00442CD2" w:rsidRPr="00913687">
        <w:rPr>
          <w:b w:val="0"/>
          <w:sz w:val="22"/>
          <w:szCs w:val="22"/>
        </w:rPr>
        <w:t>ZoVO</w:t>
      </w:r>
      <w:proofErr w:type="spellEnd"/>
      <w:r w:rsidR="00442CD2" w:rsidRPr="00913687">
        <w:rPr>
          <w:b w:val="0"/>
          <w:sz w:val="22"/>
          <w:szCs w:val="22"/>
        </w:rPr>
        <w:t xml:space="preserve"> verejný obstarávateľ údaje z otvárania ponúk nezverejňuje a neposiela uchádzačom ani zápisnicu z otvárania ponúk.</w:t>
      </w:r>
      <w:bookmarkEnd w:id="126"/>
    </w:p>
    <w:p w14:paraId="16C83B29" w14:textId="6A62C7D2" w:rsidR="003C41BA" w:rsidRDefault="003C41BA" w:rsidP="00687EE1">
      <w:pPr>
        <w:spacing w:line="276" w:lineRule="auto"/>
        <w:rPr>
          <w:b/>
          <w:szCs w:val="22"/>
        </w:rPr>
      </w:pPr>
    </w:p>
    <w:p w14:paraId="51EC0C86" w14:textId="03600C65" w:rsidR="001B5668" w:rsidRPr="00826104" w:rsidRDefault="001B5668" w:rsidP="00826104">
      <w:pPr>
        <w:pStyle w:val="Style4"/>
        <w:spacing w:before="0" w:after="240"/>
        <w:ind w:left="567" w:hanging="567"/>
        <w:rPr>
          <w:szCs w:val="22"/>
        </w:rPr>
      </w:pPr>
      <w:bookmarkStart w:id="129" w:name="_Toc202302518"/>
      <w:r w:rsidRPr="00826104">
        <w:rPr>
          <w:szCs w:val="22"/>
        </w:rPr>
        <w:t>KRITÉRIÁ NA HODNOTENIE PONÚK A SPÔSOB ICH UPLATNENIA</w:t>
      </w:r>
      <w:bookmarkEnd w:id="127"/>
      <w:bookmarkEnd w:id="128"/>
      <w:bookmarkEnd w:id="129"/>
    </w:p>
    <w:p w14:paraId="67A95023" w14:textId="5A8445FC" w:rsidR="001B5668" w:rsidRDefault="001B5668" w:rsidP="001B5668">
      <w:pPr>
        <w:pStyle w:val="Style4"/>
        <w:numPr>
          <w:ilvl w:val="1"/>
          <w:numId w:val="7"/>
        </w:numPr>
        <w:ind w:left="567" w:hanging="567"/>
        <w:rPr>
          <w:b w:val="0"/>
          <w:sz w:val="22"/>
          <w:szCs w:val="22"/>
        </w:rPr>
      </w:pPr>
      <w:bookmarkStart w:id="130" w:name="_Toc202302519"/>
      <w:bookmarkStart w:id="131" w:name="_Toc410208776"/>
      <w:r w:rsidRPr="00E307A5">
        <w:rPr>
          <w:b w:val="0"/>
          <w:sz w:val="22"/>
          <w:szCs w:val="22"/>
        </w:rPr>
        <w:t>Ponuky sa budú vyhodnocovať na základe objektívneho kritéria na vyhodnotenie ponúk, ktoré</w:t>
      </w:r>
      <w:r w:rsidR="007021E0">
        <w:rPr>
          <w:b w:val="0"/>
          <w:sz w:val="22"/>
          <w:szCs w:val="22"/>
        </w:rPr>
        <w:t xml:space="preserve"> </w:t>
      </w:r>
      <w:r w:rsidRPr="00E307A5">
        <w:rPr>
          <w:b w:val="0"/>
          <w:sz w:val="22"/>
          <w:szCs w:val="22"/>
        </w:rPr>
        <w:t>súvisí s predmetom zákazky, s</w:t>
      </w:r>
      <w:r w:rsidR="00D51568">
        <w:rPr>
          <w:b w:val="0"/>
          <w:sz w:val="22"/>
          <w:szCs w:val="22"/>
        </w:rPr>
        <w:t> </w:t>
      </w:r>
      <w:r w:rsidRPr="00E307A5">
        <w:rPr>
          <w:b w:val="0"/>
          <w:sz w:val="22"/>
          <w:szCs w:val="22"/>
        </w:rPr>
        <w:t>cieľom určiť ekonomicky najvýhodnejšiu ponuku.</w:t>
      </w:r>
      <w:bookmarkEnd w:id="130"/>
    </w:p>
    <w:p w14:paraId="65743849" w14:textId="591EE4E5" w:rsidR="001B5668" w:rsidRPr="002523B4" w:rsidRDefault="001B5668" w:rsidP="001B5668">
      <w:pPr>
        <w:pStyle w:val="Style4"/>
        <w:numPr>
          <w:ilvl w:val="1"/>
          <w:numId w:val="7"/>
        </w:numPr>
        <w:ind w:left="567" w:hanging="567"/>
        <w:rPr>
          <w:sz w:val="22"/>
          <w:szCs w:val="22"/>
        </w:rPr>
      </w:pPr>
      <w:bookmarkStart w:id="132" w:name="_Toc202302520"/>
      <w:r w:rsidRPr="00AA6DB3">
        <w:rPr>
          <w:b w:val="0"/>
          <w:sz w:val="22"/>
          <w:szCs w:val="22"/>
        </w:rPr>
        <w:t xml:space="preserve">Úspešným uchádzačom bude ten uchádzač, ktorého ponuka sa na základe pravidiel na uplatnenie kritéria na vyhodnotenie ponúk, </w:t>
      </w:r>
      <w:r w:rsidRPr="00AA6DB3">
        <w:rPr>
          <w:sz w:val="22"/>
          <w:szCs w:val="22"/>
        </w:rPr>
        <w:t xml:space="preserve">po realizácii elektronickej aukcie v konkrétnej zákazke </w:t>
      </w:r>
      <w:r w:rsidRPr="00AA6DB3">
        <w:rPr>
          <w:sz w:val="22"/>
          <w:szCs w:val="22"/>
        </w:rPr>
        <w:lastRenderedPageBreak/>
        <w:t>v rámci  DNS</w:t>
      </w:r>
      <w:r w:rsidR="00D51568">
        <w:rPr>
          <w:sz w:val="22"/>
          <w:szCs w:val="22"/>
        </w:rPr>
        <w:t xml:space="preserve"> (v prípade, ak sa uplatňuje elektronická aukcia)</w:t>
      </w:r>
      <w:r w:rsidRPr="00AA6DB3">
        <w:rPr>
          <w:b w:val="0"/>
          <w:sz w:val="22"/>
          <w:szCs w:val="22"/>
        </w:rPr>
        <w:t xml:space="preserve">, </w:t>
      </w:r>
      <w:r w:rsidRPr="00AA6DB3">
        <w:rPr>
          <w:sz w:val="22"/>
          <w:szCs w:val="22"/>
        </w:rPr>
        <w:t>umiestni na prvom mieste,</w:t>
      </w:r>
      <w:r w:rsidRPr="00AA6DB3">
        <w:rPr>
          <w:b w:val="0"/>
          <w:sz w:val="22"/>
          <w:szCs w:val="22"/>
        </w:rPr>
        <w:t xml:space="preserve"> t.</w:t>
      </w:r>
      <w:r w:rsidR="00D51568">
        <w:rPr>
          <w:b w:val="0"/>
          <w:sz w:val="22"/>
          <w:szCs w:val="22"/>
        </w:rPr>
        <w:t> </w:t>
      </w:r>
      <w:r w:rsidRPr="00AA6DB3">
        <w:rPr>
          <w:b w:val="0"/>
          <w:sz w:val="22"/>
          <w:szCs w:val="22"/>
        </w:rPr>
        <w:t xml:space="preserve">j. uchádzač s </w:t>
      </w:r>
      <w:r w:rsidRPr="00AA6DB3">
        <w:rPr>
          <w:sz w:val="22"/>
          <w:szCs w:val="22"/>
        </w:rPr>
        <w:t xml:space="preserve">najnižšou celkovou cenou za predmet zákazky v EUR </w:t>
      </w:r>
      <w:r w:rsidRPr="002523B4">
        <w:rPr>
          <w:b w:val="0"/>
          <w:sz w:val="22"/>
          <w:szCs w:val="22"/>
        </w:rPr>
        <w:t xml:space="preserve">s </w:t>
      </w:r>
      <w:r w:rsidRPr="002523B4">
        <w:rPr>
          <w:sz w:val="22"/>
          <w:szCs w:val="22"/>
        </w:rPr>
        <w:t>DPH.</w:t>
      </w:r>
      <w:bookmarkEnd w:id="132"/>
      <w:r w:rsidRPr="002523B4">
        <w:rPr>
          <w:sz w:val="22"/>
          <w:szCs w:val="22"/>
        </w:rPr>
        <w:t xml:space="preserve"> </w:t>
      </w:r>
    </w:p>
    <w:p w14:paraId="36A0461A" w14:textId="77777777" w:rsidR="001B5668" w:rsidRPr="00E307A5" w:rsidRDefault="001B5668" w:rsidP="001B5668">
      <w:pPr>
        <w:pStyle w:val="Style4"/>
        <w:numPr>
          <w:ilvl w:val="1"/>
          <w:numId w:val="7"/>
        </w:numPr>
        <w:ind w:left="567" w:hanging="567"/>
        <w:rPr>
          <w:b w:val="0"/>
          <w:sz w:val="22"/>
          <w:szCs w:val="22"/>
        </w:rPr>
      </w:pPr>
      <w:bookmarkStart w:id="133" w:name="_Toc202302521"/>
      <w:r w:rsidRPr="00E307A5">
        <w:rPr>
          <w:b w:val="0"/>
          <w:sz w:val="22"/>
          <w:szCs w:val="22"/>
        </w:rPr>
        <w:t>Ostatné ponuky budú zoradené vzostupne podľa výšky ponúkanej celkovej ceny za predmet zákazky v EUR s DPH, t. j. ponuke s najvyššou celkovou cenou za predmet zákazky bude priradené najvyššie poradové číslo.</w:t>
      </w:r>
      <w:bookmarkEnd w:id="133"/>
    </w:p>
    <w:p w14:paraId="1D27F72A" w14:textId="21A684F7" w:rsidR="00F933F9" w:rsidRPr="00994EC7" w:rsidRDefault="001B5668" w:rsidP="00ED1DBC">
      <w:pPr>
        <w:pStyle w:val="Style4"/>
        <w:numPr>
          <w:ilvl w:val="1"/>
          <w:numId w:val="7"/>
        </w:numPr>
        <w:ind w:left="567" w:hanging="567"/>
        <w:rPr>
          <w:b w:val="0"/>
          <w:sz w:val="22"/>
          <w:szCs w:val="22"/>
        </w:rPr>
      </w:pPr>
      <w:bookmarkStart w:id="134" w:name="_Toc202302522"/>
      <w:r w:rsidRPr="002523B4">
        <w:rPr>
          <w:b w:val="0"/>
          <w:sz w:val="22"/>
          <w:szCs w:val="22"/>
        </w:rPr>
        <w:t>Verejný obstarávateľ</w:t>
      </w:r>
      <w:r w:rsidRPr="00E307A5">
        <w:rPr>
          <w:sz w:val="22"/>
          <w:szCs w:val="22"/>
        </w:rPr>
        <w:t xml:space="preserve"> </w:t>
      </w:r>
      <w:r w:rsidRPr="00E307A5">
        <w:rPr>
          <w:b w:val="0"/>
          <w:sz w:val="22"/>
          <w:szCs w:val="22"/>
        </w:rPr>
        <w:t xml:space="preserve">v konkrétnej  </w:t>
      </w:r>
      <w:r w:rsidRPr="00E307A5">
        <w:rPr>
          <w:sz w:val="22"/>
          <w:szCs w:val="22"/>
        </w:rPr>
        <w:t xml:space="preserve">Výzve na predkladanie ponuky  môže stanoviť pravidlo  na stanovenie úspešného uchádzača pre prípad, že viacerí uchádzači predložia rovnaké najnižšie celkové ceny </w:t>
      </w:r>
      <w:r w:rsidR="00826104">
        <w:rPr>
          <w:sz w:val="22"/>
          <w:szCs w:val="22"/>
        </w:rPr>
        <w:t>za predmet zákazky v EUR s DPH.</w:t>
      </w:r>
      <w:bookmarkStart w:id="135" w:name="_Toc317456314"/>
      <w:bookmarkStart w:id="136" w:name="_Toc464648794"/>
      <w:bookmarkEnd w:id="131"/>
      <w:bookmarkEnd w:id="134"/>
    </w:p>
    <w:p w14:paraId="0C47BBEB" w14:textId="77777777" w:rsidR="00994EC7" w:rsidRPr="00ED1DBC" w:rsidRDefault="00994EC7" w:rsidP="00994EC7">
      <w:pPr>
        <w:pStyle w:val="Style4"/>
        <w:numPr>
          <w:ilvl w:val="0"/>
          <w:numId w:val="0"/>
        </w:numPr>
        <w:ind w:left="567"/>
        <w:rPr>
          <w:b w:val="0"/>
          <w:sz w:val="22"/>
          <w:szCs w:val="22"/>
        </w:rPr>
      </w:pPr>
    </w:p>
    <w:p w14:paraId="5AC4C0F4" w14:textId="679A1517" w:rsidR="001B5668" w:rsidRPr="00826104" w:rsidRDefault="001B5668" w:rsidP="00826104">
      <w:pPr>
        <w:pStyle w:val="Style4"/>
        <w:spacing w:before="0" w:after="240"/>
        <w:ind w:left="567" w:hanging="567"/>
        <w:rPr>
          <w:szCs w:val="22"/>
        </w:rPr>
      </w:pPr>
      <w:bookmarkStart w:id="137" w:name="_Toc202302523"/>
      <w:r w:rsidRPr="00826104">
        <w:rPr>
          <w:szCs w:val="22"/>
        </w:rPr>
        <w:t>VYHODNOCOVANIE PONÚK</w:t>
      </w:r>
      <w:bookmarkEnd w:id="135"/>
      <w:bookmarkEnd w:id="136"/>
      <w:bookmarkEnd w:id="137"/>
    </w:p>
    <w:p w14:paraId="492B381E" w14:textId="77777777" w:rsidR="001B5668" w:rsidRPr="00E307A5" w:rsidRDefault="001B5668" w:rsidP="001B5668">
      <w:pPr>
        <w:pStyle w:val="Style4"/>
        <w:numPr>
          <w:ilvl w:val="1"/>
          <w:numId w:val="7"/>
        </w:numPr>
        <w:tabs>
          <w:tab w:val="left" w:pos="709"/>
        </w:tabs>
        <w:spacing w:before="300"/>
        <w:ind w:left="567" w:hanging="567"/>
        <w:rPr>
          <w:b w:val="0"/>
          <w:sz w:val="22"/>
          <w:szCs w:val="22"/>
        </w:rPr>
      </w:pPr>
      <w:bookmarkStart w:id="138" w:name="_Toc202302524"/>
      <w:r w:rsidRPr="00E307A5">
        <w:rPr>
          <w:b w:val="0"/>
          <w:sz w:val="22"/>
          <w:szCs w:val="22"/>
        </w:rPr>
        <w:t>Verejný obstarávateľ bude vyhodnocovať ponuky v konkrétnej zákazke realizovanej v rámci DNS</w:t>
      </w:r>
      <w:r w:rsidRPr="00E307A5">
        <w:rPr>
          <w:sz w:val="22"/>
          <w:szCs w:val="22"/>
        </w:rPr>
        <w:t xml:space="preserve"> </w:t>
      </w:r>
      <w:r w:rsidRPr="00E307A5">
        <w:rPr>
          <w:b w:val="0"/>
          <w:sz w:val="22"/>
          <w:szCs w:val="22"/>
        </w:rPr>
        <w:t>na základe</w:t>
      </w:r>
      <w:r w:rsidRPr="00E307A5">
        <w:rPr>
          <w:sz w:val="22"/>
          <w:szCs w:val="22"/>
        </w:rPr>
        <w:t xml:space="preserve"> najnižšej celkovej ceny za predmet zákazky v EUR s DPH.</w:t>
      </w:r>
      <w:bookmarkEnd w:id="138"/>
      <w:r w:rsidRPr="00E307A5">
        <w:rPr>
          <w:sz w:val="22"/>
          <w:szCs w:val="22"/>
        </w:rPr>
        <w:t xml:space="preserve"> </w:t>
      </w:r>
    </w:p>
    <w:p w14:paraId="1A14AAD2" w14:textId="5C3D38B0" w:rsidR="001B5668" w:rsidRPr="009C6993" w:rsidRDefault="001B5668" w:rsidP="001B5668">
      <w:pPr>
        <w:pStyle w:val="Odsekzoznamu"/>
        <w:numPr>
          <w:ilvl w:val="1"/>
          <w:numId w:val="7"/>
        </w:numPr>
        <w:spacing w:before="120"/>
        <w:ind w:left="567" w:hanging="567"/>
        <w:jc w:val="both"/>
        <w:rPr>
          <w:sz w:val="22"/>
        </w:rPr>
      </w:pPr>
      <w:r w:rsidRPr="009C6993">
        <w:rPr>
          <w:b/>
          <w:sz w:val="22"/>
          <w:szCs w:val="22"/>
        </w:rPr>
        <w:t xml:space="preserve">Po úvodnom vyhodnotení ponúk </w:t>
      </w:r>
      <w:r w:rsidR="00F611B9">
        <w:rPr>
          <w:b/>
          <w:sz w:val="22"/>
          <w:szCs w:val="22"/>
        </w:rPr>
        <w:t>môže byť</w:t>
      </w:r>
      <w:r w:rsidR="00F611B9" w:rsidRPr="009C6993">
        <w:rPr>
          <w:b/>
          <w:sz w:val="22"/>
          <w:szCs w:val="22"/>
        </w:rPr>
        <w:t xml:space="preserve"> </w:t>
      </w:r>
      <w:r w:rsidRPr="009C6993">
        <w:rPr>
          <w:b/>
          <w:sz w:val="22"/>
          <w:szCs w:val="22"/>
        </w:rPr>
        <w:t>zrealizovaná elektronická aukcia</w:t>
      </w:r>
      <w:r w:rsidR="00F25054">
        <w:rPr>
          <w:b/>
          <w:sz w:val="22"/>
          <w:szCs w:val="22"/>
        </w:rPr>
        <w:t xml:space="preserve"> </w:t>
      </w:r>
      <w:r w:rsidRPr="009C6993">
        <w:rPr>
          <w:b/>
          <w:sz w:val="22"/>
          <w:szCs w:val="22"/>
        </w:rPr>
        <w:t xml:space="preserve">podľa </w:t>
      </w:r>
      <w:proofErr w:type="spellStart"/>
      <w:r w:rsidRPr="009C6993">
        <w:rPr>
          <w:b/>
          <w:sz w:val="22"/>
          <w:szCs w:val="22"/>
        </w:rPr>
        <w:t>ZoVO</w:t>
      </w:r>
      <w:proofErr w:type="spellEnd"/>
      <w:r w:rsidRPr="009C6993">
        <w:rPr>
          <w:b/>
          <w:sz w:val="22"/>
          <w:szCs w:val="22"/>
        </w:rPr>
        <w:t xml:space="preserve">. Na účasť v elektronickej aukcii budú vyzvaní uchádzači, ktorí splnili </w:t>
      </w:r>
      <w:r w:rsidRPr="00F25054">
        <w:rPr>
          <w:b/>
          <w:sz w:val="22"/>
        </w:rPr>
        <w:t>požiadavky verejného obstarávateľa na predmet zákazky</w:t>
      </w:r>
      <w:r w:rsidRPr="009C6993">
        <w:rPr>
          <w:sz w:val="22"/>
        </w:rPr>
        <w:t>.</w:t>
      </w:r>
    </w:p>
    <w:p w14:paraId="25E9FE8D" w14:textId="0DB584CC" w:rsidR="001B5668" w:rsidRPr="002523B4" w:rsidRDefault="001B5668" w:rsidP="001B5668">
      <w:pPr>
        <w:pStyle w:val="Odsekzoznamu"/>
        <w:numPr>
          <w:ilvl w:val="1"/>
          <w:numId w:val="7"/>
        </w:numPr>
        <w:spacing w:before="120"/>
        <w:ind w:left="567" w:hanging="567"/>
        <w:jc w:val="both"/>
        <w:rPr>
          <w:color w:val="000000" w:themeColor="text1"/>
          <w:sz w:val="22"/>
        </w:rPr>
      </w:pPr>
      <w:r w:rsidRPr="002523B4">
        <w:rPr>
          <w:color w:val="000000" w:themeColor="text1"/>
          <w:sz w:val="22"/>
        </w:rPr>
        <w:t>Aukčný</w:t>
      </w:r>
      <w:r w:rsidRPr="00E307A5">
        <w:rPr>
          <w:b/>
          <w:sz w:val="22"/>
          <w:szCs w:val="22"/>
        </w:rPr>
        <w:t xml:space="preserve"> poriadok bude súčasťou  prílohy v konkrétnej </w:t>
      </w:r>
      <w:r w:rsidRPr="00E307A5">
        <w:rPr>
          <w:sz w:val="22"/>
          <w:szCs w:val="22"/>
        </w:rPr>
        <w:t xml:space="preserve">Výzve na predkladanie </w:t>
      </w:r>
      <w:r w:rsidRPr="002523B4">
        <w:rPr>
          <w:color w:val="000000" w:themeColor="text1"/>
          <w:sz w:val="22"/>
        </w:rPr>
        <w:t>ponuky.</w:t>
      </w:r>
    </w:p>
    <w:p w14:paraId="1CD72CE9" w14:textId="10EAC9FE" w:rsidR="001B5668" w:rsidRDefault="001B5668" w:rsidP="001B5668">
      <w:pPr>
        <w:pStyle w:val="Odsekzoznamu"/>
        <w:numPr>
          <w:ilvl w:val="1"/>
          <w:numId w:val="7"/>
        </w:numPr>
        <w:spacing w:before="120"/>
        <w:ind w:left="567" w:hanging="567"/>
        <w:jc w:val="both"/>
        <w:rPr>
          <w:b/>
          <w:sz w:val="22"/>
          <w:szCs w:val="22"/>
        </w:rPr>
      </w:pPr>
      <w:r w:rsidRPr="002523B4">
        <w:rPr>
          <w:color w:val="000000" w:themeColor="text1"/>
          <w:sz w:val="22"/>
        </w:rPr>
        <w:t xml:space="preserve">Komisia môže požiadať uchádzačov o vysvetlenie ponuky. </w:t>
      </w:r>
      <w:r w:rsidRPr="00FB3E72">
        <w:rPr>
          <w:b/>
          <w:color w:val="000000" w:themeColor="text1"/>
          <w:sz w:val="22"/>
        </w:rPr>
        <w:t>Vysvetlení</w:t>
      </w:r>
      <w:r w:rsidRPr="00E307A5">
        <w:rPr>
          <w:b/>
          <w:sz w:val="22"/>
          <w:szCs w:val="22"/>
        </w:rPr>
        <w:t>m ponuky nemôže dôjsť k</w:t>
      </w:r>
      <w:r w:rsidR="007021E0">
        <w:rPr>
          <w:b/>
          <w:sz w:val="22"/>
          <w:szCs w:val="22"/>
        </w:rPr>
        <w:t> </w:t>
      </w:r>
      <w:r w:rsidRPr="00E307A5">
        <w:rPr>
          <w:b/>
          <w:sz w:val="22"/>
          <w:szCs w:val="22"/>
        </w:rPr>
        <w:t>jej zmene. Za zmenu ponuky sa nepovažuje odstránenie zrejmých chýb v písaní a počítaní.</w:t>
      </w:r>
    </w:p>
    <w:p w14:paraId="1A53C78E" w14:textId="77777777" w:rsidR="00826104" w:rsidRDefault="00826104" w:rsidP="00826104">
      <w:pPr>
        <w:pStyle w:val="Odsekzoznamu"/>
        <w:spacing w:before="120"/>
        <w:ind w:left="567"/>
        <w:jc w:val="both"/>
        <w:rPr>
          <w:b/>
          <w:sz w:val="22"/>
          <w:szCs w:val="22"/>
        </w:rPr>
      </w:pPr>
    </w:p>
    <w:p w14:paraId="60D22DD9" w14:textId="77777777" w:rsidR="001B5668" w:rsidRPr="00826104" w:rsidRDefault="001B5668" w:rsidP="00826104">
      <w:pPr>
        <w:pStyle w:val="Style4"/>
        <w:spacing w:before="0" w:after="240"/>
        <w:ind w:left="567" w:hanging="567"/>
        <w:rPr>
          <w:szCs w:val="22"/>
        </w:rPr>
      </w:pPr>
      <w:bookmarkStart w:id="139" w:name="_Toc202302525"/>
      <w:r w:rsidRPr="00826104">
        <w:rPr>
          <w:szCs w:val="22"/>
        </w:rPr>
        <w:t>VYLÚČENIE PONUKY</w:t>
      </w:r>
      <w:bookmarkEnd w:id="139"/>
    </w:p>
    <w:p w14:paraId="5109D1DB" w14:textId="61FE5E4A" w:rsidR="00687EE1" w:rsidRPr="00687EE1" w:rsidRDefault="001B5668" w:rsidP="00B64CFA">
      <w:pPr>
        <w:pStyle w:val="Style4"/>
        <w:numPr>
          <w:ilvl w:val="0"/>
          <w:numId w:val="0"/>
        </w:numPr>
        <w:spacing w:before="300"/>
        <w:ind w:left="567"/>
        <w:rPr>
          <w:b w:val="0"/>
          <w:sz w:val="22"/>
          <w:szCs w:val="22"/>
        </w:rPr>
      </w:pPr>
      <w:bookmarkStart w:id="140" w:name="_Toc202302526"/>
      <w:r w:rsidRPr="00806394">
        <w:rPr>
          <w:b w:val="0"/>
          <w:sz w:val="22"/>
          <w:szCs w:val="22"/>
        </w:rPr>
        <w:t>Verejný obstarávateľ vylúči ponuku v súlade s ustanovením § 53 ods.</w:t>
      </w:r>
      <w:r>
        <w:rPr>
          <w:b w:val="0"/>
          <w:sz w:val="22"/>
          <w:szCs w:val="22"/>
        </w:rPr>
        <w:t xml:space="preserve"> 5 </w:t>
      </w:r>
      <w:proofErr w:type="spellStart"/>
      <w:r>
        <w:rPr>
          <w:b w:val="0"/>
          <w:sz w:val="22"/>
          <w:szCs w:val="22"/>
        </w:rPr>
        <w:t>ZoVO</w:t>
      </w:r>
      <w:proofErr w:type="spellEnd"/>
      <w:r w:rsidRPr="00806394">
        <w:rPr>
          <w:b w:val="0"/>
          <w:sz w:val="22"/>
          <w:szCs w:val="22"/>
        </w:rPr>
        <w:t xml:space="preserve">. Uchádzačovi bude elektronicky prostredníctvom systému </w:t>
      </w:r>
      <w:r w:rsidRPr="00F71215">
        <w:rPr>
          <w:b w:val="0"/>
          <w:sz w:val="22"/>
          <w:szCs w:val="22"/>
        </w:rPr>
        <w:t>IS</w:t>
      </w:r>
      <w:r>
        <w:rPr>
          <w:b w:val="0"/>
          <w:sz w:val="22"/>
          <w:szCs w:val="22"/>
        </w:rPr>
        <w:t> </w:t>
      </w:r>
      <w:r w:rsidR="006B4AA5">
        <w:rPr>
          <w:b w:val="0"/>
          <w:sz w:val="22"/>
          <w:szCs w:val="22"/>
        </w:rPr>
        <w:t>JOSEPHINE</w:t>
      </w:r>
      <w:r w:rsidRPr="00806394">
        <w:rPr>
          <w:b w:val="0"/>
          <w:sz w:val="22"/>
          <w:szCs w:val="22"/>
        </w:rPr>
        <w:t xml:space="preserve"> oznámené jeho vylúčenie, s uvedením dôvodu vylúčenia a lehoty, v ktorej môže byť podaná námietka.</w:t>
      </w:r>
      <w:bookmarkEnd w:id="140"/>
    </w:p>
    <w:p w14:paraId="7A3B8E7F" w14:textId="23399FF4" w:rsidR="001B5668" w:rsidRDefault="001B5668" w:rsidP="001B5668">
      <w:pPr>
        <w:pStyle w:val="Style3"/>
        <w:tabs>
          <w:tab w:val="clear" w:pos="9070"/>
        </w:tabs>
        <w:spacing w:before="480" w:after="480"/>
        <w:ind w:left="420" w:right="142"/>
      </w:pPr>
      <w:bookmarkStart w:id="141" w:name="_Toc202302527"/>
      <w:r w:rsidRPr="00695F9D">
        <w:t>V</w:t>
      </w:r>
      <w:r>
        <w:t>I</w:t>
      </w:r>
      <w:r w:rsidRPr="00695F9D">
        <w:t>. PRIJATIE PONUKY</w:t>
      </w:r>
      <w:r>
        <w:t xml:space="preserve"> </w:t>
      </w:r>
      <w:r w:rsidRPr="00695F9D">
        <w:t>A UZAVRETIE ZMLUVY</w:t>
      </w:r>
      <w:bookmarkEnd w:id="141"/>
    </w:p>
    <w:p w14:paraId="59D6A322" w14:textId="77777777" w:rsidR="001B5668" w:rsidRPr="00826104" w:rsidRDefault="001B5668" w:rsidP="00826104">
      <w:pPr>
        <w:pStyle w:val="Style4"/>
        <w:spacing w:before="0" w:after="240"/>
        <w:ind w:left="567" w:hanging="567"/>
        <w:rPr>
          <w:szCs w:val="22"/>
        </w:rPr>
      </w:pPr>
      <w:bookmarkStart w:id="142" w:name="_Toc202302528"/>
      <w:r w:rsidRPr="00826104">
        <w:rPr>
          <w:szCs w:val="22"/>
        </w:rPr>
        <w:t>INFORMÁCIA O VÝSLEDKU VYHODNOTENIA PONÚK</w:t>
      </w:r>
      <w:bookmarkEnd w:id="142"/>
    </w:p>
    <w:p w14:paraId="1A3D3914" w14:textId="3F063D02" w:rsidR="001B5668" w:rsidRDefault="001B5668" w:rsidP="001B5668">
      <w:pPr>
        <w:pStyle w:val="Style4"/>
        <w:numPr>
          <w:ilvl w:val="0"/>
          <w:numId w:val="0"/>
        </w:numPr>
        <w:spacing w:before="300"/>
        <w:ind w:left="567"/>
        <w:rPr>
          <w:b w:val="0"/>
          <w:sz w:val="22"/>
          <w:szCs w:val="22"/>
        </w:rPr>
      </w:pPr>
      <w:bookmarkStart w:id="143" w:name="_Toc202302529"/>
      <w:r w:rsidRPr="00ED1A1E">
        <w:rPr>
          <w:b w:val="0"/>
          <w:sz w:val="22"/>
          <w:szCs w:val="22"/>
        </w:rPr>
        <w:t>Každému uchádzačovi, ktorého ponuka bola vyhodnocovaná, bude oznámený výsledok vyhodnotenia ponúk prostredníctvom</w:t>
      </w:r>
      <w:r w:rsidRPr="00ED1A1E">
        <w:rPr>
          <w:sz w:val="22"/>
          <w:szCs w:val="22"/>
        </w:rPr>
        <w:t xml:space="preserve"> </w:t>
      </w:r>
      <w:r w:rsidRPr="00ED1A1E">
        <w:rPr>
          <w:b w:val="0"/>
          <w:sz w:val="22"/>
          <w:szCs w:val="22"/>
        </w:rPr>
        <w:t xml:space="preserve">systému IS </w:t>
      </w:r>
      <w:bookmarkStart w:id="144" w:name="_Toc317456315"/>
      <w:bookmarkStart w:id="145" w:name="_Toc464648795"/>
      <w:r w:rsidR="006B4AA5">
        <w:rPr>
          <w:b w:val="0"/>
          <w:sz w:val="22"/>
          <w:szCs w:val="22"/>
        </w:rPr>
        <w:t>JOSEPHINE</w:t>
      </w:r>
      <w:r w:rsidR="005F5278">
        <w:rPr>
          <w:b w:val="0"/>
          <w:sz w:val="22"/>
          <w:szCs w:val="22"/>
        </w:rPr>
        <w:t>.</w:t>
      </w:r>
      <w:bookmarkEnd w:id="143"/>
    </w:p>
    <w:p w14:paraId="3D086485" w14:textId="77777777" w:rsidR="00826104" w:rsidRPr="00ED1A1E" w:rsidRDefault="00826104" w:rsidP="00826104">
      <w:pPr>
        <w:pStyle w:val="Style4"/>
        <w:numPr>
          <w:ilvl w:val="0"/>
          <w:numId w:val="0"/>
        </w:numPr>
        <w:spacing w:before="0"/>
        <w:ind w:left="567"/>
        <w:rPr>
          <w:b w:val="0"/>
          <w:sz w:val="22"/>
          <w:szCs w:val="22"/>
        </w:rPr>
      </w:pPr>
    </w:p>
    <w:p w14:paraId="39C3730E" w14:textId="77777777" w:rsidR="001B5668" w:rsidRPr="00826104" w:rsidRDefault="001B5668" w:rsidP="00826104">
      <w:pPr>
        <w:pStyle w:val="Style4"/>
        <w:spacing w:before="0" w:after="240"/>
        <w:ind w:left="567" w:hanging="567"/>
        <w:rPr>
          <w:szCs w:val="22"/>
        </w:rPr>
      </w:pPr>
      <w:bookmarkStart w:id="146" w:name="_Toc202302530"/>
      <w:r w:rsidRPr="00826104">
        <w:rPr>
          <w:szCs w:val="22"/>
        </w:rPr>
        <w:t>PRIJATIE PONUKY A UZAVRETIE ZMLUVY</w:t>
      </w:r>
      <w:bookmarkEnd w:id="144"/>
      <w:bookmarkEnd w:id="145"/>
      <w:bookmarkEnd w:id="146"/>
    </w:p>
    <w:p w14:paraId="1A21C22B" w14:textId="77777777" w:rsidR="001B5668" w:rsidRPr="007021E0" w:rsidRDefault="001B5668" w:rsidP="001B5668">
      <w:pPr>
        <w:pStyle w:val="Odsekzoznamu"/>
        <w:numPr>
          <w:ilvl w:val="1"/>
          <w:numId w:val="7"/>
        </w:numPr>
        <w:spacing w:before="120"/>
        <w:ind w:left="567" w:hanging="567"/>
        <w:jc w:val="both"/>
        <w:rPr>
          <w:sz w:val="22"/>
          <w:szCs w:val="22"/>
        </w:rPr>
      </w:pPr>
      <w:r w:rsidRPr="007021E0">
        <w:rPr>
          <w:sz w:val="22"/>
          <w:szCs w:val="22"/>
        </w:rPr>
        <w:t xml:space="preserve">Úspešná ponuka je tá, ktorá sa umiestni na prvom mieste, pričom vyhovuje všetkým požiadavkám verejného obstarávateľa uvedených v oznámení o vyhlásení verejného obstarávania, v týchto súťažných podkladoch a v konkrétnej  </w:t>
      </w:r>
      <w:r w:rsidRPr="007021E0">
        <w:rPr>
          <w:b/>
          <w:sz w:val="22"/>
          <w:szCs w:val="22"/>
        </w:rPr>
        <w:t>Výzve na predkladanie ponuky</w:t>
      </w:r>
      <w:r w:rsidRPr="007021E0">
        <w:rPr>
          <w:sz w:val="22"/>
          <w:szCs w:val="22"/>
        </w:rPr>
        <w:t>.</w:t>
      </w:r>
    </w:p>
    <w:p w14:paraId="1C22BC8C" w14:textId="584AC32F" w:rsidR="001B5668" w:rsidRDefault="001B5668" w:rsidP="001B5668">
      <w:pPr>
        <w:pStyle w:val="Odsekzoznamu"/>
        <w:numPr>
          <w:ilvl w:val="1"/>
          <w:numId w:val="7"/>
        </w:numPr>
        <w:spacing w:before="120"/>
        <w:ind w:left="567" w:hanging="567"/>
        <w:jc w:val="both"/>
        <w:rPr>
          <w:sz w:val="22"/>
          <w:szCs w:val="22"/>
        </w:rPr>
      </w:pPr>
      <w:r w:rsidRPr="00270371">
        <w:rPr>
          <w:sz w:val="22"/>
          <w:szCs w:val="22"/>
        </w:rPr>
        <w:t>Verejný obstarávateľ každému uchádzačovi, ktorého ponuka bola vyhodnocovaná, bezodkladne oznámi</w:t>
      </w:r>
      <w:r w:rsidR="00F25054">
        <w:rPr>
          <w:sz w:val="22"/>
          <w:szCs w:val="22"/>
        </w:rPr>
        <w:t xml:space="preserve"> </w:t>
      </w:r>
      <w:r w:rsidRPr="00270371">
        <w:rPr>
          <w:sz w:val="22"/>
          <w:szCs w:val="22"/>
        </w:rPr>
        <w:t xml:space="preserve">výsledok vyhodnotenia ponúk prostredníctvom </w:t>
      </w:r>
      <w:r>
        <w:rPr>
          <w:sz w:val="22"/>
          <w:szCs w:val="22"/>
        </w:rPr>
        <w:t xml:space="preserve">systému </w:t>
      </w:r>
      <w:r w:rsidRPr="00F71215">
        <w:rPr>
          <w:b/>
          <w:sz w:val="22"/>
          <w:szCs w:val="22"/>
        </w:rPr>
        <w:t>IS</w:t>
      </w:r>
      <w:r>
        <w:rPr>
          <w:b/>
          <w:sz w:val="22"/>
          <w:szCs w:val="22"/>
        </w:rPr>
        <w:t> </w:t>
      </w:r>
      <w:r w:rsidR="006B4AA5">
        <w:rPr>
          <w:b/>
          <w:sz w:val="22"/>
          <w:szCs w:val="22"/>
        </w:rPr>
        <w:t>JOSEPHINE</w:t>
      </w:r>
      <w:r w:rsidRPr="00270371">
        <w:rPr>
          <w:sz w:val="22"/>
          <w:szCs w:val="22"/>
        </w:rPr>
        <w:t>. Úspešnému uchádzačovi/uchádzačom verejný obstarávateľ oznámi, že jeho ponuku prijíma. Neúspešnému uchádzačovi oznámi, že neuspel a dôvody neprijatia jeho ponuky. V oznámení verejný obstarávateľ uvedie identifikáciu úspešného uchádzača a informáciu o charakteristikách a výhodách prijatej ponuky.</w:t>
      </w:r>
    </w:p>
    <w:p w14:paraId="7BA800ED" w14:textId="283A886E" w:rsidR="001B5668" w:rsidRPr="00270371" w:rsidRDefault="00F25054" w:rsidP="001B5668">
      <w:pPr>
        <w:pStyle w:val="Odsekzoznamu"/>
        <w:numPr>
          <w:ilvl w:val="1"/>
          <w:numId w:val="7"/>
        </w:numPr>
        <w:spacing w:before="120"/>
        <w:ind w:left="567" w:hanging="567"/>
        <w:jc w:val="both"/>
        <w:rPr>
          <w:sz w:val="22"/>
          <w:szCs w:val="22"/>
        </w:rPr>
      </w:pPr>
      <w:r>
        <w:rPr>
          <w:color w:val="000000" w:themeColor="text1"/>
          <w:sz w:val="22"/>
        </w:rPr>
        <w:t>Z</w:t>
      </w:r>
      <w:r w:rsidR="007021E0">
        <w:rPr>
          <w:color w:val="000000" w:themeColor="text1"/>
          <w:sz w:val="22"/>
        </w:rPr>
        <w:t>mluva</w:t>
      </w:r>
      <w:r w:rsidR="001B5668">
        <w:rPr>
          <w:color w:val="000000" w:themeColor="text1"/>
          <w:sz w:val="22"/>
        </w:rPr>
        <w:t xml:space="preserve"> </w:t>
      </w:r>
      <w:r w:rsidR="001B5668" w:rsidRPr="00270371">
        <w:rPr>
          <w:color w:val="000000" w:themeColor="text1"/>
          <w:sz w:val="22"/>
        </w:rPr>
        <w:t xml:space="preserve">s úspešným uchádzačom, ktorého ponuka </w:t>
      </w:r>
      <w:r w:rsidR="001B5668" w:rsidRPr="003C41BA">
        <w:rPr>
          <w:color w:val="000000" w:themeColor="text1"/>
          <w:sz w:val="22"/>
        </w:rPr>
        <w:t>bola prijatá, sa uzatvorí v lehote viazanosti ponúk. Zmluva nadobúda účinnosť deň nasledujúci po dni jej zverejnenia</w:t>
      </w:r>
      <w:r w:rsidRPr="003C41BA">
        <w:rPr>
          <w:color w:val="000000" w:themeColor="text1"/>
          <w:sz w:val="22"/>
        </w:rPr>
        <w:t xml:space="preserve"> v</w:t>
      </w:r>
      <w:r>
        <w:rPr>
          <w:color w:val="000000" w:themeColor="text1"/>
          <w:sz w:val="22"/>
        </w:rPr>
        <w:t> Centrálnom registri zmlúv</w:t>
      </w:r>
      <w:r w:rsidR="001B5668">
        <w:rPr>
          <w:color w:val="000000" w:themeColor="text1"/>
          <w:sz w:val="22"/>
        </w:rPr>
        <w:t>.</w:t>
      </w:r>
    </w:p>
    <w:p w14:paraId="77387B88" w14:textId="473D1B99" w:rsidR="001B5668" w:rsidRPr="00270371" w:rsidRDefault="001B5668" w:rsidP="001B5668">
      <w:pPr>
        <w:pStyle w:val="Odsekzoznamu"/>
        <w:numPr>
          <w:ilvl w:val="1"/>
          <w:numId w:val="7"/>
        </w:numPr>
        <w:spacing w:before="120"/>
        <w:ind w:left="567" w:hanging="567"/>
        <w:jc w:val="both"/>
        <w:rPr>
          <w:sz w:val="22"/>
          <w:szCs w:val="22"/>
        </w:rPr>
      </w:pPr>
      <w:r w:rsidRPr="00270371">
        <w:rPr>
          <w:bCs/>
          <w:color w:val="000000"/>
          <w:sz w:val="22"/>
          <w:lang w:eastAsia="sk-SK"/>
        </w:rPr>
        <w:lastRenderedPageBreak/>
        <w:t>Verejný obstarávateľ neuzatvorí zmluvu s uchádzačom, ktorý má povinnosť zapísať sa do registra partnerov verejného sektora a nie je zapísaný v registri partnerov verejného sektora, alebo ktorého subdodávatelia a subdodávatelia podľa zákona č. 315/2016 Z. z. o registri partnerov verejného sektora a o zmene a doplnení niektorých zákonov, ktorí majú povinnosť zapisovať sa do registra partnerov verejného sektora a nie sú zapísaní v registri partnerov verejného sektora</w:t>
      </w:r>
      <w:r w:rsidRPr="00270371">
        <w:rPr>
          <w:color w:val="000000"/>
          <w:sz w:val="22"/>
          <w:lang w:eastAsia="sk-SK"/>
        </w:rPr>
        <w:t>.</w:t>
      </w:r>
    </w:p>
    <w:p w14:paraId="4CE7FEED" w14:textId="77777777" w:rsidR="001B5668" w:rsidRPr="00270371" w:rsidRDefault="001B5668" w:rsidP="001B5668">
      <w:pPr>
        <w:pStyle w:val="Odsekzoznamu"/>
        <w:numPr>
          <w:ilvl w:val="1"/>
          <w:numId w:val="7"/>
        </w:numPr>
        <w:spacing w:before="120"/>
        <w:ind w:left="567" w:hanging="567"/>
        <w:jc w:val="both"/>
        <w:rPr>
          <w:sz w:val="22"/>
          <w:szCs w:val="22"/>
        </w:rPr>
      </w:pPr>
      <w:r w:rsidRPr="00270371">
        <w:rPr>
          <w:color w:val="000000"/>
          <w:sz w:val="22"/>
          <w:lang w:eastAsia="sk-SK"/>
        </w:rPr>
        <w:t xml:space="preserve">V rámci poskytnutia riadnej súčinnosti podľa § 56 ods. 8 </w:t>
      </w:r>
      <w:proofErr w:type="spellStart"/>
      <w:r w:rsidRPr="00270371">
        <w:rPr>
          <w:color w:val="000000"/>
          <w:sz w:val="22"/>
          <w:lang w:eastAsia="sk-SK"/>
        </w:rPr>
        <w:t>ZoVO</w:t>
      </w:r>
      <w:proofErr w:type="spellEnd"/>
      <w:r w:rsidRPr="00270371">
        <w:rPr>
          <w:color w:val="000000"/>
          <w:sz w:val="22"/>
          <w:lang w:eastAsia="sk-SK"/>
        </w:rPr>
        <w:t xml:space="preserve"> potrebnej na uzatvorenie zmluvy bude verejný obstarávateľ vyžadovať od úspešného uchádzača predloženie nasledujúcich</w:t>
      </w:r>
      <w:r>
        <w:rPr>
          <w:color w:val="000000"/>
          <w:sz w:val="22"/>
          <w:lang w:eastAsia="sk-SK"/>
        </w:rPr>
        <w:t xml:space="preserve"> </w:t>
      </w:r>
      <w:r w:rsidRPr="00270371">
        <w:rPr>
          <w:color w:val="000000"/>
          <w:sz w:val="22"/>
          <w:lang w:eastAsia="sk-SK"/>
        </w:rPr>
        <w:t>dokladov/dokumentov:</w:t>
      </w:r>
    </w:p>
    <w:p w14:paraId="7B2BA0F0" w14:textId="0F7593D6" w:rsidR="001B5668" w:rsidRPr="003E6AC9" w:rsidRDefault="001B5668" w:rsidP="005A626B">
      <w:pPr>
        <w:pStyle w:val="Odsekzoznamu"/>
        <w:numPr>
          <w:ilvl w:val="0"/>
          <w:numId w:val="34"/>
        </w:numPr>
        <w:spacing w:before="120"/>
        <w:ind w:left="993"/>
        <w:jc w:val="both"/>
        <w:rPr>
          <w:color w:val="000000"/>
          <w:sz w:val="22"/>
          <w:lang w:eastAsia="sk-SK"/>
        </w:rPr>
      </w:pPr>
      <w:r w:rsidRPr="003E6AC9">
        <w:rPr>
          <w:color w:val="000000"/>
          <w:sz w:val="22"/>
          <w:lang w:eastAsia="sk-SK"/>
        </w:rPr>
        <w:t>Doklad alebo dôkaz o zápise v registri partnerov verejného sektora a o zmene a doplnení niektorých zákonov (ďalej len „zákon č. 315/2016 Z. z.“)</w:t>
      </w:r>
      <w:r w:rsidR="006C4B8A">
        <w:rPr>
          <w:color w:val="000000"/>
          <w:sz w:val="22"/>
          <w:lang w:eastAsia="sk-SK"/>
        </w:rPr>
        <w:t>.</w:t>
      </w:r>
    </w:p>
    <w:p w14:paraId="53CA0508" w14:textId="2C4DFEA4" w:rsidR="001B5668" w:rsidRPr="003E6AC9" w:rsidRDefault="001B5668" w:rsidP="005A626B">
      <w:pPr>
        <w:pStyle w:val="Odsekzoznamu"/>
        <w:numPr>
          <w:ilvl w:val="0"/>
          <w:numId w:val="34"/>
        </w:numPr>
        <w:spacing w:before="120"/>
        <w:ind w:left="993"/>
        <w:jc w:val="both"/>
        <w:rPr>
          <w:color w:val="000000"/>
          <w:sz w:val="22"/>
          <w:lang w:eastAsia="sk-SK"/>
        </w:rPr>
      </w:pPr>
      <w:r w:rsidRPr="003E6AC9">
        <w:rPr>
          <w:color w:val="000000"/>
          <w:sz w:val="22"/>
          <w:lang w:eastAsia="sk-SK"/>
        </w:rPr>
        <w:t xml:space="preserve">Doklad alebo dôkaz o zápise v registri partnerov verejného sektora a o zmene a doplnení niektorých zákonov (ďalej len „zákon č. 315/2016 Z. z.“) </w:t>
      </w:r>
      <w:r w:rsidR="003C41BA">
        <w:rPr>
          <w:color w:val="000000"/>
          <w:sz w:val="22"/>
          <w:lang w:eastAsia="sk-SK"/>
        </w:rPr>
        <w:t>za</w:t>
      </w:r>
      <w:r w:rsidRPr="003E6AC9">
        <w:rPr>
          <w:color w:val="000000"/>
          <w:sz w:val="22"/>
          <w:lang w:eastAsia="sk-SK"/>
        </w:rPr>
        <w:t xml:space="preserve"> každého subdodávateľa uchádzača (predloží na požiadanie).</w:t>
      </w:r>
    </w:p>
    <w:p w14:paraId="082FE8D7" w14:textId="7D7FBD68" w:rsidR="001B5668" w:rsidRDefault="001B5668" w:rsidP="005A626B">
      <w:pPr>
        <w:pStyle w:val="Odsekzoznamu"/>
        <w:numPr>
          <w:ilvl w:val="0"/>
          <w:numId w:val="34"/>
        </w:numPr>
        <w:spacing w:before="120"/>
        <w:ind w:left="993"/>
        <w:jc w:val="both"/>
        <w:rPr>
          <w:color w:val="000000"/>
          <w:sz w:val="22"/>
          <w:lang w:eastAsia="sk-SK"/>
        </w:rPr>
      </w:pPr>
      <w:r w:rsidRPr="003C41BA">
        <w:rPr>
          <w:color w:val="000000"/>
          <w:sz w:val="22"/>
          <w:lang w:eastAsia="sk-SK"/>
        </w:rPr>
        <w:t>V prípade ak úspešný uchádzač uvedie v ponuke, že predmet plnenia bude realizovať bez účasti subdodávateľov, pred podpisom zmluvy predloží čestné vyhlásenie o tejto skutočnosti.</w:t>
      </w:r>
    </w:p>
    <w:p w14:paraId="2892498D" w14:textId="45C62CA5" w:rsidR="00687EE1" w:rsidRDefault="00687EE1" w:rsidP="00687EE1">
      <w:pPr>
        <w:spacing w:before="120"/>
        <w:jc w:val="both"/>
        <w:rPr>
          <w:color w:val="000000"/>
          <w:sz w:val="22"/>
          <w:lang w:eastAsia="sk-SK"/>
        </w:rPr>
      </w:pPr>
    </w:p>
    <w:p w14:paraId="5EAB8ECE" w14:textId="0D07CFC2" w:rsidR="00687EE1" w:rsidRDefault="00687EE1">
      <w:pPr>
        <w:spacing w:after="200" w:line="276" w:lineRule="auto"/>
        <w:rPr>
          <w:color w:val="000000"/>
          <w:sz w:val="22"/>
          <w:lang w:eastAsia="sk-SK"/>
        </w:rPr>
      </w:pPr>
      <w:r>
        <w:rPr>
          <w:color w:val="000000"/>
          <w:sz w:val="22"/>
          <w:lang w:eastAsia="sk-SK"/>
        </w:rPr>
        <w:br w:type="page"/>
      </w:r>
    </w:p>
    <w:p w14:paraId="7FBA0649" w14:textId="77777777" w:rsidR="00687EE1" w:rsidRPr="00687EE1" w:rsidRDefault="00687EE1" w:rsidP="00687EE1">
      <w:pPr>
        <w:spacing w:before="120"/>
        <w:jc w:val="both"/>
        <w:rPr>
          <w:color w:val="000000"/>
          <w:sz w:val="22"/>
          <w:lang w:eastAsia="sk-SK"/>
        </w:rPr>
      </w:pPr>
    </w:p>
    <w:p w14:paraId="61AE1B54" w14:textId="77777777" w:rsidR="00687EE1" w:rsidRPr="007458D2" w:rsidRDefault="00687EE1" w:rsidP="00687EE1">
      <w:pPr>
        <w:pStyle w:val="Zkladntext21"/>
        <w:jc w:val="center"/>
        <w:rPr>
          <w:sz w:val="48"/>
        </w:rPr>
      </w:pPr>
    </w:p>
    <w:p w14:paraId="6F5B59BA" w14:textId="77777777" w:rsidR="00687EE1" w:rsidRPr="007458D2" w:rsidRDefault="00687EE1" w:rsidP="00687EE1">
      <w:pPr>
        <w:pStyle w:val="Zkladntext21"/>
        <w:jc w:val="center"/>
        <w:rPr>
          <w:sz w:val="48"/>
        </w:rPr>
      </w:pPr>
    </w:p>
    <w:p w14:paraId="1E8E2A36" w14:textId="77777777" w:rsidR="00687EE1" w:rsidRPr="007458D2" w:rsidRDefault="00687EE1" w:rsidP="00687EE1">
      <w:pPr>
        <w:pStyle w:val="Zkladntext21"/>
        <w:jc w:val="center"/>
        <w:rPr>
          <w:sz w:val="48"/>
        </w:rPr>
      </w:pPr>
    </w:p>
    <w:p w14:paraId="4EF613FC" w14:textId="77777777" w:rsidR="00687EE1" w:rsidRPr="007458D2" w:rsidRDefault="00687EE1" w:rsidP="00687EE1">
      <w:pPr>
        <w:pStyle w:val="Zkladntext21"/>
        <w:jc w:val="center"/>
        <w:rPr>
          <w:sz w:val="48"/>
        </w:rPr>
      </w:pPr>
    </w:p>
    <w:p w14:paraId="5169977E" w14:textId="77777777" w:rsidR="00687EE1" w:rsidRPr="007458D2" w:rsidRDefault="00687EE1" w:rsidP="00687EE1">
      <w:pPr>
        <w:pStyle w:val="Zkladntext21"/>
        <w:jc w:val="center"/>
        <w:rPr>
          <w:sz w:val="48"/>
        </w:rPr>
      </w:pPr>
    </w:p>
    <w:p w14:paraId="5AE59AA8" w14:textId="77777777" w:rsidR="00687EE1" w:rsidRPr="007458D2" w:rsidRDefault="00687EE1" w:rsidP="00687EE1">
      <w:pPr>
        <w:pStyle w:val="Zkladntext21"/>
        <w:jc w:val="center"/>
        <w:rPr>
          <w:sz w:val="48"/>
        </w:rPr>
      </w:pPr>
    </w:p>
    <w:p w14:paraId="356B0FB9" w14:textId="77777777" w:rsidR="00687EE1" w:rsidRPr="007458D2" w:rsidRDefault="00687EE1" w:rsidP="00687EE1">
      <w:pPr>
        <w:pStyle w:val="Zkladntext21"/>
        <w:jc w:val="center"/>
        <w:rPr>
          <w:sz w:val="48"/>
        </w:rPr>
      </w:pPr>
    </w:p>
    <w:p w14:paraId="67470D3D" w14:textId="77777777" w:rsidR="00687EE1" w:rsidRPr="007458D2" w:rsidRDefault="00687EE1" w:rsidP="00687EE1">
      <w:pPr>
        <w:pStyle w:val="Zkladntext21"/>
        <w:jc w:val="center"/>
        <w:rPr>
          <w:sz w:val="48"/>
        </w:rPr>
      </w:pPr>
    </w:p>
    <w:p w14:paraId="2BD3BF9E" w14:textId="77777777" w:rsidR="00687EE1" w:rsidRPr="007458D2" w:rsidRDefault="00687EE1" w:rsidP="00687EE1">
      <w:pPr>
        <w:pStyle w:val="Zkladntext21"/>
        <w:jc w:val="center"/>
        <w:rPr>
          <w:sz w:val="48"/>
        </w:rPr>
      </w:pPr>
    </w:p>
    <w:p w14:paraId="756ADDCC" w14:textId="77777777" w:rsidR="00687EE1" w:rsidRPr="007458D2" w:rsidRDefault="00687EE1" w:rsidP="00687EE1">
      <w:pPr>
        <w:pStyle w:val="Style2"/>
      </w:pPr>
    </w:p>
    <w:p w14:paraId="49D5795B" w14:textId="03123C64" w:rsidR="0057632B" w:rsidRPr="00E7420E" w:rsidRDefault="00C87276" w:rsidP="008C6754">
      <w:pPr>
        <w:pStyle w:val="Style2"/>
      </w:pPr>
      <w:bookmarkStart w:id="147" w:name="_Toc202302531"/>
      <w:r w:rsidRPr="00E7420E">
        <w:t>Časť B</w:t>
      </w:r>
      <w:bookmarkStart w:id="148" w:name="_Toc317456318"/>
      <w:bookmarkStart w:id="149" w:name="_Toc317456943"/>
      <w:bookmarkStart w:id="150" w:name="_Toc464648798"/>
      <w:bookmarkEnd w:id="20"/>
      <w:bookmarkEnd w:id="21"/>
      <w:bookmarkEnd w:id="22"/>
      <w:bookmarkEnd w:id="147"/>
    </w:p>
    <w:p w14:paraId="1D9D6649" w14:textId="77777777" w:rsidR="00EC6C7E" w:rsidRPr="00E7420E" w:rsidRDefault="00EC6C7E" w:rsidP="008C6754">
      <w:pPr>
        <w:pStyle w:val="Style2"/>
      </w:pPr>
    </w:p>
    <w:p w14:paraId="0781AB69" w14:textId="489986F8" w:rsidR="00C87276" w:rsidRPr="00E7420E" w:rsidRDefault="00C87276" w:rsidP="00C87276">
      <w:pPr>
        <w:pStyle w:val="Style2"/>
      </w:pPr>
      <w:bookmarkStart w:id="151" w:name="_Toc202302532"/>
      <w:r w:rsidRPr="00E7420E">
        <w:t>Zmluvné a obchodné podmienky</w:t>
      </w:r>
      <w:bookmarkEnd w:id="148"/>
      <w:bookmarkEnd w:id="149"/>
      <w:bookmarkEnd w:id="150"/>
      <w:bookmarkEnd w:id="151"/>
      <w:r w:rsidR="00167A8F">
        <w:t xml:space="preserve"> </w:t>
      </w:r>
      <w:bookmarkStart w:id="152" w:name="_Toc317456319"/>
      <w:bookmarkStart w:id="153" w:name="_Toc464648799"/>
      <w:bookmarkStart w:id="154" w:name="_Toc202302533"/>
      <w:r w:rsidRPr="00E7420E">
        <w:t>a</w:t>
      </w:r>
      <w:r w:rsidR="00167A8F">
        <w:t> </w:t>
      </w:r>
      <w:r w:rsidRPr="00E7420E">
        <w:t>zmluvné údaje</w:t>
      </w:r>
      <w:bookmarkEnd w:id="152"/>
      <w:bookmarkEnd w:id="153"/>
      <w:bookmarkEnd w:id="154"/>
    </w:p>
    <w:p w14:paraId="149995AB" w14:textId="77777777" w:rsidR="00C87276" w:rsidRPr="00E7420E" w:rsidRDefault="00C87276" w:rsidP="00C87276">
      <w:pPr>
        <w:pStyle w:val="Zkladntext21"/>
        <w:jc w:val="center"/>
        <w:rPr>
          <w:sz w:val="48"/>
        </w:rPr>
      </w:pPr>
    </w:p>
    <w:p w14:paraId="630F6F46" w14:textId="77777777" w:rsidR="00EC6C7E" w:rsidRPr="007458D2" w:rsidRDefault="00EC6C7E">
      <w:pPr>
        <w:spacing w:after="200" w:line="276" w:lineRule="auto"/>
        <w:rPr>
          <w:b/>
          <w:bCs/>
          <w:sz w:val="28"/>
          <w:szCs w:val="28"/>
        </w:rPr>
      </w:pPr>
      <w:bookmarkStart w:id="155" w:name="_Toc464648800"/>
      <w:r w:rsidRPr="007458D2">
        <w:br w:type="page"/>
      </w:r>
    </w:p>
    <w:p w14:paraId="622CCC6F" w14:textId="77777777" w:rsidR="00C87276" w:rsidRPr="007458D2" w:rsidRDefault="00C87276" w:rsidP="00E17854">
      <w:pPr>
        <w:pStyle w:val="Style3"/>
        <w:spacing w:before="480" w:after="480"/>
        <w:ind w:right="312"/>
      </w:pPr>
      <w:bookmarkStart w:id="156" w:name="_Toc202302534"/>
      <w:r w:rsidRPr="007458D2">
        <w:lastRenderedPageBreak/>
        <w:t>PODMIENKY PRE NÁVRH</w:t>
      </w:r>
      <w:bookmarkEnd w:id="155"/>
      <w:r w:rsidR="00E74023" w:rsidRPr="007458D2">
        <w:t xml:space="preserve"> ZMLUV</w:t>
      </w:r>
      <w:r w:rsidR="00586E74" w:rsidRPr="007458D2">
        <w:rPr>
          <w:caps/>
        </w:rPr>
        <w:t>y</w:t>
      </w:r>
      <w:bookmarkEnd w:id="156"/>
      <w:r w:rsidR="00DB5749" w:rsidRPr="007458D2">
        <w:t> </w:t>
      </w:r>
    </w:p>
    <w:p w14:paraId="500E50FF" w14:textId="504954A1" w:rsidR="00FB3290" w:rsidRDefault="00FB3290" w:rsidP="00FB3290">
      <w:pPr>
        <w:spacing w:before="120"/>
        <w:jc w:val="both"/>
        <w:rPr>
          <w:sz w:val="22"/>
          <w:szCs w:val="22"/>
          <w:lang w:eastAsia="sk-SK"/>
        </w:rPr>
      </w:pPr>
      <w:r>
        <w:rPr>
          <w:sz w:val="22"/>
          <w:szCs w:val="22"/>
        </w:rPr>
        <w:t xml:space="preserve">Ako Návrh zmluvy sa použije všeobecná verzia Návrhu zmluvy (ďalej len ,,návrh zmluvy“). Konkrétna zmluva bude zodpovedať všeobecnému návrhu uvedenému nižšie a bude súčasťou  prílohy v zákazkách vyhlásených v DNS ako súčasť konkrétnej Výzvy na predkladanie ponuky. </w:t>
      </w:r>
    </w:p>
    <w:p w14:paraId="50462F3C" w14:textId="40DF31D3" w:rsidR="00FB3290" w:rsidRDefault="00FB3290" w:rsidP="00FB3290">
      <w:pPr>
        <w:spacing w:before="120"/>
        <w:jc w:val="both"/>
        <w:rPr>
          <w:bCs/>
          <w:sz w:val="22"/>
          <w:szCs w:val="22"/>
        </w:rPr>
      </w:pPr>
      <w:r>
        <w:rPr>
          <w:sz w:val="22"/>
          <w:szCs w:val="22"/>
        </w:rPr>
        <w:t>Text ustanovení návrhu zmluvy je pre uchádzača záväzný a nie je prípustné ho meniť, dopĺňať alebo akokoľvek upravovať bez toho, aby bol verejný obstarávateľ vopred o tom informovaný. Každý návrh na zmenu je možné uplatniť vopred spolu s odôvodnením navrhovanej zmeny v rámci žiadosti o vysvetlenie</w:t>
      </w:r>
      <w:r w:rsidR="00D63096">
        <w:rPr>
          <w:sz w:val="22"/>
          <w:szCs w:val="22"/>
        </w:rPr>
        <w:t xml:space="preserve"> podmienok súťaže.</w:t>
      </w:r>
      <w:r w:rsidR="00DC7CFC">
        <w:rPr>
          <w:sz w:val="22"/>
          <w:szCs w:val="22"/>
        </w:rPr>
        <w:t xml:space="preserve"> </w:t>
      </w:r>
      <w:r w:rsidR="00DC7CFC" w:rsidRPr="00135BC6">
        <w:rPr>
          <w:rFonts w:eastAsia="Calibri"/>
          <w:sz w:val="22"/>
          <w:szCs w:val="22"/>
          <w:lang w:eastAsia="en-US"/>
        </w:rPr>
        <w:t>Verejný obstarávateľ si vyhradzuje právo meniť zmluvné podmienky v rámci konkrétnej výzvy na predkladanie ponúk.</w:t>
      </w:r>
    </w:p>
    <w:p w14:paraId="2F8F0084" w14:textId="6CF21664" w:rsidR="00FB3290" w:rsidRDefault="00FB3290" w:rsidP="00FB3290">
      <w:pPr>
        <w:spacing w:before="120"/>
        <w:jc w:val="both"/>
        <w:rPr>
          <w:bCs/>
          <w:sz w:val="22"/>
          <w:szCs w:val="22"/>
        </w:rPr>
      </w:pPr>
      <w:r>
        <w:rPr>
          <w:sz w:val="22"/>
          <w:szCs w:val="22"/>
        </w:rPr>
        <w:t xml:space="preserve">Návrh zmluvy môže byť doplnený len v súlade s podmienkami súťaže uvedenými v oznámení o vyhlásení verejného obstarávania, v súťažných podkladoch a v konkrétnej Výzve na predkladanie ponuky. </w:t>
      </w:r>
    </w:p>
    <w:p w14:paraId="1C139B20" w14:textId="77777777" w:rsidR="00FB3290" w:rsidRDefault="00FB3290" w:rsidP="00FB3290">
      <w:pPr>
        <w:pStyle w:val="Zkladntext"/>
        <w:spacing w:before="120"/>
        <w:rPr>
          <w:rFonts w:ascii="Times New Roman" w:hAnsi="Times New Roman" w:cs="Times New Roman"/>
        </w:rPr>
      </w:pPr>
      <w:r>
        <w:rPr>
          <w:rFonts w:ascii="Times New Roman" w:hAnsi="Times New Roman" w:cs="Times New Roman"/>
        </w:rPr>
        <w:t>Uchádzači berú na vedomie skutočnosť, že verejný obstarávateľ ako povinná osoba v</w:t>
      </w:r>
      <w:r>
        <w:rPr>
          <w:rFonts w:ascii="Times New Roman" w:hAnsi="Times New Roman" w:cs="Times New Roman"/>
          <w:spacing w:val="29"/>
        </w:rPr>
        <w:t xml:space="preserve"> </w:t>
      </w:r>
      <w:r>
        <w:rPr>
          <w:rFonts w:ascii="Times New Roman" w:hAnsi="Times New Roman" w:cs="Times New Roman"/>
        </w:rPr>
        <w:t>zmysle ustanovenia</w:t>
      </w:r>
      <w:r>
        <w:rPr>
          <w:rFonts w:ascii="Times New Roman" w:hAnsi="Times New Roman" w:cs="Times New Roman"/>
          <w:spacing w:val="44"/>
        </w:rPr>
        <w:t xml:space="preserve"> </w:t>
      </w:r>
      <w:r>
        <w:rPr>
          <w:rFonts w:ascii="Times New Roman" w:hAnsi="Times New Roman" w:cs="Times New Roman"/>
        </w:rPr>
        <w:t>§</w:t>
      </w:r>
      <w:r>
        <w:rPr>
          <w:rFonts w:ascii="Times New Roman" w:hAnsi="Times New Roman" w:cs="Times New Roman"/>
          <w:spacing w:val="44"/>
        </w:rPr>
        <w:t xml:space="preserve"> </w:t>
      </w:r>
      <w:r>
        <w:rPr>
          <w:rFonts w:ascii="Times New Roman" w:hAnsi="Times New Roman" w:cs="Times New Roman"/>
        </w:rPr>
        <w:t>2</w:t>
      </w:r>
      <w:r>
        <w:rPr>
          <w:rFonts w:ascii="Times New Roman" w:hAnsi="Times New Roman" w:cs="Times New Roman"/>
          <w:spacing w:val="44"/>
        </w:rPr>
        <w:t xml:space="preserve"> </w:t>
      </w:r>
      <w:r>
        <w:rPr>
          <w:rFonts w:ascii="Times New Roman" w:hAnsi="Times New Roman" w:cs="Times New Roman"/>
        </w:rPr>
        <w:t>ods.</w:t>
      </w:r>
      <w:r>
        <w:rPr>
          <w:rFonts w:ascii="Times New Roman" w:hAnsi="Times New Roman" w:cs="Times New Roman"/>
          <w:spacing w:val="44"/>
        </w:rPr>
        <w:t xml:space="preserve"> </w:t>
      </w:r>
      <w:r>
        <w:rPr>
          <w:rFonts w:ascii="Times New Roman" w:hAnsi="Times New Roman" w:cs="Times New Roman"/>
        </w:rPr>
        <w:t>2</w:t>
      </w:r>
      <w:r>
        <w:rPr>
          <w:rFonts w:ascii="Times New Roman" w:hAnsi="Times New Roman" w:cs="Times New Roman"/>
          <w:spacing w:val="46"/>
        </w:rPr>
        <w:t xml:space="preserve"> </w:t>
      </w:r>
      <w:r>
        <w:rPr>
          <w:rFonts w:ascii="Times New Roman" w:hAnsi="Times New Roman" w:cs="Times New Roman"/>
        </w:rPr>
        <w:t>zákona</w:t>
      </w:r>
      <w:r>
        <w:rPr>
          <w:rFonts w:ascii="Times New Roman" w:hAnsi="Times New Roman" w:cs="Times New Roman"/>
          <w:spacing w:val="43"/>
        </w:rPr>
        <w:t xml:space="preserve"> </w:t>
      </w:r>
      <w:r>
        <w:rPr>
          <w:rFonts w:ascii="Times New Roman" w:hAnsi="Times New Roman" w:cs="Times New Roman"/>
        </w:rPr>
        <w:t>č. 211/2000</w:t>
      </w:r>
      <w:r>
        <w:rPr>
          <w:rFonts w:ascii="Times New Roman" w:hAnsi="Times New Roman" w:cs="Times New Roman"/>
          <w:spacing w:val="47"/>
        </w:rPr>
        <w:t xml:space="preserve"> </w:t>
      </w:r>
      <w:r>
        <w:rPr>
          <w:rFonts w:ascii="Times New Roman" w:hAnsi="Times New Roman" w:cs="Times New Roman"/>
        </w:rPr>
        <w:t>Z.</w:t>
      </w:r>
      <w:r>
        <w:rPr>
          <w:rFonts w:ascii="Times New Roman" w:hAnsi="Times New Roman" w:cs="Times New Roman"/>
          <w:spacing w:val="46"/>
        </w:rPr>
        <w:t xml:space="preserve"> </w:t>
      </w:r>
      <w:r>
        <w:rPr>
          <w:rFonts w:ascii="Times New Roman" w:hAnsi="Times New Roman" w:cs="Times New Roman"/>
        </w:rPr>
        <w:t>z.</w:t>
      </w:r>
      <w:r>
        <w:rPr>
          <w:rFonts w:ascii="Times New Roman" w:hAnsi="Times New Roman" w:cs="Times New Roman"/>
          <w:spacing w:val="44"/>
        </w:rPr>
        <w:t xml:space="preserve"> </w:t>
      </w:r>
      <w:r>
        <w:rPr>
          <w:rFonts w:ascii="Times New Roman" w:hAnsi="Times New Roman" w:cs="Times New Roman"/>
        </w:rPr>
        <w:t>o</w:t>
      </w:r>
      <w:r>
        <w:rPr>
          <w:rFonts w:ascii="Times New Roman" w:hAnsi="Times New Roman" w:cs="Times New Roman"/>
          <w:spacing w:val="45"/>
        </w:rPr>
        <w:t xml:space="preserve"> </w:t>
      </w:r>
      <w:r>
        <w:rPr>
          <w:rFonts w:ascii="Times New Roman" w:hAnsi="Times New Roman" w:cs="Times New Roman"/>
        </w:rPr>
        <w:t>slobodnom</w:t>
      </w:r>
      <w:r>
        <w:rPr>
          <w:rFonts w:ascii="Times New Roman" w:hAnsi="Times New Roman" w:cs="Times New Roman"/>
          <w:spacing w:val="44"/>
        </w:rPr>
        <w:t xml:space="preserve"> </w:t>
      </w:r>
      <w:r>
        <w:rPr>
          <w:rFonts w:ascii="Times New Roman" w:hAnsi="Times New Roman" w:cs="Times New Roman"/>
        </w:rPr>
        <w:t>prístupe</w:t>
      </w:r>
      <w:r>
        <w:rPr>
          <w:rFonts w:ascii="Times New Roman" w:hAnsi="Times New Roman" w:cs="Times New Roman"/>
          <w:spacing w:val="43"/>
        </w:rPr>
        <w:t xml:space="preserve"> </w:t>
      </w:r>
      <w:r>
        <w:rPr>
          <w:rFonts w:ascii="Times New Roman" w:hAnsi="Times New Roman" w:cs="Times New Roman"/>
        </w:rPr>
        <w:t>k</w:t>
      </w:r>
      <w:r>
        <w:rPr>
          <w:rFonts w:ascii="Times New Roman" w:hAnsi="Times New Roman" w:cs="Times New Roman"/>
          <w:spacing w:val="44"/>
        </w:rPr>
        <w:t xml:space="preserve"> </w:t>
      </w:r>
      <w:r>
        <w:rPr>
          <w:rFonts w:ascii="Times New Roman" w:hAnsi="Times New Roman" w:cs="Times New Roman"/>
        </w:rPr>
        <w:t>informáciám</w:t>
      </w:r>
      <w:r>
        <w:rPr>
          <w:rFonts w:ascii="Times New Roman" w:hAnsi="Times New Roman" w:cs="Times New Roman"/>
          <w:spacing w:val="44"/>
        </w:rPr>
        <w:t xml:space="preserve"> </w:t>
      </w:r>
      <w:r>
        <w:rPr>
          <w:rFonts w:ascii="Times New Roman" w:hAnsi="Times New Roman" w:cs="Times New Roman"/>
        </w:rPr>
        <w:t>podlieha povinnosti zverejňovania a berú na vedomie právne účinky vyplývajúce z povinného</w:t>
      </w:r>
      <w:r>
        <w:rPr>
          <w:rFonts w:ascii="Times New Roman" w:hAnsi="Times New Roman" w:cs="Times New Roman"/>
          <w:spacing w:val="13"/>
        </w:rPr>
        <w:t xml:space="preserve"> </w:t>
      </w:r>
      <w:r>
        <w:rPr>
          <w:rFonts w:ascii="Times New Roman" w:hAnsi="Times New Roman" w:cs="Times New Roman"/>
        </w:rPr>
        <w:t>zverejňovania zmlúv</w:t>
      </w:r>
      <w:r>
        <w:rPr>
          <w:rFonts w:ascii="Times New Roman" w:hAnsi="Times New Roman" w:cs="Times New Roman"/>
          <w:spacing w:val="14"/>
        </w:rPr>
        <w:t xml:space="preserve"> </w:t>
      </w:r>
      <w:r>
        <w:rPr>
          <w:rFonts w:ascii="Times New Roman" w:hAnsi="Times New Roman" w:cs="Times New Roman"/>
        </w:rPr>
        <w:t>podľa</w:t>
      </w:r>
      <w:r>
        <w:rPr>
          <w:rFonts w:ascii="Times New Roman" w:hAnsi="Times New Roman" w:cs="Times New Roman"/>
          <w:spacing w:val="15"/>
        </w:rPr>
        <w:t xml:space="preserve"> </w:t>
      </w:r>
      <w:r>
        <w:rPr>
          <w:rFonts w:ascii="Times New Roman" w:hAnsi="Times New Roman" w:cs="Times New Roman"/>
        </w:rPr>
        <w:t>príslušných</w:t>
      </w:r>
      <w:r>
        <w:rPr>
          <w:rFonts w:ascii="Times New Roman" w:hAnsi="Times New Roman" w:cs="Times New Roman"/>
          <w:spacing w:val="16"/>
        </w:rPr>
        <w:t xml:space="preserve"> </w:t>
      </w:r>
      <w:r>
        <w:rPr>
          <w:rFonts w:ascii="Times New Roman" w:hAnsi="Times New Roman" w:cs="Times New Roman"/>
        </w:rPr>
        <w:t>ustanovení</w:t>
      </w:r>
      <w:r>
        <w:rPr>
          <w:rFonts w:ascii="Times New Roman" w:hAnsi="Times New Roman" w:cs="Times New Roman"/>
          <w:spacing w:val="15"/>
        </w:rPr>
        <w:t xml:space="preserve"> </w:t>
      </w:r>
      <w:r>
        <w:rPr>
          <w:rFonts w:ascii="Times New Roman" w:hAnsi="Times New Roman" w:cs="Times New Roman"/>
        </w:rPr>
        <w:t>zákona</w:t>
      </w:r>
      <w:r>
        <w:rPr>
          <w:rFonts w:ascii="Times New Roman" w:hAnsi="Times New Roman" w:cs="Times New Roman"/>
          <w:spacing w:val="13"/>
        </w:rPr>
        <w:t xml:space="preserve"> </w:t>
      </w:r>
      <w:r>
        <w:rPr>
          <w:rFonts w:ascii="Times New Roman" w:hAnsi="Times New Roman" w:cs="Times New Roman"/>
        </w:rPr>
        <w:t>č.</w:t>
      </w:r>
      <w:r>
        <w:rPr>
          <w:rFonts w:ascii="Times New Roman" w:hAnsi="Times New Roman" w:cs="Times New Roman"/>
          <w:spacing w:val="17"/>
        </w:rPr>
        <w:t xml:space="preserve"> </w:t>
      </w:r>
      <w:r>
        <w:rPr>
          <w:rFonts w:ascii="Times New Roman" w:hAnsi="Times New Roman" w:cs="Times New Roman"/>
        </w:rPr>
        <w:t>546/2010</w:t>
      </w:r>
      <w:r>
        <w:rPr>
          <w:rFonts w:ascii="Times New Roman" w:hAnsi="Times New Roman" w:cs="Times New Roman"/>
          <w:spacing w:val="15"/>
        </w:rPr>
        <w:t xml:space="preserve"> </w:t>
      </w:r>
      <w:r>
        <w:rPr>
          <w:rFonts w:ascii="Times New Roman" w:hAnsi="Times New Roman" w:cs="Times New Roman"/>
        </w:rPr>
        <w:t>Z.</w:t>
      </w:r>
      <w:r>
        <w:rPr>
          <w:rFonts w:ascii="Times New Roman" w:hAnsi="Times New Roman" w:cs="Times New Roman"/>
          <w:spacing w:val="15"/>
        </w:rPr>
        <w:t xml:space="preserve"> </w:t>
      </w:r>
      <w:r>
        <w:rPr>
          <w:rFonts w:ascii="Times New Roman" w:hAnsi="Times New Roman" w:cs="Times New Roman"/>
        </w:rPr>
        <w:t>z.,</w:t>
      </w:r>
      <w:r>
        <w:rPr>
          <w:rFonts w:ascii="Times New Roman" w:hAnsi="Times New Roman" w:cs="Times New Roman"/>
          <w:spacing w:val="14"/>
        </w:rPr>
        <w:t xml:space="preserve"> </w:t>
      </w:r>
      <w:r>
        <w:rPr>
          <w:rFonts w:ascii="Times New Roman" w:hAnsi="Times New Roman" w:cs="Times New Roman"/>
        </w:rPr>
        <w:t>ktorým</w:t>
      </w:r>
      <w:r>
        <w:rPr>
          <w:rFonts w:ascii="Times New Roman" w:hAnsi="Times New Roman" w:cs="Times New Roman"/>
          <w:spacing w:val="15"/>
        </w:rPr>
        <w:t xml:space="preserve"> </w:t>
      </w:r>
      <w:r>
        <w:rPr>
          <w:rFonts w:ascii="Times New Roman" w:hAnsi="Times New Roman" w:cs="Times New Roman"/>
        </w:rPr>
        <w:t>sa</w:t>
      </w:r>
      <w:r>
        <w:rPr>
          <w:rFonts w:ascii="Times New Roman" w:hAnsi="Times New Roman" w:cs="Times New Roman"/>
          <w:spacing w:val="16"/>
        </w:rPr>
        <w:t xml:space="preserve"> </w:t>
      </w:r>
      <w:r>
        <w:rPr>
          <w:rFonts w:ascii="Times New Roman" w:hAnsi="Times New Roman" w:cs="Times New Roman"/>
        </w:rPr>
        <w:t>dopĺňa</w:t>
      </w:r>
      <w:r>
        <w:rPr>
          <w:rFonts w:ascii="Times New Roman" w:hAnsi="Times New Roman" w:cs="Times New Roman"/>
          <w:spacing w:val="14"/>
        </w:rPr>
        <w:t xml:space="preserve"> </w:t>
      </w:r>
      <w:r>
        <w:rPr>
          <w:rFonts w:ascii="Times New Roman" w:hAnsi="Times New Roman" w:cs="Times New Roman"/>
        </w:rPr>
        <w:t>zákon</w:t>
      </w:r>
      <w:r>
        <w:rPr>
          <w:rFonts w:ascii="Times New Roman" w:hAnsi="Times New Roman" w:cs="Times New Roman"/>
          <w:spacing w:val="14"/>
        </w:rPr>
        <w:t xml:space="preserve"> </w:t>
      </w:r>
      <w:r>
        <w:rPr>
          <w:rFonts w:ascii="Times New Roman" w:hAnsi="Times New Roman" w:cs="Times New Roman"/>
        </w:rPr>
        <w:t>č.</w:t>
      </w:r>
      <w:r>
        <w:rPr>
          <w:rFonts w:ascii="Times New Roman" w:hAnsi="Times New Roman" w:cs="Times New Roman"/>
          <w:spacing w:val="17"/>
        </w:rPr>
        <w:t xml:space="preserve"> </w:t>
      </w:r>
      <w:r>
        <w:rPr>
          <w:rFonts w:ascii="Times New Roman" w:hAnsi="Times New Roman" w:cs="Times New Roman"/>
        </w:rPr>
        <w:t>40/1964 Zb.</w:t>
      </w:r>
      <w:r>
        <w:rPr>
          <w:rFonts w:ascii="Times New Roman" w:hAnsi="Times New Roman" w:cs="Times New Roman"/>
          <w:spacing w:val="-13"/>
        </w:rPr>
        <w:t xml:space="preserve"> </w:t>
      </w:r>
      <w:r>
        <w:rPr>
          <w:rFonts w:ascii="Times New Roman" w:hAnsi="Times New Roman" w:cs="Times New Roman"/>
        </w:rPr>
        <w:t>Občiansky</w:t>
      </w:r>
      <w:r>
        <w:rPr>
          <w:rFonts w:ascii="Times New Roman" w:hAnsi="Times New Roman" w:cs="Times New Roman"/>
          <w:spacing w:val="-18"/>
        </w:rPr>
        <w:t xml:space="preserve"> </w:t>
      </w:r>
      <w:r>
        <w:rPr>
          <w:rFonts w:ascii="Times New Roman" w:hAnsi="Times New Roman" w:cs="Times New Roman"/>
        </w:rPr>
        <w:t>zákonník</w:t>
      </w:r>
      <w:r>
        <w:rPr>
          <w:rFonts w:ascii="Times New Roman" w:hAnsi="Times New Roman" w:cs="Times New Roman"/>
          <w:spacing w:val="-13"/>
        </w:rPr>
        <w:t xml:space="preserve"> </w:t>
      </w:r>
      <w:r>
        <w:rPr>
          <w:rFonts w:ascii="Times New Roman" w:hAnsi="Times New Roman" w:cs="Times New Roman"/>
        </w:rPr>
        <w:t>v</w:t>
      </w:r>
      <w:r>
        <w:rPr>
          <w:rFonts w:ascii="Times New Roman" w:hAnsi="Times New Roman" w:cs="Times New Roman"/>
          <w:spacing w:val="-12"/>
        </w:rPr>
        <w:t xml:space="preserve"> </w:t>
      </w:r>
      <w:r>
        <w:rPr>
          <w:rFonts w:ascii="Times New Roman" w:hAnsi="Times New Roman" w:cs="Times New Roman"/>
        </w:rPr>
        <w:t>znení</w:t>
      </w:r>
      <w:r>
        <w:rPr>
          <w:rFonts w:ascii="Times New Roman" w:hAnsi="Times New Roman" w:cs="Times New Roman"/>
          <w:spacing w:val="-13"/>
        </w:rPr>
        <w:t xml:space="preserve"> </w:t>
      </w:r>
      <w:r>
        <w:rPr>
          <w:rFonts w:ascii="Times New Roman" w:hAnsi="Times New Roman" w:cs="Times New Roman"/>
        </w:rPr>
        <w:t>neskorších</w:t>
      </w:r>
      <w:r>
        <w:rPr>
          <w:rFonts w:ascii="Times New Roman" w:hAnsi="Times New Roman" w:cs="Times New Roman"/>
          <w:spacing w:val="-14"/>
        </w:rPr>
        <w:t xml:space="preserve"> </w:t>
      </w:r>
      <w:r>
        <w:rPr>
          <w:rFonts w:ascii="Times New Roman" w:hAnsi="Times New Roman" w:cs="Times New Roman"/>
        </w:rPr>
        <w:t>predpisov,</w:t>
      </w:r>
      <w:r>
        <w:rPr>
          <w:rFonts w:ascii="Times New Roman" w:hAnsi="Times New Roman" w:cs="Times New Roman"/>
          <w:spacing w:val="-13"/>
        </w:rPr>
        <w:t xml:space="preserve"> </w:t>
      </w:r>
      <w:r>
        <w:rPr>
          <w:rFonts w:ascii="Times New Roman" w:hAnsi="Times New Roman" w:cs="Times New Roman"/>
        </w:rPr>
        <w:t>a</w:t>
      </w:r>
      <w:r>
        <w:rPr>
          <w:rFonts w:ascii="Times New Roman" w:hAnsi="Times New Roman" w:cs="Times New Roman"/>
          <w:spacing w:val="-14"/>
        </w:rPr>
        <w:t xml:space="preserve"> </w:t>
      </w:r>
      <w:r>
        <w:rPr>
          <w:rFonts w:ascii="Times New Roman" w:hAnsi="Times New Roman" w:cs="Times New Roman"/>
        </w:rPr>
        <w:t>ktorým</w:t>
      </w:r>
      <w:r>
        <w:rPr>
          <w:rFonts w:ascii="Times New Roman" w:hAnsi="Times New Roman" w:cs="Times New Roman"/>
          <w:spacing w:val="-13"/>
        </w:rPr>
        <w:t xml:space="preserve"> </w:t>
      </w:r>
      <w:r>
        <w:rPr>
          <w:rFonts w:ascii="Times New Roman" w:hAnsi="Times New Roman" w:cs="Times New Roman"/>
        </w:rPr>
        <w:t>sa</w:t>
      </w:r>
      <w:r>
        <w:rPr>
          <w:rFonts w:ascii="Times New Roman" w:hAnsi="Times New Roman" w:cs="Times New Roman"/>
          <w:spacing w:val="-14"/>
        </w:rPr>
        <w:t xml:space="preserve"> </w:t>
      </w:r>
      <w:r>
        <w:rPr>
          <w:rFonts w:ascii="Times New Roman" w:hAnsi="Times New Roman" w:cs="Times New Roman"/>
        </w:rPr>
        <w:t>menia</w:t>
      </w:r>
      <w:r>
        <w:rPr>
          <w:rFonts w:ascii="Times New Roman" w:hAnsi="Times New Roman" w:cs="Times New Roman"/>
          <w:spacing w:val="-14"/>
        </w:rPr>
        <w:t xml:space="preserve"> </w:t>
      </w:r>
      <w:r>
        <w:rPr>
          <w:rFonts w:ascii="Times New Roman" w:hAnsi="Times New Roman" w:cs="Times New Roman"/>
        </w:rPr>
        <w:t>a</w:t>
      </w:r>
      <w:r>
        <w:rPr>
          <w:rFonts w:ascii="Times New Roman" w:hAnsi="Times New Roman" w:cs="Times New Roman"/>
          <w:spacing w:val="-14"/>
        </w:rPr>
        <w:t xml:space="preserve"> </w:t>
      </w:r>
      <w:r>
        <w:rPr>
          <w:rFonts w:ascii="Times New Roman" w:hAnsi="Times New Roman" w:cs="Times New Roman"/>
        </w:rPr>
        <w:t>dopĺňajú</w:t>
      </w:r>
      <w:r>
        <w:rPr>
          <w:rFonts w:ascii="Times New Roman" w:hAnsi="Times New Roman" w:cs="Times New Roman"/>
          <w:spacing w:val="-13"/>
        </w:rPr>
        <w:t xml:space="preserve"> </w:t>
      </w:r>
      <w:r>
        <w:rPr>
          <w:rFonts w:ascii="Times New Roman" w:hAnsi="Times New Roman" w:cs="Times New Roman"/>
        </w:rPr>
        <w:t>niektoré</w:t>
      </w:r>
      <w:r>
        <w:rPr>
          <w:rFonts w:ascii="Times New Roman" w:hAnsi="Times New Roman" w:cs="Times New Roman"/>
          <w:spacing w:val="-14"/>
        </w:rPr>
        <w:t xml:space="preserve"> </w:t>
      </w:r>
      <w:r>
        <w:rPr>
          <w:rFonts w:ascii="Times New Roman" w:hAnsi="Times New Roman" w:cs="Times New Roman"/>
        </w:rPr>
        <w:t>zákony. Uchádzači</w:t>
      </w:r>
      <w:r>
        <w:rPr>
          <w:rFonts w:ascii="Times New Roman" w:hAnsi="Times New Roman" w:cs="Times New Roman"/>
          <w:spacing w:val="-7"/>
        </w:rPr>
        <w:t xml:space="preserve"> </w:t>
      </w:r>
      <w:r>
        <w:rPr>
          <w:rFonts w:ascii="Times New Roman" w:hAnsi="Times New Roman" w:cs="Times New Roman"/>
        </w:rPr>
        <w:t>predložením</w:t>
      </w:r>
      <w:r>
        <w:rPr>
          <w:rFonts w:ascii="Times New Roman" w:hAnsi="Times New Roman" w:cs="Times New Roman"/>
          <w:spacing w:val="-7"/>
        </w:rPr>
        <w:t xml:space="preserve"> </w:t>
      </w:r>
      <w:r>
        <w:rPr>
          <w:rFonts w:ascii="Times New Roman" w:hAnsi="Times New Roman" w:cs="Times New Roman"/>
        </w:rPr>
        <w:t>ponuky</w:t>
      </w:r>
      <w:r>
        <w:rPr>
          <w:rFonts w:ascii="Times New Roman" w:hAnsi="Times New Roman" w:cs="Times New Roman"/>
          <w:spacing w:val="-12"/>
        </w:rPr>
        <w:t xml:space="preserve"> </w:t>
      </w:r>
      <w:r>
        <w:rPr>
          <w:rFonts w:ascii="Times New Roman" w:hAnsi="Times New Roman" w:cs="Times New Roman"/>
        </w:rPr>
        <w:t>vyjadrujú</w:t>
      </w:r>
      <w:r>
        <w:rPr>
          <w:rFonts w:ascii="Times New Roman" w:hAnsi="Times New Roman" w:cs="Times New Roman"/>
          <w:spacing w:val="-7"/>
        </w:rPr>
        <w:t xml:space="preserve"> </w:t>
      </w:r>
      <w:r>
        <w:rPr>
          <w:rFonts w:ascii="Times New Roman" w:hAnsi="Times New Roman" w:cs="Times New Roman"/>
        </w:rPr>
        <w:t>svoj</w:t>
      </w:r>
      <w:r>
        <w:rPr>
          <w:rFonts w:ascii="Times New Roman" w:hAnsi="Times New Roman" w:cs="Times New Roman"/>
          <w:spacing w:val="-7"/>
        </w:rPr>
        <w:t xml:space="preserve"> </w:t>
      </w:r>
      <w:r>
        <w:rPr>
          <w:rFonts w:ascii="Times New Roman" w:hAnsi="Times New Roman" w:cs="Times New Roman"/>
        </w:rPr>
        <w:t>súhlas</w:t>
      </w:r>
      <w:r>
        <w:rPr>
          <w:rFonts w:ascii="Times New Roman" w:hAnsi="Times New Roman" w:cs="Times New Roman"/>
          <w:spacing w:val="-7"/>
        </w:rPr>
        <w:t xml:space="preserve"> </w:t>
      </w:r>
      <w:r>
        <w:rPr>
          <w:rFonts w:ascii="Times New Roman" w:hAnsi="Times New Roman" w:cs="Times New Roman"/>
        </w:rPr>
        <w:t>so</w:t>
      </w:r>
      <w:r>
        <w:rPr>
          <w:rFonts w:ascii="Times New Roman" w:hAnsi="Times New Roman" w:cs="Times New Roman"/>
          <w:spacing w:val="-7"/>
        </w:rPr>
        <w:t xml:space="preserve"> </w:t>
      </w:r>
      <w:r>
        <w:rPr>
          <w:rFonts w:ascii="Times New Roman" w:hAnsi="Times New Roman" w:cs="Times New Roman"/>
        </w:rPr>
        <w:t>zverejnením</w:t>
      </w:r>
      <w:r>
        <w:rPr>
          <w:rFonts w:ascii="Times New Roman" w:hAnsi="Times New Roman" w:cs="Times New Roman"/>
          <w:spacing w:val="-7"/>
        </w:rPr>
        <w:t xml:space="preserve"> </w:t>
      </w:r>
      <w:r>
        <w:rPr>
          <w:rFonts w:ascii="Times New Roman" w:hAnsi="Times New Roman" w:cs="Times New Roman"/>
        </w:rPr>
        <w:t>svojich</w:t>
      </w:r>
      <w:r>
        <w:rPr>
          <w:rFonts w:ascii="Times New Roman" w:hAnsi="Times New Roman" w:cs="Times New Roman"/>
          <w:spacing w:val="-4"/>
        </w:rPr>
        <w:t xml:space="preserve"> </w:t>
      </w:r>
      <w:r>
        <w:rPr>
          <w:rFonts w:ascii="Times New Roman" w:hAnsi="Times New Roman" w:cs="Times New Roman"/>
        </w:rPr>
        <w:t>identifikačných</w:t>
      </w:r>
      <w:r>
        <w:rPr>
          <w:rFonts w:ascii="Times New Roman" w:hAnsi="Times New Roman" w:cs="Times New Roman"/>
          <w:spacing w:val="-7"/>
        </w:rPr>
        <w:t xml:space="preserve"> </w:t>
      </w:r>
      <w:r>
        <w:rPr>
          <w:rFonts w:ascii="Times New Roman" w:hAnsi="Times New Roman" w:cs="Times New Roman"/>
        </w:rPr>
        <w:t>údajov uvedených v zmluve alebo inom doklade, ktorý sa povinne</w:t>
      </w:r>
      <w:r>
        <w:rPr>
          <w:rFonts w:ascii="Times New Roman" w:hAnsi="Times New Roman" w:cs="Times New Roman"/>
          <w:spacing w:val="-10"/>
        </w:rPr>
        <w:t xml:space="preserve"> </w:t>
      </w:r>
      <w:r>
        <w:rPr>
          <w:rFonts w:ascii="Times New Roman" w:hAnsi="Times New Roman" w:cs="Times New Roman"/>
        </w:rPr>
        <w:t>zverejňuje.</w:t>
      </w:r>
    </w:p>
    <w:p w14:paraId="155E85F4" w14:textId="77777777" w:rsidR="00B63A6B" w:rsidRPr="007458D2" w:rsidRDefault="00B63A6B" w:rsidP="001042D8">
      <w:pPr>
        <w:pStyle w:val="Zkladntext"/>
        <w:spacing w:before="120"/>
        <w:rPr>
          <w:rFonts w:ascii="Times New Roman" w:hAnsi="Times New Roman" w:cs="Times New Roman"/>
        </w:rPr>
      </w:pPr>
    </w:p>
    <w:p w14:paraId="17B3AF3C" w14:textId="77777777" w:rsidR="006449E6" w:rsidRPr="007458D2" w:rsidRDefault="006449E6" w:rsidP="001042D8">
      <w:pPr>
        <w:spacing w:after="200" w:line="276" w:lineRule="auto"/>
        <w:rPr>
          <w:sz w:val="48"/>
        </w:rPr>
      </w:pPr>
      <w:r w:rsidRPr="007458D2">
        <w:rPr>
          <w:sz w:val="48"/>
        </w:rPr>
        <w:br w:type="page"/>
      </w:r>
    </w:p>
    <w:p w14:paraId="3776ED75" w14:textId="77777777" w:rsidR="00687EE1" w:rsidRPr="007458D2" w:rsidRDefault="00687EE1" w:rsidP="00687EE1">
      <w:pPr>
        <w:pStyle w:val="Zkladntext21"/>
        <w:jc w:val="center"/>
        <w:rPr>
          <w:sz w:val="48"/>
        </w:rPr>
      </w:pPr>
      <w:bookmarkStart w:id="157" w:name="_Toc317456320"/>
      <w:bookmarkStart w:id="158" w:name="_Toc317456946"/>
      <w:bookmarkStart w:id="159" w:name="_Toc464648801"/>
    </w:p>
    <w:p w14:paraId="68807892" w14:textId="77777777" w:rsidR="00687EE1" w:rsidRPr="007458D2" w:rsidRDefault="00687EE1" w:rsidP="00687EE1">
      <w:pPr>
        <w:pStyle w:val="Zkladntext21"/>
        <w:jc w:val="center"/>
        <w:rPr>
          <w:sz w:val="48"/>
        </w:rPr>
      </w:pPr>
    </w:p>
    <w:p w14:paraId="239E556D" w14:textId="77777777" w:rsidR="00687EE1" w:rsidRPr="007458D2" w:rsidRDefault="00687EE1" w:rsidP="00687EE1">
      <w:pPr>
        <w:pStyle w:val="Zkladntext21"/>
        <w:jc w:val="center"/>
        <w:rPr>
          <w:sz w:val="48"/>
        </w:rPr>
      </w:pPr>
    </w:p>
    <w:p w14:paraId="0C400F04" w14:textId="77777777" w:rsidR="00687EE1" w:rsidRPr="007458D2" w:rsidRDefault="00687EE1" w:rsidP="00687EE1">
      <w:pPr>
        <w:pStyle w:val="Zkladntext21"/>
        <w:jc w:val="center"/>
        <w:rPr>
          <w:sz w:val="48"/>
        </w:rPr>
      </w:pPr>
    </w:p>
    <w:p w14:paraId="108CCCD2" w14:textId="77777777" w:rsidR="00687EE1" w:rsidRPr="007458D2" w:rsidRDefault="00687EE1" w:rsidP="00687EE1">
      <w:pPr>
        <w:pStyle w:val="Zkladntext21"/>
        <w:jc w:val="center"/>
        <w:rPr>
          <w:sz w:val="48"/>
        </w:rPr>
      </w:pPr>
    </w:p>
    <w:p w14:paraId="049A48E5" w14:textId="77777777" w:rsidR="00687EE1" w:rsidRPr="007458D2" w:rsidRDefault="00687EE1" w:rsidP="00687EE1">
      <w:pPr>
        <w:pStyle w:val="Zkladntext21"/>
        <w:jc w:val="center"/>
        <w:rPr>
          <w:sz w:val="48"/>
        </w:rPr>
      </w:pPr>
    </w:p>
    <w:p w14:paraId="2DEB19F0" w14:textId="77777777" w:rsidR="00687EE1" w:rsidRPr="007458D2" w:rsidRDefault="00687EE1" w:rsidP="00687EE1">
      <w:pPr>
        <w:pStyle w:val="Zkladntext21"/>
        <w:jc w:val="center"/>
        <w:rPr>
          <w:sz w:val="48"/>
        </w:rPr>
      </w:pPr>
    </w:p>
    <w:p w14:paraId="2F4ECE20" w14:textId="77777777" w:rsidR="00687EE1" w:rsidRPr="007458D2" w:rsidRDefault="00687EE1" w:rsidP="00687EE1">
      <w:pPr>
        <w:pStyle w:val="Zkladntext21"/>
        <w:jc w:val="center"/>
        <w:rPr>
          <w:sz w:val="48"/>
        </w:rPr>
      </w:pPr>
    </w:p>
    <w:p w14:paraId="7D467577" w14:textId="77777777" w:rsidR="00687EE1" w:rsidRPr="007458D2" w:rsidRDefault="00687EE1" w:rsidP="00687EE1">
      <w:pPr>
        <w:pStyle w:val="Zkladntext21"/>
        <w:jc w:val="center"/>
        <w:rPr>
          <w:sz w:val="48"/>
        </w:rPr>
      </w:pPr>
    </w:p>
    <w:p w14:paraId="13156040" w14:textId="77777777" w:rsidR="00687EE1" w:rsidRPr="007458D2" w:rsidRDefault="00687EE1" w:rsidP="00687EE1">
      <w:pPr>
        <w:pStyle w:val="Style2"/>
      </w:pPr>
    </w:p>
    <w:p w14:paraId="4AF40DFC" w14:textId="77777777" w:rsidR="00C87276" w:rsidRPr="007458D2" w:rsidRDefault="00C87276" w:rsidP="00C87276">
      <w:pPr>
        <w:pStyle w:val="Style2"/>
      </w:pPr>
      <w:bookmarkStart w:id="160" w:name="_Toc202302535"/>
      <w:r w:rsidRPr="007458D2">
        <w:t>Časť C</w:t>
      </w:r>
      <w:bookmarkEnd w:id="157"/>
      <w:bookmarkEnd w:id="158"/>
      <w:bookmarkEnd w:id="159"/>
      <w:bookmarkEnd w:id="160"/>
    </w:p>
    <w:p w14:paraId="0FC9636D" w14:textId="77777777" w:rsidR="00C87276" w:rsidRPr="007458D2" w:rsidRDefault="00C87276" w:rsidP="00C87276">
      <w:pPr>
        <w:pStyle w:val="Style2"/>
      </w:pPr>
    </w:p>
    <w:p w14:paraId="3BF80F22" w14:textId="77777777" w:rsidR="00C87276" w:rsidRPr="007458D2" w:rsidRDefault="00C87276" w:rsidP="00C87276">
      <w:pPr>
        <w:pStyle w:val="Style2"/>
      </w:pPr>
      <w:bookmarkStart w:id="161" w:name="_Toc317456321"/>
      <w:bookmarkStart w:id="162" w:name="_Toc464648802"/>
      <w:bookmarkStart w:id="163" w:name="_Toc202302536"/>
      <w:r w:rsidRPr="007458D2">
        <w:t>Opis predmetu zákazky</w:t>
      </w:r>
      <w:bookmarkEnd w:id="161"/>
      <w:bookmarkEnd w:id="162"/>
      <w:bookmarkEnd w:id="163"/>
    </w:p>
    <w:p w14:paraId="36697095" w14:textId="77777777" w:rsidR="006449E6" w:rsidRPr="007458D2" w:rsidRDefault="006449E6">
      <w:pPr>
        <w:spacing w:after="200" w:line="276" w:lineRule="auto"/>
        <w:rPr>
          <w:b/>
        </w:rPr>
      </w:pPr>
      <w:r w:rsidRPr="007458D2">
        <w:rPr>
          <w:b/>
        </w:rPr>
        <w:br w:type="page"/>
      </w:r>
    </w:p>
    <w:p w14:paraId="4CA80CBA" w14:textId="1EF80D51" w:rsidR="00AE6F46" w:rsidRPr="007458D2" w:rsidRDefault="00B65DF5" w:rsidP="00D72F21">
      <w:pPr>
        <w:ind w:right="-2"/>
        <w:jc w:val="center"/>
        <w:rPr>
          <w:b/>
          <w:caps/>
          <w:sz w:val="22"/>
          <w:szCs w:val="22"/>
        </w:rPr>
      </w:pPr>
      <w:bookmarkStart w:id="164" w:name="_Toc317456322"/>
      <w:bookmarkStart w:id="165" w:name="_Toc317456949"/>
      <w:r w:rsidRPr="007458D2">
        <w:rPr>
          <w:b/>
          <w:caps/>
          <w:sz w:val="22"/>
          <w:szCs w:val="22"/>
        </w:rPr>
        <w:lastRenderedPageBreak/>
        <w:t>opis predmetu zákazky</w:t>
      </w:r>
    </w:p>
    <w:p w14:paraId="58445925" w14:textId="77777777" w:rsidR="00B65DF5" w:rsidRPr="00D846A7" w:rsidRDefault="00B65DF5" w:rsidP="00B27E3A">
      <w:pPr>
        <w:tabs>
          <w:tab w:val="num" w:pos="709"/>
        </w:tabs>
        <w:ind w:right="565"/>
        <w:jc w:val="center"/>
        <w:rPr>
          <w:sz w:val="22"/>
          <w:szCs w:val="22"/>
        </w:rPr>
      </w:pPr>
    </w:p>
    <w:p w14:paraId="6DB3FA22" w14:textId="171DA267" w:rsidR="000C7E1B" w:rsidRPr="00D846A7" w:rsidRDefault="005A537E" w:rsidP="000C7E1B">
      <w:pPr>
        <w:pStyle w:val="Style4"/>
        <w:numPr>
          <w:ilvl w:val="0"/>
          <w:numId w:val="0"/>
        </w:numPr>
        <w:rPr>
          <w:b w:val="0"/>
          <w:sz w:val="22"/>
          <w:szCs w:val="22"/>
        </w:rPr>
      </w:pPr>
      <w:bookmarkStart w:id="166" w:name="_Toc202302537"/>
      <w:r w:rsidRPr="00D846A7">
        <w:rPr>
          <w:b w:val="0"/>
          <w:sz w:val="22"/>
          <w:szCs w:val="22"/>
        </w:rPr>
        <w:t>Predmetom zákaziek zadávaných v DNS je dodávka vybraného sortimentu výpočtovej techniky, drobného hardvéru a náhradných dielov, hardvérové komponenty, sieťové komponenty, servery a diskové polia, dodávka softvéru, konfigurácie softvéru</w:t>
      </w:r>
      <w:r w:rsidR="003754A8" w:rsidRPr="00D846A7">
        <w:rPr>
          <w:b w:val="0"/>
          <w:sz w:val="22"/>
          <w:szCs w:val="22"/>
        </w:rPr>
        <w:t xml:space="preserve">. </w:t>
      </w:r>
      <w:r w:rsidR="003754A8" w:rsidRPr="00D846A7">
        <w:rPr>
          <w:b w:val="0"/>
          <w:sz w:val="22"/>
          <w:szCs w:val="22"/>
          <w:u w:val="single"/>
        </w:rPr>
        <w:t>Zoznam skupín resp. CPV kódov hlavného slovníka v</w:t>
      </w:r>
      <w:r w:rsidRPr="00D846A7">
        <w:rPr>
          <w:b w:val="0"/>
          <w:sz w:val="22"/>
          <w:szCs w:val="22"/>
          <w:u w:val="single"/>
        </w:rPr>
        <w:t> </w:t>
      </w:r>
      <w:r w:rsidR="003754A8" w:rsidRPr="00D846A7">
        <w:rPr>
          <w:b w:val="0"/>
          <w:sz w:val="22"/>
          <w:szCs w:val="22"/>
          <w:u w:val="single"/>
        </w:rPr>
        <w:t>Spoločnom slovníku obstarávania (CPV</w:t>
      </w:r>
      <w:r w:rsidR="003754A8" w:rsidRPr="00D846A7">
        <w:rPr>
          <w:b w:val="0"/>
          <w:sz w:val="22"/>
          <w:szCs w:val="22"/>
        </w:rPr>
        <w:t>) je uvedený v</w:t>
      </w:r>
      <w:r w:rsidR="000C7E1B" w:rsidRPr="00D846A7">
        <w:rPr>
          <w:b w:val="0"/>
          <w:sz w:val="22"/>
          <w:szCs w:val="22"/>
        </w:rPr>
        <w:t> časti POVAHA NÁKUPOV V DNS / OPIS A ROZSAH PREDMETU ZÁKAZKY.</w:t>
      </w:r>
      <w:bookmarkEnd w:id="166"/>
    </w:p>
    <w:p w14:paraId="13E98DE0" w14:textId="77777777" w:rsidR="00D562C7" w:rsidRPr="00D846A7" w:rsidRDefault="00D562C7" w:rsidP="00D562C7">
      <w:pPr>
        <w:tabs>
          <w:tab w:val="left" w:pos="567"/>
        </w:tabs>
        <w:autoSpaceDE w:val="0"/>
        <w:autoSpaceDN w:val="0"/>
        <w:adjustRightInd w:val="0"/>
        <w:spacing w:after="147"/>
        <w:jc w:val="both"/>
        <w:rPr>
          <w:sz w:val="22"/>
          <w:szCs w:val="22"/>
        </w:rPr>
      </w:pPr>
    </w:p>
    <w:p w14:paraId="4D9FD94D" w14:textId="19600697" w:rsidR="003754A8" w:rsidRPr="00D846A7" w:rsidRDefault="003754A8" w:rsidP="00D562C7">
      <w:pPr>
        <w:tabs>
          <w:tab w:val="left" w:pos="567"/>
        </w:tabs>
        <w:autoSpaceDE w:val="0"/>
        <w:autoSpaceDN w:val="0"/>
        <w:adjustRightInd w:val="0"/>
        <w:spacing w:after="147"/>
        <w:jc w:val="both"/>
        <w:rPr>
          <w:sz w:val="22"/>
          <w:szCs w:val="22"/>
        </w:rPr>
      </w:pPr>
      <w:r w:rsidRPr="00D846A7">
        <w:rPr>
          <w:sz w:val="22"/>
          <w:szCs w:val="22"/>
        </w:rPr>
        <w:t>Súčasťou dodávky je aj poskytnutie súvisiacich služieb:</w:t>
      </w:r>
    </w:p>
    <w:p w14:paraId="08602F99" w14:textId="4485BE11" w:rsidR="003754A8" w:rsidRPr="00D846A7" w:rsidRDefault="003754A8" w:rsidP="005A626B">
      <w:pPr>
        <w:pStyle w:val="Odsekzoznamu"/>
        <w:numPr>
          <w:ilvl w:val="0"/>
          <w:numId w:val="36"/>
        </w:numPr>
        <w:autoSpaceDE w:val="0"/>
        <w:autoSpaceDN w:val="0"/>
        <w:adjustRightInd w:val="0"/>
        <w:ind w:left="426"/>
        <w:jc w:val="both"/>
        <w:rPr>
          <w:sz w:val="22"/>
          <w:szCs w:val="22"/>
        </w:rPr>
      </w:pPr>
      <w:r w:rsidRPr="00D846A7">
        <w:rPr>
          <w:sz w:val="22"/>
          <w:szCs w:val="22"/>
        </w:rPr>
        <w:t>dodanie tovaru na miesto dodania, vyloženie tovaru v mieste dodania, odber a ekologická likvidácia spotrebného materiálu v súlade so zákonom 79/2015 Z. z. o odpadoch a o zmene a doplnení niektorých zákonov,</w:t>
      </w:r>
    </w:p>
    <w:p w14:paraId="6AADD7A2" w14:textId="07F1F81B" w:rsidR="003754A8" w:rsidRPr="00D846A7" w:rsidRDefault="003754A8" w:rsidP="005A626B">
      <w:pPr>
        <w:pStyle w:val="Odsekzoznamu"/>
        <w:numPr>
          <w:ilvl w:val="0"/>
          <w:numId w:val="36"/>
        </w:numPr>
        <w:autoSpaceDE w:val="0"/>
        <w:autoSpaceDN w:val="0"/>
        <w:adjustRightInd w:val="0"/>
        <w:ind w:left="426"/>
        <w:jc w:val="both"/>
        <w:rPr>
          <w:sz w:val="22"/>
          <w:szCs w:val="22"/>
        </w:rPr>
      </w:pPr>
      <w:r w:rsidRPr="00D846A7">
        <w:rPr>
          <w:sz w:val="22"/>
          <w:szCs w:val="22"/>
        </w:rPr>
        <w:t>poskytnutie súčinnosti pri inštalácii SW, nevyhnutných na zabezpečenie funkčnosti dodávaných tovarov, konfigurácii pracovný</w:t>
      </w:r>
      <w:r w:rsidR="00994EC7">
        <w:rPr>
          <w:sz w:val="22"/>
          <w:szCs w:val="22"/>
        </w:rPr>
        <w:t>ch staníc, inštalácií ovládačov.</w:t>
      </w:r>
    </w:p>
    <w:p w14:paraId="6DC9F4DB" w14:textId="677E29D8" w:rsidR="005A537E" w:rsidRPr="00D846A7" w:rsidRDefault="005A537E" w:rsidP="00994EC7">
      <w:pPr>
        <w:pStyle w:val="Odsekzoznamu"/>
        <w:autoSpaceDE w:val="0"/>
        <w:autoSpaceDN w:val="0"/>
        <w:adjustRightInd w:val="0"/>
        <w:ind w:left="426"/>
        <w:jc w:val="both"/>
        <w:rPr>
          <w:sz w:val="22"/>
          <w:szCs w:val="22"/>
        </w:rPr>
      </w:pPr>
    </w:p>
    <w:p w14:paraId="48F3FBDB" w14:textId="35D5FFFA" w:rsidR="003754A8" w:rsidRPr="00D846A7" w:rsidRDefault="003754A8" w:rsidP="003754A8">
      <w:pPr>
        <w:tabs>
          <w:tab w:val="left" w:pos="0"/>
        </w:tabs>
        <w:autoSpaceDE w:val="0"/>
        <w:autoSpaceDN w:val="0"/>
        <w:adjustRightInd w:val="0"/>
        <w:spacing w:after="147"/>
        <w:jc w:val="both"/>
        <w:rPr>
          <w:sz w:val="22"/>
          <w:szCs w:val="22"/>
        </w:rPr>
      </w:pPr>
      <w:r w:rsidRPr="00D846A7">
        <w:rPr>
          <w:sz w:val="22"/>
          <w:szCs w:val="22"/>
        </w:rPr>
        <w:t xml:space="preserve">Povaha nákupov zadávaných v rámci zriadeného DNS a jeho technická špecifikácia je uvedená v prílohe č. 1 návrhu kúpnej zmluvy (ďalej len „zmluva“). </w:t>
      </w:r>
    </w:p>
    <w:p w14:paraId="5311E1F7" w14:textId="24AC2414" w:rsidR="003754A8" w:rsidRPr="00D846A7" w:rsidRDefault="003754A8" w:rsidP="003754A8">
      <w:pPr>
        <w:autoSpaceDE w:val="0"/>
        <w:autoSpaceDN w:val="0"/>
        <w:adjustRightInd w:val="0"/>
        <w:spacing w:after="147"/>
        <w:jc w:val="both"/>
        <w:rPr>
          <w:sz w:val="22"/>
          <w:szCs w:val="22"/>
        </w:rPr>
      </w:pPr>
      <w:r w:rsidRPr="00D846A7">
        <w:rPr>
          <w:sz w:val="22"/>
          <w:szCs w:val="22"/>
        </w:rPr>
        <w:t xml:space="preserve">Podrobná špecifikácia predmetu konkrétnej zákazky zadávanej v rámci DNS bude uvedená vo výzve na predkladanie ponúk. </w:t>
      </w:r>
    </w:p>
    <w:p w14:paraId="0DE5F395" w14:textId="4A7420E2" w:rsidR="00D846A7" w:rsidRDefault="00D846A7">
      <w:pPr>
        <w:spacing w:after="200" w:line="276" w:lineRule="auto"/>
        <w:rPr>
          <w:sz w:val="48"/>
        </w:rPr>
      </w:pPr>
      <w:r>
        <w:rPr>
          <w:sz w:val="48"/>
        </w:rPr>
        <w:br w:type="page"/>
      </w:r>
    </w:p>
    <w:p w14:paraId="0092E208" w14:textId="77777777" w:rsidR="00687EE1" w:rsidRPr="007458D2" w:rsidRDefault="00687EE1" w:rsidP="00687EE1">
      <w:pPr>
        <w:pStyle w:val="Zkladntext21"/>
        <w:jc w:val="center"/>
        <w:rPr>
          <w:sz w:val="48"/>
        </w:rPr>
      </w:pPr>
      <w:bookmarkStart w:id="167" w:name="_Toc317456324"/>
      <w:bookmarkStart w:id="168" w:name="_Toc317456952"/>
      <w:bookmarkEnd w:id="164"/>
      <w:bookmarkEnd w:id="165"/>
    </w:p>
    <w:p w14:paraId="1DF60362" w14:textId="77777777" w:rsidR="00687EE1" w:rsidRPr="007458D2" w:rsidRDefault="00687EE1" w:rsidP="00687EE1">
      <w:pPr>
        <w:pStyle w:val="Zkladntext21"/>
        <w:jc w:val="center"/>
        <w:rPr>
          <w:sz w:val="48"/>
        </w:rPr>
      </w:pPr>
    </w:p>
    <w:p w14:paraId="01EC7C1B" w14:textId="77777777" w:rsidR="00687EE1" w:rsidRPr="007458D2" w:rsidRDefault="00687EE1" w:rsidP="00687EE1">
      <w:pPr>
        <w:pStyle w:val="Zkladntext21"/>
        <w:jc w:val="center"/>
        <w:rPr>
          <w:sz w:val="48"/>
        </w:rPr>
      </w:pPr>
    </w:p>
    <w:p w14:paraId="6861CAF2" w14:textId="77777777" w:rsidR="00687EE1" w:rsidRPr="007458D2" w:rsidRDefault="00687EE1" w:rsidP="00687EE1">
      <w:pPr>
        <w:pStyle w:val="Zkladntext21"/>
        <w:jc w:val="center"/>
        <w:rPr>
          <w:sz w:val="48"/>
        </w:rPr>
      </w:pPr>
    </w:p>
    <w:p w14:paraId="0AB391C7" w14:textId="77777777" w:rsidR="00687EE1" w:rsidRPr="007458D2" w:rsidRDefault="00687EE1" w:rsidP="00687EE1">
      <w:pPr>
        <w:pStyle w:val="Zkladntext21"/>
        <w:jc w:val="center"/>
        <w:rPr>
          <w:sz w:val="48"/>
        </w:rPr>
      </w:pPr>
    </w:p>
    <w:p w14:paraId="25EC48A6" w14:textId="77777777" w:rsidR="00687EE1" w:rsidRPr="007458D2" w:rsidRDefault="00687EE1" w:rsidP="00687EE1">
      <w:pPr>
        <w:pStyle w:val="Zkladntext21"/>
        <w:jc w:val="center"/>
        <w:rPr>
          <w:sz w:val="48"/>
        </w:rPr>
      </w:pPr>
    </w:p>
    <w:p w14:paraId="74ABDB79" w14:textId="77777777" w:rsidR="00687EE1" w:rsidRPr="007458D2" w:rsidRDefault="00687EE1" w:rsidP="00687EE1">
      <w:pPr>
        <w:pStyle w:val="Zkladntext21"/>
        <w:jc w:val="center"/>
        <w:rPr>
          <w:sz w:val="48"/>
        </w:rPr>
      </w:pPr>
    </w:p>
    <w:p w14:paraId="000FA2A1" w14:textId="77777777" w:rsidR="00687EE1" w:rsidRPr="007458D2" w:rsidRDefault="00687EE1" w:rsidP="00687EE1">
      <w:pPr>
        <w:pStyle w:val="Zkladntext21"/>
        <w:jc w:val="center"/>
        <w:rPr>
          <w:sz w:val="48"/>
        </w:rPr>
      </w:pPr>
    </w:p>
    <w:p w14:paraId="72DE9CBA" w14:textId="77777777" w:rsidR="00687EE1" w:rsidRPr="007458D2" w:rsidRDefault="00687EE1" w:rsidP="00687EE1">
      <w:pPr>
        <w:pStyle w:val="Zkladntext21"/>
        <w:jc w:val="center"/>
        <w:rPr>
          <w:sz w:val="48"/>
        </w:rPr>
      </w:pPr>
    </w:p>
    <w:p w14:paraId="612F8C26" w14:textId="77777777" w:rsidR="00687EE1" w:rsidRPr="007458D2" w:rsidRDefault="00687EE1" w:rsidP="00687EE1">
      <w:pPr>
        <w:pStyle w:val="Style2"/>
      </w:pPr>
    </w:p>
    <w:p w14:paraId="6C966C39" w14:textId="7C6565A0" w:rsidR="00B96ABB" w:rsidRPr="007458D2" w:rsidRDefault="00B96ABB" w:rsidP="00B96ABB">
      <w:pPr>
        <w:pStyle w:val="Style2"/>
      </w:pPr>
      <w:bookmarkStart w:id="169" w:name="_Toc202302538"/>
      <w:r w:rsidRPr="007458D2">
        <w:t xml:space="preserve">Časť </w:t>
      </w:r>
      <w:r w:rsidR="00767AD4">
        <w:t>D</w:t>
      </w:r>
      <w:bookmarkEnd w:id="169"/>
    </w:p>
    <w:p w14:paraId="61C2BB4B" w14:textId="77777777" w:rsidR="00B96ABB" w:rsidRPr="007458D2" w:rsidRDefault="00B96ABB" w:rsidP="00B96ABB">
      <w:pPr>
        <w:pStyle w:val="Style2"/>
      </w:pPr>
    </w:p>
    <w:p w14:paraId="0FABBE08" w14:textId="17D1F147" w:rsidR="00DE0589" w:rsidRDefault="00B96ABB" w:rsidP="008D7A90">
      <w:pPr>
        <w:pStyle w:val="Style2"/>
      </w:pPr>
      <w:bookmarkStart w:id="170" w:name="_Toc202302539"/>
      <w:r w:rsidRPr="007458D2">
        <w:t>Formuláre k</w:t>
      </w:r>
      <w:r w:rsidR="003754A8">
        <w:t> </w:t>
      </w:r>
      <w:bookmarkStart w:id="171" w:name="_Toc317456327"/>
      <w:bookmarkStart w:id="172" w:name="_Toc464648808"/>
      <w:bookmarkEnd w:id="167"/>
      <w:bookmarkEnd w:id="168"/>
      <w:r w:rsidR="003754A8">
        <w:t>žiadosti o zaradenie do DNS</w:t>
      </w:r>
      <w:bookmarkEnd w:id="170"/>
    </w:p>
    <w:p w14:paraId="6C21E816" w14:textId="23F88A68" w:rsidR="00687EE1" w:rsidRDefault="00687EE1" w:rsidP="008D7A90">
      <w:pPr>
        <w:pStyle w:val="Style2"/>
      </w:pPr>
    </w:p>
    <w:p w14:paraId="10E273F4" w14:textId="77777777" w:rsidR="00687EE1" w:rsidRDefault="00687EE1" w:rsidP="008D7A90">
      <w:pPr>
        <w:pStyle w:val="Style2"/>
      </w:pPr>
    </w:p>
    <w:p w14:paraId="399505A6" w14:textId="77777777" w:rsidR="00687EE1" w:rsidRDefault="00687EE1">
      <w:pPr>
        <w:spacing w:after="200" w:line="276" w:lineRule="auto"/>
        <w:rPr>
          <w:sz w:val="22"/>
          <w:szCs w:val="22"/>
        </w:rPr>
      </w:pPr>
      <w:r>
        <w:rPr>
          <w:sz w:val="22"/>
          <w:szCs w:val="22"/>
        </w:rPr>
        <w:br w:type="page"/>
      </w:r>
    </w:p>
    <w:p w14:paraId="0B3BF54E" w14:textId="453FBF27" w:rsidR="00341328" w:rsidRPr="00593AE7" w:rsidRDefault="00C87276" w:rsidP="00341328">
      <w:pPr>
        <w:pStyle w:val="Style9"/>
        <w:ind w:left="6379" w:right="-58" w:firstLine="0"/>
        <w:jc w:val="right"/>
        <w:rPr>
          <w:color w:val="000000" w:themeColor="text1"/>
          <w:sz w:val="22"/>
          <w:szCs w:val="22"/>
        </w:rPr>
      </w:pPr>
      <w:bookmarkStart w:id="173" w:name="_Toc202302540"/>
      <w:r w:rsidRPr="00593AE7">
        <w:rPr>
          <w:color w:val="000000" w:themeColor="text1"/>
          <w:sz w:val="22"/>
          <w:szCs w:val="22"/>
        </w:rPr>
        <w:lastRenderedPageBreak/>
        <w:t xml:space="preserve">FORMULÁR č. </w:t>
      </w:r>
      <w:bookmarkEnd w:id="171"/>
      <w:bookmarkEnd w:id="172"/>
      <w:r w:rsidR="00B50371" w:rsidRPr="00593AE7">
        <w:rPr>
          <w:color w:val="000000" w:themeColor="text1"/>
          <w:sz w:val="22"/>
          <w:szCs w:val="22"/>
        </w:rPr>
        <w:t>1</w:t>
      </w:r>
      <w:bookmarkEnd w:id="173"/>
    </w:p>
    <w:p w14:paraId="108C1BE7" w14:textId="7B75F521" w:rsidR="0058459B" w:rsidRPr="00593AE7" w:rsidRDefault="0058459B" w:rsidP="0058459B">
      <w:pPr>
        <w:pStyle w:val="Textkomentra"/>
        <w:jc w:val="both"/>
        <w:rPr>
          <w:color w:val="000000" w:themeColor="text1"/>
          <w:sz w:val="22"/>
        </w:rPr>
      </w:pPr>
      <w:r w:rsidRPr="00593AE7">
        <w:rPr>
          <w:color w:val="000000" w:themeColor="text1"/>
          <w:sz w:val="22"/>
        </w:rPr>
        <w:t xml:space="preserve">Súčasťou súťažných podkladov v časti formuláre sú aj návrhy vzorových zmlúv, v prípade potreby osobitných dojednaní, resp. špecifického predmetu kúpy, možno zmluvu upraviť podľa potreby, konečná/ záväzná verzia zmluvy bude </w:t>
      </w:r>
      <w:r w:rsidR="00191C76" w:rsidRPr="00593AE7">
        <w:rPr>
          <w:color w:val="000000" w:themeColor="text1"/>
          <w:sz w:val="22"/>
        </w:rPr>
        <w:t xml:space="preserve">vždy </w:t>
      </w:r>
      <w:r w:rsidRPr="00593AE7">
        <w:rPr>
          <w:color w:val="000000" w:themeColor="text1"/>
          <w:sz w:val="22"/>
        </w:rPr>
        <w:t>súčasťou výzvy na predkladanie ponúk ku konkrétnej obstarávanej zákazke.</w:t>
      </w:r>
    </w:p>
    <w:p w14:paraId="266FD52B" w14:textId="77777777" w:rsidR="00782CA8" w:rsidRDefault="00782CA8" w:rsidP="0058459B">
      <w:pPr>
        <w:tabs>
          <w:tab w:val="left" w:pos="5580"/>
        </w:tabs>
        <w:jc w:val="center"/>
        <w:rPr>
          <w:b/>
          <w:sz w:val="22"/>
          <w:szCs w:val="22"/>
          <w:u w:val="single"/>
        </w:rPr>
      </w:pPr>
    </w:p>
    <w:p w14:paraId="3FD1C5D1" w14:textId="3C81B170" w:rsidR="00ED72FC" w:rsidRPr="0028449D" w:rsidRDefault="0058459B" w:rsidP="0028449D">
      <w:pPr>
        <w:tabs>
          <w:tab w:val="left" w:pos="5580"/>
        </w:tabs>
        <w:jc w:val="center"/>
        <w:rPr>
          <w:b/>
          <w:sz w:val="22"/>
          <w:szCs w:val="22"/>
          <w:u w:val="single"/>
        </w:rPr>
      </w:pPr>
      <w:r w:rsidRPr="009F41F2">
        <w:rPr>
          <w:b/>
          <w:sz w:val="22"/>
          <w:szCs w:val="22"/>
          <w:u w:val="single"/>
        </w:rPr>
        <w:t>Návrh</w:t>
      </w:r>
      <w:bookmarkStart w:id="174" w:name="_Toc317456331"/>
    </w:p>
    <w:p w14:paraId="632D324C" w14:textId="77777777" w:rsidR="0028449D" w:rsidRPr="00A7208F" w:rsidRDefault="0028449D" w:rsidP="0028449D">
      <w:pPr>
        <w:tabs>
          <w:tab w:val="left" w:pos="5580"/>
        </w:tabs>
        <w:jc w:val="center"/>
        <w:rPr>
          <w:rFonts w:eastAsia="Calibri"/>
        </w:rPr>
      </w:pPr>
      <w:r w:rsidRPr="00A7208F">
        <w:rPr>
          <w:rFonts w:eastAsia="MS Mincho"/>
          <w:b/>
          <w:bCs/>
        </w:rPr>
        <w:t xml:space="preserve">Kúpna zmluva </w:t>
      </w:r>
    </w:p>
    <w:p w14:paraId="57EF8558" w14:textId="77777777" w:rsidR="0028449D" w:rsidRPr="00A7208F" w:rsidRDefault="0028449D" w:rsidP="0028449D">
      <w:pPr>
        <w:tabs>
          <w:tab w:val="left" w:pos="5580"/>
        </w:tabs>
        <w:jc w:val="center"/>
        <w:rPr>
          <w:rFonts w:eastAsia="Calibri"/>
        </w:rPr>
      </w:pPr>
    </w:p>
    <w:p w14:paraId="1ADB64DA" w14:textId="77777777" w:rsidR="0028449D" w:rsidRPr="00A7208F" w:rsidRDefault="0028449D" w:rsidP="0028449D">
      <w:pPr>
        <w:tabs>
          <w:tab w:val="left" w:pos="5580"/>
        </w:tabs>
        <w:jc w:val="center"/>
        <w:rPr>
          <w:rFonts w:eastAsia="Calibri"/>
        </w:rPr>
      </w:pPr>
      <w:r w:rsidRPr="00A7208F">
        <w:rPr>
          <w:rFonts w:eastAsia="Calibri"/>
        </w:rPr>
        <w:t>uzavretá podľa § 409 a</w:t>
      </w:r>
      <w:r>
        <w:rPr>
          <w:rFonts w:eastAsia="Calibri"/>
        </w:rPr>
        <w:t>ž 470</w:t>
      </w:r>
      <w:r w:rsidRPr="00A7208F">
        <w:rPr>
          <w:rFonts w:eastAsia="Calibri"/>
        </w:rPr>
        <w:t xml:space="preserve"> zákona č. 513/1991 Zb. Obchodný zákonník v znení neskorších predpisov (ďalej len „</w:t>
      </w:r>
      <w:r w:rsidRPr="00A7208F">
        <w:rPr>
          <w:rFonts w:eastAsia="Calibri"/>
          <w:b/>
        </w:rPr>
        <w:t>Obchodný zákonník</w:t>
      </w:r>
      <w:r w:rsidRPr="00A7208F">
        <w:rPr>
          <w:rFonts w:eastAsia="Calibri"/>
        </w:rPr>
        <w:t xml:space="preserve">“) a podľa  </w:t>
      </w:r>
      <w:r>
        <w:rPr>
          <w:rFonts w:eastAsia="Calibri"/>
        </w:rPr>
        <w:t xml:space="preserve">§ 3 </w:t>
      </w:r>
      <w:r w:rsidRPr="00A7208F">
        <w:rPr>
          <w:rFonts w:eastAsia="Calibri"/>
        </w:rPr>
        <w:t>zákona č. 343/2015 Z. z. o verejnom obstarávaní a o zmene a doplnení niektorých zákonov v znení neskorších predpisov (ďalej len „</w:t>
      </w:r>
      <w:r w:rsidRPr="00A7208F">
        <w:rPr>
          <w:rFonts w:eastAsia="Calibri"/>
          <w:b/>
        </w:rPr>
        <w:t>zákon o verejnom obstarávaní</w:t>
      </w:r>
      <w:r w:rsidRPr="00A7208F">
        <w:rPr>
          <w:rFonts w:eastAsia="Calibri"/>
        </w:rPr>
        <w:t xml:space="preserve">“)  </w:t>
      </w:r>
    </w:p>
    <w:p w14:paraId="626619C0" w14:textId="54D23068" w:rsidR="0028449D" w:rsidRPr="00A7208F" w:rsidRDefault="0028449D" w:rsidP="0028449D">
      <w:pPr>
        <w:tabs>
          <w:tab w:val="left" w:pos="5580"/>
        </w:tabs>
        <w:jc w:val="center"/>
        <w:rPr>
          <w:rFonts w:eastAsia="Calibri"/>
        </w:rPr>
      </w:pPr>
      <w:r w:rsidRPr="00A7208F">
        <w:rPr>
          <w:rFonts w:eastAsia="Calibri"/>
        </w:rPr>
        <w:t>ďalej len („</w:t>
      </w:r>
      <w:r w:rsidRPr="00A7208F">
        <w:rPr>
          <w:rFonts w:eastAsia="Calibri"/>
          <w:b/>
        </w:rPr>
        <w:t>Zmluva</w:t>
      </w:r>
      <w:r w:rsidRPr="00A7208F">
        <w:rPr>
          <w:rFonts w:eastAsia="Calibri"/>
        </w:rPr>
        <w:t>“)</w:t>
      </w:r>
    </w:p>
    <w:p w14:paraId="70865602" w14:textId="569CC9E7" w:rsidR="0028449D" w:rsidRPr="0028449D" w:rsidRDefault="0028449D" w:rsidP="0028449D">
      <w:pPr>
        <w:tabs>
          <w:tab w:val="left" w:pos="5580"/>
        </w:tabs>
        <w:jc w:val="center"/>
        <w:rPr>
          <w:rFonts w:eastAsia="MS Mincho"/>
          <w:b/>
        </w:rPr>
      </w:pPr>
      <w:r w:rsidRPr="00457C4C">
        <w:rPr>
          <w:rFonts w:eastAsia="MS Mincho"/>
          <w:b/>
        </w:rPr>
        <w:t>medzi nasledovnými zmluvnými stranami:</w:t>
      </w:r>
    </w:p>
    <w:p w14:paraId="6C9E79FF" w14:textId="77777777" w:rsidR="0028449D" w:rsidRPr="00457C4C" w:rsidRDefault="0028449D" w:rsidP="0028449D">
      <w:pPr>
        <w:rPr>
          <w:rFonts w:eastAsia="Calibri"/>
          <w:b/>
        </w:rPr>
      </w:pPr>
      <w:r w:rsidRPr="00457C4C">
        <w:rPr>
          <w:rFonts w:eastAsia="Calibri"/>
          <w:b/>
          <w:u w:val="single"/>
        </w:rPr>
        <w:t>Kupujúci</w:t>
      </w:r>
      <w:r w:rsidRPr="00457C4C">
        <w:rPr>
          <w:rFonts w:eastAsia="Calibri"/>
          <w:b/>
        </w:rPr>
        <w:t>:</w:t>
      </w:r>
    </w:p>
    <w:p w14:paraId="16BB125E" w14:textId="7186AC1C" w:rsidR="0028449D" w:rsidRPr="00A7208F" w:rsidRDefault="0028449D" w:rsidP="0028449D">
      <w:pPr>
        <w:ind w:left="2835" w:hanging="2835"/>
        <w:jc w:val="both"/>
        <w:rPr>
          <w:rFonts w:eastAsia="Calibri"/>
          <w:b/>
        </w:rPr>
      </w:pPr>
      <w:r w:rsidRPr="00A7208F">
        <w:rPr>
          <w:rFonts w:eastAsia="Calibri"/>
        </w:rPr>
        <w:t>Názov:</w:t>
      </w:r>
      <w:r w:rsidRPr="00A7208F">
        <w:rPr>
          <w:rFonts w:eastAsia="Calibri"/>
        </w:rPr>
        <w:tab/>
      </w:r>
      <w:r w:rsidRPr="00D41BBD">
        <w:rPr>
          <w:rFonts w:eastAsia="Calibri"/>
        </w:rPr>
        <w:t>Slovenská republika zastúpená Ministerstvom dopravy Slovenskej republiky</w:t>
      </w:r>
    </w:p>
    <w:p w14:paraId="21BC54D3" w14:textId="77777777" w:rsidR="0028449D" w:rsidRPr="00A7208F" w:rsidRDefault="0028449D" w:rsidP="0028449D">
      <w:pPr>
        <w:rPr>
          <w:rFonts w:eastAsia="Calibri"/>
        </w:rPr>
      </w:pPr>
      <w:r w:rsidRPr="00A7208F">
        <w:rPr>
          <w:rFonts w:eastAsia="Calibri"/>
        </w:rPr>
        <w:t>Sídlo:</w:t>
      </w:r>
      <w:r w:rsidRPr="00A7208F">
        <w:rPr>
          <w:rFonts w:eastAsia="Calibri"/>
        </w:rPr>
        <w:tab/>
      </w:r>
      <w:r w:rsidRPr="00A7208F">
        <w:rPr>
          <w:rFonts w:eastAsia="Calibri"/>
        </w:rPr>
        <w:tab/>
      </w:r>
      <w:r w:rsidRPr="00A7208F">
        <w:rPr>
          <w:rFonts w:eastAsia="Calibri"/>
        </w:rPr>
        <w:tab/>
      </w:r>
      <w:r w:rsidRPr="00A7208F">
        <w:rPr>
          <w:rFonts w:eastAsia="Calibri"/>
        </w:rPr>
        <w:tab/>
      </w:r>
      <w:r w:rsidRPr="00D41BBD">
        <w:rPr>
          <w:rFonts w:eastAsia="Calibri"/>
        </w:rPr>
        <w:t>Námestie slobody č. 6, P.O.BOX 100, 810 05 Bratislava</w:t>
      </w:r>
      <w:r w:rsidRPr="00A7208F">
        <w:rPr>
          <w:rFonts w:eastAsia="Calibri"/>
        </w:rPr>
        <w:t xml:space="preserve"> </w:t>
      </w:r>
    </w:p>
    <w:p w14:paraId="510EF0BA" w14:textId="77777777" w:rsidR="0028449D" w:rsidRPr="00A7208F" w:rsidRDefault="0028449D" w:rsidP="0028449D">
      <w:pPr>
        <w:ind w:left="2832" w:hanging="2832"/>
        <w:jc w:val="both"/>
        <w:rPr>
          <w:rFonts w:eastAsia="Calibri"/>
          <w:i/>
        </w:rPr>
      </w:pPr>
      <w:r>
        <w:rPr>
          <w:rFonts w:eastAsia="Calibri"/>
        </w:rPr>
        <w:t>Zastúpenie:</w:t>
      </w:r>
      <w:r>
        <w:rPr>
          <w:rFonts w:eastAsia="Calibri"/>
        </w:rPr>
        <w:tab/>
      </w:r>
      <w:r w:rsidRPr="00D41BBD">
        <w:rPr>
          <w:rFonts w:eastAsia="Calibri"/>
        </w:rPr>
        <w:t>generálny tajomník služobného úradu</w:t>
      </w:r>
      <w:r>
        <w:rPr>
          <w:rFonts w:eastAsia="Calibri"/>
        </w:rPr>
        <w:t xml:space="preserve"> </w:t>
      </w:r>
      <w:r w:rsidRPr="008139F5">
        <w:rPr>
          <w:rFonts w:eastAsia="Calibri"/>
          <w:i/>
        </w:rPr>
        <w:t xml:space="preserve">poverený ministrom dopravy </w:t>
      </w:r>
      <w:r>
        <w:rPr>
          <w:rFonts w:eastAsia="Calibri"/>
          <w:i/>
        </w:rPr>
        <w:t xml:space="preserve">Slovenskej republiky </w:t>
      </w:r>
      <w:r w:rsidRPr="008139F5">
        <w:rPr>
          <w:rFonts w:eastAsia="Calibri"/>
          <w:i/>
        </w:rPr>
        <w:t>v Organizačnom poriadku Ministerstva dopravy S</w:t>
      </w:r>
      <w:r>
        <w:rPr>
          <w:rFonts w:eastAsia="Calibri"/>
          <w:i/>
        </w:rPr>
        <w:t>lovenskej republiky</w:t>
      </w:r>
      <w:r w:rsidRPr="00A7208F">
        <w:rPr>
          <w:rFonts w:eastAsia="Calibri"/>
        </w:rPr>
        <w:t xml:space="preserve"> </w:t>
      </w:r>
    </w:p>
    <w:p w14:paraId="4535F3C0" w14:textId="77777777" w:rsidR="0028449D" w:rsidRPr="00A7208F" w:rsidRDefault="0028449D" w:rsidP="0028449D">
      <w:pPr>
        <w:rPr>
          <w:rFonts w:eastAsia="Calibri"/>
        </w:rPr>
      </w:pPr>
      <w:r w:rsidRPr="00A7208F">
        <w:rPr>
          <w:rFonts w:eastAsia="Calibri"/>
        </w:rPr>
        <w:t>Osoba oprávnená</w:t>
      </w:r>
      <w:r w:rsidRPr="00A7208F">
        <w:rPr>
          <w:rFonts w:eastAsia="Calibri"/>
        </w:rPr>
        <w:tab/>
      </w:r>
      <w:r w:rsidRPr="00A7208F">
        <w:rPr>
          <w:rFonts w:eastAsia="Calibri"/>
        </w:rPr>
        <w:tab/>
      </w:r>
    </w:p>
    <w:p w14:paraId="41D4E0F8" w14:textId="77777777" w:rsidR="0028449D" w:rsidRPr="00A7208F" w:rsidRDefault="0028449D" w:rsidP="0028449D">
      <w:pPr>
        <w:rPr>
          <w:rFonts w:eastAsia="Calibri"/>
        </w:rPr>
      </w:pPr>
      <w:r w:rsidRPr="00A7208F">
        <w:rPr>
          <w:rFonts w:eastAsia="Calibri"/>
        </w:rPr>
        <w:t>na obchodné a vecné</w:t>
      </w:r>
      <w:r w:rsidRPr="00A7208F">
        <w:rPr>
          <w:rFonts w:eastAsia="Calibri"/>
        </w:rPr>
        <w:tab/>
      </w:r>
      <w:r w:rsidRPr="00A7208F">
        <w:rPr>
          <w:rFonts w:eastAsia="Calibri"/>
        </w:rPr>
        <w:tab/>
      </w:r>
    </w:p>
    <w:p w14:paraId="1EC76A3B" w14:textId="77777777" w:rsidR="0028449D" w:rsidRPr="00A7208F" w:rsidRDefault="0028449D" w:rsidP="0028449D">
      <w:pPr>
        <w:rPr>
          <w:rFonts w:eastAsia="Calibri"/>
        </w:rPr>
      </w:pPr>
      <w:r w:rsidRPr="00A7208F">
        <w:rPr>
          <w:rFonts w:eastAsia="Calibri"/>
        </w:rPr>
        <w:t>rokovania:</w:t>
      </w:r>
      <w:r w:rsidRPr="00A7208F">
        <w:rPr>
          <w:rFonts w:eastAsia="Calibri"/>
        </w:rPr>
        <w:tab/>
      </w:r>
      <w:r w:rsidRPr="00A7208F">
        <w:rPr>
          <w:rFonts w:eastAsia="Calibri"/>
        </w:rPr>
        <w:tab/>
        <w:t xml:space="preserve">            </w:t>
      </w:r>
      <w:proofErr w:type="spellStart"/>
      <w:r w:rsidRPr="00253615">
        <w:rPr>
          <w:rFonts w:eastAsia="Calibri"/>
          <w:highlight w:val="yellow"/>
        </w:rPr>
        <w:t>xxxxxxx</w:t>
      </w:r>
      <w:proofErr w:type="spellEnd"/>
    </w:p>
    <w:p w14:paraId="63430EA1" w14:textId="77777777" w:rsidR="0028449D" w:rsidRPr="00A7208F" w:rsidRDefault="0028449D" w:rsidP="0028449D">
      <w:pPr>
        <w:rPr>
          <w:rFonts w:eastAsia="Calibri"/>
        </w:rPr>
      </w:pPr>
      <w:r w:rsidRPr="00A7208F">
        <w:t xml:space="preserve">e-mail: </w:t>
      </w:r>
      <w:r w:rsidRPr="00A7208F">
        <w:tab/>
      </w:r>
      <w:r w:rsidRPr="00A7208F">
        <w:tab/>
      </w:r>
      <w:r w:rsidRPr="00A7208F">
        <w:tab/>
      </w:r>
      <w:proofErr w:type="spellStart"/>
      <w:r w:rsidRPr="00253615">
        <w:rPr>
          <w:highlight w:val="yellow"/>
        </w:rPr>
        <w:t>xxxxxxx</w:t>
      </w:r>
      <w:proofErr w:type="spellEnd"/>
    </w:p>
    <w:p w14:paraId="1E953558" w14:textId="77777777" w:rsidR="0028449D" w:rsidRPr="00D41BBD" w:rsidRDefault="0028449D" w:rsidP="0028449D">
      <w:pPr>
        <w:rPr>
          <w:rFonts w:eastAsia="Calibri"/>
        </w:rPr>
      </w:pPr>
      <w:r w:rsidRPr="00A7208F">
        <w:rPr>
          <w:rFonts w:eastAsia="Calibri"/>
        </w:rPr>
        <w:t>IČO:</w:t>
      </w:r>
      <w:r w:rsidRPr="00A7208F">
        <w:rPr>
          <w:rFonts w:eastAsia="Calibri"/>
        </w:rPr>
        <w:tab/>
      </w:r>
      <w:r w:rsidRPr="00A7208F">
        <w:rPr>
          <w:rFonts w:eastAsia="Calibri"/>
        </w:rPr>
        <w:tab/>
      </w:r>
      <w:r w:rsidRPr="00A7208F">
        <w:rPr>
          <w:rFonts w:eastAsia="Calibri"/>
        </w:rPr>
        <w:tab/>
      </w:r>
      <w:r w:rsidRPr="00A7208F">
        <w:rPr>
          <w:rFonts w:eastAsia="Calibri"/>
        </w:rPr>
        <w:tab/>
      </w:r>
      <w:r w:rsidRPr="00D41BBD">
        <w:rPr>
          <w:rFonts w:eastAsia="Calibri"/>
        </w:rPr>
        <w:t>30416094</w:t>
      </w:r>
    </w:p>
    <w:p w14:paraId="5D2C384D" w14:textId="77777777" w:rsidR="0028449D" w:rsidRPr="00D41BBD" w:rsidRDefault="0028449D" w:rsidP="0028449D">
      <w:pPr>
        <w:rPr>
          <w:rFonts w:eastAsia="Calibri"/>
        </w:rPr>
      </w:pPr>
      <w:r w:rsidRPr="00D41BBD">
        <w:rPr>
          <w:rFonts w:eastAsia="Calibri"/>
        </w:rPr>
        <w:t>DIČ:</w:t>
      </w:r>
      <w:r w:rsidRPr="00D41BBD">
        <w:rPr>
          <w:rFonts w:eastAsia="Calibri"/>
        </w:rPr>
        <w:tab/>
      </w:r>
      <w:r w:rsidRPr="00D41BBD">
        <w:rPr>
          <w:rFonts w:eastAsia="Calibri"/>
        </w:rPr>
        <w:tab/>
      </w:r>
      <w:r w:rsidRPr="00D41BBD">
        <w:rPr>
          <w:rFonts w:eastAsia="Calibri"/>
        </w:rPr>
        <w:tab/>
      </w:r>
      <w:r w:rsidRPr="00D41BBD">
        <w:rPr>
          <w:rFonts w:eastAsia="Calibri"/>
        </w:rPr>
        <w:tab/>
        <w:t>2020799209</w:t>
      </w:r>
    </w:p>
    <w:p w14:paraId="0478B8D2" w14:textId="77777777" w:rsidR="0028449D" w:rsidRPr="00D41BBD" w:rsidRDefault="0028449D" w:rsidP="0028449D">
      <w:pPr>
        <w:rPr>
          <w:rFonts w:eastAsia="Calibri"/>
        </w:rPr>
      </w:pPr>
      <w:r w:rsidRPr="00D41BBD">
        <w:rPr>
          <w:rFonts w:eastAsia="Calibri"/>
        </w:rPr>
        <w:t xml:space="preserve">Bankové spojenie: </w:t>
      </w:r>
      <w:r w:rsidRPr="00D41BBD">
        <w:rPr>
          <w:rFonts w:eastAsia="Calibri"/>
        </w:rPr>
        <w:tab/>
      </w:r>
      <w:r w:rsidRPr="00D41BBD">
        <w:rPr>
          <w:rFonts w:eastAsia="Calibri"/>
        </w:rPr>
        <w:tab/>
        <w:t xml:space="preserve">Štátna pokladnica </w:t>
      </w:r>
    </w:p>
    <w:p w14:paraId="2656F169" w14:textId="77777777" w:rsidR="0028449D" w:rsidRPr="00A7208F" w:rsidRDefault="0028449D" w:rsidP="0028449D">
      <w:pPr>
        <w:rPr>
          <w:rFonts w:eastAsia="Calibri"/>
        </w:rPr>
      </w:pPr>
      <w:r w:rsidRPr="00D41BBD">
        <w:rPr>
          <w:rFonts w:eastAsia="Calibri"/>
        </w:rPr>
        <w:t>IBAN:</w:t>
      </w:r>
      <w:r w:rsidRPr="00D41BBD">
        <w:rPr>
          <w:rFonts w:eastAsia="Calibri"/>
        </w:rPr>
        <w:tab/>
      </w:r>
      <w:r w:rsidRPr="00D41BBD">
        <w:rPr>
          <w:rFonts w:eastAsia="Calibri"/>
        </w:rPr>
        <w:tab/>
      </w:r>
      <w:r w:rsidRPr="00D41BBD">
        <w:rPr>
          <w:rFonts w:eastAsia="Calibri"/>
        </w:rPr>
        <w:tab/>
      </w:r>
      <w:r w:rsidRPr="00D41BBD">
        <w:rPr>
          <w:rFonts w:eastAsia="Calibri"/>
        </w:rPr>
        <w:tab/>
        <w:t>SK71 8180 0000 0070 0011 7681</w:t>
      </w:r>
    </w:p>
    <w:p w14:paraId="7078078F" w14:textId="77777777" w:rsidR="0028449D" w:rsidRPr="00A7208F" w:rsidRDefault="0028449D" w:rsidP="0028449D">
      <w:pPr>
        <w:rPr>
          <w:rFonts w:eastAsia="Calibri"/>
        </w:rPr>
      </w:pPr>
      <w:r w:rsidRPr="00A7208F">
        <w:rPr>
          <w:rFonts w:eastAsia="Calibri"/>
        </w:rPr>
        <w:t>(ďalej len</w:t>
      </w:r>
      <w:r w:rsidRPr="00A7208F">
        <w:rPr>
          <w:rFonts w:eastAsia="Calibri"/>
          <w:b/>
        </w:rPr>
        <w:t xml:space="preserve"> „kupujúci“</w:t>
      </w:r>
      <w:r w:rsidRPr="00A7208F">
        <w:rPr>
          <w:rFonts w:eastAsia="Calibri"/>
        </w:rPr>
        <w:t xml:space="preserve">) </w:t>
      </w:r>
    </w:p>
    <w:p w14:paraId="47C6DE8D" w14:textId="77777777" w:rsidR="0028449D" w:rsidRPr="00A7208F" w:rsidRDefault="0028449D" w:rsidP="0028449D">
      <w:pPr>
        <w:rPr>
          <w:rFonts w:eastAsia="Calibri"/>
        </w:rPr>
      </w:pPr>
    </w:p>
    <w:p w14:paraId="3354ACC0" w14:textId="77777777" w:rsidR="0028449D" w:rsidRPr="00457C4C" w:rsidRDefault="0028449D" w:rsidP="0028449D">
      <w:pPr>
        <w:rPr>
          <w:rFonts w:eastAsia="Calibri"/>
          <w:b/>
        </w:rPr>
      </w:pPr>
      <w:r w:rsidRPr="00457C4C">
        <w:rPr>
          <w:rFonts w:eastAsia="Calibri"/>
          <w:b/>
        </w:rPr>
        <w:t>a</w:t>
      </w:r>
    </w:p>
    <w:p w14:paraId="5274204F" w14:textId="77777777" w:rsidR="0028449D" w:rsidRPr="00A7208F" w:rsidRDefault="0028449D" w:rsidP="0028449D">
      <w:pPr>
        <w:rPr>
          <w:rFonts w:eastAsia="Calibri"/>
        </w:rPr>
      </w:pPr>
    </w:p>
    <w:p w14:paraId="4C085961" w14:textId="77777777" w:rsidR="0028449D" w:rsidRPr="00457C4C" w:rsidRDefault="0028449D" w:rsidP="0028449D">
      <w:pPr>
        <w:rPr>
          <w:rFonts w:eastAsia="Calibri"/>
          <w:b/>
        </w:rPr>
      </w:pPr>
      <w:r w:rsidRPr="00457C4C">
        <w:rPr>
          <w:rFonts w:eastAsia="Calibri"/>
          <w:b/>
          <w:u w:val="single"/>
        </w:rPr>
        <w:t>Predávajúci</w:t>
      </w:r>
      <w:r w:rsidRPr="00457C4C">
        <w:rPr>
          <w:rFonts w:eastAsia="Calibri"/>
          <w:b/>
        </w:rPr>
        <w:t>:</w:t>
      </w:r>
    </w:p>
    <w:p w14:paraId="7759C08B" w14:textId="77777777" w:rsidR="0028449D" w:rsidRPr="00A7208F" w:rsidRDefault="0028449D" w:rsidP="0028449D">
      <w:pPr>
        <w:rPr>
          <w:rFonts w:eastAsia="Calibri"/>
        </w:rPr>
      </w:pPr>
      <w:r w:rsidRPr="00A7208F">
        <w:rPr>
          <w:rFonts w:eastAsia="Calibri"/>
        </w:rPr>
        <w:t>Názov:</w:t>
      </w:r>
      <w:r w:rsidRPr="00A7208F">
        <w:rPr>
          <w:rFonts w:eastAsia="Calibri"/>
        </w:rPr>
        <w:tab/>
      </w:r>
      <w:r w:rsidRPr="00A7208F">
        <w:rPr>
          <w:rFonts w:eastAsia="Calibri"/>
        </w:rPr>
        <w:tab/>
      </w:r>
      <w:r>
        <w:rPr>
          <w:rFonts w:eastAsia="Calibri"/>
        </w:rPr>
        <w:tab/>
      </w:r>
      <w:r>
        <w:rPr>
          <w:rFonts w:eastAsia="Calibri"/>
        </w:rPr>
        <w:tab/>
      </w:r>
      <w:proofErr w:type="spellStart"/>
      <w:r w:rsidRPr="00253615">
        <w:rPr>
          <w:rFonts w:eastAsia="Calibri"/>
          <w:highlight w:val="yellow"/>
        </w:rPr>
        <w:t>xxxxxxx</w:t>
      </w:r>
      <w:proofErr w:type="spellEnd"/>
      <w:r w:rsidRPr="00A7208F">
        <w:rPr>
          <w:rFonts w:eastAsia="Calibri"/>
        </w:rPr>
        <w:tab/>
      </w:r>
      <w:r w:rsidRPr="00A7208F">
        <w:rPr>
          <w:rFonts w:eastAsia="Calibri"/>
        </w:rPr>
        <w:tab/>
      </w:r>
    </w:p>
    <w:p w14:paraId="493C7A53" w14:textId="77777777" w:rsidR="0028449D" w:rsidRDefault="0028449D" w:rsidP="0028449D">
      <w:pPr>
        <w:rPr>
          <w:rFonts w:eastAsia="Calibri"/>
        </w:rPr>
      </w:pPr>
      <w:r w:rsidRPr="00A7208F">
        <w:rPr>
          <w:rFonts w:eastAsia="Calibri"/>
        </w:rPr>
        <w:t>Sídlo:</w:t>
      </w:r>
      <w:r w:rsidRPr="00A7208F">
        <w:rPr>
          <w:rFonts w:eastAsia="Calibri"/>
        </w:rPr>
        <w:tab/>
      </w:r>
      <w:r w:rsidRPr="00A7208F">
        <w:rPr>
          <w:rFonts w:eastAsia="Calibri"/>
        </w:rPr>
        <w:tab/>
      </w:r>
      <w:r>
        <w:rPr>
          <w:rFonts w:eastAsia="Calibri"/>
        </w:rPr>
        <w:tab/>
      </w:r>
      <w:r>
        <w:rPr>
          <w:rFonts w:eastAsia="Calibri"/>
        </w:rPr>
        <w:tab/>
      </w:r>
      <w:proofErr w:type="spellStart"/>
      <w:r w:rsidRPr="00253615">
        <w:rPr>
          <w:rFonts w:eastAsia="Calibri"/>
          <w:highlight w:val="yellow"/>
        </w:rPr>
        <w:t>xxxxxxx</w:t>
      </w:r>
      <w:proofErr w:type="spellEnd"/>
    </w:p>
    <w:p w14:paraId="302D964C" w14:textId="77777777" w:rsidR="0028449D" w:rsidRPr="00A7208F" w:rsidRDefault="0028449D" w:rsidP="0028449D">
      <w:pPr>
        <w:rPr>
          <w:rFonts w:eastAsia="Calibri"/>
        </w:rPr>
      </w:pPr>
      <w:r w:rsidRPr="00A7208F">
        <w:rPr>
          <w:rFonts w:eastAsia="Calibri"/>
        </w:rPr>
        <w:t>Zastúpenie:</w:t>
      </w:r>
      <w:r w:rsidRPr="00A7208F">
        <w:rPr>
          <w:rFonts w:eastAsia="Calibri"/>
        </w:rPr>
        <w:tab/>
      </w:r>
      <w:r>
        <w:rPr>
          <w:rFonts w:eastAsia="Calibri"/>
        </w:rPr>
        <w:tab/>
      </w:r>
      <w:r>
        <w:rPr>
          <w:rFonts w:eastAsia="Calibri"/>
        </w:rPr>
        <w:tab/>
      </w:r>
      <w:proofErr w:type="spellStart"/>
      <w:r w:rsidRPr="00253615">
        <w:rPr>
          <w:rFonts w:eastAsia="Calibri"/>
          <w:highlight w:val="yellow"/>
        </w:rPr>
        <w:t>xxxxxxx</w:t>
      </w:r>
      <w:proofErr w:type="spellEnd"/>
      <w:r w:rsidRPr="00A7208F">
        <w:rPr>
          <w:rFonts w:eastAsia="Calibri"/>
        </w:rPr>
        <w:tab/>
      </w:r>
      <w:r w:rsidRPr="00A7208F">
        <w:rPr>
          <w:rFonts w:eastAsia="Calibri"/>
        </w:rPr>
        <w:tab/>
      </w:r>
    </w:p>
    <w:p w14:paraId="5FEBBAC6" w14:textId="77777777" w:rsidR="0028449D" w:rsidRPr="00A7208F" w:rsidRDefault="0028449D" w:rsidP="0028449D">
      <w:pPr>
        <w:ind w:left="2835" w:hanging="2835"/>
        <w:rPr>
          <w:rFonts w:eastAsia="Calibri"/>
          <w:bCs/>
        </w:rPr>
      </w:pPr>
      <w:r w:rsidRPr="00A7208F">
        <w:rPr>
          <w:rFonts w:eastAsia="Calibri"/>
        </w:rPr>
        <w:t xml:space="preserve">Osoba oprávnená </w:t>
      </w:r>
      <w:r w:rsidRPr="00A7208F">
        <w:rPr>
          <w:rFonts w:eastAsia="Calibri"/>
        </w:rPr>
        <w:tab/>
      </w:r>
    </w:p>
    <w:p w14:paraId="71691D9C" w14:textId="77777777" w:rsidR="0028449D" w:rsidRPr="00A7208F" w:rsidRDefault="0028449D" w:rsidP="0028449D">
      <w:pPr>
        <w:ind w:left="2835" w:hanging="2835"/>
        <w:rPr>
          <w:rFonts w:eastAsia="Calibri"/>
        </w:rPr>
      </w:pPr>
      <w:r w:rsidRPr="00A7208F">
        <w:rPr>
          <w:rFonts w:eastAsia="Calibri"/>
        </w:rPr>
        <w:t xml:space="preserve">na obchodné a vecné </w:t>
      </w:r>
      <w:r w:rsidRPr="00A7208F">
        <w:rPr>
          <w:rFonts w:eastAsia="Calibri"/>
        </w:rPr>
        <w:tab/>
      </w:r>
    </w:p>
    <w:p w14:paraId="68A1E826" w14:textId="6535940B" w:rsidR="0028449D" w:rsidRPr="00A7208F" w:rsidRDefault="0028449D" w:rsidP="0028449D">
      <w:pPr>
        <w:rPr>
          <w:rFonts w:eastAsia="Calibri"/>
        </w:rPr>
      </w:pPr>
      <w:r w:rsidRPr="00A7208F">
        <w:rPr>
          <w:rFonts w:eastAsia="Calibri"/>
        </w:rPr>
        <w:t>rokovania:</w:t>
      </w:r>
      <w:r w:rsidRPr="00A7208F">
        <w:rPr>
          <w:rFonts w:eastAsia="Calibri"/>
        </w:rPr>
        <w:tab/>
      </w:r>
      <w:r>
        <w:rPr>
          <w:rFonts w:eastAsia="Calibri"/>
        </w:rPr>
        <w:tab/>
      </w:r>
      <w:r>
        <w:rPr>
          <w:rFonts w:eastAsia="Calibri"/>
        </w:rPr>
        <w:tab/>
      </w:r>
    </w:p>
    <w:p w14:paraId="2653EB06" w14:textId="6C85F376" w:rsidR="0028449D" w:rsidRPr="00A7208F" w:rsidRDefault="0028449D" w:rsidP="0028449D">
      <w:pPr>
        <w:rPr>
          <w:rFonts w:eastAsia="Calibri"/>
        </w:rPr>
      </w:pPr>
      <w:r w:rsidRPr="00A7208F">
        <w:rPr>
          <w:rFonts w:eastAsia="Calibri"/>
        </w:rPr>
        <w:t>e-mail:</w:t>
      </w:r>
      <w:r w:rsidRPr="00A7208F">
        <w:rPr>
          <w:rFonts w:eastAsia="Calibri"/>
        </w:rPr>
        <w:tab/>
      </w:r>
      <w:r w:rsidRPr="00A7208F">
        <w:rPr>
          <w:rFonts w:eastAsia="Calibri"/>
        </w:rPr>
        <w:tab/>
      </w:r>
      <w:r>
        <w:rPr>
          <w:rFonts w:eastAsia="Calibri"/>
        </w:rPr>
        <w:tab/>
      </w:r>
      <w:r>
        <w:rPr>
          <w:rFonts w:eastAsia="Calibri"/>
        </w:rPr>
        <w:tab/>
      </w:r>
    </w:p>
    <w:p w14:paraId="7C6C0A43" w14:textId="0DBBD260" w:rsidR="0028449D" w:rsidRPr="00A7208F" w:rsidRDefault="0028449D" w:rsidP="0028449D">
      <w:pPr>
        <w:rPr>
          <w:rFonts w:eastAsia="Calibri"/>
        </w:rPr>
      </w:pPr>
      <w:r w:rsidRPr="00A7208F">
        <w:rPr>
          <w:rFonts w:eastAsia="Calibri"/>
        </w:rPr>
        <w:t>IČO:</w:t>
      </w:r>
      <w:r w:rsidRPr="00A7208F">
        <w:rPr>
          <w:rFonts w:eastAsia="Calibri"/>
        </w:rPr>
        <w:tab/>
      </w:r>
      <w:r w:rsidRPr="00A7208F">
        <w:rPr>
          <w:rFonts w:eastAsia="Calibri"/>
        </w:rPr>
        <w:tab/>
      </w:r>
      <w:r>
        <w:rPr>
          <w:rFonts w:eastAsia="Calibri"/>
        </w:rPr>
        <w:tab/>
      </w:r>
      <w:r>
        <w:rPr>
          <w:rFonts w:eastAsia="Calibri"/>
        </w:rPr>
        <w:tab/>
      </w:r>
    </w:p>
    <w:p w14:paraId="57D2984F" w14:textId="07170A74" w:rsidR="0028449D" w:rsidRPr="00A7208F" w:rsidRDefault="0028449D" w:rsidP="0028449D">
      <w:pPr>
        <w:rPr>
          <w:rFonts w:eastAsia="Calibri"/>
        </w:rPr>
      </w:pPr>
      <w:r w:rsidRPr="00A7208F">
        <w:rPr>
          <w:rFonts w:eastAsia="Calibri"/>
        </w:rPr>
        <w:t>DIČ:</w:t>
      </w:r>
      <w:r w:rsidRPr="00A7208F">
        <w:rPr>
          <w:rFonts w:eastAsia="Calibri"/>
        </w:rPr>
        <w:tab/>
      </w:r>
      <w:r w:rsidRPr="00A7208F">
        <w:rPr>
          <w:rFonts w:eastAsia="Calibri"/>
        </w:rPr>
        <w:tab/>
      </w:r>
      <w:r>
        <w:rPr>
          <w:rFonts w:eastAsia="Calibri"/>
        </w:rPr>
        <w:tab/>
      </w:r>
      <w:r>
        <w:rPr>
          <w:rFonts w:eastAsia="Calibri"/>
        </w:rPr>
        <w:tab/>
      </w:r>
    </w:p>
    <w:p w14:paraId="452A0529" w14:textId="62260C3A" w:rsidR="0028449D" w:rsidRPr="00A7208F" w:rsidRDefault="0028449D" w:rsidP="0028449D">
      <w:pPr>
        <w:rPr>
          <w:rFonts w:eastAsia="Calibri"/>
        </w:rPr>
      </w:pPr>
      <w:r w:rsidRPr="00A7208F">
        <w:rPr>
          <w:rFonts w:eastAsia="Calibri"/>
        </w:rPr>
        <w:t>IČ DPH:</w:t>
      </w:r>
      <w:r w:rsidRPr="00A7208F">
        <w:rPr>
          <w:rFonts w:eastAsia="Calibri"/>
        </w:rPr>
        <w:tab/>
      </w:r>
      <w:r>
        <w:rPr>
          <w:rFonts w:eastAsia="Calibri"/>
        </w:rPr>
        <w:tab/>
      </w:r>
      <w:r>
        <w:rPr>
          <w:rFonts w:eastAsia="Calibri"/>
        </w:rPr>
        <w:tab/>
      </w:r>
    </w:p>
    <w:p w14:paraId="7814D666" w14:textId="5BF37B15" w:rsidR="0028449D" w:rsidRPr="00A7208F" w:rsidRDefault="0028449D" w:rsidP="0028449D">
      <w:pPr>
        <w:rPr>
          <w:rFonts w:eastAsia="Calibri"/>
        </w:rPr>
      </w:pPr>
      <w:r w:rsidRPr="00A7208F">
        <w:rPr>
          <w:rFonts w:eastAsia="Calibri"/>
        </w:rPr>
        <w:t>Bankové spojenie:</w:t>
      </w:r>
      <w:r w:rsidRPr="00A7208F">
        <w:rPr>
          <w:rFonts w:eastAsia="Calibri"/>
        </w:rPr>
        <w:tab/>
      </w:r>
      <w:r>
        <w:rPr>
          <w:rFonts w:eastAsia="Calibri"/>
        </w:rPr>
        <w:tab/>
      </w:r>
    </w:p>
    <w:p w14:paraId="52720575" w14:textId="35920341" w:rsidR="0028449D" w:rsidRPr="00A7208F" w:rsidRDefault="0028449D" w:rsidP="0028449D">
      <w:pPr>
        <w:rPr>
          <w:rFonts w:eastAsia="Calibri"/>
        </w:rPr>
      </w:pPr>
      <w:r w:rsidRPr="00A7208F">
        <w:rPr>
          <w:rFonts w:eastAsia="Calibri"/>
        </w:rPr>
        <w:t>IBAN:</w:t>
      </w:r>
      <w:r w:rsidRPr="00A7208F">
        <w:rPr>
          <w:rFonts w:eastAsia="Calibri"/>
        </w:rPr>
        <w:tab/>
      </w:r>
      <w:r w:rsidRPr="00A7208F">
        <w:rPr>
          <w:rFonts w:eastAsia="Calibri"/>
        </w:rPr>
        <w:tab/>
      </w:r>
      <w:r>
        <w:rPr>
          <w:rFonts w:eastAsia="Calibri"/>
        </w:rPr>
        <w:tab/>
      </w:r>
      <w:r>
        <w:rPr>
          <w:rFonts w:eastAsia="Calibri"/>
        </w:rPr>
        <w:tab/>
      </w:r>
    </w:p>
    <w:p w14:paraId="7B4843D3" w14:textId="3F07F74B" w:rsidR="0028449D" w:rsidRPr="00A7208F" w:rsidRDefault="0028449D" w:rsidP="0028449D">
      <w:pPr>
        <w:ind w:left="2832" w:hanging="2832"/>
        <w:rPr>
          <w:rFonts w:eastAsia="Calibri"/>
        </w:rPr>
      </w:pPr>
      <w:r w:rsidRPr="00A7208F">
        <w:rPr>
          <w:rFonts w:eastAsia="Calibri"/>
        </w:rPr>
        <w:t xml:space="preserve">Zapísaný v: </w:t>
      </w:r>
      <w:r w:rsidRPr="00A7208F">
        <w:rPr>
          <w:rFonts w:eastAsia="Calibri"/>
        </w:rPr>
        <w:tab/>
      </w:r>
      <w:r w:rsidRPr="00A7208F">
        <w:rPr>
          <w:rFonts w:eastAsia="Calibri"/>
        </w:rPr>
        <w:tab/>
      </w:r>
    </w:p>
    <w:p w14:paraId="1E5EEC31" w14:textId="77777777" w:rsidR="0028449D" w:rsidRPr="00A7208F" w:rsidRDefault="0028449D" w:rsidP="0028449D">
      <w:pPr>
        <w:rPr>
          <w:rFonts w:eastAsia="Calibri"/>
        </w:rPr>
      </w:pPr>
    </w:p>
    <w:p w14:paraId="38B48A81" w14:textId="658E6B52" w:rsidR="0028449D" w:rsidRPr="0028449D" w:rsidRDefault="0028449D" w:rsidP="0028449D">
      <w:pPr>
        <w:rPr>
          <w:rFonts w:eastAsia="MS Mincho"/>
        </w:rPr>
      </w:pPr>
      <w:r w:rsidRPr="00A7208F">
        <w:rPr>
          <w:rFonts w:eastAsia="Calibri"/>
        </w:rPr>
        <w:t>(ďalej len</w:t>
      </w:r>
      <w:r w:rsidRPr="00A7208F">
        <w:rPr>
          <w:rFonts w:eastAsia="Calibri"/>
          <w:b/>
        </w:rPr>
        <w:t xml:space="preserve"> „predávajúci“</w:t>
      </w:r>
      <w:r w:rsidRPr="00A7208F">
        <w:rPr>
          <w:rFonts w:eastAsia="Calibri"/>
        </w:rPr>
        <w:t xml:space="preserve">, </w:t>
      </w:r>
      <w:r w:rsidRPr="00A7208F">
        <w:rPr>
          <w:rFonts w:eastAsia="MS Mincho"/>
        </w:rPr>
        <w:t>predávajúci a kupujúci spoločne ďalej len ako „</w:t>
      </w:r>
      <w:r w:rsidRPr="00A7208F">
        <w:rPr>
          <w:rFonts w:eastAsia="MS Mincho"/>
          <w:b/>
        </w:rPr>
        <w:t>zmluvné strany</w:t>
      </w:r>
      <w:r w:rsidRPr="00A7208F">
        <w:rPr>
          <w:rFonts w:eastAsia="MS Mincho"/>
        </w:rPr>
        <w:t xml:space="preserve">“ a jednotlivo </w:t>
      </w:r>
      <w:r w:rsidRPr="00A7208F">
        <w:rPr>
          <w:rFonts w:eastAsia="MS Mincho"/>
          <w:b/>
        </w:rPr>
        <w:t>„zmluvná strana“</w:t>
      </w:r>
      <w:r>
        <w:rPr>
          <w:rFonts w:eastAsia="MS Mincho"/>
        </w:rPr>
        <w:t>).</w:t>
      </w:r>
    </w:p>
    <w:p w14:paraId="01323D60" w14:textId="77777777" w:rsidR="0028449D" w:rsidRPr="00A7208F" w:rsidRDefault="0028449D" w:rsidP="0028449D">
      <w:pPr>
        <w:jc w:val="center"/>
        <w:rPr>
          <w:rFonts w:eastAsia="Calibri"/>
          <w:b/>
        </w:rPr>
      </w:pPr>
      <w:r w:rsidRPr="00A7208F">
        <w:rPr>
          <w:rFonts w:eastAsia="Calibri"/>
          <w:b/>
        </w:rPr>
        <w:lastRenderedPageBreak/>
        <w:t>Úvodné ustanovenia</w:t>
      </w:r>
    </w:p>
    <w:p w14:paraId="7F693C6D" w14:textId="77777777" w:rsidR="0028449D" w:rsidRPr="00A7208F" w:rsidRDefault="0028449D" w:rsidP="0028449D">
      <w:pPr>
        <w:jc w:val="both"/>
        <w:rPr>
          <w:rFonts w:eastAsia="Calibri"/>
        </w:rPr>
      </w:pPr>
    </w:p>
    <w:p w14:paraId="0340166B" w14:textId="77777777" w:rsidR="0028449D" w:rsidRPr="00A7208F" w:rsidRDefault="0028449D" w:rsidP="0028449D">
      <w:pPr>
        <w:pStyle w:val="Odsekzoznamu"/>
        <w:ind w:left="284"/>
        <w:jc w:val="both"/>
        <w:rPr>
          <w:rFonts w:eastAsia="Calibri"/>
        </w:rPr>
      </w:pPr>
      <w:r w:rsidRPr="00A7208F">
        <w:rPr>
          <w:rFonts w:eastAsia="Calibri"/>
        </w:rPr>
        <w:t xml:space="preserve">Zmluvné strany uzatvárajú túto Zmluvu </w:t>
      </w:r>
      <w:r>
        <w:rPr>
          <w:rFonts w:eastAsia="Calibri"/>
        </w:rPr>
        <w:t xml:space="preserve">ako výsledok verejného obstarávania podľa zákona o verejnom obstarávaní na predmet zákazky </w:t>
      </w:r>
      <w:r w:rsidRPr="001E651A">
        <w:rPr>
          <w:rFonts w:eastAsia="Calibri"/>
        </w:rPr>
        <w:t>„</w:t>
      </w:r>
      <w:r>
        <w:rPr>
          <w:rFonts w:eastAsia="Calibri"/>
        </w:rPr>
        <w:t xml:space="preserve"> ....................</w:t>
      </w:r>
      <w:r w:rsidRPr="001E651A">
        <w:rPr>
          <w:rFonts w:eastAsia="Calibri"/>
        </w:rPr>
        <w:t>“,</w:t>
      </w:r>
      <w:r>
        <w:rPr>
          <w:rFonts w:eastAsia="Calibri"/>
        </w:rPr>
        <w:t xml:space="preserve"> ktorá je zadaná v rámci dynamického nákupného systému s názvom „ .......................... “ </w:t>
      </w:r>
      <w:r w:rsidRPr="00E764D4">
        <w:rPr>
          <w:rFonts w:eastAsia="Calibri"/>
        </w:rPr>
        <w:t>zverejneného v úradnom vestníku</w:t>
      </w:r>
      <w:r>
        <w:rPr>
          <w:rFonts w:eastAsia="Calibri"/>
        </w:rPr>
        <w:t>...................</w:t>
      </w:r>
      <w:r w:rsidRPr="00E764D4">
        <w:rPr>
          <w:rFonts w:eastAsia="Calibri"/>
        </w:rPr>
        <w:t xml:space="preserve">, pod značkou </w:t>
      </w:r>
      <w:r>
        <w:rPr>
          <w:rFonts w:eastAsia="Calibri"/>
        </w:rPr>
        <w:t xml:space="preserve">................... </w:t>
      </w:r>
      <w:r w:rsidRPr="00E764D4">
        <w:rPr>
          <w:rFonts w:eastAsia="Calibri"/>
        </w:rPr>
        <w:t xml:space="preserve">a vo vestníku verejného obstarávania pod </w:t>
      </w:r>
      <w:r>
        <w:rPr>
          <w:rFonts w:eastAsia="Calibri"/>
        </w:rPr>
        <w:br/>
      </w:r>
      <w:r w:rsidRPr="00E764D4">
        <w:rPr>
          <w:rFonts w:eastAsia="Calibri"/>
        </w:rPr>
        <w:t xml:space="preserve">č. </w:t>
      </w:r>
      <w:r>
        <w:rPr>
          <w:rFonts w:eastAsia="Calibri"/>
        </w:rPr>
        <w:t xml:space="preserve">................ </w:t>
      </w:r>
      <w:r w:rsidRPr="00E764D4">
        <w:rPr>
          <w:rFonts w:eastAsia="Calibri"/>
        </w:rPr>
        <w:t xml:space="preserve">zo dňa </w:t>
      </w:r>
      <w:r>
        <w:rPr>
          <w:rFonts w:eastAsia="Calibri"/>
        </w:rPr>
        <w:t xml:space="preserve">.......................... </w:t>
      </w:r>
      <w:r w:rsidRPr="00E764D4">
        <w:rPr>
          <w:rFonts w:eastAsia="Calibri"/>
        </w:rPr>
        <w:t xml:space="preserve">pod značkou </w:t>
      </w:r>
      <w:r>
        <w:rPr>
          <w:rFonts w:eastAsia="Calibri"/>
        </w:rPr>
        <w:t xml:space="preserve">.................. </w:t>
      </w:r>
      <w:r w:rsidRPr="00E764D4">
        <w:rPr>
          <w:rFonts w:eastAsia="Calibri"/>
        </w:rPr>
        <w:t>za nasledovných podmienok</w:t>
      </w:r>
      <w:r>
        <w:rPr>
          <w:rFonts w:eastAsia="Calibri"/>
        </w:rPr>
        <w:t>:</w:t>
      </w:r>
    </w:p>
    <w:p w14:paraId="4CA8A66A" w14:textId="77777777" w:rsidR="0028449D" w:rsidRPr="00A7208F" w:rsidRDefault="0028449D" w:rsidP="0028449D">
      <w:pPr>
        <w:ind w:left="426"/>
        <w:jc w:val="both"/>
        <w:rPr>
          <w:rFonts w:eastAsia="Calibri"/>
        </w:rPr>
      </w:pPr>
    </w:p>
    <w:p w14:paraId="7D051C67" w14:textId="77777777" w:rsidR="0028449D" w:rsidRPr="00A7208F" w:rsidRDefault="0028449D" w:rsidP="0028449D">
      <w:pPr>
        <w:ind w:left="426"/>
        <w:jc w:val="both"/>
        <w:rPr>
          <w:rFonts w:eastAsia="Calibri"/>
        </w:rPr>
      </w:pPr>
    </w:p>
    <w:p w14:paraId="481FA1D7"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1E651A">
        <w:rPr>
          <w:rFonts w:ascii="Times New Roman" w:eastAsia="MS Mincho" w:hAnsi="Times New Roman"/>
          <w:b/>
          <w:bCs/>
          <w:sz w:val="24"/>
          <w:szCs w:val="24"/>
        </w:rPr>
        <w:t>Článok I.</w:t>
      </w:r>
    </w:p>
    <w:p w14:paraId="009089DB"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Predmet Zmluvy</w:t>
      </w:r>
    </w:p>
    <w:p w14:paraId="44053461" w14:textId="77777777" w:rsidR="0028449D" w:rsidRPr="00A7208F" w:rsidRDefault="0028449D" w:rsidP="0028449D">
      <w:pPr>
        <w:pStyle w:val="Obyajntext"/>
        <w:tabs>
          <w:tab w:val="left" w:pos="5580"/>
        </w:tabs>
        <w:jc w:val="center"/>
        <w:rPr>
          <w:rFonts w:ascii="Times New Roman" w:eastAsia="MS Mincho" w:hAnsi="Times New Roman"/>
          <w:bCs/>
          <w:sz w:val="24"/>
          <w:szCs w:val="24"/>
        </w:rPr>
      </w:pPr>
    </w:p>
    <w:p w14:paraId="16B75252" w14:textId="77777777" w:rsidR="0028449D" w:rsidRDefault="0028449D" w:rsidP="0028449D">
      <w:pPr>
        <w:numPr>
          <w:ilvl w:val="0"/>
          <w:numId w:val="52"/>
        </w:numPr>
        <w:suppressAutoHyphens/>
        <w:ind w:left="284" w:hanging="284"/>
        <w:jc w:val="both"/>
        <w:rPr>
          <w:b/>
        </w:rPr>
      </w:pPr>
      <w:r w:rsidRPr="00A36730">
        <w:t xml:space="preserve">Predmetom Zmluvy je záväzok predávajúceho dodať kupujúcemu riadne a včas </w:t>
      </w:r>
      <w:r>
        <w:t xml:space="preserve">hnuteľnú vec - </w:t>
      </w:r>
      <w:r w:rsidRPr="00A36730">
        <w:t>tovar, ktorý je presne špecifikovaný v prílohe č. 1 Zmluvy, ktorá tvorí jej neoddeliteľnú súčasť</w:t>
      </w:r>
      <w:r>
        <w:t xml:space="preserve"> </w:t>
      </w:r>
      <w:r w:rsidRPr="00A36730">
        <w:t>(ďalej len „</w:t>
      </w:r>
      <w:r w:rsidRPr="00253615">
        <w:rPr>
          <w:b/>
        </w:rPr>
        <w:t>príloha č. 1</w:t>
      </w:r>
      <w:r w:rsidRPr="00A36730">
        <w:t>“) (ďalej len „</w:t>
      </w:r>
      <w:r w:rsidRPr="00253615">
        <w:rPr>
          <w:b/>
        </w:rPr>
        <w:t>predmet kúpy</w:t>
      </w:r>
      <w:r w:rsidRPr="00A36730">
        <w:t>“)</w:t>
      </w:r>
      <w:r w:rsidRPr="00D2722A">
        <w:t xml:space="preserve"> </w:t>
      </w:r>
      <w:r w:rsidRPr="00A36730">
        <w:t>vrátane jeho dopravy do miesta plnenia a odplatne previesť na neho vlastnícke právo k</w:t>
      </w:r>
      <w:r>
        <w:t> predmetu kúpy</w:t>
      </w:r>
      <w:r w:rsidRPr="00A36730">
        <w:t xml:space="preserve"> a záväzok kupujúceho riadne a včas dodaný predmet kúpy prevziať a zaplatiť zaň kúpnu cenu v súlade s čl. III. tejto Zmluvy.</w:t>
      </w:r>
    </w:p>
    <w:p w14:paraId="11DDD401" w14:textId="77777777" w:rsidR="0028449D" w:rsidRDefault="0028449D" w:rsidP="0028449D">
      <w:pPr>
        <w:pStyle w:val="Zkladntext3"/>
        <w:tabs>
          <w:tab w:val="left" w:pos="5580"/>
        </w:tabs>
        <w:ind w:left="284" w:hanging="284"/>
        <w:rPr>
          <w:b/>
          <w:highlight w:val="yellow"/>
        </w:rPr>
      </w:pPr>
    </w:p>
    <w:p w14:paraId="061AF765" w14:textId="77777777" w:rsidR="0028449D" w:rsidRDefault="0028449D" w:rsidP="0028449D">
      <w:pPr>
        <w:pStyle w:val="Zkladntext3"/>
        <w:tabs>
          <w:tab w:val="left" w:pos="5580"/>
        </w:tabs>
        <w:ind w:left="284" w:hanging="284"/>
        <w:rPr>
          <w:b/>
          <w:highlight w:val="yellow"/>
        </w:rPr>
      </w:pPr>
      <w:r>
        <w:rPr>
          <w:highlight w:val="yellow"/>
        </w:rPr>
        <w:t xml:space="preserve">       </w:t>
      </w:r>
      <w:r w:rsidRPr="00A36730">
        <w:rPr>
          <w:highlight w:val="yellow"/>
        </w:rPr>
        <w:t>[</w:t>
      </w:r>
      <w:r>
        <w:rPr>
          <w:highlight w:val="yellow"/>
        </w:rPr>
        <w:t xml:space="preserve">uplatní sa </w:t>
      </w:r>
      <w:r w:rsidRPr="00A36730">
        <w:rPr>
          <w:highlight w:val="yellow"/>
        </w:rPr>
        <w:t>ak bude predmet</w:t>
      </w:r>
      <w:r>
        <w:rPr>
          <w:highlight w:val="yellow"/>
        </w:rPr>
        <w:t>om zmluvy/kúpy aj inštalácia a prvotná inicializácia  zariadení/tovarov podľa prílohy č. 1 Zmluvy</w:t>
      </w:r>
      <w:r w:rsidRPr="00A36730">
        <w:rPr>
          <w:highlight w:val="yellow"/>
        </w:rPr>
        <w:t>]</w:t>
      </w:r>
    </w:p>
    <w:p w14:paraId="539186AD" w14:textId="77777777" w:rsidR="0028449D" w:rsidRDefault="0028449D" w:rsidP="0028449D">
      <w:pPr>
        <w:suppressAutoHyphens/>
        <w:ind w:left="284" w:hanging="284"/>
        <w:jc w:val="both"/>
        <w:rPr>
          <w:b/>
          <w:highlight w:val="yellow"/>
        </w:rPr>
      </w:pPr>
      <w:r>
        <w:rPr>
          <w:highlight w:val="yellow"/>
        </w:rPr>
        <w:t xml:space="preserve">     </w:t>
      </w:r>
      <w:r w:rsidRPr="00BF73A9">
        <w:rPr>
          <w:highlight w:val="yellow"/>
        </w:rPr>
        <w:t>Predmetom Zmluvy je záväzok predávajúceho dodať kupujúcemu riadne a</w:t>
      </w:r>
      <w:r>
        <w:rPr>
          <w:highlight w:val="yellow"/>
        </w:rPr>
        <w:t> </w:t>
      </w:r>
      <w:r w:rsidRPr="00BF73A9">
        <w:rPr>
          <w:highlight w:val="yellow"/>
        </w:rPr>
        <w:t>včas</w:t>
      </w:r>
      <w:r>
        <w:rPr>
          <w:highlight w:val="yellow"/>
        </w:rPr>
        <w:t xml:space="preserve"> hnuteľnú vec - </w:t>
      </w:r>
      <w:r w:rsidRPr="00BF73A9">
        <w:rPr>
          <w:highlight w:val="yellow"/>
        </w:rPr>
        <w:t xml:space="preserve"> tovar, ktorý je presne špecifikovaný v prílohe č. 1 Zmluvy, ktorá tvorí jej neoddeliteľnú súčasť (ďalej len „</w:t>
      </w:r>
      <w:r w:rsidRPr="00DC3C3D">
        <w:rPr>
          <w:b/>
          <w:highlight w:val="yellow"/>
        </w:rPr>
        <w:t>príloha č. 1</w:t>
      </w:r>
      <w:r w:rsidRPr="00BF73A9">
        <w:rPr>
          <w:highlight w:val="yellow"/>
        </w:rPr>
        <w:t>“) (ďalej len „</w:t>
      </w:r>
      <w:r w:rsidRPr="00DC3C3D">
        <w:rPr>
          <w:b/>
          <w:highlight w:val="yellow"/>
        </w:rPr>
        <w:t>predmet kúpy</w:t>
      </w:r>
      <w:r w:rsidRPr="00BF73A9">
        <w:rPr>
          <w:highlight w:val="yellow"/>
        </w:rPr>
        <w:t>“) vrátane jeho dopravy do</w:t>
      </w:r>
      <w:r w:rsidRPr="002C43A0">
        <w:rPr>
          <w:highlight w:val="yellow"/>
        </w:rPr>
        <w:t xml:space="preserve"> miesta plnenia, jeho</w:t>
      </w:r>
      <w:r w:rsidRPr="00BF73A9">
        <w:rPr>
          <w:highlight w:val="yellow"/>
        </w:rPr>
        <w:t xml:space="preserve"> inštalácie a prvotnej inicializácie a odplatne previesť na neho vlastnícke právo k</w:t>
      </w:r>
      <w:r>
        <w:rPr>
          <w:highlight w:val="yellow"/>
        </w:rPr>
        <w:t xml:space="preserve"> predmetu kúpy </w:t>
      </w:r>
      <w:r w:rsidRPr="00BF73A9">
        <w:rPr>
          <w:highlight w:val="yellow"/>
        </w:rPr>
        <w:t>a záväzok kupujúceho riadne a včas dodaný predmet kúpy prevziať a zaplatiť zaň kúpnu cenu v súlade s čl. III. tejto Zmluvy.</w:t>
      </w:r>
      <w:r>
        <w:rPr>
          <w:highlight w:val="yellow"/>
        </w:rPr>
        <w:t xml:space="preserve"> </w:t>
      </w:r>
      <w:r w:rsidRPr="00BF73A9">
        <w:rPr>
          <w:highlight w:val="yellow"/>
        </w:rPr>
        <w:t>Inštaláciu a prvotnú inicializáciu predmetu kúpy vykoná predávajúci podľa požiadaviek a potrieb kupujúceho. Predávajúci môže poveriť vykonaním inštalácie a prvotnej inicializácie predmetu kúpy inú osobu, avšak za riadne dodanie zodpovedá akoby ich vykonal sám.</w:t>
      </w:r>
    </w:p>
    <w:p w14:paraId="10E88267" w14:textId="77777777" w:rsidR="0028449D" w:rsidRPr="00A7208F" w:rsidRDefault="0028449D" w:rsidP="0028449D">
      <w:pPr>
        <w:tabs>
          <w:tab w:val="left" w:pos="284"/>
        </w:tabs>
        <w:suppressAutoHyphens/>
        <w:jc w:val="both"/>
      </w:pPr>
    </w:p>
    <w:p w14:paraId="42DF5DF1" w14:textId="77777777" w:rsidR="0028449D" w:rsidRPr="00A7208F" w:rsidRDefault="0028449D" w:rsidP="0028449D">
      <w:pPr>
        <w:numPr>
          <w:ilvl w:val="0"/>
          <w:numId w:val="52"/>
        </w:numPr>
        <w:tabs>
          <w:tab w:val="left" w:pos="284"/>
        </w:tabs>
        <w:suppressAutoHyphens/>
        <w:ind w:left="284" w:hanging="284"/>
        <w:jc w:val="both"/>
      </w:pPr>
      <w:r w:rsidRPr="00A7208F">
        <w:t>Kupujúci bude predmet kúpy využívať na plnenie svojich úloh na účely, na ktoré bol zriadený.</w:t>
      </w:r>
    </w:p>
    <w:p w14:paraId="0E23CD0E" w14:textId="77777777" w:rsidR="0028449D" w:rsidRPr="00A7208F" w:rsidRDefault="0028449D" w:rsidP="0028449D">
      <w:pPr>
        <w:tabs>
          <w:tab w:val="left" w:pos="284"/>
        </w:tabs>
        <w:suppressAutoHyphens/>
        <w:ind w:left="284" w:hanging="284"/>
        <w:jc w:val="both"/>
      </w:pPr>
      <w:r>
        <w:t xml:space="preserve">3. </w:t>
      </w:r>
      <w:r w:rsidRPr="00A7208F">
        <w:t>Predávajúci</w:t>
      </w:r>
      <w:r w:rsidRPr="00A7208F">
        <w:rPr>
          <w:rFonts w:eastAsia="Calibri"/>
        </w:rPr>
        <w:t xml:space="preserve"> sa spolu s predmetom kúpy zaväzuje odovzdať aj doklady a dokumenty, ktoré sú potrebné na prevzatie a na užívanie predmetu kúpy (všetky v slovenskom jazyku), najmä:</w:t>
      </w:r>
    </w:p>
    <w:p w14:paraId="0E7E5826" w14:textId="77777777" w:rsidR="0028449D" w:rsidRPr="00A7208F" w:rsidRDefault="0028449D" w:rsidP="0028449D">
      <w:pPr>
        <w:pStyle w:val="Odsekzoznamu"/>
        <w:numPr>
          <w:ilvl w:val="0"/>
          <w:numId w:val="56"/>
        </w:numPr>
        <w:suppressAutoHyphens/>
        <w:ind w:left="709"/>
        <w:contextualSpacing/>
        <w:jc w:val="both"/>
      </w:pPr>
      <w:r w:rsidRPr="00A7208F">
        <w:t>technická dokumentácia,</w:t>
      </w:r>
    </w:p>
    <w:p w14:paraId="200856EA" w14:textId="77777777" w:rsidR="0028449D" w:rsidRPr="00A7208F" w:rsidRDefault="0028449D" w:rsidP="0028449D">
      <w:pPr>
        <w:pStyle w:val="Odsekzoznamu"/>
        <w:numPr>
          <w:ilvl w:val="0"/>
          <w:numId w:val="56"/>
        </w:numPr>
        <w:suppressAutoHyphens/>
        <w:ind w:left="709"/>
        <w:contextualSpacing/>
        <w:jc w:val="both"/>
      </w:pPr>
      <w:r w:rsidRPr="00A7208F">
        <w:t>návod na používanie a informácie o manipulovaní a skladovaní,</w:t>
      </w:r>
    </w:p>
    <w:p w14:paraId="7AFB0FD1" w14:textId="77777777" w:rsidR="0028449D" w:rsidRPr="00A7208F" w:rsidRDefault="0028449D" w:rsidP="0028449D">
      <w:pPr>
        <w:pStyle w:val="Odsekzoznamu"/>
        <w:numPr>
          <w:ilvl w:val="0"/>
          <w:numId w:val="56"/>
        </w:numPr>
        <w:suppressAutoHyphens/>
        <w:ind w:left="709"/>
        <w:contextualSpacing/>
        <w:jc w:val="both"/>
      </w:pPr>
      <w:r w:rsidRPr="00A7208F">
        <w:t>dodací list,</w:t>
      </w:r>
    </w:p>
    <w:p w14:paraId="0C9AC9B4" w14:textId="77777777" w:rsidR="0028449D" w:rsidRPr="00A7208F" w:rsidRDefault="0028449D" w:rsidP="0028449D">
      <w:pPr>
        <w:pStyle w:val="Odsekzoznamu"/>
        <w:numPr>
          <w:ilvl w:val="0"/>
          <w:numId w:val="56"/>
        </w:numPr>
        <w:suppressAutoHyphens/>
        <w:ind w:left="709"/>
        <w:contextualSpacing/>
        <w:jc w:val="both"/>
      </w:pPr>
      <w:r w:rsidRPr="00A7208F">
        <w:t xml:space="preserve">záručný list </w:t>
      </w:r>
    </w:p>
    <w:p w14:paraId="2938ACC6" w14:textId="77777777" w:rsidR="0028449D" w:rsidRPr="00A7208F" w:rsidRDefault="0028449D" w:rsidP="0028449D">
      <w:pPr>
        <w:suppressAutoHyphens/>
        <w:ind w:left="349"/>
        <w:jc w:val="both"/>
      </w:pPr>
      <w:r w:rsidRPr="00A7208F">
        <w:t>(ďalej len „</w:t>
      </w:r>
      <w:r w:rsidRPr="00A7208F">
        <w:rPr>
          <w:b/>
        </w:rPr>
        <w:t>doklady</w:t>
      </w:r>
      <w:r w:rsidRPr="00A7208F">
        <w:t>“).</w:t>
      </w:r>
    </w:p>
    <w:p w14:paraId="7E48EC1C" w14:textId="77777777" w:rsidR="0028449D" w:rsidRPr="00A7208F" w:rsidRDefault="0028449D" w:rsidP="0028449D">
      <w:pPr>
        <w:ind w:left="720"/>
        <w:jc w:val="both"/>
      </w:pPr>
    </w:p>
    <w:p w14:paraId="4E96F99D" w14:textId="77777777" w:rsidR="0028449D" w:rsidRPr="00A7208F" w:rsidRDefault="0028449D" w:rsidP="0028449D">
      <w:pPr>
        <w:ind w:left="720"/>
        <w:jc w:val="both"/>
      </w:pPr>
    </w:p>
    <w:p w14:paraId="10F2D73A"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Článok II.</w:t>
      </w:r>
    </w:p>
    <w:p w14:paraId="4F3781B8"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 xml:space="preserve">Čas, miesto a spôsob plnenia </w:t>
      </w:r>
    </w:p>
    <w:p w14:paraId="1F784BC8" w14:textId="77777777" w:rsidR="0028449D" w:rsidRPr="00A7208F" w:rsidRDefault="0028449D" w:rsidP="0028449D">
      <w:pPr>
        <w:pStyle w:val="Obyajntext"/>
        <w:tabs>
          <w:tab w:val="left" w:pos="5580"/>
        </w:tabs>
        <w:jc w:val="center"/>
        <w:rPr>
          <w:rFonts w:ascii="Times New Roman" w:eastAsia="MS Mincho" w:hAnsi="Times New Roman"/>
          <w:bCs/>
          <w:sz w:val="24"/>
          <w:szCs w:val="24"/>
        </w:rPr>
      </w:pPr>
    </w:p>
    <w:p w14:paraId="65000C9F" w14:textId="77777777" w:rsidR="0028449D" w:rsidRPr="00A7208F" w:rsidRDefault="0028449D" w:rsidP="0028449D">
      <w:pPr>
        <w:numPr>
          <w:ilvl w:val="0"/>
          <w:numId w:val="47"/>
        </w:numPr>
        <w:tabs>
          <w:tab w:val="clear" w:pos="720"/>
          <w:tab w:val="num" w:pos="284"/>
          <w:tab w:val="left" w:pos="5580"/>
        </w:tabs>
        <w:ind w:left="284" w:hanging="284"/>
        <w:jc w:val="both"/>
        <w:rPr>
          <w:color w:val="000000"/>
          <w:lang w:eastAsia="x-none"/>
        </w:rPr>
      </w:pPr>
      <w:r w:rsidRPr="00A7208F">
        <w:rPr>
          <w:color w:val="000000"/>
          <w:lang w:eastAsia="x-none"/>
        </w:rPr>
        <w:t xml:space="preserve">Predávajúci sa zaväzuje dodať a odovzdať celý predmet kúpy vrátane dokladov kupujúcemu v lehote do </w:t>
      </w:r>
      <w:r>
        <w:rPr>
          <w:color w:val="000000"/>
          <w:lang w:eastAsia="x-none"/>
        </w:rPr>
        <w:t>XX</w:t>
      </w:r>
      <w:r w:rsidRPr="00A7208F">
        <w:rPr>
          <w:color w:val="000000"/>
          <w:lang w:eastAsia="x-none"/>
        </w:rPr>
        <w:t xml:space="preserve"> (</w:t>
      </w:r>
      <w:r>
        <w:rPr>
          <w:color w:val="000000"/>
          <w:lang w:eastAsia="x-none"/>
        </w:rPr>
        <w:t>slovom</w:t>
      </w:r>
      <w:r w:rsidRPr="00A7208F">
        <w:rPr>
          <w:color w:val="000000"/>
          <w:lang w:eastAsia="x-none"/>
        </w:rPr>
        <w:t xml:space="preserve">) </w:t>
      </w:r>
      <w:r>
        <w:rPr>
          <w:color w:val="000000"/>
          <w:lang w:eastAsia="x-none"/>
        </w:rPr>
        <w:t>pracovných</w:t>
      </w:r>
      <w:r w:rsidRPr="00A7208F">
        <w:rPr>
          <w:color w:val="000000"/>
          <w:lang w:eastAsia="x-none"/>
        </w:rPr>
        <w:t xml:space="preserve"> dní od</w:t>
      </w:r>
      <w:r>
        <w:rPr>
          <w:color w:val="000000"/>
          <w:lang w:eastAsia="x-none"/>
        </w:rPr>
        <w:t>o dňa</w:t>
      </w:r>
      <w:r w:rsidRPr="00A7208F">
        <w:rPr>
          <w:color w:val="000000"/>
          <w:lang w:eastAsia="x-none"/>
        </w:rPr>
        <w:t xml:space="preserve"> účinnosti Zmluvy v mieste plnenia, ktorým je sídlo kupujúceho</w:t>
      </w:r>
      <w:r>
        <w:rPr>
          <w:color w:val="000000"/>
          <w:lang w:eastAsia="x-none"/>
        </w:rPr>
        <w:t xml:space="preserve"> (ďalej len „</w:t>
      </w:r>
      <w:r w:rsidRPr="00DC3C3D">
        <w:rPr>
          <w:b/>
          <w:color w:val="000000"/>
          <w:lang w:eastAsia="x-none"/>
        </w:rPr>
        <w:t>miesto plnenia</w:t>
      </w:r>
      <w:r>
        <w:rPr>
          <w:color w:val="000000"/>
          <w:lang w:eastAsia="x-none"/>
        </w:rPr>
        <w:t>“)</w:t>
      </w:r>
      <w:r w:rsidRPr="00A7208F">
        <w:rPr>
          <w:color w:val="000000"/>
          <w:lang w:eastAsia="x-none"/>
        </w:rPr>
        <w:t>.</w:t>
      </w:r>
    </w:p>
    <w:p w14:paraId="4DF12F37" w14:textId="77777777" w:rsidR="0028449D" w:rsidRPr="00A7208F" w:rsidRDefault="0028449D" w:rsidP="0028449D">
      <w:pPr>
        <w:numPr>
          <w:ilvl w:val="0"/>
          <w:numId w:val="47"/>
        </w:numPr>
        <w:tabs>
          <w:tab w:val="clear" w:pos="720"/>
          <w:tab w:val="num" w:pos="284"/>
          <w:tab w:val="left" w:pos="5580"/>
        </w:tabs>
        <w:ind w:left="284" w:hanging="284"/>
        <w:jc w:val="both"/>
        <w:rPr>
          <w:color w:val="000000"/>
          <w:lang w:eastAsia="x-none"/>
        </w:rPr>
      </w:pPr>
      <w:r w:rsidRPr="00A7208F">
        <w:rPr>
          <w:color w:val="000000"/>
          <w:lang w:eastAsia="x-none"/>
        </w:rPr>
        <w:t xml:space="preserve">Predávajúci sa zaväzuje dodať predmet kúpy v súlade s dohodnutými technickými a funkčnými charakteristikami, všeobecne záväznými právnymi predpismi platnými na území SR, technickými normami a podmienkami tejto Zmluvy. </w:t>
      </w:r>
    </w:p>
    <w:p w14:paraId="38AD29B2" w14:textId="77777777" w:rsidR="0028449D" w:rsidRPr="00A7208F" w:rsidRDefault="0028449D" w:rsidP="0028449D">
      <w:pPr>
        <w:numPr>
          <w:ilvl w:val="0"/>
          <w:numId w:val="47"/>
        </w:numPr>
        <w:tabs>
          <w:tab w:val="clear" w:pos="720"/>
          <w:tab w:val="num" w:pos="284"/>
          <w:tab w:val="left" w:pos="5580"/>
        </w:tabs>
        <w:ind w:left="284" w:hanging="284"/>
        <w:jc w:val="both"/>
        <w:rPr>
          <w:rFonts w:eastAsia="Calibri"/>
        </w:rPr>
      </w:pPr>
      <w:r w:rsidRPr="00A7208F">
        <w:rPr>
          <w:color w:val="000000"/>
          <w:lang w:eastAsia="x-none"/>
        </w:rPr>
        <w:lastRenderedPageBreak/>
        <w:t>Kupujúci</w:t>
      </w:r>
      <w:r w:rsidRPr="00A7208F">
        <w:rPr>
          <w:rFonts w:eastAsia="Calibri"/>
          <w:color w:val="000000"/>
        </w:rPr>
        <w:t xml:space="preserve"> sa zaväzuje predmet kúpy a doklady v mieste plnenia prevziať do </w:t>
      </w:r>
      <w:r>
        <w:rPr>
          <w:rFonts w:eastAsia="Calibri"/>
          <w:color w:val="000000"/>
        </w:rPr>
        <w:t>XX</w:t>
      </w:r>
      <w:r w:rsidRPr="00A7208F">
        <w:rPr>
          <w:rFonts w:eastAsia="Calibri"/>
          <w:color w:val="000000"/>
        </w:rPr>
        <w:t xml:space="preserve"> (</w:t>
      </w:r>
      <w:r>
        <w:rPr>
          <w:rFonts w:eastAsia="Calibri"/>
          <w:color w:val="000000"/>
        </w:rPr>
        <w:t>slovom</w:t>
      </w:r>
      <w:r w:rsidRPr="00A7208F">
        <w:rPr>
          <w:rFonts w:eastAsia="Calibri"/>
        </w:rPr>
        <w:t>) pracovných dní po tom, čo ho predávajúci emailom alebo písomne na prevzatie predmetu kúpy vyzve.</w:t>
      </w:r>
    </w:p>
    <w:p w14:paraId="66256DE6" w14:textId="77777777" w:rsidR="0028449D" w:rsidRPr="00A7208F" w:rsidRDefault="0028449D" w:rsidP="0028449D">
      <w:pPr>
        <w:numPr>
          <w:ilvl w:val="0"/>
          <w:numId w:val="47"/>
        </w:numPr>
        <w:tabs>
          <w:tab w:val="clear" w:pos="720"/>
          <w:tab w:val="num" w:pos="284"/>
          <w:tab w:val="left" w:pos="5580"/>
        </w:tabs>
        <w:ind w:left="284" w:hanging="284"/>
        <w:jc w:val="both"/>
        <w:rPr>
          <w:rFonts w:eastAsia="Calibri"/>
        </w:rPr>
      </w:pPr>
      <w:r w:rsidRPr="00A7208F">
        <w:rPr>
          <w:color w:val="000000"/>
          <w:lang w:eastAsia="x-none"/>
        </w:rPr>
        <w:t>Predávajúci</w:t>
      </w:r>
      <w:r w:rsidRPr="00A7208F">
        <w:rPr>
          <w:rFonts w:eastAsia="Calibri"/>
          <w:shd w:val="clear" w:color="auto" w:fill="FFFFFF"/>
        </w:rPr>
        <w:t xml:space="preserve"> je povinný dodať predmet kúpy v množstve, akosti a vyhotovení, špecifikovanom v prílohe č. 1 Zmluvy. </w:t>
      </w:r>
    </w:p>
    <w:p w14:paraId="44F60166" w14:textId="77777777" w:rsidR="0028449D" w:rsidRPr="00A7208F" w:rsidRDefault="0028449D" w:rsidP="0028449D">
      <w:pPr>
        <w:numPr>
          <w:ilvl w:val="0"/>
          <w:numId w:val="47"/>
        </w:numPr>
        <w:tabs>
          <w:tab w:val="clear" w:pos="720"/>
          <w:tab w:val="num" w:pos="1276"/>
          <w:tab w:val="left" w:pos="5580"/>
        </w:tabs>
        <w:ind w:left="284" w:hanging="284"/>
        <w:jc w:val="both"/>
        <w:rPr>
          <w:rFonts w:eastAsia="Calibri"/>
        </w:rPr>
      </w:pPr>
      <w:r w:rsidRPr="00A7208F">
        <w:rPr>
          <w:rFonts w:eastAsia="Calibri"/>
        </w:rPr>
        <w:t xml:space="preserve">Pri </w:t>
      </w:r>
      <w:r w:rsidRPr="00A7208F">
        <w:rPr>
          <w:color w:val="000000"/>
          <w:lang w:eastAsia="x-none"/>
        </w:rPr>
        <w:t>odovzdaní</w:t>
      </w:r>
      <w:r w:rsidRPr="00A7208F">
        <w:t xml:space="preserve"> predmetu kúpy má kupujúci právo prezrieť si a vyskúšať predmet kúpy </w:t>
      </w:r>
      <w:r w:rsidRPr="00A7208F">
        <w:br/>
        <w:t>pred jeho prevzatím.</w:t>
      </w:r>
      <w:r w:rsidRPr="00A7208F">
        <w:rPr>
          <w:rFonts w:eastAsia="Calibri"/>
        </w:rPr>
        <w:t xml:space="preserve"> </w:t>
      </w:r>
      <w:r w:rsidRPr="00396EA3">
        <w:rPr>
          <w:rFonts w:eastAsia="Calibri"/>
        </w:rPr>
        <w:t>Ak si predmet kúpy bude vyžadovať aj inštaláciu</w:t>
      </w:r>
      <w:r>
        <w:rPr>
          <w:rFonts w:eastAsia="Calibri"/>
        </w:rPr>
        <w:t xml:space="preserve">, prvotnú inicializáciu </w:t>
      </w:r>
      <w:r w:rsidRPr="00396EA3">
        <w:rPr>
          <w:rFonts w:eastAsia="Calibri"/>
        </w:rPr>
        <w:t>a</w:t>
      </w:r>
      <w:r>
        <w:rPr>
          <w:rFonts w:eastAsia="Calibri"/>
        </w:rPr>
        <w:t xml:space="preserve"> konfiguráciu</w:t>
      </w:r>
      <w:r w:rsidRPr="00396EA3">
        <w:rPr>
          <w:rFonts w:eastAsia="Calibri"/>
        </w:rPr>
        <w:t>, má kupujúci právo overiť a vyskúšať funkčnosť predmetu kúpy po úvodnej inštalácii</w:t>
      </w:r>
      <w:r>
        <w:rPr>
          <w:rFonts w:eastAsia="Calibri"/>
        </w:rPr>
        <w:t xml:space="preserve">, prvotnej inicializácií </w:t>
      </w:r>
      <w:r w:rsidRPr="00396EA3">
        <w:rPr>
          <w:rFonts w:eastAsia="Calibri"/>
        </w:rPr>
        <w:t>a</w:t>
      </w:r>
      <w:r>
        <w:rPr>
          <w:rFonts w:eastAsia="Calibri"/>
        </w:rPr>
        <w:t> konfigurácii</w:t>
      </w:r>
      <w:r w:rsidRPr="00396EA3">
        <w:rPr>
          <w:rFonts w:eastAsia="Calibri"/>
        </w:rPr>
        <w:t xml:space="preserve"> pred podpísaním dodacieho listu (ďalej len „</w:t>
      </w:r>
      <w:r w:rsidRPr="00253615">
        <w:rPr>
          <w:rFonts w:eastAsia="Calibri"/>
          <w:b/>
        </w:rPr>
        <w:t>dodací list</w:t>
      </w:r>
      <w:r w:rsidRPr="00396EA3">
        <w:rPr>
          <w:rFonts w:eastAsia="Calibri"/>
        </w:rPr>
        <w:t>“).</w:t>
      </w:r>
    </w:p>
    <w:p w14:paraId="2CA06EA9" w14:textId="77777777" w:rsidR="0028449D" w:rsidRPr="00A7208F" w:rsidRDefault="0028449D" w:rsidP="0028449D">
      <w:pPr>
        <w:numPr>
          <w:ilvl w:val="0"/>
          <w:numId w:val="47"/>
        </w:numPr>
        <w:tabs>
          <w:tab w:val="clear" w:pos="720"/>
          <w:tab w:val="num" w:pos="284"/>
          <w:tab w:val="left" w:pos="5580"/>
        </w:tabs>
        <w:ind w:left="284" w:hanging="284"/>
        <w:jc w:val="both"/>
        <w:rPr>
          <w:color w:val="000000"/>
          <w:lang w:eastAsia="x-none"/>
        </w:rPr>
      </w:pPr>
      <w:r w:rsidRPr="00A7208F">
        <w:rPr>
          <w:color w:val="000000"/>
          <w:lang w:eastAsia="x-none"/>
        </w:rPr>
        <w:t>Predmet</w:t>
      </w:r>
      <w:r w:rsidRPr="00A7208F">
        <w:rPr>
          <w:rFonts w:eastAsia="Calibri"/>
        </w:rPr>
        <w:t xml:space="preserve"> kúpy  vrátane dokladov sa považuje za prevzatý podpísaním dodacieho listu kupujúcim, v</w:t>
      </w:r>
      <w:r w:rsidRPr="00A7208F">
        <w:rPr>
          <w:rFonts w:eastAsia="Calibri"/>
          <w:snapToGrid w:val="0"/>
        </w:rPr>
        <w:t xml:space="preserve"> ktorom sa uvedie </w:t>
      </w:r>
      <w:proofErr w:type="spellStart"/>
      <w:r w:rsidRPr="00A7208F">
        <w:rPr>
          <w:rFonts w:eastAsia="Calibri"/>
          <w:snapToGrid w:val="0"/>
        </w:rPr>
        <w:t>položkovitý</w:t>
      </w:r>
      <w:proofErr w:type="spellEnd"/>
      <w:r w:rsidRPr="00A7208F">
        <w:rPr>
          <w:rFonts w:eastAsia="Calibri"/>
          <w:snapToGrid w:val="0"/>
        </w:rPr>
        <w:t xml:space="preserve"> súpis tovaru, jeho množstvo, dátum prevzatia, meno a podpis </w:t>
      </w:r>
      <w:r w:rsidRPr="00A7208F">
        <w:rPr>
          <w:rFonts w:eastAsia="Calibri"/>
        </w:rPr>
        <w:t xml:space="preserve">osoby oprávnenej v zastúpení kupujúceho na vecné a obchodné rokovania alebo osoby písomne poverenej osobou oprávnenou na vecné a obchodné rokovania </w:t>
      </w:r>
      <w:r w:rsidRPr="00A7208F">
        <w:rPr>
          <w:rFonts w:eastAsia="Calibri"/>
        </w:rPr>
        <w:br/>
        <w:t>za kupujúceho</w:t>
      </w:r>
      <w:r w:rsidRPr="00A7208F">
        <w:rPr>
          <w:color w:val="000000"/>
          <w:lang w:eastAsia="x-none"/>
        </w:rPr>
        <w:t xml:space="preserve">. </w:t>
      </w:r>
    </w:p>
    <w:p w14:paraId="21C2239C" w14:textId="77777777" w:rsidR="0028449D" w:rsidRPr="00A7208F" w:rsidRDefault="0028449D" w:rsidP="0028449D">
      <w:pPr>
        <w:numPr>
          <w:ilvl w:val="0"/>
          <w:numId w:val="47"/>
        </w:numPr>
        <w:tabs>
          <w:tab w:val="clear" w:pos="720"/>
          <w:tab w:val="num" w:pos="284"/>
          <w:tab w:val="left" w:pos="5580"/>
        </w:tabs>
        <w:ind w:left="284" w:hanging="284"/>
        <w:jc w:val="both"/>
        <w:rPr>
          <w:color w:val="000000"/>
          <w:lang w:eastAsia="x-none"/>
        </w:rPr>
      </w:pPr>
      <w:r w:rsidRPr="00A7208F">
        <w:rPr>
          <w:color w:val="000000"/>
          <w:lang w:eastAsia="x-none"/>
        </w:rPr>
        <w:t xml:space="preserve">Kupujúci nadobúda vlastnícke právo k predmetu kúpy ihneď po prevzatí predmetu kúpy a podpísaní dodacieho listu, na základe čoho prechádza na neho aj nebezpečenstvo škody </w:t>
      </w:r>
      <w:r w:rsidRPr="00A7208F">
        <w:rPr>
          <w:color w:val="000000"/>
          <w:lang w:eastAsia="x-none"/>
        </w:rPr>
        <w:br/>
        <w:t>na predmete kúpy.</w:t>
      </w:r>
    </w:p>
    <w:p w14:paraId="2FDCE5D3" w14:textId="77777777" w:rsidR="0028449D" w:rsidRPr="00A7208F" w:rsidRDefault="0028449D" w:rsidP="0028449D">
      <w:pPr>
        <w:numPr>
          <w:ilvl w:val="0"/>
          <w:numId w:val="47"/>
        </w:numPr>
        <w:tabs>
          <w:tab w:val="clear" w:pos="720"/>
          <w:tab w:val="num" w:pos="284"/>
          <w:tab w:val="left" w:pos="5580"/>
        </w:tabs>
        <w:ind w:left="284" w:hanging="284"/>
        <w:jc w:val="both"/>
        <w:rPr>
          <w:rFonts w:eastAsia="Calibri"/>
        </w:rPr>
      </w:pPr>
      <w:r w:rsidRPr="00A7208F">
        <w:rPr>
          <w:color w:val="000000"/>
          <w:lang w:eastAsia="x-none"/>
        </w:rPr>
        <w:t>Kupujúci</w:t>
      </w:r>
      <w:r w:rsidRPr="00A7208F">
        <w:rPr>
          <w:rFonts w:eastAsia="Calibri"/>
        </w:rPr>
        <w:t xml:space="preserve"> môže po prevzatí predmet kúpy riadne užívať a predávajúci sa mu zaväzuje toto užívanie dňom prebratia umožniť. Kupujúci si vyhradzuje právo prevziať iba predmet kúpy funkčný, bez zjavných vád, dodaný v kompletnom stave a v požadovanom množstve. V opačnom prípade si vyhradzuje právo nepodpísať dodací list, neprebrať dodaný predmet kúpy  a nezaplatiť cenu.</w:t>
      </w:r>
    </w:p>
    <w:p w14:paraId="48699470" w14:textId="77777777" w:rsidR="0028449D" w:rsidRPr="00A7208F" w:rsidRDefault="0028449D" w:rsidP="0028449D">
      <w:pPr>
        <w:numPr>
          <w:ilvl w:val="0"/>
          <w:numId w:val="47"/>
        </w:numPr>
        <w:tabs>
          <w:tab w:val="clear" w:pos="720"/>
          <w:tab w:val="num" w:pos="284"/>
          <w:tab w:val="left" w:pos="5580"/>
        </w:tabs>
        <w:ind w:left="284" w:hanging="284"/>
        <w:jc w:val="both"/>
        <w:rPr>
          <w:rFonts w:eastAsia="Calibri"/>
        </w:rPr>
      </w:pPr>
      <w:r w:rsidRPr="00A7208F">
        <w:rPr>
          <w:color w:val="000000"/>
          <w:lang w:eastAsia="x-none"/>
        </w:rPr>
        <w:t>Kupujúci</w:t>
      </w:r>
      <w:r w:rsidRPr="00A7208F">
        <w:rPr>
          <w:rFonts w:eastAsia="Calibri"/>
        </w:rPr>
        <w:t xml:space="preserve"> nie je povinný prevziať predmet kúpy pokiaľ má vady, a to čo i len jeho časť. V tom prípade do 10 (des</w:t>
      </w:r>
      <w:r>
        <w:rPr>
          <w:rFonts w:eastAsia="Calibri"/>
        </w:rPr>
        <w:t>i</w:t>
      </w:r>
      <w:r w:rsidRPr="00A7208F">
        <w:rPr>
          <w:rFonts w:eastAsia="Calibri"/>
        </w:rPr>
        <w:t>a</w:t>
      </w:r>
      <w:r>
        <w:rPr>
          <w:rFonts w:eastAsia="Calibri"/>
        </w:rPr>
        <w:t>tich</w:t>
      </w:r>
      <w:r w:rsidRPr="00A7208F">
        <w:rPr>
          <w:rFonts w:eastAsia="Calibri"/>
        </w:rPr>
        <w:t>) pracovných dní od dodania predmetu kúpy predávajúcim odošle kupujúci predávajúcemu v písomnej forme pripomienky a dôvody, kvôli ktorým predmet kúpy alebo jeho časť neprevzal. Inak bude povinný predmet kúpy prevziať a podpísať dodací list.</w:t>
      </w:r>
    </w:p>
    <w:p w14:paraId="15705CCA" w14:textId="77777777" w:rsidR="0028449D" w:rsidRPr="00A7208F" w:rsidRDefault="0028449D" w:rsidP="0028449D">
      <w:pPr>
        <w:numPr>
          <w:ilvl w:val="0"/>
          <w:numId w:val="47"/>
        </w:numPr>
        <w:tabs>
          <w:tab w:val="clear" w:pos="720"/>
          <w:tab w:val="left" w:pos="284"/>
        </w:tabs>
        <w:ind w:left="284" w:hanging="426"/>
        <w:jc w:val="both"/>
        <w:rPr>
          <w:rFonts w:eastAsia="Calibri"/>
        </w:rPr>
      </w:pPr>
      <w:r w:rsidRPr="00A7208F">
        <w:rPr>
          <w:color w:val="000000"/>
          <w:lang w:eastAsia="x-none"/>
        </w:rPr>
        <w:t>Predávajúci</w:t>
      </w:r>
      <w:r w:rsidRPr="00A7208F">
        <w:rPr>
          <w:rFonts w:eastAsia="Calibri"/>
        </w:rPr>
        <w:t xml:space="preserve"> je povinný dodať </w:t>
      </w:r>
      <w:proofErr w:type="spellStart"/>
      <w:r w:rsidRPr="00A7208F">
        <w:rPr>
          <w:rFonts w:eastAsia="Calibri"/>
        </w:rPr>
        <w:t>bezvadné</w:t>
      </w:r>
      <w:proofErr w:type="spellEnd"/>
      <w:r w:rsidRPr="00A7208F">
        <w:rPr>
          <w:rFonts w:eastAsia="Calibri"/>
        </w:rPr>
        <w:t xml:space="preserve"> plnenie do </w:t>
      </w:r>
      <w:r>
        <w:rPr>
          <w:rFonts w:eastAsia="Calibri"/>
        </w:rPr>
        <w:t>XX</w:t>
      </w:r>
      <w:r w:rsidRPr="00A7208F">
        <w:rPr>
          <w:rFonts w:eastAsia="Calibri"/>
        </w:rPr>
        <w:t xml:space="preserve"> (</w:t>
      </w:r>
      <w:r>
        <w:rPr>
          <w:rFonts w:eastAsia="Calibri"/>
        </w:rPr>
        <w:t>slovom</w:t>
      </w:r>
      <w:r w:rsidRPr="00A7208F">
        <w:rPr>
          <w:rFonts w:eastAsia="Calibri"/>
        </w:rPr>
        <w:t xml:space="preserve">) pracovných dní </w:t>
      </w:r>
      <w:r w:rsidRPr="00A7208F">
        <w:rPr>
          <w:rFonts w:eastAsia="Calibri"/>
        </w:rPr>
        <w:br/>
        <w:t>odo dňa doručenia písomných pripomienok, kvôli ktorým</w:t>
      </w:r>
      <w:r w:rsidRPr="00A7208F">
        <w:rPr>
          <w:color w:val="000000"/>
          <w:lang w:eastAsia="x-none"/>
        </w:rPr>
        <w:t xml:space="preserve"> kupujúci predmet kúpy alebo jeho časť neprevzal. </w:t>
      </w:r>
    </w:p>
    <w:p w14:paraId="12A46B88" w14:textId="77777777" w:rsidR="0028449D" w:rsidRPr="00A7208F" w:rsidRDefault="0028449D" w:rsidP="0028449D">
      <w:pPr>
        <w:numPr>
          <w:ilvl w:val="0"/>
          <w:numId w:val="47"/>
        </w:numPr>
        <w:tabs>
          <w:tab w:val="clear" w:pos="720"/>
          <w:tab w:val="left" w:pos="284"/>
        </w:tabs>
        <w:ind w:left="284" w:hanging="426"/>
        <w:jc w:val="both"/>
        <w:rPr>
          <w:lang w:eastAsia="x-none"/>
        </w:rPr>
      </w:pPr>
      <w:r w:rsidRPr="00A7208F">
        <w:rPr>
          <w:lang w:eastAsia="x-none"/>
        </w:rPr>
        <w:t>Ak kupujúci zistí, že v registri partnerov verejného sektora nie je zapísané overenie identifikácie konečného užívateľa výhod k 31. decembru kalendárneho roka,</w:t>
      </w:r>
      <w:r w:rsidRPr="00A7208F">
        <w:rPr>
          <w:lang w:eastAsia="x-none"/>
        </w:rPr>
        <w:br/>
        <w:t xml:space="preserve"> alebo ak v registri nie je zapísaná oprávnená osoba dlhšie ako 30 (tridsať) dní, bezodkladne informuje predávajúceho, že nenastane plnenie zo Zmluvy.</w:t>
      </w:r>
    </w:p>
    <w:p w14:paraId="48BDF215" w14:textId="5A2B9479" w:rsidR="0028449D" w:rsidRDefault="0028449D" w:rsidP="0028449D">
      <w:pPr>
        <w:pStyle w:val="Obyajntext"/>
        <w:tabs>
          <w:tab w:val="left" w:pos="5580"/>
        </w:tabs>
        <w:jc w:val="center"/>
        <w:rPr>
          <w:rFonts w:ascii="Times New Roman" w:hAnsi="Times New Roman"/>
          <w:sz w:val="24"/>
          <w:szCs w:val="24"/>
        </w:rPr>
      </w:pPr>
    </w:p>
    <w:p w14:paraId="54EBC7D0" w14:textId="77777777" w:rsidR="00687EE1" w:rsidRPr="00A7208F" w:rsidRDefault="00687EE1" w:rsidP="0028449D">
      <w:pPr>
        <w:pStyle w:val="Obyajntext"/>
        <w:tabs>
          <w:tab w:val="left" w:pos="5580"/>
        </w:tabs>
        <w:jc w:val="center"/>
        <w:rPr>
          <w:rFonts w:ascii="Times New Roman" w:hAnsi="Times New Roman"/>
          <w:sz w:val="24"/>
          <w:szCs w:val="24"/>
        </w:rPr>
      </w:pPr>
    </w:p>
    <w:p w14:paraId="39FCF9E1"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Článok III.</w:t>
      </w:r>
    </w:p>
    <w:p w14:paraId="390AF5F2"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Kúpna cena a platobné podmienky</w:t>
      </w:r>
    </w:p>
    <w:p w14:paraId="748A0A25" w14:textId="77777777" w:rsidR="0028449D" w:rsidRPr="00A7208F" w:rsidRDefault="0028449D" w:rsidP="0028449D">
      <w:pPr>
        <w:pStyle w:val="Obyajntext"/>
        <w:tabs>
          <w:tab w:val="left" w:pos="5580"/>
        </w:tabs>
        <w:jc w:val="center"/>
        <w:rPr>
          <w:rFonts w:ascii="Times New Roman" w:eastAsia="MS Mincho" w:hAnsi="Times New Roman"/>
          <w:bCs/>
          <w:sz w:val="24"/>
          <w:szCs w:val="24"/>
        </w:rPr>
      </w:pPr>
    </w:p>
    <w:p w14:paraId="6EB42759" w14:textId="77777777" w:rsidR="0028449D" w:rsidRPr="00A7208F" w:rsidRDefault="0028449D" w:rsidP="0028449D">
      <w:pPr>
        <w:pStyle w:val="Zkladntext3"/>
        <w:numPr>
          <w:ilvl w:val="0"/>
          <w:numId w:val="54"/>
        </w:numPr>
        <w:tabs>
          <w:tab w:val="clear" w:pos="9070"/>
          <w:tab w:val="left" w:pos="284"/>
        </w:tabs>
        <w:ind w:left="284" w:right="0" w:hanging="284"/>
        <w:rPr>
          <w:rStyle w:val="FontStyle20"/>
          <w:b/>
        </w:rPr>
      </w:pPr>
      <w:r w:rsidRPr="006B26F7">
        <w:rPr>
          <w:rFonts w:eastAsia="MS Mincho"/>
        </w:rPr>
        <w:t>Kúpna cena za predmet kúpy je stanovená dohodou zmluvných strán podľa zákona NR SR č. 18/1996 Z. z. o cenách v znení neskorších predpisov a vyhláškou Ministerstva financií Slovenskej republiky č. 87/1996 Z. z., ktorou sa vykonáva zákon NR SR č. 18/1996 Z. z. o cenách v znení neskorších predpisov nasledovne</w:t>
      </w:r>
      <w:r w:rsidRPr="00A7208F">
        <w:rPr>
          <w:rStyle w:val="FontStyle20"/>
        </w:rPr>
        <w:t>:</w:t>
      </w:r>
    </w:p>
    <w:p w14:paraId="10566F8E" w14:textId="77777777" w:rsidR="0028449D" w:rsidRPr="00A7208F" w:rsidRDefault="0028449D" w:rsidP="0028449D">
      <w:pPr>
        <w:pStyle w:val="Zkladntext"/>
        <w:tabs>
          <w:tab w:val="left" w:pos="539"/>
        </w:tabs>
        <w:ind w:left="720"/>
        <w:rPr>
          <w:rStyle w:val="FontStyle20"/>
          <w:sz w:val="24"/>
          <w:szCs w:val="24"/>
          <w:lang w:eastAsia="en-US"/>
        </w:rPr>
      </w:pPr>
    </w:p>
    <w:p w14:paraId="5F02558E" w14:textId="77777777" w:rsidR="0028449D" w:rsidRPr="0039575B" w:rsidRDefault="0028449D" w:rsidP="0028449D">
      <w:pPr>
        <w:pStyle w:val="Zkladntext"/>
        <w:tabs>
          <w:tab w:val="left" w:pos="539"/>
        </w:tabs>
        <w:ind w:left="720"/>
        <w:rPr>
          <w:rStyle w:val="FontStyle20"/>
          <w:rFonts w:ascii="Times New Roman" w:hAnsi="Times New Roman" w:cs="Times New Roman"/>
          <w:sz w:val="24"/>
          <w:szCs w:val="24"/>
          <w:lang w:eastAsia="en-US"/>
        </w:rPr>
      </w:pPr>
      <w:proofErr w:type="spellStart"/>
      <w:r w:rsidRPr="00253615">
        <w:rPr>
          <w:rStyle w:val="FontStyle20"/>
          <w:rFonts w:ascii="Times New Roman" w:hAnsi="Times New Roman" w:cs="Times New Roman"/>
          <w:sz w:val="24"/>
          <w:szCs w:val="24"/>
          <w:highlight w:val="yellow"/>
          <w:lang w:eastAsia="en-US"/>
        </w:rPr>
        <w:t>xxxxxxxxxxxxxxxxx</w:t>
      </w:r>
      <w:proofErr w:type="spellEnd"/>
      <w:r w:rsidRPr="0039575B">
        <w:rPr>
          <w:rStyle w:val="FontStyle20"/>
          <w:rFonts w:ascii="Times New Roman" w:hAnsi="Times New Roman" w:cs="Times New Roman"/>
          <w:sz w:val="24"/>
          <w:szCs w:val="24"/>
          <w:lang w:eastAsia="en-US"/>
        </w:rPr>
        <w:t xml:space="preserve"> eur bez DPH </w:t>
      </w:r>
    </w:p>
    <w:p w14:paraId="7799008C" w14:textId="77777777" w:rsidR="0028449D" w:rsidRPr="00457C4C" w:rsidRDefault="0028449D" w:rsidP="0028449D">
      <w:pPr>
        <w:pStyle w:val="Zkladntext"/>
        <w:tabs>
          <w:tab w:val="left" w:pos="539"/>
        </w:tabs>
        <w:ind w:left="720"/>
        <w:rPr>
          <w:rStyle w:val="FontStyle20"/>
          <w:rFonts w:ascii="Times New Roman" w:hAnsi="Times New Roman" w:cs="Times New Roman"/>
          <w:sz w:val="24"/>
          <w:szCs w:val="24"/>
          <w:lang w:eastAsia="en-US"/>
        </w:rPr>
      </w:pPr>
      <w:r w:rsidRPr="0039575B">
        <w:rPr>
          <w:rStyle w:val="FontStyle20"/>
          <w:rFonts w:ascii="Times New Roman" w:hAnsi="Times New Roman" w:cs="Times New Roman"/>
          <w:sz w:val="24"/>
          <w:szCs w:val="24"/>
          <w:lang w:eastAsia="en-US"/>
        </w:rPr>
        <w:t>(</w:t>
      </w:r>
      <w:proofErr w:type="spellStart"/>
      <w:r w:rsidRPr="00253615">
        <w:rPr>
          <w:rStyle w:val="FontStyle20"/>
          <w:rFonts w:ascii="Times New Roman" w:hAnsi="Times New Roman" w:cs="Times New Roman"/>
          <w:sz w:val="24"/>
          <w:szCs w:val="24"/>
          <w:highlight w:val="yellow"/>
          <w:lang w:eastAsia="en-US"/>
        </w:rPr>
        <w:t>xxxxxxxxxxxxxxxxxxxxxxxxx</w:t>
      </w:r>
      <w:proofErr w:type="spellEnd"/>
      <w:r w:rsidRPr="0039575B">
        <w:rPr>
          <w:rStyle w:val="FontStyle20"/>
          <w:rFonts w:ascii="Times New Roman" w:hAnsi="Times New Roman" w:cs="Times New Roman"/>
          <w:sz w:val="24"/>
          <w:szCs w:val="24"/>
          <w:lang w:eastAsia="en-US"/>
        </w:rPr>
        <w:t xml:space="preserve"> eur </w:t>
      </w:r>
      <w:r w:rsidRPr="0039575B">
        <w:rPr>
          <w:rStyle w:val="FontStyle20"/>
          <w:rFonts w:ascii="Times New Roman" w:hAnsi="Times New Roman" w:cs="Times New Roman"/>
          <w:sz w:val="24"/>
          <w:szCs w:val="24"/>
        </w:rPr>
        <w:t>a</w:t>
      </w:r>
      <w:r>
        <w:rPr>
          <w:rStyle w:val="FontStyle20"/>
          <w:rFonts w:ascii="Times New Roman" w:hAnsi="Times New Roman" w:cs="Times New Roman"/>
          <w:sz w:val="24"/>
          <w:szCs w:val="24"/>
        </w:rPr>
        <w:t> </w:t>
      </w:r>
      <w:proofErr w:type="spellStart"/>
      <w:r w:rsidRPr="00253615">
        <w:rPr>
          <w:rStyle w:val="FontStyle20"/>
          <w:rFonts w:ascii="Times New Roman" w:hAnsi="Times New Roman" w:cs="Times New Roman"/>
          <w:sz w:val="24"/>
          <w:szCs w:val="24"/>
          <w:highlight w:val="yellow"/>
        </w:rPr>
        <w:t>xxxxxxxxxxxxxxxxxx</w:t>
      </w:r>
      <w:proofErr w:type="spellEnd"/>
      <w:r>
        <w:rPr>
          <w:rStyle w:val="FontStyle20"/>
          <w:rFonts w:ascii="Times New Roman" w:hAnsi="Times New Roman" w:cs="Times New Roman"/>
          <w:sz w:val="24"/>
          <w:szCs w:val="24"/>
        </w:rPr>
        <w:t xml:space="preserve"> </w:t>
      </w:r>
      <w:r w:rsidRPr="00457C4C">
        <w:rPr>
          <w:rStyle w:val="FontStyle20"/>
          <w:rFonts w:ascii="Times New Roman" w:hAnsi="Times New Roman" w:cs="Times New Roman"/>
          <w:sz w:val="24"/>
          <w:szCs w:val="24"/>
        </w:rPr>
        <w:t>euro centov bez DPH</w:t>
      </w:r>
      <w:r w:rsidRPr="00457C4C">
        <w:rPr>
          <w:rStyle w:val="FontStyle20"/>
          <w:rFonts w:ascii="Times New Roman" w:hAnsi="Times New Roman" w:cs="Times New Roman"/>
          <w:sz w:val="24"/>
          <w:szCs w:val="24"/>
          <w:lang w:eastAsia="en-US"/>
        </w:rPr>
        <w:t>)</w:t>
      </w:r>
    </w:p>
    <w:p w14:paraId="43B70481" w14:textId="77777777" w:rsidR="0028449D" w:rsidRPr="00457C4C" w:rsidRDefault="0028449D" w:rsidP="0028449D">
      <w:pPr>
        <w:pStyle w:val="Zkladntext"/>
        <w:tabs>
          <w:tab w:val="left" w:pos="539"/>
        </w:tabs>
        <w:ind w:left="720"/>
        <w:rPr>
          <w:rStyle w:val="FontStyle20"/>
          <w:rFonts w:ascii="Times New Roman" w:hAnsi="Times New Roman" w:cs="Times New Roman"/>
          <w:sz w:val="24"/>
          <w:szCs w:val="24"/>
          <w:lang w:eastAsia="en-US"/>
        </w:rPr>
      </w:pPr>
    </w:p>
    <w:p w14:paraId="5F349643" w14:textId="77777777" w:rsidR="0028449D" w:rsidRPr="00457C4C" w:rsidRDefault="0028449D" w:rsidP="0028449D">
      <w:pPr>
        <w:pStyle w:val="Zkladntext"/>
        <w:tabs>
          <w:tab w:val="left" w:pos="539"/>
        </w:tabs>
        <w:ind w:left="720"/>
        <w:rPr>
          <w:rStyle w:val="FontStyle20"/>
          <w:rFonts w:ascii="Times New Roman" w:hAnsi="Times New Roman" w:cs="Times New Roman"/>
          <w:sz w:val="24"/>
          <w:szCs w:val="24"/>
          <w:lang w:eastAsia="en-US"/>
        </w:rPr>
      </w:pPr>
      <w:proofErr w:type="spellStart"/>
      <w:r w:rsidRPr="00253615">
        <w:rPr>
          <w:rStyle w:val="FontStyle20"/>
          <w:rFonts w:ascii="Times New Roman" w:hAnsi="Times New Roman" w:cs="Times New Roman"/>
          <w:sz w:val="24"/>
          <w:szCs w:val="24"/>
          <w:highlight w:val="yellow"/>
          <w:lang w:eastAsia="en-US"/>
        </w:rPr>
        <w:t>xxxxxxxxxxxxxxxx</w:t>
      </w:r>
      <w:proofErr w:type="spellEnd"/>
      <w:r>
        <w:rPr>
          <w:rStyle w:val="FontStyle20"/>
          <w:rFonts w:ascii="Times New Roman" w:hAnsi="Times New Roman" w:cs="Times New Roman"/>
          <w:sz w:val="24"/>
          <w:szCs w:val="24"/>
          <w:lang w:eastAsia="en-US"/>
        </w:rPr>
        <w:t xml:space="preserve"> </w:t>
      </w:r>
      <w:r w:rsidRPr="00457C4C">
        <w:rPr>
          <w:rStyle w:val="FontStyle20"/>
          <w:rFonts w:ascii="Times New Roman" w:hAnsi="Times New Roman" w:cs="Times New Roman"/>
          <w:sz w:val="24"/>
          <w:szCs w:val="24"/>
          <w:lang w:eastAsia="en-US"/>
        </w:rPr>
        <w:t xml:space="preserve">eur s DPH.  </w:t>
      </w:r>
    </w:p>
    <w:p w14:paraId="7F757A87" w14:textId="77777777" w:rsidR="0028449D" w:rsidRPr="00457C4C" w:rsidRDefault="0028449D" w:rsidP="0028449D">
      <w:pPr>
        <w:pStyle w:val="Zkladntext"/>
        <w:tabs>
          <w:tab w:val="left" w:pos="539"/>
        </w:tabs>
        <w:ind w:left="720"/>
        <w:rPr>
          <w:rStyle w:val="FontStyle20"/>
          <w:rFonts w:ascii="Times New Roman" w:hAnsi="Times New Roman" w:cs="Times New Roman"/>
          <w:sz w:val="24"/>
          <w:szCs w:val="24"/>
          <w:highlight w:val="yellow"/>
        </w:rPr>
      </w:pPr>
      <w:r w:rsidRPr="00457C4C">
        <w:rPr>
          <w:rStyle w:val="FontStyle20"/>
          <w:rFonts w:ascii="Times New Roman" w:hAnsi="Times New Roman" w:cs="Times New Roman"/>
          <w:sz w:val="24"/>
          <w:szCs w:val="24"/>
          <w:lang w:eastAsia="en-US"/>
        </w:rPr>
        <w:t>(</w:t>
      </w:r>
      <w:proofErr w:type="spellStart"/>
      <w:r w:rsidRPr="00253615">
        <w:rPr>
          <w:rStyle w:val="FontStyle20"/>
          <w:rFonts w:ascii="Times New Roman" w:hAnsi="Times New Roman" w:cs="Times New Roman"/>
          <w:sz w:val="24"/>
          <w:szCs w:val="24"/>
          <w:highlight w:val="yellow"/>
          <w:lang w:eastAsia="en-US"/>
        </w:rPr>
        <w:t>xxxxxxxxxxxxxxxxxxxxxxxxx</w:t>
      </w:r>
      <w:proofErr w:type="spellEnd"/>
      <w:r>
        <w:rPr>
          <w:rStyle w:val="FontStyle20"/>
          <w:rFonts w:ascii="Times New Roman" w:hAnsi="Times New Roman" w:cs="Times New Roman"/>
          <w:sz w:val="24"/>
          <w:szCs w:val="24"/>
          <w:lang w:eastAsia="en-US"/>
        </w:rPr>
        <w:t xml:space="preserve"> </w:t>
      </w:r>
      <w:r w:rsidRPr="0039575B">
        <w:rPr>
          <w:rStyle w:val="FontStyle20"/>
          <w:rFonts w:ascii="Times New Roman" w:hAnsi="Times New Roman" w:cs="Times New Roman"/>
          <w:sz w:val="24"/>
          <w:szCs w:val="24"/>
        </w:rPr>
        <w:t>eur</w:t>
      </w:r>
      <w:r w:rsidRPr="00457C4C">
        <w:rPr>
          <w:rStyle w:val="FontStyle20"/>
          <w:rFonts w:ascii="Times New Roman" w:hAnsi="Times New Roman" w:cs="Times New Roman"/>
          <w:sz w:val="24"/>
          <w:szCs w:val="24"/>
        </w:rPr>
        <w:t xml:space="preserve"> a</w:t>
      </w:r>
      <w:r>
        <w:rPr>
          <w:rStyle w:val="FontStyle20"/>
          <w:rFonts w:ascii="Times New Roman" w:hAnsi="Times New Roman" w:cs="Times New Roman"/>
          <w:sz w:val="24"/>
          <w:szCs w:val="24"/>
        </w:rPr>
        <w:t> </w:t>
      </w:r>
      <w:proofErr w:type="spellStart"/>
      <w:r w:rsidRPr="00253615">
        <w:rPr>
          <w:rStyle w:val="FontStyle20"/>
          <w:rFonts w:ascii="Times New Roman" w:hAnsi="Times New Roman" w:cs="Times New Roman"/>
          <w:sz w:val="24"/>
          <w:szCs w:val="24"/>
          <w:highlight w:val="yellow"/>
        </w:rPr>
        <w:t>xxxxxxxxxxxxxxxxxx</w:t>
      </w:r>
      <w:proofErr w:type="spellEnd"/>
      <w:r>
        <w:rPr>
          <w:rStyle w:val="FontStyle20"/>
          <w:rFonts w:ascii="Times New Roman" w:hAnsi="Times New Roman" w:cs="Times New Roman"/>
          <w:sz w:val="24"/>
          <w:szCs w:val="24"/>
        </w:rPr>
        <w:t xml:space="preserve"> </w:t>
      </w:r>
      <w:r w:rsidRPr="00457C4C">
        <w:rPr>
          <w:rStyle w:val="FontStyle20"/>
          <w:rFonts w:ascii="Times New Roman" w:hAnsi="Times New Roman" w:cs="Times New Roman"/>
          <w:sz w:val="24"/>
          <w:szCs w:val="24"/>
        </w:rPr>
        <w:t>euro centov s DPH)</w:t>
      </w:r>
    </w:p>
    <w:p w14:paraId="58EA865A" w14:textId="77777777" w:rsidR="0028449D" w:rsidRPr="00A7208F" w:rsidRDefault="0028449D" w:rsidP="0028449D">
      <w:pPr>
        <w:pStyle w:val="Zkladntext"/>
        <w:tabs>
          <w:tab w:val="left" w:pos="539"/>
        </w:tabs>
        <w:ind w:left="720"/>
        <w:jc w:val="center"/>
        <w:rPr>
          <w:rStyle w:val="FontStyle20"/>
          <w:sz w:val="24"/>
          <w:szCs w:val="24"/>
          <w:lang w:eastAsia="en-US"/>
        </w:rPr>
      </w:pPr>
    </w:p>
    <w:p w14:paraId="38310788" w14:textId="77777777" w:rsidR="0028449D" w:rsidRPr="00A7208F" w:rsidRDefault="0028449D" w:rsidP="0028449D">
      <w:pPr>
        <w:pStyle w:val="Zkladntext3"/>
        <w:numPr>
          <w:ilvl w:val="0"/>
          <w:numId w:val="54"/>
        </w:numPr>
        <w:tabs>
          <w:tab w:val="clear" w:pos="9070"/>
          <w:tab w:val="left" w:pos="284"/>
        </w:tabs>
        <w:ind w:left="284" w:right="0" w:hanging="284"/>
        <w:rPr>
          <w:b/>
        </w:rPr>
      </w:pPr>
      <w:r w:rsidRPr="00A7208F">
        <w:rPr>
          <w:rFonts w:eastAsia="MS Mincho"/>
        </w:rPr>
        <w:t>Cena</w:t>
      </w:r>
      <w:r w:rsidRPr="00A7208F">
        <w:t xml:space="preserve"> podľa odseku 1 tohto článku obsahuje všetky náklady spojené s dodaním, odovzdaním, prípadnou inštaláciou a prvotnou inicializáciou, odskúšaním a predvedením predmetu kúpy</w:t>
      </w:r>
      <w:r>
        <w:t>, ak to povaha predmetu vyžaduje,</w:t>
      </w:r>
      <w:r w:rsidRPr="00A7208F">
        <w:t xml:space="preserve"> v mieste plnenia Zmluvy.</w:t>
      </w:r>
    </w:p>
    <w:p w14:paraId="4BFAC845" w14:textId="77777777" w:rsidR="0028449D" w:rsidRPr="00A7208F" w:rsidRDefault="0028449D" w:rsidP="0028449D">
      <w:pPr>
        <w:pStyle w:val="Zkladntext3"/>
        <w:numPr>
          <w:ilvl w:val="0"/>
          <w:numId w:val="54"/>
        </w:numPr>
        <w:tabs>
          <w:tab w:val="clear" w:pos="9070"/>
          <w:tab w:val="left" w:pos="284"/>
        </w:tabs>
        <w:ind w:left="284" w:right="0" w:hanging="284"/>
        <w:rPr>
          <w:b/>
        </w:rPr>
      </w:pPr>
      <w:r w:rsidRPr="00A7208F">
        <w:t>V prípade zmeny zákonnej sadzby DPH sa cena za predmet kúpy  mení v rozsahu zmeny zákonnej sadzby DPH.</w:t>
      </w:r>
    </w:p>
    <w:p w14:paraId="6EE1CD10" w14:textId="77777777" w:rsidR="0028449D" w:rsidRPr="00A7208F" w:rsidRDefault="0028449D" w:rsidP="0028449D">
      <w:pPr>
        <w:pStyle w:val="Zkladntext3"/>
        <w:numPr>
          <w:ilvl w:val="0"/>
          <w:numId w:val="54"/>
        </w:numPr>
        <w:tabs>
          <w:tab w:val="clear" w:pos="9070"/>
          <w:tab w:val="left" w:pos="284"/>
        </w:tabs>
        <w:ind w:left="284" w:right="0" w:hanging="284"/>
        <w:rPr>
          <w:b/>
        </w:rPr>
      </w:pPr>
      <w:r w:rsidRPr="00A7208F">
        <w:t xml:space="preserve">Kúpna cena podľa tejto Zmluvy je konečná a jej zmena nie je prípustná okrem sadzby zákonnej DPH. </w:t>
      </w:r>
    </w:p>
    <w:p w14:paraId="6784E262" w14:textId="77777777" w:rsidR="0028449D" w:rsidRPr="00A7208F" w:rsidRDefault="0028449D" w:rsidP="0028449D">
      <w:pPr>
        <w:pStyle w:val="Zkladntext3"/>
        <w:numPr>
          <w:ilvl w:val="0"/>
          <w:numId w:val="54"/>
        </w:numPr>
        <w:tabs>
          <w:tab w:val="clear" w:pos="9070"/>
          <w:tab w:val="left" w:pos="284"/>
        </w:tabs>
        <w:ind w:left="284" w:right="0" w:hanging="284"/>
      </w:pPr>
      <w:r w:rsidRPr="00A7208F">
        <w:t xml:space="preserve">Právo na zaplatenie kúpnej </w:t>
      </w:r>
      <w:r w:rsidRPr="00190B9B">
        <w:t xml:space="preserve">ceny  alebo jej príslušnej časti </w:t>
      </w:r>
      <w:r w:rsidRPr="00A7208F">
        <w:t xml:space="preserve">vznikne predávajúcemu po prevzatí predmetu </w:t>
      </w:r>
      <w:r w:rsidRPr="00190B9B">
        <w:t xml:space="preserve">kúpy   alebo jeho časti </w:t>
      </w:r>
      <w:r w:rsidRPr="00A7208F">
        <w:t>kupujúcim a podpísaní dodacieho listu, na základe faktúry vystavenej predávajúcim.</w:t>
      </w:r>
    </w:p>
    <w:p w14:paraId="6FEDC84D" w14:textId="77777777" w:rsidR="0028449D" w:rsidRPr="00A7208F" w:rsidRDefault="0028449D" w:rsidP="0028449D">
      <w:pPr>
        <w:pStyle w:val="Odsekzoznamu"/>
        <w:numPr>
          <w:ilvl w:val="0"/>
          <w:numId w:val="54"/>
        </w:numPr>
        <w:tabs>
          <w:tab w:val="left" w:pos="284"/>
        </w:tabs>
        <w:spacing w:after="160" w:line="259" w:lineRule="auto"/>
        <w:ind w:left="284" w:hanging="284"/>
        <w:contextualSpacing/>
        <w:jc w:val="both"/>
        <w:rPr>
          <w:color w:val="000000"/>
          <w:lang w:eastAsia="x-none"/>
        </w:rPr>
      </w:pPr>
      <w:r w:rsidRPr="00A7208F">
        <w:rPr>
          <w:color w:val="000000"/>
          <w:lang w:eastAsia="x-none"/>
        </w:rPr>
        <w:t xml:space="preserve">Predávajúci je povinný faktúru doručiť do </w:t>
      </w:r>
      <w:r>
        <w:rPr>
          <w:color w:val="000000"/>
          <w:lang w:eastAsia="x-none"/>
        </w:rPr>
        <w:t xml:space="preserve">miesta plnenia, ktorým je </w:t>
      </w:r>
      <w:r w:rsidRPr="00A7208F">
        <w:rPr>
          <w:color w:val="000000"/>
          <w:lang w:eastAsia="x-none"/>
        </w:rPr>
        <w:t>sídl</w:t>
      </w:r>
      <w:r>
        <w:rPr>
          <w:color w:val="000000"/>
          <w:lang w:eastAsia="x-none"/>
        </w:rPr>
        <w:t>o</w:t>
      </w:r>
      <w:r w:rsidRPr="00A7208F">
        <w:rPr>
          <w:color w:val="000000"/>
          <w:lang w:eastAsia="x-none"/>
        </w:rPr>
        <w:t xml:space="preserve"> kupujúceho, v lehote 15 (pätnástich) dní po vzniku práva na zaplatenie. </w:t>
      </w:r>
    </w:p>
    <w:p w14:paraId="102A3819" w14:textId="77777777" w:rsidR="0028449D" w:rsidRPr="00A7208F" w:rsidRDefault="0028449D" w:rsidP="0028449D">
      <w:pPr>
        <w:pStyle w:val="Odsekzoznamu"/>
        <w:numPr>
          <w:ilvl w:val="0"/>
          <w:numId w:val="54"/>
        </w:numPr>
        <w:tabs>
          <w:tab w:val="left" w:pos="284"/>
        </w:tabs>
        <w:spacing w:after="160" w:line="259" w:lineRule="auto"/>
        <w:ind w:left="284" w:hanging="284"/>
        <w:contextualSpacing/>
        <w:jc w:val="both"/>
        <w:rPr>
          <w:color w:val="000000"/>
          <w:lang w:eastAsia="x-none"/>
        </w:rPr>
      </w:pPr>
      <w:r w:rsidRPr="00A7208F">
        <w:rPr>
          <w:color w:val="000000"/>
          <w:lang w:eastAsia="x-none"/>
        </w:rPr>
        <w:t>Faktúra je splatná do 30 ( tridsiatich) dní odo dňa doručenia do sídla kupujúceho.</w:t>
      </w:r>
    </w:p>
    <w:p w14:paraId="3EB6CFF4" w14:textId="77777777" w:rsidR="0028449D" w:rsidRPr="00A7208F" w:rsidRDefault="0028449D" w:rsidP="0028449D">
      <w:pPr>
        <w:pStyle w:val="Odsekzoznamu"/>
        <w:numPr>
          <w:ilvl w:val="0"/>
          <w:numId w:val="54"/>
        </w:numPr>
        <w:tabs>
          <w:tab w:val="left" w:pos="284"/>
        </w:tabs>
        <w:spacing w:after="160" w:line="259" w:lineRule="auto"/>
        <w:ind w:left="284" w:hanging="284"/>
        <w:contextualSpacing/>
        <w:jc w:val="both"/>
        <w:rPr>
          <w:color w:val="000000"/>
          <w:lang w:eastAsia="x-none"/>
        </w:rPr>
      </w:pPr>
      <w:r w:rsidRPr="00A7208F">
        <w:rPr>
          <w:color w:val="000000"/>
          <w:lang w:eastAsia="x-none"/>
        </w:rPr>
        <w:t xml:space="preserve">Neoddeliteľnou súčasťou faktúry je podpísaný dodací list podľa článku II. ods. </w:t>
      </w:r>
      <w:r>
        <w:rPr>
          <w:color w:val="000000"/>
          <w:lang w:eastAsia="x-none"/>
        </w:rPr>
        <w:t>5</w:t>
      </w:r>
      <w:r w:rsidRPr="00A7208F">
        <w:rPr>
          <w:color w:val="000000"/>
          <w:lang w:eastAsia="x-none"/>
        </w:rPr>
        <w:t xml:space="preserve"> Zmluvy.</w:t>
      </w:r>
    </w:p>
    <w:p w14:paraId="06549850" w14:textId="77777777" w:rsidR="0028449D" w:rsidRPr="00A7208F" w:rsidRDefault="0028449D" w:rsidP="0028449D">
      <w:pPr>
        <w:pStyle w:val="Odsekzoznamu"/>
        <w:numPr>
          <w:ilvl w:val="0"/>
          <w:numId w:val="54"/>
        </w:numPr>
        <w:tabs>
          <w:tab w:val="left" w:pos="284"/>
        </w:tabs>
        <w:spacing w:after="160" w:line="259" w:lineRule="auto"/>
        <w:ind w:left="284" w:hanging="284"/>
        <w:contextualSpacing/>
        <w:jc w:val="both"/>
        <w:rPr>
          <w:color w:val="000000"/>
          <w:lang w:eastAsia="x-none"/>
        </w:rPr>
      </w:pPr>
      <w:r w:rsidRPr="00A7208F">
        <w:rPr>
          <w:color w:val="000000"/>
          <w:lang w:eastAsia="x-none"/>
        </w:rPr>
        <w:t xml:space="preserve">Faktúra musí mať všetky náležitosti stanovené príslušnými právnymi predpismi. V prípade, že faktúra nebude obsahovať predpísané náležitosti, resp. budú v nej uvedené nesprávne, alebo neúplné údaje je kupujúci oprávnený túto faktúru vrátiť pred jej splatnosťou predávajúcemu na prepracovanie, ktorý vyhotoví novú faktúru, ktorej plynie nová 30 (tridsať) dňová lehota splatnosti odo dňa jej doručenia kupujúcemu </w:t>
      </w:r>
      <w:r w:rsidRPr="00A7208F">
        <w:rPr>
          <w:color w:val="000000"/>
          <w:lang w:eastAsia="x-none"/>
        </w:rPr>
        <w:br/>
      </w:r>
      <w:r>
        <w:rPr>
          <w:color w:val="000000"/>
          <w:lang w:eastAsia="x-none"/>
        </w:rPr>
        <w:t>podľa</w:t>
      </w:r>
      <w:r w:rsidRPr="00A7208F">
        <w:rPr>
          <w:color w:val="000000"/>
          <w:lang w:eastAsia="x-none"/>
        </w:rPr>
        <w:t xml:space="preserve"> </w:t>
      </w:r>
      <w:r>
        <w:rPr>
          <w:color w:val="000000"/>
          <w:lang w:eastAsia="x-none"/>
        </w:rPr>
        <w:t>odseku</w:t>
      </w:r>
      <w:r w:rsidRPr="00A7208F">
        <w:rPr>
          <w:color w:val="000000"/>
          <w:lang w:eastAsia="x-none"/>
        </w:rPr>
        <w:t xml:space="preserve"> 7 </w:t>
      </w:r>
      <w:r>
        <w:rPr>
          <w:color w:val="000000"/>
          <w:lang w:eastAsia="x-none"/>
        </w:rPr>
        <w:t xml:space="preserve">tohto článku </w:t>
      </w:r>
      <w:r w:rsidRPr="00A7208F">
        <w:rPr>
          <w:color w:val="000000"/>
          <w:lang w:eastAsia="x-none"/>
        </w:rPr>
        <w:t xml:space="preserve">Zmluvy. </w:t>
      </w:r>
    </w:p>
    <w:p w14:paraId="7663F247" w14:textId="77777777" w:rsidR="0028449D" w:rsidRPr="00A7208F" w:rsidRDefault="0028449D" w:rsidP="0028449D">
      <w:pPr>
        <w:pStyle w:val="Odsekzoznamu"/>
        <w:numPr>
          <w:ilvl w:val="0"/>
          <w:numId w:val="54"/>
        </w:numPr>
        <w:tabs>
          <w:tab w:val="left" w:pos="284"/>
        </w:tabs>
        <w:ind w:left="283" w:hanging="425"/>
        <w:contextualSpacing/>
        <w:jc w:val="both"/>
        <w:rPr>
          <w:color w:val="000000"/>
          <w:lang w:eastAsia="x-none"/>
        </w:rPr>
      </w:pPr>
      <w:r w:rsidRPr="00A7208F">
        <w:rPr>
          <w:color w:val="000000"/>
          <w:lang w:eastAsia="x-none"/>
        </w:rPr>
        <w:t xml:space="preserve">Úhrada faktúry sa realizuje bezhotovostne prevodom na bankový účet predávajúceho uvedeného v záhlaví Zmluvy. </w:t>
      </w:r>
    </w:p>
    <w:p w14:paraId="735276FD" w14:textId="4A2DFD50" w:rsidR="0028449D" w:rsidRDefault="0028449D" w:rsidP="0028449D">
      <w:pPr>
        <w:pStyle w:val="Odsekzoznamu"/>
        <w:tabs>
          <w:tab w:val="left" w:pos="709"/>
        </w:tabs>
        <w:jc w:val="both"/>
        <w:rPr>
          <w:color w:val="000000"/>
          <w:lang w:eastAsia="x-none"/>
        </w:rPr>
      </w:pPr>
    </w:p>
    <w:p w14:paraId="615BC931" w14:textId="77777777" w:rsidR="00687EE1" w:rsidRPr="00A7208F" w:rsidRDefault="00687EE1" w:rsidP="0028449D">
      <w:pPr>
        <w:pStyle w:val="Odsekzoznamu"/>
        <w:tabs>
          <w:tab w:val="left" w:pos="709"/>
        </w:tabs>
        <w:jc w:val="both"/>
        <w:rPr>
          <w:color w:val="000000"/>
          <w:lang w:eastAsia="x-none"/>
        </w:rPr>
      </w:pPr>
    </w:p>
    <w:p w14:paraId="3DABC903" w14:textId="77777777" w:rsidR="0028449D" w:rsidRPr="00457C4C" w:rsidRDefault="0028449D" w:rsidP="0028449D">
      <w:pPr>
        <w:pStyle w:val="Zkladntext3"/>
        <w:jc w:val="center"/>
        <w:rPr>
          <w:b/>
        </w:rPr>
      </w:pPr>
      <w:r w:rsidRPr="00457C4C">
        <w:rPr>
          <w:b/>
        </w:rPr>
        <w:t>Článok IV.</w:t>
      </w:r>
    </w:p>
    <w:p w14:paraId="024B50BC" w14:textId="77777777" w:rsidR="0028449D" w:rsidRPr="00457C4C" w:rsidRDefault="0028449D" w:rsidP="0028449D">
      <w:pPr>
        <w:pStyle w:val="Zkladntext3"/>
        <w:jc w:val="center"/>
        <w:rPr>
          <w:b/>
        </w:rPr>
      </w:pPr>
      <w:r w:rsidRPr="00457C4C">
        <w:rPr>
          <w:b/>
        </w:rPr>
        <w:t>Vyhlásenia predávajúceho</w:t>
      </w:r>
    </w:p>
    <w:p w14:paraId="1E64EB34" w14:textId="77777777" w:rsidR="0028449D" w:rsidRPr="00A7208F" w:rsidRDefault="0028449D" w:rsidP="0028449D">
      <w:pPr>
        <w:jc w:val="center"/>
      </w:pPr>
    </w:p>
    <w:p w14:paraId="209FF87F"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 xml:space="preserve">Predávajúci vyhlasuje, že je výlučným vlastníkom predmetu kúpy, že na predmete kúpy neviaznu žiadne dlhy a záložné práva a nie sú mu známe ani iné práva v prospech tretích osôb, a to ani čiastočné, ktoré by obmedzovali dispozičné právo predávajúceho s predmetom kúpy a tieto sú spôsobilé na riadne užívanie za účelom ich podstaty. </w:t>
      </w:r>
    </w:p>
    <w:p w14:paraId="340CD902"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 xml:space="preserve">Predmet kúpy nie je v súčasnej dobe predmetom súdneho sporu, ktorý by mohol viesť k spochybneniu vlastníckeho práva predávajúceho k predmetu kúpy. </w:t>
      </w:r>
    </w:p>
    <w:p w14:paraId="6BEDF665"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Predávajúci vyhlasuje, že nemá vedomosť o tom, že by tretia osoba mala alebo uplatňovala voči nemu vlastnícke právo alebo iné právo obmedzujúce jeho nakladanie s predmetom kúpy. Kupujúci nadobúda vlastnícke právo k predmetu kúpy aj v prípade, ak sa neskôr preukáže, že predávajúci nebol vlastníkom predmetu kúpy (§ 446 Obchodného zákonníka).</w:t>
      </w:r>
    </w:p>
    <w:p w14:paraId="23126446"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Predávajúci má povinnosť zapísať sa do registra partnerov verejného sektora, ak sú splnené podmienky podľa § 2 ods. 1 zákona č. 315/2016 Z. z. o registri partnerov verejného sektora a o zmene a doplnení niektorých zákonov (ďalej len „</w:t>
      </w:r>
      <w:r w:rsidRPr="00A7208F">
        <w:rPr>
          <w:rFonts w:eastAsia="Calibri"/>
          <w:b/>
        </w:rPr>
        <w:t>zákon č.  315/2016 Z. z.</w:t>
      </w:r>
      <w:r w:rsidRPr="00A7208F">
        <w:rPr>
          <w:rFonts w:eastAsia="Calibri"/>
        </w:rPr>
        <w:t>“). Nesplnenie tejto povinnosti podľa § 19 ods. 3 zákona o verejnom obstarávaní môže mať za následok odstúpenie od Zmluvy zo strany kupujúceho.</w:t>
      </w:r>
    </w:p>
    <w:p w14:paraId="139D9458"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 xml:space="preserve">V prípade, ak dôjde k zmene Zmluvy podľa § 18 ods. 8 zákona o verejnom obstarávaní, povinnosti vyplývajúce z odseku 4 tohto článku </w:t>
      </w:r>
      <w:r>
        <w:rPr>
          <w:rFonts w:eastAsia="Calibri"/>
        </w:rPr>
        <w:t xml:space="preserve">Zmluvy </w:t>
      </w:r>
      <w:r w:rsidRPr="00A7208F">
        <w:rPr>
          <w:rFonts w:eastAsia="Calibri"/>
        </w:rPr>
        <w:t xml:space="preserve">sa vzťahujú aj na nového predávajúceho. </w:t>
      </w:r>
    </w:p>
    <w:p w14:paraId="1F50AF50"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rPr>
        <w:t xml:space="preserve">Predávajúci sa zaväzuje neodkladne písomne informovať kupujúceho o každom prípadnom zdržaní, či iných skutočnostiach, ktoré by mohli ohroziť včasné a riadne plnenie predmetu </w:t>
      </w:r>
      <w:r>
        <w:rPr>
          <w:rFonts w:eastAsia="Calibri"/>
        </w:rPr>
        <w:t>kúpy</w:t>
      </w:r>
      <w:r w:rsidRPr="00A7208F">
        <w:rPr>
          <w:rFonts w:eastAsia="Calibri"/>
        </w:rPr>
        <w:t>.</w:t>
      </w:r>
    </w:p>
    <w:p w14:paraId="75626481" w14:textId="77777777" w:rsidR="0028449D" w:rsidRPr="00A7208F" w:rsidRDefault="0028449D" w:rsidP="0028449D">
      <w:pPr>
        <w:numPr>
          <w:ilvl w:val="0"/>
          <w:numId w:val="51"/>
        </w:numPr>
        <w:ind w:left="284" w:hanging="284"/>
        <w:contextualSpacing/>
        <w:jc w:val="both"/>
        <w:rPr>
          <w:rFonts w:eastAsia="Calibri"/>
        </w:rPr>
      </w:pPr>
      <w:r w:rsidRPr="00A7208F">
        <w:rPr>
          <w:rFonts w:eastAsia="Calibri"/>
          <w:lang w:eastAsia="x-none"/>
        </w:rPr>
        <w:lastRenderedPageBreak/>
        <w:t>V </w:t>
      </w:r>
      <w:r w:rsidRPr="00A7208F">
        <w:rPr>
          <w:rFonts w:eastAsia="Calibri"/>
        </w:rPr>
        <w:t>prípade</w:t>
      </w:r>
      <w:r w:rsidRPr="00A7208F">
        <w:rPr>
          <w:rFonts w:eastAsia="Calibri"/>
          <w:lang w:eastAsia="x-none"/>
        </w:rPr>
        <w:t>, ak predávajúci poskytne predmet kúpy podľa prílohy č. 1 Zmluvy subdodávateľmi, je povinný na požiadanie kupujúceho predložiť mu všetky zmluvy uzatvorené so subdodávateľmi týkajúce sa predmetu tejto Zmluvy.</w:t>
      </w:r>
    </w:p>
    <w:p w14:paraId="5AB69DE6" w14:textId="77777777" w:rsidR="0028449D" w:rsidRDefault="0028449D" w:rsidP="0028449D">
      <w:pPr>
        <w:numPr>
          <w:ilvl w:val="0"/>
          <w:numId w:val="51"/>
        </w:numPr>
        <w:ind w:left="284" w:hanging="284"/>
        <w:contextualSpacing/>
        <w:jc w:val="both"/>
      </w:pPr>
      <w:r w:rsidRPr="00A7208F">
        <w:rPr>
          <w:rFonts w:eastAsia="Calibri"/>
        </w:rPr>
        <w:t xml:space="preserve">V prípade, že sa ukáže niektoré z vyhlásení uvedených vyššie v tomto článku Zmluvy </w:t>
      </w:r>
      <w:r w:rsidRPr="00A7208F">
        <w:rPr>
          <w:rFonts w:eastAsia="Calibri"/>
        </w:rPr>
        <w:br/>
        <w:t>alebo iné vyhlásenia predávajúceho uvedené v Zmluve čo i len čiastočne ako nepravdivé, je kupujúci oprávnený od Zmluvy odstúpiť</w:t>
      </w:r>
      <w:r w:rsidRPr="00A7208F">
        <w:t>.</w:t>
      </w:r>
    </w:p>
    <w:p w14:paraId="2AD47645" w14:textId="77777777" w:rsidR="0028449D" w:rsidRPr="00C327E2" w:rsidRDefault="0028449D" w:rsidP="0028449D">
      <w:pPr>
        <w:numPr>
          <w:ilvl w:val="0"/>
          <w:numId w:val="51"/>
        </w:numPr>
        <w:ind w:left="284" w:hanging="284"/>
        <w:contextualSpacing/>
        <w:jc w:val="both"/>
        <w:rPr>
          <w:b/>
        </w:rPr>
      </w:pPr>
      <w:r w:rsidRPr="00AE2CB9">
        <w:rPr>
          <w:rFonts w:eastAsia="Calibri"/>
        </w:rPr>
        <w:t xml:space="preserve">Predávajúci </w:t>
      </w:r>
      <w:r>
        <w:rPr>
          <w:rFonts w:eastAsia="Calibri"/>
        </w:rPr>
        <w:t>má povinnosť</w:t>
      </w:r>
      <w:r w:rsidRPr="00AE2CB9">
        <w:rPr>
          <w:rFonts w:eastAsia="Calibri"/>
        </w:rPr>
        <w:t xml:space="preserve"> strpieť výkon kontroly a auditu súvisiaceho s</w:t>
      </w:r>
      <w:r>
        <w:rPr>
          <w:rFonts w:eastAsia="Calibri"/>
        </w:rPr>
        <w:t> dodaním predmetu kúpy</w:t>
      </w:r>
      <w:r w:rsidRPr="00AE2CB9">
        <w:rPr>
          <w:rFonts w:eastAsia="Calibri"/>
        </w:rPr>
        <w:t xml:space="preserve">, ak </w:t>
      </w:r>
      <w:r>
        <w:rPr>
          <w:rFonts w:eastAsia="Calibri"/>
        </w:rPr>
        <w:t>bude</w:t>
      </w:r>
      <w:r w:rsidRPr="00AE2CB9">
        <w:rPr>
          <w:rFonts w:eastAsia="Calibri"/>
        </w:rPr>
        <w:t xml:space="preserve"> </w:t>
      </w:r>
      <w:r>
        <w:rPr>
          <w:rFonts w:eastAsia="Calibri"/>
        </w:rPr>
        <w:t xml:space="preserve">predmet </w:t>
      </w:r>
      <w:r w:rsidRPr="00AE2CB9">
        <w:rPr>
          <w:rFonts w:eastAsia="Calibri"/>
        </w:rPr>
        <w:t>kúp</w:t>
      </w:r>
      <w:r>
        <w:rPr>
          <w:rFonts w:eastAsia="Calibri"/>
        </w:rPr>
        <w:t>y</w:t>
      </w:r>
      <w:r w:rsidRPr="00AE2CB9">
        <w:rPr>
          <w:rFonts w:eastAsia="Calibri"/>
        </w:rPr>
        <w:t xml:space="preserve"> financovan</w:t>
      </w:r>
      <w:r>
        <w:rPr>
          <w:rFonts w:eastAsia="Calibri"/>
        </w:rPr>
        <w:t>ý</w:t>
      </w:r>
      <w:r w:rsidRPr="00AE2CB9">
        <w:rPr>
          <w:rFonts w:eastAsia="Calibri"/>
        </w:rPr>
        <w:t xml:space="preserve"> alebo spolufinancovan</w:t>
      </w:r>
      <w:r>
        <w:rPr>
          <w:rFonts w:eastAsia="Calibri"/>
        </w:rPr>
        <w:t>ý</w:t>
      </w:r>
      <w:r w:rsidRPr="00AE2CB9">
        <w:rPr>
          <w:rFonts w:eastAsia="Calibri"/>
        </w:rPr>
        <w:t xml:space="preserve"> z prostriedkov Európskej únie. Výkon kontroly a auditu sa v takomto prípade bude riadiť príslušnými ustanoveniami zákona č. 121/2022 Z. z. o príspevkoch z fondov Európskej únie a o zmene a doplnení niektorých zákonov</w:t>
      </w:r>
      <w:r>
        <w:rPr>
          <w:rFonts w:eastAsia="Calibri"/>
        </w:rPr>
        <w:t xml:space="preserve"> v znení neskorších predpisov</w:t>
      </w:r>
      <w:r w:rsidRPr="00AE2CB9">
        <w:rPr>
          <w:rFonts w:eastAsia="Calibri"/>
        </w:rPr>
        <w:t>, ktorý upravuje právne vzťahy pri poskytovaní eurofondov v programovom období 2021 – 2027, ako aj zákona č. 357/2015 Z. z. o finančnej kontrole a audite a o zmene a doplnení niektorých zákonov</w:t>
      </w:r>
      <w:r>
        <w:rPr>
          <w:rFonts w:eastAsia="Calibri"/>
        </w:rPr>
        <w:t xml:space="preserve"> v znení neskorších predpisov</w:t>
      </w:r>
      <w:r w:rsidRPr="00AE2CB9">
        <w:rPr>
          <w:rFonts w:eastAsia="Calibri"/>
        </w:rPr>
        <w:t>.</w:t>
      </w:r>
      <w:r>
        <w:rPr>
          <w:rFonts w:eastAsia="Calibri"/>
        </w:rPr>
        <w:t xml:space="preserve"> </w:t>
      </w:r>
      <w:r w:rsidRPr="002E3DB9">
        <w:rPr>
          <w:rFonts w:eastAsia="Calibri"/>
        </w:rPr>
        <w:t xml:space="preserve">V prípade  uzavretia Zmluvy o poskytnutí prostriedkov mechanizmu uzavretej </w:t>
      </w:r>
      <w:r>
        <w:rPr>
          <w:rFonts w:eastAsia="Calibri"/>
        </w:rPr>
        <w:t xml:space="preserve">kupujúcim </w:t>
      </w:r>
      <w:r w:rsidRPr="002E3DB9">
        <w:rPr>
          <w:rFonts w:eastAsia="Calibri"/>
        </w:rPr>
        <w:t xml:space="preserve">ako prijímateľom prostriedkov finančného mechanizmu za účelom financovania </w:t>
      </w:r>
      <w:r w:rsidRPr="00A36730">
        <w:t>predmetu kúpy podľa tejto Zmluvy</w:t>
      </w:r>
      <w:r w:rsidRPr="002E3DB9">
        <w:rPr>
          <w:rFonts w:eastAsia="Calibri"/>
        </w:rPr>
        <w:t>, a to kedykoľvek počas celej doby trvania Zmluvy o poskytnutí prostriedkov mechanizmu, okrem finančnej kontroly vykonávanej Národn</w:t>
      </w:r>
      <w:r>
        <w:rPr>
          <w:rFonts w:eastAsia="Calibri"/>
        </w:rPr>
        <w:t>ou</w:t>
      </w:r>
      <w:r w:rsidRPr="002E3DB9">
        <w:rPr>
          <w:rFonts w:eastAsia="Calibri"/>
        </w:rPr>
        <w:t xml:space="preserve"> implementačn</w:t>
      </w:r>
      <w:r>
        <w:rPr>
          <w:rFonts w:eastAsia="Calibri"/>
        </w:rPr>
        <w:t>ou</w:t>
      </w:r>
      <w:r w:rsidRPr="002E3DB9">
        <w:rPr>
          <w:rFonts w:eastAsia="Calibri"/>
        </w:rPr>
        <w:t xml:space="preserve"> a koordinačn</w:t>
      </w:r>
      <w:r>
        <w:rPr>
          <w:rFonts w:eastAsia="Calibri"/>
        </w:rPr>
        <w:t>ou autoritou</w:t>
      </w:r>
      <w:r w:rsidRPr="002E3DB9">
        <w:rPr>
          <w:rFonts w:eastAsia="Calibri"/>
        </w:rPr>
        <w:t xml:space="preserve"> </w:t>
      </w:r>
      <w:r>
        <w:rPr>
          <w:rFonts w:eastAsia="Calibri"/>
        </w:rPr>
        <w:t>(</w:t>
      </w:r>
      <w:r w:rsidRPr="002E3DB9">
        <w:rPr>
          <w:rFonts w:eastAsia="Calibri"/>
        </w:rPr>
        <w:t>NIKA</w:t>
      </w:r>
      <w:r>
        <w:rPr>
          <w:rFonts w:eastAsia="Calibri"/>
        </w:rPr>
        <w:t>)</w:t>
      </w:r>
      <w:r w:rsidRPr="002E3DB9">
        <w:rPr>
          <w:rFonts w:eastAsia="Calibri"/>
        </w:rPr>
        <w:t xml:space="preserve"> a Vykonávateľom pri implementácii Plánu obnovy (súčasť systému kontroly)</w:t>
      </w:r>
      <w:r>
        <w:rPr>
          <w:rFonts w:eastAsia="Calibri"/>
        </w:rPr>
        <w:t>,</w:t>
      </w:r>
      <w:r w:rsidRPr="002E3DB9">
        <w:rPr>
          <w:rFonts w:eastAsia="Calibri"/>
        </w:rPr>
        <w:t xml:space="preserve"> môže byť vykonávanie mechanizmu alebo jeho častí overované aj vládnym auditom zabezpečovaným M</w:t>
      </w:r>
      <w:r>
        <w:rPr>
          <w:rFonts w:eastAsia="Calibri"/>
        </w:rPr>
        <w:t>inisterstvom financií Slovenskej republiky</w:t>
      </w:r>
      <w:r w:rsidRPr="002E3DB9">
        <w:rPr>
          <w:rFonts w:eastAsia="Calibri"/>
        </w:rPr>
        <w:t xml:space="preserve"> (systém auditu) ako aj ďalšími subjektmi, ktoré nie sú priamo zapojené do systému kontroly a systému auditu. </w:t>
      </w:r>
    </w:p>
    <w:p w14:paraId="33C9F641" w14:textId="77777777" w:rsidR="0028449D" w:rsidRPr="002E3DB9" w:rsidRDefault="0028449D" w:rsidP="0028449D">
      <w:pPr>
        <w:ind w:left="284"/>
        <w:contextualSpacing/>
        <w:jc w:val="both"/>
        <w:rPr>
          <w:rFonts w:eastAsia="Calibri"/>
        </w:rPr>
      </w:pPr>
      <w:r>
        <w:rPr>
          <w:rFonts w:eastAsia="Calibri"/>
        </w:rPr>
        <w:t>Predávajúci</w:t>
      </w:r>
      <w:r w:rsidRPr="002E3DB9">
        <w:rPr>
          <w:rFonts w:eastAsia="Calibri"/>
        </w:rPr>
        <w:t xml:space="preserve"> sa zaväzuje pre také zmluvy poskytnúť týmto orgánom všetku potrebnú súčinnosť riadne a včas.</w:t>
      </w:r>
    </w:p>
    <w:p w14:paraId="65F8F680" w14:textId="77777777" w:rsidR="0028449D" w:rsidRPr="002E3DB9" w:rsidRDefault="0028449D" w:rsidP="0028449D">
      <w:pPr>
        <w:ind w:left="284"/>
        <w:contextualSpacing/>
        <w:jc w:val="both"/>
        <w:rPr>
          <w:rFonts w:eastAsia="Calibri"/>
        </w:rPr>
      </w:pPr>
      <w:r w:rsidRPr="002E3DB9">
        <w:rPr>
          <w:rFonts w:eastAsia="Calibri"/>
        </w:rPr>
        <w:t>Osobami oprávnenými na výkon kontroly/auditu sú najmä:</w:t>
      </w:r>
    </w:p>
    <w:p w14:paraId="1B157301" w14:textId="77777777" w:rsidR="0028449D" w:rsidRPr="00AE2CB9" w:rsidRDefault="0028449D" w:rsidP="0028449D">
      <w:pPr>
        <w:pStyle w:val="Odsekzoznamu"/>
        <w:numPr>
          <w:ilvl w:val="0"/>
          <w:numId w:val="68"/>
        </w:numPr>
        <w:contextualSpacing/>
        <w:jc w:val="both"/>
        <w:rPr>
          <w:rFonts w:eastAsia="Calibri"/>
        </w:rPr>
      </w:pPr>
      <w:r w:rsidRPr="00AE2CB9">
        <w:rPr>
          <w:rFonts w:eastAsia="Calibri"/>
        </w:rPr>
        <w:t>poverení zamestnanci kupujúceho,</w:t>
      </w:r>
    </w:p>
    <w:p w14:paraId="20E9B36C" w14:textId="77777777" w:rsidR="0028449D" w:rsidRPr="00AE2CB9" w:rsidRDefault="0028449D" w:rsidP="0028449D">
      <w:pPr>
        <w:pStyle w:val="Odsekzoznamu"/>
        <w:numPr>
          <w:ilvl w:val="0"/>
          <w:numId w:val="68"/>
        </w:numPr>
        <w:contextualSpacing/>
        <w:jc w:val="both"/>
        <w:rPr>
          <w:rFonts w:eastAsia="Calibri"/>
        </w:rPr>
      </w:pPr>
      <w:r>
        <w:rPr>
          <w:rFonts w:eastAsia="Calibri"/>
        </w:rPr>
        <w:t>poverení zamestnanci Riadiaceho orgánu a Vykonávateľa,</w:t>
      </w:r>
    </w:p>
    <w:p w14:paraId="409509B4" w14:textId="77777777" w:rsidR="0028449D" w:rsidRPr="002E3DB9" w:rsidRDefault="0028449D" w:rsidP="0028449D">
      <w:pPr>
        <w:ind w:left="851" w:hanging="284"/>
        <w:contextualSpacing/>
        <w:jc w:val="both"/>
        <w:rPr>
          <w:rFonts w:eastAsia="Calibri"/>
        </w:rPr>
      </w:pPr>
      <w:r>
        <w:rPr>
          <w:rFonts w:eastAsia="Calibri"/>
        </w:rPr>
        <w:t>c</w:t>
      </w:r>
      <w:r w:rsidRPr="002E3DB9">
        <w:rPr>
          <w:rFonts w:eastAsia="Calibri"/>
        </w:rPr>
        <w:t>)</w:t>
      </w:r>
      <w:r w:rsidRPr="002E3DB9">
        <w:rPr>
          <w:rFonts w:eastAsia="Calibri"/>
        </w:rPr>
        <w:tab/>
        <w:t>poverení zamestnanci Orgánu auditu a Úradu vládneho auditu,</w:t>
      </w:r>
    </w:p>
    <w:p w14:paraId="30A22591" w14:textId="77777777" w:rsidR="0028449D" w:rsidRPr="002E3DB9" w:rsidRDefault="0028449D" w:rsidP="0028449D">
      <w:pPr>
        <w:ind w:left="851" w:hanging="284"/>
        <w:contextualSpacing/>
        <w:jc w:val="both"/>
        <w:rPr>
          <w:rFonts w:eastAsia="Calibri"/>
        </w:rPr>
      </w:pPr>
      <w:r>
        <w:rPr>
          <w:rFonts w:eastAsia="Calibri"/>
        </w:rPr>
        <w:t>d</w:t>
      </w:r>
      <w:r w:rsidRPr="002E3DB9">
        <w:rPr>
          <w:rFonts w:eastAsia="Calibri"/>
        </w:rPr>
        <w:t>)</w:t>
      </w:r>
      <w:r w:rsidRPr="002E3DB9">
        <w:rPr>
          <w:rFonts w:eastAsia="Calibri"/>
        </w:rPr>
        <w:tab/>
        <w:t xml:space="preserve">poverení zamestnanci Najvyššieho kontrolného úradu Slovenskej republiky, Protimonopolného úradu Slovenskej republiky </w:t>
      </w:r>
    </w:p>
    <w:p w14:paraId="57880A16" w14:textId="77777777" w:rsidR="0028449D" w:rsidRPr="002E3DB9" w:rsidRDefault="0028449D" w:rsidP="0028449D">
      <w:pPr>
        <w:ind w:left="851" w:hanging="284"/>
        <w:contextualSpacing/>
        <w:jc w:val="both"/>
        <w:rPr>
          <w:rFonts w:eastAsia="Calibri"/>
        </w:rPr>
      </w:pPr>
      <w:r>
        <w:rPr>
          <w:rFonts w:eastAsia="Calibri"/>
        </w:rPr>
        <w:t>e</w:t>
      </w:r>
      <w:r w:rsidRPr="002E3DB9">
        <w:rPr>
          <w:rFonts w:eastAsia="Calibri"/>
        </w:rPr>
        <w:t>)</w:t>
      </w:r>
      <w:r w:rsidRPr="002E3DB9">
        <w:rPr>
          <w:rFonts w:eastAsia="Calibri"/>
        </w:rPr>
        <w:tab/>
        <w:t>poverení zamestnanci Úradu pre verejné obstarávanie,</w:t>
      </w:r>
    </w:p>
    <w:p w14:paraId="18F7C2BD" w14:textId="77777777" w:rsidR="0028449D" w:rsidRPr="002E3DB9" w:rsidRDefault="0028449D" w:rsidP="0028449D">
      <w:pPr>
        <w:ind w:left="851" w:hanging="284"/>
        <w:contextualSpacing/>
        <w:jc w:val="both"/>
        <w:rPr>
          <w:rFonts w:eastAsia="Calibri"/>
        </w:rPr>
      </w:pPr>
      <w:r>
        <w:rPr>
          <w:rFonts w:eastAsia="Calibri"/>
        </w:rPr>
        <w:t>f</w:t>
      </w:r>
      <w:r w:rsidRPr="002E3DB9">
        <w:rPr>
          <w:rFonts w:eastAsia="Calibri"/>
        </w:rPr>
        <w:t>)</w:t>
      </w:r>
      <w:r w:rsidRPr="002E3DB9">
        <w:rPr>
          <w:rFonts w:eastAsia="Calibri"/>
        </w:rPr>
        <w:tab/>
        <w:t>riadne splnomocnení zástupcovia Európskej komisie, Európskeho úradu na boj proti podvodom, Európskeho dvora audítorov a Európskej prokuratúry</w:t>
      </w:r>
    </w:p>
    <w:p w14:paraId="73F690D8" w14:textId="77777777" w:rsidR="0028449D" w:rsidRDefault="0028449D" w:rsidP="0028449D">
      <w:pPr>
        <w:ind w:left="851" w:hanging="284"/>
        <w:contextualSpacing/>
        <w:jc w:val="both"/>
        <w:rPr>
          <w:rFonts w:eastAsia="Calibri"/>
        </w:rPr>
      </w:pPr>
      <w:r>
        <w:rPr>
          <w:rFonts w:eastAsia="Calibri"/>
        </w:rPr>
        <w:t xml:space="preserve">g)  </w:t>
      </w:r>
      <w:r w:rsidRPr="002E3DB9">
        <w:rPr>
          <w:rFonts w:eastAsia="Calibri"/>
        </w:rPr>
        <w:t xml:space="preserve">osoby prizvané orgánmi uvedenými v bodoch a) až e) v súlade s príslušnými právnymi </w:t>
      </w:r>
      <w:r>
        <w:rPr>
          <w:rFonts w:eastAsia="Calibri"/>
        </w:rPr>
        <w:t xml:space="preserve">  </w:t>
      </w:r>
      <w:r w:rsidRPr="002E3DB9">
        <w:rPr>
          <w:rFonts w:eastAsia="Calibri"/>
        </w:rPr>
        <w:t>predpismi Slovenskej republiky a právnymi aktami Európskeho spoločenstva.</w:t>
      </w:r>
    </w:p>
    <w:p w14:paraId="551F938C" w14:textId="77777777" w:rsidR="0028449D" w:rsidRPr="00A36730" w:rsidRDefault="0028449D" w:rsidP="0028449D">
      <w:pPr>
        <w:numPr>
          <w:ilvl w:val="0"/>
          <w:numId w:val="51"/>
        </w:numPr>
        <w:ind w:left="284" w:hanging="426"/>
        <w:contextualSpacing/>
        <w:jc w:val="both"/>
        <w:rPr>
          <w:b/>
        </w:rPr>
      </w:pPr>
      <w:r w:rsidRPr="00A36730">
        <w:rPr>
          <w:rFonts w:eastAsia="Calibri"/>
        </w:rPr>
        <w:t>Za</w:t>
      </w:r>
      <w:r w:rsidRPr="00A36730">
        <w:t xml:space="preserve"> strpenie výkonu kontroly a poskytnutie súčinnosti pri výkone kontroly neprináleží predávajúcemu žiadna odmena, náhrada ani iné plnenie. Táto povinnosť trvá aj po zániku tejto Zmluvy. V prípade zmeny vyššie uvedených legislatívnych aktov je predávajúci  povinný podriadiť sa kontrole príslušných orgánov tak, aby bol dosiahnutý účel sledovaný týmto zmluvným ustanovením.</w:t>
      </w:r>
    </w:p>
    <w:p w14:paraId="376C3D0C" w14:textId="77777777" w:rsidR="0028449D" w:rsidRPr="00A7208F" w:rsidRDefault="0028449D" w:rsidP="0028449D">
      <w:pPr>
        <w:numPr>
          <w:ilvl w:val="0"/>
          <w:numId w:val="51"/>
        </w:numPr>
        <w:ind w:left="284" w:hanging="426"/>
        <w:contextualSpacing/>
        <w:jc w:val="both"/>
      </w:pPr>
      <w:r w:rsidRPr="00A36730">
        <w:t>Predávajúci sa zaväzuje uchovávať všetku dokumentáciu v origináli z predmetného zmluvného vzťahu po dobu 10 (desiatich) rokov od nadobudnutia účinnosti tejto Zmluvy.</w:t>
      </w:r>
    </w:p>
    <w:p w14:paraId="4E6ED15F" w14:textId="77AA3881" w:rsidR="0028449D" w:rsidRDefault="0028449D" w:rsidP="0028449D">
      <w:pPr>
        <w:ind w:left="709"/>
        <w:contextualSpacing/>
        <w:jc w:val="both"/>
      </w:pPr>
    </w:p>
    <w:p w14:paraId="5846A7BF" w14:textId="77777777" w:rsidR="00687EE1" w:rsidRPr="00A7208F" w:rsidRDefault="00687EE1" w:rsidP="0028449D">
      <w:pPr>
        <w:ind w:left="709"/>
        <w:contextualSpacing/>
        <w:jc w:val="both"/>
      </w:pPr>
    </w:p>
    <w:p w14:paraId="0C630574" w14:textId="77777777" w:rsidR="0028449D" w:rsidRPr="00457C4C" w:rsidRDefault="0028449D" w:rsidP="0028449D">
      <w:pPr>
        <w:pStyle w:val="Zkladntext3"/>
        <w:jc w:val="center"/>
        <w:rPr>
          <w:b/>
        </w:rPr>
      </w:pPr>
      <w:r w:rsidRPr="00457C4C">
        <w:rPr>
          <w:b/>
        </w:rPr>
        <w:t>Článok V.</w:t>
      </w:r>
    </w:p>
    <w:p w14:paraId="4DD4E1BF" w14:textId="77777777" w:rsidR="0028449D" w:rsidRPr="00457C4C" w:rsidRDefault="0028449D" w:rsidP="0028449D">
      <w:pPr>
        <w:pStyle w:val="Zkladntext3"/>
        <w:jc w:val="center"/>
        <w:rPr>
          <w:b/>
        </w:rPr>
      </w:pPr>
      <w:r w:rsidRPr="00457C4C">
        <w:rPr>
          <w:b/>
        </w:rPr>
        <w:t>Subdodávateľ, zmena subdodávateľa</w:t>
      </w:r>
    </w:p>
    <w:p w14:paraId="7AE53579" w14:textId="77777777" w:rsidR="0028449D" w:rsidRPr="00A7208F" w:rsidRDefault="0028449D" w:rsidP="0028449D">
      <w:pPr>
        <w:pStyle w:val="Zkladntext3"/>
        <w:rPr>
          <w:b/>
        </w:rPr>
      </w:pPr>
    </w:p>
    <w:p w14:paraId="46416209" w14:textId="77777777" w:rsidR="0028449D" w:rsidRPr="00A7208F" w:rsidRDefault="0028449D" w:rsidP="0028449D">
      <w:pPr>
        <w:numPr>
          <w:ilvl w:val="0"/>
          <w:numId w:val="53"/>
        </w:numPr>
        <w:ind w:left="284" w:hanging="284"/>
        <w:contextualSpacing/>
        <w:jc w:val="both"/>
        <w:rPr>
          <w:rFonts w:eastAsia="Calibri"/>
          <w:lang w:eastAsia="x-none"/>
        </w:rPr>
      </w:pPr>
      <w:r w:rsidRPr="00A7208F">
        <w:rPr>
          <w:rFonts w:eastAsia="Calibri"/>
          <w:lang w:eastAsia="x-none"/>
        </w:rPr>
        <w:t xml:space="preserve">V prípade, že predávajúci </w:t>
      </w:r>
      <w:r>
        <w:rPr>
          <w:rFonts w:eastAsia="Calibri"/>
          <w:lang w:eastAsia="x-none"/>
        </w:rPr>
        <w:t>poskytne</w:t>
      </w:r>
      <w:r w:rsidRPr="00A7208F">
        <w:rPr>
          <w:rFonts w:eastAsia="Calibri"/>
          <w:lang w:eastAsia="x-none"/>
        </w:rPr>
        <w:t xml:space="preserve"> predmet kúpy podľa prílohy č. 1 Zmluvy počas jej trvania subdodávateľmi, prílohou č. 3 Zmluvy je zoznam subdodávateľov predávajúceho. </w:t>
      </w:r>
    </w:p>
    <w:p w14:paraId="555ACF81" w14:textId="77777777" w:rsidR="0028449D" w:rsidRPr="00A7208F" w:rsidRDefault="0028449D" w:rsidP="0028449D">
      <w:pPr>
        <w:numPr>
          <w:ilvl w:val="0"/>
          <w:numId w:val="53"/>
        </w:numPr>
        <w:ind w:left="284" w:hanging="284"/>
        <w:contextualSpacing/>
        <w:jc w:val="both"/>
        <w:rPr>
          <w:rFonts w:eastAsia="Calibri"/>
          <w:lang w:eastAsia="x-none"/>
        </w:rPr>
      </w:pPr>
      <w:r w:rsidRPr="00A7208F">
        <w:rPr>
          <w:rFonts w:eastAsia="Calibri"/>
          <w:lang w:eastAsia="x-none"/>
        </w:rPr>
        <w:lastRenderedPageBreak/>
        <w:t>V prípade, ak bude mať počas plnenia Zmluvy predávajúci záujem uzavrieť zmluvu so subdodávateľom, ktorý sa bude podieľať na realizácii predmetu plnenia Zmluvy, je povinný rešpektovať nasledovné pravidlá:</w:t>
      </w:r>
    </w:p>
    <w:p w14:paraId="17D778B5" w14:textId="77777777" w:rsidR="0028449D" w:rsidRPr="00A7208F" w:rsidRDefault="0028449D" w:rsidP="0028449D">
      <w:pPr>
        <w:numPr>
          <w:ilvl w:val="0"/>
          <w:numId w:val="60"/>
        </w:numPr>
        <w:ind w:hanging="294"/>
        <w:contextualSpacing/>
        <w:jc w:val="both"/>
        <w:rPr>
          <w:rFonts w:eastAsia="Calibri"/>
          <w:lang w:eastAsia="x-none"/>
        </w:rPr>
      </w:pPr>
      <w:r w:rsidRPr="00A7208F">
        <w:t>každý</w:t>
      </w:r>
      <w:r w:rsidRPr="00A7208F">
        <w:rPr>
          <w:rFonts w:eastAsia="Calibri"/>
          <w:lang w:eastAsia="x-none"/>
        </w:rPr>
        <w:t xml:space="preserve"> subdodávateľ musí spĺňať podmienky týkajúce sa osobného postavenia podľa § 32 ods. 1 zákona o verejnom obstarávaní, t. j. musí preukázať, že je oprávnený dodávať predmet kúpy zodpovedajúci predmetu zákazky; ak to nepreukáže, kupujúci môže odstúpiť od Zmluvy.</w:t>
      </w:r>
    </w:p>
    <w:p w14:paraId="403E805C" w14:textId="77777777" w:rsidR="0028449D" w:rsidRPr="00A7208F" w:rsidRDefault="0028449D" w:rsidP="0028449D">
      <w:pPr>
        <w:numPr>
          <w:ilvl w:val="0"/>
          <w:numId w:val="60"/>
        </w:numPr>
        <w:ind w:hanging="294"/>
        <w:contextualSpacing/>
        <w:jc w:val="both"/>
        <w:rPr>
          <w:rFonts w:eastAsia="Calibri"/>
          <w:lang w:eastAsia="x-none"/>
        </w:rPr>
      </w:pPr>
      <w:r w:rsidRPr="00A7208F">
        <w:rPr>
          <w:rFonts w:eastAsia="Calibri"/>
          <w:lang w:eastAsia="x-none"/>
        </w:rPr>
        <w:t xml:space="preserve">v prípade, ak sú splnené podmienky podľa § 2 zákona č. 315/2016 Z. z., subdodávateľ má povinnosť byť zapísaný v registri partnerov verejného sektora. Nesplnenie tejto povinnosti alebo výmaz subdodávateľa z registra partnerov verejného sektora môže mať za následok odstúpenie od Zmluvy podľa § 19 ods. 3 zákona o verejnom obstarávaní. </w:t>
      </w:r>
    </w:p>
    <w:p w14:paraId="38CF23A3" w14:textId="77777777" w:rsidR="0028449D" w:rsidRPr="00A7208F" w:rsidRDefault="0028449D" w:rsidP="0028449D">
      <w:pPr>
        <w:numPr>
          <w:ilvl w:val="0"/>
          <w:numId w:val="60"/>
        </w:numPr>
        <w:ind w:hanging="294"/>
        <w:contextualSpacing/>
        <w:jc w:val="both"/>
        <w:rPr>
          <w:rFonts w:eastAsia="Calibri"/>
          <w:lang w:eastAsia="x-none"/>
        </w:rPr>
      </w:pPr>
      <w:r w:rsidRPr="00A7208F">
        <w:rPr>
          <w:rFonts w:eastAsia="Calibri"/>
          <w:lang w:eastAsia="x-none"/>
        </w:rPr>
        <w:t xml:space="preserve"> každý subdodávateľ musí byť schopný realizovať príslušnú časť predmetu Zmluvy v rovnakej kvalite ako predávajúci. Identifikáciu subdodávateľa spolu s dokladmi preukazujúcimi splnenie podmienok účasti podľa § 32 zákona o verejnom obstarávaní, musí predávajúci predložiť kupujúcemu najneskôr 3 (tri) pracovné dni pred realizovaním príslušnej časti predmetu Zmluvy. Kupujúci má právo odmietnuť podiel na realizácii plnenia predmetu Zmluvy subdodávateľom, ak nie sú splnené podmienky uvedené v písm. a) </w:t>
      </w:r>
      <w:r>
        <w:rPr>
          <w:rFonts w:eastAsia="Calibri"/>
          <w:lang w:eastAsia="x-none"/>
        </w:rPr>
        <w:t xml:space="preserve">tohto odseku </w:t>
      </w:r>
      <w:r w:rsidRPr="00A7208F">
        <w:rPr>
          <w:rFonts w:eastAsia="Calibri"/>
          <w:lang w:eastAsia="x-none"/>
        </w:rPr>
        <w:t>Zmluvy.</w:t>
      </w:r>
    </w:p>
    <w:p w14:paraId="7D96F25D" w14:textId="77777777" w:rsidR="0028449D" w:rsidRPr="00A7208F" w:rsidRDefault="0028449D" w:rsidP="0028449D">
      <w:pPr>
        <w:numPr>
          <w:ilvl w:val="0"/>
          <w:numId w:val="53"/>
        </w:numPr>
        <w:ind w:left="284" w:hanging="284"/>
        <w:contextualSpacing/>
        <w:jc w:val="both"/>
        <w:rPr>
          <w:rFonts w:eastAsia="Calibri"/>
        </w:rPr>
      </w:pPr>
      <w:r w:rsidRPr="00A7208F">
        <w:rPr>
          <w:rFonts w:eastAsia="Calibri"/>
        </w:rPr>
        <w:t xml:space="preserve">V prípade, ak subdodávateľ nesplní podmienku uvedenú v odseku 2 písm. b) tohto článku Zmluvy alebo ak dôjde k jeho výmazu z registra partnerov verejného sektora, má kupujúci voči predávajúcemu nárok na zmluvnú pokutu vo výške 5% zo zmluvnej ceny. </w:t>
      </w:r>
    </w:p>
    <w:p w14:paraId="22DCC4EF" w14:textId="77777777" w:rsidR="0028449D" w:rsidRPr="00A7208F" w:rsidRDefault="0028449D" w:rsidP="0028449D">
      <w:pPr>
        <w:numPr>
          <w:ilvl w:val="0"/>
          <w:numId w:val="53"/>
        </w:numPr>
        <w:ind w:left="284" w:hanging="284"/>
        <w:contextualSpacing/>
        <w:jc w:val="both"/>
        <w:rPr>
          <w:rFonts w:eastAsia="Calibri"/>
        </w:rPr>
      </w:pPr>
      <w:r w:rsidRPr="00A7208F">
        <w:rPr>
          <w:rFonts w:eastAsia="Calibri"/>
        </w:rPr>
        <w:t xml:space="preserve">K zmene subdodávateľa môže dôjsť len na základe vopred udeleného písomného súhlasu kupujúceho. Predávajúci je povinný kupujúcemu najneskôr do 3 (troch) pracovných dní pred zmenou subdodávateľa, predložiť písomnú žiadosť o zmenu subdodávateľa, ktorá bude obsahovať minimálne: podiel zákazky, ktorý má predávajúci v úmysle zadať subdodávateľovi, názov služby, ktorú má subdodávateľ poskytnúť, identifikačné údaje navrhovaného subdodávateľa, údaje o osobe oprávnenej konať za subdodávateľa v rozsahu meno a priezvisko, adresa pobytu, dátum narodenia a doklady na preukázanie splnenia podmienok účasti týkajúce sa osobného postavenia navrhovaného subdodávateľa podľa § 32 ods. 1 zákona o verejnom obstarávaní. U subdodávateľa nesmú existovať dôvody na vylúčenie z verejného obstarávania podľa § 40 ods. 6 písm. a) až g) a ods. 7 zákona o verejnom obstarávaní. </w:t>
      </w:r>
    </w:p>
    <w:p w14:paraId="0A7BD513" w14:textId="77777777" w:rsidR="0028449D" w:rsidRPr="00A7208F" w:rsidRDefault="0028449D" w:rsidP="0028449D">
      <w:pPr>
        <w:numPr>
          <w:ilvl w:val="0"/>
          <w:numId w:val="53"/>
        </w:numPr>
        <w:ind w:left="284" w:hanging="284"/>
        <w:contextualSpacing/>
        <w:jc w:val="both"/>
      </w:pPr>
      <w:r w:rsidRPr="00A7208F">
        <w:rPr>
          <w:rFonts w:eastAsia="Calibri"/>
        </w:rPr>
        <w:t>V prípade, že navrhovaný subdodávateľ nebude spĺňať podmienky účasti podľa § 32 ods. 1 zákona o verejnom obstarávaní alebo budú u neho existovať dôvody na vylúčenie z verejného obstarávania podľa § 40 ods. 6 písm. a) až g) a ods. 7 zákona o verejnom obstarávaní, kupujúci písomne požiada o jeho nahradenie. Predávajúci doručí návrh nového subdodávateľa do 3</w:t>
      </w:r>
      <w:r>
        <w:rPr>
          <w:rFonts w:eastAsia="Calibri"/>
        </w:rPr>
        <w:t xml:space="preserve"> (</w:t>
      </w:r>
      <w:r w:rsidRPr="00A7208F">
        <w:rPr>
          <w:rFonts w:eastAsia="Calibri"/>
        </w:rPr>
        <w:t>troch) pracovných dní odo dňa doručenia žiadosti o jeho nahradenie, ak kupujúci neurčí dlhšiu lehotu. Porušenie týchto ustanovení o zmene subdodávateľa sa bude považovať za podstatné porušenie zmluvnej povinnosti, pre ktoré je kupujúci oprávnený od tejto Zmluvy odstúpiť.</w:t>
      </w:r>
      <w:r w:rsidRPr="00A7208F">
        <w:t xml:space="preserve"> </w:t>
      </w:r>
    </w:p>
    <w:p w14:paraId="4BAA01FC" w14:textId="1E023AF6" w:rsidR="0028449D" w:rsidRDefault="0028449D" w:rsidP="0028449D">
      <w:pPr>
        <w:pStyle w:val="Obyajntext"/>
        <w:tabs>
          <w:tab w:val="left" w:pos="5580"/>
        </w:tabs>
        <w:jc w:val="center"/>
        <w:rPr>
          <w:rFonts w:ascii="Times New Roman" w:eastAsiaTheme="minorHAnsi" w:hAnsi="Times New Roman"/>
          <w:sz w:val="24"/>
          <w:szCs w:val="24"/>
        </w:rPr>
      </w:pPr>
    </w:p>
    <w:p w14:paraId="569CA9A9" w14:textId="77777777" w:rsidR="00687EE1" w:rsidRDefault="00687EE1" w:rsidP="0028449D">
      <w:pPr>
        <w:pStyle w:val="Obyajntext"/>
        <w:tabs>
          <w:tab w:val="left" w:pos="5580"/>
        </w:tabs>
        <w:jc w:val="center"/>
        <w:rPr>
          <w:rFonts w:ascii="Times New Roman" w:eastAsiaTheme="minorHAnsi" w:hAnsi="Times New Roman"/>
          <w:sz w:val="24"/>
          <w:szCs w:val="24"/>
        </w:rPr>
      </w:pPr>
    </w:p>
    <w:p w14:paraId="541AF058"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Článok VI.</w:t>
      </w:r>
    </w:p>
    <w:p w14:paraId="28834AF8" w14:textId="77777777" w:rsidR="0028449D" w:rsidRPr="00A7208F" w:rsidRDefault="0028449D" w:rsidP="0028449D">
      <w:pPr>
        <w:pStyle w:val="Obyajntext"/>
        <w:tabs>
          <w:tab w:val="left" w:pos="5580"/>
        </w:tabs>
        <w:jc w:val="center"/>
        <w:rPr>
          <w:rFonts w:ascii="Times New Roman" w:hAnsi="Times New Roman"/>
          <w:b/>
          <w:bCs/>
          <w:sz w:val="24"/>
          <w:szCs w:val="24"/>
        </w:rPr>
      </w:pPr>
      <w:r w:rsidRPr="00A7208F">
        <w:rPr>
          <w:rFonts w:ascii="Times New Roman" w:hAnsi="Times New Roman"/>
          <w:b/>
          <w:bCs/>
          <w:sz w:val="24"/>
          <w:szCs w:val="24"/>
        </w:rPr>
        <w:t>Zodpovednosť za vady, záruka za akosť a pozáručný servis</w:t>
      </w:r>
    </w:p>
    <w:p w14:paraId="4FDFCE41" w14:textId="77777777" w:rsidR="0028449D" w:rsidRPr="00A7208F" w:rsidRDefault="0028449D" w:rsidP="0028449D">
      <w:pPr>
        <w:pStyle w:val="Obyajntext"/>
        <w:tabs>
          <w:tab w:val="left" w:pos="5580"/>
        </w:tabs>
        <w:jc w:val="center"/>
        <w:rPr>
          <w:rFonts w:ascii="Times New Roman" w:hAnsi="Times New Roman"/>
          <w:bCs/>
          <w:sz w:val="24"/>
          <w:szCs w:val="24"/>
        </w:rPr>
      </w:pPr>
    </w:p>
    <w:p w14:paraId="57F87C5D"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Predmet kúpy má vady, ak nezodpovedá množstvu a vyhotoveniu podľa Zmluvy a akosti podľa účelu, ktorému má slúžiť.</w:t>
      </w:r>
    </w:p>
    <w:p w14:paraId="72C7D313"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 xml:space="preserve">Odovzdaný (dodaný) predmet kúpy musí byť nový, doposiaľ nepoužívaný, zabalený v neporušenom originálnom obale priamo od výrobcu, zapečatený neporušenými ochrannými </w:t>
      </w:r>
      <w:r w:rsidRPr="00A7208F">
        <w:lastRenderedPageBreak/>
        <w:t xml:space="preserve">prvkami výrobcu, certifikovaný na predaj v Slovenskej republike a nezaťažený právom tretej osoby tak, aby spĺňal požiadavky na garantovanú záruku. </w:t>
      </w:r>
    </w:p>
    <w:p w14:paraId="76F97131"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 xml:space="preserve">Predávajúci je povinný poskytovať kupujúcemu priebežne bezplatný autorizovaný záručný servis na predmet kúpy počas doby minimálne </w:t>
      </w:r>
      <w:r w:rsidRPr="009942FB">
        <w:rPr>
          <w:highlight w:val="yellow"/>
        </w:rPr>
        <w:t>XX (XX</w:t>
      </w:r>
      <w:r w:rsidRPr="00A7208F">
        <w:t>) rokov (ďalej aj ako „</w:t>
      </w:r>
      <w:r w:rsidRPr="00DC3C3D">
        <w:rPr>
          <w:b/>
        </w:rPr>
        <w:t>záručná doba</w:t>
      </w:r>
      <w:r w:rsidRPr="00A7208F">
        <w:t>“) odo dňa protokolárneho prevzatia predmetu kúpy, a to v</w:t>
      </w:r>
      <w:r>
        <w:t> mieste plnenia.</w:t>
      </w:r>
      <w:r w:rsidRPr="00A7208F">
        <w:t xml:space="preserve"> V prípade dohody s kupujúcim môže predávajúci zabezpečiť servis aj mimo </w:t>
      </w:r>
      <w:r>
        <w:t>miesta plnenia.</w:t>
      </w:r>
      <w:r w:rsidRPr="00A7208F">
        <w:t xml:space="preserve"> Počas záručnej doby musí mať predmet kúpy vlastnosti stanovené výrobcom a musí byť spôsobilý na použitie podľa povahy a účelu, ktorému má slúžiť. </w:t>
      </w:r>
    </w:p>
    <w:p w14:paraId="5A785737"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 xml:space="preserve">V prípade, ak má predmet kúpy vady, je kupujúci povinný tieto vady bez zbytočného odkladu, v rámci záručnej doby písomne uplatniť u predávajúceho. Oznámenie musí obsahovať špecifikovanie vady, dátum a podpis osoby oprávnenej na vecné a obchodné rokovania za kupujúceho alebo osoby písomne poverenej osobou oprávnenou na vecné a obchodné rokovania za kupujúceho. Kupujúci je povinný po riadnom odstránení vady podpísať zápisnicu o vykonaní opravy. </w:t>
      </w:r>
    </w:p>
    <w:p w14:paraId="55B6C0E8"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 xml:space="preserve">Predávajúci sa zaväzuje odstraňovať všetky vady predmetu kúpy, na ktoré sa vzťahuje záruka, a to do </w:t>
      </w:r>
      <w:r w:rsidRPr="009942FB">
        <w:rPr>
          <w:highlight w:val="yellow"/>
        </w:rPr>
        <w:t>48</w:t>
      </w:r>
      <w:r w:rsidRPr="00A7208F">
        <w:t xml:space="preserve"> (</w:t>
      </w:r>
      <w:r w:rsidRPr="009942FB">
        <w:rPr>
          <w:highlight w:val="yellow"/>
        </w:rPr>
        <w:t>štyridsaťosem</w:t>
      </w:r>
      <w:r w:rsidRPr="00A7208F">
        <w:t xml:space="preserve">) hodín od ich nahlásenia kupujúcim na svoje vlastné náklady, s možnosťou nahlasovať </w:t>
      </w:r>
      <w:r w:rsidRPr="00EA02AA">
        <w:t xml:space="preserve">vady </w:t>
      </w:r>
      <w:r w:rsidRPr="008139F5">
        <w:t xml:space="preserve">v režime </w:t>
      </w:r>
      <w:r w:rsidRPr="009942FB">
        <w:rPr>
          <w:highlight w:val="yellow"/>
        </w:rPr>
        <w:t>24x7x365</w:t>
      </w:r>
      <w:r w:rsidRPr="00EA02AA">
        <w:t xml:space="preserve"> a zabezpečiť nástup servisného technika na opravu v mieste </w:t>
      </w:r>
      <w:r>
        <w:t>plnenia</w:t>
      </w:r>
      <w:r w:rsidRPr="00EA02AA">
        <w:t xml:space="preserve"> najneskôr </w:t>
      </w:r>
      <w:r>
        <w:t xml:space="preserve">do </w:t>
      </w:r>
      <w:r w:rsidRPr="009942FB">
        <w:rPr>
          <w:highlight w:val="yellow"/>
        </w:rPr>
        <w:t>24</w:t>
      </w:r>
      <w:r>
        <w:t xml:space="preserve"> hodín od nahlásenia </w:t>
      </w:r>
      <w:r w:rsidRPr="00A7208F">
        <w:t>vady predávajúcemu.</w:t>
      </w:r>
    </w:p>
    <w:p w14:paraId="5F135BA5"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Záruka sa nevzťahuje na:</w:t>
      </w:r>
    </w:p>
    <w:p w14:paraId="04AFC135" w14:textId="77777777" w:rsidR="0028449D" w:rsidRPr="00A7208F" w:rsidRDefault="0028449D" w:rsidP="0028449D">
      <w:pPr>
        <w:numPr>
          <w:ilvl w:val="0"/>
          <w:numId w:val="61"/>
        </w:numPr>
        <w:ind w:hanging="294"/>
        <w:contextualSpacing/>
        <w:jc w:val="both"/>
        <w:rPr>
          <w:rFonts w:eastAsia="Calibri"/>
        </w:rPr>
      </w:pPr>
      <w:r w:rsidRPr="00A7208F">
        <w:t>mechanické</w:t>
      </w:r>
      <w:r w:rsidRPr="00A7208F">
        <w:rPr>
          <w:rFonts w:eastAsia="Calibri"/>
        </w:rPr>
        <w:t xml:space="preserve"> poškodenie spôsobené neodbornou manipuláciou kupujúceho alebo tretej osoby,</w:t>
      </w:r>
    </w:p>
    <w:p w14:paraId="6593AFD2" w14:textId="77777777" w:rsidR="0028449D" w:rsidRPr="00A7208F" w:rsidRDefault="0028449D" w:rsidP="0028449D">
      <w:pPr>
        <w:numPr>
          <w:ilvl w:val="0"/>
          <w:numId w:val="61"/>
        </w:numPr>
        <w:ind w:hanging="294"/>
        <w:contextualSpacing/>
        <w:jc w:val="both"/>
        <w:rPr>
          <w:rFonts w:eastAsia="Calibri"/>
        </w:rPr>
      </w:pPr>
      <w:r w:rsidRPr="00A7208F">
        <w:t>poškodenie</w:t>
      </w:r>
      <w:r w:rsidRPr="00A7208F">
        <w:rPr>
          <w:rFonts w:eastAsia="Calibri"/>
        </w:rPr>
        <w:t xml:space="preserve"> spôsobené nevhodnými prevádzkovými podmienkami kupujúceho alebo tretej osoby,</w:t>
      </w:r>
    </w:p>
    <w:p w14:paraId="6DCCF383" w14:textId="77777777" w:rsidR="0028449D" w:rsidRPr="00A7208F" w:rsidRDefault="0028449D" w:rsidP="0028449D">
      <w:pPr>
        <w:numPr>
          <w:ilvl w:val="0"/>
          <w:numId w:val="61"/>
        </w:numPr>
        <w:ind w:hanging="294"/>
        <w:contextualSpacing/>
        <w:jc w:val="both"/>
        <w:rPr>
          <w:rFonts w:eastAsia="Calibri"/>
        </w:rPr>
      </w:pPr>
      <w:r w:rsidRPr="00A7208F">
        <w:t>poškodenie</w:t>
      </w:r>
      <w:r w:rsidRPr="00A7208F">
        <w:rPr>
          <w:rFonts w:eastAsia="Calibri"/>
        </w:rPr>
        <w:t xml:space="preserve"> zavinené živelnou (vonkajšou) udalosťou, ktorú nespôsobil predávajúci, ani osoby, s ktorých pomocou plnil svoj záväzok</w:t>
      </w:r>
      <w:r>
        <w:rPr>
          <w:rFonts w:eastAsia="Calibri"/>
        </w:rPr>
        <w:t>,</w:t>
      </w:r>
      <w:r w:rsidRPr="00A7208F">
        <w:rPr>
          <w:rFonts w:eastAsia="Calibri"/>
        </w:rPr>
        <w:t xml:space="preserve"> alebo</w:t>
      </w:r>
    </w:p>
    <w:p w14:paraId="6AA6DBD4" w14:textId="77777777" w:rsidR="0028449D" w:rsidRPr="00A7208F" w:rsidRDefault="0028449D" w:rsidP="0028449D">
      <w:pPr>
        <w:numPr>
          <w:ilvl w:val="0"/>
          <w:numId w:val="61"/>
        </w:numPr>
        <w:ind w:hanging="294"/>
        <w:contextualSpacing/>
        <w:jc w:val="both"/>
        <w:rPr>
          <w:rFonts w:eastAsia="Calibri"/>
        </w:rPr>
      </w:pPr>
      <w:r w:rsidRPr="00A7208F">
        <w:t>poškodenie</w:t>
      </w:r>
      <w:r w:rsidRPr="00A7208F">
        <w:rPr>
          <w:rFonts w:eastAsia="Calibri"/>
        </w:rPr>
        <w:t xml:space="preserve"> vzniknuté iným spôsobom používania ako je uvedené v návode na obsluhu alebo ako je to obvyklé.</w:t>
      </w:r>
    </w:p>
    <w:p w14:paraId="1E4C3BF2"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Pre všetky opravené alebo vymenené časti predmetu kúpy začne plynúť nová záručná doba podľa odseku 3 tohto článku Zmluvy odo dňa podpisu zápisnice o vykonaní opravy.</w:t>
      </w:r>
    </w:p>
    <w:p w14:paraId="6DA463EA" w14:textId="77777777" w:rsidR="0028449D" w:rsidRPr="00A7208F" w:rsidRDefault="0028449D" w:rsidP="0028449D">
      <w:pPr>
        <w:pStyle w:val="Zkladntext3"/>
        <w:numPr>
          <w:ilvl w:val="0"/>
          <w:numId w:val="48"/>
        </w:numPr>
        <w:tabs>
          <w:tab w:val="clear" w:pos="720"/>
          <w:tab w:val="clear" w:pos="9070"/>
          <w:tab w:val="left" w:pos="5580"/>
        </w:tabs>
        <w:ind w:left="284" w:right="0" w:hanging="284"/>
        <w:rPr>
          <w:b/>
        </w:rPr>
      </w:pPr>
      <w:r w:rsidRPr="00A7208F">
        <w:t>Predávajúci zodpovedá za vady predmetu kúpy vzniknuté počas záručnej doby, ak boli spôsobené porušením jeho povinností alebo povinností osôb s ktorých pomocou plnil svoj záväzok a je povinný ich na základe požiadavky kupujúceho podľa odseku 4 tohto článku Zmluvy bezplatne odstrániť v lehote podľa odseku 5 tohto článku Zmluvy.</w:t>
      </w:r>
    </w:p>
    <w:p w14:paraId="569A0044" w14:textId="0A20AC2A" w:rsidR="0028449D" w:rsidRPr="00687EE1" w:rsidRDefault="0028449D" w:rsidP="0028449D">
      <w:pPr>
        <w:pStyle w:val="Zkladntext3"/>
        <w:tabs>
          <w:tab w:val="left" w:pos="5580"/>
        </w:tabs>
      </w:pPr>
    </w:p>
    <w:p w14:paraId="22796D79" w14:textId="77777777" w:rsidR="00687EE1" w:rsidRPr="00687EE1" w:rsidRDefault="00687EE1" w:rsidP="0028449D">
      <w:pPr>
        <w:pStyle w:val="Zkladntext3"/>
        <w:tabs>
          <w:tab w:val="left" w:pos="5580"/>
        </w:tabs>
      </w:pPr>
    </w:p>
    <w:p w14:paraId="6D091F12" w14:textId="77777777" w:rsidR="0028449D" w:rsidRPr="00A7208F" w:rsidRDefault="0028449D" w:rsidP="0028449D">
      <w:pPr>
        <w:widowControl w:val="0"/>
        <w:jc w:val="center"/>
        <w:rPr>
          <w:b/>
        </w:rPr>
      </w:pPr>
      <w:r w:rsidRPr="00A7208F">
        <w:rPr>
          <w:b/>
        </w:rPr>
        <w:t>Článok VII.</w:t>
      </w:r>
    </w:p>
    <w:p w14:paraId="11F9E4BC" w14:textId="77777777" w:rsidR="0028449D" w:rsidRPr="00A7208F" w:rsidRDefault="0028449D" w:rsidP="0028449D">
      <w:pPr>
        <w:widowControl w:val="0"/>
        <w:tabs>
          <w:tab w:val="left" w:pos="426"/>
        </w:tabs>
        <w:jc w:val="center"/>
        <w:rPr>
          <w:b/>
        </w:rPr>
      </w:pPr>
      <w:r w:rsidRPr="00A7208F">
        <w:rPr>
          <w:b/>
        </w:rPr>
        <w:t>Ochrana osobných údajov</w:t>
      </w:r>
    </w:p>
    <w:p w14:paraId="3AC8C90E" w14:textId="77777777" w:rsidR="0028449D" w:rsidRPr="00A7208F" w:rsidRDefault="0028449D" w:rsidP="0028449D">
      <w:pPr>
        <w:widowControl w:val="0"/>
        <w:tabs>
          <w:tab w:val="left" w:pos="426"/>
        </w:tabs>
        <w:jc w:val="center"/>
      </w:pPr>
    </w:p>
    <w:p w14:paraId="43D5DFE0" w14:textId="77777777" w:rsidR="0028449D" w:rsidRPr="00A7208F" w:rsidRDefault="0028449D" w:rsidP="0028449D">
      <w:pPr>
        <w:numPr>
          <w:ilvl w:val="0"/>
          <w:numId w:val="55"/>
        </w:numPr>
        <w:overflowPunct w:val="0"/>
        <w:autoSpaceDE w:val="0"/>
        <w:autoSpaceDN w:val="0"/>
        <w:adjustRightInd w:val="0"/>
        <w:ind w:left="284" w:hanging="284"/>
        <w:jc w:val="both"/>
        <w:textAlignment w:val="baseline"/>
      </w:pPr>
      <w:r w:rsidRPr="00A7208F">
        <w:t>Zmluvné</w:t>
      </w:r>
      <w:r w:rsidRPr="00A7208F">
        <w:rPr>
          <w:iCs/>
        </w:rPr>
        <w:t xml:space="preserve"> strany majú zavedenú štandardnú ochranu osobných údajov, ktorá spočíva v prijatí primeraných technických a organizačných opatrení na zabezpečenie spracúvania osobných údajov len na konkrétny účel, minimalizácie množstva získaných osobných údajov a rozsahu ich spracúvania, doby uchovávania a dostupnosti osobných údajov. Zmluvné strany spracúvajú osobné údaje v súlade s nariadením Európskeho parlamentu a Rady (EÚ) 2016/679 z 27. apríla 2016 o ochrane fyzických osôb pri spracúvaní osobných údajov a o voľnom pohybe takýchto údajov, ako aj zákonom č. 18/2018 Z. z. o ochrane osobných údajov a o zmene a doplnení niektorých zákonov.</w:t>
      </w:r>
    </w:p>
    <w:p w14:paraId="7EFA5A48" w14:textId="77777777" w:rsidR="0028449D" w:rsidRPr="00A7208F" w:rsidRDefault="0028449D" w:rsidP="0028449D">
      <w:pPr>
        <w:numPr>
          <w:ilvl w:val="0"/>
          <w:numId w:val="55"/>
        </w:numPr>
        <w:overflowPunct w:val="0"/>
        <w:autoSpaceDE w:val="0"/>
        <w:autoSpaceDN w:val="0"/>
        <w:adjustRightInd w:val="0"/>
        <w:ind w:left="284" w:hanging="284"/>
        <w:jc w:val="both"/>
        <w:textAlignment w:val="baseline"/>
      </w:pPr>
      <w:r w:rsidRPr="00A7208F">
        <w:t>Zmluvné</w:t>
      </w:r>
      <w:r w:rsidRPr="00A7208F">
        <w:rPr>
          <w:iCs/>
        </w:rPr>
        <w:t xml:space="preserve"> strany poskytnú informácie a údaje, na ktoré sa vzťahuje ochrana osobných údajov len osobe, ktorej sa týkajú.</w:t>
      </w:r>
    </w:p>
    <w:p w14:paraId="6566680D" w14:textId="77777777" w:rsidR="0028449D" w:rsidRPr="00DD685A" w:rsidRDefault="0028449D" w:rsidP="0028449D">
      <w:pPr>
        <w:numPr>
          <w:ilvl w:val="0"/>
          <w:numId w:val="55"/>
        </w:numPr>
        <w:overflowPunct w:val="0"/>
        <w:autoSpaceDE w:val="0"/>
        <w:autoSpaceDN w:val="0"/>
        <w:adjustRightInd w:val="0"/>
        <w:ind w:left="284" w:hanging="284"/>
        <w:jc w:val="both"/>
        <w:textAlignment w:val="baseline"/>
      </w:pPr>
      <w:r w:rsidRPr="00A7208F">
        <w:lastRenderedPageBreak/>
        <w:t>Informácie</w:t>
      </w:r>
      <w:r w:rsidRPr="00A7208F">
        <w:rPr>
          <w:iCs/>
        </w:rPr>
        <w:t xml:space="preserve"> a údaje, na ktoré sa vzťahuje ochrana osobných údajov sa poskytnú súdu, prokuratúre alebo inému orgánu štátu na účely plnenia jeho úloh podľa osobitného predpisu alebo na účely odhaľovania, vyšetrovania a stíhania trestných činov.</w:t>
      </w:r>
    </w:p>
    <w:p w14:paraId="24B2AA25" w14:textId="77777777" w:rsidR="0028449D" w:rsidRPr="00D02A41" w:rsidRDefault="0028449D" w:rsidP="0028449D">
      <w:pPr>
        <w:pStyle w:val="Odsekzoznamu"/>
        <w:numPr>
          <w:ilvl w:val="0"/>
          <w:numId w:val="55"/>
        </w:numPr>
        <w:ind w:left="284" w:hanging="284"/>
        <w:contextualSpacing/>
        <w:jc w:val="both"/>
      </w:pPr>
      <w:r w:rsidRPr="00D02A41">
        <w:t xml:space="preserve">Informácie o spracúvaní osobných údajov dotknutých osôb sú dostupné na stránke www.mindop.sk, v časti </w:t>
      </w:r>
      <w:proofErr w:type="spellStart"/>
      <w:r w:rsidRPr="00D02A41">
        <w:t>Info</w:t>
      </w:r>
      <w:proofErr w:type="spellEnd"/>
      <w:r w:rsidRPr="00D02A41">
        <w:t xml:space="preserve"> pre občanov, Ochrana osobných údajov a zmluvná strana podpisom tejto Zmluvy potvrdzuje, že sa s nimi oboznámila.</w:t>
      </w:r>
    </w:p>
    <w:p w14:paraId="753604BC" w14:textId="41055906" w:rsidR="0028449D" w:rsidRDefault="0028449D" w:rsidP="0028449D">
      <w:pPr>
        <w:overflowPunct w:val="0"/>
        <w:autoSpaceDE w:val="0"/>
        <w:autoSpaceDN w:val="0"/>
        <w:adjustRightInd w:val="0"/>
        <w:ind w:left="284"/>
        <w:jc w:val="both"/>
        <w:textAlignment w:val="baseline"/>
      </w:pPr>
    </w:p>
    <w:p w14:paraId="053503B7" w14:textId="77777777" w:rsidR="00687EE1" w:rsidRPr="00A7208F" w:rsidRDefault="00687EE1" w:rsidP="0028449D">
      <w:pPr>
        <w:overflowPunct w:val="0"/>
        <w:autoSpaceDE w:val="0"/>
        <w:autoSpaceDN w:val="0"/>
        <w:adjustRightInd w:val="0"/>
        <w:ind w:left="284"/>
        <w:jc w:val="both"/>
        <w:textAlignment w:val="baseline"/>
      </w:pPr>
    </w:p>
    <w:p w14:paraId="3460A273"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Článok VIII.</w:t>
      </w:r>
    </w:p>
    <w:p w14:paraId="7A44DCE2" w14:textId="77777777" w:rsidR="0028449D" w:rsidRPr="00A7208F" w:rsidRDefault="0028449D" w:rsidP="0028449D">
      <w:pPr>
        <w:pStyle w:val="Obyajntext"/>
        <w:tabs>
          <w:tab w:val="left" w:pos="5580"/>
        </w:tabs>
        <w:jc w:val="center"/>
        <w:rPr>
          <w:rFonts w:ascii="Times New Roman" w:eastAsia="MS Mincho" w:hAnsi="Times New Roman"/>
          <w:b/>
          <w:bCs/>
          <w:sz w:val="24"/>
          <w:szCs w:val="24"/>
        </w:rPr>
      </w:pPr>
      <w:r w:rsidRPr="00A7208F">
        <w:rPr>
          <w:rFonts w:ascii="Times New Roman" w:eastAsia="MS Mincho" w:hAnsi="Times New Roman"/>
          <w:b/>
          <w:bCs/>
          <w:sz w:val="24"/>
          <w:szCs w:val="24"/>
        </w:rPr>
        <w:t>Zmluvné sankcie</w:t>
      </w:r>
    </w:p>
    <w:p w14:paraId="3EDAB267" w14:textId="77777777" w:rsidR="0028449D" w:rsidRPr="00A7208F" w:rsidRDefault="0028449D" w:rsidP="0028449D">
      <w:pPr>
        <w:pStyle w:val="Obyajntext"/>
        <w:tabs>
          <w:tab w:val="left" w:pos="5580"/>
        </w:tabs>
        <w:jc w:val="center"/>
        <w:rPr>
          <w:rFonts w:ascii="Times New Roman" w:eastAsia="MS Mincho" w:hAnsi="Times New Roman"/>
          <w:bCs/>
          <w:sz w:val="24"/>
          <w:szCs w:val="24"/>
        </w:rPr>
      </w:pPr>
    </w:p>
    <w:p w14:paraId="66FAED43"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V </w:t>
      </w:r>
      <w:r w:rsidRPr="00A7208F">
        <w:t>prípade</w:t>
      </w:r>
      <w:r w:rsidRPr="00A7208F">
        <w:rPr>
          <w:color w:val="000000"/>
          <w:lang w:eastAsia="x-none"/>
        </w:rPr>
        <w:t xml:space="preserve"> omeškania predávajúceho s plnením si svojich povinností uvedených v článku</w:t>
      </w:r>
      <w:r w:rsidRPr="00A7208F">
        <w:t> </w:t>
      </w:r>
      <w:r w:rsidRPr="00A7208F">
        <w:rPr>
          <w:color w:val="000000"/>
          <w:lang w:eastAsia="x-none"/>
        </w:rPr>
        <w:t>II. ods. 1 tejto Zmluvy, má kupujúci právo uložiť predávajúcemu zmluvnú pokutu vo výške 0,05 % z ceny predmetu kúpy za každý, aj začatý deň omeškania.</w:t>
      </w:r>
    </w:p>
    <w:p w14:paraId="436D06FF"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 xml:space="preserve">V prípade nesplnenia povinnosti predávajúceho  uvedenej v článku IV. ods. 4. tejto Zmluvy, má kupujúci právo uložiť predávajúcemu zmluvnú pokutu vo výške </w:t>
      </w:r>
      <w:r w:rsidRPr="009942FB">
        <w:rPr>
          <w:color w:val="000000"/>
          <w:highlight w:val="yellow"/>
          <w:lang w:eastAsia="x-none"/>
        </w:rPr>
        <w:t>1 000,00 (tisíc</w:t>
      </w:r>
      <w:r w:rsidRPr="00A7208F">
        <w:rPr>
          <w:color w:val="000000"/>
          <w:lang w:eastAsia="x-none"/>
        </w:rPr>
        <w:t>) eur, aj opakovane, v prípade, ak si predávajúci dodatočne nesplní svoju povinnosť. Uhradením pokuty nie je dotknuté právo kupujúceho na odstúpenie od Zmluvy.</w:t>
      </w:r>
    </w:p>
    <w:p w14:paraId="48B22E71"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V prípade nesplnenia povinnosti predávajúceho uvedenej v článku VI. ods. 5. tejto Zmluvy, má kupujúci právo uložiť predávajúcemu zmluvnú pokutu vo výške 0,05 % z ceny reklamovanej časti predmetu kúpy za každú hodinu omeškania</w:t>
      </w:r>
      <w:r>
        <w:rPr>
          <w:color w:val="000000"/>
          <w:lang w:eastAsia="x-none"/>
        </w:rPr>
        <w:t xml:space="preserve"> až do splnenia povinnosti predávajúceho podľa čl. VI. ods. 5 tejto Zmluvy</w:t>
      </w:r>
      <w:r w:rsidRPr="00A7208F">
        <w:rPr>
          <w:color w:val="000000"/>
          <w:lang w:eastAsia="x-none"/>
        </w:rPr>
        <w:t>.</w:t>
      </w:r>
    </w:p>
    <w:p w14:paraId="76AC7BAA"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V prípade omeškania kupujúceho so zaplatením faktúry podľa článku III. ods. 7 Zmluvy má predávajúci právo uložiť zmluvnú pokutu vo výške 0,05 % z fakturovanej sumy za každý, aj začatý deň omeškania.</w:t>
      </w:r>
    </w:p>
    <w:p w14:paraId="5211280F"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Za omeškanie sa nepovažuje stav, ktorý vznikol v lehote na plnenie mimo moci a vôle neplniacej zmluvnej strany a pokiaľ stále trvá.</w:t>
      </w:r>
    </w:p>
    <w:p w14:paraId="773AB8AA"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Zmluvné pokuty sú splatné 30. (tridsiatym) dňom odo dňa, kedy malo dôjsť k splneniu povinnosti, na porušenie ktorej sa vzťahuje zmluvná pokuta. Ustanovenia článku III. Zmluvy sa pre fakturáciu zmluvnej pokuty použijú primerane.</w:t>
      </w:r>
    </w:p>
    <w:p w14:paraId="22CB3D35"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Ustanovenia o náhrade škody pre škodu spôsobenú prípadom, na ktorý sa vzťahuje zmluvná pokuta týmto nie sú dotknuté. Poškodená strana je oprávnená požadovať zaplatenie náhrady škody presahujúcej výšku zmluvnej pokuty.</w:t>
      </w:r>
    </w:p>
    <w:p w14:paraId="69F7E003" w14:textId="77777777" w:rsidR="0028449D" w:rsidRPr="00A7208F" w:rsidRDefault="0028449D" w:rsidP="0028449D">
      <w:pPr>
        <w:numPr>
          <w:ilvl w:val="0"/>
          <w:numId w:val="62"/>
        </w:numPr>
        <w:overflowPunct w:val="0"/>
        <w:autoSpaceDE w:val="0"/>
        <w:autoSpaceDN w:val="0"/>
        <w:adjustRightInd w:val="0"/>
        <w:ind w:left="284" w:hanging="284"/>
        <w:jc w:val="both"/>
        <w:textAlignment w:val="baseline"/>
        <w:rPr>
          <w:color w:val="000000"/>
          <w:lang w:eastAsia="x-none"/>
        </w:rPr>
      </w:pPr>
      <w:r w:rsidRPr="00A7208F">
        <w:rPr>
          <w:color w:val="000000"/>
          <w:lang w:eastAsia="x-none"/>
        </w:rPr>
        <w:t>Zmluvné strany sa dohodli, že zmluvná pokuta je limitovaná výškou 15 % z ceny predmetu kúpy.</w:t>
      </w:r>
    </w:p>
    <w:p w14:paraId="6559B10C" w14:textId="0BD04EB4" w:rsidR="0028449D" w:rsidRDefault="0028449D" w:rsidP="0028449D">
      <w:pPr>
        <w:pStyle w:val="Zkladntext"/>
        <w:tabs>
          <w:tab w:val="left" w:pos="5580"/>
        </w:tabs>
        <w:rPr>
          <w:bCs/>
          <w:sz w:val="24"/>
          <w:szCs w:val="24"/>
        </w:rPr>
      </w:pPr>
    </w:p>
    <w:p w14:paraId="51681539" w14:textId="77777777" w:rsidR="00687EE1" w:rsidRPr="00A7208F" w:rsidRDefault="00687EE1" w:rsidP="0028449D">
      <w:pPr>
        <w:pStyle w:val="Zkladntext"/>
        <w:tabs>
          <w:tab w:val="left" w:pos="5580"/>
        </w:tabs>
        <w:rPr>
          <w:bCs/>
          <w:sz w:val="24"/>
          <w:szCs w:val="24"/>
        </w:rPr>
      </w:pPr>
    </w:p>
    <w:p w14:paraId="3CEA1105" w14:textId="77777777" w:rsidR="0028449D" w:rsidRPr="0028449D" w:rsidRDefault="0028449D" w:rsidP="0028449D">
      <w:pPr>
        <w:pStyle w:val="Zkladntext"/>
        <w:tabs>
          <w:tab w:val="left" w:pos="5580"/>
        </w:tabs>
        <w:jc w:val="center"/>
        <w:rPr>
          <w:rFonts w:ascii="Times New Roman" w:hAnsi="Times New Roman" w:cs="Times New Roman"/>
          <w:b/>
          <w:bCs/>
          <w:sz w:val="24"/>
          <w:szCs w:val="24"/>
        </w:rPr>
      </w:pPr>
      <w:r w:rsidRPr="0028449D">
        <w:rPr>
          <w:rFonts w:ascii="Times New Roman" w:hAnsi="Times New Roman" w:cs="Times New Roman"/>
          <w:b/>
          <w:bCs/>
          <w:sz w:val="24"/>
          <w:szCs w:val="24"/>
        </w:rPr>
        <w:t>Článok IX.</w:t>
      </w:r>
    </w:p>
    <w:p w14:paraId="7A9BC9B9" w14:textId="77777777" w:rsidR="0028449D" w:rsidRPr="0028449D" w:rsidRDefault="0028449D" w:rsidP="0028449D">
      <w:pPr>
        <w:pStyle w:val="Zkladntext"/>
        <w:tabs>
          <w:tab w:val="left" w:pos="5580"/>
        </w:tabs>
        <w:jc w:val="center"/>
        <w:rPr>
          <w:rFonts w:ascii="Times New Roman" w:hAnsi="Times New Roman" w:cs="Times New Roman"/>
          <w:b/>
          <w:bCs/>
          <w:sz w:val="24"/>
          <w:szCs w:val="24"/>
        </w:rPr>
      </w:pPr>
      <w:r w:rsidRPr="0028449D">
        <w:rPr>
          <w:rFonts w:ascii="Times New Roman" w:hAnsi="Times New Roman" w:cs="Times New Roman"/>
          <w:b/>
          <w:bCs/>
          <w:sz w:val="24"/>
          <w:szCs w:val="24"/>
        </w:rPr>
        <w:t>Ukončenie Zmluvy</w:t>
      </w:r>
    </w:p>
    <w:p w14:paraId="4596C767" w14:textId="77777777" w:rsidR="0028449D" w:rsidRPr="00A7208F" w:rsidRDefault="0028449D" w:rsidP="0028449D">
      <w:pPr>
        <w:pStyle w:val="Zkladntext"/>
        <w:tabs>
          <w:tab w:val="left" w:pos="5580"/>
        </w:tabs>
        <w:jc w:val="center"/>
        <w:rPr>
          <w:bCs/>
          <w:sz w:val="24"/>
          <w:szCs w:val="24"/>
        </w:rPr>
      </w:pPr>
    </w:p>
    <w:p w14:paraId="446C845F" w14:textId="77777777" w:rsidR="0028449D" w:rsidRPr="00A7208F" w:rsidRDefault="0028449D" w:rsidP="0028449D">
      <w:pPr>
        <w:numPr>
          <w:ilvl w:val="0"/>
          <w:numId w:val="49"/>
        </w:numPr>
        <w:tabs>
          <w:tab w:val="clear" w:pos="720"/>
          <w:tab w:val="left" w:pos="5580"/>
        </w:tabs>
        <w:ind w:left="284" w:hanging="284"/>
        <w:jc w:val="both"/>
      </w:pPr>
      <w:r w:rsidRPr="00A7208F">
        <w:t>Zmluva zaniká:</w:t>
      </w:r>
    </w:p>
    <w:p w14:paraId="121F1512" w14:textId="77777777" w:rsidR="0028449D" w:rsidRPr="00A7208F" w:rsidRDefault="0028449D" w:rsidP="0028449D">
      <w:pPr>
        <w:numPr>
          <w:ilvl w:val="0"/>
          <w:numId w:val="59"/>
        </w:numPr>
        <w:spacing w:after="160" w:line="259" w:lineRule="auto"/>
        <w:ind w:left="709" w:hanging="283"/>
        <w:contextualSpacing/>
        <w:jc w:val="both"/>
        <w:rPr>
          <w:rFonts w:cs="Calibri"/>
        </w:rPr>
      </w:pPr>
      <w:r w:rsidRPr="00A7208F">
        <w:rPr>
          <w:rFonts w:cs="Calibri"/>
        </w:rPr>
        <w:t>vzájomnou písomnou dohodou zmluvných strán,</w:t>
      </w:r>
    </w:p>
    <w:p w14:paraId="4D77FDE0" w14:textId="77777777" w:rsidR="0028449D" w:rsidRPr="00A7208F" w:rsidRDefault="0028449D" w:rsidP="0028449D">
      <w:pPr>
        <w:numPr>
          <w:ilvl w:val="0"/>
          <w:numId w:val="59"/>
        </w:numPr>
        <w:spacing w:after="160" w:line="259" w:lineRule="auto"/>
        <w:ind w:left="709" w:hanging="283"/>
        <w:contextualSpacing/>
        <w:jc w:val="both"/>
        <w:rPr>
          <w:rFonts w:cs="Calibri"/>
        </w:rPr>
      </w:pPr>
      <w:r w:rsidRPr="00A7208F">
        <w:rPr>
          <w:rFonts w:cs="Calibri"/>
        </w:rPr>
        <w:t>písomným odstúpením od Zmluvy zo zákonných dôvodov alebo z dôvodov uvedených v Zmluve,</w:t>
      </w:r>
    </w:p>
    <w:p w14:paraId="0F5345E8" w14:textId="77777777" w:rsidR="0028449D" w:rsidRPr="00A7208F" w:rsidRDefault="0028449D" w:rsidP="0028449D">
      <w:pPr>
        <w:numPr>
          <w:ilvl w:val="0"/>
          <w:numId w:val="59"/>
        </w:numPr>
        <w:spacing w:after="160" w:line="259" w:lineRule="auto"/>
        <w:ind w:left="709" w:hanging="283"/>
        <w:contextualSpacing/>
        <w:jc w:val="both"/>
        <w:rPr>
          <w:rFonts w:cs="Calibri"/>
        </w:rPr>
      </w:pPr>
      <w:r w:rsidRPr="00A7208F">
        <w:rPr>
          <w:rFonts w:cs="Calibri"/>
        </w:rPr>
        <w:t>riadnym splnením.</w:t>
      </w:r>
    </w:p>
    <w:p w14:paraId="08AD8C5B" w14:textId="77777777" w:rsidR="0028449D" w:rsidRPr="00A7208F" w:rsidRDefault="0028449D" w:rsidP="0028449D">
      <w:pPr>
        <w:numPr>
          <w:ilvl w:val="0"/>
          <w:numId w:val="49"/>
        </w:numPr>
        <w:tabs>
          <w:tab w:val="clear" w:pos="720"/>
          <w:tab w:val="left" w:pos="5580"/>
        </w:tabs>
        <w:ind w:left="284" w:hanging="284"/>
        <w:jc w:val="both"/>
      </w:pPr>
      <w:r w:rsidRPr="00A7208F">
        <w:t>Dohoda podľa odseku 1 písm. a) tohto článku Zmluvy musí byť</w:t>
      </w:r>
      <w:r>
        <w:t xml:space="preserve"> písomná, </w:t>
      </w:r>
      <w:r w:rsidRPr="00A7208F">
        <w:t xml:space="preserve">podpísaná oboma zmluvnými stranami a musí obsahovať dohovor o vzájomnom vyrovnaní </w:t>
      </w:r>
      <w:proofErr w:type="spellStart"/>
      <w:r w:rsidRPr="00A7208F">
        <w:t>nevysporiadaných</w:t>
      </w:r>
      <w:proofErr w:type="spellEnd"/>
      <w:r w:rsidRPr="00A7208F">
        <w:t xml:space="preserve"> majetkovoprávnych vzťahov vzniknutých v súvislosti so Zmluvou, inak je neplatná.</w:t>
      </w:r>
    </w:p>
    <w:p w14:paraId="04EE45F2" w14:textId="77777777" w:rsidR="0028449D" w:rsidRPr="00A7208F" w:rsidRDefault="0028449D" w:rsidP="0028449D">
      <w:pPr>
        <w:numPr>
          <w:ilvl w:val="0"/>
          <w:numId w:val="49"/>
        </w:numPr>
        <w:tabs>
          <w:tab w:val="clear" w:pos="720"/>
          <w:tab w:val="left" w:pos="5580"/>
        </w:tabs>
        <w:ind w:left="284" w:hanging="284"/>
        <w:jc w:val="both"/>
        <w:rPr>
          <w:color w:val="000000"/>
          <w:lang w:eastAsia="x-none"/>
        </w:rPr>
      </w:pPr>
      <w:r w:rsidRPr="00A7208F">
        <w:t>Kupujúci</w:t>
      </w:r>
      <w:r w:rsidRPr="00A7208F">
        <w:rPr>
          <w:color w:val="000000"/>
          <w:lang w:eastAsia="x-none"/>
        </w:rPr>
        <w:t xml:space="preserve"> je oprávnený odstúpiť od Zmluvy, keď je predávajúci v omeškaní s dodaním a odovzdaním predmetu kúpy najmenej 10 (desať) dní odo dňa, dokedy najneskôr mal podľa </w:t>
      </w:r>
      <w:r w:rsidRPr="00A7208F">
        <w:rPr>
          <w:color w:val="000000"/>
          <w:lang w:eastAsia="x-none"/>
        </w:rPr>
        <w:lastRenderedPageBreak/>
        <w:t xml:space="preserve">článku II. odsek 1 Zmluvy predmet kúpy dodať a odovzdať, pričom na omeškanie musí byť kupujúcim vopred písomne upozornený. </w:t>
      </w:r>
    </w:p>
    <w:p w14:paraId="43FE01F2" w14:textId="77777777" w:rsidR="0028449D" w:rsidRPr="00A7208F" w:rsidRDefault="0028449D" w:rsidP="0028449D">
      <w:pPr>
        <w:numPr>
          <w:ilvl w:val="0"/>
          <w:numId w:val="49"/>
        </w:numPr>
        <w:tabs>
          <w:tab w:val="clear" w:pos="720"/>
          <w:tab w:val="left" w:pos="5580"/>
        </w:tabs>
        <w:ind w:left="284" w:hanging="284"/>
        <w:jc w:val="both"/>
      </w:pPr>
      <w:r w:rsidRPr="00A7208F">
        <w:t xml:space="preserve">Kupujúci je oprávnený odstúpiť od Zmluvy, ak predávajúci nesplní povinnosť podľa čl. IV. odsek 4 Zmluvy. </w:t>
      </w:r>
    </w:p>
    <w:p w14:paraId="029D8120" w14:textId="77777777" w:rsidR="0028449D" w:rsidRPr="00A7208F" w:rsidRDefault="0028449D" w:rsidP="0028449D">
      <w:pPr>
        <w:numPr>
          <w:ilvl w:val="0"/>
          <w:numId w:val="49"/>
        </w:numPr>
        <w:tabs>
          <w:tab w:val="clear" w:pos="720"/>
          <w:tab w:val="left" w:pos="5580"/>
        </w:tabs>
        <w:ind w:left="284" w:hanging="284"/>
        <w:jc w:val="both"/>
      </w:pPr>
      <w:r w:rsidRPr="00A7208F">
        <w:t>Kupujúci je oprávnený odstúpiť od Zmluvy aj podľa § 15 ods. 1 zákona č. 315/2016 Z. z. alebo ak zistí, že došlo k porušeniu zákazu vykonávať úkony oprávnenej osoby z dôvodu jej vylúčenia alebo ak v registri partnerov verejného sektora nie je oprávnená osoba zapísaná dlhšie ako 30 (tridsať) dní.</w:t>
      </w:r>
    </w:p>
    <w:p w14:paraId="6F6F64CA" w14:textId="77777777" w:rsidR="0028449D" w:rsidRPr="00A7208F" w:rsidRDefault="0028449D" w:rsidP="0028449D">
      <w:pPr>
        <w:numPr>
          <w:ilvl w:val="0"/>
          <w:numId w:val="49"/>
        </w:numPr>
        <w:tabs>
          <w:tab w:val="clear" w:pos="720"/>
          <w:tab w:val="left" w:pos="5580"/>
        </w:tabs>
        <w:ind w:left="284" w:hanging="284"/>
        <w:jc w:val="both"/>
      </w:pPr>
      <w:r w:rsidRPr="00A7208F">
        <w:t>V prípade ak predávajúci neodstráni pretrvávajúce vady podľa článku VI. ods. 5. je kupujúci oprávnený odstúpiť od Zmluvy</w:t>
      </w:r>
      <w:r>
        <w:t>.</w:t>
      </w:r>
    </w:p>
    <w:p w14:paraId="1F7A941F" w14:textId="77777777" w:rsidR="0028449D" w:rsidRPr="00A7208F" w:rsidRDefault="0028449D" w:rsidP="0028449D">
      <w:pPr>
        <w:numPr>
          <w:ilvl w:val="0"/>
          <w:numId w:val="49"/>
        </w:numPr>
        <w:tabs>
          <w:tab w:val="clear" w:pos="720"/>
          <w:tab w:val="left" w:pos="5580"/>
        </w:tabs>
        <w:ind w:left="284" w:hanging="284"/>
        <w:jc w:val="both"/>
      </w:pPr>
      <w:r w:rsidRPr="00A7208F">
        <w:t>Predávajúci je oprávnený odstúpiť od Zmluvy, ak kupujúci je v omeškaní so zaplatením faktúry podľa článku III. odsek 7  najmenej 30 (tridsať) dní. Predávajúci má právo požadovať od kupujúceho náhradu škody do výšky preukázateľne vynaložených nákladov.</w:t>
      </w:r>
    </w:p>
    <w:p w14:paraId="3C9121AF" w14:textId="77777777" w:rsidR="0028449D" w:rsidRPr="00A7208F" w:rsidRDefault="0028449D" w:rsidP="0028449D">
      <w:pPr>
        <w:numPr>
          <w:ilvl w:val="0"/>
          <w:numId w:val="49"/>
        </w:numPr>
        <w:tabs>
          <w:tab w:val="clear" w:pos="720"/>
          <w:tab w:val="left" w:pos="5580"/>
        </w:tabs>
        <w:ind w:left="284" w:hanging="284"/>
        <w:jc w:val="both"/>
        <w:rPr>
          <w:b/>
        </w:rPr>
      </w:pPr>
      <w:r w:rsidRPr="00A7208F">
        <w:t>Ak vznikne kupujúcemu právo na odstúpenie od Zmluvy podľa § 15 ods. 1 zákona č. 315/2016 Z. z., má zároveň nárok na zmluvnú pokutu vo výške 5 % z ceny plnenia.</w:t>
      </w:r>
    </w:p>
    <w:p w14:paraId="26C607CC" w14:textId="77777777" w:rsidR="0028449D" w:rsidRDefault="0028449D" w:rsidP="0028449D">
      <w:pPr>
        <w:pStyle w:val="Normlny1"/>
        <w:widowControl/>
        <w:tabs>
          <w:tab w:val="left" w:pos="5580"/>
        </w:tabs>
        <w:rPr>
          <w:bCs/>
        </w:rPr>
      </w:pPr>
    </w:p>
    <w:p w14:paraId="1625F30E" w14:textId="77777777" w:rsidR="0028449D" w:rsidRPr="0028449D" w:rsidRDefault="0028449D" w:rsidP="0028449D">
      <w:pPr>
        <w:pStyle w:val="Normlny1"/>
        <w:widowControl/>
        <w:tabs>
          <w:tab w:val="left" w:pos="5580"/>
        </w:tabs>
        <w:rPr>
          <w:bCs/>
        </w:rPr>
      </w:pPr>
    </w:p>
    <w:p w14:paraId="48EA20AD" w14:textId="77777777" w:rsidR="0028449D" w:rsidRPr="0028449D" w:rsidRDefault="0028449D" w:rsidP="0028449D">
      <w:pPr>
        <w:pStyle w:val="Zkladntext"/>
        <w:tabs>
          <w:tab w:val="left" w:pos="5580"/>
        </w:tabs>
        <w:jc w:val="center"/>
        <w:rPr>
          <w:rFonts w:ascii="Times New Roman" w:hAnsi="Times New Roman" w:cs="Times New Roman"/>
          <w:b/>
          <w:bCs/>
          <w:sz w:val="24"/>
          <w:szCs w:val="24"/>
        </w:rPr>
      </w:pPr>
      <w:r w:rsidRPr="0028449D">
        <w:rPr>
          <w:rFonts w:ascii="Times New Roman" w:hAnsi="Times New Roman" w:cs="Times New Roman"/>
          <w:b/>
          <w:bCs/>
          <w:sz w:val="24"/>
          <w:szCs w:val="24"/>
        </w:rPr>
        <w:t xml:space="preserve">Článok X. </w:t>
      </w:r>
    </w:p>
    <w:p w14:paraId="58F4565A" w14:textId="77777777" w:rsidR="0028449D" w:rsidRPr="0028449D" w:rsidRDefault="0028449D" w:rsidP="0028449D">
      <w:pPr>
        <w:pStyle w:val="Zkladntext"/>
        <w:tabs>
          <w:tab w:val="left" w:pos="5580"/>
        </w:tabs>
        <w:jc w:val="center"/>
        <w:rPr>
          <w:rFonts w:ascii="Times New Roman" w:hAnsi="Times New Roman" w:cs="Times New Roman"/>
          <w:b/>
          <w:sz w:val="24"/>
          <w:szCs w:val="24"/>
        </w:rPr>
      </w:pPr>
      <w:r w:rsidRPr="0028449D">
        <w:rPr>
          <w:rFonts w:ascii="Times New Roman" w:hAnsi="Times New Roman" w:cs="Times New Roman"/>
          <w:b/>
          <w:bCs/>
          <w:sz w:val="24"/>
          <w:szCs w:val="24"/>
        </w:rPr>
        <w:t>Doručovanie a komuni</w:t>
      </w:r>
      <w:r w:rsidRPr="0028449D">
        <w:rPr>
          <w:rFonts w:ascii="Times New Roman" w:hAnsi="Times New Roman" w:cs="Times New Roman"/>
          <w:b/>
          <w:sz w:val="24"/>
          <w:szCs w:val="24"/>
        </w:rPr>
        <w:t>kácia zmluvných strán</w:t>
      </w:r>
    </w:p>
    <w:p w14:paraId="30A19BCE" w14:textId="77777777" w:rsidR="0028449D" w:rsidRPr="00A7208F" w:rsidRDefault="0028449D" w:rsidP="0028449D">
      <w:pPr>
        <w:pStyle w:val="Normlny1"/>
        <w:widowControl/>
        <w:tabs>
          <w:tab w:val="left" w:pos="5580"/>
        </w:tabs>
      </w:pPr>
    </w:p>
    <w:p w14:paraId="42E2F0E6" w14:textId="77777777" w:rsidR="0028449D" w:rsidRPr="00A7208F" w:rsidRDefault="0028449D" w:rsidP="0028449D">
      <w:pPr>
        <w:pStyle w:val="Bezriadkovania"/>
        <w:numPr>
          <w:ilvl w:val="0"/>
          <w:numId w:val="58"/>
        </w:numPr>
        <w:ind w:left="284" w:hanging="284"/>
        <w:jc w:val="both"/>
        <w:rPr>
          <w:rStyle w:val="FontStyleNormalZakl"/>
          <w:rFonts w:cs="Calibri"/>
        </w:rPr>
      </w:pPr>
      <w:r w:rsidRPr="00A7208F">
        <w:rPr>
          <w:rStyle w:val="FontStyleNormalZakl"/>
          <w:rFonts w:cs="Calibri"/>
        </w:rPr>
        <w:t xml:space="preserve">Každá komunikácia podľa Zmluvy medzi zmluvnými stranami bude prebiehať prostredníctvom oprávnených osôb - štatutárnych orgánov </w:t>
      </w:r>
      <w:r>
        <w:rPr>
          <w:rStyle w:val="FontStyleNormalZakl"/>
          <w:rFonts w:cs="Calibri"/>
        </w:rPr>
        <w:t>z</w:t>
      </w:r>
      <w:r w:rsidRPr="00A7208F">
        <w:rPr>
          <w:rStyle w:val="FontStyleNormalZakl"/>
          <w:rFonts w:cs="Calibri"/>
        </w:rPr>
        <w:t>mluvných strán, alebo osôb oprávnených na vecné a</w:t>
      </w:r>
      <w:r w:rsidRPr="00A7208F">
        <w:t xml:space="preserve"> technické </w:t>
      </w:r>
      <w:r w:rsidRPr="00A7208F">
        <w:rPr>
          <w:rStyle w:val="FontStyleNormalZakl"/>
          <w:rFonts w:cs="Calibri"/>
        </w:rPr>
        <w:t>rokovania uvedených v záhlaví Zmluvy. Na vylúčenie pochybností, v prípade zmeny osoby oprávnenej na vecné a</w:t>
      </w:r>
      <w:r w:rsidRPr="00A7208F">
        <w:t xml:space="preserve"> technické </w:t>
      </w:r>
      <w:r w:rsidRPr="00A7208F">
        <w:rPr>
          <w:rStyle w:val="FontStyleNormalZakl"/>
          <w:rFonts w:cs="Calibri"/>
        </w:rPr>
        <w:t>rokovania, nie je potrebné uzatvorenie písomného dodatku k Zmluve. Zmluvná strana je povinná takúto zmenu bezodkladne oznámiť druhej zmluvnej strane.</w:t>
      </w:r>
    </w:p>
    <w:p w14:paraId="174070D6" w14:textId="77777777" w:rsidR="0028449D" w:rsidRPr="00A7208F" w:rsidRDefault="0028449D" w:rsidP="0028449D">
      <w:pPr>
        <w:pStyle w:val="Bezriadkovania"/>
        <w:numPr>
          <w:ilvl w:val="0"/>
          <w:numId w:val="58"/>
        </w:numPr>
        <w:ind w:left="284" w:hanging="284"/>
        <w:jc w:val="both"/>
        <w:rPr>
          <w:rStyle w:val="FontStyleNormalZakl"/>
          <w:rFonts w:cs="Calibri"/>
        </w:rPr>
      </w:pPr>
      <w:r w:rsidRPr="00A7208F">
        <w:rPr>
          <w:rStyle w:val="FontStyleNormalZakl"/>
          <w:rFonts w:cs="Calibri"/>
        </w:rPr>
        <w:t>Osoby oprávnené na vecné a technické rokovania sú oprávnené na všetky úkony vo veciach Zmluvy, okrem úkonov smerujúcich k ukončeniu alebo k zmene Zmluvy.</w:t>
      </w:r>
    </w:p>
    <w:p w14:paraId="1E358DF2" w14:textId="77777777" w:rsidR="0028449D" w:rsidRPr="00A7208F" w:rsidRDefault="0028449D" w:rsidP="0028449D">
      <w:pPr>
        <w:pStyle w:val="Bezriadkovania"/>
        <w:numPr>
          <w:ilvl w:val="0"/>
          <w:numId w:val="58"/>
        </w:numPr>
        <w:ind w:left="284" w:hanging="284"/>
        <w:jc w:val="both"/>
        <w:rPr>
          <w:rStyle w:val="FontStyleNormalZakl"/>
          <w:rFonts w:cs="Calibri"/>
        </w:rPr>
      </w:pPr>
      <w:r w:rsidRPr="00A7208F">
        <w:rPr>
          <w:rStyle w:val="FontStyleNormalZakl"/>
          <w:rFonts w:cs="Calibri"/>
        </w:rPr>
        <w:t>Všetky oznámenia medzi zmluvnými stranami týkajúce sa plnenia Zmluvy musia byť vykonané v písomnej forme a doručené osobne, elektronicky alebo poštou druhej zmluvnej strane podľa tohto článku Zmluvy.</w:t>
      </w:r>
    </w:p>
    <w:p w14:paraId="07934C58" w14:textId="77777777" w:rsidR="0028449D" w:rsidRPr="00A7208F" w:rsidRDefault="0028449D" w:rsidP="0028449D">
      <w:pPr>
        <w:pStyle w:val="Bezriadkovania"/>
        <w:numPr>
          <w:ilvl w:val="0"/>
          <w:numId w:val="58"/>
        </w:numPr>
        <w:ind w:left="284" w:hanging="284"/>
        <w:jc w:val="both"/>
        <w:rPr>
          <w:rStyle w:val="FontStyleNormalZakl"/>
          <w:rFonts w:cs="Calibri"/>
        </w:rPr>
      </w:pPr>
      <w:r w:rsidRPr="00A7208F">
        <w:rPr>
          <w:rStyle w:val="FontStyleNormalZakl"/>
          <w:rFonts w:cs="Calibri"/>
        </w:rPr>
        <w:t>Zmluvné strany sa dohodli, že písomnú podobu komunikácie považujú za zachovanú aj v prípade elektronickej komunikácie (e-mail), okrem prípadu odstúpenia od Zmluvy.</w:t>
      </w:r>
    </w:p>
    <w:p w14:paraId="38E46DC3" w14:textId="77777777" w:rsidR="0028449D" w:rsidRPr="00A7208F" w:rsidRDefault="0028449D" w:rsidP="0028449D">
      <w:pPr>
        <w:pStyle w:val="Bezriadkovania"/>
        <w:numPr>
          <w:ilvl w:val="0"/>
          <w:numId w:val="58"/>
        </w:numPr>
        <w:ind w:left="284" w:hanging="284"/>
        <w:jc w:val="both"/>
        <w:rPr>
          <w:rStyle w:val="FontStyleNormalZakl"/>
          <w:rFonts w:cs="Calibri"/>
        </w:rPr>
      </w:pPr>
      <w:bookmarkStart w:id="175" w:name="_Ref21940216"/>
      <w:r w:rsidRPr="00A7208F">
        <w:rPr>
          <w:rStyle w:val="FontStyleNormalZakl"/>
          <w:rFonts w:cs="Calibri"/>
        </w:rPr>
        <w:t>Akákoľvek písomná komunikácia medzi zmluvnými stranami sa na účely plnenia Zmluvy bude považovať za doručenú v prípade:</w:t>
      </w:r>
    </w:p>
    <w:p w14:paraId="2E53A89C" w14:textId="77777777" w:rsidR="0028449D" w:rsidRPr="00A7208F" w:rsidRDefault="0028449D" w:rsidP="0028449D">
      <w:pPr>
        <w:pStyle w:val="Bezriadkovania"/>
        <w:numPr>
          <w:ilvl w:val="0"/>
          <w:numId w:val="57"/>
        </w:numPr>
        <w:ind w:left="709" w:hanging="283"/>
        <w:jc w:val="both"/>
        <w:rPr>
          <w:rStyle w:val="FontStyleNormalZakl"/>
          <w:rFonts w:cs="Calibri"/>
        </w:rPr>
      </w:pPr>
      <w:r w:rsidRPr="00A7208F">
        <w:rPr>
          <w:rStyle w:val="FontStyleNormalZakl"/>
          <w:rFonts w:cs="Calibri"/>
        </w:rPr>
        <w:t>osobného doručenia prostredníctvom kuriérskej služby alebo inak, po jej prijatí,</w:t>
      </w:r>
    </w:p>
    <w:p w14:paraId="5A78292F" w14:textId="77777777" w:rsidR="0028449D" w:rsidRPr="00A7208F" w:rsidRDefault="0028449D" w:rsidP="0028449D">
      <w:pPr>
        <w:pStyle w:val="Bezriadkovania"/>
        <w:numPr>
          <w:ilvl w:val="0"/>
          <w:numId w:val="57"/>
        </w:numPr>
        <w:ind w:left="709" w:hanging="283"/>
        <w:jc w:val="both"/>
        <w:rPr>
          <w:rStyle w:val="FontStyleNormalZakl"/>
          <w:rFonts w:cs="Calibri"/>
        </w:rPr>
      </w:pPr>
      <w:r w:rsidRPr="00A7208F">
        <w:rPr>
          <w:rStyle w:val="FontStyleNormalZakl"/>
          <w:rFonts w:cs="Calibri"/>
        </w:rPr>
        <w:t>doručenia e-mailom, po doručení potvrdenia od príjemcu o prijatí, pričom príjemca nie je oprávnený vo vlastnom e-mailovom nastavení klientovi odmietnuť odoslanie potvrdenia o prijatí e-mailu, alebo</w:t>
      </w:r>
    </w:p>
    <w:p w14:paraId="4ED0D8F9" w14:textId="77777777" w:rsidR="0028449D" w:rsidRPr="00A7208F" w:rsidRDefault="0028449D" w:rsidP="0028449D">
      <w:pPr>
        <w:pStyle w:val="Bezriadkovania"/>
        <w:numPr>
          <w:ilvl w:val="0"/>
          <w:numId w:val="57"/>
        </w:numPr>
        <w:ind w:left="709" w:hanging="283"/>
        <w:jc w:val="both"/>
        <w:rPr>
          <w:rStyle w:val="FontStyleNormalZakl"/>
          <w:rFonts w:cs="Calibri"/>
        </w:rPr>
      </w:pPr>
      <w:r w:rsidRPr="00A7208F">
        <w:rPr>
          <w:rStyle w:val="FontStyleNormalZakl"/>
          <w:rFonts w:cs="Calibri"/>
        </w:rPr>
        <w:t>doporučenej zásielky, k dátumu uvedenému na potvrdení o doručení alebo na potvrdení o tom, že zásielku nemožno doručiť.</w:t>
      </w:r>
      <w:bookmarkEnd w:id="175"/>
    </w:p>
    <w:p w14:paraId="3D20ADB0" w14:textId="77777777" w:rsidR="0028449D" w:rsidRPr="00A7208F" w:rsidRDefault="0028449D" w:rsidP="0028449D">
      <w:pPr>
        <w:pStyle w:val="Bezriadkovania"/>
        <w:numPr>
          <w:ilvl w:val="0"/>
          <w:numId w:val="58"/>
        </w:numPr>
        <w:ind w:left="284" w:hanging="284"/>
        <w:jc w:val="both"/>
        <w:rPr>
          <w:rStyle w:val="FontStyleNormalZakl"/>
          <w:rFonts w:cs="Calibri"/>
        </w:rPr>
      </w:pPr>
      <w:r w:rsidRPr="00A7208F">
        <w:rPr>
          <w:rStyle w:val="FontStyleNormalZakl"/>
          <w:rFonts w:cs="Calibri"/>
        </w:rPr>
        <w:t>Za deň doručenia zásielky zmluvnej strane, ktorej bola adresovaná, sa považuje aj deň:</w:t>
      </w:r>
    </w:p>
    <w:p w14:paraId="29B3FBA0" w14:textId="77777777" w:rsidR="0028449D" w:rsidRPr="00A7208F" w:rsidRDefault="0028449D" w:rsidP="0028449D">
      <w:pPr>
        <w:pStyle w:val="Bezriadkovania"/>
        <w:numPr>
          <w:ilvl w:val="0"/>
          <w:numId w:val="63"/>
        </w:numPr>
        <w:ind w:left="709" w:hanging="283"/>
        <w:jc w:val="both"/>
        <w:rPr>
          <w:rStyle w:val="FontStyleNormalZakl"/>
          <w:rFonts w:cs="Calibri"/>
        </w:rPr>
      </w:pPr>
      <w:r w:rsidRPr="00A7208F">
        <w:rPr>
          <w:rStyle w:val="FontStyleNormalZakl"/>
          <w:rFonts w:cs="Calibri"/>
        </w:rPr>
        <w:t>v ktorom ju táto zmluvná strana odmietla prijať,</w:t>
      </w:r>
    </w:p>
    <w:p w14:paraId="78C8F5EC" w14:textId="77777777" w:rsidR="0028449D" w:rsidRPr="00A7208F" w:rsidRDefault="0028449D" w:rsidP="0028449D">
      <w:pPr>
        <w:pStyle w:val="Bezriadkovania"/>
        <w:numPr>
          <w:ilvl w:val="0"/>
          <w:numId w:val="63"/>
        </w:numPr>
        <w:ind w:left="709" w:hanging="283"/>
        <w:jc w:val="both"/>
        <w:rPr>
          <w:rStyle w:val="FontStyleNormalZakl"/>
          <w:rFonts w:cs="Calibri"/>
        </w:rPr>
      </w:pPr>
      <w:r w:rsidRPr="00A7208F">
        <w:rPr>
          <w:rStyle w:val="FontStyleNormalZakl"/>
          <w:rFonts w:cs="Calibri"/>
        </w:rPr>
        <w:t>ktorým márne uplynula odberná lehota pre jej vyzdvihnutie  na pošte alebo</w:t>
      </w:r>
    </w:p>
    <w:p w14:paraId="508F65E8" w14:textId="77777777" w:rsidR="0028449D" w:rsidRPr="00A7208F" w:rsidRDefault="0028449D" w:rsidP="0028449D">
      <w:pPr>
        <w:pStyle w:val="Bezriadkovania"/>
        <w:numPr>
          <w:ilvl w:val="0"/>
          <w:numId w:val="63"/>
        </w:numPr>
        <w:ind w:left="709" w:hanging="283"/>
        <w:jc w:val="both"/>
        <w:rPr>
          <w:rStyle w:val="FontStyleNormalZakl"/>
          <w:rFonts w:cs="Calibri"/>
        </w:rPr>
      </w:pPr>
      <w:r w:rsidRPr="00A7208F">
        <w:rPr>
          <w:rStyle w:val="FontStyleNormalZakl"/>
          <w:rFonts w:cs="Calibri"/>
        </w:rPr>
        <w:t>v ktorý bola na nej zamestnancom pošty vyznačená poznámka, že „adresát sa odsťahoval”, „adresát je neznámy” alebo iná poznámka, ktorá podľa poštového poriadku znamená nedoručiteľnosť zásielky.</w:t>
      </w:r>
    </w:p>
    <w:p w14:paraId="284542D5" w14:textId="77777777" w:rsidR="0028449D" w:rsidRDefault="0028449D" w:rsidP="0028449D">
      <w:pPr>
        <w:pStyle w:val="Normlny1"/>
        <w:widowControl/>
        <w:tabs>
          <w:tab w:val="left" w:pos="5580"/>
        </w:tabs>
        <w:rPr>
          <w:bCs/>
        </w:rPr>
      </w:pPr>
    </w:p>
    <w:p w14:paraId="0421BF26" w14:textId="56C9058A" w:rsidR="0028449D" w:rsidRDefault="0028449D" w:rsidP="0028449D">
      <w:pPr>
        <w:pStyle w:val="Normlny1"/>
        <w:widowControl/>
        <w:tabs>
          <w:tab w:val="left" w:pos="5580"/>
        </w:tabs>
        <w:rPr>
          <w:bCs/>
        </w:rPr>
      </w:pPr>
    </w:p>
    <w:p w14:paraId="78E66794" w14:textId="77777777" w:rsidR="00687EE1" w:rsidRPr="00A7208F" w:rsidRDefault="00687EE1" w:rsidP="0028449D">
      <w:pPr>
        <w:pStyle w:val="Normlny1"/>
        <w:widowControl/>
        <w:tabs>
          <w:tab w:val="left" w:pos="5580"/>
        </w:tabs>
        <w:rPr>
          <w:bCs/>
        </w:rPr>
      </w:pPr>
    </w:p>
    <w:p w14:paraId="1DAEB926" w14:textId="77777777" w:rsidR="0028449D" w:rsidRPr="00A7208F" w:rsidRDefault="0028449D" w:rsidP="0028449D">
      <w:pPr>
        <w:tabs>
          <w:tab w:val="left" w:pos="5580"/>
        </w:tabs>
        <w:jc w:val="center"/>
        <w:rPr>
          <w:b/>
        </w:rPr>
      </w:pPr>
      <w:r w:rsidRPr="00A7208F">
        <w:rPr>
          <w:b/>
        </w:rPr>
        <w:lastRenderedPageBreak/>
        <w:t>Článok XI.</w:t>
      </w:r>
    </w:p>
    <w:p w14:paraId="53019DF3" w14:textId="77777777" w:rsidR="0028449D" w:rsidRPr="00A7208F" w:rsidRDefault="0028449D" w:rsidP="0028449D">
      <w:pPr>
        <w:tabs>
          <w:tab w:val="left" w:pos="5580"/>
        </w:tabs>
        <w:jc w:val="center"/>
        <w:rPr>
          <w:b/>
        </w:rPr>
      </w:pPr>
      <w:r w:rsidRPr="00A7208F">
        <w:rPr>
          <w:b/>
        </w:rPr>
        <w:t>Osobitné protikorupčné ustanovenia</w:t>
      </w:r>
    </w:p>
    <w:p w14:paraId="0015677F" w14:textId="77777777" w:rsidR="0028449D" w:rsidRPr="00A7208F" w:rsidRDefault="0028449D" w:rsidP="0028449D">
      <w:pPr>
        <w:ind w:left="567"/>
        <w:contextualSpacing/>
        <w:jc w:val="center"/>
        <w:rPr>
          <w:bCs/>
          <w:color w:val="000000"/>
        </w:rPr>
      </w:pPr>
    </w:p>
    <w:p w14:paraId="50301C0C" w14:textId="77777777" w:rsidR="0028449D" w:rsidRPr="00A7208F" w:rsidRDefault="0028449D" w:rsidP="0028449D">
      <w:pPr>
        <w:pStyle w:val="Bezriadkovania"/>
        <w:numPr>
          <w:ilvl w:val="0"/>
          <w:numId w:val="66"/>
        </w:numPr>
        <w:ind w:left="284" w:hanging="284"/>
        <w:jc w:val="both"/>
        <w:rPr>
          <w:b/>
          <w:bCs/>
        </w:rPr>
      </w:pPr>
      <w:r w:rsidRPr="00A7208F">
        <w:t xml:space="preserve"> Pri </w:t>
      </w:r>
      <w:r w:rsidRPr="00A7208F">
        <w:rPr>
          <w:rStyle w:val="FontStyleNormalZakl"/>
          <w:rFonts w:cs="Calibri"/>
        </w:rPr>
        <w:t>plnení</w:t>
      </w:r>
      <w:r w:rsidRPr="00A7208F">
        <w:t xml:space="preserve"> tejto Zmluvy sa predávajúci zaväzuje dodržiavať platné právne predpisy vzťahujúce sa ku korupcii a korupčnému správaniu.</w:t>
      </w:r>
    </w:p>
    <w:p w14:paraId="60B0D8F1" w14:textId="77777777" w:rsidR="0028449D" w:rsidRPr="00A7208F" w:rsidRDefault="0028449D" w:rsidP="0028449D">
      <w:pPr>
        <w:pStyle w:val="Bezriadkovania"/>
        <w:numPr>
          <w:ilvl w:val="0"/>
          <w:numId w:val="66"/>
        </w:numPr>
        <w:ind w:left="284" w:hanging="284"/>
        <w:jc w:val="both"/>
        <w:rPr>
          <w:b/>
          <w:bCs/>
        </w:rPr>
      </w:pPr>
      <w:r w:rsidRPr="00A7208F">
        <w:t>Predávajúci podpisom tejto Zmluvy vyhlasuje, že bol oboznámený s Protikorupčnou politikou</w:t>
      </w:r>
      <w:r w:rsidRPr="00A7208F">
        <w:rPr>
          <w:color w:val="000000"/>
        </w:rPr>
        <w:t xml:space="preserve"> kupujúceho</w:t>
      </w:r>
      <w:r w:rsidRPr="00A7208F">
        <w:rPr>
          <w:rStyle w:val="Odkaznapoznmkupodiarou"/>
          <w:color w:val="000000"/>
        </w:rPr>
        <w:footnoteReference w:customMarkFollows="1" w:id="1"/>
        <w:t>1</w:t>
      </w:r>
      <w:r w:rsidRPr="00A7208F">
        <w:t>, jej obsahu porozumel a zaväzuje sa ju rešpektovať.</w:t>
      </w:r>
    </w:p>
    <w:p w14:paraId="7B7F8232" w14:textId="77777777" w:rsidR="0028449D" w:rsidRPr="00A7208F" w:rsidRDefault="0028449D" w:rsidP="0028449D">
      <w:pPr>
        <w:pStyle w:val="Bezriadkovania"/>
        <w:numPr>
          <w:ilvl w:val="0"/>
          <w:numId w:val="66"/>
        </w:numPr>
        <w:ind w:left="284" w:hanging="284"/>
        <w:jc w:val="both"/>
        <w:rPr>
          <w:b/>
          <w:bCs/>
        </w:rPr>
      </w:pPr>
      <w:r w:rsidRPr="00A7208F">
        <w:t>Predávajúci podpisom tejto Zmluvy zároveň vyhlasuje, že:</w:t>
      </w:r>
    </w:p>
    <w:p w14:paraId="65B2A08A" w14:textId="77777777" w:rsidR="0028449D" w:rsidRPr="00A7208F" w:rsidRDefault="0028449D" w:rsidP="0028449D">
      <w:pPr>
        <w:numPr>
          <w:ilvl w:val="2"/>
          <w:numId w:val="65"/>
        </w:numPr>
        <w:ind w:left="709" w:hanging="283"/>
        <w:contextualSpacing/>
        <w:jc w:val="both"/>
        <w:rPr>
          <w:b/>
          <w:bCs/>
        </w:rPr>
      </w:pPr>
      <w:r w:rsidRPr="00A7208F">
        <w:t>pozná znaky korupcie a korupčného správania,</w:t>
      </w:r>
    </w:p>
    <w:p w14:paraId="10C5A906" w14:textId="77777777" w:rsidR="0028449D" w:rsidRPr="00A7208F" w:rsidRDefault="0028449D" w:rsidP="0028449D">
      <w:pPr>
        <w:numPr>
          <w:ilvl w:val="2"/>
          <w:numId w:val="65"/>
        </w:numPr>
        <w:ind w:left="709" w:hanging="283"/>
        <w:contextualSpacing/>
        <w:jc w:val="both"/>
      </w:pPr>
      <w:r w:rsidRPr="00A7208F">
        <w:t>zdrží sa akejkoľvek formy korupcie a korupčného správania v súvislosti s plnením záväzkov vyplývajúcich z tejto Zmluvy,</w:t>
      </w:r>
    </w:p>
    <w:p w14:paraId="09F20B52" w14:textId="77777777" w:rsidR="0028449D" w:rsidRPr="00A7208F" w:rsidRDefault="0028449D" w:rsidP="0028449D">
      <w:pPr>
        <w:numPr>
          <w:ilvl w:val="2"/>
          <w:numId w:val="65"/>
        </w:numPr>
        <w:ind w:left="709" w:hanging="283"/>
        <w:contextualSpacing/>
        <w:jc w:val="both"/>
      </w:pPr>
      <w:r w:rsidRPr="00A7208F">
        <w:t>poskytne súčinnosť v prípade posudzovania podozrenia z korupcie alebo korupčného správania,</w:t>
      </w:r>
    </w:p>
    <w:p w14:paraId="25A90ED9" w14:textId="77777777" w:rsidR="0028449D" w:rsidRPr="00A7208F" w:rsidRDefault="0028449D" w:rsidP="0028449D">
      <w:pPr>
        <w:numPr>
          <w:ilvl w:val="2"/>
          <w:numId w:val="65"/>
        </w:numPr>
        <w:ind w:left="709" w:hanging="283"/>
        <w:contextualSpacing/>
        <w:jc w:val="both"/>
      </w:pPr>
      <w:r w:rsidRPr="00A7208F">
        <w:t>zdrží sa akýchkoľvek foriem korupcie súvisiacich s plnením predmetu Zmluvy alebo záväzkov vyplývajúcich z tejto Zmluvy, ktorú plánuje, alebo ktorú už uzavrel s kupujúcim,</w:t>
      </w:r>
    </w:p>
    <w:p w14:paraId="61AB6E4D" w14:textId="77777777" w:rsidR="0028449D" w:rsidRPr="00A7208F" w:rsidRDefault="0028449D" w:rsidP="0028449D">
      <w:pPr>
        <w:numPr>
          <w:ilvl w:val="2"/>
          <w:numId w:val="65"/>
        </w:numPr>
        <w:ind w:left="709" w:hanging="283"/>
        <w:contextualSpacing/>
        <w:jc w:val="both"/>
      </w:pPr>
      <w:r w:rsidRPr="00A7208F">
        <w:t>bezodkladne oznámi kupujúcemu akékoľvek podozrenie z korupcie a poskytne súčinnosť pri preskúmavaní tohto oznámenia,</w:t>
      </w:r>
    </w:p>
    <w:p w14:paraId="08B36727" w14:textId="77777777" w:rsidR="0028449D" w:rsidRPr="00A7208F" w:rsidRDefault="0028449D" w:rsidP="0028449D">
      <w:pPr>
        <w:numPr>
          <w:ilvl w:val="2"/>
          <w:numId w:val="65"/>
        </w:numPr>
        <w:ind w:left="709" w:hanging="283"/>
        <w:contextualSpacing/>
        <w:jc w:val="both"/>
        <w:rPr>
          <w:b/>
          <w:bCs/>
        </w:rPr>
      </w:pPr>
      <w:r w:rsidRPr="00A7208F">
        <w:t>nie je v konflikte záujmov vo vzťahu k zamestnancom kupujúceho, ktorý by mohol ovplyvniť realizáciu predmetu Zmluvy s kupujúcim.</w:t>
      </w:r>
    </w:p>
    <w:p w14:paraId="6588FB36" w14:textId="77777777" w:rsidR="0028449D" w:rsidRPr="00A7208F" w:rsidRDefault="0028449D" w:rsidP="0028449D">
      <w:pPr>
        <w:pStyle w:val="Bezriadkovania"/>
        <w:numPr>
          <w:ilvl w:val="0"/>
          <w:numId w:val="66"/>
        </w:numPr>
        <w:ind w:left="284" w:hanging="284"/>
        <w:jc w:val="both"/>
      </w:pPr>
      <w:r w:rsidRPr="00A7208F">
        <w:t xml:space="preserve">Predávajúci sa podpisom tejto Zmluvy zaväzuje predchádzať korupcii v súvislosti s príslušnou transakciou, projektom, činnosťou alebo vzťahom vyplývajúcich z tejto Zmluvy, a to podľa </w:t>
      </w:r>
      <w:r>
        <w:t>p</w:t>
      </w:r>
      <w:r w:rsidRPr="00A7208F">
        <w:t>rílohy č. 4 Zmluvy - Protikorupčná doložka (ďalej len „</w:t>
      </w:r>
      <w:r w:rsidRPr="00DC3C3D">
        <w:rPr>
          <w:b/>
        </w:rPr>
        <w:t>príloha č. 4</w:t>
      </w:r>
      <w:r>
        <w:t>“</w:t>
      </w:r>
      <w:r w:rsidRPr="00A7208F">
        <w:t>), ktorá je neoddeliteľnou súčasťou tejto Zmluvy.</w:t>
      </w:r>
    </w:p>
    <w:p w14:paraId="531A41B9" w14:textId="77777777" w:rsidR="0028449D" w:rsidRPr="00A7208F" w:rsidRDefault="0028449D" w:rsidP="0028449D">
      <w:pPr>
        <w:pStyle w:val="Bezriadkovania"/>
        <w:numPr>
          <w:ilvl w:val="0"/>
          <w:numId w:val="66"/>
        </w:numPr>
        <w:ind w:left="284" w:hanging="284"/>
        <w:jc w:val="both"/>
        <w:rPr>
          <w:b/>
          <w:bCs/>
        </w:rPr>
      </w:pPr>
      <w:r w:rsidRPr="00A7208F">
        <w:t xml:space="preserve">Túto Zmluvu je možné ukončiť aj z dôvodov uvedených v </w:t>
      </w:r>
      <w:r>
        <w:t>p</w:t>
      </w:r>
      <w:r w:rsidRPr="00A7208F">
        <w:t>rílohe č. 4  tejto Zmluvy.</w:t>
      </w:r>
    </w:p>
    <w:p w14:paraId="315840C2" w14:textId="77777777" w:rsidR="0028449D" w:rsidRDefault="0028449D" w:rsidP="0028449D">
      <w:pPr>
        <w:pStyle w:val="Normlny1"/>
        <w:widowControl/>
        <w:tabs>
          <w:tab w:val="left" w:pos="5580"/>
        </w:tabs>
        <w:rPr>
          <w:bCs/>
        </w:rPr>
      </w:pPr>
    </w:p>
    <w:p w14:paraId="21B91132" w14:textId="77777777" w:rsidR="0028449D" w:rsidRPr="00A7208F" w:rsidRDefault="0028449D" w:rsidP="0028449D">
      <w:pPr>
        <w:pStyle w:val="Normlny1"/>
        <w:widowControl/>
        <w:tabs>
          <w:tab w:val="left" w:pos="5580"/>
        </w:tabs>
        <w:rPr>
          <w:bCs/>
        </w:rPr>
      </w:pPr>
    </w:p>
    <w:p w14:paraId="53D55FEA" w14:textId="77777777" w:rsidR="0028449D" w:rsidRPr="0028449D" w:rsidRDefault="0028449D" w:rsidP="0028449D">
      <w:pPr>
        <w:pStyle w:val="Zkladntext"/>
        <w:tabs>
          <w:tab w:val="left" w:pos="5580"/>
        </w:tabs>
        <w:jc w:val="center"/>
        <w:rPr>
          <w:rFonts w:ascii="Times New Roman" w:hAnsi="Times New Roman" w:cs="Times New Roman"/>
          <w:b/>
          <w:bCs/>
          <w:sz w:val="24"/>
          <w:szCs w:val="24"/>
        </w:rPr>
      </w:pPr>
      <w:r w:rsidRPr="0028449D">
        <w:rPr>
          <w:rFonts w:ascii="Times New Roman" w:hAnsi="Times New Roman" w:cs="Times New Roman"/>
          <w:b/>
          <w:bCs/>
          <w:sz w:val="24"/>
          <w:szCs w:val="24"/>
        </w:rPr>
        <w:t>Článok XII.</w:t>
      </w:r>
    </w:p>
    <w:p w14:paraId="3BCD690D" w14:textId="77777777" w:rsidR="0028449D" w:rsidRPr="0028449D" w:rsidRDefault="0028449D" w:rsidP="0028449D">
      <w:pPr>
        <w:pStyle w:val="Zkladntext"/>
        <w:tabs>
          <w:tab w:val="left" w:pos="5580"/>
        </w:tabs>
        <w:jc w:val="center"/>
        <w:rPr>
          <w:rFonts w:ascii="Times New Roman" w:hAnsi="Times New Roman" w:cs="Times New Roman"/>
          <w:b/>
          <w:bCs/>
          <w:sz w:val="24"/>
          <w:szCs w:val="24"/>
        </w:rPr>
      </w:pPr>
      <w:r w:rsidRPr="0028449D">
        <w:rPr>
          <w:rFonts w:ascii="Times New Roman" w:hAnsi="Times New Roman" w:cs="Times New Roman"/>
          <w:b/>
          <w:bCs/>
          <w:sz w:val="24"/>
          <w:szCs w:val="24"/>
        </w:rPr>
        <w:t>Záverečné ustanovenia</w:t>
      </w:r>
    </w:p>
    <w:p w14:paraId="5243F7C8" w14:textId="77777777" w:rsidR="0028449D" w:rsidRPr="00A7208F" w:rsidRDefault="0028449D" w:rsidP="0028449D">
      <w:pPr>
        <w:pStyle w:val="Zkladntext"/>
        <w:tabs>
          <w:tab w:val="left" w:pos="5580"/>
        </w:tabs>
        <w:jc w:val="center"/>
        <w:rPr>
          <w:bCs/>
          <w:sz w:val="24"/>
          <w:szCs w:val="24"/>
        </w:rPr>
      </w:pPr>
    </w:p>
    <w:p w14:paraId="14858841" w14:textId="77777777" w:rsidR="0028449D" w:rsidRDefault="0028449D" w:rsidP="0028449D">
      <w:pPr>
        <w:pStyle w:val="Odsekzoznamu"/>
        <w:numPr>
          <w:ilvl w:val="0"/>
          <w:numId w:val="50"/>
        </w:numPr>
        <w:tabs>
          <w:tab w:val="clear" w:pos="720"/>
        </w:tabs>
        <w:ind w:left="284" w:hanging="284"/>
        <w:contextualSpacing/>
        <w:jc w:val="both"/>
      </w:pPr>
      <w:r w:rsidRPr="00A7208F">
        <w:t>Zmluva nadobúda platnosť dňom jej podpísania zmluvnými stranami a účinnosť dňom nasledujúcim po dni jej zverejnenia v Centrálnom registri zmlúv vedenom Úradom vlády SR podľa § 47a ods. 1 zákona č. 40/1964 Zb. Občiansky zákonník v znení neskorších predpisov v nadväznosti na § 5a ods. 1 a  6 zákona č. 211/2000 Z. z. o slobodnom prístupe k informáciám a o zmene a doplnení niektorých zákonov (zákon o slobode informácií) v znení neskorších predpisov.</w:t>
      </w:r>
    </w:p>
    <w:p w14:paraId="61C8DBDC" w14:textId="77777777" w:rsidR="0028449D" w:rsidRDefault="0028449D" w:rsidP="0028449D">
      <w:pPr>
        <w:jc w:val="both"/>
      </w:pPr>
    </w:p>
    <w:p w14:paraId="71A7743D" w14:textId="77777777" w:rsidR="0028449D" w:rsidRPr="009942FB" w:rsidRDefault="0028449D" w:rsidP="0028449D">
      <w:pPr>
        <w:jc w:val="both"/>
        <w:rPr>
          <w:highlight w:val="yellow"/>
        </w:rPr>
      </w:pPr>
      <w:r>
        <w:t xml:space="preserve">     </w:t>
      </w:r>
      <w:r w:rsidRPr="009942FB">
        <w:rPr>
          <w:highlight w:val="yellow"/>
        </w:rPr>
        <w:t>Nadobudnutie účinnosti  [ak bude predmet zákazky financovaný z prostriedkov EÚ]</w:t>
      </w:r>
    </w:p>
    <w:p w14:paraId="402348E3" w14:textId="77777777" w:rsidR="0028449D" w:rsidRPr="009942FB" w:rsidRDefault="0028449D" w:rsidP="0028449D">
      <w:pPr>
        <w:jc w:val="both"/>
        <w:rPr>
          <w:highlight w:val="yellow"/>
        </w:rPr>
      </w:pPr>
    </w:p>
    <w:p w14:paraId="24B008B4" w14:textId="77777777" w:rsidR="0028449D" w:rsidRDefault="0028449D" w:rsidP="0028449D">
      <w:pPr>
        <w:ind w:left="284"/>
        <w:jc w:val="both"/>
      </w:pPr>
      <w:r w:rsidRPr="009942FB">
        <w:rPr>
          <w:highlight w:val="yellow"/>
        </w:rPr>
        <w:t xml:space="preserve">Táto Zmluva nadobúda platnosť dňom jej podpisu obidvoma zmluvnými stranami. Táto Zmluva, po jej zverejnení v Centrálnom registri zmlúv, nadobudne účinnosť až po schválení verejného obstarávania v rámci kontroly, t. j. doručením správy </w:t>
      </w:r>
      <w:r>
        <w:rPr>
          <w:highlight w:val="yellow"/>
        </w:rPr>
        <w:t xml:space="preserve">o výsledku </w:t>
      </w:r>
      <w:r w:rsidRPr="009942FB">
        <w:rPr>
          <w:highlight w:val="yellow"/>
        </w:rPr>
        <w:t xml:space="preserve">z kontroly </w:t>
      </w:r>
      <w:r>
        <w:rPr>
          <w:highlight w:val="yellow"/>
        </w:rPr>
        <w:t>verejného obstarávania kupujúcemu ako</w:t>
      </w:r>
      <w:r w:rsidRPr="009942FB">
        <w:rPr>
          <w:highlight w:val="yellow"/>
        </w:rPr>
        <w:t xml:space="preserve"> prijímateľovi, v súlade s § 47</w:t>
      </w:r>
      <w:r>
        <w:rPr>
          <w:highlight w:val="yellow"/>
        </w:rPr>
        <w:t>a</w:t>
      </w:r>
      <w:r w:rsidRPr="009942FB">
        <w:rPr>
          <w:highlight w:val="yellow"/>
        </w:rPr>
        <w:t xml:space="preserve"> ods. 2 zákona č.</w:t>
      </w:r>
      <w:r>
        <w:rPr>
          <w:highlight w:val="yellow"/>
        </w:rPr>
        <w:t xml:space="preserve">  </w:t>
      </w:r>
      <w:r w:rsidRPr="009942FB">
        <w:rPr>
          <w:highlight w:val="yellow"/>
        </w:rPr>
        <w:t xml:space="preserve">40/1964 Zb. Občiansky zákonník v znení neskorších predpisov. Zverejnenie </w:t>
      </w:r>
      <w:r>
        <w:rPr>
          <w:highlight w:val="yellow"/>
        </w:rPr>
        <w:t>Z</w:t>
      </w:r>
      <w:r w:rsidRPr="009942FB">
        <w:rPr>
          <w:highlight w:val="yellow"/>
        </w:rPr>
        <w:t>mluvy v Centrálnom registri zmlúv zabezpečí kupujúci.</w:t>
      </w:r>
    </w:p>
    <w:p w14:paraId="104AABDF" w14:textId="77777777" w:rsidR="0028449D" w:rsidRPr="00A7208F" w:rsidRDefault="0028449D" w:rsidP="0028449D">
      <w:pPr>
        <w:jc w:val="both"/>
      </w:pPr>
    </w:p>
    <w:p w14:paraId="1BB0529F" w14:textId="77777777" w:rsidR="0028449D" w:rsidRPr="00A7208F" w:rsidRDefault="0028449D" w:rsidP="0028449D">
      <w:pPr>
        <w:pStyle w:val="Odsekzoznamu"/>
        <w:numPr>
          <w:ilvl w:val="0"/>
          <w:numId w:val="50"/>
        </w:numPr>
        <w:tabs>
          <w:tab w:val="clear" w:pos="720"/>
        </w:tabs>
        <w:ind w:left="284" w:hanging="284"/>
        <w:contextualSpacing/>
        <w:jc w:val="both"/>
      </w:pPr>
      <w:r w:rsidRPr="00A7208F">
        <w:lastRenderedPageBreak/>
        <w:t xml:space="preserve">Ak sa niektorá časť Zmluvy stane neplatnou, nerobí táto skutočnosť neplatnou celú Zmluvu. Zmluvné strany sa dohodli, že v takomto prípade vynaložia maximálne úsilie na konvalidáciu neplatnej časti Zmluvy. </w:t>
      </w:r>
    </w:p>
    <w:p w14:paraId="565E519C" w14:textId="77777777" w:rsidR="0028449D" w:rsidRPr="00A7208F" w:rsidRDefault="0028449D" w:rsidP="0028449D">
      <w:pPr>
        <w:pStyle w:val="Odsekzoznamu"/>
        <w:numPr>
          <w:ilvl w:val="0"/>
          <w:numId w:val="50"/>
        </w:numPr>
        <w:tabs>
          <w:tab w:val="clear" w:pos="720"/>
        </w:tabs>
        <w:ind w:left="284" w:hanging="284"/>
        <w:contextualSpacing/>
        <w:jc w:val="both"/>
      </w:pPr>
      <w:r w:rsidRPr="00A7208F">
        <w:t xml:space="preserve">Každá zmluvná strana je povinná oznámiť druhej zmluvnej strane zmenu svojich identifikačných údajov uvedených v záhlaví tejto Zmluvy do 5 (piatich) pracovných dní odo dňa, kedy k tejto zmene došlo. </w:t>
      </w:r>
    </w:p>
    <w:p w14:paraId="7B6DC22F" w14:textId="77777777" w:rsidR="0028449D" w:rsidRPr="00A7208F" w:rsidRDefault="0028449D" w:rsidP="0028449D">
      <w:pPr>
        <w:pStyle w:val="Odsekzoznamu"/>
        <w:numPr>
          <w:ilvl w:val="0"/>
          <w:numId w:val="50"/>
        </w:numPr>
        <w:tabs>
          <w:tab w:val="clear" w:pos="720"/>
        </w:tabs>
        <w:ind w:left="284" w:hanging="284"/>
        <w:contextualSpacing/>
        <w:jc w:val="both"/>
      </w:pPr>
      <w:r w:rsidRPr="00A7208F">
        <w:t>Zmluvné strany vyhlasujú, že si túto Zmluvu pred jej podpísaním prečítali, jej ustanoveniam porozumeli a na znak toho, že obsah Zmluvy zodpovedá ich skutočnej a slobodnej vôli, ju vlastnoručne podpisujú.</w:t>
      </w:r>
    </w:p>
    <w:p w14:paraId="3CBF7039" w14:textId="77777777" w:rsidR="0028449D" w:rsidRPr="00A7208F" w:rsidRDefault="0028449D" w:rsidP="0028449D">
      <w:pPr>
        <w:pStyle w:val="Odsekzoznamu"/>
        <w:numPr>
          <w:ilvl w:val="0"/>
          <w:numId w:val="50"/>
        </w:numPr>
        <w:tabs>
          <w:tab w:val="clear" w:pos="720"/>
        </w:tabs>
        <w:ind w:left="284" w:hanging="284"/>
        <w:contextualSpacing/>
        <w:jc w:val="both"/>
      </w:pPr>
      <w:r w:rsidRPr="00A7208F">
        <w:t xml:space="preserve">Práva a povinnosti neupravené touto Zmluvou sa budú riadiť príslušnými ustanoveniami Obchodného zákonníka a všeobecne záväznými právnymi predpismi účinnými na území SR. </w:t>
      </w:r>
    </w:p>
    <w:p w14:paraId="17410AF5" w14:textId="77777777" w:rsidR="0028449D" w:rsidRPr="00A7208F" w:rsidRDefault="0028449D" w:rsidP="0028449D">
      <w:pPr>
        <w:pStyle w:val="Odsekzoznamu"/>
        <w:numPr>
          <w:ilvl w:val="0"/>
          <w:numId w:val="50"/>
        </w:numPr>
        <w:tabs>
          <w:tab w:val="clear" w:pos="720"/>
        </w:tabs>
        <w:ind w:left="284" w:hanging="284"/>
        <w:contextualSpacing/>
        <w:jc w:val="both"/>
      </w:pPr>
      <w:r w:rsidRPr="00A7208F">
        <w:t xml:space="preserve">Akékoľvek zmeny a dodatky k Zmluve je možné uskutočniť len v súlade s § 18 zákona o verejnom obstarávaní a vo forme písomných číslovaných dodatkov podpísaných oboma zmluvnými stranami. </w:t>
      </w:r>
    </w:p>
    <w:p w14:paraId="354E2116" w14:textId="77777777" w:rsidR="0028449D" w:rsidRPr="00A7208F" w:rsidRDefault="0028449D" w:rsidP="0028449D">
      <w:pPr>
        <w:pStyle w:val="Odsekzoznamu"/>
        <w:numPr>
          <w:ilvl w:val="0"/>
          <w:numId w:val="50"/>
        </w:numPr>
        <w:tabs>
          <w:tab w:val="clear" w:pos="720"/>
        </w:tabs>
        <w:ind w:left="284" w:hanging="284"/>
        <w:contextualSpacing/>
        <w:jc w:val="both"/>
      </w:pPr>
      <w:r w:rsidRPr="00A7208F">
        <w:t xml:space="preserve">Táto Zmluva je vyhotovená v 6 (šiestich) rovnopisoch, z ktorých 2 (dva) rovnopisy sú určené pre predávajúceho a 4 (štyri) rovnopisy pre kupujúceho. </w:t>
      </w:r>
    </w:p>
    <w:p w14:paraId="115818CB" w14:textId="77777777" w:rsidR="0028449D" w:rsidRPr="00A7208F" w:rsidRDefault="0028449D" w:rsidP="0028449D">
      <w:pPr>
        <w:pStyle w:val="Odsekzoznamu"/>
        <w:numPr>
          <w:ilvl w:val="0"/>
          <w:numId w:val="50"/>
        </w:numPr>
        <w:tabs>
          <w:tab w:val="clear" w:pos="720"/>
        </w:tabs>
        <w:ind w:left="284" w:hanging="284"/>
        <w:contextualSpacing/>
        <w:jc w:val="both"/>
      </w:pPr>
      <w:r w:rsidRPr="00A7208F">
        <w:t xml:space="preserve">Nedeliteľnou súčasťou tejto Zmluvy sú prílohy: </w:t>
      </w:r>
    </w:p>
    <w:p w14:paraId="7BBBE861" w14:textId="77777777" w:rsidR="0028449D" w:rsidRPr="00A7208F" w:rsidRDefault="0028449D" w:rsidP="0028449D">
      <w:pPr>
        <w:pStyle w:val="Zkladntext3"/>
        <w:tabs>
          <w:tab w:val="left" w:pos="5580"/>
        </w:tabs>
        <w:ind w:left="284"/>
        <w:rPr>
          <w:b/>
        </w:rPr>
      </w:pPr>
      <w:r w:rsidRPr="00A7208F">
        <w:t>Príloha č. 1: Špecifikácia predmetu kúpy</w:t>
      </w:r>
    </w:p>
    <w:p w14:paraId="72CEB9C3" w14:textId="77777777" w:rsidR="0028449D" w:rsidRPr="00A7208F" w:rsidRDefault="0028449D" w:rsidP="0028449D">
      <w:pPr>
        <w:pStyle w:val="Zkladntext3"/>
        <w:tabs>
          <w:tab w:val="left" w:pos="5580"/>
        </w:tabs>
        <w:ind w:left="284"/>
        <w:rPr>
          <w:rFonts w:eastAsia="MS Mincho"/>
          <w:b/>
        </w:rPr>
      </w:pPr>
      <w:r w:rsidRPr="00A7208F">
        <w:t>Prílohy č. 2: Špecifikácia ceny</w:t>
      </w:r>
    </w:p>
    <w:p w14:paraId="7FB956A9" w14:textId="77777777" w:rsidR="0028449D" w:rsidRPr="00A7208F" w:rsidRDefault="0028449D" w:rsidP="0028449D">
      <w:pPr>
        <w:tabs>
          <w:tab w:val="left" w:pos="5580"/>
        </w:tabs>
        <w:ind w:left="284"/>
        <w:jc w:val="both"/>
        <w:rPr>
          <w:rFonts w:eastAsia="MS Mincho"/>
          <w:color w:val="000000"/>
          <w:lang w:eastAsia="x-none"/>
        </w:rPr>
      </w:pPr>
      <w:r w:rsidRPr="00A7208F">
        <w:rPr>
          <w:rFonts w:eastAsia="MS Mincho"/>
        </w:rPr>
        <w:t>Príloha č. 3: Zoznam subdodávateľov</w:t>
      </w:r>
      <w:r w:rsidRPr="00A7208F">
        <w:rPr>
          <w:rFonts w:eastAsia="MS Mincho"/>
          <w:b/>
        </w:rPr>
        <w:t xml:space="preserve"> </w:t>
      </w:r>
      <w:r w:rsidRPr="00A7208F">
        <w:rPr>
          <w:rFonts w:eastAsia="MS Mincho"/>
          <w:color w:val="000000"/>
          <w:lang w:eastAsia="x-none"/>
        </w:rPr>
        <w:t>(ak sa uplatňuje)</w:t>
      </w:r>
    </w:p>
    <w:p w14:paraId="043E9619" w14:textId="77777777" w:rsidR="0028449D" w:rsidRPr="00A7208F" w:rsidRDefault="0028449D" w:rsidP="0028449D">
      <w:pPr>
        <w:tabs>
          <w:tab w:val="left" w:pos="5580"/>
        </w:tabs>
        <w:ind w:left="284"/>
        <w:jc w:val="both"/>
        <w:rPr>
          <w:rFonts w:eastAsia="MS Mincho"/>
          <w:b/>
          <w:bCs/>
        </w:rPr>
      </w:pPr>
      <w:r w:rsidRPr="00A7208F">
        <w:rPr>
          <w:rFonts w:eastAsia="MS Mincho"/>
        </w:rPr>
        <w:t>Príloha č. 4: Protikorupčná doložka</w:t>
      </w:r>
    </w:p>
    <w:p w14:paraId="7010E491" w14:textId="77777777" w:rsidR="0028449D" w:rsidRPr="00A7208F" w:rsidRDefault="0028449D" w:rsidP="0028449D">
      <w:pPr>
        <w:tabs>
          <w:tab w:val="left" w:pos="5580"/>
        </w:tabs>
        <w:ind w:left="720"/>
        <w:jc w:val="both"/>
        <w:rPr>
          <w:rFonts w:eastAsia="MS Mincho"/>
          <w:color w:val="000000"/>
          <w:lang w:eastAsia="x-none"/>
        </w:rPr>
      </w:pPr>
    </w:p>
    <w:tbl>
      <w:tblPr>
        <w:tblW w:w="8590" w:type="dxa"/>
        <w:tblLook w:val="01E0" w:firstRow="1" w:lastRow="1" w:firstColumn="1" w:lastColumn="1" w:noHBand="0" w:noVBand="0"/>
      </w:tblPr>
      <w:tblGrid>
        <w:gridCol w:w="4157"/>
        <w:gridCol w:w="977"/>
        <w:gridCol w:w="3456"/>
      </w:tblGrid>
      <w:tr w:rsidR="0028449D" w:rsidRPr="00A7208F" w14:paraId="6858752F" w14:textId="77777777" w:rsidTr="00ED1DBC">
        <w:trPr>
          <w:trHeight w:val="188"/>
        </w:trPr>
        <w:tc>
          <w:tcPr>
            <w:tcW w:w="4157" w:type="dxa"/>
          </w:tcPr>
          <w:p w14:paraId="531D8450" w14:textId="77777777" w:rsidR="0028449D" w:rsidRPr="00A7208F" w:rsidRDefault="0028449D" w:rsidP="00ED1DBC">
            <w:pPr>
              <w:tabs>
                <w:tab w:val="left" w:pos="5580"/>
              </w:tabs>
              <w:jc w:val="both"/>
              <w:rPr>
                <w:rFonts w:eastAsia="MS Mincho"/>
              </w:rPr>
            </w:pPr>
            <w:r w:rsidRPr="00A7208F">
              <w:rPr>
                <w:rFonts w:eastAsia="MS Mincho"/>
              </w:rPr>
              <w:t>V Bratislave, dňa ..............................</w:t>
            </w:r>
          </w:p>
        </w:tc>
        <w:tc>
          <w:tcPr>
            <w:tcW w:w="977" w:type="dxa"/>
          </w:tcPr>
          <w:p w14:paraId="2E69D1CC" w14:textId="77777777" w:rsidR="0028449D" w:rsidRPr="00A7208F" w:rsidRDefault="0028449D" w:rsidP="00ED1DBC">
            <w:pPr>
              <w:tabs>
                <w:tab w:val="left" w:pos="5580"/>
              </w:tabs>
              <w:jc w:val="both"/>
              <w:rPr>
                <w:rFonts w:eastAsia="MS Mincho"/>
              </w:rPr>
            </w:pPr>
          </w:p>
        </w:tc>
        <w:tc>
          <w:tcPr>
            <w:tcW w:w="3456" w:type="dxa"/>
          </w:tcPr>
          <w:p w14:paraId="2CA245B1" w14:textId="77777777" w:rsidR="0028449D" w:rsidRPr="00A7208F" w:rsidRDefault="0028449D" w:rsidP="00ED1DBC">
            <w:pPr>
              <w:tabs>
                <w:tab w:val="left" w:pos="5580"/>
              </w:tabs>
              <w:jc w:val="both"/>
              <w:rPr>
                <w:rFonts w:eastAsia="MS Mincho"/>
              </w:rPr>
            </w:pPr>
            <w:r w:rsidRPr="00A7208F">
              <w:rPr>
                <w:rFonts w:eastAsia="MS Mincho"/>
              </w:rPr>
              <w:t xml:space="preserve">V </w:t>
            </w:r>
            <w:r>
              <w:rPr>
                <w:rFonts w:eastAsia="MS Mincho"/>
              </w:rPr>
              <w:t>Bratislave</w:t>
            </w:r>
            <w:r w:rsidRPr="00A7208F">
              <w:rPr>
                <w:rFonts w:eastAsia="MS Mincho"/>
              </w:rPr>
              <w:t>, dňa ...................</w:t>
            </w:r>
          </w:p>
        </w:tc>
      </w:tr>
      <w:tr w:rsidR="0028449D" w:rsidRPr="00A7208F" w14:paraId="627B972A" w14:textId="77777777" w:rsidTr="00ED1DBC">
        <w:trPr>
          <w:trHeight w:val="188"/>
        </w:trPr>
        <w:tc>
          <w:tcPr>
            <w:tcW w:w="4157" w:type="dxa"/>
          </w:tcPr>
          <w:p w14:paraId="24947CC5" w14:textId="77777777" w:rsidR="0028449D" w:rsidRPr="00A7208F" w:rsidRDefault="0028449D" w:rsidP="00ED1DBC">
            <w:pPr>
              <w:tabs>
                <w:tab w:val="left" w:pos="5580"/>
              </w:tabs>
              <w:jc w:val="both"/>
              <w:rPr>
                <w:rFonts w:eastAsia="MS Mincho"/>
              </w:rPr>
            </w:pPr>
          </w:p>
        </w:tc>
        <w:tc>
          <w:tcPr>
            <w:tcW w:w="977" w:type="dxa"/>
          </w:tcPr>
          <w:p w14:paraId="6F834C3C" w14:textId="77777777" w:rsidR="0028449D" w:rsidRPr="00A7208F" w:rsidRDefault="0028449D" w:rsidP="00ED1DBC">
            <w:pPr>
              <w:tabs>
                <w:tab w:val="left" w:pos="5580"/>
              </w:tabs>
              <w:jc w:val="both"/>
              <w:rPr>
                <w:rFonts w:eastAsia="MS Mincho"/>
              </w:rPr>
            </w:pPr>
          </w:p>
        </w:tc>
        <w:tc>
          <w:tcPr>
            <w:tcW w:w="3456" w:type="dxa"/>
          </w:tcPr>
          <w:p w14:paraId="1B107C41" w14:textId="77777777" w:rsidR="0028449D" w:rsidRPr="00A7208F" w:rsidRDefault="0028449D" w:rsidP="00ED1DBC">
            <w:pPr>
              <w:tabs>
                <w:tab w:val="left" w:pos="5580"/>
              </w:tabs>
              <w:jc w:val="both"/>
              <w:rPr>
                <w:rFonts w:eastAsia="MS Mincho"/>
              </w:rPr>
            </w:pPr>
          </w:p>
        </w:tc>
      </w:tr>
      <w:tr w:rsidR="0028449D" w:rsidRPr="00A7208F" w14:paraId="71494DA8" w14:textId="77777777" w:rsidTr="00ED1DBC">
        <w:trPr>
          <w:trHeight w:val="1326"/>
        </w:trPr>
        <w:tc>
          <w:tcPr>
            <w:tcW w:w="4157" w:type="dxa"/>
          </w:tcPr>
          <w:p w14:paraId="3A630006" w14:textId="77777777" w:rsidR="0028449D" w:rsidRPr="00A7208F" w:rsidRDefault="0028449D" w:rsidP="00ED1DBC">
            <w:pPr>
              <w:tabs>
                <w:tab w:val="left" w:pos="5580"/>
              </w:tabs>
              <w:jc w:val="both"/>
              <w:rPr>
                <w:rFonts w:eastAsia="MS Mincho"/>
              </w:rPr>
            </w:pPr>
            <w:r w:rsidRPr="00A7208F">
              <w:rPr>
                <w:rFonts w:eastAsia="MS Mincho"/>
              </w:rPr>
              <w:t>Za kupujúceho:</w:t>
            </w:r>
          </w:p>
          <w:p w14:paraId="0304B0E3" w14:textId="77777777" w:rsidR="0028449D" w:rsidRPr="00A7208F" w:rsidRDefault="0028449D" w:rsidP="00ED1DBC">
            <w:pPr>
              <w:tabs>
                <w:tab w:val="left" w:pos="5580"/>
              </w:tabs>
              <w:jc w:val="both"/>
              <w:rPr>
                <w:rFonts w:eastAsia="MS Mincho"/>
              </w:rPr>
            </w:pPr>
          </w:p>
          <w:p w14:paraId="6602AB9C" w14:textId="77777777" w:rsidR="0028449D" w:rsidRPr="00A7208F" w:rsidRDefault="0028449D" w:rsidP="00ED1DBC">
            <w:pPr>
              <w:tabs>
                <w:tab w:val="left" w:pos="5580"/>
              </w:tabs>
              <w:jc w:val="both"/>
              <w:rPr>
                <w:rFonts w:eastAsia="MS Mincho"/>
              </w:rPr>
            </w:pPr>
          </w:p>
          <w:p w14:paraId="0F7E73E4" w14:textId="77777777" w:rsidR="0028449D" w:rsidRPr="00A7208F" w:rsidRDefault="0028449D" w:rsidP="00ED1DBC">
            <w:pPr>
              <w:tabs>
                <w:tab w:val="left" w:pos="5580"/>
              </w:tabs>
              <w:jc w:val="both"/>
              <w:rPr>
                <w:rFonts w:eastAsia="MS Mincho"/>
              </w:rPr>
            </w:pPr>
          </w:p>
          <w:p w14:paraId="0130B1BF" w14:textId="77777777" w:rsidR="0028449D" w:rsidRPr="00A7208F" w:rsidRDefault="0028449D" w:rsidP="00ED1DBC">
            <w:pPr>
              <w:tabs>
                <w:tab w:val="left" w:pos="5580"/>
              </w:tabs>
              <w:jc w:val="center"/>
              <w:rPr>
                <w:rFonts w:eastAsia="MS Mincho"/>
              </w:rPr>
            </w:pPr>
            <w:r w:rsidRPr="00A7208F">
              <w:rPr>
                <w:rFonts w:eastAsia="MS Mincho"/>
              </w:rPr>
              <w:t>......................................................</w:t>
            </w:r>
          </w:p>
          <w:p w14:paraId="441F9D8A" w14:textId="77777777" w:rsidR="0028449D" w:rsidRDefault="0028449D" w:rsidP="00ED1DBC">
            <w:pPr>
              <w:tabs>
                <w:tab w:val="left" w:pos="5580"/>
              </w:tabs>
              <w:jc w:val="center"/>
              <w:rPr>
                <w:rFonts w:eastAsia="MS Mincho"/>
              </w:rPr>
            </w:pPr>
            <w:r>
              <w:rPr>
                <w:rFonts w:eastAsia="MS Mincho"/>
              </w:rPr>
              <w:t>(meno a priezvisko)</w:t>
            </w:r>
          </w:p>
          <w:p w14:paraId="0BEB96F9" w14:textId="77777777" w:rsidR="0028449D" w:rsidRDefault="0028449D" w:rsidP="00ED1DBC">
            <w:pPr>
              <w:tabs>
                <w:tab w:val="left" w:pos="5580"/>
              </w:tabs>
              <w:jc w:val="center"/>
              <w:rPr>
                <w:rFonts w:eastAsia="MS Mincho"/>
              </w:rPr>
            </w:pPr>
            <w:r>
              <w:rPr>
                <w:rFonts w:eastAsia="MS Mincho"/>
              </w:rPr>
              <w:t xml:space="preserve">funkcia osoby oprávnenej </w:t>
            </w:r>
          </w:p>
          <w:p w14:paraId="680B733F" w14:textId="77777777" w:rsidR="0028449D" w:rsidRDefault="0028449D" w:rsidP="00ED1DBC">
            <w:pPr>
              <w:tabs>
                <w:tab w:val="left" w:pos="5580"/>
              </w:tabs>
              <w:jc w:val="center"/>
              <w:rPr>
                <w:rFonts w:eastAsia="MS Mincho"/>
              </w:rPr>
            </w:pPr>
            <w:r>
              <w:rPr>
                <w:rFonts w:eastAsia="MS Mincho"/>
              </w:rPr>
              <w:t>podpisovať zmluvu</w:t>
            </w:r>
          </w:p>
          <w:p w14:paraId="1A5118D9" w14:textId="77777777" w:rsidR="0028449D" w:rsidRPr="00A7208F" w:rsidRDefault="0028449D" w:rsidP="00ED1DBC">
            <w:pPr>
              <w:tabs>
                <w:tab w:val="left" w:pos="5580"/>
              </w:tabs>
              <w:jc w:val="center"/>
              <w:rPr>
                <w:rFonts w:eastAsia="MS Mincho"/>
              </w:rPr>
            </w:pPr>
          </w:p>
        </w:tc>
        <w:tc>
          <w:tcPr>
            <w:tcW w:w="977" w:type="dxa"/>
          </w:tcPr>
          <w:p w14:paraId="3432F1F5" w14:textId="77777777" w:rsidR="0028449D" w:rsidRPr="00A7208F" w:rsidRDefault="0028449D" w:rsidP="00ED1DBC">
            <w:pPr>
              <w:tabs>
                <w:tab w:val="left" w:pos="5580"/>
              </w:tabs>
              <w:jc w:val="both"/>
              <w:rPr>
                <w:rFonts w:eastAsia="MS Mincho"/>
              </w:rPr>
            </w:pPr>
          </w:p>
        </w:tc>
        <w:tc>
          <w:tcPr>
            <w:tcW w:w="3456" w:type="dxa"/>
          </w:tcPr>
          <w:p w14:paraId="21791587" w14:textId="77777777" w:rsidR="0028449D" w:rsidRPr="00A7208F" w:rsidRDefault="0028449D" w:rsidP="00ED1DBC">
            <w:pPr>
              <w:tabs>
                <w:tab w:val="left" w:pos="5580"/>
              </w:tabs>
              <w:rPr>
                <w:rFonts w:eastAsia="MS Mincho"/>
              </w:rPr>
            </w:pPr>
            <w:r w:rsidRPr="00A7208F">
              <w:rPr>
                <w:rFonts w:eastAsia="MS Mincho"/>
              </w:rPr>
              <w:t>Za predávajúceho</w:t>
            </w:r>
          </w:p>
          <w:p w14:paraId="3D3BA77F" w14:textId="77777777" w:rsidR="0028449D" w:rsidRPr="00A7208F" w:rsidRDefault="0028449D" w:rsidP="00ED1DBC">
            <w:pPr>
              <w:tabs>
                <w:tab w:val="left" w:pos="5580"/>
              </w:tabs>
              <w:rPr>
                <w:rFonts w:eastAsia="MS Mincho"/>
              </w:rPr>
            </w:pPr>
          </w:p>
          <w:p w14:paraId="3495899B" w14:textId="77777777" w:rsidR="0028449D" w:rsidRPr="00A7208F" w:rsidRDefault="0028449D" w:rsidP="00ED1DBC">
            <w:pPr>
              <w:tabs>
                <w:tab w:val="left" w:pos="5580"/>
              </w:tabs>
              <w:rPr>
                <w:rFonts w:eastAsia="MS Mincho"/>
              </w:rPr>
            </w:pPr>
          </w:p>
          <w:p w14:paraId="67CCCA4F" w14:textId="77777777" w:rsidR="0028449D" w:rsidRPr="00A7208F" w:rsidRDefault="0028449D" w:rsidP="00ED1DBC">
            <w:pPr>
              <w:tabs>
                <w:tab w:val="left" w:pos="5580"/>
              </w:tabs>
              <w:rPr>
                <w:rFonts w:eastAsia="MS Mincho"/>
              </w:rPr>
            </w:pPr>
          </w:p>
          <w:p w14:paraId="367A3215" w14:textId="77777777" w:rsidR="0028449D" w:rsidRPr="00A7208F" w:rsidRDefault="0028449D" w:rsidP="00ED1DBC">
            <w:pPr>
              <w:tabs>
                <w:tab w:val="left" w:pos="5580"/>
              </w:tabs>
              <w:rPr>
                <w:rFonts w:eastAsia="MS Mincho"/>
              </w:rPr>
            </w:pPr>
            <w:r w:rsidRPr="00A7208F">
              <w:rPr>
                <w:rFonts w:eastAsia="MS Mincho"/>
              </w:rPr>
              <w:t>.....................................................</w:t>
            </w:r>
          </w:p>
          <w:p w14:paraId="08E0335D" w14:textId="77777777" w:rsidR="0028449D" w:rsidRPr="00914923" w:rsidRDefault="0028449D" w:rsidP="00ED1DBC">
            <w:pPr>
              <w:tabs>
                <w:tab w:val="left" w:pos="5580"/>
              </w:tabs>
              <w:ind w:left="-288" w:firstLine="288"/>
              <w:jc w:val="center"/>
              <w:rPr>
                <w:rFonts w:eastAsia="MS Mincho"/>
              </w:rPr>
            </w:pPr>
            <w:r>
              <w:rPr>
                <w:rFonts w:eastAsia="MS Mincho"/>
              </w:rPr>
              <w:t>(</w:t>
            </w:r>
            <w:r w:rsidRPr="00914923">
              <w:rPr>
                <w:rFonts w:eastAsia="MS Mincho"/>
              </w:rPr>
              <w:t>meno  a priezvisko)</w:t>
            </w:r>
          </w:p>
          <w:p w14:paraId="1C1F2132" w14:textId="77777777" w:rsidR="0028449D" w:rsidRPr="00A7208F" w:rsidRDefault="0028449D" w:rsidP="00ED1DBC">
            <w:pPr>
              <w:tabs>
                <w:tab w:val="left" w:pos="5580"/>
              </w:tabs>
              <w:ind w:left="-288" w:firstLine="288"/>
              <w:jc w:val="center"/>
              <w:rPr>
                <w:rFonts w:eastAsia="MS Mincho"/>
              </w:rPr>
            </w:pPr>
            <w:r w:rsidRPr="00914923">
              <w:rPr>
                <w:rFonts w:eastAsia="MS Mincho"/>
              </w:rPr>
              <w:t>funkcia osoby oprávnenej podpisovať zmluvu</w:t>
            </w:r>
          </w:p>
        </w:tc>
      </w:tr>
    </w:tbl>
    <w:p w14:paraId="77881E43" w14:textId="77777777" w:rsidR="0028449D" w:rsidRDefault="0028449D" w:rsidP="0028449D">
      <w:pPr>
        <w:rPr>
          <w:b/>
          <w:bCs/>
        </w:rPr>
      </w:pPr>
    </w:p>
    <w:p w14:paraId="13C98BB3" w14:textId="4CD68DEF" w:rsidR="0028449D" w:rsidRDefault="0028449D" w:rsidP="0028449D">
      <w:pPr>
        <w:rPr>
          <w:b/>
          <w:bCs/>
        </w:rPr>
      </w:pPr>
    </w:p>
    <w:p w14:paraId="3601177D" w14:textId="77777777" w:rsidR="0028449D" w:rsidRDefault="0028449D" w:rsidP="0028449D">
      <w:pPr>
        <w:rPr>
          <w:b/>
          <w:bCs/>
        </w:rPr>
      </w:pPr>
    </w:p>
    <w:p w14:paraId="4D3CD063" w14:textId="77777777" w:rsidR="00687EE1" w:rsidRDefault="00687EE1">
      <w:pPr>
        <w:spacing w:after="200" w:line="276" w:lineRule="auto"/>
        <w:rPr>
          <w:b/>
          <w:sz w:val="22"/>
          <w:szCs w:val="22"/>
        </w:rPr>
      </w:pPr>
      <w:r>
        <w:rPr>
          <w:b/>
          <w:sz w:val="22"/>
          <w:szCs w:val="22"/>
        </w:rPr>
        <w:br w:type="page"/>
      </w:r>
    </w:p>
    <w:p w14:paraId="62EED87F" w14:textId="279654B8" w:rsidR="0028449D" w:rsidRPr="002352BB" w:rsidRDefault="0028449D" w:rsidP="0028449D">
      <w:pPr>
        <w:rPr>
          <w:b/>
          <w:bCs/>
          <w:sz w:val="22"/>
          <w:szCs w:val="22"/>
        </w:rPr>
      </w:pPr>
      <w:r w:rsidRPr="002352BB">
        <w:rPr>
          <w:b/>
          <w:sz w:val="22"/>
          <w:szCs w:val="22"/>
        </w:rPr>
        <w:lastRenderedPageBreak/>
        <w:t xml:space="preserve">Príloha č. 1 ku Zmluve </w:t>
      </w:r>
    </w:p>
    <w:p w14:paraId="7FF461EA" w14:textId="77777777" w:rsidR="0028449D" w:rsidRPr="00A36730" w:rsidRDefault="0028449D" w:rsidP="0028449D">
      <w:pPr>
        <w:pStyle w:val="Nadpis2"/>
        <w:tabs>
          <w:tab w:val="left" w:pos="5580"/>
        </w:tabs>
        <w:jc w:val="both"/>
        <w:rPr>
          <w:sz w:val="22"/>
          <w:szCs w:val="22"/>
        </w:rPr>
      </w:pPr>
    </w:p>
    <w:p w14:paraId="5D5D4FC8" w14:textId="77777777" w:rsidR="0028449D" w:rsidRPr="0028449D" w:rsidRDefault="0028449D" w:rsidP="0028449D">
      <w:pPr>
        <w:pStyle w:val="Nadpis2"/>
        <w:tabs>
          <w:tab w:val="left" w:pos="0"/>
        </w:tabs>
        <w:jc w:val="center"/>
        <w:rPr>
          <w:rFonts w:ascii="Times New Roman" w:hAnsi="Times New Roman" w:cs="Times New Roman"/>
          <w:i w:val="0"/>
          <w:sz w:val="24"/>
          <w:szCs w:val="24"/>
        </w:rPr>
      </w:pPr>
      <w:bookmarkStart w:id="176" w:name="_Toc202302541"/>
      <w:r w:rsidRPr="0028449D">
        <w:rPr>
          <w:rFonts w:ascii="Times New Roman" w:hAnsi="Times New Roman" w:cs="Times New Roman"/>
          <w:i w:val="0"/>
          <w:sz w:val="24"/>
          <w:szCs w:val="24"/>
        </w:rPr>
        <w:t>Špecifikácia predmetu kúpy</w:t>
      </w:r>
      <w:bookmarkEnd w:id="176"/>
    </w:p>
    <w:p w14:paraId="5FCA9C92" w14:textId="77777777" w:rsidR="0028449D" w:rsidRPr="00A36730" w:rsidRDefault="0028449D" w:rsidP="0028449D">
      <w:pPr>
        <w:pStyle w:val="Nadpis2"/>
        <w:tabs>
          <w:tab w:val="left" w:pos="5580"/>
        </w:tabs>
        <w:jc w:val="both"/>
        <w:rPr>
          <w:b w:val="0"/>
        </w:rPr>
      </w:pPr>
    </w:p>
    <w:p w14:paraId="7AE582F9" w14:textId="77777777" w:rsidR="0028449D" w:rsidRPr="00A36730" w:rsidRDefault="0028449D" w:rsidP="0028449D">
      <w:pPr>
        <w:contextualSpacing/>
        <w:jc w:val="both"/>
        <w:rPr>
          <w:b/>
        </w:rPr>
      </w:pPr>
      <w:r w:rsidRPr="00A36730">
        <w:rPr>
          <w:highlight w:val="yellow"/>
        </w:rPr>
        <w:t>XXX</w:t>
      </w:r>
    </w:p>
    <w:p w14:paraId="51DE86EA" w14:textId="77777777" w:rsidR="0028449D" w:rsidRPr="00A36730" w:rsidRDefault="0028449D" w:rsidP="0028449D">
      <w:pPr>
        <w:tabs>
          <w:tab w:val="left" w:pos="284"/>
        </w:tabs>
        <w:suppressAutoHyphens/>
        <w:ind w:left="720"/>
        <w:rPr>
          <w:b/>
        </w:rPr>
      </w:pPr>
    </w:p>
    <w:p w14:paraId="60EA8D9B" w14:textId="77777777" w:rsidR="0028449D" w:rsidRPr="009F41F2" w:rsidRDefault="0028449D" w:rsidP="0028449D">
      <w:pPr>
        <w:tabs>
          <w:tab w:val="left" w:pos="284"/>
        </w:tabs>
        <w:jc w:val="center"/>
        <w:rPr>
          <w:b/>
        </w:rPr>
      </w:pPr>
      <w:r w:rsidRPr="009F41F2">
        <w:rPr>
          <w:b/>
        </w:rPr>
        <w:t>Stručný opis predmetu kúpy</w:t>
      </w:r>
    </w:p>
    <w:p w14:paraId="214761E8" w14:textId="77777777" w:rsidR="0028449D" w:rsidRPr="00A36730" w:rsidRDefault="0028449D" w:rsidP="0028449D">
      <w:pPr>
        <w:contextualSpacing/>
        <w:jc w:val="both"/>
        <w:rPr>
          <w:b/>
        </w:rPr>
      </w:pPr>
    </w:p>
    <w:p w14:paraId="4A83B8A7" w14:textId="77777777" w:rsidR="0028449D" w:rsidRPr="00A36730" w:rsidRDefault="0028449D" w:rsidP="0028449D">
      <w:pPr>
        <w:contextualSpacing/>
        <w:jc w:val="both"/>
        <w:rPr>
          <w:b/>
        </w:rPr>
      </w:pPr>
      <w:r w:rsidRPr="00A36730">
        <w:rPr>
          <w:highlight w:val="yellow"/>
        </w:rPr>
        <w:t>XXX</w:t>
      </w:r>
    </w:p>
    <w:p w14:paraId="3A4FC16D" w14:textId="77777777" w:rsidR="0028449D" w:rsidRPr="00A36730" w:rsidRDefault="0028449D" w:rsidP="0028449D">
      <w:pPr>
        <w:contextualSpacing/>
        <w:jc w:val="both"/>
        <w:rPr>
          <w:b/>
        </w:rPr>
      </w:pPr>
    </w:p>
    <w:p w14:paraId="20BC3583" w14:textId="77777777" w:rsidR="0028449D" w:rsidRPr="00A36730" w:rsidRDefault="0028449D" w:rsidP="0028449D">
      <w:pPr>
        <w:contextualSpacing/>
        <w:jc w:val="both"/>
        <w:rPr>
          <w:b/>
        </w:rPr>
      </w:pPr>
      <w:r w:rsidRPr="00A36730">
        <w:t>Pokiaľ zo špecifikácie predmetu kúpy/</w:t>
      </w:r>
      <w:r>
        <w:t>Z</w:t>
      </w:r>
      <w:r w:rsidRPr="00A36730">
        <w:t>mluvy vyplýva priame alebo nepriame označenie výrobku alebo výrobcu, výrobného postupu, značky, obchodného názvu, patentu alebo typu, kupujúci v takom prípade pripustí ekvivalentné plnenie/riešenie, za ktoré bude považovať výrobok rovnakých alebo lepších parametrov a zároveň bude garantovaná jeho funkčnosť v rámci existujúcej infraštruktúry, nakoľko sa jedná o doplnenie a výmenu súčasne používaných zariadení. Predávajúci je povinný kupujúcemu riadne preukázať parametre ekvivalentného plnenia/riešenia, uvedené v špecifikácii predmetu kúpy.</w:t>
      </w:r>
    </w:p>
    <w:p w14:paraId="6F5D9DEE" w14:textId="77777777" w:rsidR="0028449D" w:rsidRPr="00A36730" w:rsidRDefault="0028449D" w:rsidP="0028449D">
      <w:pPr>
        <w:contextualSpacing/>
        <w:jc w:val="both"/>
        <w:rPr>
          <w:b/>
        </w:rPr>
      </w:pPr>
    </w:p>
    <w:p w14:paraId="7580AE44" w14:textId="77777777" w:rsidR="0028449D" w:rsidRPr="00A36730" w:rsidRDefault="0028449D" w:rsidP="0028449D">
      <w:pPr>
        <w:contextualSpacing/>
        <w:jc w:val="both"/>
        <w:rPr>
          <w:b/>
        </w:rPr>
      </w:pPr>
      <w:r w:rsidRPr="00A36730">
        <w:t xml:space="preserve">Súčasťou </w:t>
      </w:r>
      <w:r>
        <w:t xml:space="preserve">predmetu kúpy je súčasne </w:t>
      </w:r>
      <w:r w:rsidRPr="00A36730">
        <w:t>:</w:t>
      </w:r>
    </w:p>
    <w:p w14:paraId="64AA5BD0" w14:textId="77777777" w:rsidR="0028449D" w:rsidRPr="00C22751" w:rsidRDefault="0028449D" w:rsidP="0028449D">
      <w:pPr>
        <w:pStyle w:val="Odsekzoznamu"/>
        <w:numPr>
          <w:ilvl w:val="0"/>
          <w:numId w:val="64"/>
        </w:numPr>
        <w:contextualSpacing/>
        <w:jc w:val="both"/>
        <w:rPr>
          <w:b/>
          <w:lang w:eastAsia="en-US"/>
        </w:rPr>
      </w:pPr>
      <w:r w:rsidRPr="00A640F7">
        <w:t xml:space="preserve">dodanie </w:t>
      </w:r>
      <w:r>
        <w:t>predmetu kúpy</w:t>
      </w:r>
      <w:r w:rsidRPr="00A640F7">
        <w:t xml:space="preserve"> do miesta </w:t>
      </w:r>
      <w:r>
        <w:t>plnenia</w:t>
      </w:r>
      <w:r w:rsidRPr="00A640F7">
        <w:t xml:space="preserve">, vyloženie tovaru v mieste </w:t>
      </w:r>
      <w:r>
        <w:t>plnenia</w:t>
      </w:r>
      <w:r w:rsidRPr="00A640F7">
        <w:t xml:space="preserve">, odber a ekologická likvidácia spotrebného materiálu v súlade so zákonom </w:t>
      </w:r>
      <w:r>
        <w:t xml:space="preserve">č. </w:t>
      </w:r>
      <w:r w:rsidRPr="00A640F7">
        <w:t>79/2015 Z. z. o odpadoch</w:t>
      </w:r>
      <w:r>
        <w:t xml:space="preserve"> </w:t>
      </w:r>
      <w:r>
        <w:rPr>
          <w:lang w:eastAsia="en-US"/>
        </w:rPr>
        <w:t>a o zmene a doplnení niektorých zákonov v znení neskorších predpisov</w:t>
      </w:r>
      <w:r w:rsidRPr="00485FCD">
        <w:rPr>
          <w:lang w:eastAsia="en-US"/>
        </w:rPr>
        <w:t>,</w:t>
      </w:r>
    </w:p>
    <w:p w14:paraId="7691372A" w14:textId="77777777" w:rsidR="0028449D" w:rsidRPr="00A640F7" w:rsidRDefault="0028449D" w:rsidP="0028449D">
      <w:pPr>
        <w:pStyle w:val="Odsekzoznamu"/>
        <w:ind w:left="709"/>
        <w:jc w:val="both"/>
        <w:rPr>
          <w:b/>
        </w:rPr>
      </w:pPr>
      <w:r w:rsidRPr="00A640F7">
        <w:t>poskytnutie nevyhnutnej záruky a podpory na dodávané zariadenia.</w:t>
      </w:r>
    </w:p>
    <w:p w14:paraId="3BFE4915" w14:textId="77777777" w:rsidR="0028449D" w:rsidRPr="00C22751" w:rsidRDefault="0028449D" w:rsidP="0028449D">
      <w:pPr>
        <w:ind w:left="709" w:hanging="425"/>
        <w:jc w:val="both"/>
        <w:rPr>
          <w:b/>
          <w:sz w:val="18"/>
          <w:szCs w:val="18"/>
          <w:highlight w:val="yellow"/>
          <w:lang w:eastAsia="en-US"/>
        </w:rPr>
      </w:pPr>
      <w:r>
        <w:rPr>
          <w:sz w:val="18"/>
          <w:szCs w:val="18"/>
          <w:highlight w:val="yellow"/>
        </w:rPr>
        <w:t xml:space="preserve">          </w:t>
      </w:r>
      <w:r w:rsidRPr="005770EE">
        <w:rPr>
          <w:sz w:val="18"/>
          <w:szCs w:val="18"/>
          <w:highlight w:val="yellow"/>
        </w:rPr>
        <w:t xml:space="preserve">[uplatní sa ak bude predmetom zmluvy/kúpy aj inštalácia a prvotná inicializácia  zariadení/tovarov podľa prílohy č. </w:t>
      </w:r>
      <w:r>
        <w:rPr>
          <w:sz w:val="18"/>
          <w:szCs w:val="18"/>
          <w:highlight w:val="yellow"/>
        </w:rPr>
        <w:t xml:space="preserve"> </w:t>
      </w:r>
      <w:r w:rsidRPr="00C22751">
        <w:rPr>
          <w:sz w:val="18"/>
          <w:szCs w:val="18"/>
          <w:highlight w:val="yellow"/>
        </w:rPr>
        <w:t>1 Zmluvy]</w:t>
      </w:r>
    </w:p>
    <w:p w14:paraId="25468A2A" w14:textId="77777777" w:rsidR="0028449D" w:rsidRPr="00C22751" w:rsidRDefault="0028449D" w:rsidP="0028449D">
      <w:pPr>
        <w:pStyle w:val="Odsekzoznamu"/>
        <w:numPr>
          <w:ilvl w:val="0"/>
          <w:numId w:val="64"/>
        </w:numPr>
        <w:ind w:left="709" w:hanging="425"/>
        <w:contextualSpacing/>
        <w:jc w:val="both"/>
        <w:rPr>
          <w:b/>
        </w:rPr>
      </w:pPr>
      <w:r w:rsidRPr="00C22751">
        <w:t>poskytnutie súčinnosti pri inštalácii SW, nevyhnutných na zabezpečenie funkčnosti dodávaných tovarov, konfigurácii pracovných staníc, inštalácií ovládačov.</w:t>
      </w:r>
    </w:p>
    <w:p w14:paraId="1E2F3770" w14:textId="77777777" w:rsidR="0028449D" w:rsidRPr="00A36730" w:rsidRDefault="0028449D" w:rsidP="0028449D">
      <w:pPr>
        <w:ind w:left="284"/>
        <w:jc w:val="both"/>
        <w:rPr>
          <w:b/>
        </w:rPr>
      </w:pPr>
    </w:p>
    <w:p w14:paraId="146E96C9" w14:textId="77777777" w:rsidR="0028449D" w:rsidRDefault="0028449D" w:rsidP="0028449D">
      <w:pPr>
        <w:rPr>
          <w:b/>
          <w:bCs/>
        </w:rPr>
      </w:pPr>
      <w:r w:rsidRPr="00A7208F">
        <w:rPr>
          <w:b/>
          <w:bCs/>
        </w:rPr>
        <w:br w:type="page"/>
      </w:r>
    </w:p>
    <w:p w14:paraId="719B615A" w14:textId="77777777" w:rsidR="0028449D" w:rsidRPr="00A36730" w:rsidRDefault="0028449D" w:rsidP="0028449D">
      <w:pPr>
        <w:pStyle w:val="Obyajntext"/>
        <w:tabs>
          <w:tab w:val="left" w:pos="5580"/>
        </w:tabs>
        <w:rPr>
          <w:rFonts w:ascii="Times New Roman" w:eastAsia="MS Mincho" w:hAnsi="Times New Roman"/>
          <w:b/>
          <w:bCs/>
          <w:sz w:val="24"/>
          <w:szCs w:val="24"/>
        </w:rPr>
      </w:pPr>
      <w:r w:rsidRPr="00A36730">
        <w:rPr>
          <w:rFonts w:ascii="Times New Roman" w:hAnsi="Times New Roman"/>
          <w:b/>
          <w:bCs/>
          <w:sz w:val="24"/>
          <w:szCs w:val="24"/>
        </w:rPr>
        <w:lastRenderedPageBreak/>
        <w:t xml:space="preserve">Príloha č. 2 ku Zmluve </w:t>
      </w:r>
    </w:p>
    <w:p w14:paraId="70F2ACB5" w14:textId="77777777" w:rsidR="0028449D" w:rsidRPr="00127896" w:rsidRDefault="0028449D" w:rsidP="0028449D"/>
    <w:p w14:paraId="28D89511" w14:textId="77777777" w:rsidR="0028449D" w:rsidRPr="002352BB" w:rsidRDefault="0028449D" w:rsidP="0028449D">
      <w:pPr>
        <w:jc w:val="center"/>
        <w:rPr>
          <w:b/>
        </w:rPr>
      </w:pPr>
      <w:r w:rsidRPr="002352BB">
        <w:rPr>
          <w:b/>
        </w:rPr>
        <w:t>Špecifikácia ceny</w:t>
      </w:r>
    </w:p>
    <w:p w14:paraId="17DB63A7" w14:textId="77777777" w:rsidR="0028449D" w:rsidRPr="00A36730" w:rsidRDefault="0028449D" w:rsidP="0028449D">
      <w:pPr>
        <w:contextualSpacing/>
        <w:jc w:val="both"/>
        <w:rPr>
          <w:rFonts w:eastAsia="Calibri"/>
          <w:b/>
        </w:rPr>
      </w:pPr>
    </w:p>
    <w:tbl>
      <w:tblPr>
        <w:tblStyle w:val="Mriekatabuky"/>
        <w:tblW w:w="0" w:type="auto"/>
        <w:jc w:val="center"/>
        <w:tblLook w:val="04A0" w:firstRow="1" w:lastRow="0" w:firstColumn="1" w:lastColumn="0" w:noHBand="0" w:noVBand="1"/>
      </w:tblPr>
      <w:tblGrid>
        <w:gridCol w:w="709"/>
        <w:gridCol w:w="2730"/>
        <w:gridCol w:w="915"/>
        <w:gridCol w:w="1035"/>
        <w:gridCol w:w="1142"/>
        <w:gridCol w:w="1143"/>
        <w:gridCol w:w="1251"/>
      </w:tblGrid>
      <w:tr w:rsidR="0028449D" w:rsidRPr="00A36730" w14:paraId="44C82EE2" w14:textId="77777777" w:rsidTr="00ED1DBC">
        <w:trPr>
          <w:trHeight w:val="162"/>
          <w:jc w:val="center"/>
        </w:trPr>
        <w:tc>
          <w:tcPr>
            <w:tcW w:w="709" w:type="dxa"/>
            <w:vMerge w:val="restart"/>
          </w:tcPr>
          <w:p w14:paraId="568AB32A" w14:textId="77777777" w:rsidR="0028449D" w:rsidRPr="00A36730" w:rsidRDefault="0028449D" w:rsidP="00ED1DBC">
            <w:pPr>
              <w:contextualSpacing/>
              <w:jc w:val="center"/>
              <w:rPr>
                <w:b/>
              </w:rPr>
            </w:pPr>
            <w:r w:rsidRPr="00A36730">
              <w:t>P. č.</w:t>
            </w:r>
          </w:p>
        </w:tc>
        <w:tc>
          <w:tcPr>
            <w:tcW w:w="2730" w:type="dxa"/>
            <w:vMerge w:val="restart"/>
          </w:tcPr>
          <w:p w14:paraId="220846A0" w14:textId="77777777" w:rsidR="0028449D" w:rsidRPr="00A36730" w:rsidRDefault="0028449D" w:rsidP="00ED1DBC">
            <w:pPr>
              <w:contextualSpacing/>
              <w:jc w:val="center"/>
              <w:rPr>
                <w:b/>
              </w:rPr>
            </w:pPr>
            <w:r w:rsidRPr="00A36730">
              <w:t>Položka</w:t>
            </w:r>
          </w:p>
        </w:tc>
        <w:tc>
          <w:tcPr>
            <w:tcW w:w="915" w:type="dxa"/>
            <w:vMerge w:val="restart"/>
          </w:tcPr>
          <w:p w14:paraId="328A1EF9" w14:textId="77777777" w:rsidR="0028449D" w:rsidRPr="00A36730" w:rsidRDefault="0028449D" w:rsidP="00ED1DBC">
            <w:pPr>
              <w:contextualSpacing/>
              <w:jc w:val="center"/>
              <w:rPr>
                <w:b/>
              </w:rPr>
            </w:pPr>
            <w:r w:rsidRPr="00A36730">
              <w:t>Počet kusov</w:t>
            </w:r>
          </w:p>
        </w:tc>
        <w:tc>
          <w:tcPr>
            <w:tcW w:w="2177" w:type="dxa"/>
            <w:gridSpan w:val="2"/>
          </w:tcPr>
          <w:p w14:paraId="77D30ECB" w14:textId="77777777" w:rsidR="0028449D" w:rsidRPr="00A36730" w:rsidRDefault="0028449D" w:rsidP="00ED1DBC">
            <w:pPr>
              <w:contextualSpacing/>
              <w:jc w:val="center"/>
              <w:rPr>
                <w:b/>
              </w:rPr>
            </w:pPr>
            <w:r w:rsidRPr="00A36730">
              <w:t>Jednotková cena</w:t>
            </w:r>
          </w:p>
        </w:tc>
        <w:tc>
          <w:tcPr>
            <w:tcW w:w="2394" w:type="dxa"/>
            <w:gridSpan w:val="2"/>
          </w:tcPr>
          <w:p w14:paraId="76EB87DD" w14:textId="77777777" w:rsidR="0028449D" w:rsidRPr="00A36730" w:rsidRDefault="0028449D" w:rsidP="00ED1DBC">
            <w:pPr>
              <w:contextualSpacing/>
              <w:jc w:val="center"/>
              <w:rPr>
                <w:b/>
              </w:rPr>
            </w:pPr>
            <w:r w:rsidRPr="00A36730">
              <w:t>Celková cena</w:t>
            </w:r>
          </w:p>
        </w:tc>
      </w:tr>
      <w:tr w:rsidR="0028449D" w:rsidRPr="00A36730" w14:paraId="5F92F09B" w14:textId="77777777" w:rsidTr="00ED1DBC">
        <w:trPr>
          <w:trHeight w:val="113"/>
          <w:jc w:val="center"/>
        </w:trPr>
        <w:tc>
          <w:tcPr>
            <w:tcW w:w="709" w:type="dxa"/>
            <w:vMerge/>
          </w:tcPr>
          <w:p w14:paraId="4EBB68D8" w14:textId="77777777" w:rsidR="0028449D" w:rsidRPr="00A36730" w:rsidRDefault="0028449D" w:rsidP="00ED1DBC">
            <w:pPr>
              <w:contextualSpacing/>
              <w:jc w:val="both"/>
              <w:rPr>
                <w:b/>
              </w:rPr>
            </w:pPr>
          </w:p>
        </w:tc>
        <w:tc>
          <w:tcPr>
            <w:tcW w:w="2730" w:type="dxa"/>
            <w:vMerge/>
          </w:tcPr>
          <w:p w14:paraId="06B21105" w14:textId="77777777" w:rsidR="0028449D" w:rsidRPr="00A36730" w:rsidRDefault="0028449D" w:rsidP="00ED1DBC">
            <w:pPr>
              <w:contextualSpacing/>
              <w:jc w:val="both"/>
              <w:rPr>
                <w:b/>
              </w:rPr>
            </w:pPr>
          </w:p>
        </w:tc>
        <w:tc>
          <w:tcPr>
            <w:tcW w:w="915" w:type="dxa"/>
            <w:vMerge/>
          </w:tcPr>
          <w:p w14:paraId="7843AB87" w14:textId="77777777" w:rsidR="0028449D" w:rsidRPr="00A36730" w:rsidRDefault="0028449D" w:rsidP="00ED1DBC">
            <w:pPr>
              <w:contextualSpacing/>
              <w:jc w:val="both"/>
              <w:rPr>
                <w:b/>
              </w:rPr>
            </w:pPr>
          </w:p>
        </w:tc>
        <w:tc>
          <w:tcPr>
            <w:tcW w:w="1035" w:type="dxa"/>
          </w:tcPr>
          <w:p w14:paraId="57185B85" w14:textId="77777777" w:rsidR="0028449D" w:rsidRPr="00A36730" w:rsidRDefault="0028449D" w:rsidP="00ED1DBC">
            <w:pPr>
              <w:contextualSpacing/>
              <w:jc w:val="center"/>
              <w:rPr>
                <w:b/>
              </w:rPr>
            </w:pPr>
            <w:r w:rsidRPr="00A36730">
              <w:t>v eur</w:t>
            </w:r>
          </w:p>
          <w:p w14:paraId="5C7BD25C" w14:textId="77777777" w:rsidR="0028449D" w:rsidRPr="00A36730" w:rsidRDefault="0028449D" w:rsidP="00ED1DBC">
            <w:pPr>
              <w:contextualSpacing/>
              <w:jc w:val="center"/>
              <w:rPr>
                <w:b/>
              </w:rPr>
            </w:pPr>
            <w:r w:rsidRPr="00A36730">
              <w:t>bez DPH</w:t>
            </w:r>
          </w:p>
        </w:tc>
        <w:tc>
          <w:tcPr>
            <w:tcW w:w="1142" w:type="dxa"/>
          </w:tcPr>
          <w:p w14:paraId="1541F37C" w14:textId="77777777" w:rsidR="0028449D" w:rsidRPr="00A36730" w:rsidRDefault="0028449D" w:rsidP="00ED1DBC">
            <w:pPr>
              <w:contextualSpacing/>
              <w:jc w:val="center"/>
              <w:rPr>
                <w:b/>
              </w:rPr>
            </w:pPr>
            <w:r w:rsidRPr="00A36730">
              <w:t>v eur</w:t>
            </w:r>
          </w:p>
          <w:p w14:paraId="1E268A48" w14:textId="77777777" w:rsidR="0028449D" w:rsidRPr="00A36730" w:rsidRDefault="0028449D" w:rsidP="00ED1DBC">
            <w:pPr>
              <w:contextualSpacing/>
              <w:jc w:val="center"/>
              <w:rPr>
                <w:b/>
              </w:rPr>
            </w:pPr>
            <w:r w:rsidRPr="00A36730">
              <w:t>s DPH</w:t>
            </w:r>
          </w:p>
        </w:tc>
        <w:tc>
          <w:tcPr>
            <w:tcW w:w="1143" w:type="dxa"/>
          </w:tcPr>
          <w:p w14:paraId="4793A267" w14:textId="77777777" w:rsidR="0028449D" w:rsidRPr="00A36730" w:rsidRDefault="0028449D" w:rsidP="00ED1DBC">
            <w:pPr>
              <w:contextualSpacing/>
              <w:jc w:val="center"/>
              <w:rPr>
                <w:b/>
              </w:rPr>
            </w:pPr>
            <w:r w:rsidRPr="00A36730">
              <w:t>v eur</w:t>
            </w:r>
          </w:p>
          <w:p w14:paraId="05CA36BE" w14:textId="77777777" w:rsidR="0028449D" w:rsidRPr="00A36730" w:rsidRDefault="0028449D" w:rsidP="00ED1DBC">
            <w:pPr>
              <w:contextualSpacing/>
              <w:jc w:val="center"/>
              <w:rPr>
                <w:b/>
              </w:rPr>
            </w:pPr>
            <w:r w:rsidRPr="00A36730">
              <w:t>bez DPH</w:t>
            </w:r>
          </w:p>
        </w:tc>
        <w:tc>
          <w:tcPr>
            <w:tcW w:w="1251" w:type="dxa"/>
          </w:tcPr>
          <w:p w14:paraId="39A2CB06" w14:textId="77777777" w:rsidR="0028449D" w:rsidRPr="00A36730" w:rsidRDefault="0028449D" w:rsidP="00ED1DBC">
            <w:pPr>
              <w:contextualSpacing/>
              <w:jc w:val="center"/>
              <w:rPr>
                <w:b/>
              </w:rPr>
            </w:pPr>
            <w:r w:rsidRPr="00A36730">
              <w:t>v eur</w:t>
            </w:r>
          </w:p>
          <w:p w14:paraId="35538144" w14:textId="77777777" w:rsidR="0028449D" w:rsidRPr="00A36730" w:rsidRDefault="0028449D" w:rsidP="00ED1DBC">
            <w:pPr>
              <w:contextualSpacing/>
              <w:jc w:val="center"/>
              <w:rPr>
                <w:b/>
              </w:rPr>
            </w:pPr>
            <w:r w:rsidRPr="00A36730">
              <w:t>s DPH</w:t>
            </w:r>
          </w:p>
        </w:tc>
      </w:tr>
      <w:tr w:rsidR="0028449D" w:rsidRPr="00A36730" w14:paraId="5BA81FBF" w14:textId="77777777" w:rsidTr="00ED1DBC">
        <w:trPr>
          <w:jc w:val="center"/>
        </w:trPr>
        <w:tc>
          <w:tcPr>
            <w:tcW w:w="709" w:type="dxa"/>
          </w:tcPr>
          <w:p w14:paraId="23256186" w14:textId="77777777" w:rsidR="0028449D" w:rsidRPr="00A36730" w:rsidRDefault="0028449D" w:rsidP="00ED1DBC">
            <w:pPr>
              <w:contextualSpacing/>
              <w:jc w:val="center"/>
              <w:rPr>
                <w:b/>
              </w:rPr>
            </w:pPr>
            <w:r w:rsidRPr="00A36730">
              <w:t>1.</w:t>
            </w:r>
          </w:p>
        </w:tc>
        <w:tc>
          <w:tcPr>
            <w:tcW w:w="2730" w:type="dxa"/>
            <w:vAlign w:val="center"/>
          </w:tcPr>
          <w:p w14:paraId="6C1B04C7" w14:textId="77777777" w:rsidR="0028449D" w:rsidRPr="00A36730" w:rsidRDefault="0028449D" w:rsidP="00ED1DBC">
            <w:pPr>
              <w:contextualSpacing/>
              <w:rPr>
                <w:b/>
              </w:rPr>
            </w:pPr>
          </w:p>
        </w:tc>
        <w:tc>
          <w:tcPr>
            <w:tcW w:w="915" w:type="dxa"/>
            <w:vAlign w:val="center"/>
          </w:tcPr>
          <w:p w14:paraId="639341D9" w14:textId="77777777" w:rsidR="0028449D" w:rsidRPr="00A36730" w:rsidRDefault="0028449D" w:rsidP="00ED1DBC">
            <w:pPr>
              <w:contextualSpacing/>
              <w:jc w:val="center"/>
              <w:rPr>
                <w:b/>
              </w:rPr>
            </w:pPr>
          </w:p>
        </w:tc>
        <w:tc>
          <w:tcPr>
            <w:tcW w:w="1035" w:type="dxa"/>
            <w:vAlign w:val="center"/>
          </w:tcPr>
          <w:p w14:paraId="23520FE7" w14:textId="77777777" w:rsidR="0028449D" w:rsidRPr="00A36730" w:rsidRDefault="0028449D" w:rsidP="00ED1DBC">
            <w:pPr>
              <w:contextualSpacing/>
              <w:jc w:val="right"/>
              <w:rPr>
                <w:b/>
              </w:rPr>
            </w:pPr>
          </w:p>
        </w:tc>
        <w:tc>
          <w:tcPr>
            <w:tcW w:w="1142" w:type="dxa"/>
            <w:vAlign w:val="center"/>
          </w:tcPr>
          <w:p w14:paraId="1E38E43E" w14:textId="77777777" w:rsidR="0028449D" w:rsidRPr="00A36730" w:rsidRDefault="0028449D" w:rsidP="00ED1DBC">
            <w:pPr>
              <w:contextualSpacing/>
              <w:jc w:val="right"/>
              <w:rPr>
                <w:b/>
              </w:rPr>
            </w:pPr>
          </w:p>
        </w:tc>
        <w:tc>
          <w:tcPr>
            <w:tcW w:w="1143" w:type="dxa"/>
            <w:vAlign w:val="center"/>
          </w:tcPr>
          <w:p w14:paraId="0798D167" w14:textId="77777777" w:rsidR="0028449D" w:rsidRPr="00A36730" w:rsidRDefault="0028449D" w:rsidP="00ED1DBC">
            <w:pPr>
              <w:contextualSpacing/>
              <w:jc w:val="right"/>
              <w:rPr>
                <w:b/>
              </w:rPr>
            </w:pPr>
          </w:p>
        </w:tc>
        <w:tc>
          <w:tcPr>
            <w:tcW w:w="1251" w:type="dxa"/>
            <w:vAlign w:val="center"/>
          </w:tcPr>
          <w:p w14:paraId="0CA61CB6" w14:textId="77777777" w:rsidR="0028449D" w:rsidRPr="00A36730" w:rsidRDefault="0028449D" w:rsidP="00ED1DBC">
            <w:pPr>
              <w:contextualSpacing/>
              <w:jc w:val="right"/>
              <w:rPr>
                <w:b/>
              </w:rPr>
            </w:pPr>
          </w:p>
        </w:tc>
      </w:tr>
      <w:tr w:rsidR="0028449D" w:rsidRPr="00A36730" w14:paraId="000CA4CB" w14:textId="77777777" w:rsidTr="00ED1DBC">
        <w:trPr>
          <w:jc w:val="center"/>
        </w:trPr>
        <w:tc>
          <w:tcPr>
            <w:tcW w:w="709" w:type="dxa"/>
          </w:tcPr>
          <w:p w14:paraId="5BD6D3FA" w14:textId="77777777" w:rsidR="0028449D" w:rsidRPr="00A36730" w:rsidRDefault="0028449D" w:rsidP="00ED1DBC">
            <w:pPr>
              <w:contextualSpacing/>
              <w:jc w:val="center"/>
              <w:rPr>
                <w:b/>
              </w:rPr>
            </w:pPr>
            <w:r w:rsidRPr="00A36730">
              <w:t>2.</w:t>
            </w:r>
          </w:p>
        </w:tc>
        <w:tc>
          <w:tcPr>
            <w:tcW w:w="2730" w:type="dxa"/>
            <w:vAlign w:val="center"/>
          </w:tcPr>
          <w:p w14:paraId="5B8F05BF" w14:textId="77777777" w:rsidR="0028449D" w:rsidRPr="00A36730" w:rsidRDefault="0028449D" w:rsidP="00ED1DBC">
            <w:pPr>
              <w:contextualSpacing/>
              <w:rPr>
                <w:b/>
              </w:rPr>
            </w:pPr>
          </w:p>
        </w:tc>
        <w:tc>
          <w:tcPr>
            <w:tcW w:w="915" w:type="dxa"/>
            <w:vAlign w:val="center"/>
          </w:tcPr>
          <w:p w14:paraId="18DC47C1" w14:textId="77777777" w:rsidR="0028449D" w:rsidRPr="00A36730" w:rsidRDefault="0028449D" w:rsidP="00ED1DBC">
            <w:pPr>
              <w:contextualSpacing/>
              <w:jc w:val="center"/>
              <w:rPr>
                <w:b/>
              </w:rPr>
            </w:pPr>
          </w:p>
        </w:tc>
        <w:tc>
          <w:tcPr>
            <w:tcW w:w="1035" w:type="dxa"/>
            <w:vAlign w:val="center"/>
          </w:tcPr>
          <w:p w14:paraId="55B98902" w14:textId="77777777" w:rsidR="0028449D" w:rsidRPr="00A36730" w:rsidRDefault="0028449D" w:rsidP="00ED1DBC">
            <w:pPr>
              <w:contextualSpacing/>
              <w:jc w:val="right"/>
              <w:rPr>
                <w:b/>
              </w:rPr>
            </w:pPr>
          </w:p>
        </w:tc>
        <w:tc>
          <w:tcPr>
            <w:tcW w:w="1142" w:type="dxa"/>
            <w:vAlign w:val="center"/>
          </w:tcPr>
          <w:p w14:paraId="49CA0005" w14:textId="77777777" w:rsidR="0028449D" w:rsidRPr="00A36730" w:rsidRDefault="0028449D" w:rsidP="00ED1DBC">
            <w:pPr>
              <w:contextualSpacing/>
              <w:jc w:val="right"/>
              <w:rPr>
                <w:b/>
              </w:rPr>
            </w:pPr>
          </w:p>
        </w:tc>
        <w:tc>
          <w:tcPr>
            <w:tcW w:w="1143" w:type="dxa"/>
            <w:vAlign w:val="center"/>
          </w:tcPr>
          <w:p w14:paraId="656FA80A" w14:textId="77777777" w:rsidR="0028449D" w:rsidRPr="00A36730" w:rsidRDefault="0028449D" w:rsidP="00ED1DBC">
            <w:pPr>
              <w:contextualSpacing/>
              <w:jc w:val="right"/>
              <w:rPr>
                <w:b/>
              </w:rPr>
            </w:pPr>
          </w:p>
        </w:tc>
        <w:tc>
          <w:tcPr>
            <w:tcW w:w="1251" w:type="dxa"/>
            <w:vAlign w:val="center"/>
          </w:tcPr>
          <w:p w14:paraId="078E7AE0" w14:textId="77777777" w:rsidR="0028449D" w:rsidRPr="00A36730" w:rsidRDefault="0028449D" w:rsidP="00ED1DBC">
            <w:pPr>
              <w:contextualSpacing/>
              <w:jc w:val="right"/>
              <w:rPr>
                <w:b/>
              </w:rPr>
            </w:pPr>
          </w:p>
        </w:tc>
      </w:tr>
      <w:tr w:rsidR="0028449D" w:rsidRPr="00A36730" w14:paraId="0F065FF5" w14:textId="77777777" w:rsidTr="00ED1DBC">
        <w:trPr>
          <w:jc w:val="center"/>
        </w:trPr>
        <w:tc>
          <w:tcPr>
            <w:tcW w:w="709" w:type="dxa"/>
          </w:tcPr>
          <w:p w14:paraId="001AA2D1" w14:textId="77777777" w:rsidR="0028449D" w:rsidRPr="00A36730" w:rsidRDefault="0028449D" w:rsidP="00ED1DBC">
            <w:pPr>
              <w:contextualSpacing/>
              <w:jc w:val="center"/>
              <w:rPr>
                <w:b/>
              </w:rPr>
            </w:pPr>
            <w:r w:rsidRPr="00A36730">
              <w:t>3.</w:t>
            </w:r>
          </w:p>
        </w:tc>
        <w:tc>
          <w:tcPr>
            <w:tcW w:w="2730" w:type="dxa"/>
            <w:vAlign w:val="center"/>
          </w:tcPr>
          <w:p w14:paraId="18E4DFB5" w14:textId="77777777" w:rsidR="0028449D" w:rsidRPr="00A36730" w:rsidRDefault="0028449D" w:rsidP="00ED1DBC">
            <w:pPr>
              <w:contextualSpacing/>
              <w:rPr>
                <w:b/>
              </w:rPr>
            </w:pPr>
          </w:p>
        </w:tc>
        <w:tc>
          <w:tcPr>
            <w:tcW w:w="915" w:type="dxa"/>
            <w:vAlign w:val="center"/>
          </w:tcPr>
          <w:p w14:paraId="1F66D13B" w14:textId="77777777" w:rsidR="0028449D" w:rsidRPr="00A36730" w:rsidRDefault="0028449D" w:rsidP="00ED1DBC">
            <w:pPr>
              <w:contextualSpacing/>
              <w:jc w:val="center"/>
              <w:rPr>
                <w:b/>
              </w:rPr>
            </w:pPr>
          </w:p>
        </w:tc>
        <w:tc>
          <w:tcPr>
            <w:tcW w:w="1035" w:type="dxa"/>
            <w:vAlign w:val="center"/>
          </w:tcPr>
          <w:p w14:paraId="4675836E" w14:textId="77777777" w:rsidR="0028449D" w:rsidRPr="00A36730" w:rsidRDefault="0028449D" w:rsidP="00ED1DBC">
            <w:pPr>
              <w:contextualSpacing/>
              <w:jc w:val="right"/>
              <w:rPr>
                <w:b/>
              </w:rPr>
            </w:pPr>
          </w:p>
        </w:tc>
        <w:tc>
          <w:tcPr>
            <w:tcW w:w="1142" w:type="dxa"/>
            <w:vAlign w:val="center"/>
          </w:tcPr>
          <w:p w14:paraId="253FEB74" w14:textId="77777777" w:rsidR="0028449D" w:rsidRPr="00A36730" w:rsidRDefault="0028449D" w:rsidP="00ED1DBC">
            <w:pPr>
              <w:contextualSpacing/>
              <w:jc w:val="right"/>
              <w:rPr>
                <w:b/>
              </w:rPr>
            </w:pPr>
          </w:p>
        </w:tc>
        <w:tc>
          <w:tcPr>
            <w:tcW w:w="1143" w:type="dxa"/>
            <w:vAlign w:val="center"/>
          </w:tcPr>
          <w:p w14:paraId="2038887A" w14:textId="77777777" w:rsidR="0028449D" w:rsidRPr="00A36730" w:rsidRDefault="0028449D" w:rsidP="00ED1DBC">
            <w:pPr>
              <w:contextualSpacing/>
              <w:jc w:val="right"/>
              <w:rPr>
                <w:b/>
              </w:rPr>
            </w:pPr>
          </w:p>
        </w:tc>
        <w:tc>
          <w:tcPr>
            <w:tcW w:w="1251" w:type="dxa"/>
            <w:vAlign w:val="center"/>
          </w:tcPr>
          <w:p w14:paraId="33D860CD" w14:textId="77777777" w:rsidR="0028449D" w:rsidRPr="00A36730" w:rsidRDefault="0028449D" w:rsidP="00ED1DBC">
            <w:pPr>
              <w:contextualSpacing/>
              <w:jc w:val="right"/>
              <w:rPr>
                <w:b/>
              </w:rPr>
            </w:pPr>
          </w:p>
        </w:tc>
      </w:tr>
      <w:tr w:rsidR="0028449D" w:rsidRPr="00A36730" w14:paraId="64A2D2D4" w14:textId="77777777" w:rsidTr="00ED1DBC">
        <w:trPr>
          <w:jc w:val="center"/>
        </w:trPr>
        <w:tc>
          <w:tcPr>
            <w:tcW w:w="709" w:type="dxa"/>
          </w:tcPr>
          <w:p w14:paraId="029BF86C" w14:textId="77777777" w:rsidR="0028449D" w:rsidRPr="00A36730" w:rsidRDefault="0028449D" w:rsidP="00ED1DBC">
            <w:pPr>
              <w:contextualSpacing/>
              <w:jc w:val="center"/>
              <w:rPr>
                <w:b/>
              </w:rPr>
            </w:pPr>
            <w:r w:rsidRPr="00A36730">
              <w:t>4.</w:t>
            </w:r>
          </w:p>
        </w:tc>
        <w:tc>
          <w:tcPr>
            <w:tcW w:w="2730" w:type="dxa"/>
            <w:vAlign w:val="center"/>
          </w:tcPr>
          <w:p w14:paraId="3496067A" w14:textId="77777777" w:rsidR="0028449D" w:rsidRPr="00A36730" w:rsidRDefault="0028449D" w:rsidP="00ED1DBC">
            <w:pPr>
              <w:contextualSpacing/>
              <w:rPr>
                <w:b/>
              </w:rPr>
            </w:pPr>
          </w:p>
        </w:tc>
        <w:tc>
          <w:tcPr>
            <w:tcW w:w="915" w:type="dxa"/>
            <w:vAlign w:val="center"/>
          </w:tcPr>
          <w:p w14:paraId="7A83357C" w14:textId="77777777" w:rsidR="0028449D" w:rsidRPr="00A36730" w:rsidRDefault="0028449D" w:rsidP="00ED1DBC">
            <w:pPr>
              <w:contextualSpacing/>
              <w:jc w:val="center"/>
              <w:rPr>
                <w:b/>
              </w:rPr>
            </w:pPr>
          </w:p>
        </w:tc>
        <w:tc>
          <w:tcPr>
            <w:tcW w:w="1035" w:type="dxa"/>
            <w:vAlign w:val="center"/>
          </w:tcPr>
          <w:p w14:paraId="16A7CB9D" w14:textId="77777777" w:rsidR="0028449D" w:rsidRPr="00A36730" w:rsidRDefault="0028449D" w:rsidP="00ED1DBC">
            <w:pPr>
              <w:contextualSpacing/>
              <w:jc w:val="right"/>
              <w:rPr>
                <w:b/>
              </w:rPr>
            </w:pPr>
          </w:p>
        </w:tc>
        <w:tc>
          <w:tcPr>
            <w:tcW w:w="1142" w:type="dxa"/>
            <w:vAlign w:val="center"/>
          </w:tcPr>
          <w:p w14:paraId="3E3AF95D" w14:textId="77777777" w:rsidR="0028449D" w:rsidRPr="00A36730" w:rsidRDefault="0028449D" w:rsidP="00ED1DBC">
            <w:pPr>
              <w:contextualSpacing/>
              <w:jc w:val="right"/>
              <w:rPr>
                <w:b/>
              </w:rPr>
            </w:pPr>
          </w:p>
        </w:tc>
        <w:tc>
          <w:tcPr>
            <w:tcW w:w="1143" w:type="dxa"/>
            <w:vAlign w:val="center"/>
          </w:tcPr>
          <w:p w14:paraId="777D2884" w14:textId="77777777" w:rsidR="0028449D" w:rsidRPr="00A36730" w:rsidRDefault="0028449D" w:rsidP="00ED1DBC">
            <w:pPr>
              <w:contextualSpacing/>
              <w:jc w:val="right"/>
              <w:rPr>
                <w:b/>
              </w:rPr>
            </w:pPr>
          </w:p>
        </w:tc>
        <w:tc>
          <w:tcPr>
            <w:tcW w:w="1251" w:type="dxa"/>
            <w:vAlign w:val="center"/>
          </w:tcPr>
          <w:p w14:paraId="178857F3" w14:textId="77777777" w:rsidR="0028449D" w:rsidRPr="00A36730" w:rsidRDefault="0028449D" w:rsidP="00ED1DBC">
            <w:pPr>
              <w:contextualSpacing/>
              <w:jc w:val="right"/>
              <w:rPr>
                <w:b/>
              </w:rPr>
            </w:pPr>
          </w:p>
        </w:tc>
      </w:tr>
      <w:tr w:rsidR="0028449D" w:rsidRPr="00A36730" w14:paraId="54C78FAD" w14:textId="77777777" w:rsidTr="00ED1DBC">
        <w:trPr>
          <w:jc w:val="center"/>
        </w:trPr>
        <w:tc>
          <w:tcPr>
            <w:tcW w:w="6531" w:type="dxa"/>
            <w:gridSpan w:val="5"/>
          </w:tcPr>
          <w:p w14:paraId="557EE8C7" w14:textId="77777777" w:rsidR="0028449D" w:rsidRPr="00A36730" w:rsidRDefault="0028449D" w:rsidP="00ED1DBC">
            <w:pPr>
              <w:contextualSpacing/>
              <w:jc w:val="both"/>
              <w:rPr>
                <w:b/>
              </w:rPr>
            </w:pPr>
            <w:r w:rsidRPr="00A36730">
              <w:t>Cena celkom</w:t>
            </w:r>
          </w:p>
        </w:tc>
        <w:tc>
          <w:tcPr>
            <w:tcW w:w="1143" w:type="dxa"/>
            <w:vAlign w:val="center"/>
          </w:tcPr>
          <w:p w14:paraId="00B50B5D" w14:textId="77777777" w:rsidR="0028449D" w:rsidRPr="00A36730" w:rsidRDefault="0028449D" w:rsidP="00ED1DBC">
            <w:pPr>
              <w:contextualSpacing/>
              <w:jc w:val="right"/>
              <w:rPr>
                <w:b/>
              </w:rPr>
            </w:pPr>
          </w:p>
        </w:tc>
        <w:tc>
          <w:tcPr>
            <w:tcW w:w="1251" w:type="dxa"/>
            <w:vAlign w:val="center"/>
          </w:tcPr>
          <w:p w14:paraId="3C81A5EF" w14:textId="77777777" w:rsidR="0028449D" w:rsidRPr="00A36730" w:rsidRDefault="0028449D" w:rsidP="00ED1DBC">
            <w:pPr>
              <w:contextualSpacing/>
              <w:jc w:val="right"/>
              <w:rPr>
                <w:b/>
              </w:rPr>
            </w:pPr>
          </w:p>
        </w:tc>
      </w:tr>
    </w:tbl>
    <w:p w14:paraId="14595D08" w14:textId="77777777" w:rsidR="00687EE1" w:rsidRDefault="00687EE1" w:rsidP="0028449D">
      <w:pPr>
        <w:rPr>
          <w:rFonts w:eastAsia="Calibri"/>
        </w:rPr>
      </w:pPr>
    </w:p>
    <w:p w14:paraId="42C2AB8C" w14:textId="77777777" w:rsidR="00687EE1" w:rsidRDefault="00687EE1" w:rsidP="0028449D">
      <w:pPr>
        <w:rPr>
          <w:rFonts w:eastAsia="Calibri"/>
        </w:rPr>
      </w:pPr>
    </w:p>
    <w:p w14:paraId="06DFBA97" w14:textId="2E13A58C" w:rsidR="0028449D" w:rsidRPr="00A36730" w:rsidRDefault="0028449D" w:rsidP="0028449D">
      <w:pPr>
        <w:rPr>
          <w:rFonts w:eastAsia="Calibri"/>
          <w:b/>
        </w:rPr>
      </w:pPr>
      <w:r w:rsidRPr="00A36730">
        <w:rPr>
          <w:rFonts w:eastAsia="Calibri"/>
        </w:rPr>
        <w:br w:type="page"/>
      </w:r>
    </w:p>
    <w:p w14:paraId="5005E50F" w14:textId="77777777" w:rsidR="0028449D" w:rsidRPr="00127896" w:rsidRDefault="0028449D" w:rsidP="0028449D">
      <w:pPr>
        <w:rPr>
          <w:b/>
        </w:rPr>
      </w:pPr>
      <w:r w:rsidRPr="00127896">
        <w:rPr>
          <w:b/>
        </w:rPr>
        <w:lastRenderedPageBreak/>
        <w:t>Príloha č. 3 ku Zmluve</w:t>
      </w:r>
    </w:p>
    <w:p w14:paraId="0D313EC1" w14:textId="77777777" w:rsidR="0028449D" w:rsidRPr="00A36730" w:rsidRDefault="0028449D" w:rsidP="0028449D">
      <w:pPr>
        <w:tabs>
          <w:tab w:val="left" w:pos="5103"/>
        </w:tabs>
      </w:pPr>
    </w:p>
    <w:p w14:paraId="35411E79" w14:textId="77777777" w:rsidR="0028449D" w:rsidRPr="002352BB" w:rsidRDefault="0028449D" w:rsidP="0028449D">
      <w:pPr>
        <w:tabs>
          <w:tab w:val="left" w:pos="5103"/>
        </w:tabs>
        <w:jc w:val="center"/>
        <w:rPr>
          <w:b/>
        </w:rPr>
      </w:pPr>
      <w:r w:rsidRPr="002352BB">
        <w:rPr>
          <w:b/>
        </w:rPr>
        <w:t>Zoznam subdodávateľov (ak sa uplatňuje)</w:t>
      </w:r>
    </w:p>
    <w:p w14:paraId="1E3ACFD1" w14:textId="77777777" w:rsidR="0028449D" w:rsidRPr="00A36730" w:rsidRDefault="0028449D" w:rsidP="0028449D">
      <w:pPr>
        <w:pStyle w:val="Zkladntext3"/>
        <w:tabs>
          <w:tab w:val="left" w:pos="5580"/>
        </w:tabs>
        <w:rPr>
          <w:b/>
        </w:rPr>
      </w:pPr>
    </w:p>
    <w:tbl>
      <w:tblPr>
        <w:tblStyle w:val="Mriekatabuky"/>
        <w:tblW w:w="10344" w:type="dxa"/>
        <w:tblInd w:w="-431" w:type="dxa"/>
        <w:tblLook w:val="04A0" w:firstRow="1" w:lastRow="0" w:firstColumn="1" w:lastColumn="0" w:noHBand="0" w:noVBand="1"/>
      </w:tblPr>
      <w:tblGrid>
        <w:gridCol w:w="576"/>
        <w:gridCol w:w="2396"/>
        <w:gridCol w:w="2552"/>
        <w:gridCol w:w="993"/>
        <w:gridCol w:w="2126"/>
        <w:gridCol w:w="1701"/>
      </w:tblGrid>
      <w:tr w:rsidR="0028449D" w:rsidRPr="00A36730" w14:paraId="1BA84458" w14:textId="77777777" w:rsidTr="00ED1DBC">
        <w:tc>
          <w:tcPr>
            <w:tcW w:w="576" w:type="dxa"/>
          </w:tcPr>
          <w:p w14:paraId="51433FD2" w14:textId="77777777" w:rsidR="0028449D" w:rsidRPr="00A36730" w:rsidRDefault="0028449D" w:rsidP="00ED1DBC">
            <w:pPr>
              <w:tabs>
                <w:tab w:val="left" w:pos="5103"/>
              </w:tabs>
              <w:ind w:right="-97"/>
              <w:jc w:val="both"/>
              <w:rPr>
                <w:b/>
              </w:rPr>
            </w:pPr>
            <w:r w:rsidRPr="00A36730">
              <w:t>P. č.</w:t>
            </w:r>
          </w:p>
        </w:tc>
        <w:tc>
          <w:tcPr>
            <w:tcW w:w="2396" w:type="dxa"/>
          </w:tcPr>
          <w:p w14:paraId="1BF42C4A" w14:textId="77777777" w:rsidR="0028449D" w:rsidRPr="00A36730" w:rsidRDefault="0028449D" w:rsidP="00ED1DBC">
            <w:pPr>
              <w:tabs>
                <w:tab w:val="left" w:pos="5103"/>
              </w:tabs>
              <w:jc w:val="both"/>
              <w:rPr>
                <w:b/>
              </w:rPr>
            </w:pPr>
            <w:r w:rsidRPr="00A36730">
              <w:t>Obchodné meno, sídlo subdodávateľa</w:t>
            </w:r>
          </w:p>
        </w:tc>
        <w:tc>
          <w:tcPr>
            <w:tcW w:w="2552" w:type="dxa"/>
          </w:tcPr>
          <w:p w14:paraId="0153D3ED" w14:textId="77777777" w:rsidR="0028449D" w:rsidRPr="00A36730" w:rsidRDefault="0028449D" w:rsidP="00ED1DBC">
            <w:pPr>
              <w:tabs>
                <w:tab w:val="left" w:pos="5103"/>
              </w:tabs>
              <w:jc w:val="both"/>
              <w:rPr>
                <w:b/>
              </w:rPr>
            </w:pPr>
            <w:r w:rsidRPr="00A36730">
              <w:t xml:space="preserve">Osoba oprávnená konať za subdodávateľa </w:t>
            </w:r>
          </w:p>
          <w:p w14:paraId="07F5D1B1" w14:textId="77777777" w:rsidR="0028449D" w:rsidRPr="00A36730" w:rsidRDefault="0028449D" w:rsidP="00ED1DBC">
            <w:pPr>
              <w:tabs>
                <w:tab w:val="left" w:pos="5103"/>
              </w:tabs>
              <w:jc w:val="both"/>
              <w:rPr>
                <w:b/>
              </w:rPr>
            </w:pPr>
            <w:r w:rsidRPr="00A36730">
              <w:t>(meno, priezvisko, dátum narodenia, adresa pobytu)</w:t>
            </w:r>
          </w:p>
        </w:tc>
        <w:tc>
          <w:tcPr>
            <w:tcW w:w="993" w:type="dxa"/>
          </w:tcPr>
          <w:p w14:paraId="7C7A1551" w14:textId="77777777" w:rsidR="0028449D" w:rsidRPr="00A36730" w:rsidRDefault="0028449D" w:rsidP="00ED1DBC">
            <w:pPr>
              <w:tabs>
                <w:tab w:val="left" w:pos="5103"/>
              </w:tabs>
              <w:jc w:val="both"/>
              <w:rPr>
                <w:b/>
              </w:rPr>
            </w:pPr>
            <w:r w:rsidRPr="00A36730">
              <w:t>IČO</w:t>
            </w:r>
          </w:p>
        </w:tc>
        <w:tc>
          <w:tcPr>
            <w:tcW w:w="2126" w:type="dxa"/>
            <w:shd w:val="clear" w:color="auto" w:fill="auto"/>
          </w:tcPr>
          <w:p w14:paraId="7290BB99" w14:textId="77777777" w:rsidR="0028449D" w:rsidRPr="00A36730" w:rsidRDefault="0028449D" w:rsidP="00ED1DBC">
            <w:pPr>
              <w:rPr>
                <w:b/>
              </w:rPr>
            </w:pPr>
            <w:r w:rsidRPr="00A36730">
              <w:t>Predmet subdodávky</w:t>
            </w:r>
          </w:p>
        </w:tc>
        <w:tc>
          <w:tcPr>
            <w:tcW w:w="1701" w:type="dxa"/>
            <w:shd w:val="clear" w:color="auto" w:fill="auto"/>
          </w:tcPr>
          <w:p w14:paraId="3579C5DB" w14:textId="77777777" w:rsidR="0028449D" w:rsidRPr="00A36730" w:rsidRDefault="0028449D" w:rsidP="00ED1DBC">
            <w:pPr>
              <w:rPr>
                <w:b/>
              </w:rPr>
            </w:pPr>
            <w:r w:rsidRPr="00A36730">
              <w:t>% podiel na zákazke</w:t>
            </w:r>
          </w:p>
        </w:tc>
      </w:tr>
      <w:tr w:rsidR="0028449D" w:rsidRPr="00A36730" w14:paraId="2D7C95D8" w14:textId="77777777" w:rsidTr="00ED1DBC">
        <w:tc>
          <w:tcPr>
            <w:tcW w:w="576" w:type="dxa"/>
          </w:tcPr>
          <w:p w14:paraId="21529905" w14:textId="77777777" w:rsidR="0028449D" w:rsidRPr="00A36730" w:rsidRDefault="0028449D" w:rsidP="00ED1DBC">
            <w:pPr>
              <w:tabs>
                <w:tab w:val="left" w:pos="5103"/>
              </w:tabs>
              <w:jc w:val="both"/>
              <w:rPr>
                <w:b/>
              </w:rPr>
            </w:pPr>
            <w:r w:rsidRPr="00A36730">
              <w:t>1.</w:t>
            </w:r>
          </w:p>
        </w:tc>
        <w:tc>
          <w:tcPr>
            <w:tcW w:w="2396" w:type="dxa"/>
          </w:tcPr>
          <w:p w14:paraId="78C51F5E" w14:textId="77777777" w:rsidR="0028449D" w:rsidRPr="00A36730" w:rsidRDefault="0028449D" w:rsidP="00ED1DBC">
            <w:pPr>
              <w:tabs>
                <w:tab w:val="left" w:pos="5103"/>
              </w:tabs>
              <w:jc w:val="both"/>
              <w:rPr>
                <w:b/>
              </w:rPr>
            </w:pPr>
          </w:p>
        </w:tc>
        <w:tc>
          <w:tcPr>
            <w:tcW w:w="2552" w:type="dxa"/>
          </w:tcPr>
          <w:p w14:paraId="3D514F16" w14:textId="77777777" w:rsidR="0028449D" w:rsidRPr="00A36730" w:rsidRDefault="0028449D" w:rsidP="00ED1DBC">
            <w:pPr>
              <w:tabs>
                <w:tab w:val="left" w:pos="5103"/>
              </w:tabs>
              <w:jc w:val="both"/>
              <w:rPr>
                <w:b/>
              </w:rPr>
            </w:pPr>
          </w:p>
        </w:tc>
        <w:tc>
          <w:tcPr>
            <w:tcW w:w="993" w:type="dxa"/>
          </w:tcPr>
          <w:p w14:paraId="7353D53B" w14:textId="77777777" w:rsidR="0028449D" w:rsidRPr="00A36730" w:rsidRDefault="0028449D" w:rsidP="00ED1DBC">
            <w:pPr>
              <w:tabs>
                <w:tab w:val="left" w:pos="5103"/>
              </w:tabs>
              <w:jc w:val="both"/>
              <w:rPr>
                <w:b/>
              </w:rPr>
            </w:pPr>
          </w:p>
        </w:tc>
        <w:tc>
          <w:tcPr>
            <w:tcW w:w="2126" w:type="dxa"/>
            <w:shd w:val="clear" w:color="auto" w:fill="auto"/>
          </w:tcPr>
          <w:p w14:paraId="72283B41" w14:textId="77777777" w:rsidR="0028449D" w:rsidRPr="00A36730" w:rsidRDefault="0028449D" w:rsidP="00ED1DBC">
            <w:pPr>
              <w:rPr>
                <w:b/>
              </w:rPr>
            </w:pPr>
          </w:p>
        </w:tc>
        <w:tc>
          <w:tcPr>
            <w:tcW w:w="1701" w:type="dxa"/>
            <w:shd w:val="clear" w:color="auto" w:fill="auto"/>
          </w:tcPr>
          <w:p w14:paraId="0C763283" w14:textId="77777777" w:rsidR="0028449D" w:rsidRPr="00A36730" w:rsidRDefault="0028449D" w:rsidP="00ED1DBC">
            <w:pPr>
              <w:rPr>
                <w:b/>
              </w:rPr>
            </w:pPr>
          </w:p>
        </w:tc>
      </w:tr>
    </w:tbl>
    <w:p w14:paraId="1F8D5989" w14:textId="77777777" w:rsidR="0028449D" w:rsidRDefault="0028449D" w:rsidP="0028449D">
      <w:pPr>
        <w:rPr>
          <w:b/>
          <w:bCs/>
        </w:rPr>
      </w:pPr>
    </w:p>
    <w:p w14:paraId="0CB09CFD" w14:textId="77777777" w:rsidR="0028449D" w:rsidRDefault="0028449D" w:rsidP="0028449D">
      <w:pPr>
        <w:rPr>
          <w:b/>
          <w:bCs/>
        </w:rPr>
      </w:pPr>
    </w:p>
    <w:p w14:paraId="6E833C92" w14:textId="77777777" w:rsidR="0028449D" w:rsidRDefault="0028449D" w:rsidP="0028449D">
      <w:pPr>
        <w:rPr>
          <w:b/>
          <w:bCs/>
        </w:rPr>
      </w:pPr>
    </w:p>
    <w:p w14:paraId="5F8FAB2F" w14:textId="77777777" w:rsidR="0028449D" w:rsidRDefault="0028449D" w:rsidP="0028449D">
      <w:pPr>
        <w:rPr>
          <w:b/>
          <w:bCs/>
        </w:rPr>
      </w:pPr>
    </w:p>
    <w:p w14:paraId="02843397" w14:textId="77777777" w:rsidR="00687EE1" w:rsidRDefault="00687EE1">
      <w:pPr>
        <w:spacing w:after="200" w:line="276" w:lineRule="auto"/>
        <w:rPr>
          <w:b/>
        </w:rPr>
      </w:pPr>
      <w:r>
        <w:rPr>
          <w:b/>
        </w:rPr>
        <w:br w:type="page"/>
      </w:r>
    </w:p>
    <w:p w14:paraId="25A71958" w14:textId="0E5F8BD5" w:rsidR="0028449D" w:rsidRPr="00A7208F" w:rsidRDefault="0028449D" w:rsidP="0028449D">
      <w:pPr>
        <w:tabs>
          <w:tab w:val="left" w:pos="5103"/>
        </w:tabs>
        <w:jc w:val="both"/>
        <w:rPr>
          <w:b/>
          <w:bCs/>
        </w:rPr>
      </w:pPr>
      <w:r w:rsidRPr="00A7208F">
        <w:rPr>
          <w:b/>
        </w:rPr>
        <w:lastRenderedPageBreak/>
        <w:t xml:space="preserve">Príloha č. 4 k Zmluve </w:t>
      </w:r>
    </w:p>
    <w:p w14:paraId="168414B2" w14:textId="77777777" w:rsidR="0028449D" w:rsidRPr="00A7208F" w:rsidRDefault="0028449D" w:rsidP="0028449D">
      <w:pPr>
        <w:tabs>
          <w:tab w:val="left" w:pos="5103"/>
        </w:tabs>
        <w:jc w:val="both"/>
      </w:pPr>
    </w:p>
    <w:p w14:paraId="641AAE54" w14:textId="77777777" w:rsidR="0028449D" w:rsidRPr="00A7208F" w:rsidRDefault="0028449D" w:rsidP="0028449D">
      <w:pPr>
        <w:tabs>
          <w:tab w:val="left" w:pos="5103"/>
        </w:tabs>
        <w:jc w:val="center"/>
        <w:rPr>
          <w:b/>
        </w:rPr>
      </w:pPr>
      <w:r w:rsidRPr="00A7208F">
        <w:rPr>
          <w:b/>
        </w:rPr>
        <w:t>Protikorupčná doložka</w:t>
      </w:r>
    </w:p>
    <w:p w14:paraId="6E9EB929" w14:textId="77777777" w:rsidR="0028449D" w:rsidRPr="00A7208F" w:rsidRDefault="0028449D" w:rsidP="0028449D">
      <w:pPr>
        <w:jc w:val="both"/>
        <w:rPr>
          <w:b/>
        </w:rPr>
      </w:pPr>
    </w:p>
    <w:p w14:paraId="5A324245" w14:textId="77777777" w:rsidR="0028449D" w:rsidRPr="00A7208F" w:rsidRDefault="0028449D" w:rsidP="0028449D">
      <w:pPr>
        <w:jc w:val="both"/>
        <w:rPr>
          <w:b/>
          <w:bCs/>
        </w:rPr>
      </w:pPr>
      <w:r w:rsidRPr="00A7208F">
        <w:t>V súvislosti s uzavretím a plnením záväzkov na základe tejto Zmluvy sa predávajúci zaväzuje, že:</w:t>
      </w:r>
    </w:p>
    <w:p w14:paraId="55252BF4" w14:textId="77777777" w:rsidR="0028449D" w:rsidRPr="00A7208F" w:rsidRDefault="0028449D" w:rsidP="0028449D">
      <w:pPr>
        <w:numPr>
          <w:ilvl w:val="0"/>
          <w:numId w:val="67"/>
        </w:numPr>
        <w:autoSpaceDE w:val="0"/>
        <w:autoSpaceDN w:val="0"/>
        <w:adjustRightInd w:val="0"/>
        <w:contextualSpacing/>
        <w:jc w:val="both"/>
        <w:rPr>
          <w:b/>
        </w:rPr>
      </w:pPr>
      <w:r w:rsidRPr="00A7208F">
        <w:t xml:space="preserve">každá osoba konajúca v jeho mene sa zdrží akejkoľvek činnosti, ktorá má povahu korupcie alebo korupčného správania, alebo poskytovania darov ktorémukoľvek zamestnancovi alebo štatutárnemu zástupcovi kupujúceho alebo im spriazneným osobám, alebo osobe konajúcej v mene kupujúceho, s cieľom urýchliť bežné činnosti kupujúceho alebo dojednať výhody pre seba alebo inú osobu, ktorá sa podieľa na uzavretí alebo realizácii tejto Zmluvy, </w:t>
      </w:r>
    </w:p>
    <w:p w14:paraId="0E141625" w14:textId="77777777" w:rsidR="0028449D" w:rsidRPr="00A7208F" w:rsidRDefault="0028449D" w:rsidP="0028449D">
      <w:pPr>
        <w:numPr>
          <w:ilvl w:val="0"/>
          <w:numId w:val="67"/>
        </w:numPr>
        <w:autoSpaceDE w:val="0"/>
        <w:autoSpaceDN w:val="0"/>
        <w:adjustRightInd w:val="0"/>
        <w:contextualSpacing/>
        <w:jc w:val="both"/>
        <w:rPr>
          <w:b/>
        </w:rPr>
      </w:pPr>
      <w:r w:rsidRPr="00A7208F">
        <w:t xml:space="preserve">v prípade dôvodného podozrenia, že ktorákoľvek fyzická alebo právnická osoba konajúca v jeho mene sa priamo alebo cez sprostredkovateľa podieľala na korupcii alebo korupčnom správaní alebo inej protizákonnej činnosti v súvislosti s uzavretím alebo plnením tejto Zmluvy alebo prisľúbila, ponúkla alebo poskytla dar alebo inú nenáležitú výhodu, v očakávaní výhody pri získavaní, zachovávaní, či realizácii zmluvných vzťahov s kupujúcim, predávajúci bezodkladne oznámi túto skutočnosť príslušnému orgánu, alebo v prípade pochybnosti o okolnostiach takéhoto dôvodného podozrenia túto skutočnosť oznámi na e-mailovú adresu  </w:t>
      </w:r>
      <w:hyperlink r:id="rId19" w:history="1">
        <w:r w:rsidRPr="00A7208F">
          <w:rPr>
            <w:color w:val="0000FF"/>
            <w:u w:val="single"/>
          </w:rPr>
          <w:t>korupcia@mindop.sk</w:t>
        </w:r>
      </w:hyperlink>
      <w:r w:rsidRPr="00A7208F">
        <w:t>,</w:t>
      </w:r>
    </w:p>
    <w:p w14:paraId="33A24F80" w14:textId="77777777" w:rsidR="0028449D" w:rsidRPr="00A7208F" w:rsidRDefault="0028449D" w:rsidP="0028449D">
      <w:pPr>
        <w:numPr>
          <w:ilvl w:val="0"/>
          <w:numId w:val="67"/>
        </w:numPr>
        <w:autoSpaceDE w:val="0"/>
        <w:autoSpaceDN w:val="0"/>
        <w:adjustRightInd w:val="0"/>
        <w:contextualSpacing/>
        <w:jc w:val="both"/>
        <w:rPr>
          <w:b/>
        </w:rPr>
      </w:pPr>
      <w:r w:rsidRPr="00A7208F">
        <w:t>v prípade, keď ho kupujúci upozorní, že má dôvodné podozrenie o porušení ktoréhokoľvek ustanovenia tejto doložky, je predávajúci povinný poskytnúť potrebnú súčinnosť pri objasňovaní podozrenia, vrátane všetkých potrebných dokumentov. Kupujúci môže prijať potrebné opatrenia na ochranu svojho dobrého mena. Neposkytnutie súčinnosti na odstránenie tohto dôvodného podozrenia je dôvodom na odstúpenie od tejto Zmluvy.</w:t>
      </w:r>
    </w:p>
    <w:p w14:paraId="74D0B4F8" w14:textId="77777777" w:rsidR="0028449D" w:rsidRPr="00A7208F" w:rsidRDefault="0028449D" w:rsidP="0028449D">
      <w:pPr>
        <w:numPr>
          <w:ilvl w:val="0"/>
          <w:numId w:val="67"/>
        </w:numPr>
        <w:autoSpaceDE w:val="0"/>
        <w:autoSpaceDN w:val="0"/>
        <w:adjustRightInd w:val="0"/>
        <w:contextualSpacing/>
        <w:jc w:val="both"/>
        <w:rPr>
          <w:b/>
        </w:rPr>
      </w:pPr>
      <w:r w:rsidRPr="00A7208F">
        <w:t>v prípade, keď sa preukáže, že predávajúci sa priamo alebo cez sprostredkovateľa podieľal na korupcii alebo inej protizákonnej činnosti v súvislosti s uzavretím alebo plnením tejto Zmluvy, kupujúci je oprávnený aj bez predchádzajúceho upozornenia odstúpiť od tejto Zmluvy s okamžitou platnosťou bez toho, aby predávajúcemu vznikol akýkoľvek nárok zo zodpovednosti za odstúpenie kupujúceho od tejto Zmluvy, ak nebolo dohodnuté inak. Predávajúci sa zaväzuje, že ak sa preukáže jeho porušenie ustanovení tejto doložky, odškodní kupujúceho v maximálnom možnom rozsahu alebo nahradí náklady vzniknuté v súvislosti s porušením tejto protikorupčnej doložky.</w:t>
      </w:r>
    </w:p>
    <w:p w14:paraId="05BB7546" w14:textId="77777777" w:rsidR="0028449D" w:rsidRPr="00A7208F" w:rsidRDefault="0028449D" w:rsidP="0028449D">
      <w:pPr>
        <w:ind w:left="720"/>
        <w:contextualSpacing/>
        <w:jc w:val="both"/>
      </w:pPr>
    </w:p>
    <w:p w14:paraId="038EB68E" w14:textId="77777777" w:rsidR="0028449D" w:rsidRPr="00A7208F" w:rsidRDefault="0028449D" w:rsidP="0028449D">
      <w:pPr>
        <w:jc w:val="both"/>
      </w:pPr>
      <w:r w:rsidRPr="00A7208F">
        <w:t>Vysvetlenie pojmov:</w:t>
      </w:r>
    </w:p>
    <w:p w14:paraId="14FE1AF0" w14:textId="77777777" w:rsidR="0028449D" w:rsidRPr="00A7208F" w:rsidRDefault="0028449D" w:rsidP="0028449D">
      <w:pPr>
        <w:jc w:val="both"/>
        <w:rPr>
          <w:b/>
          <w:bCs/>
        </w:rPr>
      </w:pPr>
    </w:p>
    <w:p w14:paraId="735C2940" w14:textId="77777777" w:rsidR="0028449D" w:rsidRPr="00A7208F" w:rsidRDefault="0028449D" w:rsidP="0028449D">
      <w:pPr>
        <w:jc w:val="both"/>
        <w:rPr>
          <w:b/>
          <w:bCs/>
        </w:rPr>
      </w:pPr>
      <w:r w:rsidRPr="00DC3C3D">
        <w:rPr>
          <w:b/>
        </w:rPr>
        <w:t>Korupciou</w:t>
      </w:r>
      <w:r w:rsidRPr="00A7208F">
        <w:t xml:space="preserve"> sa rozumie ponúkanie, sľubovanie, poskytnutie, prijatie alebo požadovanie neoprávnenej výhody akejkoľvek majetkovej alebo nemajetkovej hodnoty, konania alebo zdržanie sa konania, priamo alebo cez sprostredkovateľa, v súvislosti s obstarávaním veci všeobecného záujmu alebo v rozpore s platnými právnymi predpismi, ako aj úplatok alebo odmena pre osobu za to, aby konala alebo sa zdržala konania v súvislosti s plnením svojich povinností, výkonom právomocí, povolania alebo funkcie. Pod pojmom korupcia sa rozumie aj zneužitie moci alebo postavenia vo vlastný prospech alebo v prospech iných osôb.</w:t>
      </w:r>
    </w:p>
    <w:p w14:paraId="31A761B4" w14:textId="77777777" w:rsidR="0028449D" w:rsidRPr="00A7208F" w:rsidRDefault="0028449D" w:rsidP="0028449D">
      <w:pPr>
        <w:jc w:val="both"/>
        <w:rPr>
          <w:b/>
        </w:rPr>
      </w:pPr>
    </w:p>
    <w:p w14:paraId="7D5C0E21" w14:textId="77777777" w:rsidR="0028449D" w:rsidRDefault="0028449D" w:rsidP="0028449D">
      <w:pPr>
        <w:jc w:val="both"/>
      </w:pPr>
      <w:r w:rsidRPr="00DC3C3D">
        <w:rPr>
          <w:b/>
        </w:rPr>
        <w:t>Korupčným správaním</w:t>
      </w:r>
      <w:r w:rsidRPr="00A7208F">
        <w:t xml:space="preserve"> sa rozumie konanie poškodzujúce verejný záujem, najmä zneužívanie moci, právomoci, vplyvu, či postavenia, navádzanie na takéto zneužitie, klientelizmus, rodinkárstvo, protekcionárstvo, vydieranie, uprednostňovanie osobného záujmu pred verejným záujmom pri plnení služobných alebo pracovných úloh, poskytovanie a prijímanie nenáležitých výhod bez oprávneného nároku na poskytnutie protislužby (tzv. prikrmovanie), sprenevera </w:t>
      </w:r>
      <w:r w:rsidRPr="00A7208F">
        <w:lastRenderedPageBreak/>
        <w:t>verejných zdrojov, prejavy, o ktorých je možné odôvodnene predpokladať, že osoba dáva najavo svoj úmysel byť účastníkom korupčného vzťahu.</w:t>
      </w:r>
    </w:p>
    <w:p w14:paraId="4F96FCBA" w14:textId="77777777" w:rsidR="0028449D" w:rsidRPr="00A7208F" w:rsidRDefault="0028449D" w:rsidP="0028449D">
      <w:pPr>
        <w:jc w:val="both"/>
        <w:rPr>
          <w:b/>
        </w:rPr>
      </w:pPr>
    </w:p>
    <w:p w14:paraId="6E6A4568" w14:textId="77777777" w:rsidR="0028449D" w:rsidRPr="00A7208F" w:rsidRDefault="0028449D" w:rsidP="0028449D">
      <w:pPr>
        <w:jc w:val="both"/>
        <w:rPr>
          <w:b/>
        </w:rPr>
      </w:pPr>
      <w:r w:rsidRPr="00DC3C3D">
        <w:rPr>
          <w:b/>
        </w:rPr>
        <w:t>Spriaznenou osobou</w:t>
      </w:r>
      <w:r w:rsidRPr="00A7208F">
        <w:t xml:space="preserve"> sa rozumie blízka osoba podľa § 116 zákona č. 40/1964 Zb. Občiansky zákonník v znení neskorších predpisov; príslušník určitej politickej strany, ktorej je alebo bol zamestnanec členom; fyzická osoba, právnická osoba a ich združenie, s ktorým zamestnanec udržiava alebo udržiaval obchodné styky, alebo ktorého je alebo bol členom; právnická osoba, v ktorej má zamestnanec priamo alebo nepriamo majetkovú účasť alebo osobné prepojenie prostredníctvom blízkych osôb; fyzická osoba a právnická osoba, z ktorej činnosti má zamestnanec prospech; alebo iná osoba, ktorú zamestnanec pozná na základe predchádzajúcich profesijných alebo iných vzťahov a tieto vzťahy medzi zamestnancom a dotknutou osobou vzbudzujú oprávnené obavy o nestrannosť zamestnanca.</w:t>
      </w:r>
    </w:p>
    <w:p w14:paraId="7DF59ED0" w14:textId="77777777" w:rsidR="0028449D" w:rsidRPr="00A7208F" w:rsidRDefault="0028449D" w:rsidP="0028449D">
      <w:pPr>
        <w:jc w:val="both"/>
        <w:rPr>
          <w:b/>
        </w:rPr>
      </w:pPr>
    </w:p>
    <w:p w14:paraId="52DA9177" w14:textId="77777777" w:rsidR="0028449D" w:rsidRPr="00A7208F" w:rsidRDefault="0028449D" w:rsidP="0028449D">
      <w:pPr>
        <w:jc w:val="both"/>
        <w:rPr>
          <w:b/>
        </w:rPr>
      </w:pPr>
      <w:r w:rsidRPr="00DC3C3D">
        <w:rPr>
          <w:b/>
        </w:rPr>
        <w:t>Dôvodným podozrením</w:t>
      </w:r>
      <w:r w:rsidRPr="00A7208F">
        <w:t xml:space="preserve"> sa rozumie začatie trestného stíhania podľa § 199 zákona č. 301/2005 Z. z. Trestný poriadok v znení neskorších predpisov, resp. podľa § 23 zákona č. 91/2016 Z. z. o trestnej zodpovednosti právnických osôb a o zmene a doplnení niektorých zákonov v znení neskorších predpisov.</w:t>
      </w:r>
    </w:p>
    <w:p w14:paraId="260B5E78" w14:textId="77777777" w:rsidR="0028449D" w:rsidRPr="00A7208F" w:rsidRDefault="0028449D" w:rsidP="0028449D">
      <w:pPr>
        <w:jc w:val="both"/>
        <w:rPr>
          <w:b/>
        </w:rPr>
      </w:pPr>
    </w:p>
    <w:p w14:paraId="1D33EC13" w14:textId="77777777" w:rsidR="0028449D" w:rsidRPr="00A7208F" w:rsidRDefault="0028449D" w:rsidP="0028449D">
      <w:pPr>
        <w:tabs>
          <w:tab w:val="left" w:pos="5103"/>
        </w:tabs>
        <w:jc w:val="both"/>
        <w:rPr>
          <w:b/>
        </w:rPr>
      </w:pPr>
      <w:r w:rsidRPr="00DC3C3D">
        <w:rPr>
          <w:b/>
        </w:rPr>
        <w:t>Preukázaním</w:t>
      </w:r>
      <w:r w:rsidRPr="00A7208F">
        <w:t xml:space="preserve"> sa rozumie právoplatné rozhodnutie príslušného orgánu v merite veci.</w:t>
      </w:r>
    </w:p>
    <w:p w14:paraId="2ECC446B" w14:textId="77777777" w:rsidR="0028449D" w:rsidRDefault="0028449D" w:rsidP="0028449D">
      <w:pPr>
        <w:rPr>
          <w:b/>
          <w:bCs/>
        </w:rPr>
      </w:pPr>
    </w:p>
    <w:p w14:paraId="06AC8505" w14:textId="483EA57C" w:rsidR="00ED72FC" w:rsidRDefault="00ED72FC" w:rsidP="0028449D">
      <w:pPr>
        <w:autoSpaceDE w:val="0"/>
        <w:autoSpaceDN w:val="0"/>
        <w:adjustRightInd w:val="0"/>
        <w:spacing w:after="200" w:line="276" w:lineRule="auto"/>
        <w:jc w:val="both"/>
        <w:rPr>
          <w:sz w:val="22"/>
          <w:szCs w:val="22"/>
        </w:rPr>
      </w:pPr>
    </w:p>
    <w:p w14:paraId="540C3053" w14:textId="77777777" w:rsidR="00D846A7" w:rsidRDefault="00D846A7">
      <w:pPr>
        <w:spacing w:after="200" w:line="276" w:lineRule="auto"/>
        <w:rPr>
          <w:sz w:val="22"/>
          <w:szCs w:val="22"/>
        </w:rPr>
      </w:pPr>
      <w:r>
        <w:rPr>
          <w:sz w:val="22"/>
          <w:szCs w:val="22"/>
        </w:rPr>
        <w:br w:type="page"/>
      </w:r>
    </w:p>
    <w:p w14:paraId="5035DE75" w14:textId="5C661A4F" w:rsidR="00C87276" w:rsidRPr="00B50371" w:rsidRDefault="00B50371" w:rsidP="00B50371">
      <w:pPr>
        <w:autoSpaceDE w:val="0"/>
        <w:autoSpaceDN w:val="0"/>
        <w:adjustRightInd w:val="0"/>
        <w:spacing w:after="200" w:line="276" w:lineRule="auto"/>
        <w:jc w:val="right"/>
        <w:rPr>
          <w:sz w:val="22"/>
          <w:szCs w:val="16"/>
        </w:rPr>
      </w:pPr>
      <w:r>
        <w:rPr>
          <w:sz w:val="22"/>
          <w:szCs w:val="22"/>
        </w:rPr>
        <w:lastRenderedPageBreak/>
        <w:t>F</w:t>
      </w:r>
      <w:r w:rsidR="00C87276" w:rsidRPr="00B50371">
        <w:rPr>
          <w:sz w:val="22"/>
          <w:szCs w:val="16"/>
        </w:rPr>
        <w:t xml:space="preserve">ORMULÁR č. </w:t>
      </w:r>
      <w:bookmarkEnd w:id="174"/>
      <w:r w:rsidRPr="00B50371">
        <w:rPr>
          <w:sz w:val="22"/>
          <w:szCs w:val="16"/>
        </w:rPr>
        <w:t>2</w:t>
      </w:r>
    </w:p>
    <w:p w14:paraId="6CF2C261" w14:textId="27BA7F71" w:rsidR="001B45AD" w:rsidRPr="00B50371" w:rsidRDefault="001E1007" w:rsidP="001B45AD">
      <w:pPr>
        <w:pStyle w:val="wazza03"/>
        <w:rPr>
          <w:rFonts w:ascii="Times New Roman" w:hAnsi="Times New Roman" w:cs="Times New Roman"/>
          <w:color w:val="auto"/>
          <w:sz w:val="20"/>
          <w:szCs w:val="16"/>
        </w:rPr>
      </w:pPr>
      <w:r w:rsidRPr="00E709D7">
        <w:rPr>
          <w:rFonts w:ascii="Times New Roman" w:hAnsi="Times New Roman" w:cs="Times New Roman"/>
          <w:color w:val="auto"/>
          <w:sz w:val="20"/>
          <w:szCs w:val="16"/>
        </w:rPr>
        <w:t xml:space="preserve">IDEnTIFIkačnÉ ÚDAJE </w:t>
      </w:r>
      <w:r w:rsidR="007F32A7">
        <w:rPr>
          <w:rFonts w:ascii="Times New Roman" w:hAnsi="Times New Roman" w:cs="Times New Roman"/>
          <w:color w:val="auto"/>
          <w:sz w:val="20"/>
          <w:szCs w:val="16"/>
        </w:rPr>
        <w:t xml:space="preserve">záujemcu/ </w:t>
      </w:r>
      <w:r w:rsidRPr="00E709D7">
        <w:rPr>
          <w:rFonts w:ascii="Times New Roman" w:hAnsi="Times New Roman" w:cs="Times New Roman"/>
          <w:color w:val="auto"/>
          <w:sz w:val="20"/>
          <w:szCs w:val="16"/>
        </w:rPr>
        <w:t>uChÁDZaČA</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
        <w:gridCol w:w="3841"/>
        <w:gridCol w:w="4431"/>
        <w:gridCol w:w="236"/>
        <w:gridCol w:w="987"/>
      </w:tblGrid>
      <w:tr w:rsidR="001E1007" w:rsidRPr="00E709D7" w14:paraId="0E816592" w14:textId="77777777" w:rsidTr="00DB1673">
        <w:trPr>
          <w:trHeight w:val="536"/>
        </w:trPr>
        <w:tc>
          <w:tcPr>
            <w:tcW w:w="3847" w:type="dxa"/>
            <w:gridSpan w:val="2"/>
            <w:tcBorders>
              <w:top w:val="nil"/>
              <w:left w:val="nil"/>
              <w:bottom w:val="nil"/>
              <w:right w:val="single" w:sz="4" w:space="0" w:color="auto"/>
            </w:tcBorders>
            <w:tcMar>
              <w:top w:w="57" w:type="dxa"/>
              <w:left w:w="0" w:type="dxa"/>
              <w:bottom w:w="57" w:type="dxa"/>
            </w:tcMar>
          </w:tcPr>
          <w:p w14:paraId="21D7C779" w14:textId="685F4FAE"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 xml:space="preserve">Obchodné meno alebo názov </w:t>
            </w:r>
            <w:r w:rsidR="005C5B55">
              <w:rPr>
                <w:rFonts w:eastAsiaTheme="minorHAnsi"/>
                <w:sz w:val="20"/>
                <w:szCs w:val="16"/>
                <w:lang w:eastAsia="en-US"/>
              </w:rPr>
              <w:t>záujemcu</w:t>
            </w:r>
          </w:p>
          <w:p w14:paraId="6E0C38C8" w14:textId="2B80B794" w:rsidR="001E1007" w:rsidRPr="00E709D7" w:rsidRDefault="001E1007" w:rsidP="005C5B55">
            <w:pPr>
              <w:widowControl w:val="0"/>
              <w:rPr>
                <w:rFonts w:eastAsiaTheme="minorHAnsi"/>
                <w:i/>
                <w:color w:val="808080"/>
                <w:sz w:val="20"/>
                <w:szCs w:val="16"/>
                <w:lang w:eastAsia="en-US"/>
              </w:rPr>
            </w:pPr>
            <w:r w:rsidRPr="00E709D7">
              <w:rPr>
                <w:rFonts w:eastAsiaTheme="minorHAnsi"/>
                <w:i/>
                <w:color w:val="808080"/>
                <w:sz w:val="20"/>
                <w:szCs w:val="16"/>
                <w:lang w:eastAsia="en-US"/>
              </w:rPr>
              <w:t xml:space="preserve">úplné oficiálne obchodné meno alebo názov </w:t>
            </w:r>
            <w:r w:rsidR="005C5B55">
              <w:rPr>
                <w:rFonts w:eastAsiaTheme="minorHAnsi"/>
                <w:i/>
                <w:color w:val="808080"/>
                <w:sz w:val="20"/>
                <w:szCs w:val="16"/>
                <w:lang w:eastAsia="en-US"/>
              </w:rPr>
              <w:t>záujemcu</w:t>
            </w:r>
          </w:p>
        </w:tc>
        <w:tc>
          <w:tcPr>
            <w:tcW w:w="5654" w:type="dxa"/>
            <w:gridSpan w:val="3"/>
            <w:tcBorders>
              <w:left w:val="single" w:sz="4" w:space="0" w:color="auto"/>
            </w:tcBorders>
            <w:shd w:val="clear" w:color="auto" w:fill="D9D9D9"/>
            <w:tcMar>
              <w:top w:w="57" w:type="dxa"/>
              <w:bottom w:w="57" w:type="dxa"/>
            </w:tcMar>
          </w:tcPr>
          <w:p w14:paraId="65EB49F7" w14:textId="77777777" w:rsidR="001E1007" w:rsidRPr="00E709D7" w:rsidRDefault="001E1007" w:rsidP="001E1007">
            <w:pPr>
              <w:widowControl w:val="0"/>
              <w:rPr>
                <w:rFonts w:eastAsiaTheme="minorHAnsi"/>
                <w:b/>
                <w:caps/>
                <w:sz w:val="20"/>
                <w:szCs w:val="16"/>
                <w:lang w:eastAsia="en-US"/>
              </w:rPr>
            </w:pPr>
          </w:p>
        </w:tc>
      </w:tr>
      <w:tr w:rsidR="001E1007" w:rsidRPr="00E709D7" w14:paraId="4DF8C090" w14:textId="77777777" w:rsidTr="00DB1673">
        <w:trPr>
          <w:trHeight w:val="152"/>
        </w:trPr>
        <w:tc>
          <w:tcPr>
            <w:tcW w:w="3847" w:type="dxa"/>
            <w:gridSpan w:val="2"/>
            <w:tcBorders>
              <w:top w:val="nil"/>
              <w:left w:val="nil"/>
              <w:bottom w:val="nil"/>
              <w:right w:val="nil"/>
            </w:tcBorders>
            <w:tcMar>
              <w:top w:w="0" w:type="dxa"/>
              <w:left w:w="0" w:type="dxa"/>
              <w:bottom w:w="0" w:type="dxa"/>
            </w:tcMar>
          </w:tcPr>
          <w:p w14:paraId="1522478A"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bottom w:val="single" w:sz="4" w:space="0" w:color="auto"/>
              <w:right w:val="nil"/>
            </w:tcBorders>
            <w:tcMar>
              <w:top w:w="0" w:type="dxa"/>
              <w:bottom w:w="0" w:type="dxa"/>
            </w:tcMar>
          </w:tcPr>
          <w:p w14:paraId="5F1F4722" w14:textId="77777777" w:rsidR="001E1007" w:rsidRPr="00E709D7" w:rsidRDefault="001E1007" w:rsidP="001E1007">
            <w:pPr>
              <w:widowControl w:val="0"/>
              <w:rPr>
                <w:rFonts w:eastAsiaTheme="minorHAnsi"/>
                <w:b/>
                <w:sz w:val="20"/>
                <w:szCs w:val="16"/>
                <w:lang w:eastAsia="en-US"/>
              </w:rPr>
            </w:pPr>
          </w:p>
        </w:tc>
      </w:tr>
      <w:tr w:rsidR="001E1007" w:rsidRPr="00E709D7" w14:paraId="5D6B564E"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5B002CA7"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Názov skupiny dodávateľov</w:t>
            </w:r>
          </w:p>
          <w:p w14:paraId="30BDE26D" w14:textId="610CB1BF" w:rsidR="001E1007" w:rsidRPr="00E709D7" w:rsidRDefault="001E1007" w:rsidP="005C5B55">
            <w:pPr>
              <w:widowControl w:val="0"/>
              <w:rPr>
                <w:rFonts w:eastAsiaTheme="minorHAnsi"/>
                <w:i/>
                <w:color w:val="808080"/>
                <w:sz w:val="20"/>
                <w:szCs w:val="16"/>
                <w:lang w:eastAsia="en-US"/>
              </w:rPr>
            </w:pPr>
            <w:r w:rsidRPr="00E709D7">
              <w:rPr>
                <w:rFonts w:eastAsiaTheme="minorHAnsi"/>
                <w:i/>
                <w:color w:val="808080"/>
                <w:sz w:val="20"/>
                <w:szCs w:val="16"/>
                <w:lang w:eastAsia="en-US"/>
              </w:rPr>
              <w:t xml:space="preserve">vyplňte v prípade, ak je </w:t>
            </w:r>
            <w:r w:rsidR="005C5B55">
              <w:rPr>
                <w:rFonts w:eastAsiaTheme="minorHAnsi"/>
                <w:i/>
                <w:color w:val="808080"/>
                <w:sz w:val="20"/>
                <w:szCs w:val="16"/>
                <w:lang w:eastAsia="en-US"/>
              </w:rPr>
              <w:t>záujemca</w:t>
            </w:r>
            <w:r w:rsidR="005C5B55" w:rsidRPr="00E709D7">
              <w:rPr>
                <w:rFonts w:eastAsiaTheme="minorHAnsi"/>
                <w:i/>
                <w:color w:val="808080"/>
                <w:sz w:val="20"/>
                <w:szCs w:val="16"/>
                <w:lang w:eastAsia="en-US"/>
              </w:rPr>
              <w:t xml:space="preserve"> </w:t>
            </w:r>
            <w:r w:rsidRPr="00E709D7">
              <w:rPr>
                <w:rFonts w:eastAsiaTheme="minorHAnsi"/>
                <w:i/>
                <w:color w:val="808080"/>
                <w:sz w:val="20"/>
                <w:szCs w:val="16"/>
                <w:lang w:eastAsia="en-US"/>
              </w:rPr>
              <w:t xml:space="preserve">členom skupiny dodávateľov, ktorá predkladá </w:t>
            </w:r>
            <w:proofErr w:type="spellStart"/>
            <w:r w:rsidR="005C5B55">
              <w:rPr>
                <w:rFonts w:eastAsiaTheme="minorHAnsi"/>
                <w:i/>
                <w:color w:val="808080"/>
                <w:sz w:val="20"/>
                <w:szCs w:val="16"/>
                <w:lang w:eastAsia="en-US"/>
              </w:rPr>
              <w:t>žiadost</w:t>
            </w:r>
            <w:proofErr w:type="spellEnd"/>
            <w:r w:rsidR="005C5B55">
              <w:rPr>
                <w:rFonts w:eastAsiaTheme="minorHAnsi"/>
                <w:i/>
                <w:color w:val="808080"/>
                <w:sz w:val="20"/>
                <w:szCs w:val="16"/>
                <w:lang w:eastAsia="en-US"/>
              </w:rPr>
              <w:t xml:space="preserve"> o zaradenie</w:t>
            </w:r>
          </w:p>
        </w:tc>
        <w:tc>
          <w:tcPr>
            <w:tcW w:w="5654" w:type="dxa"/>
            <w:gridSpan w:val="3"/>
            <w:tcBorders>
              <w:left w:val="single" w:sz="4" w:space="0" w:color="auto"/>
            </w:tcBorders>
            <w:shd w:val="clear" w:color="auto" w:fill="auto"/>
            <w:tcMar>
              <w:top w:w="57" w:type="dxa"/>
              <w:bottom w:w="57" w:type="dxa"/>
            </w:tcMar>
          </w:tcPr>
          <w:p w14:paraId="7FA44EAE" w14:textId="77777777" w:rsidR="001E1007" w:rsidRPr="00E709D7" w:rsidRDefault="001E1007" w:rsidP="001E1007">
            <w:pPr>
              <w:widowControl w:val="0"/>
              <w:rPr>
                <w:rFonts w:eastAsiaTheme="minorHAnsi"/>
                <w:b/>
                <w:caps/>
                <w:sz w:val="20"/>
                <w:szCs w:val="16"/>
                <w:lang w:eastAsia="en-US"/>
              </w:rPr>
            </w:pPr>
          </w:p>
        </w:tc>
      </w:tr>
      <w:tr w:rsidR="001E1007" w:rsidRPr="00E709D7" w14:paraId="24FB371E" w14:textId="77777777" w:rsidTr="00DB1673">
        <w:tc>
          <w:tcPr>
            <w:tcW w:w="3847" w:type="dxa"/>
            <w:gridSpan w:val="2"/>
            <w:tcBorders>
              <w:top w:val="nil"/>
              <w:left w:val="nil"/>
              <w:bottom w:val="nil"/>
              <w:right w:val="nil"/>
            </w:tcBorders>
            <w:tcMar>
              <w:top w:w="0" w:type="dxa"/>
              <w:left w:w="0" w:type="dxa"/>
              <w:bottom w:w="0" w:type="dxa"/>
            </w:tcMar>
          </w:tcPr>
          <w:p w14:paraId="79DADA28"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right w:val="nil"/>
            </w:tcBorders>
            <w:tcMar>
              <w:top w:w="0" w:type="dxa"/>
              <w:bottom w:w="0" w:type="dxa"/>
            </w:tcMar>
          </w:tcPr>
          <w:p w14:paraId="5BF018FB" w14:textId="77777777" w:rsidR="001E1007" w:rsidRPr="00E709D7" w:rsidRDefault="001E1007" w:rsidP="001E1007">
            <w:pPr>
              <w:widowControl w:val="0"/>
              <w:rPr>
                <w:rFonts w:eastAsiaTheme="minorHAnsi"/>
                <w:sz w:val="20"/>
                <w:szCs w:val="16"/>
                <w:lang w:eastAsia="en-US"/>
              </w:rPr>
            </w:pPr>
          </w:p>
        </w:tc>
      </w:tr>
      <w:tr w:rsidR="001E1007" w:rsidRPr="00E709D7" w14:paraId="20EBF873"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547E3CE2" w14:textId="3F0BE386"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 xml:space="preserve">Sídlo alebo miesto podnikania </w:t>
            </w:r>
            <w:r w:rsidR="005C5B55">
              <w:rPr>
                <w:rFonts w:eastAsiaTheme="minorHAnsi"/>
                <w:sz w:val="20"/>
                <w:szCs w:val="16"/>
                <w:lang w:eastAsia="en-US"/>
              </w:rPr>
              <w:t>záujemcu</w:t>
            </w:r>
          </w:p>
          <w:p w14:paraId="09F292C8" w14:textId="46245E2D" w:rsidR="001E1007" w:rsidRPr="00E709D7" w:rsidRDefault="001E1007" w:rsidP="005C5B55">
            <w:pPr>
              <w:widowControl w:val="0"/>
              <w:rPr>
                <w:rFonts w:eastAsiaTheme="minorHAnsi"/>
                <w:i/>
                <w:color w:val="808080"/>
                <w:sz w:val="20"/>
                <w:szCs w:val="16"/>
                <w:lang w:eastAsia="en-US"/>
              </w:rPr>
            </w:pPr>
            <w:r w:rsidRPr="00E709D7">
              <w:rPr>
                <w:rFonts w:eastAsiaTheme="minorHAnsi"/>
                <w:i/>
                <w:color w:val="808080"/>
                <w:sz w:val="20"/>
                <w:szCs w:val="16"/>
                <w:lang w:eastAsia="en-US"/>
              </w:rPr>
              <w:t xml:space="preserve">úplná adresa sídla alebo miesta podnikania </w:t>
            </w:r>
            <w:r w:rsidR="005C5B55">
              <w:rPr>
                <w:rFonts w:eastAsiaTheme="minorHAnsi"/>
                <w:i/>
                <w:color w:val="808080"/>
                <w:sz w:val="20"/>
                <w:szCs w:val="16"/>
                <w:lang w:eastAsia="en-US"/>
              </w:rPr>
              <w:t>záujemcu</w:t>
            </w:r>
          </w:p>
        </w:tc>
        <w:tc>
          <w:tcPr>
            <w:tcW w:w="5654" w:type="dxa"/>
            <w:gridSpan w:val="3"/>
            <w:tcBorders>
              <w:left w:val="single" w:sz="4" w:space="0" w:color="auto"/>
            </w:tcBorders>
            <w:tcMar>
              <w:top w:w="57" w:type="dxa"/>
              <w:bottom w:w="57" w:type="dxa"/>
            </w:tcMar>
          </w:tcPr>
          <w:p w14:paraId="39F5AC9E" w14:textId="77777777" w:rsidR="001E1007" w:rsidRPr="00E709D7" w:rsidRDefault="001E1007" w:rsidP="001E1007">
            <w:pPr>
              <w:widowControl w:val="0"/>
              <w:rPr>
                <w:rFonts w:eastAsiaTheme="minorHAnsi"/>
                <w:sz w:val="20"/>
                <w:szCs w:val="16"/>
                <w:lang w:eastAsia="en-US"/>
              </w:rPr>
            </w:pPr>
          </w:p>
        </w:tc>
      </w:tr>
      <w:tr w:rsidR="001E1007" w:rsidRPr="00E709D7" w14:paraId="09AAD699" w14:textId="77777777" w:rsidTr="00DB1673">
        <w:tc>
          <w:tcPr>
            <w:tcW w:w="3847" w:type="dxa"/>
            <w:gridSpan w:val="2"/>
            <w:tcBorders>
              <w:top w:val="nil"/>
              <w:left w:val="nil"/>
              <w:bottom w:val="nil"/>
              <w:right w:val="nil"/>
            </w:tcBorders>
            <w:tcMar>
              <w:top w:w="0" w:type="dxa"/>
              <w:left w:w="0" w:type="dxa"/>
              <w:bottom w:w="0" w:type="dxa"/>
            </w:tcMar>
          </w:tcPr>
          <w:p w14:paraId="17A71F75"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right w:val="nil"/>
            </w:tcBorders>
            <w:tcMar>
              <w:top w:w="0" w:type="dxa"/>
              <w:bottom w:w="0" w:type="dxa"/>
            </w:tcMar>
          </w:tcPr>
          <w:p w14:paraId="016E9084" w14:textId="77777777" w:rsidR="001E1007" w:rsidRPr="00E709D7" w:rsidRDefault="001E1007" w:rsidP="001E1007">
            <w:pPr>
              <w:widowControl w:val="0"/>
              <w:rPr>
                <w:rFonts w:eastAsiaTheme="minorHAnsi"/>
                <w:sz w:val="20"/>
                <w:szCs w:val="16"/>
                <w:lang w:eastAsia="en-US"/>
              </w:rPr>
            </w:pPr>
          </w:p>
        </w:tc>
      </w:tr>
      <w:tr w:rsidR="001E1007" w:rsidRPr="00E709D7" w14:paraId="363F0F26"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79F7595C"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IČO</w:t>
            </w:r>
          </w:p>
        </w:tc>
        <w:tc>
          <w:tcPr>
            <w:tcW w:w="5654" w:type="dxa"/>
            <w:gridSpan w:val="3"/>
            <w:tcBorders>
              <w:left w:val="single" w:sz="4" w:space="0" w:color="auto"/>
            </w:tcBorders>
            <w:tcMar>
              <w:top w:w="57" w:type="dxa"/>
              <w:bottom w:w="57" w:type="dxa"/>
            </w:tcMar>
          </w:tcPr>
          <w:p w14:paraId="212C2974" w14:textId="77777777" w:rsidR="001E1007" w:rsidRPr="00E709D7" w:rsidRDefault="001E1007" w:rsidP="001E1007">
            <w:pPr>
              <w:widowControl w:val="0"/>
              <w:rPr>
                <w:rFonts w:eastAsiaTheme="minorHAnsi"/>
                <w:sz w:val="20"/>
                <w:szCs w:val="16"/>
                <w:lang w:eastAsia="en-US"/>
              </w:rPr>
            </w:pPr>
          </w:p>
        </w:tc>
      </w:tr>
      <w:tr w:rsidR="001E1007" w:rsidRPr="00E709D7" w14:paraId="191B683F" w14:textId="77777777" w:rsidTr="00DB1673">
        <w:tc>
          <w:tcPr>
            <w:tcW w:w="3847" w:type="dxa"/>
            <w:gridSpan w:val="2"/>
            <w:tcBorders>
              <w:top w:val="nil"/>
              <w:left w:val="nil"/>
              <w:bottom w:val="nil"/>
              <w:right w:val="nil"/>
            </w:tcBorders>
            <w:tcMar>
              <w:top w:w="0" w:type="dxa"/>
              <w:left w:w="0" w:type="dxa"/>
              <w:bottom w:w="0" w:type="dxa"/>
            </w:tcMar>
          </w:tcPr>
          <w:p w14:paraId="2C34EDA3"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right w:val="nil"/>
            </w:tcBorders>
            <w:tcMar>
              <w:top w:w="0" w:type="dxa"/>
              <w:bottom w:w="0" w:type="dxa"/>
            </w:tcMar>
          </w:tcPr>
          <w:p w14:paraId="058D4EF9" w14:textId="77777777" w:rsidR="001E1007" w:rsidRPr="00E709D7" w:rsidRDefault="001E1007" w:rsidP="001E1007">
            <w:pPr>
              <w:widowControl w:val="0"/>
              <w:rPr>
                <w:rFonts w:eastAsiaTheme="minorHAnsi"/>
                <w:sz w:val="20"/>
                <w:szCs w:val="16"/>
                <w:lang w:eastAsia="en-US"/>
              </w:rPr>
            </w:pPr>
          </w:p>
        </w:tc>
      </w:tr>
      <w:tr w:rsidR="001E1007" w:rsidRPr="00E709D7" w14:paraId="7BE58BFE"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4B7AFECB"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Právna forma</w:t>
            </w:r>
          </w:p>
        </w:tc>
        <w:tc>
          <w:tcPr>
            <w:tcW w:w="5654" w:type="dxa"/>
            <w:gridSpan w:val="3"/>
            <w:tcBorders>
              <w:left w:val="single" w:sz="4" w:space="0" w:color="auto"/>
            </w:tcBorders>
            <w:tcMar>
              <w:top w:w="57" w:type="dxa"/>
              <w:bottom w:w="57" w:type="dxa"/>
            </w:tcMar>
          </w:tcPr>
          <w:p w14:paraId="488D9DA5" w14:textId="77777777" w:rsidR="001E1007" w:rsidRPr="00E709D7" w:rsidRDefault="001E1007" w:rsidP="001E1007">
            <w:pPr>
              <w:widowControl w:val="0"/>
              <w:rPr>
                <w:rFonts w:eastAsiaTheme="minorHAnsi"/>
                <w:sz w:val="20"/>
                <w:szCs w:val="16"/>
                <w:lang w:eastAsia="en-US"/>
              </w:rPr>
            </w:pPr>
          </w:p>
        </w:tc>
      </w:tr>
      <w:tr w:rsidR="001E1007" w:rsidRPr="00E709D7" w14:paraId="5A3D1DD4" w14:textId="77777777" w:rsidTr="00DB1673">
        <w:tc>
          <w:tcPr>
            <w:tcW w:w="3847" w:type="dxa"/>
            <w:gridSpan w:val="2"/>
            <w:tcBorders>
              <w:top w:val="nil"/>
              <w:left w:val="nil"/>
              <w:bottom w:val="nil"/>
              <w:right w:val="nil"/>
            </w:tcBorders>
            <w:tcMar>
              <w:top w:w="0" w:type="dxa"/>
              <w:left w:w="0" w:type="dxa"/>
              <w:bottom w:w="0" w:type="dxa"/>
            </w:tcMar>
          </w:tcPr>
          <w:p w14:paraId="3038934C"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right w:val="nil"/>
            </w:tcBorders>
            <w:tcMar>
              <w:top w:w="0" w:type="dxa"/>
              <w:bottom w:w="0" w:type="dxa"/>
            </w:tcMar>
          </w:tcPr>
          <w:p w14:paraId="0577A68D" w14:textId="77777777" w:rsidR="001E1007" w:rsidRPr="00E709D7" w:rsidRDefault="001E1007" w:rsidP="001E1007">
            <w:pPr>
              <w:widowControl w:val="0"/>
              <w:rPr>
                <w:rFonts w:eastAsiaTheme="minorHAnsi"/>
                <w:sz w:val="20"/>
                <w:szCs w:val="16"/>
                <w:lang w:eastAsia="en-US"/>
              </w:rPr>
            </w:pPr>
          </w:p>
        </w:tc>
      </w:tr>
      <w:tr w:rsidR="001E1007" w:rsidRPr="00E709D7" w14:paraId="2E3CF8DA"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75AE271A" w14:textId="7C3DBDA9"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 xml:space="preserve">Zápis </w:t>
            </w:r>
            <w:r w:rsidR="005C5B55">
              <w:rPr>
                <w:rFonts w:eastAsiaTheme="minorHAnsi"/>
                <w:sz w:val="20"/>
                <w:szCs w:val="16"/>
                <w:lang w:eastAsia="en-US"/>
              </w:rPr>
              <w:t>záujemcu</w:t>
            </w:r>
            <w:r w:rsidR="005C5B55" w:rsidRPr="00E709D7">
              <w:rPr>
                <w:rFonts w:eastAsiaTheme="minorHAnsi"/>
                <w:sz w:val="20"/>
                <w:szCs w:val="16"/>
                <w:lang w:eastAsia="en-US"/>
              </w:rPr>
              <w:t xml:space="preserve"> </w:t>
            </w:r>
            <w:r w:rsidRPr="00E709D7">
              <w:rPr>
                <w:rFonts w:eastAsiaTheme="minorHAnsi"/>
                <w:sz w:val="20"/>
                <w:szCs w:val="16"/>
                <w:lang w:eastAsia="en-US"/>
              </w:rPr>
              <w:t>v Obchodnom registri</w:t>
            </w:r>
          </w:p>
          <w:p w14:paraId="351F0F86" w14:textId="67A1EA03" w:rsidR="001E1007" w:rsidRPr="00E709D7" w:rsidRDefault="001E1007" w:rsidP="005C5B55">
            <w:pPr>
              <w:widowControl w:val="0"/>
              <w:rPr>
                <w:rFonts w:eastAsiaTheme="minorHAnsi"/>
                <w:sz w:val="20"/>
                <w:szCs w:val="16"/>
                <w:lang w:eastAsia="en-US"/>
              </w:rPr>
            </w:pPr>
            <w:r w:rsidRPr="00E709D7">
              <w:rPr>
                <w:rFonts w:eastAsiaTheme="minorHAnsi"/>
                <w:i/>
                <w:color w:val="808080"/>
                <w:sz w:val="20"/>
                <w:szCs w:val="16"/>
                <w:lang w:eastAsia="en-US"/>
              </w:rPr>
              <w:t xml:space="preserve">označenie Obchodného registra alebo inej evidencie, do ktorej je </w:t>
            </w:r>
            <w:r w:rsidR="005C5B55">
              <w:rPr>
                <w:rFonts w:eastAsiaTheme="minorHAnsi"/>
                <w:i/>
                <w:color w:val="808080"/>
                <w:sz w:val="20"/>
                <w:szCs w:val="16"/>
                <w:lang w:eastAsia="en-US"/>
              </w:rPr>
              <w:t>záujemca</w:t>
            </w:r>
            <w:r w:rsidR="005C5B55" w:rsidRPr="00E709D7">
              <w:rPr>
                <w:rFonts w:eastAsiaTheme="minorHAnsi"/>
                <w:i/>
                <w:color w:val="808080"/>
                <w:sz w:val="20"/>
                <w:szCs w:val="16"/>
                <w:lang w:eastAsia="en-US"/>
              </w:rPr>
              <w:t xml:space="preserve"> </w:t>
            </w:r>
            <w:r w:rsidRPr="00E709D7">
              <w:rPr>
                <w:rFonts w:eastAsiaTheme="minorHAnsi"/>
                <w:i/>
                <w:color w:val="808080"/>
                <w:sz w:val="20"/>
                <w:szCs w:val="16"/>
                <w:lang w:eastAsia="en-US"/>
              </w:rPr>
              <w:t>zapísaný podľa právneho poriadku štátu, ktorým sa spravuje</w:t>
            </w:r>
          </w:p>
        </w:tc>
        <w:tc>
          <w:tcPr>
            <w:tcW w:w="5654" w:type="dxa"/>
            <w:gridSpan w:val="3"/>
            <w:tcBorders>
              <w:left w:val="single" w:sz="4" w:space="0" w:color="auto"/>
            </w:tcBorders>
            <w:tcMar>
              <w:top w:w="57" w:type="dxa"/>
              <w:bottom w:w="57" w:type="dxa"/>
            </w:tcMar>
          </w:tcPr>
          <w:p w14:paraId="03A363EC" w14:textId="77777777" w:rsidR="001E1007" w:rsidRPr="00E709D7" w:rsidRDefault="001E1007" w:rsidP="001E1007">
            <w:pPr>
              <w:widowControl w:val="0"/>
              <w:rPr>
                <w:rFonts w:eastAsiaTheme="minorHAnsi"/>
                <w:sz w:val="20"/>
                <w:szCs w:val="16"/>
                <w:lang w:eastAsia="en-US"/>
              </w:rPr>
            </w:pPr>
          </w:p>
        </w:tc>
      </w:tr>
      <w:tr w:rsidR="001E1007" w:rsidRPr="00E709D7" w14:paraId="142E5B17" w14:textId="77777777" w:rsidTr="00DB1673">
        <w:tc>
          <w:tcPr>
            <w:tcW w:w="3847" w:type="dxa"/>
            <w:gridSpan w:val="2"/>
            <w:tcBorders>
              <w:top w:val="nil"/>
              <w:left w:val="nil"/>
              <w:bottom w:val="nil"/>
              <w:right w:val="nil"/>
            </w:tcBorders>
            <w:tcMar>
              <w:top w:w="0" w:type="dxa"/>
              <w:left w:w="0" w:type="dxa"/>
              <w:bottom w:w="0" w:type="dxa"/>
            </w:tcMar>
          </w:tcPr>
          <w:p w14:paraId="74238BCC"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right w:val="nil"/>
            </w:tcBorders>
            <w:tcMar>
              <w:top w:w="0" w:type="dxa"/>
              <w:bottom w:w="0" w:type="dxa"/>
            </w:tcMar>
          </w:tcPr>
          <w:p w14:paraId="12B711B0" w14:textId="77777777" w:rsidR="001E1007" w:rsidRPr="00E709D7" w:rsidRDefault="001E1007" w:rsidP="001E1007">
            <w:pPr>
              <w:widowControl w:val="0"/>
              <w:rPr>
                <w:rFonts w:eastAsiaTheme="minorHAnsi"/>
                <w:sz w:val="20"/>
                <w:szCs w:val="16"/>
                <w:lang w:eastAsia="en-US"/>
              </w:rPr>
            </w:pPr>
          </w:p>
        </w:tc>
      </w:tr>
      <w:tr w:rsidR="001E1007" w:rsidRPr="00E709D7" w14:paraId="1FED0A9A" w14:textId="77777777" w:rsidTr="00DB1673">
        <w:tc>
          <w:tcPr>
            <w:tcW w:w="3847" w:type="dxa"/>
            <w:gridSpan w:val="2"/>
            <w:tcBorders>
              <w:top w:val="nil"/>
              <w:left w:val="nil"/>
              <w:bottom w:val="nil"/>
              <w:right w:val="single" w:sz="4" w:space="0" w:color="auto"/>
            </w:tcBorders>
            <w:tcMar>
              <w:top w:w="57" w:type="dxa"/>
              <w:left w:w="0" w:type="dxa"/>
              <w:bottom w:w="57" w:type="dxa"/>
            </w:tcMar>
          </w:tcPr>
          <w:p w14:paraId="51694624"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Štát</w:t>
            </w:r>
          </w:p>
          <w:p w14:paraId="4EB4A32D" w14:textId="499B6B67" w:rsidR="001E1007" w:rsidRPr="00E709D7" w:rsidRDefault="001E1007" w:rsidP="005C5B55">
            <w:pPr>
              <w:widowControl w:val="0"/>
              <w:rPr>
                <w:rFonts w:eastAsiaTheme="minorHAnsi"/>
                <w:sz w:val="20"/>
                <w:szCs w:val="16"/>
                <w:lang w:eastAsia="en-US"/>
              </w:rPr>
            </w:pPr>
            <w:r w:rsidRPr="00E709D7">
              <w:rPr>
                <w:rFonts w:eastAsiaTheme="minorHAnsi"/>
                <w:i/>
                <w:color w:val="808080"/>
                <w:sz w:val="20"/>
                <w:szCs w:val="16"/>
                <w:lang w:eastAsia="en-US"/>
              </w:rPr>
              <w:t xml:space="preserve">názov štátu, podľa právneho poriadku ktorého bol </w:t>
            </w:r>
            <w:r w:rsidR="005C5B55">
              <w:rPr>
                <w:rFonts w:eastAsiaTheme="minorHAnsi"/>
                <w:i/>
                <w:color w:val="808080"/>
                <w:sz w:val="20"/>
                <w:szCs w:val="16"/>
                <w:lang w:eastAsia="en-US"/>
              </w:rPr>
              <w:t>záujemca</w:t>
            </w:r>
            <w:r w:rsidR="005C5B55" w:rsidRPr="00E709D7">
              <w:rPr>
                <w:rFonts w:eastAsiaTheme="minorHAnsi"/>
                <w:i/>
                <w:color w:val="808080"/>
                <w:sz w:val="20"/>
                <w:szCs w:val="16"/>
                <w:lang w:eastAsia="en-US"/>
              </w:rPr>
              <w:t xml:space="preserve"> </w:t>
            </w:r>
            <w:r w:rsidRPr="00E709D7">
              <w:rPr>
                <w:rFonts w:eastAsiaTheme="minorHAnsi"/>
                <w:i/>
                <w:color w:val="808080"/>
                <w:sz w:val="20"/>
                <w:szCs w:val="16"/>
                <w:lang w:eastAsia="en-US"/>
              </w:rPr>
              <w:t>založený</w:t>
            </w:r>
          </w:p>
        </w:tc>
        <w:tc>
          <w:tcPr>
            <w:tcW w:w="5654" w:type="dxa"/>
            <w:gridSpan w:val="3"/>
            <w:tcBorders>
              <w:left w:val="single" w:sz="4" w:space="0" w:color="auto"/>
            </w:tcBorders>
            <w:tcMar>
              <w:top w:w="57" w:type="dxa"/>
              <w:bottom w:w="57" w:type="dxa"/>
            </w:tcMar>
          </w:tcPr>
          <w:p w14:paraId="02E4D5DC" w14:textId="77777777" w:rsidR="001E1007" w:rsidRPr="00E709D7" w:rsidRDefault="001E1007" w:rsidP="001E1007">
            <w:pPr>
              <w:widowControl w:val="0"/>
              <w:rPr>
                <w:rFonts w:eastAsiaTheme="minorHAnsi"/>
                <w:sz w:val="20"/>
                <w:szCs w:val="16"/>
                <w:lang w:eastAsia="en-US"/>
              </w:rPr>
            </w:pPr>
          </w:p>
        </w:tc>
      </w:tr>
      <w:tr w:rsidR="001E1007" w:rsidRPr="00E709D7" w14:paraId="5BDB1D06" w14:textId="77777777" w:rsidTr="00DB1673">
        <w:tc>
          <w:tcPr>
            <w:tcW w:w="3847" w:type="dxa"/>
            <w:gridSpan w:val="2"/>
            <w:tcBorders>
              <w:top w:val="nil"/>
              <w:left w:val="nil"/>
              <w:bottom w:val="nil"/>
              <w:right w:val="nil"/>
            </w:tcBorders>
            <w:tcMar>
              <w:top w:w="0" w:type="dxa"/>
              <w:left w:w="0" w:type="dxa"/>
              <w:bottom w:w="0" w:type="dxa"/>
            </w:tcMar>
          </w:tcPr>
          <w:p w14:paraId="63BC79D5"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nil"/>
              <w:bottom w:val="nil"/>
              <w:right w:val="nil"/>
            </w:tcBorders>
            <w:tcMar>
              <w:top w:w="0" w:type="dxa"/>
              <w:bottom w:w="0" w:type="dxa"/>
            </w:tcMar>
          </w:tcPr>
          <w:p w14:paraId="509AC096" w14:textId="77777777" w:rsidR="001E1007" w:rsidRPr="00E709D7" w:rsidRDefault="001E1007" w:rsidP="001E1007">
            <w:pPr>
              <w:widowControl w:val="0"/>
              <w:rPr>
                <w:rFonts w:eastAsiaTheme="minorHAnsi"/>
                <w:sz w:val="20"/>
                <w:szCs w:val="16"/>
                <w:lang w:eastAsia="en-US"/>
              </w:rPr>
            </w:pPr>
          </w:p>
        </w:tc>
      </w:tr>
      <w:tr w:rsidR="001E1007" w:rsidRPr="00E709D7" w14:paraId="6D81CE9A" w14:textId="77777777" w:rsidTr="00DB1673">
        <w:trPr>
          <w:gridAfter w:val="1"/>
          <w:wAfter w:w="987" w:type="dxa"/>
          <w:trHeight w:val="23"/>
        </w:trPr>
        <w:tc>
          <w:tcPr>
            <w:tcW w:w="3847" w:type="dxa"/>
            <w:gridSpan w:val="2"/>
            <w:vMerge w:val="restart"/>
            <w:tcBorders>
              <w:top w:val="nil"/>
              <w:left w:val="nil"/>
              <w:bottom w:val="nil"/>
              <w:right w:val="nil"/>
            </w:tcBorders>
            <w:tcMar>
              <w:top w:w="57" w:type="dxa"/>
              <w:left w:w="0" w:type="dxa"/>
              <w:bottom w:w="57" w:type="dxa"/>
            </w:tcMar>
          </w:tcPr>
          <w:p w14:paraId="7FF5438C"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 xml:space="preserve">Zoznam osôb oprávnených </w:t>
            </w:r>
          </w:p>
          <w:p w14:paraId="7F2D3FED" w14:textId="6A7420FD" w:rsidR="001E1007" w:rsidRPr="00E709D7" w:rsidRDefault="001E1007" w:rsidP="005C5B55">
            <w:pPr>
              <w:widowControl w:val="0"/>
              <w:rPr>
                <w:rFonts w:eastAsiaTheme="minorHAnsi"/>
                <w:sz w:val="20"/>
                <w:szCs w:val="16"/>
                <w:lang w:eastAsia="en-US"/>
              </w:rPr>
            </w:pPr>
            <w:r w:rsidRPr="00E709D7">
              <w:rPr>
                <w:rFonts w:eastAsiaTheme="minorHAnsi"/>
                <w:sz w:val="20"/>
                <w:szCs w:val="16"/>
                <w:lang w:eastAsia="en-US"/>
              </w:rPr>
              <w:t xml:space="preserve">konať v mene </w:t>
            </w:r>
            <w:r w:rsidR="005C5B55">
              <w:rPr>
                <w:rFonts w:eastAsiaTheme="minorHAnsi"/>
                <w:sz w:val="20"/>
                <w:szCs w:val="16"/>
                <w:lang w:eastAsia="en-US"/>
              </w:rPr>
              <w:t>záujemcu</w:t>
            </w:r>
          </w:p>
        </w:tc>
        <w:tc>
          <w:tcPr>
            <w:tcW w:w="4431" w:type="dxa"/>
            <w:tcBorders>
              <w:top w:val="nil"/>
              <w:left w:val="nil"/>
              <w:bottom w:val="single" w:sz="4" w:space="0" w:color="auto"/>
              <w:right w:val="nil"/>
            </w:tcBorders>
            <w:shd w:val="clear" w:color="auto" w:fill="auto"/>
            <w:tcMar>
              <w:top w:w="57" w:type="dxa"/>
              <w:bottom w:w="57" w:type="dxa"/>
            </w:tcMar>
          </w:tcPr>
          <w:p w14:paraId="05FA60DC"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meno a priezvisko</w:t>
            </w:r>
          </w:p>
        </w:tc>
        <w:tc>
          <w:tcPr>
            <w:tcW w:w="236" w:type="dxa"/>
            <w:tcBorders>
              <w:top w:val="nil"/>
              <w:left w:val="nil"/>
              <w:bottom w:val="single" w:sz="4" w:space="0" w:color="auto"/>
              <w:right w:val="nil"/>
            </w:tcBorders>
            <w:shd w:val="clear" w:color="auto" w:fill="auto"/>
          </w:tcPr>
          <w:p w14:paraId="716291D7" w14:textId="77777777" w:rsidR="001E1007" w:rsidRPr="00E709D7" w:rsidRDefault="001E1007" w:rsidP="001E1007">
            <w:pPr>
              <w:widowControl w:val="0"/>
              <w:jc w:val="center"/>
              <w:rPr>
                <w:rFonts w:eastAsiaTheme="minorHAnsi"/>
                <w:sz w:val="20"/>
                <w:szCs w:val="16"/>
                <w:lang w:eastAsia="en-US"/>
              </w:rPr>
            </w:pPr>
          </w:p>
        </w:tc>
      </w:tr>
      <w:tr w:rsidR="001E1007" w:rsidRPr="00E709D7" w14:paraId="41A96093" w14:textId="77777777" w:rsidTr="00DB1673">
        <w:tc>
          <w:tcPr>
            <w:tcW w:w="3847" w:type="dxa"/>
            <w:gridSpan w:val="2"/>
            <w:vMerge/>
            <w:tcBorders>
              <w:left w:val="nil"/>
              <w:bottom w:val="nil"/>
              <w:right w:val="single" w:sz="4" w:space="0" w:color="auto"/>
            </w:tcBorders>
            <w:tcMar>
              <w:top w:w="57" w:type="dxa"/>
              <w:left w:w="0" w:type="dxa"/>
              <w:bottom w:w="57" w:type="dxa"/>
            </w:tcMar>
          </w:tcPr>
          <w:p w14:paraId="27DFE08F" w14:textId="77777777" w:rsidR="001E1007" w:rsidRPr="00E709D7" w:rsidRDefault="001E1007" w:rsidP="001E1007">
            <w:pPr>
              <w:widowControl w:val="0"/>
              <w:rPr>
                <w:rFonts w:eastAsiaTheme="minorHAnsi"/>
                <w:sz w:val="20"/>
                <w:szCs w:val="16"/>
                <w:lang w:eastAsia="en-US"/>
              </w:rPr>
            </w:pPr>
          </w:p>
        </w:tc>
        <w:tc>
          <w:tcPr>
            <w:tcW w:w="5654" w:type="dxa"/>
            <w:gridSpan w:val="3"/>
            <w:tcBorders>
              <w:top w:val="single" w:sz="4" w:space="0" w:color="auto"/>
              <w:left w:val="single" w:sz="4" w:space="0" w:color="auto"/>
            </w:tcBorders>
            <w:shd w:val="clear" w:color="auto" w:fill="auto"/>
            <w:tcMar>
              <w:top w:w="57" w:type="dxa"/>
              <w:bottom w:w="57" w:type="dxa"/>
            </w:tcMar>
          </w:tcPr>
          <w:p w14:paraId="52B6961B" w14:textId="77777777" w:rsidR="001E1007" w:rsidRPr="00E709D7" w:rsidRDefault="001E1007" w:rsidP="001E1007">
            <w:pPr>
              <w:widowControl w:val="0"/>
              <w:jc w:val="center"/>
              <w:rPr>
                <w:rFonts w:eastAsiaTheme="minorHAnsi"/>
                <w:sz w:val="20"/>
                <w:szCs w:val="16"/>
                <w:lang w:eastAsia="en-US"/>
              </w:rPr>
            </w:pPr>
          </w:p>
        </w:tc>
      </w:tr>
      <w:tr w:rsidR="001E1007" w:rsidRPr="00E709D7" w14:paraId="56EF0587" w14:textId="77777777" w:rsidTr="00DB1673">
        <w:tc>
          <w:tcPr>
            <w:tcW w:w="3847" w:type="dxa"/>
            <w:gridSpan w:val="2"/>
            <w:vMerge/>
            <w:tcBorders>
              <w:left w:val="nil"/>
              <w:bottom w:val="nil"/>
              <w:right w:val="single" w:sz="4" w:space="0" w:color="auto"/>
            </w:tcBorders>
            <w:tcMar>
              <w:top w:w="57" w:type="dxa"/>
              <w:left w:w="0" w:type="dxa"/>
              <w:bottom w:w="57" w:type="dxa"/>
            </w:tcMar>
          </w:tcPr>
          <w:p w14:paraId="19EACE48"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single" w:sz="4" w:space="0" w:color="auto"/>
            </w:tcBorders>
            <w:shd w:val="clear" w:color="auto" w:fill="auto"/>
            <w:tcMar>
              <w:top w:w="57" w:type="dxa"/>
              <w:bottom w:w="57" w:type="dxa"/>
            </w:tcMar>
          </w:tcPr>
          <w:p w14:paraId="5FF862B1" w14:textId="77777777" w:rsidR="001E1007" w:rsidRPr="00E709D7" w:rsidRDefault="001E1007" w:rsidP="001E1007">
            <w:pPr>
              <w:widowControl w:val="0"/>
              <w:jc w:val="center"/>
              <w:rPr>
                <w:rFonts w:eastAsiaTheme="minorHAnsi"/>
                <w:sz w:val="20"/>
                <w:szCs w:val="16"/>
                <w:lang w:eastAsia="en-US"/>
              </w:rPr>
            </w:pPr>
          </w:p>
        </w:tc>
      </w:tr>
      <w:tr w:rsidR="001E1007" w:rsidRPr="00E709D7" w14:paraId="0D3FDD21" w14:textId="77777777" w:rsidTr="00DB1673">
        <w:tc>
          <w:tcPr>
            <w:tcW w:w="3847" w:type="dxa"/>
            <w:gridSpan w:val="2"/>
            <w:vMerge/>
            <w:tcBorders>
              <w:left w:val="nil"/>
              <w:bottom w:val="nil"/>
              <w:right w:val="single" w:sz="4" w:space="0" w:color="auto"/>
            </w:tcBorders>
            <w:tcMar>
              <w:top w:w="57" w:type="dxa"/>
              <w:left w:w="0" w:type="dxa"/>
              <w:bottom w:w="57" w:type="dxa"/>
            </w:tcMar>
          </w:tcPr>
          <w:p w14:paraId="2AB3F518" w14:textId="77777777" w:rsidR="001E1007" w:rsidRPr="00E709D7" w:rsidRDefault="001E1007" w:rsidP="001E1007">
            <w:pPr>
              <w:widowControl w:val="0"/>
              <w:rPr>
                <w:rFonts w:eastAsiaTheme="minorHAnsi"/>
                <w:sz w:val="20"/>
                <w:szCs w:val="16"/>
                <w:lang w:eastAsia="en-US"/>
              </w:rPr>
            </w:pPr>
          </w:p>
        </w:tc>
        <w:tc>
          <w:tcPr>
            <w:tcW w:w="5654" w:type="dxa"/>
            <w:gridSpan w:val="3"/>
            <w:tcBorders>
              <w:left w:val="single" w:sz="4" w:space="0" w:color="auto"/>
            </w:tcBorders>
            <w:shd w:val="clear" w:color="auto" w:fill="auto"/>
            <w:tcMar>
              <w:top w:w="57" w:type="dxa"/>
              <w:bottom w:w="57" w:type="dxa"/>
            </w:tcMar>
          </w:tcPr>
          <w:p w14:paraId="54CE6685" w14:textId="77777777" w:rsidR="001E1007" w:rsidRPr="00E709D7" w:rsidRDefault="001E1007" w:rsidP="001E1007">
            <w:pPr>
              <w:widowControl w:val="0"/>
              <w:jc w:val="center"/>
              <w:rPr>
                <w:rFonts w:eastAsiaTheme="minorHAnsi"/>
                <w:sz w:val="20"/>
                <w:szCs w:val="16"/>
                <w:lang w:eastAsia="en-US"/>
              </w:rPr>
            </w:pPr>
          </w:p>
        </w:tc>
      </w:tr>
      <w:tr w:rsidR="001E1007" w:rsidRPr="00E709D7" w14:paraId="220A7ABF" w14:textId="77777777" w:rsidTr="00DB1673">
        <w:tc>
          <w:tcPr>
            <w:tcW w:w="3847" w:type="dxa"/>
            <w:gridSpan w:val="2"/>
            <w:tcBorders>
              <w:top w:val="nil"/>
              <w:left w:val="nil"/>
              <w:bottom w:val="nil"/>
              <w:right w:val="nil"/>
            </w:tcBorders>
            <w:tcMar>
              <w:top w:w="57" w:type="dxa"/>
              <w:left w:w="0" w:type="dxa"/>
              <w:bottom w:w="57" w:type="dxa"/>
            </w:tcMar>
          </w:tcPr>
          <w:p w14:paraId="6612E22C" w14:textId="04226A32"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 xml:space="preserve">Kontaktné údaje </w:t>
            </w:r>
            <w:r w:rsidR="005C5B55">
              <w:rPr>
                <w:rFonts w:eastAsiaTheme="minorHAnsi"/>
                <w:sz w:val="20"/>
                <w:szCs w:val="16"/>
                <w:lang w:eastAsia="en-US"/>
              </w:rPr>
              <w:t>záujemcu</w:t>
            </w:r>
          </w:p>
          <w:p w14:paraId="7D7BB21C" w14:textId="3750C34D" w:rsidR="001E1007" w:rsidRPr="00E709D7" w:rsidRDefault="001E1007" w:rsidP="005C5B55">
            <w:pPr>
              <w:widowControl w:val="0"/>
              <w:rPr>
                <w:rFonts w:eastAsiaTheme="minorHAnsi"/>
                <w:i/>
                <w:color w:val="808080"/>
                <w:sz w:val="20"/>
                <w:szCs w:val="16"/>
                <w:lang w:eastAsia="en-US"/>
              </w:rPr>
            </w:pPr>
            <w:r w:rsidRPr="00E709D7">
              <w:rPr>
                <w:rFonts w:eastAsiaTheme="minorHAnsi"/>
                <w:i/>
                <w:color w:val="808080"/>
                <w:sz w:val="20"/>
                <w:szCs w:val="16"/>
                <w:lang w:eastAsia="en-US"/>
              </w:rPr>
              <w:t xml:space="preserve">pre potreby komunikácie s </w:t>
            </w:r>
            <w:r w:rsidR="005C5B55">
              <w:rPr>
                <w:rFonts w:eastAsiaTheme="minorHAnsi"/>
                <w:i/>
                <w:color w:val="808080"/>
                <w:sz w:val="20"/>
                <w:szCs w:val="16"/>
                <w:lang w:eastAsia="en-US"/>
              </w:rPr>
              <w:t>záujemcom</w:t>
            </w:r>
            <w:r w:rsidR="005C5B55" w:rsidRPr="00E709D7">
              <w:rPr>
                <w:rFonts w:eastAsiaTheme="minorHAnsi"/>
                <w:i/>
                <w:color w:val="808080"/>
                <w:sz w:val="20"/>
                <w:szCs w:val="16"/>
                <w:lang w:eastAsia="en-US"/>
              </w:rPr>
              <w:t xml:space="preserve"> </w:t>
            </w:r>
            <w:r w:rsidRPr="00E709D7">
              <w:rPr>
                <w:rFonts w:eastAsiaTheme="minorHAnsi"/>
                <w:i/>
                <w:color w:val="808080"/>
                <w:sz w:val="20"/>
                <w:szCs w:val="16"/>
                <w:lang w:eastAsia="en-US"/>
              </w:rPr>
              <w:t>počas verejného obstarávania</w:t>
            </w:r>
          </w:p>
        </w:tc>
        <w:tc>
          <w:tcPr>
            <w:tcW w:w="5654" w:type="dxa"/>
            <w:gridSpan w:val="3"/>
            <w:tcBorders>
              <w:top w:val="nil"/>
              <w:left w:val="nil"/>
              <w:bottom w:val="nil"/>
              <w:right w:val="nil"/>
            </w:tcBorders>
            <w:tcMar>
              <w:top w:w="57" w:type="dxa"/>
              <w:bottom w:w="57" w:type="dxa"/>
            </w:tcMar>
          </w:tcPr>
          <w:p w14:paraId="0D6CCD3E" w14:textId="77777777" w:rsidR="001E1007" w:rsidRPr="00E709D7" w:rsidRDefault="001E1007" w:rsidP="001E1007">
            <w:pPr>
              <w:widowControl w:val="0"/>
              <w:rPr>
                <w:rFonts w:eastAsiaTheme="minorHAnsi"/>
                <w:sz w:val="20"/>
                <w:szCs w:val="16"/>
                <w:lang w:eastAsia="en-US"/>
              </w:rPr>
            </w:pPr>
          </w:p>
        </w:tc>
      </w:tr>
      <w:tr w:rsidR="001E1007" w:rsidRPr="00E709D7" w14:paraId="674138BD" w14:textId="77777777" w:rsidTr="00CF5DEC">
        <w:trPr>
          <w:trHeight w:val="486"/>
        </w:trPr>
        <w:tc>
          <w:tcPr>
            <w:tcW w:w="3847" w:type="dxa"/>
            <w:gridSpan w:val="2"/>
            <w:tcBorders>
              <w:top w:val="nil"/>
              <w:left w:val="nil"/>
              <w:bottom w:val="nil"/>
              <w:right w:val="single" w:sz="4" w:space="0" w:color="auto"/>
            </w:tcBorders>
            <w:tcMar>
              <w:top w:w="57" w:type="dxa"/>
              <w:left w:w="0" w:type="dxa"/>
              <w:bottom w:w="57" w:type="dxa"/>
            </w:tcMar>
          </w:tcPr>
          <w:p w14:paraId="0713C636"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Kontaktná adresa:</w:t>
            </w:r>
          </w:p>
        </w:tc>
        <w:tc>
          <w:tcPr>
            <w:tcW w:w="5654" w:type="dxa"/>
            <w:gridSpan w:val="3"/>
            <w:tcBorders>
              <w:top w:val="single" w:sz="4" w:space="0" w:color="auto"/>
              <w:left w:val="single" w:sz="4" w:space="0" w:color="auto"/>
              <w:bottom w:val="nil"/>
              <w:right w:val="single" w:sz="4" w:space="0" w:color="auto"/>
            </w:tcBorders>
            <w:tcMar>
              <w:top w:w="57" w:type="dxa"/>
              <w:bottom w:w="57" w:type="dxa"/>
            </w:tcMar>
          </w:tcPr>
          <w:p w14:paraId="1CA7AA69" w14:textId="77777777" w:rsidR="001E1007" w:rsidRPr="00E709D7" w:rsidRDefault="001E1007" w:rsidP="001E1007">
            <w:pPr>
              <w:widowControl w:val="0"/>
              <w:rPr>
                <w:rFonts w:eastAsiaTheme="minorHAnsi"/>
                <w:sz w:val="20"/>
                <w:szCs w:val="16"/>
                <w:lang w:eastAsia="en-US"/>
              </w:rPr>
            </w:pPr>
          </w:p>
        </w:tc>
      </w:tr>
      <w:tr w:rsidR="001E1007" w:rsidRPr="00E709D7" w14:paraId="5C962EF8" w14:textId="77777777" w:rsidTr="00DB1673">
        <w:tc>
          <w:tcPr>
            <w:tcW w:w="3847" w:type="dxa"/>
            <w:gridSpan w:val="2"/>
            <w:tcBorders>
              <w:top w:val="nil"/>
              <w:left w:val="nil"/>
              <w:bottom w:val="nil"/>
              <w:right w:val="nil"/>
            </w:tcBorders>
            <w:tcMar>
              <w:top w:w="57" w:type="dxa"/>
              <w:left w:w="0" w:type="dxa"/>
              <w:bottom w:w="57" w:type="dxa"/>
            </w:tcMar>
          </w:tcPr>
          <w:p w14:paraId="4C2A8626" w14:textId="77777777" w:rsidR="001E1007" w:rsidRPr="00E709D7" w:rsidRDefault="001E1007" w:rsidP="001E1007">
            <w:pPr>
              <w:widowControl w:val="0"/>
              <w:rPr>
                <w:rFonts w:eastAsiaTheme="minorHAnsi"/>
                <w:sz w:val="20"/>
                <w:szCs w:val="16"/>
                <w:lang w:eastAsia="en-US"/>
              </w:rPr>
            </w:pPr>
          </w:p>
        </w:tc>
        <w:tc>
          <w:tcPr>
            <w:tcW w:w="5654" w:type="dxa"/>
            <w:gridSpan w:val="3"/>
            <w:tcBorders>
              <w:top w:val="single" w:sz="4" w:space="0" w:color="auto"/>
              <w:left w:val="nil"/>
              <w:bottom w:val="nil"/>
              <w:right w:val="nil"/>
            </w:tcBorders>
            <w:tcMar>
              <w:top w:w="57" w:type="dxa"/>
              <w:bottom w:w="57" w:type="dxa"/>
            </w:tcMar>
          </w:tcPr>
          <w:p w14:paraId="16693154" w14:textId="77777777" w:rsidR="001E1007" w:rsidRPr="00E709D7" w:rsidRDefault="001E1007" w:rsidP="001E1007">
            <w:pPr>
              <w:widowControl w:val="0"/>
              <w:rPr>
                <w:rFonts w:eastAsiaTheme="minorHAnsi"/>
                <w:sz w:val="20"/>
                <w:szCs w:val="16"/>
                <w:lang w:eastAsia="en-US"/>
              </w:rPr>
            </w:pPr>
          </w:p>
        </w:tc>
      </w:tr>
      <w:tr w:rsidR="001E1007" w:rsidRPr="00E709D7" w14:paraId="61D05F72" w14:textId="77777777" w:rsidTr="00DB1673">
        <w:tc>
          <w:tcPr>
            <w:tcW w:w="3847" w:type="dxa"/>
            <w:gridSpan w:val="2"/>
            <w:tcBorders>
              <w:top w:val="nil"/>
              <w:left w:val="nil"/>
              <w:bottom w:val="nil"/>
              <w:right w:val="single" w:sz="4" w:space="0" w:color="auto"/>
            </w:tcBorders>
            <w:tcMar>
              <w:top w:w="57" w:type="dxa"/>
              <w:left w:w="0" w:type="dxa"/>
              <w:bottom w:w="57" w:type="dxa"/>
            </w:tcMar>
            <w:vAlign w:val="center"/>
          </w:tcPr>
          <w:p w14:paraId="0894B691"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Meno a priezvisko kontaktnej osoby</w:t>
            </w:r>
          </w:p>
        </w:tc>
        <w:tc>
          <w:tcPr>
            <w:tcW w:w="5654" w:type="dxa"/>
            <w:gridSpan w:val="3"/>
            <w:tcBorders>
              <w:top w:val="single" w:sz="4" w:space="0" w:color="auto"/>
              <w:left w:val="single" w:sz="4" w:space="0" w:color="auto"/>
              <w:bottom w:val="nil"/>
              <w:right w:val="single" w:sz="4" w:space="0" w:color="auto"/>
            </w:tcBorders>
            <w:tcMar>
              <w:top w:w="57" w:type="dxa"/>
              <w:bottom w:w="57" w:type="dxa"/>
            </w:tcMar>
          </w:tcPr>
          <w:p w14:paraId="4C2C7D51" w14:textId="77777777" w:rsidR="001E1007" w:rsidRPr="00E709D7" w:rsidRDefault="001E1007" w:rsidP="001E1007">
            <w:pPr>
              <w:widowControl w:val="0"/>
              <w:rPr>
                <w:rFonts w:eastAsiaTheme="minorHAnsi"/>
                <w:sz w:val="20"/>
                <w:szCs w:val="16"/>
                <w:lang w:eastAsia="en-US"/>
              </w:rPr>
            </w:pPr>
          </w:p>
        </w:tc>
      </w:tr>
      <w:tr w:rsidR="001E1007" w:rsidRPr="00E709D7" w14:paraId="5D0FD87A" w14:textId="77777777" w:rsidTr="00DB1673">
        <w:trPr>
          <w:trHeight w:val="299"/>
        </w:trPr>
        <w:tc>
          <w:tcPr>
            <w:tcW w:w="3847" w:type="dxa"/>
            <w:gridSpan w:val="2"/>
            <w:tcBorders>
              <w:top w:val="nil"/>
              <w:left w:val="nil"/>
              <w:bottom w:val="nil"/>
              <w:right w:val="single" w:sz="4" w:space="0" w:color="auto"/>
            </w:tcBorders>
            <w:tcMar>
              <w:left w:w="0" w:type="dxa"/>
            </w:tcMar>
            <w:vAlign w:val="center"/>
          </w:tcPr>
          <w:p w14:paraId="11EA7C26"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Telefón</w:t>
            </w:r>
          </w:p>
        </w:tc>
        <w:tc>
          <w:tcPr>
            <w:tcW w:w="5654" w:type="dxa"/>
            <w:gridSpan w:val="3"/>
            <w:tcBorders>
              <w:top w:val="nil"/>
              <w:left w:val="single" w:sz="4" w:space="0" w:color="auto"/>
              <w:bottom w:val="nil"/>
            </w:tcBorders>
          </w:tcPr>
          <w:p w14:paraId="6BA96836" w14:textId="77777777" w:rsidR="001E1007" w:rsidRPr="00E709D7" w:rsidRDefault="001E1007" w:rsidP="001E1007">
            <w:pPr>
              <w:widowControl w:val="0"/>
              <w:rPr>
                <w:rFonts w:eastAsiaTheme="minorHAnsi"/>
                <w:sz w:val="20"/>
                <w:szCs w:val="16"/>
                <w:lang w:eastAsia="en-US"/>
              </w:rPr>
            </w:pPr>
          </w:p>
        </w:tc>
      </w:tr>
      <w:tr w:rsidR="001E1007" w:rsidRPr="00E709D7" w14:paraId="0B7E60BA" w14:textId="77777777" w:rsidTr="00E709D7">
        <w:trPr>
          <w:trHeight w:val="299"/>
        </w:trPr>
        <w:tc>
          <w:tcPr>
            <w:tcW w:w="3847" w:type="dxa"/>
            <w:gridSpan w:val="2"/>
            <w:tcBorders>
              <w:top w:val="nil"/>
              <w:left w:val="nil"/>
              <w:bottom w:val="nil"/>
              <w:right w:val="single" w:sz="4" w:space="0" w:color="auto"/>
            </w:tcBorders>
            <w:tcMar>
              <w:left w:w="0" w:type="dxa"/>
              <w:bottom w:w="57" w:type="dxa"/>
            </w:tcMar>
            <w:vAlign w:val="center"/>
          </w:tcPr>
          <w:p w14:paraId="43F099B6" w14:textId="77777777" w:rsidR="001E1007" w:rsidRPr="00E709D7" w:rsidRDefault="001E1007" w:rsidP="001E1007">
            <w:pPr>
              <w:widowControl w:val="0"/>
              <w:rPr>
                <w:rFonts w:eastAsiaTheme="minorHAnsi"/>
                <w:sz w:val="20"/>
                <w:szCs w:val="16"/>
                <w:lang w:eastAsia="en-US"/>
              </w:rPr>
            </w:pPr>
            <w:r w:rsidRPr="00E709D7">
              <w:rPr>
                <w:rFonts w:eastAsiaTheme="minorHAnsi"/>
                <w:sz w:val="20"/>
                <w:szCs w:val="16"/>
                <w:lang w:eastAsia="en-US"/>
              </w:rPr>
              <w:t>E-mail</w:t>
            </w:r>
          </w:p>
        </w:tc>
        <w:tc>
          <w:tcPr>
            <w:tcW w:w="5654" w:type="dxa"/>
            <w:gridSpan w:val="3"/>
            <w:tcBorders>
              <w:top w:val="nil"/>
              <w:left w:val="single" w:sz="4" w:space="0" w:color="auto"/>
              <w:bottom w:val="single" w:sz="4" w:space="0" w:color="auto"/>
            </w:tcBorders>
            <w:tcMar>
              <w:bottom w:w="57" w:type="dxa"/>
            </w:tcMar>
          </w:tcPr>
          <w:p w14:paraId="0045A959" w14:textId="77777777" w:rsidR="001E1007" w:rsidRPr="00E709D7" w:rsidRDefault="001E1007" w:rsidP="001E1007">
            <w:pPr>
              <w:widowControl w:val="0"/>
              <w:rPr>
                <w:rFonts w:eastAsiaTheme="minorHAnsi"/>
                <w:sz w:val="20"/>
                <w:szCs w:val="16"/>
                <w:lang w:eastAsia="en-US"/>
              </w:rPr>
            </w:pPr>
          </w:p>
        </w:tc>
      </w:tr>
      <w:tr w:rsidR="00DA7276" w:rsidRPr="00E709D7" w14:paraId="241FD1A3" w14:textId="77777777" w:rsidTr="00E709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6" w:type="dxa"/>
          <w:trHeight w:val="594"/>
        </w:trPr>
        <w:tc>
          <w:tcPr>
            <w:tcW w:w="3841" w:type="dxa"/>
            <w:tcBorders>
              <w:right w:val="single" w:sz="4" w:space="0" w:color="auto"/>
            </w:tcBorders>
            <w:vAlign w:val="center"/>
          </w:tcPr>
          <w:p w14:paraId="74F0C2B5" w14:textId="79F7B769" w:rsidR="00DA7276" w:rsidRPr="00E709D7" w:rsidRDefault="00DA7276" w:rsidP="00DA7276">
            <w:pPr>
              <w:spacing w:before="120"/>
              <w:rPr>
                <w:sz w:val="20"/>
                <w:szCs w:val="16"/>
              </w:rPr>
            </w:pPr>
            <w:r w:rsidRPr="00E709D7">
              <w:rPr>
                <w:sz w:val="20"/>
                <w:szCs w:val="16"/>
              </w:rPr>
              <w:t>Charakteristika spoločnosti*</w:t>
            </w:r>
          </w:p>
        </w:tc>
        <w:tc>
          <w:tcPr>
            <w:tcW w:w="5654" w:type="dxa"/>
            <w:gridSpan w:val="3"/>
            <w:tcBorders>
              <w:top w:val="single" w:sz="4" w:space="0" w:color="auto"/>
              <w:left w:val="single" w:sz="4" w:space="0" w:color="auto"/>
              <w:bottom w:val="single" w:sz="4" w:space="0" w:color="auto"/>
              <w:right w:val="single" w:sz="4" w:space="0" w:color="auto"/>
            </w:tcBorders>
          </w:tcPr>
          <w:p w14:paraId="3B617059" w14:textId="5DBD0B6D" w:rsidR="00DA7276" w:rsidRPr="00E709D7" w:rsidRDefault="00DA7276" w:rsidP="00E709D7">
            <w:pPr>
              <w:spacing w:before="120"/>
              <w:rPr>
                <w:sz w:val="20"/>
                <w:szCs w:val="16"/>
              </w:rPr>
            </w:pPr>
            <w:proofErr w:type="spellStart"/>
            <w:r w:rsidRPr="00E709D7">
              <w:rPr>
                <w:sz w:val="20"/>
                <w:szCs w:val="16"/>
              </w:rPr>
              <w:t>mikropodnik</w:t>
            </w:r>
            <w:proofErr w:type="spellEnd"/>
            <w:r w:rsidRPr="00E709D7">
              <w:rPr>
                <w:sz w:val="20"/>
                <w:szCs w:val="16"/>
              </w:rPr>
              <w:t xml:space="preserve"> </w:t>
            </w:r>
            <w:r w:rsidRPr="00E709D7">
              <w:rPr>
                <w:rFonts w:ascii="Segoe UI Symbol" w:hAnsi="Segoe UI Symbol" w:cs="Segoe UI Symbol"/>
                <w:sz w:val="20"/>
                <w:szCs w:val="16"/>
              </w:rPr>
              <w:t>☐</w:t>
            </w:r>
            <w:r w:rsidRPr="00E709D7">
              <w:rPr>
                <w:sz w:val="20"/>
                <w:szCs w:val="16"/>
              </w:rPr>
              <w:t xml:space="preserve">     malý podnik   </w:t>
            </w:r>
            <w:r w:rsidRPr="00E709D7">
              <w:rPr>
                <w:rFonts w:ascii="Segoe UI Symbol" w:hAnsi="Segoe UI Symbol" w:cs="Segoe UI Symbol"/>
                <w:sz w:val="20"/>
                <w:szCs w:val="16"/>
              </w:rPr>
              <w:t>☐</w:t>
            </w:r>
            <w:r w:rsidRPr="00E709D7">
              <w:rPr>
                <w:sz w:val="20"/>
                <w:szCs w:val="16"/>
              </w:rPr>
              <w:t xml:space="preserve">  stredný podnik  </w:t>
            </w:r>
            <w:r w:rsidRPr="00E709D7">
              <w:rPr>
                <w:rFonts w:ascii="Segoe UI Symbol" w:hAnsi="Segoe UI Symbol" w:cs="Segoe UI Symbol"/>
                <w:sz w:val="20"/>
                <w:szCs w:val="16"/>
              </w:rPr>
              <w:t>☐</w:t>
            </w:r>
          </w:p>
        </w:tc>
      </w:tr>
    </w:tbl>
    <w:p w14:paraId="03AFC4DE" w14:textId="77777777" w:rsidR="00E709D7" w:rsidRDefault="00E709D7" w:rsidP="00DA7276">
      <w:pPr>
        <w:jc w:val="both"/>
        <w:rPr>
          <w:sz w:val="16"/>
          <w:szCs w:val="20"/>
          <w:lang w:eastAsia="sk-SK"/>
        </w:rPr>
      </w:pPr>
      <w:bookmarkStart w:id="177" w:name="_Toc317456332"/>
    </w:p>
    <w:p w14:paraId="56DCE6A8" w14:textId="5AD4D159" w:rsidR="0065620D" w:rsidRPr="00006A43" w:rsidRDefault="0065620D" w:rsidP="0065620D">
      <w:pPr>
        <w:jc w:val="both"/>
        <w:rPr>
          <w:sz w:val="16"/>
          <w:szCs w:val="20"/>
          <w:lang w:eastAsia="sk-SK"/>
        </w:rPr>
      </w:pPr>
      <w:r w:rsidRPr="00006A43">
        <w:rPr>
          <w:sz w:val="16"/>
          <w:szCs w:val="20"/>
          <w:lang w:eastAsia="sk-SK"/>
        </w:rPr>
        <w:t>*</w:t>
      </w:r>
      <w:proofErr w:type="spellStart"/>
      <w:r w:rsidR="005C5B55">
        <w:rPr>
          <w:sz w:val="16"/>
          <w:szCs w:val="20"/>
          <w:lang w:eastAsia="sk-SK"/>
        </w:rPr>
        <w:t>zájemca</w:t>
      </w:r>
      <w:proofErr w:type="spellEnd"/>
      <w:r w:rsidR="005C5B55" w:rsidRPr="00006A43">
        <w:rPr>
          <w:sz w:val="16"/>
          <w:szCs w:val="20"/>
          <w:lang w:eastAsia="sk-SK"/>
        </w:rPr>
        <w:t xml:space="preserve"> </w:t>
      </w:r>
      <w:r w:rsidRPr="00006A43">
        <w:rPr>
          <w:sz w:val="16"/>
          <w:szCs w:val="20"/>
          <w:lang w:eastAsia="sk-SK"/>
        </w:rPr>
        <w:t>zaškrtne jednu z možností.</w:t>
      </w:r>
    </w:p>
    <w:p w14:paraId="73899252" w14:textId="77777777" w:rsidR="0065620D" w:rsidRPr="00006A43" w:rsidRDefault="0065620D" w:rsidP="0065620D">
      <w:pPr>
        <w:jc w:val="both"/>
        <w:rPr>
          <w:sz w:val="16"/>
          <w:szCs w:val="20"/>
          <w:lang w:eastAsia="sk-SK"/>
        </w:rPr>
      </w:pPr>
      <w:proofErr w:type="spellStart"/>
      <w:r w:rsidRPr="00006A43">
        <w:rPr>
          <w:sz w:val="16"/>
          <w:szCs w:val="20"/>
          <w:lang w:eastAsia="sk-SK"/>
        </w:rPr>
        <w:t>Mikropodniky</w:t>
      </w:r>
      <w:proofErr w:type="spellEnd"/>
      <w:r w:rsidRPr="00006A43">
        <w:rPr>
          <w:sz w:val="16"/>
          <w:szCs w:val="20"/>
          <w:lang w:eastAsia="sk-SK"/>
        </w:rPr>
        <w:t xml:space="preserve">: podniky, ktoré zamestnávajú menej než 10 osôb a ktorých ročný obrat a/alebo celková ročná súvaha neprekračuje 2 milióny EUR. </w:t>
      </w:r>
    </w:p>
    <w:p w14:paraId="7FBF4514" w14:textId="77777777" w:rsidR="0065620D" w:rsidRPr="00006A43" w:rsidRDefault="0065620D" w:rsidP="0065620D">
      <w:pPr>
        <w:jc w:val="both"/>
        <w:rPr>
          <w:sz w:val="16"/>
          <w:szCs w:val="20"/>
          <w:lang w:eastAsia="sk-SK"/>
        </w:rPr>
      </w:pPr>
      <w:r w:rsidRPr="00006A43">
        <w:rPr>
          <w:sz w:val="16"/>
          <w:szCs w:val="20"/>
          <w:lang w:eastAsia="sk-SK"/>
        </w:rPr>
        <w:t xml:space="preserve">Malé podniky: podniky, ktoré zamestnávajú menej ako 50 osôb a ktorých ročný obrat a/alebo celková ročná súvaha neprekračuje 10 miliónov EUR. </w:t>
      </w:r>
    </w:p>
    <w:p w14:paraId="43D46CB3" w14:textId="67CA02AE" w:rsidR="00037F54" w:rsidRDefault="0065620D" w:rsidP="0065620D">
      <w:pPr>
        <w:jc w:val="both"/>
        <w:rPr>
          <w:spacing w:val="20"/>
          <w:sz w:val="22"/>
          <w:szCs w:val="22"/>
        </w:rPr>
      </w:pPr>
      <w:r w:rsidRPr="00006A43">
        <w:rPr>
          <w:sz w:val="16"/>
          <w:szCs w:val="20"/>
          <w:lang w:eastAsia="sk-SK"/>
        </w:rPr>
        <w:t xml:space="preserve">Stredné podniky: podniky, ktoré nie sú </w:t>
      </w:r>
      <w:proofErr w:type="spellStart"/>
      <w:r w:rsidRPr="00006A43">
        <w:rPr>
          <w:sz w:val="16"/>
          <w:szCs w:val="20"/>
          <w:lang w:eastAsia="sk-SK"/>
        </w:rPr>
        <w:t>mikropodnikmi</w:t>
      </w:r>
      <w:proofErr w:type="spellEnd"/>
      <w:r w:rsidRPr="00006A43">
        <w:rPr>
          <w:sz w:val="16"/>
          <w:szCs w:val="20"/>
          <w:lang w:eastAsia="sk-SK"/>
        </w:rPr>
        <w:t xml:space="preserve"> ani malými podnikmi a ktoré zamestnávajú menej ako 250 osôb a ktorých ročný obrat nepresahuje 50 miliónov EUR a/alebo celková ročná súvaha nepresahuje 43 miliónov EUR</w:t>
      </w:r>
      <w:r w:rsidR="00DA7276" w:rsidRPr="00E709D7">
        <w:rPr>
          <w:sz w:val="16"/>
          <w:szCs w:val="20"/>
          <w:lang w:eastAsia="sk-SK"/>
        </w:rPr>
        <w:t>.</w:t>
      </w:r>
      <w:r w:rsidR="00E709D7">
        <w:rPr>
          <w:sz w:val="16"/>
          <w:szCs w:val="20"/>
          <w:lang w:eastAsia="sk-SK"/>
        </w:rPr>
        <w:t xml:space="preserve"> </w:t>
      </w:r>
      <w:bookmarkEnd w:id="177"/>
      <w:r w:rsidR="00037F54">
        <w:rPr>
          <w:spacing w:val="20"/>
          <w:sz w:val="22"/>
          <w:szCs w:val="22"/>
        </w:rPr>
        <w:br w:type="page"/>
      </w:r>
    </w:p>
    <w:p w14:paraId="03CC576E" w14:textId="2DC90BDE" w:rsidR="00C87276" w:rsidRPr="00774F1E" w:rsidRDefault="00774F1E" w:rsidP="00E771BF">
      <w:pPr>
        <w:ind w:left="2127" w:firstLine="709"/>
        <w:jc w:val="right"/>
        <w:rPr>
          <w:spacing w:val="20"/>
          <w:sz w:val="22"/>
          <w:szCs w:val="22"/>
        </w:rPr>
      </w:pPr>
      <w:r w:rsidRPr="00774F1E">
        <w:rPr>
          <w:spacing w:val="20"/>
          <w:sz w:val="22"/>
          <w:szCs w:val="22"/>
        </w:rPr>
        <w:lastRenderedPageBreak/>
        <w:t xml:space="preserve">FORMULÁR č. </w:t>
      </w:r>
      <w:r w:rsidR="00B50371">
        <w:rPr>
          <w:spacing w:val="20"/>
          <w:sz w:val="22"/>
          <w:szCs w:val="22"/>
        </w:rPr>
        <w:t>3</w:t>
      </w:r>
    </w:p>
    <w:p w14:paraId="2A07EE1C" w14:textId="77777777" w:rsidR="00774F1E" w:rsidRPr="007458D2" w:rsidRDefault="00774F1E" w:rsidP="00C87276">
      <w:pPr>
        <w:jc w:val="center"/>
        <w:rPr>
          <w:b/>
          <w:spacing w:val="20"/>
          <w:sz w:val="22"/>
          <w:szCs w:val="22"/>
        </w:rPr>
      </w:pPr>
    </w:p>
    <w:p w14:paraId="5142C976" w14:textId="77777777" w:rsidR="001E1007" w:rsidRPr="00997FD2" w:rsidRDefault="001E1007" w:rsidP="001E1007">
      <w:pPr>
        <w:pStyle w:val="Nadpis3"/>
        <w:spacing w:before="69"/>
        <w:ind w:left="0" w:right="154" w:firstLine="0"/>
        <w:jc w:val="center"/>
        <w:rPr>
          <w:szCs w:val="20"/>
        </w:rPr>
      </w:pPr>
      <w:bookmarkStart w:id="178" w:name="_Toc464648811"/>
      <w:bookmarkStart w:id="179" w:name="_Toc202302542"/>
      <w:r w:rsidRPr="00997FD2">
        <w:rPr>
          <w:szCs w:val="20"/>
        </w:rPr>
        <w:t>Čestné vyhlásenie o vytvorení skupiny dodávateľov</w:t>
      </w:r>
      <w:bookmarkEnd w:id="178"/>
      <w:bookmarkEnd w:id="179"/>
    </w:p>
    <w:p w14:paraId="0A379E0B" w14:textId="77777777" w:rsidR="001E1007" w:rsidRPr="00774F1E" w:rsidRDefault="001E1007" w:rsidP="001E1007">
      <w:pPr>
        <w:pStyle w:val="Nadpis3"/>
        <w:spacing w:before="69"/>
        <w:ind w:left="0" w:right="154" w:firstLine="0"/>
        <w:rPr>
          <w:sz w:val="20"/>
          <w:szCs w:val="20"/>
        </w:rPr>
      </w:pPr>
    </w:p>
    <w:p w14:paraId="267739B0" w14:textId="186EF9D9" w:rsidR="00282D91" w:rsidRPr="007458D2" w:rsidRDefault="005C5B55" w:rsidP="00282D91">
      <w:pPr>
        <w:spacing w:before="120"/>
        <w:rPr>
          <w:b/>
          <w:sz w:val="22"/>
          <w:szCs w:val="22"/>
        </w:rPr>
      </w:pPr>
      <w:r>
        <w:rPr>
          <w:b/>
          <w:sz w:val="22"/>
          <w:szCs w:val="22"/>
        </w:rPr>
        <w:t>Záujemca</w:t>
      </w:r>
      <w:r w:rsidR="00282D91" w:rsidRPr="007458D2">
        <w:rPr>
          <w:b/>
          <w:sz w:val="22"/>
          <w:szCs w:val="22"/>
        </w:rPr>
        <w:t>/skupina dodávateľov:</w:t>
      </w:r>
    </w:p>
    <w:p w14:paraId="46ECCAA9" w14:textId="77777777" w:rsidR="00282D91" w:rsidRPr="007458D2" w:rsidRDefault="00282D91" w:rsidP="00282D91">
      <w:pPr>
        <w:spacing w:before="120"/>
        <w:ind w:left="2694" w:hanging="2694"/>
        <w:rPr>
          <w:b/>
          <w:sz w:val="22"/>
          <w:szCs w:val="22"/>
        </w:rPr>
      </w:pPr>
      <w:r w:rsidRPr="007458D2">
        <w:rPr>
          <w:b/>
          <w:sz w:val="22"/>
          <w:szCs w:val="22"/>
        </w:rPr>
        <w:t>Obchodné meno</w:t>
      </w:r>
      <w:r>
        <w:rPr>
          <w:b/>
          <w:sz w:val="22"/>
          <w:szCs w:val="22"/>
        </w:rPr>
        <w:t>:</w:t>
      </w:r>
      <w:r>
        <w:rPr>
          <w:b/>
          <w:sz w:val="22"/>
          <w:szCs w:val="22"/>
        </w:rPr>
        <w:tab/>
      </w:r>
    </w:p>
    <w:p w14:paraId="0527984E" w14:textId="77777777" w:rsidR="00282D91" w:rsidRPr="007458D2" w:rsidRDefault="00282D91" w:rsidP="00282D91">
      <w:pPr>
        <w:spacing w:before="120"/>
        <w:ind w:left="2694" w:hanging="2694"/>
        <w:rPr>
          <w:b/>
          <w:sz w:val="22"/>
          <w:szCs w:val="22"/>
        </w:rPr>
      </w:pPr>
      <w:r w:rsidRPr="007458D2">
        <w:rPr>
          <w:b/>
          <w:sz w:val="22"/>
          <w:szCs w:val="22"/>
        </w:rPr>
        <w:t>Adresa spoločnosti</w:t>
      </w:r>
      <w:r>
        <w:rPr>
          <w:b/>
          <w:sz w:val="22"/>
          <w:szCs w:val="22"/>
        </w:rPr>
        <w:t>:</w:t>
      </w:r>
      <w:r>
        <w:rPr>
          <w:b/>
          <w:sz w:val="22"/>
          <w:szCs w:val="22"/>
        </w:rPr>
        <w:tab/>
      </w:r>
    </w:p>
    <w:p w14:paraId="5B0A92D2" w14:textId="77777777" w:rsidR="00282D91" w:rsidRPr="007458D2" w:rsidRDefault="00282D91" w:rsidP="00282D91">
      <w:pPr>
        <w:spacing w:before="120"/>
        <w:ind w:left="2694" w:hanging="2694"/>
        <w:rPr>
          <w:b/>
          <w:i/>
          <w:sz w:val="22"/>
          <w:szCs w:val="22"/>
        </w:rPr>
      </w:pPr>
      <w:r w:rsidRPr="007458D2">
        <w:rPr>
          <w:b/>
          <w:sz w:val="22"/>
          <w:szCs w:val="22"/>
        </w:rPr>
        <w:t>IČO</w:t>
      </w:r>
      <w:r>
        <w:rPr>
          <w:b/>
          <w:sz w:val="22"/>
          <w:szCs w:val="22"/>
        </w:rPr>
        <w:t>:</w:t>
      </w:r>
      <w:r>
        <w:rPr>
          <w:b/>
          <w:sz w:val="22"/>
          <w:szCs w:val="22"/>
        </w:rPr>
        <w:tab/>
      </w:r>
    </w:p>
    <w:p w14:paraId="0BF60B2E" w14:textId="77777777" w:rsidR="001E1007" w:rsidRPr="00774F1E" w:rsidRDefault="001E1007" w:rsidP="001E1007">
      <w:pPr>
        <w:spacing w:before="120"/>
        <w:rPr>
          <w:b/>
          <w:i/>
          <w:sz w:val="20"/>
          <w:szCs w:val="20"/>
        </w:rPr>
      </w:pPr>
    </w:p>
    <w:p w14:paraId="13D50402" w14:textId="189AF588" w:rsidR="005F70DE" w:rsidRPr="00282D91" w:rsidRDefault="001E1007" w:rsidP="00626B6C">
      <w:pPr>
        <w:jc w:val="both"/>
        <w:rPr>
          <w:b/>
          <w:bCs/>
          <w:sz w:val="22"/>
          <w:szCs w:val="20"/>
        </w:rPr>
      </w:pPr>
      <w:r w:rsidRPr="00282D91">
        <w:rPr>
          <w:sz w:val="22"/>
          <w:szCs w:val="20"/>
        </w:rPr>
        <w:t xml:space="preserve">Dolu podpísaní zástupcovia </w:t>
      </w:r>
      <w:r w:rsidR="005C5B55">
        <w:rPr>
          <w:sz w:val="22"/>
          <w:szCs w:val="20"/>
        </w:rPr>
        <w:t>záujemcov</w:t>
      </w:r>
      <w:r w:rsidR="005C5B55" w:rsidRPr="00282D91">
        <w:rPr>
          <w:sz w:val="22"/>
          <w:szCs w:val="20"/>
        </w:rPr>
        <w:t xml:space="preserve"> </w:t>
      </w:r>
      <w:r w:rsidRPr="00282D91">
        <w:rPr>
          <w:sz w:val="22"/>
          <w:szCs w:val="20"/>
        </w:rPr>
        <w:t xml:space="preserve">uvedených v tomto vyhlásení týmto vyhlasujeme, že za účelom predloženia </w:t>
      </w:r>
      <w:r w:rsidR="005C5B55">
        <w:rPr>
          <w:sz w:val="22"/>
          <w:szCs w:val="20"/>
        </w:rPr>
        <w:t>žiadosti o zaradenie</w:t>
      </w:r>
      <w:r w:rsidR="005C5B55" w:rsidRPr="00282D91">
        <w:rPr>
          <w:sz w:val="22"/>
          <w:szCs w:val="20"/>
        </w:rPr>
        <w:t xml:space="preserve"> </w:t>
      </w:r>
      <w:r w:rsidRPr="00282D91">
        <w:rPr>
          <w:sz w:val="22"/>
          <w:szCs w:val="20"/>
        </w:rPr>
        <w:t>v súťaži na dodanie predmetu zákazky</w:t>
      </w:r>
      <w:r w:rsidR="005F70DE" w:rsidRPr="00282D91">
        <w:rPr>
          <w:b/>
          <w:sz w:val="22"/>
          <w:szCs w:val="20"/>
        </w:rPr>
        <w:t xml:space="preserve"> </w:t>
      </w:r>
      <w:r w:rsidR="00997FD2" w:rsidRPr="00282D91">
        <w:rPr>
          <w:b/>
          <w:sz w:val="22"/>
          <w:szCs w:val="20"/>
        </w:rPr>
        <w:t>„</w:t>
      </w:r>
      <w:r w:rsidR="001B45AD">
        <w:rPr>
          <w:b/>
          <w:sz w:val="22"/>
          <w:szCs w:val="20"/>
        </w:rPr>
        <w:t>Nákup IKT</w:t>
      </w:r>
      <w:r w:rsidR="00997FD2" w:rsidRPr="00282D91">
        <w:rPr>
          <w:b/>
          <w:sz w:val="22"/>
          <w:szCs w:val="20"/>
        </w:rPr>
        <w:t>“</w:t>
      </w:r>
    </w:p>
    <w:p w14:paraId="6E077ED7" w14:textId="77777777" w:rsidR="005F70DE" w:rsidRPr="00282D91" w:rsidRDefault="005F70DE" w:rsidP="00626B6C">
      <w:pPr>
        <w:jc w:val="both"/>
        <w:rPr>
          <w:b/>
          <w:bCs/>
          <w:sz w:val="22"/>
          <w:szCs w:val="20"/>
        </w:rPr>
      </w:pPr>
    </w:p>
    <w:p w14:paraId="79179097" w14:textId="21807544" w:rsidR="001E1007" w:rsidRPr="00282D91" w:rsidRDefault="00B008A3" w:rsidP="00050453">
      <w:pPr>
        <w:pStyle w:val="Odsekzoznamu"/>
        <w:widowControl w:val="0"/>
        <w:numPr>
          <w:ilvl w:val="0"/>
          <w:numId w:val="12"/>
        </w:numPr>
        <w:autoSpaceDN w:val="0"/>
        <w:spacing w:before="120"/>
        <w:ind w:left="425" w:hanging="357"/>
        <w:contextualSpacing/>
        <w:jc w:val="both"/>
        <w:rPr>
          <w:sz w:val="22"/>
          <w:szCs w:val="20"/>
        </w:rPr>
      </w:pPr>
      <w:r>
        <w:rPr>
          <w:sz w:val="22"/>
          <w:szCs w:val="20"/>
        </w:rPr>
        <w:t xml:space="preserve">vyhlásenej verejným </w:t>
      </w:r>
      <w:r w:rsidR="001E1007" w:rsidRPr="00282D91">
        <w:rPr>
          <w:sz w:val="22"/>
          <w:szCs w:val="20"/>
        </w:rPr>
        <w:t>obstarávateľom</w:t>
      </w:r>
      <w:r>
        <w:rPr>
          <w:sz w:val="22"/>
          <w:szCs w:val="20"/>
        </w:rPr>
        <w:t>,</w:t>
      </w:r>
      <w:r w:rsidR="001E1007" w:rsidRPr="00282D91">
        <w:rPr>
          <w:sz w:val="22"/>
          <w:szCs w:val="20"/>
        </w:rPr>
        <w:t xml:space="preserve"> </w:t>
      </w:r>
      <w:r w:rsidR="000454F9" w:rsidRPr="00282D91">
        <w:rPr>
          <w:sz w:val="22"/>
          <w:szCs w:val="20"/>
        </w:rPr>
        <w:t>Ministerstvo</w:t>
      </w:r>
      <w:r w:rsidR="00BD4215" w:rsidRPr="00282D91">
        <w:rPr>
          <w:sz w:val="22"/>
          <w:szCs w:val="20"/>
        </w:rPr>
        <w:t>m</w:t>
      </w:r>
      <w:r w:rsidR="000454F9" w:rsidRPr="00282D91">
        <w:rPr>
          <w:sz w:val="22"/>
          <w:szCs w:val="20"/>
        </w:rPr>
        <w:t xml:space="preserve"> dopravy  Slovenskej republiky</w:t>
      </w:r>
      <w:r w:rsidR="001E1007" w:rsidRPr="00282D91">
        <w:rPr>
          <w:sz w:val="22"/>
          <w:szCs w:val="20"/>
        </w:rPr>
        <w:t xml:space="preserve"> </w:t>
      </w:r>
      <w:r w:rsidR="00374CEF" w:rsidRPr="00374CEF">
        <w:rPr>
          <w:sz w:val="22"/>
          <w:szCs w:val="20"/>
        </w:rPr>
        <w:t>vo vestníku verejného obstarávania č. ................ z ............</w:t>
      </w:r>
      <w:r w:rsidR="00374CEF">
        <w:rPr>
          <w:sz w:val="22"/>
          <w:szCs w:val="20"/>
        </w:rPr>
        <w:t>... pod zn. ...................</w:t>
      </w:r>
      <w:r w:rsidR="001E1007" w:rsidRPr="00282D91">
        <w:rPr>
          <w:sz w:val="22"/>
          <w:szCs w:val="20"/>
        </w:rPr>
        <w:t>, sme vytvorili skupinu dodávateľov a predkladáme spoločnú ponuku. Skupina pozostáva z nasledovných samostatných právnych subjektov:</w:t>
      </w:r>
    </w:p>
    <w:p w14:paraId="28944B56" w14:textId="77777777" w:rsidR="001E1007" w:rsidRPr="00282D91" w:rsidRDefault="001E1007" w:rsidP="00050453">
      <w:pPr>
        <w:pStyle w:val="Odsekzoznamu"/>
        <w:widowControl w:val="0"/>
        <w:numPr>
          <w:ilvl w:val="0"/>
          <w:numId w:val="13"/>
        </w:numPr>
        <w:autoSpaceDN w:val="0"/>
        <w:spacing w:before="120"/>
        <w:contextualSpacing/>
        <w:jc w:val="both"/>
        <w:rPr>
          <w:sz w:val="22"/>
          <w:szCs w:val="20"/>
        </w:rPr>
      </w:pPr>
    </w:p>
    <w:p w14:paraId="5C1ADD6F" w14:textId="77777777" w:rsidR="001E1007" w:rsidRPr="00282D91" w:rsidRDefault="001E1007" w:rsidP="00050453">
      <w:pPr>
        <w:pStyle w:val="Odsekzoznamu"/>
        <w:widowControl w:val="0"/>
        <w:numPr>
          <w:ilvl w:val="0"/>
          <w:numId w:val="13"/>
        </w:numPr>
        <w:autoSpaceDN w:val="0"/>
        <w:spacing w:before="120"/>
        <w:contextualSpacing/>
        <w:jc w:val="both"/>
        <w:rPr>
          <w:sz w:val="22"/>
          <w:szCs w:val="20"/>
        </w:rPr>
      </w:pPr>
    </w:p>
    <w:p w14:paraId="0DADD833" w14:textId="77777777" w:rsidR="001E1007" w:rsidRPr="00282D91" w:rsidRDefault="001E1007" w:rsidP="001E1007">
      <w:pPr>
        <w:pStyle w:val="Odsekzoznamu"/>
        <w:autoSpaceDN w:val="0"/>
        <w:spacing w:before="120"/>
        <w:contextualSpacing/>
        <w:jc w:val="both"/>
        <w:rPr>
          <w:sz w:val="22"/>
          <w:szCs w:val="20"/>
        </w:rPr>
      </w:pPr>
    </w:p>
    <w:p w14:paraId="614BCD14" w14:textId="0020D62B" w:rsidR="001E1007" w:rsidRPr="00282D91" w:rsidRDefault="001E1007" w:rsidP="00050453">
      <w:pPr>
        <w:pStyle w:val="Odsekzoznamu"/>
        <w:widowControl w:val="0"/>
        <w:numPr>
          <w:ilvl w:val="0"/>
          <w:numId w:val="12"/>
        </w:numPr>
        <w:autoSpaceDN w:val="0"/>
        <w:spacing w:before="120"/>
        <w:ind w:left="425" w:hanging="357"/>
        <w:contextualSpacing/>
        <w:jc w:val="both"/>
        <w:rPr>
          <w:sz w:val="22"/>
          <w:szCs w:val="20"/>
        </w:rPr>
      </w:pPr>
      <w:r w:rsidRPr="00282D91">
        <w:rPr>
          <w:sz w:val="22"/>
          <w:szCs w:val="20"/>
        </w:rPr>
        <w:t xml:space="preserve">V prípade, že naša spoločná </w:t>
      </w:r>
      <w:r w:rsidR="005C5B55">
        <w:rPr>
          <w:sz w:val="22"/>
          <w:szCs w:val="20"/>
        </w:rPr>
        <w:t>žiadosť o účasť</w:t>
      </w:r>
      <w:r w:rsidR="005C5B55" w:rsidRPr="00282D91">
        <w:rPr>
          <w:sz w:val="22"/>
          <w:szCs w:val="20"/>
        </w:rPr>
        <w:t xml:space="preserve"> </w:t>
      </w:r>
      <w:r w:rsidRPr="00282D91">
        <w:rPr>
          <w:sz w:val="22"/>
          <w:szCs w:val="20"/>
        </w:rPr>
        <w:t xml:space="preserve">bude úspešná a bude prijatá, sa zaväzujeme, že pred podpisom zmluvy uzatvoríme a predložíme verejnému obstarávateľovi zmluvu, v ktorej budú jednoznačne stanovené vzájomné práva a povinnosti, kto sa akou časťou bude podieľať na plnení zákazky, ako aj skutočnosť, že všetci členovia skupiny </w:t>
      </w:r>
      <w:r w:rsidR="005C5B55">
        <w:rPr>
          <w:sz w:val="22"/>
          <w:szCs w:val="20"/>
        </w:rPr>
        <w:t>záujemcov</w:t>
      </w:r>
      <w:r w:rsidR="005C5B55" w:rsidRPr="00282D91">
        <w:rPr>
          <w:sz w:val="22"/>
          <w:szCs w:val="20"/>
        </w:rPr>
        <w:t xml:space="preserve"> </w:t>
      </w:r>
      <w:r w:rsidRPr="00282D91">
        <w:rPr>
          <w:sz w:val="22"/>
          <w:szCs w:val="20"/>
        </w:rPr>
        <w:t>sú zaviazaní zo záväzkov voči verejnému obstarávateľovi spoločne</w:t>
      </w:r>
      <w:r w:rsidR="00626B6C" w:rsidRPr="00282D91">
        <w:rPr>
          <w:sz w:val="22"/>
          <w:szCs w:val="20"/>
        </w:rPr>
        <w:t xml:space="preserve"> </w:t>
      </w:r>
      <w:r w:rsidRPr="00282D91">
        <w:rPr>
          <w:sz w:val="22"/>
          <w:szCs w:val="20"/>
        </w:rPr>
        <w:t>a nerozdielne.</w:t>
      </w:r>
    </w:p>
    <w:p w14:paraId="34076D14" w14:textId="77777777" w:rsidR="001E1007" w:rsidRPr="00282D91" w:rsidRDefault="001E1007" w:rsidP="001E1007">
      <w:pPr>
        <w:pStyle w:val="Odsekzoznamu"/>
        <w:autoSpaceDN w:val="0"/>
        <w:spacing w:before="120"/>
        <w:ind w:left="425"/>
        <w:contextualSpacing/>
        <w:jc w:val="both"/>
        <w:rPr>
          <w:sz w:val="22"/>
          <w:szCs w:val="20"/>
        </w:rPr>
      </w:pPr>
    </w:p>
    <w:p w14:paraId="1BF078ED" w14:textId="77777777" w:rsidR="001E1007" w:rsidRPr="00282D91" w:rsidRDefault="001E1007" w:rsidP="00050453">
      <w:pPr>
        <w:pStyle w:val="Odsekzoznamu"/>
        <w:widowControl w:val="0"/>
        <w:numPr>
          <w:ilvl w:val="0"/>
          <w:numId w:val="12"/>
        </w:numPr>
        <w:autoSpaceDN w:val="0"/>
        <w:spacing w:before="120"/>
        <w:ind w:left="425" w:hanging="357"/>
        <w:contextualSpacing/>
        <w:jc w:val="both"/>
        <w:rPr>
          <w:sz w:val="22"/>
          <w:szCs w:val="20"/>
        </w:rPr>
      </w:pPr>
      <w:r w:rsidRPr="00282D91">
        <w:rPr>
          <w:sz w:val="22"/>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14:paraId="21E5061A" w14:textId="77777777" w:rsidR="00282D91" w:rsidRPr="00282D91" w:rsidRDefault="00282D91" w:rsidP="001E1007">
      <w:pPr>
        <w:spacing w:before="120"/>
        <w:rPr>
          <w:sz w:val="22"/>
          <w:szCs w:val="20"/>
        </w:rPr>
      </w:pPr>
    </w:p>
    <w:p w14:paraId="2608B720" w14:textId="347905EC" w:rsidR="001E1007" w:rsidRPr="00282D91" w:rsidRDefault="001E1007" w:rsidP="001E1007">
      <w:pPr>
        <w:spacing w:before="120"/>
        <w:rPr>
          <w:sz w:val="22"/>
          <w:szCs w:val="20"/>
        </w:rPr>
      </w:pPr>
      <w:r w:rsidRPr="00282D91">
        <w:rPr>
          <w:sz w:val="22"/>
          <w:szCs w:val="20"/>
        </w:rPr>
        <w:t>V</w:t>
      </w:r>
      <w:r w:rsidR="009749BD" w:rsidRPr="00282D91">
        <w:rPr>
          <w:sz w:val="22"/>
          <w:szCs w:val="20"/>
        </w:rPr>
        <w:t xml:space="preserve"> </w:t>
      </w:r>
      <w:r w:rsidR="00F34A90" w:rsidRPr="00282D91">
        <w:rPr>
          <w:sz w:val="22"/>
          <w:szCs w:val="20"/>
        </w:rPr>
        <w:t xml:space="preserve">............................, </w:t>
      </w:r>
      <w:r w:rsidRPr="00282D91">
        <w:rPr>
          <w:sz w:val="22"/>
          <w:szCs w:val="20"/>
        </w:rPr>
        <w:t>dňa</w:t>
      </w:r>
      <w:r w:rsidR="00F34A90" w:rsidRPr="00282D91">
        <w:rPr>
          <w:sz w:val="22"/>
          <w:szCs w:val="20"/>
        </w:rPr>
        <w:t xml:space="preserve"> </w:t>
      </w:r>
      <w:r w:rsidRPr="00282D91">
        <w:rPr>
          <w:sz w:val="22"/>
          <w:szCs w:val="20"/>
        </w:rPr>
        <w:t>...............</w:t>
      </w:r>
    </w:p>
    <w:tbl>
      <w:tblPr>
        <w:tblW w:w="0" w:type="auto"/>
        <w:tblLook w:val="01E0" w:firstRow="1" w:lastRow="1" w:firstColumn="1" w:lastColumn="1" w:noHBand="0" w:noVBand="0"/>
      </w:tblPr>
      <w:tblGrid>
        <w:gridCol w:w="4606"/>
        <w:gridCol w:w="4606"/>
      </w:tblGrid>
      <w:tr w:rsidR="001E1007" w:rsidRPr="00282D91" w14:paraId="6AC62B9E" w14:textId="77777777" w:rsidTr="00DB1673">
        <w:trPr>
          <w:trHeight w:val="1260"/>
        </w:trPr>
        <w:tc>
          <w:tcPr>
            <w:tcW w:w="4606" w:type="dxa"/>
          </w:tcPr>
          <w:p w14:paraId="6196E251" w14:textId="77777777" w:rsidR="001E1007" w:rsidRPr="00282D91" w:rsidRDefault="001E1007" w:rsidP="003C6D85">
            <w:pPr>
              <w:ind w:left="540"/>
              <w:rPr>
                <w:bCs/>
                <w:i/>
                <w:sz w:val="22"/>
                <w:szCs w:val="20"/>
              </w:rPr>
            </w:pPr>
          </w:p>
          <w:p w14:paraId="7475347C" w14:textId="77777777" w:rsidR="001E1007" w:rsidRPr="00282D91" w:rsidRDefault="001E1007" w:rsidP="003C6D85">
            <w:pPr>
              <w:ind w:left="540"/>
              <w:rPr>
                <w:bCs/>
                <w:i/>
                <w:sz w:val="22"/>
                <w:szCs w:val="20"/>
              </w:rPr>
            </w:pPr>
            <w:r w:rsidRPr="00282D91">
              <w:rPr>
                <w:bCs/>
                <w:i/>
                <w:sz w:val="22"/>
                <w:szCs w:val="20"/>
              </w:rPr>
              <w:t>Obchodné meno</w:t>
            </w:r>
          </w:p>
          <w:p w14:paraId="4F6B6AF0" w14:textId="77777777" w:rsidR="001E1007" w:rsidRPr="00282D91" w:rsidRDefault="001E1007" w:rsidP="003C6D85">
            <w:pPr>
              <w:ind w:left="540"/>
              <w:rPr>
                <w:bCs/>
                <w:i/>
                <w:sz w:val="22"/>
                <w:szCs w:val="20"/>
              </w:rPr>
            </w:pPr>
            <w:r w:rsidRPr="00282D91">
              <w:rPr>
                <w:bCs/>
                <w:i/>
                <w:sz w:val="22"/>
                <w:szCs w:val="20"/>
              </w:rPr>
              <w:t>Sídlo/miesto podnikania</w:t>
            </w:r>
          </w:p>
          <w:p w14:paraId="66F2569F" w14:textId="77777777" w:rsidR="001E1007" w:rsidRPr="00282D91" w:rsidRDefault="001E1007" w:rsidP="003C6D85">
            <w:pPr>
              <w:ind w:left="540"/>
              <w:rPr>
                <w:sz w:val="22"/>
                <w:szCs w:val="20"/>
              </w:rPr>
            </w:pPr>
            <w:r w:rsidRPr="00282D91">
              <w:rPr>
                <w:sz w:val="22"/>
                <w:szCs w:val="20"/>
              </w:rPr>
              <w:t xml:space="preserve">IČO: </w:t>
            </w:r>
          </w:p>
        </w:tc>
        <w:tc>
          <w:tcPr>
            <w:tcW w:w="4606" w:type="dxa"/>
          </w:tcPr>
          <w:p w14:paraId="79F1FF01" w14:textId="77777777" w:rsidR="001E1007" w:rsidRPr="00282D91" w:rsidRDefault="001E1007" w:rsidP="003C6D85">
            <w:pPr>
              <w:tabs>
                <w:tab w:val="left" w:pos="5670"/>
              </w:tabs>
              <w:jc w:val="center"/>
              <w:rPr>
                <w:sz w:val="22"/>
                <w:szCs w:val="20"/>
              </w:rPr>
            </w:pPr>
          </w:p>
          <w:p w14:paraId="53D0C31F" w14:textId="77777777" w:rsidR="001E1007" w:rsidRPr="00282D91" w:rsidRDefault="001E1007" w:rsidP="003C6D85">
            <w:pPr>
              <w:tabs>
                <w:tab w:val="left" w:pos="5670"/>
              </w:tabs>
              <w:jc w:val="center"/>
              <w:rPr>
                <w:sz w:val="22"/>
                <w:szCs w:val="20"/>
              </w:rPr>
            </w:pPr>
            <w:r w:rsidRPr="00282D91">
              <w:rPr>
                <w:sz w:val="22"/>
                <w:szCs w:val="20"/>
              </w:rPr>
              <w:t>................................................</w:t>
            </w:r>
          </w:p>
          <w:p w14:paraId="0ADA5C8C" w14:textId="77777777" w:rsidR="001E1007" w:rsidRPr="00282D91" w:rsidRDefault="001E1007" w:rsidP="003C6D85">
            <w:pPr>
              <w:tabs>
                <w:tab w:val="left" w:pos="5940"/>
              </w:tabs>
              <w:ind w:left="1154"/>
              <w:rPr>
                <w:sz w:val="22"/>
                <w:szCs w:val="20"/>
              </w:rPr>
            </w:pPr>
            <w:r w:rsidRPr="00282D91">
              <w:rPr>
                <w:sz w:val="22"/>
                <w:szCs w:val="20"/>
              </w:rPr>
              <w:t>meno a priezvisko, funkcia</w:t>
            </w:r>
          </w:p>
          <w:p w14:paraId="761D29FE" w14:textId="77777777" w:rsidR="001E1007" w:rsidRPr="00282D91" w:rsidRDefault="001E1007" w:rsidP="003C6D85">
            <w:pPr>
              <w:jc w:val="center"/>
              <w:rPr>
                <w:sz w:val="22"/>
                <w:szCs w:val="20"/>
              </w:rPr>
            </w:pPr>
            <w:r w:rsidRPr="00282D91">
              <w:rPr>
                <w:sz w:val="22"/>
                <w:szCs w:val="20"/>
              </w:rPr>
              <w:t>podpis</w:t>
            </w:r>
            <w:r w:rsidRPr="00282D91">
              <w:rPr>
                <w:rStyle w:val="Odkaznapoznmkupodiarou"/>
                <w:sz w:val="22"/>
                <w:szCs w:val="20"/>
              </w:rPr>
              <w:footnoteReference w:customMarkFollows="1" w:id="2"/>
              <w:t>1</w:t>
            </w:r>
          </w:p>
          <w:p w14:paraId="57E0EBE2" w14:textId="77777777" w:rsidR="001E1007" w:rsidRPr="00282D91" w:rsidRDefault="001E1007" w:rsidP="003C6D85">
            <w:pPr>
              <w:ind w:firstLine="6300"/>
              <w:rPr>
                <w:sz w:val="22"/>
                <w:szCs w:val="20"/>
              </w:rPr>
            </w:pPr>
          </w:p>
        </w:tc>
      </w:tr>
      <w:tr w:rsidR="001E1007" w:rsidRPr="00282D91" w14:paraId="58DE5240" w14:textId="77777777" w:rsidTr="00DB1673">
        <w:tc>
          <w:tcPr>
            <w:tcW w:w="4606" w:type="dxa"/>
          </w:tcPr>
          <w:p w14:paraId="4F844987" w14:textId="77777777" w:rsidR="001E1007" w:rsidRPr="00282D91" w:rsidRDefault="001E1007" w:rsidP="003C6D85">
            <w:pPr>
              <w:ind w:left="540"/>
              <w:rPr>
                <w:bCs/>
                <w:i/>
                <w:sz w:val="22"/>
                <w:szCs w:val="20"/>
              </w:rPr>
            </w:pPr>
          </w:p>
          <w:p w14:paraId="2105A712" w14:textId="77777777" w:rsidR="001E1007" w:rsidRPr="00282D91" w:rsidRDefault="001E1007" w:rsidP="003C6D85">
            <w:pPr>
              <w:ind w:left="540"/>
              <w:rPr>
                <w:bCs/>
                <w:i/>
                <w:sz w:val="22"/>
                <w:szCs w:val="20"/>
              </w:rPr>
            </w:pPr>
            <w:r w:rsidRPr="00282D91">
              <w:rPr>
                <w:bCs/>
                <w:i/>
                <w:sz w:val="22"/>
                <w:szCs w:val="20"/>
              </w:rPr>
              <w:t>Obchodné meno</w:t>
            </w:r>
          </w:p>
          <w:p w14:paraId="70E72E02" w14:textId="77777777" w:rsidR="001E1007" w:rsidRPr="00282D91" w:rsidRDefault="001E1007" w:rsidP="003C6D85">
            <w:pPr>
              <w:ind w:left="540"/>
              <w:rPr>
                <w:bCs/>
                <w:i/>
                <w:sz w:val="22"/>
                <w:szCs w:val="20"/>
              </w:rPr>
            </w:pPr>
            <w:r w:rsidRPr="00282D91">
              <w:rPr>
                <w:bCs/>
                <w:i/>
                <w:sz w:val="22"/>
                <w:szCs w:val="20"/>
              </w:rPr>
              <w:t>Sídlo/miesto podnikania</w:t>
            </w:r>
          </w:p>
          <w:p w14:paraId="6FDD0613" w14:textId="77777777" w:rsidR="001E1007" w:rsidRPr="00282D91" w:rsidRDefault="001E1007" w:rsidP="003C6D85">
            <w:pPr>
              <w:ind w:left="540"/>
              <w:rPr>
                <w:sz w:val="22"/>
                <w:szCs w:val="20"/>
              </w:rPr>
            </w:pPr>
            <w:r w:rsidRPr="00282D91">
              <w:rPr>
                <w:i/>
                <w:sz w:val="22"/>
                <w:szCs w:val="20"/>
              </w:rPr>
              <w:t>IČO:</w:t>
            </w:r>
            <w:r w:rsidRPr="00282D91">
              <w:rPr>
                <w:sz w:val="22"/>
                <w:szCs w:val="20"/>
              </w:rPr>
              <w:t xml:space="preserve"> </w:t>
            </w:r>
          </w:p>
        </w:tc>
        <w:tc>
          <w:tcPr>
            <w:tcW w:w="4606" w:type="dxa"/>
          </w:tcPr>
          <w:p w14:paraId="0D3EF0C8" w14:textId="77777777" w:rsidR="001E1007" w:rsidRPr="00282D91" w:rsidRDefault="001E1007" w:rsidP="003C6D85">
            <w:pPr>
              <w:tabs>
                <w:tab w:val="left" w:pos="5670"/>
              </w:tabs>
              <w:jc w:val="center"/>
              <w:rPr>
                <w:sz w:val="22"/>
                <w:szCs w:val="20"/>
              </w:rPr>
            </w:pPr>
          </w:p>
          <w:p w14:paraId="42A7CF18" w14:textId="77777777" w:rsidR="001E1007" w:rsidRPr="00282D91" w:rsidRDefault="001E1007" w:rsidP="003C6D85">
            <w:pPr>
              <w:tabs>
                <w:tab w:val="left" w:pos="5670"/>
              </w:tabs>
              <w:jc w:val="center"/>
              <w:rPr>
                <w:sz w:val="22"/>
                <w:szCs w:val="20"/>
              </w:rPr>
            </w:pPr>
            <w:r w:rsidRPr="00282D91">
              <w:rPr>
                <w:sz w:val="22"/>
                <w:szCs w:val="20"/>
              </w:rPr>
              <w:t>................................................</w:t>
            </w:r>
          </w:p>
          <w:p w14:paraId="3AC0AC87" w14:textId="77777777" w:rsidR="001E1007" w:rsidRPr="00282D91" w:rsidRDefault="001E1007" w:rsidP="003C6D85">
            <w:pPr>
              <w:tabs>
                <w:tab w:val="left" w:pos="5940"/>
              </w:tabs>
              <w:ind w:left="1154"/>
              <w:rPr>
                <w:sz w:val="22"/>
                <w:szCs w:val="20"/>
              </w:rPr>
            </w:pPr>
            <w:r w:rsidRPr="00282D91">
              <w:rPr>
                <w:sz w:val="22"/>
                <w:szCs w:val="20"/>
              </w:rPr>
              <w:t>meno a priezvisko, funkcia</w:t>
            </w:r>
          </w:p>
          <w:p w14:paraId="119694FC" w14:textId="4C9B4D8B" w:rsidR="00997973" w:rsidRPr="00282D91" w:rsidRDefault="00B008A3" w:rsidP="00B008A3">
            <w:pPr>
              <w:jc w:val="center"/>
              <w:rPr>
                <w:sz w:val="22"/>
                <w:szCs w:val="20"/>
              </w:rPr>
            </w:pPr>
            <w:r>
              <w:rPr>
                <w:sz w:val="22"/>
                <w:szCs w:val="20"/>
              </w:rPr>
              <w:t>podpis</w:t>
            </w:r>
          </w:p>
        </w:tc>
      </w:tr>
    </w:tbl>
    <w:p w14:paraId="3B56ED3C" w14:textId="77777777" w:rsidR="00990F92" w:rsidRDefault="00990F92">
      <w:pPr>
        <w:spacing w:after="200" w:line="276" w:lineRule="auto"/>
        <w:rPr>
          <w:sz w:val="22"/>
          <w:szCs w:val="22"/>
        </w:rPr>
      </w:pPr>
      <w:bookmarkStart w:id="180" w:name="_Toc464648812"/>
      <w:r>
        <w:rPr>
          <w:sz w:val="22"/>
          <w:szCs w:val="22"/>
        </w:rPr>
        <w:br w:type="page"/>
      </w:r>
    </w:p>
    <w:p w14:paraId="1206B4FD" w14:textId="78BD2661" w:rsidR="00F75E28" w:rsidRPr="007458D2" w:rsidRDefault="00F05897" w:rsidP="00997973">
      <w:pPr>
        <w:pStyle w:val="Style9"/>
        <w:ind w:left="0" w:firstLine="0"/>
        <w:jc w:val="right"/>
        <w:rPr>
          <w:sz w:val="22"/>
          <w:szCs w:val="22"/>
        </w:rPr>
      </w:pPr>
      <w:bookmarkStart w:id="181" w:name="_Toc202302543"/>
      <w:r w:rsidRPr="007458D2">
        <w:rPr>
          <w:sz w:val="22"/>
          <w:szCs w:val="22"/>
        </w:rPr>
        <w:lastRenderedPageBreak/>
        <w:t xml:space="preserve">FORMULÁR </w:t>
      </w:r>
      <w:r w:rsidR="00E922FF" w:rsidRPr="007458D2">
        <w:rPr>
          <w:sz w:val="22"/>
          <w:szCs w:val="22"/>
        </w:rPr>
        <w:t xml:space="preserve">č. </w:t>
      </w:r>
      <w:bookmarkEnd w:id="180"/>
      <w:r w:rsidR="00B50371">
        <w:rPr>
          <w:sz w:val="22"/>
          <w:szCs w:val="22"/>
        </w:rPr>
        <w:t>4</w:t>
      </w:r>
      <w:bookmarkEnd w:id="181"/>
    </w:p>
    <w:p w14:paraId="265A068F" w14:textId="77777777" w:rsidR="00997973" w:rsidRPr="007458D2" w:rsidRDefault="00997973" w:rsidP="00997973">
      <w:pPr>
        <w:pStyle w:val="Style9"/>
        <w:rPr>
          <w:sz w:val="22"/>
          <w:szCs w:val="22"/>
        </w:rPr>
      </w:pPr>
    </w:p>
    <w:p w14:paraId="66BA5BB6" w14:textId="77777777" w:rsidR="001E1007" w:rsidRPr="00626B6C" w:rsidRDefault="001E1007" w:rsidP="00997973">
      <w:pPr>
        <w:pStyle w:val="Nadpis3"/>
        <w:spacing w:before="69"/>
        <w:ind w:left="0" w:firstLine="0"/>
        <w:jc w:val="center"/>
        <w:rPr>
          <w:szCs w:val="20"/>
        </w:rPr>
      </w:pPr>
      <w:bookmarkStart w:id="182" w:name="_Toc464648813"/>
      <w:bookmarkStart w:id="183" w:name="_Toc202302544"/>
      <w:r w:rsidRPr="00626B6C">
        <w:rPr>
          <w:szCs w:val="20"/>
        </w:rPr>
        <w:t>Plná moc za skupinu dodávateľov</w:t>
      </w:r>
      <w:bookmarkEnd w:id="182"/>
      <w:bookmarkEnd w:id="183"/>
    </w:p>
    <w:p w14:paraId="165D4510" w14:textId="77777777" w:rsidR="001E1007" w:rsidRPr="00774F1E" w:rsidRDefault="001E1007" w:rsidP="001E1007">
      <w:pPr>
        <w:rPr>
          <w:sz w:val="20"/>
          <w:szCs w:val="20"/>
        </w:rPr>
      </w:pPr>
    </w:p>
    <w:p w14:paraId="132F3887" w14:textId="77777777" w:rsidR="001E1007" w:rsidRPr="00774F1E" w:rsidRDefault="001E1007" w:rsidP="001E1007">
      <w:pPr>
        <w:pStyle w:val="Nadpis3"/>
        <w:spacing w:before="69"/>
        <w:ind w:left="0" w:firstLine="0"/>
        <w:jc w:val="center"/>
        <w:rPr>
          <w:sz w:val="20"/>
          <w:szCs w:val="20"/>
        </w:rPr>
      </w:pPr>
      <w:bookmarkStart w:id="184" w:name="_Toc464648814"/>
      <w:bookmarkStart w:id="185" w:name="_Toc202302545"/>
      <w:r w:rsidRPr="00774F1E">
        <w:rPr>
          <w:sz w:val="20"/>
          <w:szCs w:val="20"/>
        </w:rPr>
        <w:t>Plná moc</w:t>
      </w:r>
      <w:bookmarkEnd w:id="184"/>
      <w:bookmarkEnd w:id="185"/>
    </w:p>
    <w:p w14:paraId="159851FC" w14:textId="77777777" w:rsidR="001E1007" w:rsidRPr="00774F1E" w:rsidRDefault="001E1007" w:rsidP="001E1007">
      <w:pPr>
        <w:pStyle w:val="Nadpis3"/>
        <w:spacing w:before="69"/>
        <w:ind w:left="0" w:firstLine="0"/>
        <w:jc w:val="center"/>
        <w:rPr>
          <w:sz w:val="20"/>
          <w:szCs w:val="20"/>
        </w:rPr>
      </w:pPr>
      <w:bookmarkStart w:id="186" w:name="_Toc464648815"/>
      <w:bookmarkStart w:id="187" w:name="_Toc202302546"/>
      <w:r w:rsidRPr="00774F1E">
        <w:rPr>
          <w:sz w:val="20"/>
          <w:szCs w:val="20"/>
        </w:rPr>
        <w:t>pre jedného z členov skupiny, konajúcu za skupinu dodávateľov</w:t>
      </w:r>
      <w:bookmarkEnd w:id="186"/>
      <w:bookmarkEnd w:id="187"/>
    </w:p>
    <w:p w14:paraId="0F8DFA34" w14:textId="77777777" w:rsidR="001E1007" w:rsidRPr="00774F1E" w:rsidRDefault="001E1007" w:rsidP="001E1007">
      <w:pPr>
        <w:pStyle w:val="Nadpis3"/>
        <w:spacing w:before="69"/>
        <w:ind w:left="0" w:firstLine="0"/>
        <w:jc w:val="center"/>
        <w:rPr>
          <w:sz w:val="20"/>
          <w:szCs w:val="20"/>
        </w:rPr>
      </w:pPr>
    </w:p>
    <w:p w14:paraId="54C46592" w14:textId="77777777" w:rsidR="007E32EC" w:rsidRPr="00774F1E" w:rsidRDefault="001E1007" w:rsidP="001F6346">
      <w:pPr>
        <w:spacing w:beforeLines="60" w:before="144"/>
        <w:rPr>
          <w:b/>
          <w:bCs/>
          <w:sz w:val="20"/>
          <w:szCs w:val="20"/>
        </w:rPr>
      </w:pPr>
      <w:r w:rsidRPr="00774F1E">
        <w:rPr>
          <w:b/>
          <w:bCs/>
          <w:sz w:val="20"/>
          <w:szCs w:val="20"/>
        </w:rPr>
        <w:t>Splnomocniteľ/splnomocnitelia:</w:t>
      </w:r>
    </w:p>
    <w:p w14:paraId="0D797339" w14:textId="47E9F76D" w:rsidR="007E32EC" w:rsidRPr="00774F1E" w:rsidRDefault="001E1007" w:rsidP="00050453">
      <w:pPr>
        <w:numPr>
          <w:ilvl w:val="0"/>
          <w:numId w:val="14"/>
        </w:numPr>
        <w:tabs>
          <w:tab w:val="clear" w:pos="720"/>
        </w:tabs>
        <w:spacing w:beforeLines="60" w:before="144"/>
        <w:ind w:left="426" w:hanging="426"/>
        <w:jc w:val="both"/>
        <w:rPr>
          <w:i/>
          <w:sz w:val="20"/>
          <w:szCs w:val="20"/>
        </w:rPr>
      </w:pPr>
      <w:r w:rsidRPr="00774F1E">
        <w:rPr>
          <w:i/>
          <w:sz w:val="20"/>
          <w:szCs w:val="20"/>
        </w:rPr>
        <w:t xml:space="preserve">Obchodné meno, sídlo, údaj o zápise, IČO </w:t>
      </w:r>
      <w:r w:rsidR="00581A4E">
        <w:rPr>
          <w:i/>
          <w:sz w:val="20"/>
          <w:szCs w:val="20"/>
        </w:rPr>
        <w:t>záujemcu</w:t>
      </w:r>
      <w:r w:rsidRPr="00774F1E">
        <w:rPr>
          <w:i/>
          <w:sz w:val="20"/>
          <w:szCs w:val="20"/>
        </w:rPr>
        <w:t xml:space="preserve">/člena skupiny dodávateľov, zastúpený meno/mená a priezvisko/priezviská, trvalý pobyt štatutárneho orgánu/členov štatutárneho orgánu (ak ide o právnickú osobu), meno, priezvisko, miesto podnikania, údaj o zápise, IČO </w:t>
      </w:r>
      <w:r w:rsidR="00581A4E">
        <w:rPr>
          <w:i/>
          <w:sz w:val="20"/>
          <w:szCs w:val="20"/>
        </w:rPr>
        <w:t>záujemcu</w:t>
      </w:r>
      <w:r w:rsidRPr="00774F1E">
        <w:rPr>
          <w:i/>
          <w:sz w:val="20"/>
          <w:szCs w:val="20"/>
        </w:rPr>
        <w:t>/člena skupiny dodávateľov (ak ide o fyzickú osobu)</w:t>
      </w:r>
    </w:p>
    <w:p w14:paraId="07461BBD" w14:textId="77777777" w:rsidR="00860EE5" w:rsidRPr="00774F1E" w:rsidRDefault="00860EE5" w:rsidP="001B1F96">
      <w:pPr>
        <w:spacing w:beforeLines="60" w:before="144"/>
        <w:ind w:left="426" w:hanging="426"/>
        <w:jc w:val="both"/>
        <w:rPr>
          <w:i/>
          <w:sz w:val="20"/>
          <w:szCs w:val="20"/>
        </w:rPr>
      </w:pPr>
    </w:p>
    <w:p w14:paraId="27A2E6D2" w14:textId="77777777" w:rsidR="007E32EC" w:rsidRPr="00774F1E" w:rsidRDefault="007E32EC" w:rsidP="00F46B0D">
      <w:pPr>
        <w:spacing w:beforeLines="60" w:before="144"/>
        <w:jc w:val="center"/>
        <w:rPr>
          <w:b/>
          <w:bCs/>
          <w:sz w:val="20"/>
          <w:szCs w:val="20"/>
        </w:rPr>
      </w:pPr>
    </w:p>
    <w:p w14:paraId="2F7DD2DE" w14:textId="77777777" w:rsidR="007E32EC" w:rsidRPr="00774F1E" w:rsidRDefault="001E1007" w:rsidP="00F46B0D">
      <w:pPr>
        <w:spacing w:beforeLines="60" w:before="144"/>
        <w:jc w:val="center"/>
        <w:rPr>
          <w:b/>
          <w:bCs/>
          <w:sz w:val="20"/>
          <w:szCs w:val="20"/>
        </w:rPr>
      </w:pPr>
      <w:r w:rsidRPr="00774F1E">
        <w:rPr>
          <w:b/>
          <w:bCs/>
          <w:sz w:val="20"/>
          <w:szCs w:val="20"/>
        </w:rPr>
        <w:t>udeľuje/ú plnomocenstvo</w:t>
      </w:r>
    </w:p>
    <w:p w14:paraId="090F5A8E" w14:textId="77777777" w:rsidR="007E32EC" w:rsidRPr="00774F1E" w:rsidRDefault="007E32EC" w:rsidP="001F6346">
      <w:pPr>
        <w:spacing w:beforeLines="60" w:before="144"/>
        <w:jc w:val="center"/>
        <w:rPr>
          <w:b/>
          <w:bCs/>
          <w:sz w:val="20"/>
          <w:szCs w:val="20"/>
        </w:rPr>
      </w:pPr>
    </w:p>
    <w:p w14:paraId="2D11AD23" w14:textId="77777777" w:rsidR="007E32EC" w:rsidRPr="00774F1E" w:rsidRDefault="001E1007" w:rsidP="0088559A">
      <w:pPr>
        <w:spacing w:beforeLines="60" w:before="144"/>
        <w:jc w:val="both"/>
        <w:rPr>
          <w:b/>
          <w:bCs/>
          <w:sz w:val="20"/>
          <w:szCs w:val="20"/>
        </w:rPr>
      </w:pPr>
      <w:r w:rsidRPr="00774F1E">
        <w:rPr>
          <w:b/>
          <w:bCs/>
          <w:sz w:val="20"/>
          <w:szCs w:val="20"/>
        </w:rPr>
        <w:t>splnomocnencovi:</w:t>
      </w:r>
    </w:p>
    <w:p w14:paraId="1A2BF05C" w14:textId="70814A70" w:rsidR="007E32EC" w:rsidRPr="00774F1E" w:rsidRDefault="001E1007" w:rsidP="00982EB9">
      <w:pPr>
        <w:spacing w:beforeLines="60" w:before="144"/>
        <w:jc w:val="both"/>
        <w:rPr>
          <w:i/>
          <w:sz w:val="20"/>
          <w:szCs w:val="20"/>
        </w:rPr>
      </w:pPr>
      <w:r w:rsidRPr="00774F1E">
        <w:rPr>
          <w:i/>
          <w:sz w:val="20"/>
          <w:szCs w:val="20"/>
        </w:rPr>
        <w:t xml:space="preserve">Obchodné meno, sídlo, údaj o zápise, IČO člena skupiny dodávateľov, zastúpený meno/mená a priezvisko/priezviská, trvalý pobyt štatutárneho orgánu/členov štatutárneho orgánu (ak ide o právnickú osobu), meno, priezvisko, miesto podnikania, údaj o zápise, IČO </w:t>
      </w:r>
      <w:r w:rsidR="00581A4E">
        <w:rPr>
          <w:i/>
          <w:sz w:val="20"/>
          <w:szCs w:val="20"/>
        </w:rPr>
        <w:t>záujemcu</w:t>
      </w:r>
      <w:r w:rsidRPr="00774F1E">
        <w:rPr>
          <w:i/>
          <w:sz w:val="20"/>
          <w:szCs w:val="20"/>
        </w:rPr>
        <w:t>/člena skupiny dodávateľov (ak ide o fyzickú osobu)</w:t>
      </w:r>
    </w:p>
    <w:p w14:paraId="22B0A854" w14:textId="77777777" w:rsidR="007E32EC" w:rsidRPr="00774F1E" w:rsidRDefault="007E32EC" w:rsidP="00824310">
      <w:pPr>
        <w:spacing w:beforeLines="60" w:before="144"/>
        <w:jc w:val="both"/>
        <w:rPr>
          <w:sz w:val="20"/>
          <w:szCs w:val="20"/>
        </w:rPr>
      </w:pPr>
    </w:p>
    <w:p w14:paraId="5834F59C" w14:textId="0A8DD91F" w:rsidR="005F70DE" w:rsidRPr="00774F1E" w:rsidRDefault="001E1007" w:rsidP="000211B2">
      <w:pPr>
        <w:jc w:val="both"/>
        <w:rPr>
          <w:b/>
          <w:bCs/>
          <w:sz w:val="20"/>
          <w:szCs w:val="20"/>
        </w:rPr>
      </w:pPr>
      <w:r w:rsidRPr="00774F1E">
        <w:rPr>
          <w:sz w:val="20"/>
          <w:szCs w:val="20"/>
        </w:rPr>
        <w:t>na prijímanie pokynov, komunikáciu a vykonávanie všetkých právnych úkonov v mene všetkých členov skupiny dodávateľov vo verejnom obstarávaní na zadanie zákazky s</w:t>
      </w:r>
      <w:r w:rsidR="00626B6C">
        <w:rPr>
          <w:sz w:val="20"/>
          <w:szCs w:val="20"/>
        </w:rPr>
        <w:t> </w:t>
      </w:r>
      <w:r w:rsidRPr="00774F1E">
        <w:rPr>
          <w:sz w:val="20"/>
          <w:szCs w:val="20"/>
        </w:rPr>
        <w:t>názvom</w:t>
      </w:r>
      <w:r w:rsidR="00626B6C">
        <w:rPr>
          <w:sz w:val="20"/>
          <w:szCs w:val="20"/>
        </w:rPr>
        <w:t xml:space="preserve"> </w:t>
      </w:r>
      <w:r w:rsidR="00626B6C">
        <w:rPr>
          <w:b/>
          <w:sz w:val="20"/>
          <w:szCs w:val="20"/>
        </w:rPr>
        <w:t>„</w:t>
      </w:r>
      <w:r w:rsidR="001B45AD">
        <w:rPr>
          <w:b/>
          <w:sz w:val="20"/>
          <w:szCs w:val="20"/>
        </w:rPr>
        <w:t>Nákup IKT</w:t>
      </w:r>
      <w:r w:rsidR="00626B6C">
        <w:rPr>
          <w:b/>
          <w:sz w:val="20"/>
          <w:szCs w:val="20"/>
        </w:rPr>
        <w:t>“</w:t>
      </w:r>
    </w:p>
    <w:p w14:paraId="02BF42DC" w14:textId="77777777" w:rsidR="005F70DE" w:rsidRPr="00774F1E" w:rsidRDefault="005F70DE" w:rsidP="000211B2">
      <w:pPr>
        <w:jc w:val="both"/>
        <w:rPr>
          <w:b/>
          <w:bCs/>
          <w:sz w:val="20"/>
          <w:szCs w:val="20"/>
        </w:rPr>
      </w:pPr>
    </w:p>
    <w:p w14:paraId="6E366D1D" w14:textId="6D1558D2" w:rsidR="001E1007" w:rsidRPr="00774F1E" w:rsidRDefault="001E1007" w:rsidP="001E1007">
      <w:pPr>
        <w:spacing w:before="120"/>
        <w:jc w:val="both"/>
        <w:rPr>
          <w:sz w:val="20"/>
          <w:szCs w:val="20"/>
        </w:rPr>
      </w:pPr>
      <w:r w:rsidRPr="00774F1E">
        <w:rPr>
          <w:sz w:val="20"/>
          <w:szCs w:val="20"/>
        </w:rPr>
        <w:t>vyhlásenej verejným obstarávateľom</w:t>
      </w:r>
      <w:r w:rsidR="00B825AF">
        <w:rPr>
          <w:sz w:val="20"/>
          <w:szCs w:val="20"/>
        </w:rPr>
        <w:t>,</w:t>
      </w:r>
      <w:r w:rsidRPr="00774F1E">
        <w:rPr>
          <w:sz w:val="20"/>
          <w:szCs w:val="20"/>
        </w:rPr>
        <w:t xml:space="preserve"> </w:t>
      </w:r>
      <w:r w:rsidR="00BD4215" w:rsidRPr="00774F1E">
        <w:rPr>
          <w:sz w:val="20"/>
          <w:szCs w:val="20"/>
        </w:rPr>
        <w:t>Ministerstvom dopravy  Slovenskej republiky</w:t>
      </w:r>
      <w:r w:rsidRPr="00774F1E">
        <w:rPr>
          <w:sz w:val="20"/>
          <w:szCs w:val="20"/>
        </w:rPr>
        <w:t xml:space="preserve"> </w:t>
      </w:r>
      <w:r w:rsidR="00374CEF" w:rsidRPr="00374CEF">
        <w:rPr>
          <w:sz w:val="20"/>
          <w:szCs w:val="20"/>
        </w:rPr>
        <w:t>vo vestníku verejného obstarávania č. ................ z ............</w:t>
      </w:r>
      <w:r w:rsidR="00374CEF">
        <w:rPr>
          <w:sz w:val="20"/>
          <w:szCs w:val="20"/>
        </w:rPr>
        <w:t>... pod zn. ...................</w:t>
      </w:r>
      <w:r w:rsidR="00626B6C">
        <w:rPr>
          <w:sz w:val="20"/>
          <w:szCs w:val="20"/>
        </w:rPr>
        <w:t>,</w:t>
      </w:r>
      <w:r w:rsidRPr="00774F1E">
        <w:rPr>
          <w:sz w:val="20"/>
          <w:szCs w:val="20"/>
        </w:rPr>
        <w:t xml:space="preserve"> vrátane konania pri uzatvorení zmluvy, ako aj konania pri plnení zmluvy a zo zmluvy vyplývajúcich právnych vzťahov.</w:t>
      </w:r>
    </w:p>
    <w:p w14:paraId="3904E021" w14:textId="77777777" w:rsidR="001E1007" w:rsidRPr="00774F1E" w:rsidRDefault="001E1007" w:rsidP="001B1F96">
      <w:pPr>
        <w:spacing w:beforeLines="60" w:before="144"/>
        <w:jc w:val="center"/>
        <w:rPr>
          <w:sz w:val="20"/>
          <w:szCs w:val="20"/>
        </w:rPr>
      </w:pPr>
    </w:p>
    <w:p w14:paraId="0B172FBA" w14:textId="77777777" w:rsidR="007E32EC" w:rsidRPr="00774F1E" w:rsidRDefault="007E32EC" w:rsidP="00F46B0D">
      <w:pPr>
        <w:spacing w:beforeLines="60" w:before="144"/>
        <w:jc w:val="center"/>
        <w:rPr>
          <w:sz w:val="20"/>
          <w:szCs w:val="20"/>
        </w:rPr>
      </w:pPr>
    </w:p>
    <w:tbl>
      <w:tblPr>
        <w:tblW w:w="0" w:type="auto"/>
        <w:tblLook w:val="01E0" w:firstRow="1" w:lastRow="1" w:firstColumn="1" w:lastColumn="1" w:noHBand="0" w:noVBand="0"/>
      </w:tblPr>
      <w:tblGrid>
        <w:gridCol w:w="4565"/>
        <w:gridCol w:w="4647"/>
      </w:tblGrid>
      <w:tr w:rsidR="001E1007" w:rsidRPr="00774F1E" w14:paraId="78DCCF67" w14:textId="77777777" w:rsidTr="00DB1673">
        <w:tc>
          <w:tcPr>
            <w:tcW w:w="4810" w:type="dxa"/>
          </w:tcPr>
          <w:p w14:paraId="138EAEF7"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 xml:space="preserve">V </w:t>
            </w:r>
            <w:r w:rsidR="00F34A90" w:rsidRPr="00774F1E">
              <w:rPr>
                <w:rFonts w:ascii="Times New Roman" w:hAnsi="Times New Roman" w:cs="Times New Roman"/>
                <w:sz w:val="20"/>
                <w:szCs w:val="20"/>
              </w:rPr>
              <w:t xml:space="preserve">............................, </w:t>
            </w:r>
            <w:r w:rsidRPr="00774F1E">
              <w:rPr>
                <w:rFonts w:ascii="Times New Roman" w:hAnsi="Times New Roman" w:cs="Times New Roman"/>
                <w:sz w:val="20"/>
                <w:szCs w:val="20"/>
              </w:rPr>
              <w:t>dňa ...........................</w:t>
            </w:r>
          </w:p>
        </w:tc>
        <w:tc>
          <w:tcPr>
            <w:tcW w:w="4810" w:type="dxa"/>
          </w:tcPr>
          <w:p w14:paraId="63DAFCA4" w14:textId="77777777" w:rsidR="00C41C7A" w:rsidRPr="00774F1E" w:rsidRDefault="00C41C7A" w:rsidP="00C41C7A">
            <w:pPr>
              <w:pStyle w:val="Zkladntext2"/>
              <w:jc w:val="center"/>
              <w:rPr>
                <w:rFonts w:ascii="Times New Roman" w:hAnsi="Times New Roman" w:cs="Times New Roman"/>
                <w:sz w:val="20"/>
                <w:szCs w:val="20"/>
              </w:rPr>
            </w:pPr>
          </w:p>
          <w:p w14:paraId="631B0148"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w:t>
            </w:r>
          </w:p>
          <w:p w14:paraId="1E0D21F7"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podpis splnomocniteľa</w:t>
            </w:r>
          </w:p>
        </w:tc>
      </w:tr>
      <w:tr w:rsidR="001E1007" w:rsidRPr="00774F1E" w14:paraId="7358E54F" w14:textId="77777777" w:rsidTr="00DB1673">
        <w:tc>
          <w:tcPr>
            <w:tcW w:w="4810" w:type="dxa"/>
          </w:tcPr>
          <w:p w14:paraId="4A0D97FB"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 xml:space="preserve">V </w:t>
            </w:r>
            <w:r w:rsidR="00C41C7A" w:rsidRPr="00774F1E">
              <w:rPr>
                <w:rFonts w:ascii="Times New Roman" w:hAnsi="Times New Roman" w:cs="Times New Roman"/>
                <w:sz w:val="20"/>
                <w:szCs w:val="20"/>
              </w:rPr>
              <w:t xml:space="preserve">............................, </w:t>
            </w:r>
            <w:r w:rsidRPr="00774F1E">
              <w:rPr>
                <w:rFonts w:ascii="Times New Roman" w:hAnsi="Times New Roman" w:cs="Times New Roman"/>
                <w:sz w:val="20"/>
                <w:szCs w:val="20"/>
              </w:rPr>
              <w:t>dňa ...........................</w:t>
            </w:r>
          </w:p>
        </w:tc>
        <w:tc>
          <w:tcPr>
            <w:tcW w:w="4810" w:type="dxa"/>
          </w:tcPr>
          <w:p w14:paraId="068C51E0" w14:textId="77777777" w:rsidR="00C41C7A" w:rsidRPr="00774F1E" w:rsidRDefault="00C41C7A" w:rsidP="00C41C7A">
            <w:pPr>
              <w:pStyle w:val="Zkladntext2"/>
              <w:jc w:val="center"/>
              <w:rPr>
                <w:rFonts w:ascii="Times New Roman" w:hAnsi="Times New Roman" w:cs="Times New Roman"/>
                <w:sz w:val="20"/>
                <w:szCs w:val="20"/>
              </w:rPr>
            </w:pPr>
          </w:p>
          <w:p w14:paraId="502DC21C"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w:t>
            </w:r>
          </w:p>
          <w:p w14:paraId="067C8DCF" w14:textId="77777777" w:rsidR="001E1007" w:rsidRPr="00774F1E" w:rsidRDefault="001E1007" w:rsidP="00C41C7A">
            <w:pPr>
              <w:pStyle w:val="Zkladntext2"/>
              <w:jc w:val="center"/>
              <w:rPr>
                <w:rFonts w:ascii="Times New Roman" w:hAnsi="Times New Roman" w:cs="Times New Roman"/>
                <w:sz w:val="20"/>
                <w:szCs w:val="20"/>
              </w:rPr>
            </w:pPr>
            <w:r w:rsidRPr="00774F1E">
              <w:rPr>
                <w:rFonts w:ascii="Times New Roman" w:hAnsi="Times New Roman" w:cs="Times New Roman"/>
                <w:sz w:val="20"/>
                <w:szCs w:val="20"/>
              </w:rPr>
              <w:t>podpis splnomocniteľa</w:t>
            </w:r>
          </w:p>
        </w:tc>
      </w:tr>
    </w:tbl>
    <w:p w14:paraId="346200DC" w14:textId="77777777" w:rsidR="001E1007" w:rsidRPr="007458D2" w:rsidRDefault="001E1007" w:rsidP="00C41C7A">
      <w:pPr>
        <w:jc w:val="both"/>
        <w:rPr>
          <w:sz w:val="22"/>
          <w:szCs w:val="22"/>
        </w:rPr>
      </w:pPr>
    </w:p>
    <w:p w14:paraId="2EC7C6D3" w14:textId="77777777" w:rsidR="001E1007" w:rsidRPr="007458D2" w:rsidRDefault="001E1007" w:rsidP="00C41C7A">
      <w:pPr>
        <w:rPr>
          <w:sz w:val="22"/>
          <w:szCs w:val="22"/>
        </w:rPr>
      </w:pPr>
      <w:r w:rsidRPr="007458D2">
        <w:rPr>
          <w:sz w:val="22"/>
          <w:szCs w:val="22"/>
        </w:rPr>
        <w:t xml:space="preserve">Plnomocenstvo prijímam: </w:t>
      </w:r>
    </w:p>
    <w:p w14:paraId="41234A65" w14:textId="77777777" w:rsidR="001E1007" w:rsidRPr="007458D2" w:rsidRDefault="001E1007" w:rsidP="00C41C7A">
      <w:pPr>
        <w:rPr>
          <w:sz w:val="22"/>
          <w:szCs w:val="22"/>
        </w:rPr>
      </w:pPr>
    </w:p>
    <w:p w14:paraId="01E9D1F2" w14:textId="77777777" w:rsidR="003D7573" w:rsidRPr="007458D2" w:rsidRDefault="003D7573" w:rsidP="00C41C7A">
      <w:pPr>
        <w:rPr>
          <w:sz w:val="22"/>
          <w:szCs w:val="22"/>
        </w:rPr>
      </w:pPr>
    </w:p>
    <w:tbl>
      <w:tblPr>
        <w:tblW w:w="0" w:type="auto"/>
        <w:tblLook w:val="01E0" w:firstRow="1" w:lastRow="1" w:firstColumn="1" w:lastColumn="1" w:noHBand="0" w:noVBand="0"/>
      </w:tblPr>
      <w:tblGrid>
        <w:gridCol w:w="4557"/>
        <w:gridCol w:w="4655"/>
      </w:tblGrid>
      <w:tr w:rsidR="001E1007" w:rsidRPr="007458D2" w14:paraId="47B0A807" w14:textId="77777777" w:rsidTr="00774F1E">
        <w:tc>
          <w:tcPr>
            <w:tcW w:w="4557" w:type="dxa"/>
          </w:tcPr>
          <w:p w14:paraId="0227EECF" w14:textId="77777777" w:rsidR="001E1007" w:rsidRPr="007458D2" w:rsidRDefault="001E1007" w:rsidP="00C41C7A">
            <w:pPr>
              <w:pStyle w:val="Zkladntext2"/>
              <w:jc w:val="center"/>
              <w:rPr>
                <w:rFonts w:ascii="Times New Roman" w:hAnsi="Times New Roman" w:cs="Times New Roman"/>
              </w:rPr>
            </w:pPr>
            <w:r w:rsidRPr="007458D2">
              <w:rPr>
                <w:rFonts w:ascii="Times New Roman" w:hAnsi="Times New Roman" w:cs="Times New Roman"/>
                <w:szCs w:val="22"/>
              </w:rPr>
              <w:t xml:space="preserve">V </w:t>
            </w:r>
            <w:r w:rsidR="00C41C7A" w:rsidRPr="007458D2">
              <w:rPr>
                <w:rFonts w:ascii="Times New Roman" w:hAnsi="Times New Roman" w:cs="Times New Roman"/>
                <w:szCs w:val="22"/>
              </w:rPr>
              <w:t xml:space="preserve">............................, </w:t>
            </w:r>
            <w:r w:rsidRPr="007458D2">
              <w:rPr>
                <w:rFonts w:ascii="Times New Roman" w:hAnsi="Times New Roman" w:cs="Times New Roman"/>
                <w:szCs w:val="22"/>
              </w:rPr>
              <w:t>dňa ...........................</w:t>
            </w:r>
          </w:p>
        </w:tc>
        <w:tc>
          <w:tcPr>
            <w:tcW w:w="4655" w:type="dxa"/>
          </w:tcPr>
          <w:p w14:paraId="51013006" w14:textId="77777777" w:rsidR="001E1007" w:rsidRPr="007458D2" w:rsidRDefault="00B85538" w:rsidP="00B85538">
            <w:pPr>
              <w:pStyle w:val="Zkladntext2"/>
              <w:rPr>
                <w:rFonts w:ascii="Times New Roman" w:hAnsi="Times New Roman" w:cs="Times New Roman"/>
              </w:rPr>
            </w:pPr>
            <w:r w:rsidRPr="007458D2">
              <w:rPr>
                <w:rFonts w:ascii="Times New Roman" w:hAnsi="Times New Roman" w:cs="Times New Roman"/>
                <w:szCs w:val="22"/>
              </w:rPr>
              <w:t xml:space="preserve">                  </w:t>
            </w:r>
            <w:r w:rsidR="001E1007" w:rsidRPr="007458D2">
              <w:rPr>
                <w:rFonts w:ascii="Times New Roman" w:hAnsi="Times New Roman" w:cs="Times New Roman"/>
                <w:szCs w:val="22"/>
              </w:rPr>
              <w:t>..................................................</w:t>
            </w:r>
          </w:p>
          <w:p w14:paraId="359C4931" w14:textId="77777777" w:rsidR="001E1007" w:rsidRPr="007458D2" w:rsidRDefault="001E1007" w:rsidP="00C41C7A">
            <w:pPr>
              <w:pStyle w:val="Zkladntext2"/>
              <w:jc w:val="center"/>
              <w:rPr>
                <w:rFonts w:ascii="Times New Roman" w:hAnsi="Times New Roman" w:cs="Times New Roman"/>
              </w:rPr>
            </w:pPr>
            <w:r w:rsidRPr="007458D2">
              <w:rPr>
                <w:rFonts w:ascii="Times New Roman" w:hAnsi="Times New Roman" w:cs="Times New Roman"/>
                <w:szCs w:val="22"/>
              </w:rPr>
              <w:t>podpis splnomocniteľa</w:t>
            </w:r>
          </w:p>
        </w:tc>
      </w:tr>
    </w:tbl>
    <w:p w14:paraId="14FF4E8D" w14:textId="77777777" w:rsidR="00626B6C" w:rsidRDefault="00626B6C" w:rsidP="00774F1E">
      <w:pPr>
        <w:autoSpaceDE w:val="0"/>
        <w:autoSpaceDN w:val="0"/>
        <w:adjustRightInd w:val="0"/>
        <w:jc w:val="both"/>
        <w:rPr>
          <w:sz w:val="16"/>
          <w:szCs w:val="16"/>
        </w:rPr>
      </w:pPr>
    </w:p>
    <w:p w14:paraId="65398180" w14:textId="77777777" w:rsidR="00626B6C" w:rsidRDefault="00626B6C" w:rsidP="00774F1E">
      <w:pPr>
        <w:autoSpaceDE w:val="0"/>
        <w:autoSpaceDN w:val="0"/>
        <w:adjustRightInd w:val="0"/>
        <w:jc w:val="both"/>
        <w:rPr>
          <w:sz w:val="16"/>
          <w:szCs w:val="16"/>
        </w:rPr>
      </w:pPr>
    </w:p>
    <w:p w14:paraId="5F2AFC78" w14:textId="794EA024" w:rsidR="001E1007" w:rsidRPr="00626B6C" w:rsidRDefault="0065620D" w:rsidP="00AD0715">
      <w:pPr>
        <w:autoSpaceDE w:val="0"/>
        <w:autoSpaceDN w:val="0"/>
        <w:adjustRightInd w:val="0"/>
        <w:jc w:val="both"/>
        <w:rPr>
          <w:sz w:val="16"/>
          <w:szCs w:val="16"/>
        </w:rPr>
      </w:pPr>
      <w:r w:rsidRPr="00006A43">
        <w:rPr>
          <w:sz w:val="16"/>
          <w:szCs w:val="16"/>
        </w:rPr>
        <w:t>Doklad musí byť podpísaný štatutárnym orgánom alebo členom štatutárneho orgánu alebo iným zástupcom spoločnosti ktorý je oprávnený konať v mene spoločnosti v obchodných záväzkových vzťahoch (ďalej len ,,zástupcovia spoločnosti“)</w:t>
      </w:r>
      <w:r w:rsidR="00B008A3" w:rsidRPr="00500C15">
        <w:rPr>
          <w:sz w:val="16"/>
          <w:szCs w:val="16"/>
        </w:rPr>
        <w:t xml:space="preserve"> </w:t>
      </w:r>
    </w:p>
    <w:p w14:paraId="0F245EF7" w14:textId="2BA1F7C2" w:rsidR="00E922FF" w:rsidRPr="007458D2" w:rsidRDefault="009749BD" w:rsidP="00935781">
      <w:pPr>
        <w:spacing w:after="200" w:line="276" w:lineRule="auto"/>
        <w:jc w:val="right"/>
        <w:rPr>
          <w:sz w:val="22"/>
          <w:szCs w:val="22"/>
        </w:rPr>
      </w:pPr>
      <w:bookmarkStart w:id="188" w:name="_Toc464648816"/>
      <w:r w:rsidRPr="007458D2">
        <w:rPr>
          <w:sz w:val="22"/>
          <w:szCs w:val="22"/>
        </w:rPr>
        <w:br w:type="page"/>
      </w:r>
      <w:r w:rsidR="00E922FF" w:rsidRPr="007458D2">
        <w:rPr>
          <w:sz w:val="22"/>
          <w:szCs w:val="22"/>
        </w:rPr>
        <w:lastRenderedPageBreak/>
        <w:t>FORMULÁR č.</w:t>
      </w:r>
      <w:r w:rsidR="00E04BDA" w:rsidRPr="007458D2">
        <w:rPr>
          <w:sz w:val="22"/>
          <w:szCs w:val="22"/>
        </w:rPr>
        <w:t xml:space="preserve"> </w:t>
      </w:r>
      <w:bookmarkEnd w:id="188"/>
      <w:r w:rsidR="00B50371">
        <w:rPr>
          <w:sz w:val="22"/>
          <w:szCs w:val="22"/>
        </w:rPr>
        <w:t>5</w:t>
      </w:r>
    </w:p>
    <w:p w14:paraId="015BD545" w14:textId="77777777" w:rsidR="001E1007" w:rsidRPr="007458D2" w:rsidRDefault="001E1007" w:rsidP="00E922FF">
      <w:pPr>
        <w:pStyle w:val="Style9"/>
        <w:rPr>
          <w:sz w:val="22"/>
          <w:szCs w:val="22"/>
        </w:rPr>
      </w:pPr>
    </w:p>
    <w:p w14:paraId="6F36ED77" w14:textId="63E12941" w:rsidR="001E1007" w:rsidRPr="000C7E1B" w:rsidRDefault="001E1007" w:rsidP="001E1007">
      <w:pPr>
        <w:pStyle w:val="Zkladntext"/>
        <w:tabs>
          <w:tab w:val="left" w:pos="2255"/>
        </w:tabs>
        <w:jc w:val="center"/>
        <w:rPr>
          <w:rFonts w:ascii="Times New Roman" w:hAnsi="Times New Roman" w:cs="Times New Roman"/>
          <w:b/>
          <w:sz w:val="24"/>
        </w:rPr>
      </w:pPr>
      <w:r w:rsidRPr="000C7E1B">
        <w:rPr>
          <w:rFonts w:ascii="Times New Roman" w:hAnsi="Times New Roman" w:cs="Times New Roman"/>
          <w:b/>
          <w:sz w:val="24"/>
        </w:rPr>
        <w:t xml:space="preserve">Vyhlásenie </w:t>
      </w:r>
      <w:r w:rsidR="00FC5FAA">
        <w:rPr>
          <w:rFonts w:ascii="Times New Roman" w:hAnsi="Times New Roman" w:cs="Times New Roman"/>
          <w:b/>
          <w:sz w:val="24"/>
        </w:rPr>
        <w:t xml:space="preserve">záujemcu/ </w:t>
      </w:r>
      <w:r w:rsidRPr="000C7E1B">
        <w:rPr>
          <w:rFonts w:ascii="Times New Roman" w:hAnsi="Times New Roman" w:cs="Times New Roman"/>
          <w:b/>
          <w:sz w:val="24"/>
        </w:rPr>
        <w:t>uchádzača vo verejnom obstarávaní</w:t>
      </w:r>
    </w:p>
    <w:p w14:paraId="2940E55E" w14:textId="39CAC7C0" w:rsidR="001E1007" w:rsidRPr="00282D91" w:rsidRDefault="001E1007" w:rsidP="001E1007">
      <w:pPr>
        <w:pStyle w:val="Zkladntext"/>
        <w:tabs>
          <w:tab w:val="left" w:pos="2255"/>
        </w:tabs>
        <w:jc w:val="center"/>
        <w:rPr>
          <w:rFonts w:ascii="Times New Roman" w:hAnsi="Times New Roman" w:cs="Times New Roman"/>
          <w:b/>
          <w:caps/>
          <w:color w:val="808080"/>
          <w:sz w:val="24"/>
        </w:rPr>
      </w:pPr>
      <w:r w:rsidRPr="000C7E1B">
        <w:rPr>
          <w:rFonts w:ascii="Times New Roman" w:hAnsi="Times New Roman" w:cs="Times New Roman"/>
          <w:b/>
          <w:sz w:val="24"/>
        </w:rPr>
        <w:t>podľa § 32 ods.1 písm. f)</w:t>
      </w:r>
      <w:r w:rsidR="00051F43" w:rsidRPr="000C7E1B">
        <w:rPr>
          <w:rFonts w:ascii="Times New Roman" w:hAnsi="Times New Roman" w:cs="Times New Roman"/>
          <w:b/>
          <w:sz w:val="24"/>
        </w:rPr>
        <w:t xml:space="preserve"> z</w:t>
      </w:r>
      <w:r w:rsidR="00051F43" w:rsidRPr="00051F43">
        <w:rPr>
          <w:rFonts w:ascii="Times New Roman" w:hAnsi="Times New Roman" w:cs="Times New Roman"/>
          <w:b/>
          <w:sz w:val="24"/>
        </w:rPr>
        <w:t>ákona  č. 343/2015 Z. z. o verejnom obstarávaní a o zmene a</w:t>
      </w:r>
      <w:r w:rsidR="00051F43">
        <w:rPr>
          <w:rFonts w:ascii="Times New Roman" w:hAnsi="Times New Roman" w:cs="Times New Roman"/>
          <w:b/>
          <w:sz w:val="24"/>
        </w:rPr>
        <w:t> </w:t>
      </w:r>
      <w:r w:rsidR="00051F43" w:rsidRPr="00051F43">
        <w:rPr>
          <w:rFonts w:ascii="Times New Roman" w:hAnsi="Times New Roman" w:cs="Times New Roman"/>
          <w:b/>
          <w:sz w:val="24"/>
        </w:rPr>
        <w:t>doplnení niektorých zákonov v znení neskorš</w:t>
      </w:r>
      <w:r w:rsidR="00374CEF">
        <w:rPr>
          <w:rFonts w:ascii="Times New Roman" w:hAnsi="Times New Roman" w:cs="Times New Roman"/>
          <w:b/>
          <w:sz w:val="24"/>
        </w:rPr>
        <w:t>ích predpisov</w:t>
      </w:r>
    </w:p>
    <w:p w14:paraId="0CB1E801" w14:textId="77777777" w:rsidR="00374CEF" w:rsidRDefault="00374CEF" w:rsidP="001E1007">
      <w:pPr>
        <w:spacing w:before="120"/>
        <w:rPr>
          <w:b/>
          <w:sz w:val="22"/>
          <w:szCs w:val="22"/>
        </w:rPr>
      </w:pPr>
    </w:p>
    <w:p w14:paraId="1A666800" w14:textId="36F8DE40" w:rsidR="001E1007" w:rsidRPr="007458D2" w:rsidRDefault="005C5B55" w:rsidP="001E1007">
      <w:pPr>
        <w:spacing w:before="120"/>
        <w:rPr>
          <w:b/>
          <w:sz w:val="22"/>
          <w:szCs w:val="22"/>
        </w:rPr>
      </w:pPr>
      <w:r>
        <w:rPr>
          <w:b/>
          <w:sz w:val="22"/>
          <w:szCs w:val="22"/>
        </w:rPr>
        <w:t>Záujemca</w:t>
      </w:r>
      <w:r w:rsidR="00581A4E">
        <w:rPr>
          <w:b/>
          <w:sz w:val="22"/>
          <w:szCs w:val="22"/>
        </w:rPr>
        <w:t>/</w:t>
      </w:r>
      <w:r w:rsidR="001E1007" w:rsidRPr="007458D2">
        <w:rPr>
          <w:b/>
          <w:sz w:val="22"/>
          <w:szCs w:val="22"/>
        </w:rPr>
        <w:t>skupina dodávateľov:</w:t>
      </w:r>
    </w:p>
    <w:p w14:paraId="65B08703" w14:textId="52E7141F" w:rsidR="001E1007" w:rsidRPr="007458D2" w:rsidRDefault="001E1007" w:rsidP="00282D91">
      <w:pPr>
        <w:spacing w:before="120"/>
        <w:ind w:left="2694" w:hanging="2694"/>
        <w:rPr>
          <w:b/>
          <w:sz w:val="22"/>
          <w:szCs w:val="22"/>
        </w:rPr>
      </w:pPr>
      <w:r w:rsidRPr="007458D2">
        <w:rPr>
          <w:b/>
          <w:sz w:val="22"/>
          <w:szCs w:val="22"/>
        </w:rPr>
        <w:t>Obchodné meno</w:t>
      </w:r>
      <w:r w:rsidR="00282D91">
        <w:rPr>
          <w:b/>
          <w:sz w:val="22"/>
          <w:szCs w:val="22"/>
        </w:rPr>
        <w:t>:</w:t>
      </w:r>
      <w:r w:rsidR="00282D91">
        <w:rPr>
          <w:b/>
          <w:sz w:val="22"/>
          <w:szCs w:val="22"/>
        </w:rPr>
        <w:tab/>
      </w:r>
    </w:p>
    <w:p w14:paraId="40387514" w14:textId="5207F238" w:rsidR="001E1007" w:rsidRPr="007458D2" w:rsidRDefault="001E1007" w:rsidP="00282D91">
      <w:pPr>
        <w:spacing w:before="120"/>
        <w:ind w:left="2694" w:hanging="2694"/>
        <w:rPr>
          <w:b/>
          <w:sz w:val="22"/>
          <w:szCs w:val="22"/>
        </w:rPr>
      </w:pPr>
      <w:r w:rsidRPr="007458D2">
        <w:rPr>
          <w:b/>
          <w:sz w:val="22"/>
          <w:szCs w:val="22"/>
        </w:rPr>
        <w:t>Adresa spoločnosti</w:t>
      </w:r>
      <w:r w:rsidR="00282D91">
        <w:rPr>
          <w:b/>
          <w:sz w:val="22"/>
          <w:szCs w:val="22"/>
        </w:rPr>
        <w:t>:</w:t>
      </w:r>
      <w:r w:rsidR="00282D91">
        <w:rPr>
          <w:b/>
          <w:sz w:val="22"/>
          <w:szCs w:val="22"/>
        </w:rPr>
        <w:tab/>
      </w:r>
    </w:p>
    <w:p w14:paraId="50F044D3" w14:textId="20E2CD8D" w:rsidR="001E1007" w:rsidRPr="007458D2" w:rsidRDefault="001E1007" w:rsidP="00282D91">
      <w:pPr>
        <w:spacing w:before="120"/>
        <w:ind w:left="2694" w:hanging="2694"/>
        <w:rPr>
          <w:b/>
          <w:i/>
          <w:sz w:val="22"/>
          <w:szCs w:val="22"/>
        </w:rPr>
      </w:pPr>
      <w:r w:rsidRPr="007458D2">
        <w:rPr>
          <w:b/>
          <w:sz w:val="22"/>
          <w:szCs w:val="22"/>
        </w:rPr>
        <w:t>IČO</w:t>
      </w:r>
      <w:r w:rsidR="00282D91">
        <w:rPr>
          <w:b/>
          <w:sz w:val="22"/>
          <w:szCs w:val="22"/>
        </w:rPr>
        <w:t>:</w:t>
      </w:r>
      <w:r w:rsidR="00282D91">
        <w:rPr>
          <w:b/>
          <w:sz w:val="22"/>
          <w:szCs w:val="22"/>
        </w:rPr>
        <w:tab/>
      </w:r>
    </w:p>
    <w:p w14:paraId="2C8D3436" w14:textId="77777777" w:rsidR="001E1007" w:rsidRPr="007458D2" w:rsidRDefault="001E1007" w:rsidP="000953A4">
      <w:pPr>
        <w:pStyle w:val="Nadpis3"/>
        <w:spacing w:before="69"/>
        <w:ind w:left="0" w:firstLine="0"/>
        <w:jc w:val="center"/>
        <w:rPr>
          <w:sz w:val="22"/>
          <w:szCs w:val="22"/>
          <w:u w:val="single"/>
        </w:rPr>
      </w:pPr>
    </w:p>
    <w:p w14:paraId="2BE2ACCA" w14:textId="4FC22E16" w:rsidR="000211B2" w:rsidRPr="00282D91" w:rsidRDefault="00836DEA" w:rsidP="00F96740">
      <w:pPr>
        <w:jc w:val="both"/>
        <w:rPr>
          <w:bCs/>
          <w:sz w:val="22"/>
          <w:szCs w:val="22"/>
        </w:rPr>
      </w:pPr>
      <w:r w:rsidRPr="007458D2">
        <w:rPr>
          <w:sz w:val="22"/>
          <w:szCs w:val="22"/>
        </w:rPr>
        <w:t>Dolu podpísaný</w:t>
      </w:r>
      <w:r w:rsidR="001E1007" w:rsidRPr="007458D2">
        <w:rPr>
          <w:sz w:val="22"/>
          <w:szCs w:val="22"/>
        </w:rPr>
        <w:t xml:space="preserve"> zástupca </w:t>
      </w:r>
      <w:r w:rsidR="005C5B55">
        <w:rPr>
          <w:sz w:val="22"/>
          <w:szCs w:val="22"/>
        </w:rPr>
        <w:t>záujemcu</w:t>
      </w:r>
      <w:r w:rsidR="005C5B55" w:rsidRPr="007458D2">
        <w:rPr>
          <w:sz w:val="22"/>
          <w:szCs w:val="22"/>
        </w:rPr>
        <w:t xml:space="preserve"> </w:t>
      </w:r>
      <w:r w:rsidR="001E1007" w:rsidRPr="007458D2">
        <w:rPr>
          <w:sz w:val="22"/>
          <w:szCs w:val="22"/>
        </w:rPr>
        <w:t>týmto vyhlasujem</w:t>
      </w:r>
      <w:r w:rsidR="001E1007" w:rsidRPr="007458D2">
        <w:rPr>
          <w:color w:val="000000"/>
          <w:sz w:val="22"/>
          <w:szCs w:val="22"/>
        </w:rPr>
        <w:t xml:space="preserve">, že </w:t>
      </w:r>
      <w:r w:rsidR="005C5B55">
        <w:rPr>
          <w:color w:val="000000"/>
          <w:sz w:val="22"/>
          <w:szCs w:val="22"/>
        </w:rPr>
        <w:t>záujemca</w:t>
      </w:r>
      <w:r w:rsidR="005C5B55" w:rsidRPr="007458D2">
        <w:rPr>
          <w:color w:val="000000"/>
          <w:sz w:val="22"/>
          <w:szCs w:val="22"/>
        </w:rPr>
        <w:t xml:space="preserve"> </w:t>
      </w:r>
      <w:r w:rsidR="001E1007" w:rsidRPr="007458D2">
        <w:rPr>
          <w:color w:val="000000"/>
          <w:sz w:val="22"/>
          <w:szCs w:val="22"/>
        </w:rPr>
        <w:t xml:space="preserve">vo verejnom obstarávaní postupom verejnej súťaže pri zadávaní </w:t>
      </w:r>
      <w:r w:rsidR="001E1007" w:rsidRPr="000211B2">
        <w:rPr>
          <w:color w:val="000000"/>
          <w:sz w:val="22"/>
          <w:szCs w:val="22"/>
        </w:rPr>
        <w:t xml:space="preserve">zákazky </w:t>
      </w:r>
      <w:r w:rsidR="00282D91" w:rsidRPr="00282D91">
        <w:rPr>
          <w:b/>
          <w:color w:val="000000"/>
          <w:sz w:val="22"/>
          <w:szCs w:val="22"/>
        </w:rPr>
        <w:t>„</w:t>
      </w:r>
      <w:r w:rsidR="00B50371" w:rsidRPr="00B50371">
        <w:rPr>
          <w:b/>
          <w:color w:val="000000"/>
          <w:sz w:val="22"/>
          <w:szCs w:val="22"/>
        </w:rPr>
        <w:t>Nákup IKT</w:t>
      </w:r>
      <w:r w:rsidR="00282D91" w:rsidRPr="00282D91">
        <w:rPr>
          <w:b/>
          <w:color w:val="000000"/>
          <w:sz w:val="22"/>
          <w:szCs w:val="22"/>
        </w:rPr>
        <w:t>“</w:t>
      </w:r>
      <w:r w:rsidR="00282D91">
        <w:rPr>
          <w:color w:val="000000"/>
          <w:sz w:val="22"/>
          <w:szCs w:val="22"/>
        </w:rPr>
        <w:t>,</w:t>
      </w:r>
    </w:p>
    <w:p w14:paraId="6B279A2D" w14:textId="77777777" w:rsidR="00282D91" w:rsidRDefault="00282D91" w:rsidP="00282D91">
      <w:pPr>
        <w:tabs>
          <w:tab w:val="left" w:pos="2835"/>
        </w:tabs>
        <w:jc w:val="both"/>
        <w:rPr>
          <w:sz w:val="22"/>
          <w:szCs w:val="22"/>
        </w:rPr>
      </w:pPr>
    </w:p>
    <w:p w14:paraId="4018C220" w14:textId="55603D3E" w:rsidR="001E1007" w:rsidRPr="007458D2" w:rsidRDefault="001E1007" w:rsidP="00282D91">
      <w:pPr>
        <w:tabs>
          <w:tab w:val="left" w:pos="2835"/>
        </w:tabs>
        <w:jc w:val="both"/>
        <w:rPr>
          <w:sz w:val="22"/>
          <w:szCs w:val="22"/>
        </w:rPr>
      </w:pPr>
      <w:r w:rsidRPr="007458D2">
        <w:rPr>
          <w:sz w:val="22"/>
          <w:szCs w:val="22"/>
        </w:rPr>
        <w:t xml:space="preserve">vyhlásenej verejným obstarávateľom </w:t>
      </w:r>
      <w:r w:rsidR="00BD4215" w:rsidRPr="007458D2">
        <w:rPr>
          <w:sz w:val="22"/>
          <w:szCs w:val="22"/>
        </w:rPr>
        <w:t>Ministerstvom dopravy  Slovenskej republiky</w:t>
      </w:r>
      <w:r w:rsidRPr="007458D2">
        <w:rPr>
          <w:sz w:val="22"/>
          <w:szCs w:val="22"/>
        </w:rPr>
        <w:t xml:space="preserve"> </w:t>
      </w:r>
      <w:r w:rsidR="00374CEF" w:rsidRPr="00374CEF">
        <w:rPr>
          <w:sz w:val="22"/>
          <w:szCs w:val="22"/>
        </w:rPr>
        <w:t>vo vestníku verejného obstarávania č. ................ z ............</w:t>
      </w:r>
      <w:r w:rsidR="00374CEF">
        <w:rPr>
          <w:sz w:val="22"/>
          <w:szCs w:val="22"/>
        </w:rPr>
        <w:t>... pod zn. ...................</w:t>
      </w:r>
      <w:r w:rsidRPr="007458D2">
        <w:rPr>
          <w:sz w:val="22"/>
          <w:szCs w:val="22"/>
        </w:rPr>
        <w:t>:</w:t>
      </w:r>
    </w:p>
    <w:p w14:paraId="10DC1C8C" w14:textId="72D01725" w:rsidR="001E1007" w:rsidRPr="007458D2" w:rsidRDefault="001E1007" w:rsidP="00374CEF">
      <w:pPr>
        <w:adjustRightInd w:val="0"/>
        <w:jc w:val="both"/>
        <w:rPr>
          <w:color w:val="000000"/>
          <w:sz w:val="22"/>
          <w:szCs w:val="22"/>
        </w:rPr>
      </w:pPr>
    </w:p>
    <w:p w14:paraId="673FCEF2" w14:textId="77777777" w:rsidR="001E1007" w:rsidRPr="007458D2" w:rsidRDefault="001E1007" w:rsidP="00374CEF">
      <w:pPr>
        <w:adjustRightInd w:val="0"/>
        <w:jc w:val="both"/>
        <w:rPr>
          <w:color w:val="000000"/>
          <w:sz w:val="22"/>
          <w:szCs w:val="22"/>
        </w:rPr>
      </w:pPr>
    </w:p>
    <w:p w14:paraId="15F2FA93" w14:textId="681A4A10" w:rsidR="001E1007" w:rsidRPr="007458D2" w:rsidRDefault="00DD6D28" w:rsidP="009749BD">
      <w:pPr>
        <w:adjustRightInd w:val="0"/>
        <w:ind w:left="567" w:hanging="567"/>
        <w:jc w:val="both"/>
        <w:rPr>
          <w:color w:val="000000"/>
          <w:sz w:val="22"/>
          <w:szCs w:val="22"/>
        </w:rPr>
      </w:pPr>
      <w:r w:rsidRPr="007458D2">
        <w:rPr>
          <w:b/>
          <w:sz w:val="22"/>
          <w:szCs w:val="22"/>
        </w:rPr>
        <w:fldChar w:fldCharType="begin">
          <w:ffData>
            <w:name w:val="Check29"/>
            <w:enabled/>
            <w:calcOnExit w:val="0"/>
            <w:checkBox>
              <w:sizeAuto/>
              <w:default w:val="0"/>
            </w:checkBox>
          </w:ffData>
        </w:fldChar>
      </w:r>
      <w:r w:rsidR="001E1007" w:rsidRPr="007458D2">
        <w:rPr>
          <w:b/>
          <w:sz w:val="22"/>
          <w:szCs w:val="22"/>
        </w:rPr>
        <w:instrText xml:space="preserve"> FORMCHECKBOX </w:instrText>
      </w:r>
      <w:r w:rsidR="00334D59">
        <w:rPr>
          <w:b/>
          <w:sz w:val="22"/>
          <w:szCs w:val="22"/>
        </w:rPr>
      </w:r>
      <w:r w:rsidR="00334D59">
        <w:rPr>
          <w:b/>
          <w:sz w:val="22"/>
          <w:szCs w:val="22"/>
        </w:rPr>
        <w:fldChar w:fldCharType="separate"/>
      </w:r>
      <w:r w:rsidRPr="007458D2">
        <w:rPr>
          <w:b/>
          <w:sz w:val="22"/>
          <w:szCs w:val="22"/>
        </w:rPr>
        <w:fldChar w:fldCharType="end"/>
      </w:r>
      <w:r w:rsidR="009749BD" w:rsidRPr="007458D2">
        <w:rPr>
          <w:b/>
          <w:sz w:val="22"/>
          <w:szCs w:val="22"/>
        </w:rPr>
        <w:tab/>
      </w:r>
      <w:r w:rsidR="001E1007" w:rsidRPr="007458D2">
        <w:rPr>
          <w:color w:val="000000"/>
          <w:sz w:val="22"/>
          <w:szCs w:val="22"/>
        </w:rPr>
        <w:t>nemá uložený zákaz účasti vo verejnom obstarávaní potvrdený konečným rozhodnutím</w:t>
      </w:r>
      <w:r w:rsidR="009749BD" w:rsidRPr="007458D2">
        <w:rPr>
          <w:color w:val="000000"/>
          <w:sz w:val="22"/>
          <w:szCs w:val="22"/>
        </w:rPr>
        <w:t xml:space="preserve"> </w:t>
      </w:r>
      <w:r w:rsidR="001E1007" w:rsidRPr="007458D2">
        <w:rPr>
          <w:color w:val="000000"/>
          <w:sz w:val="22"/>
          <w:szCs w:val="22"/>
        </w:rPr>
        <w:t>v</w:t>
      </w:r>
      <w:r w:rsidR="009749BD" w:rsidRPr="007458D2">
        <w:rPr>
          <w:color w:val="000000"/>
          <w:sz w:val="22"/>
          <w:szCs w:val="22"/>
        </w:rPr>
        <w:t> </w:t>
      </w:r>
      <w:r w:rsidR="001E1007" w:rsidRPr="007458D2">
        <w:rPr>
          <w:color w:val="000000"/>
          <w:sz w:val="22"/>
          <w:szCs w:val="22"/>
        </w:rPr>
        <w:t>Slovenskej</w:t>
      </w:r>
      <w:r w:rsidR="009749BD" w:rsidRPr="007458D2">
        <w:rPr>
          <w:color w:val="000000"/>
          <w:sz w:val="22"/>
          <w:szCs w:val="22"/>
        </w:rPr>
        <w:t xml:space="preserve"> </w:t>
      </w:r>
      <w:r w:rsidR="001E1007" w:rsidRPr="007458D2">
        <w:rPr>
          <w:color w:val="000000"/>
          <w:sz w:val="22"/>
          <w:szCs w:val="22"/>
        </w:rPr>
        <w:t xml:space="preserve">republike </w:t>
      </w:r>
      <w:r w:rsidR="00A61652">
        <w:rPr>
          <w:color w:val="000000"/>
          <w:sz w:val="22"/>
          <w:szCs w:val="22"/>
        </w:rPr>
        <w:t>a</w:t>
      </w:r>
      <w:r w:rsidR="00A61652" w:rsidRPr="007458D2">
        <w:rPr>
          <w:color w:val="000000"/>
          <w:sz w:val="22"/>
          <w:szCs w:val="22"/>
        </w:rPr>
        <w:t xml:space="preserve"> </w:t>
      </w:r>
      <w:r w:rsidR="001E1007" w:rsidRPr="007458D2">
        <w:rPr>
          <w:color w:val="000000"/>
          <w:sz w:val="22"/>
          <w:szCs w:val="22"/>
        </w:rPr>
        <w:t xml:space="preserve">v štáte sídla, miesta podnikania alebo obvyklého pobytu, </w:t>
      </w:r>
    </w:p>
    <w:p w14:paraId="25839905" w14:textId="77777777" w:rsidR="001E1007" w:rsidRPr="007458D2" w:rsidRDefault="001E1007" w:rsidP="009749BD">
      <w:pPr>
        <w:adjustRightInd w:val="0"/>
        <w:ind w:left="567" w:hanging="567"/>
        <w:jc w:val="both"/>
        <w:rPr>
          <w:color w:val="000000"/>
          <w:sz w:val="22"/>
          <w:szCs w:val="22"/>
        </w:rPr>
      </w:pPr>
    </w:p>
    <w:p w14:paraId="04D1232C" w14:textId="3E0CBDA5" w:rsidR="001E1007" w:rsidRDefault="001E1007" w:rsidP="001E1007">
      <w:pPr>
        <w:adjustRightInd w:val="0"/>
        <w:ind w:left="567"/>
        <w:jc w:val="both"/>
        <w:rPr>
          <w:color w:val="000000"/>
          <w:sz w:val="22"/>
          <w:szCs w:val="22"/>
        </w:rPr>
      </w:pPr>
    </w:p>
    <w:p w14:paraId="09D44540" w14:textId="77777777" w:rsidR="00282D91" w:rsidRPr="007458D2" w:rsidRDefault="00282D91" w:rsidP="001E1007">
      <w:pPr>
        <w:adjustRightInd w:val="0"/>
        <w:ind w:left="567"/>
        <w:jc w:val="both"/>
        <w:rPr>
          <w:color w:val="000000"/>
          <w:sz w:val="22"/>
          <w:szCs w:val="22"/>
        </w:rPr>
      </w:pPr>
    </w:p>
    <w:p w14:paraId="1829333E" w14:textId="77777777" w:rsidR="001E1007" w:rsidRPr="007458D2" w:rsidRDefault="001E1007" w:rsidP="009749BD">
      <w:pPr>
        <w:adjustRightInd w:val="0"/>
        <w:rPr>
          <w:color w:val="000000"/>
          <w:sz w:val="22"/>
          <w:szCs w:val="22"/>
        </w:rPr>
      </w:pPr>
      <w:r w:rsidRPr="007458D2">
        <w:rPr>
          <w:color w:val="000000"/>
          <w:sz w:val="22"/>
          <w:szCs w:val="22"/>
        </w:rPr>
        <w:t xml:space="preserve">V </w:t>
      </w:r>
      <w:r w:rsidR="00741CD0" w:rsidRPr="007458D2">
        <w:rPr>
          <w:sz w:val="22"/>
          <w:szCs w:val="22"/>
        </w:rPr>
        <w:t xml:space="preserve">............................, </w:t>
      </w:r>
      <w:r w:rsidRPr="007458D2">
        <w:rPr>
          <w:color w:val="000000"/>
          <w:sz w:val="22"/>
          <w:szCs w:val="22"/>
        </w:rPr>
        <w:t xml:space="preserve">dňa ............... </w:t>
      </w:r>
    </w:p>
    <w:p w14:paraId="51700DD7" w14:textId="3CFCAE01" w:rsidR="00282D91" w:rsidRDefault="00282D91" w:rsidP="00741CD0">
      <w:pPr>
        <w:ind w:left="5529"/>
        <w:jc w:val="center"/>
        <w:rPr>
          <w:sz w:val="22"/>
          <w:szCs w:val="22"/>
        </w:rPr>
      </w:pPr>
    </w:p>
    <w:p w14:paraId="44AC2977" w14:textId="77777777" w:rsidR="00282D91" w:rsidRDefault="00282D91" w:rsidP="00741CD0">
      <w:pPr>
        <w:ind w:left="5529"/>
        <w:jc w:val="center"/>
        <w:rPr>
          <w:sz w:val="22"/>
          <w:szCs w:val="22"/>
        </w:rPr>
      </w:pPr>
    </w:p>
    <w:p w14:paraId="1B821BA2" w14:textId="34D4593B" w:rsidR="001E1007" w:rsidRPr="007458D2" w:rsidRDefault="001E1007" w:rsidP="00741CD0">
      <w:pPr>
        <w:ind w:left="5529"/>
        <w:jc w:val="center"/>
        <w:rPr>
          <w:sz w:val="22"/>
          <w:szCs w:val="22"/>
        </w:rPr>
      </w:pPr>
      <w:r w:rsidRPr="007458D2">
        <w:rPr>
          <w:sz w:val="22"/>
          <w:szCs w:val="22"/>
        </w:rPr>
        <w:t>...................................................</w:t>
      </w:r>
    </w:p>
    <w:p w14:paraId="696AD8FC" w14:textId="77777777" w:rsidR="001E1007" w:rsidRPr="007458D2" w:rsidRDefault="001E1007" w:rsidP="00741CD0">
      <w:pPr>
        <w:tabs>
          <w:tab w:val="left" w:pos="5940"/>
        </w:tabs>
        <w:ind w:left="5529"/>
        <w:jc w:val="center"/>
        <w:rPr>
          <w:sz w:val="22"/>
          <w:szCs w:val="22"/>
        </w:rPr>
      </w:pPr>
      <w:r w:rsidRPr="007458D2">
        <w:rPr>
          <w:sz w:val="22"/>
          <w:szCs w:val="22"/>
        </w:rPr>
        <w:t>meno a priezvisko, funkcia</w:t>
      </w:r>
    </w:p>
    <w:p w14:paraId="43133229" w14:textId="77777777" w:rsidR="001E1007" w:rsidRPr="007458D2" w:rsidRDefault="001E1007" w:rsidP="00741CD0">
      <w:pPr>
        <w:pStyle w:val="Nadpis3"/>
        <w:ind w:left="5529" w:firstLine="0"/>
        <w:jc w:val="center"/>
        <w:rPr>
          <w:b w:val="0"/>
          <w:sz w:val="22"/>
          <w:szCs w:val="22"/>
        </w:rPr>
      </w:pPr>
      <w:bookmarkStart w:id="189" w:name="_Toc464648819"/>
      <w:bookmarkStart w:id="190" w:name="_Toc202302547"/>
      <w:r w:rsidRPr="007458D2">
        <w:rPr>
          <w:b w:val="0"/>
          <w:sz w:val="22"/>
          <w:szCs w:val="22"/>
        </w:rPr>
        <w:t>podpis</w:t>
      </w:r>
      <w:r w:rsidRPr="007458D2">
        <w:rPr>
          <w:rStyle w:val="Odkaznapoznmkupodiarou"/>
          <w:b w:val="0"/>
          <w:sz w:val="22"/>
          <w:szCs w:val="22"/>
        </w:rPr>
        <w:footnoteReference w:customMarkFollows="1" w:id="3"/>
        <w:t>1</w:t>
      </w:r>
      <w:bookmarkEnd w:id="189"/>
      <w:bookmarkEnd w:id="190"/>
    </w:p>
    <w:p w14:paraId="45534C65" w14:textId="77777777" w:rsidR="009749BD" w:rsidRPr="007458D2" w:rsidRDefault="009749BD">
      <w:pPr>
        <w:spacing w:after="200" w:line="276" w:lineRule="auto"/>
        <w:rPr>
          <w:sz w:val="22"/>
          <w:szCs w:val="22"/>
        </w:rPr>
      </w:pPr>
      <w:bookmarkStart w:id="191" w:name="_Toc464648820"/>
      <w:r w:rsidRPr="007458D2">
        <w:rPr>
          <w:sz w:val="22"/>
          <w:szCs w:val="22"/>
        </w:rPr>
        <w:br w:type="page"/>
      </w:r>
    </w:p>
    <w:p w14:paraId="27A6A738" w14:textId="1E1DF267" w:rsidR="000953A4" w:rsidRPr="007458D2" w:rsidRDefault="000953A4" w:rsidP="000953A4">
      <w:pPr>
        <w:pStyle w:val="Style9"/>
        <w:rPr>
          <w:sz w:val="22"/>
          <w:szCs w:val="22"/>
        </w:rPr>
      </w:pPr>
      <w:bookmarkStart w:id="192" w:name="_Toc202302548"/>
      <w:r w:rsidRPr="007458D2">
        <w:rPr>
          <w:sz w:val="22"/>
          <w:szCs w:val="22"/>
        </w:rPr>
        <w:lastRenderedPageBreak/>
        <w:t>FORMULÁR č.</w:t>
      </w:r>
      <w:r w:rsidR="00E04BDA" w:rsidRPr="007458D2">
        <w:rPr>
          <w:sz w:val="22"/>
          <w:szCs w:val="22"/>
        </w:rPr>
        <w:t xml:space="preserve"> </w:t>
      </w:r>
      <w:bookmarkEnd w:id="191"/>
      <w:r w:rsidR="00B50371">
        <w:rPr>
          <w:sz w:val="22"/>
          <w:szCs w:val="22"/>
        </w:rPr>
        <w:t>6</w:t>
      </w:r>
      <w:bookmarkEnd w:id="192"/>
    </w:p>
    <w:p w14:paraId="3F69D1BB" w14:textId="77777777" w:rsidR="000953A4" w:rsidRPr="007458D2" w:rsidRDefault="000953A4" w:rsidP="000953A4">
      <w:pPr>
        <w:pStyle w:val="Style9"/>
        <w:rPr>
          <w:sz w:val="22"/>
          <w:szCs w:val="22"/>
        </w:rPr>
      </w:pPr>
    </w:p>
    <w:p w14:paraId="599FCA39" w14:textId="77777777" w:rsidR="000953A4" w:rsidRPr="007458D2" w:rsidRDefault="000953A4" w:rsidP="009749BD">
      <w:pPr>
        <w:pStyle w:val="Zkladntext"/>
        <w:rPr>
          <w:rFonts w:ascii="Times New Roman" w:hAnsi="Times New Roman" w:cs="Times New Roman"/>
        </w:rPr>
      </w:pPr>
      <w:r w:rsidRPr="007458D2">
        <w:rPr>
          <w:rFonts w:ascii="Times New Roman" w:hAnsi="Times New Roman" w:cs="Times New Roman"/>
        </w:rPr>
        <w:t>Jednotný európsky dokument pre verejné obstarávanie (JED) predstavuje na účely zákona č. 343/2015 Z. z. o verejnom obstarávaní a o zmene a doplnení niektorých zákonov v znení zákona č. 438/2015 Z. z. dokument, ktorým hospodársky subjekt môže predbežne nahradiť doklady na preukázanie splnenia podmienok účasti určené verejným obstarávateľom alebo obstarávateľom.</w:t>
      </w:r>
    </w:p>
    <w:p w14:paraId="621DDDFF" w14:textId="77777777" w:rsidR="000953A4" w:rsidRPr="007458D2" w:rsidRDefault="000953A4" w:rsidP="009749BD">
      <w:pPr>
        <w:pStyle w:val="Zkladntext"/>
        <w:rPr>
          <w:rFonts w:ascii="Times New Roman" w:hAnsi="Times New Roman" w:cs="Times New Roman"/>
        </w:rPr>
      </w:pPr>
    </w:p>
    <w:p w14:paraId="2EDA720E" w14:textId="77777777" w:rsidR="000953A4" w:rsidRPr="007458D2" w:rsidRDefault="000953A4" w:rsidP="009749BD">
      <w:pPr>
        <w:spacing w:after="120"/>
        <w:jc w:val="both"/>
        <w:rPr>
          <w:color w:val="000000"/>
          <w:sz w:val="22"/>
          <w:szCs w:val="22"/>
        </w:rPr>
      </w:pPr>
      <w:r w:rsidRPr="007458D2">
        <w:rPr>
          <w:color w:val="000000"/>
          <w:sz w:val="22"/>
          <w:szCs w:val="22"/>
        </w:rPr>
        <w:t xml:space="preserve">JED obsahuje aktualizované vyhlásenie hospodárskeho subjektu, že: </w:t>
      </w:r>
    </w:p>
    <w:p w14:paraId="0D564494" w14:textId="77777777" w:rsidR="000953A4" w:rsidRPr="007458D2" w:rsidRDefault="000953A4" w:rsidP="00050453">
      <w:pPr>
        <w:pStyle w:val="Odsekzoznamu"/>
        <w:numPr>
          <w:ilvl w:val="1"/>
          <w:numId w:val="21"/>
        </w:numPr>
        <w:spacing w:after="27"/>
        <w:ind w:left="426" w:hanging="426"/>
        <w:jc w:val="both"/>
        <w:rPr>
          <w:color w:val="000000"/>
          <w:sz w:val="22"/>
          <w:szCs w:val="22"/>
        </w:rPr>
      </w:pPr>
      <w:r w:rsidRPr="007458D2">
        <w:rPr>
          <w:color w:val="000000"/>
          <w:sz w:val="22"/>
          <w:szCs w:val="22"/>
        </w:rPr>
        <w:t xml:space="preserve">neexistuje dôvod na jeho vylúčenie, </w:t>
      </w:r>
    </w:p>
    <w:p w14:paraId="41918BCD" w14:textId="77777777" w:rsidR="000953A4" w:rsidRPr="007458D2" w:rsidRDefault="000953A4" w:rsidP="00050453">
      <w:pPr>
        <w:pStyle w:val="Odsekzoznamu"/>
        <w:numPr>
          <w:ilvl w:val="1"/>
          <w:numId w:val="21"/>
        </w:numPr>
        <w:spacing w:after="27"/>
        <w:ind w:left="426" w:hanging="426"/>
        <w:jc w:val="both"/>
        <w:rPr>
          <w:color w:val="000000"/>
          <w:sz w:val="22"/>
          <w:szCs w:val="22"/>
        </w:rPr>
      </w:pPr>
      <w:r w:rsidRPr="007458D2">
        <w:rPr>
          <w:color w:val="000000"/>
          <w:sz w:val="22"/>
          <w:szCs w:val="22"/>
        </w:rPr>
        <w:t xml:space="preserve">spĺňa objektívne a nediskriminačné pravidlá a kritériá výberu obmedzeného počtu záujemcov, ak verejný obstarávateľ alebo obstarávateľ obmedzil počet záujemcov, </w:t>
      </w:r>
    </w:p>
    <w:p w14:paraId="07AD0D7E" w14:textId="77777777" w:rsidR="000953A4" w:rsidRPr="007458D2" w:rsidRDefault="000953A4" w:rsidP="00050453">
      <w:pPr>
        <w:pStyle w:val="Odsekzoznamu"/>
        <w:numPr>
          <w:ilvl w:val="1"/>
          <w:numId w:val="21"/>
        </w:numPr>
        <w:ind w:left="426" w:hanging="426"/>
        <w:jc w:val="both"/>
        <w:rPr>
          <w:color w:val="000000"/>
          <w:sz w:val="22"/>
          <w:szCs w:val="22"/>
        </w:rPr>
      </w:pPr>
      <w:r w:rsidRPr="007458D2">
        <w:rPr>
          <w:color w:val="000000"/>
          <w:sz w:val="22"/>
          <w:szCs w:val="22"/>
        </w:rPr>
        <w:t xml:space="preserve">poskytne verejnému obstarávateľovi alebo obstarávateľovi na požiadanie doklady, ktoré nahradil Jednotným európskym dokumentom. </w:t>
      </w:r>
    </w:p>
    <w:p w14:paraId="14EB6255" w14:textId="77777777" w:rsidR="000953A4" w:rsidRPr="007458D2" w:rsidRDefault="000953A4" w:rsidP="009749BD">
      <w:pPr>
        <w:ind w:left="567" w:hanging="567"/>
        <w:jc w:val="both"/>
        <w:rPr>
          <w:color w:val="000000"/>
          <w:sz w:val="22"/>
          <w:szCs w:val="22"/>
        </w:rPr>
      </w:pPr>
    </w:p>
    <w:p w14:paraId="25281C44" w14:textId="77777777" w:rsidR="00C07FFD" w:rsidRPr="007458D2" w:rsidRDefault="00C07FFD" w:rsidP="00C07FFD">
      <w:pPr>
        <w:autoSpaceDE w:val="0"/>
        <w:autoSpaceDN w:val="0"/>
        <w:adjustRightInd w:val="0"/>
        <w:jc w:val="both"/>
        <w:rPr>
          <w:rFonts w:eastAsiaTheme="minorHAnsi"/>
          <w:b/>
          <w:color w:val="000000"/>
          <w:sz w:val="22"/>
          <w:szCs w:val="22"/>
        </w:rPr>
      </w:pPr>
      <w:r w:rsidRPr="007458D2">
        <w:rPr>
          <w:rFonts w:eastAsiaTheme="minorHAnsi"/>
          <w:b/>
          <w:color w:val="000000"/>
          <w:sz w:val="22"/>
          <w:szCs w:val="22"/>
        </w:rPr>
        <w:t>Ak uchádzač preukazuje splnenie podmienok účasti prostredníctvom JED v časti IV JED môže vyplniť len oddiel : GLOBÁLNY ÚDAJ PRE VŠETKY PODMIENKY ÚČASTI bez toho, aby musel vyplniť iné oddiely častí IV JED.</w:t>
      </w:r>
    </w:p>
    <w:p w14:paraId="0ED117D3" w14:textId="77777777" w:rsidR="00C07FFD" w:rsidRPr="007458D2" w:rsidRDefault="00C07FFD" w:rsidP="00C07FFD">
      <w:pPr>
        <w:ind w:left="567" w:hanging="567"/>
        <w:jc w:val="both"/>
        <w:rPr>
          <w:color w:val="000000"/>
          <w:sz w:val="22"/>
          <w:szCs w:val="22"/>
        </w:rPr>
      </w:pPr>
    </w:p>
    <w:p w14:paraId="068BB932" w14:textId="02E46E13" w:rsidR="000953A4" w:rsidRPr="007458D2" w:rsidRDefault="000953A4" w:rsidP="009749BD">
      <w:pPr>
        <w:pStyle w:val="Zkladntext"/>
        <w:rPr>
          <w:rFonts w:ascii="Times New Roman" w:hAnsi="Times New Roman" w:cs="Times New Roman"/>
          <w:color w:val="000000"/>
        </w:rPr>
      </w:pPr>
      <w:r w:rsidRPr="007458D2">
        <w:rPr>
          <w:rFonts w:ascii="Times New Roman" w:hAnsi="Times New Roman" w:cs="Times New Roman"/>
          <w:color w:val="000000"/>
        </w:rPr>
        <w:t>Štandardný formulár pre JED sa ustanovuje vykonávacím nariadením Komisie EÚ 2016/7 (vydaným na základe splnomocňovacieho ustanovenia v smernici Európskeho parlamentu a Rady 2014/24/EÚ).</w:t>
      </w:r>
    </w:p>
    <w:p w14:paraId="394C67D7" w14:textId="77777777" w:rsidR="000953A4" w:rsidRPr="007458D2" w:rsidRDefault="000953A4" w:rsidP="009749BD">
      <w:pPr>
        <w:jc w:val="both"/>
        <w:rPr>
          <w:color w:val="000000"/>
          <w:sz w:val="22"/>
          <w:szCs w:val="22"/>
        </w:rPr>
      </w:pPr>
      <w:r w:rsidRPr="007458D2">
        <w:rPr>
          <w:color w:val="000000"/>
          <w:sz w:val="22"/>
          <w:szCs w:val="22"/>
        </w:rPr>
        <w:t>V</w:t>
      </w:r>
      <w:r w:rsidR="00836DEA" w:rsidRPr="007458D2">
        <w:rPr>
          <w:color w:val="000000"/>
          <w:sz w:val="22"/>
          <w:szCs w:val="22"/>
        </w:rPr>
        <w:t>erejný obstarávateľ</w:t>
      </w:r>
      <w:r w:rsidRPr="007458D2">
        <w:rPr>
          <w:color w:val="000000"/>
          <w:sz w:val="22"/>
          <w:szCs w:val="22"/>
        </w:rPr>
        <w:t xml:space="preserve"> má možnosť, na zabezpečenie riadneho priebehu verejného obstarávania, kedykoľvek v priebehu postupu verejného obstarávania žiadať predloženie, či už všetkých dokladov alebo len niektorých, ktoré boli nahradené JED-</w:t>
      </w:r>
      <w:proofErr w:type="spellStart"/>
      <w:r w:rsidRPr="007458D2">
        <w:rPr>
          <w:color w:val="000000"/>
          <w:sz w:val="22"/>
          <w:szCs w:val="22"/>
        </w:rPr>
        <w:t>om</w:t>
      </w:r>
      <w:proofErr w:type="spellEnd"/>
      <w:r w:rsidRPr="007458D2">
        <w:rPr>
          <w:color w:val="000000"/>
          <w:sz w:val="22"/>
          <w:szCs w:val="22"/>
        </w:rPr>
        <w:t xml:space="preserve"> (min</w:t>
      </w:r>
      <w:r w:rsidR="00836DEA" w:rsidRPr="007458D2">
        <w:rPr>
          <w:color w:val="000000"/>
          <w:sz w:val="22"/>
          <w:szCs w:val="22"/>
        </w:rPr>
        <w:t>imálna lehota 5 pracovných dní).</w:t>
      </w:r>
      <w:r w:rsidRPr="007458D2">
        <w:rPr>
          <w:color w:val="000000"/>
          <w:sz w:val="22"/>
          <w:szCs w:val="22"/>
        </w:rPr>
        <w:t xml:space="preserve"> Jednotný európsky do</w:t>
      </w:r>
      <w:r w:rsidR="00836DEA" w:rsidRPr="007458D2">
        <w:rPr>
          <w:color w:val="000000"/>
          <w:sz w:val="22"/>
          <w:szCs w:val="22"/>
        </w:rPr>
        <w:t xml:space="preserve">kument (JED) vo formáte </w:t>
      </w:r>
      <w:proofErr w:type="spellStart"/>
      <w:r w:rsidR="00836DEA" w:rsidRPr="007458D2">
        <w:rPr>
          <w:color w:val="000000"/>
          <w:sz w:val="22"/>
          <w:szCs w:val="22"/>
        </w:rPr>
        <w:t>rtf</w:t>
      </w:r>
      <w:proofErr w:type="spellEnd"/>
      <w:r w:rsidR="00836DEA" w:rsidRPr="007458D2">
        <w:rPr>
          <w:color w:val="000000"/>
          <w:sz w:val="22"/>
          <w:szCs w:val="22"/>
        </w:rPr>
        <w:t>. j</w:t>
      </w:r>
      <w:r w:rsidRPr="007458D2">
        <w:rPr>
          <w:color w:val="000000"/>
          <w:sz w:val="22"/>
          <w:szCs w:val="22"/>
        </w:rPr>
        <w:t xml:space="preserve">e samostatnou prílohou týchto súťažných podkladov. Obsahuje pred vyplnenú časť I. dokumentu obsahujúcu informácie týkajúce sa postupu a identifikácie verejného obstarávateľa, s tým, že ostatné časti vypĺňa príslušný hospodársky subjekt. </w:t>
      </w:r>
    </w:p>
    <w:p w14:paraId="4338712E" w14:textId="77777777" w:rsidR="000953A4" w:rsidRPr="007458D2" w:rsidRDefault="000953A4" w:rsidP="009749BD">
      <w:pPr>
        <w:jc w:val="both"/>
        <w:rPr>
          <w:color w:val="000000"/>
          <w:sz w:val="22"/>
          <w:szCs w:val="22"/>
        </w:rPr>
      </w:pPr>
    </w:p>
    <w:p w14:paraId="675AD5E3" w14:textId="418F8092" w:rsidR="000953A4" w:rsidRPr="007458D2" w:rsidRDefault="000953A4" w:rsidP="009749BD">
      <w:pPr>
        <w:pStyle w:val="Zkladntext"/>
        <w:rPr>
          <w:rFonts w:ascii="Times New Roman" w:hAnsi="Times New Roman" w:cs="Times New Roman"/>
          <w:color w:val="000000"/>
        </w:rPr>
      </w:pPr>
      <w:r w:rsidRPr="007458D2">
        <w:rPr>
          <w:rFonts w:ascii="Times New Roman" w:hAnsi="Times New Roman" w:cs="Times New Roman"/>
          <w:color w:val="000000"/>
        </w:rPr>
        <w:t xml:space="preserve">Pre vyplnenie a opätovné použitie JED-u je možné využiť aj bezplatnú službu Európskej komisie poskytujúcu elektronickú verziu tohto </w:t>
      </w:r>
      <w:r w:rsidRPr="006E3791">
        <w:rPr>
          <w:rFonts w:ascii="Times New Roman" w:hAnsi="Times New Roman" w:cs="Times New Roman"/>
        </w:rPr>
        <w:t>formulára</w:t>
      </w:r>
      <w:r w:rsidRPr="007458D2">
        <w:rPr>
          <w:rFonts w:ascii="Times New Roman" w:hAnsi="Times New Roman" w:cs="Times New Roman"/>
          <w:color w:val="000000"/>
        </w:rPr>
        <w:t>. V tomto prípade odporúčame uchádzačom/záujemcom, aby si vzor formulára JED-u vo formáte .</w:t>
      </w:r>
      <w:proofErr w:type="spellStart"/>
      <w:r w:rsidRPr="007458D2">
        <w:rPr>
          <w:rFonts w:ascii="Times New Roman" w:hAnsi="Times New Roman" w:cs="Times New Roman"/>
          <w:color w:val="000000"/>
        </w:rPr>
        <w:t>rtf</w:t>
      </w:r>
      <w:proofErr w:type="spellEnd"/>
      <w:r w:rsidRPr="007458D2">
        <w:rPr>
          <w:rFonts w:ascii="Times New Roman" w:hAnsi="Times New Roman" w:cs="Times New Roman"/>
          <w:color w:val="000000"/>
        </w:rPr>
        <w:t xml:space="preserve">, umožňujúci jeho priame vypĺňanie, stiahli z webového sídla ÚVO </w:t>
      </w:r>
      <w:hyperlink r:id="rId20" w:history="1">
        <w:r w:rsidR="001042D8" w:rsidRPr="007458D2">
          <w:rPr>
            <w:rStyle w:val="Hypertextovprepojenie"/>
            <w:rFonts w:ascii="Times New Roman" w:hAnsi="Times New Roman" w:cs="Times New Roman"/>
          </w:rPr>
          <w:t>https://www.uvo.gov.sk/legislativametodika-dohlad/jednotny-europsky-dokument-605.html</w:t>
        </w:r>
      </w:hyperlink>
      <w:r w:rsidR="006C66A4" w:rsidRPr="007458D2">
        <w:rPr>
          <w:rStyle w:val="Hypertextovprepojenie"/>
          <w:rFonts w:ascii="Times New Roman" w:hAnsi="Times New Roman" w:cs="Times New Roman"/>
          <w:u w:val="none"/>
        </w:rPr>
        <w:t xml:space="preserve"> </w:t>
      </w:r>
      <w:r w:rsidRPr="007458D2">
        <w:rPr>
          <w:rFonts w:ascii="Times New Roman" w:hAnsi="Times New Roman" w:cs="Times New Roman"/>
          <w:color w:val="000000"/>
        </w:rPr>
        <w:t>a</w:t>
      </w:r>
      <w:r w:rsidR="00D1456E" w:rsidRPr="007458D2">
        <w:rPr>
          <w:rFonts w:ascii="Times New Roman" w:hAnsi="Times New Roman" w:cs="Times New Roman"/>
          <w:color w:val="000000"/>
        </w:rPr>
        <w:t> </w:t>
      </w:r>
      <w:r w:rsidRPr="007458D2">
        <w:rPr>
          <w:rFonts w:ascii="Times New Roman" w:hAnsi="Times New Roman" w:cs="Times New Roman"/>
          <w:color w:val="000000"/>
        </w:rPr>
        <w:t>údaje uvedené v dokumente vo formáte .</w:t>
      </w:r>
      <w:proofErr w:type="spellStart"/>
      <w:r w:rsidRPr="007458D2">
        <w:rPr>
          <w:rFonts w:ascii="Times New Roman" w:hAnsi="Times New Roman" w:cs="Times New Roman"/>
          <w:color w:val="000000"/>
        </w:rPr>
        <w:t>pdf</w:t>
      </w:r>
      <w:proofErr w:type="spellEnd"/>
      <w:r w:rsidRPr="007458D2">
        <w:rPr>
          <w:rFonts w:ascii="Times New Roman" w:hAnsi="Times New Roman" w:cs="Times New Roman"/>
          <w:color w:val="000000"/>
        </w:rPr>
        <w:t>, ktoré obsahujú informácie týkajúce sa postupu a</w:t>
      </w:r>
      <w:r w:rsidR="00D1456E" w:rsidRPr="007458D2">
        <w:rPr>
          <w:rFonts w:ascii="Times New Roman" w:hAnsi="Times New Roman" w:cs="Times New Roman"/>
          <w:color w:val="000000"/>
        </w:rPr>
        <w:t> </w:t>
      </w:r>
      <w:r w:rsidRPr="007458D2">
        <w:rPr>
          <w:rFonts w:ascii="Times New Roman" w:hAnsi="Times New Roman" w:cs="Times New Roman"/>
          <w:color w:val="000000"/>
        </w:rPr>
        <w:t>identifikácie verejného obstarávateľa, do neho sám preniesli/prepísali.</w:t>
      </w:r>
    </w:p>
    <w:p w14:paraId="22CC600D" w14:textId="77777777" w:rsidR="000953A4" w:rsidRPr="007458D2" w:rsidRDefault="000953A4" w:rsidP="00D1456E">
      <w:pPr>
        <w:pStyle w:val="Style9"/>
        <w:ind w:left="0" w:firstLine="0"/>
        <w:rPr>
          <w:sz w:val="22"/>
          <w:szCs w:val="22"/>
        </w:rPr>
      </w:pPr>
    </w:p>
    <w:p w14:paraId="158D8C7F" w14:textId="77777777" w:rsidR="00C3324E" w:rsidRPr="007458D2" w:rsidRDefault="00C3324E">
      <w:pPr>
        <w:spacing w:after="200" w:line="276" w:lineRule="auto"/>
        <w:rPr>
          <w:sz w:val="22"/>
          <w:szCs w:val="22"/>
        </w:rPr>
      </w:pPr>
      <w:r w:rsidRPr="007458D2">
        <w:rPr>
          <w:sz w:val="22"/>
          <w:szCs w:val="22"/>
        </w:rPr>
        <w:br w:type="page"/>
      </w:r>
    </w:p>
    <w:p w14:paraId="691CD763" w14:textId="233F4D81" w:rsidR="00DA7A0B" w:rsidRPr="007458D2" w:rsidRDefault="00DA7A0B" w:rsidP="00C45D04">
      <w:pPr>
        <w:pStyle w:val="Style9"/>
        <w:ind w:hanging="985"/>
        <w:jc w:val="right"/>
        <w:rPr>
          <w:sz w:val="22"/>
          <w:szCs w:val="22"/>
          <w:u w:val="single"/>
        </w:rPr>
      </w:pPr>
      <w:bookmarkStart w:id="193" w:name="_Toc202302549"/>
      <w:r w:rsidRPr="007458D2">
        <w:rPr>
          <w:sz w:val="22"/>
          <w:szCs w:val="22"/>
        </w:rPr>
        <w:lastRenderedPageBreak/>
        <w:t xml:space="preserve">FORMULÁR č. </w:t>
      </w:r>
      <w:r w:rsidR="00B50371">
        <w:rPr>
          <w:sz w:val="22"/>
          <w:szCs w:val="22"/>
        </w:rPr>
        <w:t>7</w:t>
      </w:r>
      <w:bookmarkEnd w:id="193"/>
    </w:p>
    <w:p w14:paraId="2B1EAB6A" w14:textId="77777777" w:rsidR="00DA7A0B" w:rsidRDefault="00DA7A0B" w:rsidP="006B1C12">
      <w:pPr>
        <w:jc w:val="center"/>
        <w:rPr>
          <w:b/>
          <w:color w:val="000000"/>
          <w:szCs w:val="22"/>
        </w:rPr>
      </w:pPr>
    </w:p>
    <w:p w14:paraId="5047FEB2" w14:textId="0F939097" w:rsidR="006B1C12" w:rsidRPr="007243AB" w:rsidRDefault="006B1C12" w:rsidP="006B1C12">
      <w:pPr>
        <w:jc w:val="center"/>
        <w:rPr>
          <w:b/>
          <w:color w:val="000000"/>
          <w:szCs w:val="22"/>
          <w:vertAlign w:val="superscript"/>
        </w:rPr>
      </w:pPr>
      <w:r w:rsidRPr="00965730">
        <w:rPr>
          <w:b/>
          <w:color w:val="000000"/>
          <w:szCs w:val="22"/>
        </w:rPr>
        <w:t>Súhlas so spracúvaním osobných údajov</w:t>
      </w:r>
      <w:r w:rsidRPr="007243AB">
        <w:rPr>
          <w:rStyle w:val="Odkaznapoznmkupodiarou"/>
          <w:color w:val="000000"/>
          <w:sz w:val="20"/>
          <w:szCs w:val="20"/>
        </w:rPr>
        <w:footnoteReference w:id="4"/>
      </w:r>
    </w:p>
    <w:p w14:paraId="7502D5B7" w14:textId="12670BE8" w:rsidR="006B1C12" w:rsidRPr="007458D2" w:rsidRDefault="006B1C12" w:rsidP="006B1C12">
      <w:pPr>
        <w:jc w:val="center"/>
        <w:rPr>
          <w:b/>
          <w:color w:val="000000"/>
          <w:sz w:val="22"/>
          <w:szCs w:val="22"/>
        </w:rPr>
      </w:pPr>
      <w:r w:rsidRPr="007458D2">
        <w:rPr>
          <w:b/>
          <w:color w:val="000000"/>
          <w:sz w:val="22"/>
          <w:szCs w:val="22"/>
        </w:rPr>
        <w:t xml:space="preserve">(podľa zákona č. </w:t>
      </w:r>
      <w:r w:rsidR="00F41920" w:rsidRPr="00F41920">
        <w:rPr>
          <w:b/>
          <w:color w:val="000000"/>
          <w:sz w:val="22"/>
          <w:szCs w:val="22"/>
        </w:rPr>
        <w:t>18/2018</w:t>
      </w:r>
      <w:r w:rsidR="00F41920">
        <w:rPr>
          <w:b/>
          <w:color w:val="000000"/>
          <w:sz w:val="22"/>
          <w:szCs w:val="22"/>
        </w:rPr>
        <w:t xml:space="preserve"> </w:t>
      </w:r>
      <w:r w:rsidRPr="007458D2">
        <w:rPr>
          <w:b/>
          <w:color w:val="000000"/>
          <w:sz w:val="22"/>
          <w:szCs w:val="22"/>
        </w:rPr>
        <w:t>Z. z. o ochrane osobných údajov v znení neskorších predpisov)</w:t>
      </w:r>
    </w:p>
    <w:p w14:paraId="08CDD2A2" w14:textId="77777777" w:rsidR="006B1C12" w:rsidRPr="007458D2" w:rsidRDefault="006B1C12" w:rsidP="006B1C12">
      <w:pPr>
        <w:jc w:val="both"/>
        <w:rPr>
          <w:color w:val="000000"/>
          <w:sz w:val="22"/>
          <w:szCs w:val="22"/>
        </w:rPr>
      </w:pPr>
    </w:p>
    <w:p w14:paraId="5B163BC9" w14:textId="77777777" w:rsidR="006B1C12" w:rsidRPr="007458D2" w:rsidRDefault="006B1C12" w:rsidP="006B1C12">
      <w:pPr>
        <w:jc w:val="both"/>
        <w:rPr>
          <w:color w:val="000000"/>
          <w:sz w:val="22"/>
          <w:szCs w:val="22"/>
        </w:rPr>
      </w:pPr>
    </w:p>
    <w:p w14:paraId="7F006AED" w14:textId="77777777" w:rsidR="006B1C12" w:rsidRPr="007458D2" w:rsidRDefault="006B1C12" w:rsidP="006B1C12">
      <w:pPr>
        <w:pStyle w:val="Default"/>
        <w:ind w:left="2410" w:hanging="2410"/>
        <w:rPr>
          <w:sz w:val="22"/>
          <w:szCs w:val="22"/>
          <w:lang w:eastAsia="cs-CZ"/>
        </w:rPr>
      </w:pPr>
      <w:r w:rsidRPr="007458D2">
        <w:rPr>
          <w:sz w:val="22"/>
          <w:szCs w:val="22"/>
          <w:lang w:eastAsia="cs-CZ"/>
        </w:rPr>
        <w:t xml:space="preserve">Titul: </w:t>
      </w:r>
      <w:r>
        <w:rPr>
          <w:sz w:val="22"/>
          <w:szCs w:val="22"/>
          <w:lang w:eastAsia="cs-CZ"/>
        </w:rPr>
        <w:tab/>
      </w:r>
    </w:p>
    <w:p w14:paraId="4E130F4A" w14:textId="77777777" w:rsidR="006B1C12" w:rsidRPr="007458D2" w:rsidRDefault="006B1C12" w:rsidP="006B1C12">
      <w:pPr>
        <w:pStyle w:val="Default"/>
        <w:ind w:left="2410" w:hanging="2410"/>
        <w:rPr>
          <w:sz w:val="22"/>
          <w:szCs w:val="22"/>
          <w:lang w:eastAsia="cs-CZ"/>
        </w:rPr>
      </w:pPr>
      <w:r w:rsidRPr="007458D2">
        <w:rPr>
          <w:sz w:val="22"/>
          <w:szCs w:val="22"/>
          <w:lang w:eastAsia="cs-CZ"/>
        </w:rPr>
        <w:t xml:space="preserve">Meno a priezvisko: </w:t>
      </w:r>
      <w:r>
        <w:rPr>
          <w:sz w:val="22"/>
          <w:szCs w:val="22"/>
          <w:lang w:eastAsia="cs-CZ"/>
        </w:rPr>
        <w:tab/>
      </w:r>
    </w:p>
    <w:p w14:paraId="4C3E7A33" w14:textId="77777777" w:rsidR="006B1C12" w:rsidRPr="007458D2" w:rsidRDefault="006B1C12" w:rsidP="006B1C12">
      <w:pPr>
        <w:pStyle w:val="Default"/>
        <w:ind w:left="2410" w:hanging="2410"/>
        <w:rPr>
          <w:sz w:val="22"/>
          <w:szCs w:val="22"/>
          <w:lang w:eastAsia="cs-CZ"/>
        </w:rPr>
      </w:pPr>
      <w:proofErr w:type="spellStart"/>
      <w:r w:rsidRPr="007458D2">
        <w:rPr>
          <w:sz w:val="22"/>
          <w:szCs w:val="22"/>
          <w:lang w:eastAsia="cs-CZ"/>
        </w:rPr>
        <w:t>narod</w:t>
      </w:r>
      <w:proofErr w:type="spellEnd"/>
      <w:r w:rsidRPr="007458D2">
        <w:rPr>
          <w:sz w:val="22"/>
          <w:szCs w:val="22"/>
          <w:lang w:eastAsia="cs-CZ"/>
        </w:rPr>
        <w:t xml:space="preserve">.: </w:t>
      </w:r>
      <w:r>
        <w:rPr>
          <w:sz w:val="22"/>
          <w:szCs w:val="22"/>
          <w:lang w:eastAsia="cs-CZ"/>
        </w:rPr>
        <w:tab/>
      </w:r>
    </w:p>
    <w:p w14:paraId="13E2DB16" w14:textId="77777777" w:rsidR="006B1C12" w:rsidRPr="007458D2" w:rsidRDefault="006B1C12" w:rsidP="006B1C12">
      <w:pPr>
        <w:pStyle w:val="Default"/>
        <w:ind w:left="2410" w:hanging="2410"/>
        <w:rPr>
          <w:sz w:val="22"/>
          <w:szCs w:val="22"/>
          <w:lang w:eastAsia="cs-CZ"/>
        </w:rPr>
      </w:pPr>
      <w:r w:rsidRPr="007458D2">
        <w:rPr>
          <w:sz w:val="22"/>
          <w:szCs w:val="22"/>
          <w:lang w:eastAsia="cs-CZ"/>
        </w:rPr>
        <w:t xml:space="preserve">Adresa trvalého pobytu: </w:t>
      </w:r>
      <w:r>
        <w:rPr>
          <w:sz w:val="22"/>
          <w:szCs w:val="22"/>
          <w:lang w:eastAsia="cs-CZ"/>
        </w:rPr>
        <w:tab/>
      </w:r>
    </w:p>
    <w:p w14:paraId="00FB8555" w14:textId="77777777" w:rsidR="006B1C12" w:rsidRPr="007458D2" w:rsidRDefault="006B1C12" w:rsidP="006B1C12">
      <w:pPr>
        <w:pStyle w:val="Default"/>
        <w:rPr>
          <w:sz w:val="22"/>
          <w:szCs w:val="22"/>
          <w:lang w:eastAsia="cs-CZ"/>
        </w:rPr>
      </w:pPr>
    </w:p>
    <w:p w14:paraId="4C36B30B" w14:textId="73244B4D" w:rsidR="006B1C12" w:rsidRPr="000211B2" w:rsidRDefault="006B1C12" w:rsidP="006B1C12">
      <w:pPr>
        <w:pStyle w:val="Default"/>
        <w:jc w:val="both"/>
        <w:rPr>
          <w:sz w:val="22"/>
          <w:szCs w:val="22"/>
          <w:lang w:eastAsia="cs-CZ"/>
        </w:rPr>
      </w:pPr>
      <w:r w:rsidRPr="000211B2">
        <w:rPr>
          <w:sz w:val="22"/>
          <w:szCs w:val="22"/>
          <w:lang w:eastAsia="cs-CZ"/>
        </w:rPr>
        <w:t>Dole podpísaná/podpísaný .............................................................................. udeľujem týmto súhlas so spracúvaním mojich osobných údajov pre účely procesu verejného obstarávania (realizovaného podľa zákona č. 343/2015 Z. z. o verejnom obstarávaní a o zmene a doplnení niektorých zákonov v znení neskorších predpisov) podľa zák</w:t>
      </w:r>
      <w:r>
        <w:rPr>
          <w:sz w:val="22"/>
          <w:szCs w:val="22"/>
          <w:lang w:eastAsia="cs-CZ"/>
        </w:rPr>
        <w:t>ona</w:t>
      </w:r>
      <w:r w:rsidRPr="000211B2">
        <w:rPr>
          <w:sz w:val="22"/>
          <w:szCs w:val="22"/>
          <w:lang w:eastAsia="cs-CZ"/>
        </w:rPr>
        <w:t xml:space="preserve"> č. 18/2018 Z. z. o ochrane osobných údajov v znení neskorších predpisov (ďalej len „zákon č. 18/2018 Z. z.“) Ministerstvu dopravy  Slovenskej republiky ako verejnému obstarávateľovi v rámci z</w:t>
      </w:r>
      <w:r>
        <w:rPr>
          <w:sz w:val="22"/>
          <w:szCs w:val="22"/>
          <w:lang w:eastAsia="cs-CZ"/>
        </w:rPr>
        <w:t xml:space="preserve">ákazky na predmet obstarávania: </w:t>
      </w:r>
      <w:r w:rsidRPr="00965730">
        <w:rPr>
          <w:b/>
          <w:sz w:val="22"/>
          <w:szCs w:val="22"/>
          <w:lang w:eastAsia="cs-CZ"/>
        </w:rPr>
        <w:t>„</w:t>
      </w:r>
      <w:r w:rsidR="001B45AD">
        <w:rPr>
          <w:b/>
          <w:sz w:val="22"/>
          <w:szCs w:val="22"/>
        </w:rPr>
        <w:t>Nákup IKT</w:t>
      </w:r>
      <w:r w:rsidRPr="00965730">
        <w:rPr>
          <w:b/>
          <w:sz w:val="22"/>
          <w:szCs w:val="22"/>
          <w:lang w:eastAsia="cs-CZ"/>
        </w:rPr>
        <w:t>“</w:t>
      </w:r>
    </w:p>
    <w:p w14:paraId="697F8A6E" w14:textId="77777777" w:rsidR="006B1C12" w:rsidRPr="000211B2" w:rsidRDefault="006B1C12" w:rsidP="006B1C12">
      <w:pPr>
        <w:pStyle w:val="Default"/>
        <w:jc w:val="both"/>
        <w:rPr>
          <w:sz w:val="22"/>
          <w:szCs w:val="22"/>
          <w:lang w:eastAsia="cs-CZ"/>
        </w:rPr>
      </w:pPr>
    </w:p>
    <w:p w14:paraId="5CEE96AB" w14:textId="77777777" w:rsidR="006B1C12" w:rsidRPr="000211B2" w:rsidRDefault="006B1C12" w:rsidP="006B1C12">
      <w:pPr>
        <w:pStyle w:val="Default"/>
        <w:jc w:val="both"/>
        <w:rPr>
          <w:sz w:val="22"/>
          <w:szCs w:val="22"/>
          <w:lang w:eastAsia="cs-CZ"/>
        </w:rPr>
      </w:pPr>
      <w:r w:rsidRPr="000211B2">
        <w:rPr>
          <w:sz w:val="22"/>
          <w:szCs w:val="22"/>
          <w:lang w:eastAsia="cs-CZ"/>
        </w:rPr>
        <w:t xml:space="preserve">Súhlas so spracúvaním osobných údajov platí do jeho odvolania. Tento súhlas je možné kedykoľvek písomne odvolať. </w:t>
      </w:r>
    </w:p>
    <w:p w14:paraId="48170FDD" w14:textId="77777777" w:rsidR="006B1C12" w:rsidRPr="007458D2" w:rsidRDefault="006B1C12" w:rsidP="006B1C12">
      <w:pPr>
        <w:pStyle w:val="Default"/>
        <w:jc w:val="both"/>
        <w:rPr>
          <w:sz w:val="22"/>
          <w:szCs w:val="22"/>
          <w:lang w:eastAsia="cs-CZ"/>
        </w:rPr>
      </w:pPr>
    </w:p>
    <w:p w14:paraId="37C860C9" w14:textId="77777777" w:rsidR="006B1C12" w:rsidRPr="007458D2" w:rsidRDefault="006B1C12" w:rsidP="006B1C12">
      <w:pPr>
        <w:pStyle w:val="Default"/>
        <w:jc w:val="both"/>
        <w:rPr>
          <w:sz w:val="22"/>
          <w:szCs w:val="22"/>
          <w:lang w:eastAsia="cs-CZ"/>
        </w:rPr>
      </w:pPr>
      <w:r w:rsidRPr="007458D2">
        <w:rPr>
          <w:sz w:val="22"/>
          <w:szCs w:val="22"/>
          <w:lang w:eastAsia="cs-CZ"/>
        </w:rPr>
        <w:t>Zároveň beriem na vedomie, že práva dotknutej osoby sú upravené v</w:t>
      </w:r>
      <w:r>
        <w:rPr>
          <w:sz w:val="22"/>
          <w:szCs w:val="22"/>
          <w:lang w:eastAsia="cs-CZ"/>
        </w:rPr>
        <w:t> </w:t>
      </w:r>
      <w:r w:rsidRPr="007458D2">
        <w:rPr>
          <w:sz w:val="22"/>
          <w:szCs w:val="22"/>
          <w:lang w:eastAsia="cs-CZ"/>
        </w:rPr>
        <w:t>Druhej hlave zákona</w:t>
      </w:r>
      <w:r>
        <w:rPr>
          <w:sz w:val="22"/>
          <w:szCs w:val="22"/>
          <w:lang w:eastAsia="cs-CZ"/>
        </w:rPr>
        <w:t xml:space="preserve"> </w:t>
      </w:r>
      <w:r w:rsidRPr="007458D2">
        <w:rPr>
          <w:sz w:val="22"/>
          <w:szCs w:val="22"/>
          <w:lang w:eastAsia="cs-CZ"/>
        </w:rPr>
        <w:t>č. 18/2018</w:t>
      </w:r>
      <w:r>
        <w:rPr>
          <w:sz w:val="22"/>
          <w:szCs w:val="22"/>
          <w:lang w:eastAsia="cs-CZ"/>
        </w:rPr>
        <w:t> </w:t>
      </w:r>
      <w:r w:rsidRPr="007458D2">
        <w:rPr>
          <w:sz w:val="22"/>
          <w:szCs w:val="22"/>
          <w:lang w:eastAsia="cs-CZ"/>
        </w:rPr>
        <w:t>Z.</w:t>
      </w:r>
      <w:r>
        <w:rPr>
          <w:sz w:val="22"/>
          <w:szCs w:val="22"/>
          <w:lang w:eastAsia="cs-CZ"/>
        </w:rPr>
        <w:t> </w:t>
      </w:r>
      <w:r w:rsidRPr="007458D2">
        <w:rPr>
          <w:sz w:val="22"/>
          <w:szCs w:val="22"/>
          <w:lang w:eastAsia="cs-CZ"/>
        </w:rPr>
        <w:t>z.</w:t>
      </w:r>
    </w:p>
    <w:p w14:paraId="1D35CE25" w14:textId="77777777" w:rsidR="006B1C12" w:rsidRPr="007458D2" w:rsidRDefault="006B1C12" w:rsidP="006B1C12">
      <w:pPr>
        <w:pStyle w:val="Default"/>
        <w:jc w:val="both"/>
        <w:rPr>
          <w:sz w:val="22"/>
          <w:szCs w:val="22"/>
          <w:lang w:eastAsia="cs-CZ"/>
        </w:rPr>
      </w:pPr>
    </w:p>
    <w:p w14:paraId="34323417" w14:textId="77777777" w:rsidR="006B1C12" w:rsidRPr="007458D2" w:rsidRDefault="006B1C12" w:rsidP="006B1C12">
      <w:pPr>
        <w:pStyle w:val="Default"/>
        <w:jc w:val="both"/>
        <w:rPr>
          <w:sz w:val="22"/>
          <w:szCs w:val="22"/>
          <w:lang w:eastAsia="cs-CZ"/>
        </w:rPr>
      </w:pPr>
    </w:p>
    <w:p w14:paraId="0505173F" w14:textId="77777777" w:rsidR="006B1C12" w:rsidRPr="007458D2" w:rsidRDefault="006B1C12" w:rsidP="006B1C12">
      <w:pPr>
        <w:pStyle w:val="Default"/>
        <w:jc w:val="both"/>
        <w:rPr>
          <w:sz w:val="22"/>
          <w:szCs w:val="22"/>
          <w:lang w:eastAsia="cs-CZ"/>
        </w:rPr>
      </w:pPr>
    </w:p>
    <w:p w14:paraId="2F598AE7" w14:textId="77777777" w:rsidR="006B1C12" w:rsidRPr="007458D2" w:rsidRDefault="006B1C12" w:rsidP="006B1C12">
      <w:pPr>
        <w:pStyle w:val="Default"/>
        <w:jc w:val="both"/>
        <w:rPr>
          <w:sz w:val="22"/>
          <w:szCs w:val="22"/>
          <w:lang w:eastAsia="cs-CZ"/>
        </w:rPr>
      </w:pPr>
    </w:p>
    <w:p w14:paraId="1932908B" w14:textId="77777777" w:rsidR="006B1C12" w:rsidRPr="007458D2" w:rsidRDefault="006B1C12" w:rsidP="006B1C12">
      <w:pPr>
        <w:jc w:val="both"/>
        <w:rPr>
          <w:color w:val="000000"/>
          <w:sz w:val="22"/>
          <w:szCs w:val="22"/>
        </w:rPr>
      </w:pPr>
      <w:r w:rsidRPr="007458D2">
        <w:rPr>
          <w:color w:val="000000"/>
          <w:sz w:val="22"/>
          <w:szCs w:val="22"/>
        </w:rPr>
        <w:t>V ................................, dňa ..................</w:t>
      </w:r>
    </w:p>
    <w:p w14:paraId="43DFE90E" w14:textId="77777777" w:rsidR="006B1C12" w:rsidRPr="007458D2" w:rsidRDefault="006B1C12" w:rsidP="006B1C12">
      <w:pPr>
        <w:jc w:val="both"/>
        <w:rPr>
          <w:color w:val="000000"/>
          <w:sz w:val="22"/>
          <w:szCs w:val="22"/>
        </w:rPr>
      </w:pPr>
    </w:p>
    <w:p w14:paraId="7FFC9FA4" w14:textId="77777777" w:rsidR="006B1C12" w:rsidRPr="007458D2" w:rsidRDefault="006B1C12" w:rsidP="006B1C12">
      <w:pPr>
        <w:jc w:val="both"/>
        <w:rPr>
          <w:sz w:val="22"/>
          <w:szCs w:val="22"/>
        </w:rPr>
      </w:pPr>
    </w:p>
    <w:p w14:paraId="19854374" w14:textId="77777777" w:rsidR="006B1C12" w:rsidRPr="007458D2" w:rsidRDefault="006B1C12" w:rsidP="006B1C12">
      <w:pPr>
        <w:jc w:val="both"/>
        <w:rPr>
          <w:sz w:val="22"/>
          <w:szCs w:val="22"/>
        </w:rPr>
      </w:pPr>
    </w:p>
    <w:p w14:paraId="287969C5" w14:textId="77777777" w:rsidR="006B1C12" w:rsidRPr="007458D2" w:rsidRDefault="006B1C12" w:rsidP="006B1C12">
      <w:pPr>
        <w:jc w:val="both"/>
        <w:rPr>
          <w:sz w:val="22"/>
          <w:szCs w:val="22"/>
        </w:rPr>
      </w:pPr>
    </w:p>
    <w:p w14:paraId="54DB7FFC" w14:textId="77777777" w:rsidR="006B1C12" w:rsidRPr="007458D2" w:rsidRDefault="006B1C12" w:rsidP="006B1C12">
      <w:pPr>
        <w:ind w:left="5529"/>
        <w:jc w:val="center"/>
        <w:rPr>
          <w:sz w:val="22"/>
          <w:szCs w:val="22"/>
        </w:rPr>
      </w:pPr>
      <w:r w:rsidRPr="007458D2">
        <w:rPr>
          <w:sz w:val="22"/>
          <w:szCs w:val="22"/>
        </w:rPr>
        <w:t>...................................................</w:t>
      </w:r>
    </w:p>
    <w:p w14:paraId="03C9C316" w14:textId="77777777" w:rsidR="006B1C12" w:rsidRPr="007458D2" w:rsidRDefault="006B1C12" w:rsidP="006B1C12">
      <w:pPr>
        <w:tabs>
          <w:tab w:val="left" w:pos="5940"/>
        </w:tabs>
        <w:ind w:left="5529"/>
        <w:jc w:val="center"/>
        <w:rPr>
          <w:sz w:val="22"/>
          <w:szCs w:val="22"/>
        </w:rPr>
      </w:pPr>
      <w:r w:rsidRPr="007458D2">
        <w:rPr>
          <w:sz w:val="22"/>
          <w:szCs w:val="22"/>
        </w:rPr>
        <w:t>meno a priezvisko, funkcia</w:t>
      </w:r>
    </w:p>
    <w:p w14:paraId="6E4DE2FA" w14:textId="77777777" w:rsidR="006B1C12" w:rsidRPr="007458D2" w:rsidRDefault="006B1C12" w:rsidP="006B1C12">
      <w:pPr>
        <w:pStyle w:val="Nadpis3"/>
        <w:ind w:left="5529" w:firstLine="0"/>
        <w:jc w:val="center"/>
        <w:rPr>
          <w:b w:val="0"/>
          <w:sz w:val="22"/>
          <w:szCs w:val="22"/>
        </w:rPr>
      </w:pPr>
      <w:bookmarkStart w:id="194" w:name="_Toc202302550"/>
      <w:r w:rsidRPr="007458D2">
        <w:rPr>
          <w:b w:val="0"/>
          <w:sz w:val="22"/>
          <w:szCs w:val="22"/>
        </w:rPr>
        <w:t>podpis</w:t>
      </w:r>
      <w:r w:rsidRPr="007243AB">
        <w:rPr>
          <w:rStyle w:val="Odkaznapoznmkupodiarou"/>
          <w:b w:val="0"/>
          <w:sz w:val="20"/>
          <w:szCs w:val="20"/>
        </w:rPr>
        <w:footnoteReference w:id="5"/>
      </w:r>
      <w:bookmarkEnd w:id="194"/>
    </w:p>
    <w:p w14:paraId="7D97FCFA" w14:textId="42A37A45" w:rsidR="006B1C12" w:rsidRDefault="006B1C12" w:rsidP="00CF5DEC">
      <w:pPr>
        <w:jc w:val="both"/>
        <w:rPr>
          <w:sz w:val="22"/>
          <w:szCs w:val="22"/>
        </w:rPr>
      </w:pPr>
    </w:p>
    <w:p w14:paraId="14968442" w14:textId="26D7940B" w:rsidR="006F54E8" w:rsidRDefault="006F54E8" w:rsidP="00CF5DEC">
      <w:pPr>
        <w:jc w:val="both"/>
        <w:rPr>
          <w:sz w:val="22"/>
          <w:szCs w:val="22"/>
        </w:rPr>
      </w:pPr>
    </w:p>
    <w:p w14:paraId="3199CACE" w14:textId="77777777" w:rsidR="006F54E8" w:rsidRDefault="006F54E8">
      <w:pPr>
        <w:spacing w:after="200" w:line="276" w:lineRule="auto"/>
        <w:rPr>
          <w:sz w:val="22"/>
          <w:szCs w:val="22"/>
        </w:rPr>
      </w:pPr>
      <w:r>
        <w:rPr>
          <w:sz w:val="22"/>
          <w:szCs w:val="22"/>
        </w:rPr>
        <w:br w:type="page"/>
      </w:r>
    </w:p>
    <w:p w14:paraId="659E8019" w14:textId="7990F5BA" w:rsidR="00E03F73" w:rsidRPr="007458D2" w:rsidRDefault="00B50371" w:rsidP="00E03F73">
      <w:pPr>
        <w:pStyle w:val="Style9"/>
        <w:rPr>
          <w:sz w:val="22"/>
          <w:szCs w:val="22"/>
        </w:rPr>
      </w:pPr>
      <w:bookmarkStart w:id="195" w:name="_Toc202302551"/>
      <w:r>
        <w:rPr>
          <w:sz w:val="22"/>
          <w:szCs w:val="22"/>
        </w:rPr>
        <w:lastRenderedPageBreak/>
        <w:t>FORMULÁR č. 8</w:t>
      </w:r>
      <w:bookmarkEnd w:id="195"/>
    </w:p>
    <w:p w14:paraId="0CA5298F" w14:textId="77777777" w:rsidR="00E03F73" w:rsidRPr="007458D2" w:rsidRDefault="00E03F73" w:rsidP="00E03F73">
      <w:pPr>
        <w:jc w:val="both"/>
        <w:rPr>
          <w:b/>
          <w:bCs/>
          <w:sz w:val="22"/>
          <w:szCs w:val="22"/>
        </w:rPr>
      </w:pPr>
    </w:p>
    <w:p w14:paraId="37380AB2" w14:textId="77777777" w:rsidR="00E03F73" w:rsidRPr="007458D2" w:rsidRDefault="00E03F73" w:rsidP="00E03F73">
      <w:pPr>
        <w:jc w:val="both"/>
        <w:rPr>
          <w:b/>
          <w:sz w:val="22"/>
          <w:szCs w:val="22"/>
        </w:rPr>
      </w:pPr>
    </w:p>
    <w:p w14:paraId="7BFF2DE5" w14:textId="77777777" w:rsidR="00E03F73" w:rsidRPr="00F26547" w:rsidRDefault="00E03F73" w:rsidP="00E03F73">
      <w:pPr>
        <w:jc w:val="center"/>
        <w:rPr>
          <w:b/>
          <w:color w:val="000000"/>
          <w:szCs w:val="22"/>
        </w:rPr>
      </w:pPr>
      <w:r w:rsidRPr="00F26547">
        <w:rPr>
          <w:b/>
          <w:color w:val="000000"/>
          <w:szCs w:val="22"/>
        </w:rPr>
        <w:t>Údaje o osobe, ktorá vypracovala ponuku</w:t>
      </w:r>
    </w:p>
    <w:p w14:paraId="0790A53A" w14:textId="77777777" w:rsidR="00E03F73" w:rsidRPr="007458D2" w:rsidRDefault="00E03F73" w:rsidP="00E03F73">
      <w:pPr>
        <w:jc w:val="both"/>
        <w:rPr>
          <w:color w:val="000000"/>
          <w:sz w:val="22"/>
          <w:szCs w:val="22"/>
        </w:rPr>
      </w:pPr>
    </w:p>
    <w:p w14:paraId="531F5F70" w14:textId="155F47C9" w:rsidR="00E03F73" w:rsidRPr="007458D2" w:rsidRDefault="00E03F73" w:rsidP="005269A6">
      <w:pPr>
        <w:jc w:val="center"/>
        <w:rPr>
          <w:color w:val="000000"/>
          <w:sz w:val="22"/>
          <w:szCs w:val="22"/>
        </w:rPr>
      </w:pPr>
      <w:r w:rsidRPr="007458D2">
        <w:rPr>
          <w:color w:val="000000"/>
          <w:sz w:val="22"/>
          <w:szCs w:val="22"/>
        </w:rPr>
        <w:t xml:space="preserve">(Vyplní </w:t>
      </w:r>
      <w:r w:rsidR="00581A4E">
        <w:rPr>
          <w:color w:val="000000"/>
          <w:sz w:val="22"/>
          <w:szCs w:val="22"/>
        </w:rPr>
        <w:t>Záujemca</w:t>
      </w:r>
      <w:r w:rsidRPr="007458D2">
        <w:rPr>
          <w:color w:val="000000"/>
          <w:sz w:val="22"/>
          <w:szCs w:val="22"/>
        </w:rPr>
        <w:t xml:space="preserve">, ak </w:t>
      </w:r>
      <w:r w:rsidR="00581A4E">
        <w:rPr>
          <w:color w:val="000000"/>
          <w:sz w:val="22"/>
          <w:szCs w:val="22"/>
        </w:rPr>
        <w:t>žiadosť o zaradenie</w:t>
      </w:r>
      <w:r w:rsidR="00581A4E" w:rsidRPr="007458D2">
        <w:rPr>
          <w:color w:val="000000"/>
          <w:sz w:val="22"/>
          <w:szCs w:val="22"/>
        </w:rPr>
        <w:t xml:space="preserve"> </w:t>
      </w:r>
      <w:r w:rsidRPr="007458D2">
        <w:rPr>
          <w:color w:val="000000"/>
          <w:sz w:val="22"/>
          <w:szCs w:val="22"/>
        </w:rPr>
        <w:t>nevypracoval sám)</w:t>
      </w:r>
    </w:p>
    <w:p w14:paraId="1AC66693" w14:textId="77777777" w:rsidR="00E03F73" w:rsidRPr="007458D2" w:rsidRDefault="00E03F73" w:rsidP="00E03F73">
      <w:pPr>
        <w:pStyle w:val="Default"/>
        <w:rPr>
          <w:sz w:val="22"/>
          <w:szCs w:val="22"/>
          <w:lang w:eastAsia="cs-CZ"/>
        </w:rPr>
      </w:pPr>
    </w:p>
    <w:p w14:paraId="4859E128" w14:textId="77777777" w:rsidR="00E03F73" w:rsidRPr="007458D2" w:rsidRDefault="00E03F73" w:rsidP="00E03F73">
      <w:pPr>
        <w:pStyle w:val="Default"/>
        <w:rPr>
          <w:sz w:val="22"/>
          <w:szCs w:val="22"/>
          <w:lang w:eastAsia="cs-CZ"/>
        </w:rPr>
      </w:pPr>
    </w:p>
    <w:tbl>
      <w:tblPr>
        <w:tblStyle w:val="Mriekatabuky"/>
        <w:tblW w:w="0" w:type="auto"/>
        <w:tblLook w:val="04A0" w:firstRow="1" w:lastRow="0" w:firstColumn="1" w:lastColumn="0" w:noHBand="0" w:noVBand="1"/>
      </w:tblPr>
      <w:tblGrid>
        <w:gridCol w:w="2830"/>
        <w:gridCol w:w="6372"/>
      </w:tblGrid>
      <w:tr w:rsidR="00E03F73" w:rsidRPr="007458D2" w14:paraId="2EE671B1" w14:textId="77777777" w:rsidTr="00B21F29">
        <w:tc>
          <w:tcPr>
            <w:tcW w:w="2830" w:type="dxa"/>
          </w:tcPr>
          <w:p w14:paraId="3B1F8782" w14:textId="0351A990" w:rsidR="00E03F73" w:rsidRPr="007458D2" w:rsidRDefault="00E03F73" w:rsidP="00581A4E">
            <w:pPr>
              <w:pStyle w:val="Default"/>
              <w:rPr>
                <w:sz w:val="22"/>
                <w:szCs w:val="22"/>
                <w:lang w:eastAsia="cs-CZ"/>
              </w:rPr>
            </w:pPr>
            <w:r w:rsidRPr="007458D2">
              <w:t xml:space="preserve">Meno a priezvisko osoby, ktorá vypracovala </w:t>
            </w:r>
            <w:r w:rsidR="00581A4E">
              <w:t>žiadosť o zaradenie</w:t>
            </w:r>
            <w:r w:rsidRPr="007458D2">
              <w:t>:</w:t>
            </w:r>
          </w:p>
        </w:tc>
        <w:tc>
          <w:tcPr>
            <w:tcW w:w="6372" w:type="dxa"/>
          </w:tcPr>
          <w:p w14:paraId="439E671C" w14:textId="77777777" w:rsidR="00E03F73" w:rsidRPr="007458D2" w:rsidRDefault="00E03F73" w:rsidP="00E03F73">
            <w:pPr>
              <w:pStyle w:val="Default"/>
              <w:jc w:val="both"/>
              <w:rPr>
                <w:sz w:val="22"/>
                <w:szCs w:val="22"/>
                <w:lang w:eastAsia="cs-CZ"/>
              </w:rPr>
            </w:pPr>
          </w:p>
        </w:tc>
      </w:tr>
      <w:tr w:rsidR="00E03F73" w:rsidRPr="007458D2" w14:paraId="1EF6A844" w14:textId="77777777" w:rsidTr="00B21F29">
        <w:tc>
          <w:tcPr>
            <w:tcW w:w="2830" w:type="dxa"/>
          </w:tcPr>
          <w:p w14:paraId="59A468F1" w14:textId="77777777" w:rsidR="00E03F73" w:rsidRPr="007458D2" w:rsidRDefault="00E03F73" w:rsidP="00F26547">
            <w:pPr>
              <w:pStyle w:val="Default"/>
              <w:rPr>
                <w:sz w:val="22"/>
                <w:szCs w:val="22"/>
                <w:lang w:eastAsia="cs-CZ"/>
              </w:rPr>
            </w:pPr>
            <w:r w:rsidRPr="007458D2">
              <w:t>Obchodné meno alebo názov:</w:t>
            </w:r>
          </w:p>
        </w:tc>
        <w:tc>
          <w:tcPr>
            <w:tcW w:w="6372" w:type="dxa"/>
          </w:tcPr>
          <w:p w14:paraId="135AD6FF" w14:textId="77777777" w:rsidR="00E03F73" w:rsidRPr="007458D2" w:rsidRDefault="00E03F73" w:rsidP="00E03F73">
            <w:pPr>
              <w:pStyle w:val="Default"/>
              <w:jc w:val="both"/>
              <w:rPr>
                <w:sz w:val="22"/>
                <w:szCs w:val="22"/>
                <w:lang w:eastAsia="cs-CZ"/>
              </w:rPr>
            </w:pPr>
          </w:p>
        </w:tc>
      </w:tr>
      <w:tr w:rsidR="00E03F73" w:rsidRPr="007458D2" w14:paraId="16D4CCA6" w14:textId="77777777" w:rsidTr="00B21F29">
        <w:tc>
          <w:tcPr>
            <w:tcW w:w="2830" w:type="dxa"/>
          </w:tcPr>
          <w:p w14:paraId="77A1F1F2" w14:textId="77777777" w:rsidR="00E03F73" w:rsidRPr="007458D2" w:rsidRDefault="00E03F73" w:rsidP="00F26547">
            <w:pPr>
              <w:pStyle w:val="Default"/>
              <w:rPr>
                <w:sz w:val="22"/>
                <w:szCs w:val="22"/>
                <w:lang w:eastAsia="cs-CZ"/>
              </w:rPr>
            </w:pPr>
            <w:r w:rsidRPr="007458D2">
              <w:t>Adresa pobytu, sídlo alebo miesto podnikania:</w:t>
            </w:r>
          </w:p>
        </w:tc>
        <w:tc>
          <w:tcPr>
            <w:tcW w:w="6372" w:type="dxa"/>
          </w:tcPr>
          <w:p w14:paraId="1ACBC86D" w14:textId="77777777" w:rsidR="00E03F73" w:rsidRPr="007458D2" w:rsidRDefault="00E03F73" w:rsidP="00E03F73">
            <w:pPr>
              <w:pStyle w:val="Default"/>
              <w:jc w:val="both"/>
              <w:rPr>
                <w:sz w:val="22"/>
                <w:szCs w:val="22"/>
                <w:lang w:eastAsia="cs-CZ"/>
              </w:rPr>
            </w:pPr>
          </w:p>
        </w:tc>
      </w:tr>
      <w:tr w:rsidR="00E03F73" w:rsidRPr="007458D2" w14:paraId="0707D3AB" w14:textId="77777777" w:rsidTr="00B21F29">
        <w:tc>
          <w:tcPr>
            <w:tcW w:w="2830" w:type="dxa"/>
          </w:tcPr>
          <w:p w14:paraId="7CBBC7FB" w14:textId="77777777" w:rsidR="00E03F73" w:rsidRPr="007458D2" w:rsidRDefault="00E03F73" w:rsidP="00F26547">
            <w:pPr>
              <w:pStyle w:val="Default"/>
              <w:rPr>
                <w:sz w:val="22"/>
                <w:szCs w:val="22"/>
                <w:lang w:eastAsia="cs-CZ"/>
              </w:rPr>
            </w:pPr>
            <w:r w:rsidRPr="007458D2">
              <w:rPr>
                <w:sz w:val="22"/>
                <w:szCs w:val="22"/>
                <w:lang w:eastAsia="cs-CZ"/>
              </w:rPr>
              <w:t>Identifikačné číslo, ak bolo pridelené:</w:t>
            </w:r>
          </w:p>
        </w:tc>
        <w:tc>
          <w:tcPr>
            <w:tcW w:w="6372" w:type="dxa"/>
          </w:tcPr>
          <w:p w14:paraId="4AF3D38E" w14:textId="77777777" w:rsidR="00E03F73" w:rsidRPr="007458D2" w:rsidRDefault="00E03F73" w:rsidP="00E03F73">
            <w:pPr>
              <w:pStyle w:val="Default"/>
              <w:jc w:val="both"/>
              <w:rPr>
                <w:sz w:val="22"/>
                <w:szCs w:val="22"/>
                <w:lang w:eastAsia="cs-CZ"/>
              </w:rPr>
            </w:pPr>
          </w:p>
        </w:tc>
      </w:tr>
    </w:tbl>
    <w:p w14:paraId="0478339E" w14:textId="77777777" w:rsidR="00F41920" w:rsidRDefault="00F41920" w:rsidP="005A537E">
      <w:pPr>
        <w:pStyle w:val="Style9"/>
        <w:ind w:left="0" w:firstLine="0"/>
        <w:rPr>
          <w:color w:val="000000"/>
          <w:sz w:val="22"/>
          <w:szCs w:val="22"/>
        </w:rPr>
      </w:pPr>
    </w:p>
    <w:p w14:paraId="2C9AB7CE" w14:textId="4B2C7E3D" w:rsidR="00B84787" w:rsidRDefault="00B84787">
      <w:pPr>
        <w:spacing w:after="200" w:line="276" w:lineRule="auto"/>
        <w:rPr>
          <w:color w:val="000000"/>
          <w:sz w:val="22"/>
          <w:szCs w:val="22"/>
        </w:rPr>
      </w:pPr>
    </w:p>
    <w:p w14:paraId="62D856EF" w14:textId="7C621EF4" w:rsidR="00D1790E" w:rsidRDefault="00D1790E">
      <w:pPr>
        <w:spacing w:after="200" w:line="276" w:lineRule="auto"/>
        <w:rPr>
          <w:sz w:val="22"/>
          <w:szCs w:val="22"/>
        </w:rPr>
      </w:pPr>
      <w:r>
        <w:rPr>
          <w:sz w:val="22"/>
          <w:szCs w:val="22"/>
        </w:rPr>
        <w:br w:type="page"/>
      </w:r>
    </w:p>
    <w:p w14:paraId="35DE91A7" w14:textId="37CD4BA6" w:rsidR="00D1790E" w:rsidRPr="007458D2" w:rsidRDefault="00D1790E" w:rsidP="00D1790E">
      <w:pPr>
        <w:spacing w:after="200" w:line="276" w:lineRule="auto"/>
        <w:jc w:val="right"/>
        <w:rPr>
          <w:sz w:val="22"/>
          <w:szCs w:val="22"/>
        </w:rPr>
      </w:pPr>
      <w:r w:rsidRPr="007458D2">
        <w:rPr>
          <w:sz w:val="22"/>
          <w:szCs w:val="22"/>
        </w:rPr>
        <w:lastRenderedPageBreak/>
        <w:t xml:space="preserve">FORMULÁR č. </w:t>
      </w:r>
      <w:r>
        <w:rPr>
          <w:sz w:val="22"/>
          <w:szCs w:val="22"/>
        </w:rPr>
        <w:t>9</w:t>
      </w:r>
    </w:p>
    <w:p w14:paraId="36869513" w14:textId="77777777" w:rsidR="00D1790E" w:rsidRPr="007458D2" w:rsidRDefault="00D1790E" w:rsidP="00D1790E">
      <w:pPr>
        <w:pStyle w:val="Style9"/>
        <w:rPr>
          <w:sz w:val="22"/>
          <w:szCs w:val="22"/>
        </w:rPr>
      </w:pPr>
    </w:p>
    <w:p w14:paraId="6411D8D6" w14:textId="77777777" w:rsidR="00D1790E" w:rsidRPr="006D006A" w:rsidRDefault="00D1790E" w:rsidP="00D1790E">
      <w:pPr>
        <w:pStyle w:val="Nadpis3"/>
        <w:spacing w:before="69"/>
        <w:ind w:left="0" w:firstLine="0"/>
        <w:jc w:val="center"/>
        <w:rPr>
          <w:szCs w:val="22"/>
        </w:rPr>
      </w:pPr>
      <w:bookmarkStart w:id="196" w:name="_Toc464648817"/>
      <w:bookmarkStart w:id="197" w:name="_Toc202302552"/>
      <w:r w:rsidRPr="006D006A">
        <w:rPr>
          <w:szCs w:val="22"/>
        </w:rPr>
        <w:t>Zoznam dôverných informácií</w:t>
      </w:r>
      <w:bookmarkEnd w:id="196"/>
      <w:bookmarkEnd w:id="197"/>
    </w:p>
    <w:p w14:paraId="1BB868E7" w14:textId="77777777" w:rsidR="00D1790E" w:rsidRPr="007458D2" w:rsidRDefault="00D1790E" w:rsidP="00D1790E">
      <w:pPr>
        <w:pStyle w:val="Nadpis3"/>
        <w:spacing w:before="69"/>
        <w:ind w:left="0" w:firstLine="0"/>
        <w:rPr>
          <w:sz w:val="22"/>
          <w:szCs w:val="22"/>
        </w:rPr>
      </w:pPr>
    </w:p>
    <w:p w14:paraId="0C9D339F" w14:textId="163A91EB" w:rsidR="00D1790E" w:rsidRPr="007458D2" w:rsidRDefault="00581A4E" w:rsidP="00D1790E">
      <w:pPr>
        <w:spacing w:before="120"/>
        <w:rPr>
          <w:b/>
          <w:sz w:val="22"/>
          <w:szCs w:val="22"/>
        </w:rPr>
      </w:pPr>
      <w:r>
        <w:rPr>
          <w:b/>
          <w:sz w:val="22"/>
          <w:szCs w:val="22"/>
        </w:rPr>
        <w:t>Záujemca</w:t>
      </w:r>
      <w:r w:rsidR="00D1790E" w:rsidRPr="007458D2">
        <w:rPr>
          <w:b/>
          <w:sz w:val="22"/>
          <w:szCs w:val="22"/>
        </w:rPr>
        <w:t>/skupina dodávateľov:</w:t>
      </w:r>
    </w:p>
    <w:p w14:paraId="05D21C1A" w14:textId="77777777" w:rsidR="00D1790E" w:rsidRPr="007458D2" w:rsidRDefault="00D1790E" w:rsidP="00D1790E">
      <w:pPr>
        <w:spacing w:before="120"/>
        <w:ind w:left="2694" w:hanging="2694"/>
        <w:rPr>
          <w:b/>
          <w:sz w:val="22"/>
          <w:szCs w:val="22"/>
        </w:rPr>
      </w:pPr>
      <w:r w:rsidRPr="007458D2">
        <w:rPr>
          <w:b/>
          <w:sz w:val="22"/>
          <w:szCs w:val="22"/>
        </w:rPr>
        <w:t>Obchodné meno</w:t>
      </w:r>
      <w:r>
        <w:rPr>
          <w:b/>
          <w:sz w:val="22"/>
          <w:szCs w:val="22"/>
        </w:rPr>
        <w:t>:</w:t>
      </w:r>
      <w:r>
        <w:rPr>
          <w:b/>
          <w:sz w:val="22"/>
          <w:szCs w:val="22"/>
        </w:rPr>
        <w:tab/>
      </w:r>
    </w:p>
    <w:p w14:paraId="688CD3E8" w14:textId="77777777" w:rsidR="00D1790E" w:rsidRPr="007458D2" w:rsidRDefault="00D1790E" w:rsidP="00D1790E">
      <w:pPr>
        <w:spacing w:before="120"/>
        <w:ind w:left="2694" w:hanging="2694"/>
        <w:rPr>
          <w:b/>
          <w:sz w:val="22"/>
          <w:szCs w:val="22"/>
        </w:rPr>
      </w:pPr>
      <w:r w:rsidRPr="007458D2">
        <w:rPr>
          <w:b/>
          <w:sz w:val="22"/>
          <w:szCs w:val="22"/>
        </w:rPr>
        <w:t>Adresa spoločnosti</w:t>
      </w:r>
      <w:r>
        <w:rPr>
          <w:b/>
          <w:sz w:val="22"/>
          <w:szCs w:val="22"/>
        </w:rPr>
        <w:t>:</w:t>
      </w:r>
      <w:r>
        <w:rPr>
          <w:b/>
          <w:sz w:val="22"/>
          <w:szCs w:val="22"/>
        </w:rPr>
        <w:tab/>
      </w:r>
    </w:p>
    <w:p w14:paraId="7DAA498A" w14:textId="77777777" w:rsidR="00D1790E" w:rsidRPr="007458D2" w:rsidRDefault="00D1790E" w:rsidP="00D1790E">
      <w:pPr>
        <w:spacing w:before="120"/>
        <w:ind w:left="2694" w:hanging="2694"/>
        <w:rPr>
          <w:b/>
          <w:i/>
          <w:sz w:val="22"/>
          <w:szCs w:val="22"/>
        </w:rPr>
      </w:pPr>
      <w:r w:rsidRPr="007458D2">
        <w:rPr>
          <w:b/>
          <w:sz w:val="22"/>
          <w:szCs w:val="22"/>
        </w:rPr>
        <w:t>IČO</w:t>
      </w:r>
      <w:r>
        <w:rPr>
          <w:b/>
          <w:sz w:val="22"/>
          <w:szCs w:val="22"/>
        </w:rPr>
        <w:t>:</w:t>
      </w:r>
      <w:r>
        <w:rPr>
          <w:b/>
          <w:sz w:val="22"/>
          <w:szCs w:val="22"/>
        </w:rPr>
        <w:tab/>
      </w:r>
    </w:p>
    <w:p w14:paraId="08D4204F" w14:textId="77777777" w:rsidR="00D1790E" w:rsidRPr="007458D2" w:rsidRDefault="00D1790E" w:rsidP="00D1790E">
      <w:pPr>
        <w:pStyle w:val="Odsekzoznamu"/>
        <w:spacing w:before="120"/>
        <w:ind w:left="567"/>
        <w:rPr>
          <w:b/>
          <w:sz w:val="22"/>
          <w:szCs w:val="22"/>
        </w:rPr>
      </w:pPr>
    </w:p>
    <w:p w14:paraId="4CE81CD6" w14:textId="7E1053B0" w:rsidR="00D1790E" w:rsidRDefault="00D1790E" w:rsidP="00D1790E">
      <w:pPr>
        <w:jc w:val="both"/>
        <w:rPr>
          <w:sz w:val="22"/>
          <w:szCs w:val="22"/>
        </w:rPr>
      </w:pPr>
      <w:r w:rsidRPr="000211B2">
        <w:rPr>
          <w:sz w:val="22"/>
          <w:szCs w:val="22"/>
        </w:rPr>
        <w:t xml:space="preserve">Dolu podpísaný zástupca </w:t>
      </w:r>
      <w:r w:rsidR="00581A4E">
        <w:rPr>
          <w:sz w:val="22"/>
          <w:szCs w:val="22"/>
        </w:rPr>
        <w:t>záujemcu</w:t>
      </w:r>
      <w:r w:rsidR="00581A4E" w:rsidRPr="000211B2">
        <w:rPr>
          <w:sz w:val="22"/>
          <w:szCs w:val="22"/>
        </w:rPr>
        <w:t xml:space="preserve"> </w:t>
      </w:r>
      <w:r w:rsidRPr="000211B2">
        <w:rPr>
          <w:sz w:val="22"/>
          <w:szCs w:val="22"/>
        </w:rPr>
        <w:t xml:space="preserve">týmto čestne vyhlasujem, že naša </w:t>
      </w:r>
      <w:r w:rsidR="00581A4E">
        <w:rPr>
          <w:sz w:val="22"/>
          <w:szCs w:val="22"/>
        </w:rPr>
        <w:t>žiadosť o zaradenie</w:t>
      </w:r>
      <w:r w:rsidR="00581A4E" w:rsidRPr="000211B2">
        <w:rPr>
          <w:sz w:val="22"/>
          <w:szCs w:val="22"/>
        </w:rPr>
        <w:t xml:space="preserve"> </w:t>
      </w:r>
      <w:r w:rsidRPr="000211B2">
        <w:rPr>
          <w:sz w:val="22"/>
          <w:szCs w:val="22"/>
        </w:rPr>
        <w:t xml:space="preserve">predložená v súťaži na predmet zákazky </w:t>
      </w:r>
      <w:r w:rsidRPr="006D006A">
        <w:rPr>
          <w:b/>
          <w:sz w:val="22"/>
          <w:szCs w:val="22"/>
        </w:rPr>
        <w:t>„</w:t>
      </w:r>
      <w:r w:rsidRPr="00B50371">
        <w:rPr>
          <w:b/>
          <w:sz w:val="22"/>
          <w:szCs w:val="22"/>
        </w:rPr>
        <w:t>Nákup IKT</w:t>
      </w:r>
      <w:r w:rsidRPr="006D006A">
        <w:rPr>
          <w:b/>
          <w:sz w:val="22"/>
          <w:szCs w:val="22"/>
        </w:rPr>
        <w:t>“</w:t>
      </w:r>
      <w:r w:rsidRPr="00282D91">
        <w:rPr>
          <w:sz w:val="22"/>
          <w:szCs w:val="22"/>
        </w:rPr>
        <w:t>,</w:t>
      </w:r>
      <w:r>
        <w:rPr>
          <w:sz w:val="22"/>
          <w:szCs w:val="22"/>
        </w:rPr>
        <w:t xml:space="preserve"> </w:t>
      </w:r>
    </w:p>
    <w:p w14:paraId="7FA72909" w14:textId="77777777" w:rsidR="00D1790E" w:rsidRDefault="00D1790E" w:rsidP="00D1790E">
      <w:pPr>
        <w:jc w:val="both"/>
        <w:rPr>
          <w:sz w:val="22"/>
          <w:szCs w:val="22"/>
        </w:rPr>
      </w:pPr>
    </w:p>
    <w:p w14:paraId="4BB07276" w14:textId="0BF08561" w:rsidR="00D1790E" w:rsidRPr="007458D2" w:rsidRDefault="00D1790E" w:rsidP="00374CEF">
      <w:pPr>
        <w:jc w:val="both"/>
        <w:rPr>
          <w:sz w:val="22"/>
          <w:szCs w:val="22"/>
        </w:rPr>
      </w:pPr>
      <w:r w:rsidRPr="007458D2">
        <w:rPr>
          <w:sz w:val="22"/>
          <w:szCs w:val="22"/>
        </w:rPr>
        <w:t>vyhlásenej verejným obstarávateľom</w:t>
      </w:r>
      <w:r>
        <w:rPr>
          <w:sz w:val="22"/>
          <w:szCs w:val="22"/>
        </w:rPr>
        <w:t>,</w:t>
      </w:r>
      <w:r w:rsidRPr="007458D2">
        <w:rPr>
          <w:sz w:val="22"/>
          <w:szCs w:val="22"/>
        </w:rPr>
        <w:t xml:space="preserve"> Ministerstvom dopravy  Slovenskej</w:t>
      </w:r>
      <w:r w:rsidR="00374CEF">
        <w:rPr>
          <w:sz w:val="22"/>
          <w:szCs w:val="22"/>
        </w:rPr>
        <w:t xml:space="preserve"> republiky vo vestníku verejného obstarávania</w:t>
      </w:r>
      <w:r w:rsidRPr="007458D2">
        <w:rPr>
          <w:sz w:val="22"/>
          <w:szCs w:val="22"/>
        </w:rPr>
        <w:t xml:space="preserve"> č. ................ z ............... pod zn. ...................,:</w:t>
      </w:r>
    </w:p>
    <w:p w14:paraId="4B23F8A0" w14:textId="77777777" w:rsidR="00D1790E" w:rsidRPr="007458D2" w:rsidRDefault="00D1790E" w:rsidP="00D1790E">
      <w:pPr>
        <w:pStyle w:val="Odsekzoznamu"/>
        <w:spacing w:before="120"/>
        <w:ind w:left="567"/>
        <w:jc w:val="both"/>
        <w:rPr>
          <w:sz w:val="22"/>
          <w:szCs w:val="22"/>
        </w:rPr>
      </w:pPr>
    </w:p>
    <w:p w14:paraId="3E05F136" w14:textId="77777777" w:rsidR="00D1790E" w:rsidRPr="007458D2" w:rsidRDefault="00D1790E" w:rsidP="00D1790E">
      <w:pPr>
        <w:pStyle w:val="Odsekzoznamu"/>
        <w:spacing w:before="120"/>
        <w:ind w:left="851" w:hanging="851"/>
        <w:jc w:val="both"/>
        <w:rPr>
          <w:sz w:val="22"/>
          <w:szCs w:val="22"/>
        </w:rPr>
      </w:pPr>
      <w:r w:rsidRPr="007458D2">
        <w:rPr>
          <w:b/>
          <w:sz w:val="22"/>
          <w:szCs w:val="22"/>
        </w:rPr>
        <w:fldChar w:fldCharType="begin">
          <w:ffData>
            <w:name w:val="Check29"/>
            <w:enabled/>
            <w:calcOnExit w:val="0"/>
            <w:checkBox>
              <w:sizeAuto/>
              <w:default w:val="0"/>
            </w:checkBox>
          </w:ffData>
        </w:fldChar>
      </w:r>
      <w:r w:rsidRPr="007458D2">
        <w:rPr>
          <w:b/>
          <w:sz w:val="22"/>
          <w:szCs w:val="22"/>
        </w:rPr>
        <w:instrText xml:space="preserve"> FORMCHECKBOX </w:instrText>
      </w:r>
      <w:r w:rsidR="00334D59">
        <w:rPr>
          <w:b/>
          <w:sz w:val="22"/>
          <w:szCs w:val="22"/>
        </w:rPr>
      </w:r>
      <w:r w:rsidR="00334D59">
        <w:rPr>
          <w:b/>
          <w:sz w:val="22"/>
          <w:szCs w:val="22"/>
        </w:rPr>
        <w:fldChar w:fldCharType="separate"/>
      </w:r>
      <w:r w:rsidRPr="007458D2">
        <w:rPr>
          <w:b/>
          <w:sz w:val="22"/>
          <w:szCs w:val="22"/>
        </w:rPr>
        <w:fldChar w:fldCharType="end"/>
      </w:r>
      <w:r w:rsidRPr="007458D2">
        <w:rPr>
          <w:b/>
          <w:sz w:val="22"/>
          <w:szCs w:val="22"/>
        </w:rPr>
        <w:tab/>
      </w:r>
      <w:r w:rsidRPr="007458D2">
        <w:rPr>
          <w:sz w:val="22"/>
          <w:szCs w:val="22"/>
        </w:rPr>
        <w:t>neobsahuje žiadne dôverné informácie, alebo</w:t>
      </w:r>
    </w:p>
    <w:p w14:paraId="05036B5A" w14:textId="77777777" w:rsidR="00D1790E" w:rsidRPr="007458D2" w:rsidRDefault="00D1790E" w:rsidP="00D1790E">
      <w:pPr>
        <w:pStyle w:val="Odsekzoznamu"/>
        <w:spacing w:before="120"/>
        <w:ind w:left="851" w:hanging="851"/>
        <w:jc w:val="both"/>
        <w:rPr>
          <w:sz w:val="22"/>
          <w:szCs w:val="22"/>
        </w:rPr>
      </w:pPr>
      <w:r w:rsidRPr="007458D2">
        <w:rPr>
          <w:b/>
          <w:sz w:val="22"/>
          <w:szCs w:val="22"/>
        </w:rPr>
        <w:fldChar w:fldCharType="begin">
          <w:ffData>
            <w:name w:val="Check29"/>
            <w:enabled/>
            <w:calcOnExit w:val="0"/>
            <w:checkBox>
              <w:sizeAuto/>
              <w:default w:val="0"/>
            </w:checkBox>
          </w:ffData>
        </w:fldChar>
      </w:r>
      <w:r w:rsidRPr="007458D2">
        <w:rPr>
          <w:b/>
          <w:sz w:val="22"/>
          <w:szCs w:val="22"/>
        </w:rPr>
        <w:instrText xml:space="preserve"> FORMCHECKBOX </w:instrText>
      </w:r>
      <w:r w:rsidR="00334D59">
        <w:rPr>
          <w:b/>
          <w:sz w:val="22"/>
          <w:szCs w:val="22"/>
        </w:rPr>
      </w:r>
      <w:r w:rsidR="00334D59">
        <w:rPr>
          <w:b/>
          <w:sz w:val="22"/>
          <w:szCs w:val="22"/>
        </w:rPr>
        <w:fldChar w:fldCharType="separate"/>
      </w:r>
      <w:r w:rsidRPr="007458D2">
        <w:rPr>
          <w:b/>
          <w:sz w:val="22"/>
          <w:szCs w:val="22"/>
        </w:rPr>
        <w:fldChar w:fldCharType="end"/>
      </w:r>
      <w:r w:rsidRPr="007458D2">
        <w:rPr>
          <w:b/>
          <w:sz w:val="22"/>
          <w:szCs w:val="22"/>
        </w:rPr>
        <w:tab/>
      </w:r>
      <w:r w:rsidRPr="007458D2">
        <w:rPr>
          <w:sz w:val="22"/>
          <w:szCs w:val="22"/>
        </w:rPr>
        <w:t>obsahuje dôverné informácie, ktoré sú v ponuke označené slovom „DÔVERNÉ“, alebo</w:t>
      </w:r>
    </w:p>
    <w:p w14:paraId="6F3A2127" w14:textId="77777777" w:rsidR="00D1790E" w:rsidRPr="007458D2" w:rsidRDefault="00D1790E" w:rsidP="00D1790E">
      <w:pPr>
        <w:pStyle w:val="Odsekzoznamu"/>
        <w:spacing w:before="120"/>
        <w:ind w:left="851" w:hanging="851"/>
        <w:jc w:val="both"/>
        <w:rPr>
          <w:sz w:val="22"/>
          <w:szCs w:val="22"/>
        </w:rPr>
      </w:pPr>
      <w:r w:rsidRPr="007458D2">
        <w:rPr>
          <w:b/>
          <w:sz w:val="22"/>
          <w:szCs w:val="22"/>
        </w:rPr>
        <w:fldChar w:fldCharType="begin">
          <w:ffData>
            <w:name w:val="Check29"/>
            <w:enabled/>
            <w:calcOnExit w:val="0"/>
            <w:checkBox>
              <w:sizeAuto/>
              <w:default w:val="0"/>
            </w:checkBox>
          </w:ffData>
        </w:fldChar>
      </w:r>
      <w:r w:rsidRPr="007458D2">
        <w:rPr>
          <w:b/>
          <w:sz w:val="22"/>
          <w:szCs w:val="22"/>
        </w:rPr>
        <w:instrText xml:space="preserve"> FORMCHECKBOX </w:instrText>
      </w:r>
      <w:r w:rsidR="00334D59">
        <w:rPr>
          <w:b/>
          <w:sz w:val="22"/>
          <w:szCs w:val="22"/>
        </w:rPr>
      </w:r>
      <w:r w:rsidR="00334D59">
        <w:rPr>
          <w:b/>
          <w:sz w:val="22"/>
          <w:szCs w:val="22"/>
        </w:rPr>
        <w:fldChar w:fldCharType="separate"/>
      </w:r>
      <w:r w:rsidRPr="007458D2">
        <w:rPr>
          <w:b/>
          <w:sz w:val="22"/>
          <w:szCs w:val="22"/>
        </w:rPr>
        <w:fldChar w:fldCharType="end"/>
      </w:r>
      <w:r w:rsidRPr="007458D2">
        <w:rPr>
          <w:b/>
          <w:sz w:val="22"/>
          <w:szCs w:val="22"/>
        </w:rPr>
        <w:tab/>
      </w:r>
      <w:r w:rsidRPr="007458D2">
        <w:rPr>
          <w:sz w:val="22"/>
          <w:szCs w:val="22"/>
        </w:rPr>
        <w:t>obsahuje nasledovné dôverné informácie:</w:t>
      </w:r>
    </w:p>
    <w:p w14:paraId="2416BD9F" w14:textId="77777777" w:rsidR="00D1790E" w:rsidRPr="007458D2" w:rsidRDefault="00D1790E" w:rsidP="00D1790E">
      <w:pPr>
        <w:pStyle w:val="Odsekzoznamu"/>
        <w:spacing w:before="120"/>
        <w:ind w:left="1418" w:hanging="851"/>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812"/>
        <w:gridCol w:w="1701"/>
      </w:tblGrid>
      <w:tr w:rsidR="00D1790E" w:rsidRPr="007458D2" w14:paraId="5B9FAAB0" w14:textId="77777777" w:rsidTr="00F85B51">
        <w:trPr>
          <w:trHeight w:val="335"/>
          <w:jc w:val="center"/>
        </w:trPr>
        <w:tc>
          <w:tcPr>
            <w:tcW w:w="675" w:type="dxa"/>
            <w:vAlign w:val="center"/>
          </w:tcPr>
          <w:p w14:paraId="17753855" w14:textId="77777777" w:rsidR="00D1790E" w:rsidRPr="007458D2" w:rsidRDefault="00D1790E" w:rsidP="00F85B51">
            <w:pPr>
              <w:pStyle w:val="Odsekzoznamu"/>
              <w:ind w:left="22"/>
              <w:jc w:val="center"/>
              <w:rPr>
                <w:b/>
              </w:rPr>
            </w:pPr>
            <w:r w:rsidRPr="007458D2">
              <w:rPr>
                <w:b/>
                <w:sz w:val="22"/>
                <w:szCs w:val="22"/>
              </w:rPr>
              <w:t>P. č.</w:t>
            </w:r>
          </w:p>
        </w:tc>
        <w:tc>
          <w:tcPr>
            <w:tcW w:w="5812" w:type="dxa"/>
            <w:vAlign w:val="center"/>
          </w:tcPr>
          <w:p w14:paraId="06FED7DE" w14:textId="77777777" w:rsidR="00D1790E" w:rsidRPr="007458D2" w:rsidRDefault="00D1790E" w:rsidP="00F85B51">
            <w:pPr>
              <w:pStyle w:val="Odsekzoznamu"/>
              <w:jc w:val="center"/>
              <w:rPr>
                <w:b/>
              </w:rPr>
            </w:pPr>
            <w:r w:rsidRPr="007458D2">
              <w:rPr>
                <w:b/>
                <w:sz w:val="22"/>
                <w:szCs w:val="22"/>
              </w:rPr>
              <w:t>Názov dokladu</w:t>
            </w:r>
          </w:p>
        </w:tc>
        <w:tc>
          <w:tcPr>
            <w:tcW w:w="1701" w:type="dxa"/>
            <w:vAlign w:val="center"/>
          </w:tcPr>
          <w:p w14:paraId="79AC21F5" w14:textId="77777777" w:rsidR="00D1790E" w:rsidRPr="007458D2" w:rsidRDefault="00D1790E" w:rsidP="00F85B51">
            <w:pPr>
              <w:jc w:val="center"/>
              <w:rPr>
                <w:b/>
              </w:rPr>
            </w:pPr>
            <w:r w:rsidRPr="007458D2">
              <w:rPr>
                <w:b/>
                <w:sz w:val="22"/>
                <w:szCs w:val="22"/>
              </w:rPr>
              <w:t>strana ponuky</w:t>
            </w:r>
          </w:p>
        </w:tc>
      </w:tr>
      <w:tr w:rsidR="00D1790E" w:rsidRPr="007458D2" w14:paraId="7E8CE92D" w14:textId="77777777" w:rsidTr="00F85B51">
        <w:trPr>
          <w:jc w:val="center"/>
        </w:trPr>
        <w:tc>
          <w:tcPr>
            <w:tcW w:w="675" w:type="dxa"/>
          </w:tcPr>
          <w:p w14:paraId="1764175A" w14:textId="77777777" w:rsidR="00D1790E" w:rsidRPr="007458D2" w:rsidRDefault="00D1790E" w:rsidP="00F85B51">
            <w:pPr>
              <w:pStyle w:val="Odsekzoznamu"/>
              <w:spacing w:before="120"/>
              <w:ind w:left="22"/>
              <w:jc w:val="center"/>
            </w:pPr>
            <w:r w:rsidRPr="007458D2">
              <w:rPr>
                <w:sz w:val="22"/>
                <w:szCs w:val="22"/>
              </w:rPr>
              <w:t>1</w:t>
            </w:r>
          </w:p>
        </w:tc>
        <w:tc>
          <w:tcPr>
            <w:tcW w:w="5812" w:type="dxa"/>
          </w:tcPr>
          <w:p w14:paraId="75E0A35F" w14:textId="77777777" w:rsidR="00D1790E" w:rsidRPr="007458D2" w:rsidRDefault="00D1790E" w:rsidP="00F85B51">
            <w:pPr>
              <w:pStyle w:val="Odsekzoznamu"/>
              <w:spacing w:before="120"/>
              <w:jc w:val="both"/>
            </w:pPr>
          </w:p>
        </w:tc>
        <w:tc>
          <w:tcPr>
            <w:tcW w:w="1701" w:type="dxa"/>
          </w:tcPr>
          <w:p w14:paraId="45E85EE2" w14:textId="77777777" w:rsidR="00D1790E" w:rsidRPr="007458D2" w:rsidRDefault="00D1790E" w:rsidP="00F85B51">
            <w:pPr>
              <w:pStyle w:val="Odsekzoznamu"/>
              <w:spacing w:before="120"/>
              <w:jc w:val="both"/>
            </w:pPr>
          </w:p>
        </w:tc>
      </w:tr>
      <w:tr w:rsidR="00D1790E" w:rsidRPr="007458D2" w14:paraId="4F8288AC" w14:textId="77777777" w:rsidTr="00F85B51">
        <w:trPr>
          <w:jc w:val="center"/>
        </w:trPr>
        <w:tc>
          <w:tcPr>
            <w:tcW w:w="675" w:type="dxa"/>
          </w:tcPr>
          <w:p w14:paraId="7EDA64D2" w14:textId="77777777" w:rsidR="00D1790E" w:rsidRPr="007458D2" w:rsidRDefault="00D1790E" w:rsidP="00F85B51">
            <w:pPr>
              <w:pStyle w:val="Odsekzoznamu"/>
              <w:spacing w:before="120"/>
              <w:ind w:left="22"/>
              <w:jc w:val="center"/>
            </w:pPr>
            <w:r w:rsidRPr="007458D2">
              <w:rPr>
                <w:sz w:val="22"/>
                <w:szCs w:val="22"/>
              </w:rPr>
              <w:t>2</w:t>
            </w:r>
          </w:p>
        </w:tc>
        <w:tc>
          <w:tcPr>
            <w:tcW w:w="5812" w:type="dxa"/>
          </w:tcPr>
          <w:p w14:paraId="1B5AC7B3" w14:textId="77777777" w:rsidR="00D1790E" w:rsidRPr="007458D2" w:rsidRDefault="00D1790E" w:rsidP="00F85B51">
            <w:pPr>
              <w:pStyle w:val="Odsekzoznamu"/>
              <w:spacing w:before="120"/>
              <w:jc w:val="both"/>
            </w:pPr>
          </w:p>
        </w:tc>
        <w:tc>
          <w:tcPr>
            <w:tcW w:w="1701" w:type="dxa"/>
          </w:tcPr>
          <w:p w14:paraId="04ABD7CD" w14:textId="77777777" w:rsidR="00D1790E" w:rsidRPr="007458D2" w:rsidRDefault="00D1790E" w:rsidP="00F85B51">
            <w:pPr>
              <w:pStyle w:val="Odsekzoznamu"/>
              <w:spacing w:before="120"/>
              <w:jc w:val="both"/>
            </w:pPr>
          </w:p>
        </w:tc>
      </w:tr>
      <w:tr w:rsidR="00D1790E" w:rsidRPr="007458D2" w14:paraId="468399A5" w14:textId="77777777" w:rsidTr="00F85B51">
        <w:trPr>
          <w:jc w:val="center"/>
        </w:trPr>
        <w:tc>
          <w:tcPr>
            <w:tcW w:w="675" w:type="dxa"/>
          </w:tcPr>
          <w:p w14:paraId="5DC206F9" w14:textId="77777777" w:rsidR="00D1790E" w:rsidRPr="007458D2" w:rsidRDefault="00D1790E" w:rsidP="00F85B51">
            <w:pPr>
              <w:pStyle w:val="Odsekzoznamu"/>
              <w:spacing w:before="120"/>
              <w:ind w:left="22"/>
              <w:jc w:val="center"/>
            </w:pPr>
            <w:r w:rsidRPr="007458D2">
              <w:rPr>
                <w:sz w:val="22"/>
                <w:szCs w:val="22"/>
              </w:rPr>
              <w:t>3</w:t>
            </w:r>
          </w:p>
        </w:tc>
        <w:tc>
          <w:tcPr>
            <w:tcW w:w="5812" w:type="dxa"/>
          </w:tcPr>
          <w:p w14:paraId="77926C26" w14:textId="77777777" w:rsidR="00D1790E" w:rsidRPr="007458D2" w:rsidRDefault="00D1790E" w:rsidP="00F85B51">
            <w:pPr>
              <w:pStyle w:val="Odsekzoznamu"/>
              <w:spacing w:before="120"/>
              <w:jc w:val="both"/>
            </w:pPr>
          </w:p>
        </w:tc>
        <w:tc>
          <w:tcPr>
            <w:tcW w:w="1701" w:type="dxa"/>
          </w:tcPr>
          <w:p w14:paraId="474BEB02" w14:textId="77777777" w:rsidR="00D1790E" w:rsidRPr="007458D2" w:rsidRDefault="00D1790E" w:rsidP="00F85B51">
            <w:pPr>
              <w:pStyle w:val="Odsekzoznamu"/>
              <w:spacing w:before="120"/>
              <w:jc w:val="both"/>
            </w:pPr>
          </w:p>
        </w:tc>
      </w:tr>
    </w:tbl>
    <w:p w14:paraId="41AA3AB0" w14:textId="77777777" w:rsidR="00D1790E" w:rsidRPr="007458D2" w:rsidRDefault="00D1790E" w:rsidP="00D1790E">
      <w:pPr>
        <w:pStyle w:val="Odsekzoznamu"/>
        <w:spacing w:before="120"/>
        <w:ind w:left="1418" w:hanging="851"/>
        <w:jc w:val="both"/>
        <w:rPr>
          <w:sz w:val="22"/>
          <w:szCs w:val="22"/>
        </w:rPr>
      </w:pPr>
    </w:p>
    <w:p w14:paraId="3A9A536B" w14:textId="77777777" w:rsidR="00D1790E" w:rsidRPr="007458D2" w:rsidRDefault="00D1790E" w:rsidP="00D1790E">
      <w:pPr>
        <w:pStyle w:val="Odsekzoznamu"/>
        <w:spacing w:before="120"/>
        <w:ind w:left="1418" w:hanging="851"/>
        <w:jc w:val="both"/>
        <w:rPr>
          <w:sz w:val="22"/>
          <w:szCs w:val="22"/>
        </w:rPr>
      </w:pPr>
    </w:p>
    <w:p w14:paraId="4D7F15C6" w14:textId="77777777" w:rsidR="00D1790E" w:rsidRPr="007458D2" w:rsidRDefault="00D1790E" w:rsidP="00D1790E">
      <w:pPr>
        <w:pStyle w:val="Odsekzoznamu"/>
        <w:spacing w:before="120"/>
        <w:ind w:left="1418" w:hanging="851"/>
        <w:jc w:val="both"/>
        <w:rPr>
          <w:sz w:val="22"/>
          <w:szCs w:val="22"/>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D1790E" w:rsidRPr="007458D2" w14:paraId="1F36E3F5" w14:textId="77777777" w:rsidTr="00F85B51">
        <w:trPr>
          <w:trHeight w:val="1127"/>
        </w:trPr>
        <w:tc>
          <w:tcPr>
            <w:tcW w:w="4791" w:type="dxa"/>
            <w:tcBorders>
              <w:top w:val="nil"/>
              <w:left w:val="nil"/>
              <w:bottom w:val="nil"/>
              <w:right w:val="nil"/>
            </w:tcBorders>
            <w:shd w:val="clear" w:color="auto" w:fill="auto"/>
            <w:tcMar>
              <w:top w:w="57" w:type="dxa"/>
              <w:left w:w="113" w:type="dxa"/>
              <w:bottom w:w="57" w:type="dxa"/>
            </w:tcMar>
          </w:tcPr>
          <w:p w14:paraId="1F7327F8" w14:textId="77777777" w:rsidR="00D1790E" w:rsidRPr="007458D2" w:rsidRDefault="00D1790E" w:rsidP="00F85B51">
            <w:pPr>
              <w:spacing w:before="120"/>
              <w:jc w:val="center"/>
              <w:rPr>
                <w:b/>
              </w:rPr>
            </w:pPr>
            <w:r w:rsidRPr="007458D2">
              <w:rPr>
                <w:sz w:val="22"/>
                <w:szCs w:val="22"/>
              </w:rPr>
              <w:t>V ........................., dňa ...............</w:t>
            </w:r>
          </w:p>
        </w:tc>
        <w:tc>
          <w:tcPr>
            <w:tcW w:w="4820" w:type="dxa"/>
            <w:tcBorders>
              <w:top w:val="nil"/>
              <w:left w:val="nil"/>
              <w:bottom w:val="nil"/>
              <w:right w:val="nil"/>
            </w:tcBorders>
            <w:shd w:val="clear" w:color="auto" w:fill="auto"/>
            <w:tcMar>
              <w:top w:w="57" w:type="dxa"/>
              <w:left w:w="113" w:type="dxa"/>
              <w:bottom w:w="57" w:type="dxa"/>
            </w:tcMar>
          </w:tcPr>
          <w:p w14:paraId="1FD1232C" w14:textId="77777777" w:rsidR="00D1790E" w:rsidRPr="007458D2" w:rsidRDefault="00D1790E" w:rsidP="00F85B51">
            <w:pPr>
              <w:jc w:val="center"/>
            </w:pPr>
          </w:p>
          <w:p w14:paraId="353F0CCD" w14:textId="77777777" w:rsidR="00D1790E" w:rsidRPr="007458D2" w:rsidRDefault="00D1790E" w:rsidP="00F85B51">
            <w:pPr>
              <w:jc w:val="center"/>
            </w:pPr>
            <w:r w:rsidRPr="007458D2">
              <w:rPr>
                <w:sz w:val="22"/>
                <w:szCs w:val="22"/>
              </w:rPr>
              <w:t>.............................................................</w:t>
            </w:r>
          </w:p>
          <w:p w14:paraId="4EDAE8B1" w14:textId="77777777" w:rsidR="00D1790E" w:rsidRPr="007458D2" w:rsidRDefault="00D1790E" w:rsidP="00F85B51">
            <w:pPr>
              <w:tabs>
                <w:tab w:val="left" w:pos="5940"/>
              </w:tabs>
              <w:ind w:left="1154"/>
            </w:pPr>
            <w:r w:rsidRPr="007458D2">
              <w:rPr>
                <w:sz w:val="22"/>
                <w:szCs w:val="22"/>
              </w:rPr>
              <w:t>meno a priezvisko, funkcia</w:t>
            </w:r>
          </w:p>
          <w:p w14:paraId="3F1DAE6F" w14:textId="77777777" w:rsidR="00D1790E" w:rsidRPr="007458D2" w:rsidRDefault="00D1790E" w:rsidP="00F85B51">
            <w:pPr>
              <w:jc w:val="center"/>
            </w:pPr>
            <w:r w:rsidRPr="007458D2">
              <w:rPr>
                <w:sz w:val="22"/>
                <w:szCs w:val="22"/>
              </w:rPr>
              <w:t>podpis</w:t>
            </w:r>
            <w:r w:rsidRPr="007458D2">
              <w:rPr>
                <w:rStyle w:val="Odkaznapoznmkupodiarou"/>
                <w:sz w:val="22"/>
                <w:szCs w:val="22"/>
              </w:rPr>
              <w:footnoteReference w:customMarkFollows="1" w:id="6"/>
              <w:t>1</w:t>
            </w:r>
          </w:p>
          <w:p w14:paraId="70B9B3E2" w14:textId="77777777" w:rsidR="00D1790E" w:rsidRPr="007458D2" w:rsidRDefault="00D1790E" w:rsidP="00F85B51">
            <w:pPr>
              <w:spacing w:before="60" w:after="60"/>
              <w:ind w:left="360"/>
              <w:jc w:val="right"/>
              <w:rPr>
                <w:b/>
              </w:rPr>
            </w:pPr>
          </w:p>
        </w:tc>
      </w:tr>
    </w:tbl>
    <w:p w14:paraId="4A62F257" w14:textId="19E6C4D1" w:rsidR="00911EC0" w:rsidRDefault="00911EC0" w:rsidP="00B84787">
      <w:pPr>
        <w:rPr>
          <w:sz w:val="22"/>
          <w:szCs w:val="22"/>
        </w:rPr>
      </w:pPr>
    </w:p>
    <w:p w14:paraId="45194A09" w14:textId="4897468A" w:rsidR="00911EC0" w:rsidRDefault="00911EC0" w:rsidP="00B84787">
      <w:pPr>
        <w:rPr>
          <w:sz w:val="22"/>
          <w:szCs w:val="22"/>
        </w:rPr>
      </w:pPr>
    </w:p>
    <w:p w14:paraId="6B6E8C41" w14:textId="77777777" w:rsidR="00D846A7" w:rsidRDefault="00D846A7">
      <w:pPr>
        <w:spacing w:after="200" w:line="276" w:lineRule="auto"/>
        <w:rPr>
          <w:sz w:val="22"/>
          <w:szCs w:val="22"/>
        </w:rPr>
      </w:pPr>
      <w:r>
        <w:rPr>
          <w:sz w:val="22"/>
          <w:szCs w:val="22"/>
        </w:rPr>
        <w:br w:type="page"/>
      </w:r>
    </w:p>
    <w:p w14:paraId="7F8E1A6C" w14:textId="3BB6B5F0" w:rsidR="00911EC0" w:rsidRPr="001D17BE" w:rsidRDefault="00911EC0" w:rsidP="00911EC0">
      <w:pPr>
        <w:spacing w:after="200" w:line="276" w:lineRule="auto"/>
        <w:jc w:val="right"/>
        <w:rPr>
          <w:sz w:val="22"/>
          <w:szCs w:val="22"/>
        </w:rPr>
      </w:pPr>
      <w:r w:rsidRPr="001D17BE">
        <w:rPr>
          <w:sz w:val="22"/>
          <w:szCs w:val="22"/>
        </w:rPr>
        <w:lastRenderedPageBreak/>
        <w:t>FORMULÁR č. 10</w:t>
      </w:r>
    </w:p>
    <w:p w14:paraId="09988B30" w14:textId="77777777" w:rsidR="00911EC0" w:rsidRPr="001D17BE" w:rsidRDefault="00911EC0" w:rsidP="00911EC0">
      <w:pPr>
        <w:jc w:val="center"/>
        <w:rPr>
          <w:sz w:val="28"/>
        </w:rPr>
      </w:pPr>
    </w:p>
    <w:p w14:paraId="3C205DEB" w14:textId="77777777" w:rsidR="00911EC0" w:rsidRPr="001D17BE" w:rsidRDefault="00911EC0" w:rsidP="00911EC0">
      <w:pPr>
        <w:jc w:val="center"/>
        <w:rPr>
          <w:sz w:val="28"/>
        </w:rPr>
      </w:pPr>
      <w:r w:rsidRPr="001D17BE">
        <w:rPr>
          <w:sz w:val="28"/>
        </w:rPr>
        <w:t>ČESTNÉ VYHLÁSENIE</w:t>
      </w:r>
    </w:p>
    <w:p w14:paraId="40BFE407" w14:textId="316E6B63" w:rsidR="00911EC0" w:rsidRPr="001D17BE" w:rsidRDefault="00911EC0" w:rsidP="00911EC0">
      <w:pPr>
        <w:jc w:val="center"/>
        <w:rPr>
          <w:sz w:val="22"/>
          <w:szCs w:val="22"/>
        </w:rPr>
      </w:pPr>
      <w:r w:rsidRPr="001D17BE">
        <w:rPr>
          <w:sz w:val="22"/>
          <w:szCs w:val="22"/>
        </w:rPr>
        <w:t xml:space="preserve">podľa § 32 ods. 7 </w:t>
      </w:r>
      <w:r w:rsidR="002A0A24" w:rsidRPr="001D17BE">
        <w:rPr>
          <w:sz w:val="22"/>
          <w:szCs w:val="22"/>
        </w:rPr>
        <w:t>podľa zákona  č. 343/2015 Z. z. o verejnom obstarávaní a o zmene a doplnení niektorých zákonov v znení neskorších predpisov (ďalej len „</w:t>
      </w:r>
      <w:proofErr w:type="spellStart"/>
      <w:r w:rsidR="002A0A24" w:rsidRPr="001D17BE">
        <w:rPr>
          <w:sz w:val="22"/>
          <w:szCs w:val="22"/>
        </w:rPr>
        <w:t>ZoVO</w:t>
      </w:r>
      <w:proofErr w:type="spellEnd"/>
      <w:r w:rsidR="002A0A24" w:rsidRPr="001D17BE">
        <w:rPr>
          <w:sz w:val="22"/>
          <w:szCs w:val="22"/>
        </w:rPr>
        <w:t>“)</w:t>
      </w:r>
    </w:p>
    <w:p w14:paraId="1C9BAA5A" w14:textId="77777777" w:rsidR="00911EC0" w:rsidRPr="001D17BE" w:rsidRDefault="00911EC0" w:rsidP="00374CEF">
      <w:pPr>
        <w:rPr>
          <w:b/>
          <w:smallCaps/>
          <w:spacing w:val="-12"/>
          <w:sz w:val="22"/>
          <w:szCs w:val="22"/>
        </w:rPr>
      </w:pPr>
    </w:p>
    <w:p w14:paraId="1AE2EEF4" w14:textId="77777777" w:rsidR="00911EC0" w:rsidRPr="001D17BE" w:rsidRDefault="00911EC0" w:rsidP="00911EC0">
      <w:pPr>
        <w:rPr>
          <w:b/>
          <w:sz w:val="22"/>
          <w:szCs w:val="22"/>
        </w:rPr>
      </w:pPr>
    </w:p>
    <w:p w14:paraId="0EF5B938" w14:textId="77777777" w:rsidR="00911EC0" w:rsidRPr="001D17BE" w:rsidRDefault="00911EC0" w:rsidP="00374CEF">
      <w:pPr>
        <w:autoSpaceDE w:val="0"/>
        <w:autoSpaceDN w:val="0"/>
        <w:adjustRightInd w:val="0"/>
        <w:jc w:val="both"/>
        <w:rPr>
          <w:sz w:val="22"/>
          <w:szCs w:val="22"/>
        </w:rPr>
      </w:pPr>
    </w:p>
    <w:p w14:paraId="03CF6420" w14:textId="28FABA40" w:rsidR="00911EC0" w:rsidRPr="001D17BE" w:rsidRDefault="00581A4E" w:rsidP="00911EC0">
      <w:pPr>
        <w:autoSpaceDE w:val="0"/>
        <w:autoSpaceDN w:val="0"/>
        <w:adjustRightInd w:val="0"/>
        <w:jc w:val="both"/>
        <w:rPr>
          <w:sz w:val="22"/>
          <w:szCs w:val="22"/>
        </w:rPr>
      </w:pPr>
      <w:r>
        <w:rPr>
          <w:sz w:val="22"/>
          <w:szCs w:val="22"/>
        </w:rPr>
        <w:t>Záujemca</w:t>
      </w:r>
      <w:r w:rsidR="00911EC0" w:rsidRPr="001D17BE">
        <w:rPr>
          <w:sz w:val="22"/>
          <w:szCs w:val="22"/>
        </w:rPr>
        <w:t>/skupina dodávateľov</w:t>
      </w:r>
    </w:p>
    <w:p w14:paraId="4640DDBE" w14:textId="795E2917" w:rsidR="00911EC0" w:rsidRPr="001D17BE" w:rsidRDefault="00911EC0" w:rsidP="00374CEF">
      <w:pPr>
        <w:autoSpaceDE w:val="0"/>
        <w:autoSpaceDN w:val="0"/>
        <w:adjustRightInd w:val="0"/>
        <w:ind w:left="2268" w:hanging="2268"/>
        <w:jc w:val="both"/>
        <w:rPr>
          <w:sz w:val="22"/>
          <w:szCs w:val="22"/>
        </w:rPr>
      </w:pPr>
      <w:r w:rsidRPr="001D17BE">
        <w:rPr>
          <w:sz w:val="22"/>
          <w:szCs w:val="22"/>
        </w:rPr>
        <w:t>Obchodné meno:</w:t>
      </w:r>
      <w:r w:rsidR="00374CEF" w:rsidRPr="001D17BE">
        <w:rPr>
          <w:sz w:val="22"/>
          <w:szCs w:val="22"/>
        </w:rPr>
        <w:tab/>
      </w:r>
    </w:p>
    <w:p w14:paraId="41878BC1" w14:textId="47039E85" w:rsidR="00911EC0" w:rsidRPr="001D17BE" w:rsidRDefault="00911EC0" w:rsidP="00374CEF">
      <w:pPr>
        <w:autoSpaceDE w:val="0"/>
        <w:autoSpaceDN w:val="0"/>
        <w:adjustRightInd w:val="0"/>
        <w:ind w:left="2268" w:hanging="2268"/>
        <w:jc w:val="both"/>
        <w:rPr>
          <w:sz w:val="22"/>
          <w:szCs w:val="22"/>
        </w:rPr>
      </w:pPr>
      <w:r w:rsidRPr="001D17BE">
        <w:rPr>
          <w:sz w:val="22"/>
          <w:szCs w:val="22"/>
        </w:rPr>
        <w:t xml:space="preserve">Adresa spoločnosti: </w:t>
      </w:r>
      <w:r w:rsidR="00374CEF" w:rsidRPr="001D17BE">
        <w:rPr>
          <w:sz w:val="22"/>
          <w:szCs w:val="22"/>
        </w:rPr>
        <w:tab/>
      </w:r>
    </w:p>
    <w:p w14:paraId="08093AC4" w14:textId="32E6AFBB" w:rsidR="00911EC0" w:rsidRPr="001D17BE" w:rsidRDefault="00911EC0" w:rsidP="00374CEF">
      <w:pPr>
        <w:autoSpaceDE w:val="0"/>
        <w:autoSpaceDN w:val="0"/>
        <w:adjustRightInd w:val="0"/>
        <w:ind w:left="2268" w:hanging="2268"/>
        <w:jc w:val="both"/>
        <w:rPr>
          <w:sz w:val="22"/>
          <w:szCs w:val="22"/>
        </w:rPr>
      </w:pPr>
      <w:r w:rsidRPr="001D17BE">
        <w:rPr>
          <w:sz w:val="22"/>
          <w:szCs w:val="22"/>
        </w:rPr>
        <w:t>IČO:</w:t>
      </w:r>
      <w:r w:rsidR="00374CEF" w:rsidRPr="001D17BE">
        <w:rPr>
          <w:sz w:val="22"/>
          <w:szCs w:val="22"/>
        </w:rPr>
        <w:tab/>
      </w:r>
    </w:p>
    <w:p w14:paraId="652027E6" w14:textId="64FACE41" w:rsidR="00911EC0" w:rsidRPr="001D17BE" w:rsidRDefault="00911EC0" w:rsidP="00911EC0">
      <w:pPr>
        <w:tabs>
          <w:tab w:val="left" w:pos="8010"/>
        </w:tabs>
        <w:autoSpaceDE w:val="0"/>
        <w:autoSpaceDN w:val="0"/>
        <w:adjustRightInd w:val="0"/>
        <w:jc w:val="both"/>
        <w:rPr>
          <w:sz w:val="22"/>
          <w:szCs w:val="22"/>
        </w:rPr>
      </w:pPr>
    </w:p>
    <w:p w14:paraId="40CB98CA" w14:textId="77777777" w:rsidR="00911EC0" w:rsidRPr="001D17BE" w:rsidRDefault="00911EC0" w:rsidP="00911EC0">
      <w:pPr>
        <w:autoSpaceDE w:val="0"/>
        <w:autoSpaceDN w:val="0"/>
        <w:adjustRightInd w:val="0"/>
        <w:jc w:val="both"/>
        <w:rPr>
          <w:sz w:val="22"/>
          <w:szCs w:val="22"/>
        </w:rPr>
      </w:pPr>
    </w:p>
    <w:p w14:paraId="5DB15BB7" w14:textId="5F941AD4" w:rsidR="00911EC0" w:rsidRPr="001D17BE" w:rsidRDefault="00911EC0" w:rsidP="00911EC0">
      <w:pPr>
        <w:spacing w:afterLines="60" w:after="144"/>
        <w:jc w:val="both"/>
        <w:rPr>
          <w:sz w:val="22"/>
          <w:szCs w:val="22"/>
          <w:lang w:eastAsia="ja-JP"/>
        </w:rPr>
      </w:pPr>
      <w:r w:rsidRPr="001D17BE">
        <w:rPr>
          <w:sz w:val="22"/>
          <w:szCs w:val="22"/>
        </w:rPr>
        <w:t>Týmto v súvislosti s</w:t>
      </w:r>
      <w:r w:rsidR="00D846A7">
        <w:rPr>
          <w:sz w:val="22"/>
          <w:szCs w:val="22"/>
        </w:rPr>
        <w:t>o žiadosťou o účasť/</w:t>
      </w:r>
      <w:r w:rsidRPr="001D17BE">
        <w:rPr>
          <w:sz w:val="22"/>
          <w:szCs w:val="22"/>
        </w:rPr>
        <w:t xml:space="preserve"> ponukou predloženou vo verejnom obstarávaní na predmet zákazky </w:t>
      </w:r>
      <w:r w:rsidRPr="001D17BE">
        <w:rPr>
          <w:b/>
          <w:sz w:val="22"/>
          <w:szCs w:val="22"/>
        </w:rPr>
        <w:t>„</w:t>
      </w:r>
      <w:proofErr w:type="spellStart"/>
      <w:r w:rsidRPr="001D17BE">
        <w:rPr>
          <w:b/>
          <w:sz w:val="22"/>
          <w:szCs w:val="22"/>
          <w:highlight w:val="yellow"/>
        </w:rPr>
        <w:t>xxxxxxxxxx</w:t>
      </w:r>
      <w:proofErr w:type="spellEnd"/>
      <w:r w:rsidRPr="001D17BE">
        <w:rPr>
          <w:b/>
          <w:sz w:val="22"/>
          <w:szCs w:val="22"/>
        </w:rPr>
        <w:t>“</w:t>
      </w:r>
      <w:r w:rsidRPr="001D17BE">
        <w:rPr>
          <w:sz w:val="22"/>
          <w:szCs w:val="22"/>
        </w:rPr>
        <w:t xml:space="preserve"> vyhlásenom verejným obstarávateľom </w:t>
      </w:r>
      <w:r w:rsidR="00374CEF" w:rsidRPr="001D17BE">
        <w:rPr>
          <w:bCs/>
          <w:sz w:val="22"/>
          <w:szCs w:val="22"/>
        </w:rPr>
        <w:t>vo vestníku verejného obstarávania č. ................ z ............... pod zn. ...................,</w:t>
      </w:r>
      <w:r w:rsidRPr="001D17BE">
        <w:rPr>
          <w:sz w:val="22"/>
          <w:szCs w:val="22"/>
        </w:rPr>
        <w:t xml:space="preserve"> čestne </w:t>
      </w:r>
      <w:r w:rsidRPr="001D17BE">
        <w:rPr>
          <w:sz w:val="22"/>
          <w:szCs w:val="22"/>
          <w:lang w:eastAsia="ja-JP"/>
        </w:rPr>
        <w:t>vyhlasujem, že NEMÁM / IDENTIFIKUJEM</w:t>
      </w:r>
      <w:r w:rsidRPr="001D17BE">
        <w:rPr>
          <w:sz w:val="22"/>
          <w:szCs w:val="22"/>
          <w:vertAlign w:val="superscript"/>
          <w:lang w:eastAsia="ja-JP"/>
        </w:rPr>
        <w:footnoteReference w:id="7"/>
      </w:r>
      <w:r w:rsidRPr="001D17BE">
        <w:rPr>
          <w:sz w:val="22"/>
          <w:szCs w:val="22"/>
          <w:lang w:eastAsia="ja-JP"/>
        </w:rPr>
        <w:t xml:space="preserve"> nasledovné osoby podľa § 32 ods. 8 </w:t>
      </w:r>
      <w:proofErr w:type="spellStart"/>
      <w:r w:rsidR="002A0A24" w:rsidRPr="001D17BE">
        <w:rPr>
          <w:sz w:val="22"/>
          <w:szCs w:val="22"/>
          <w:lang w:eastAsia="ja-JP"/>
        </w:rPr>
        <w:t>ZoVO</w:t>
      </w:r>
      <w:proofErr w:type="spellEnd"/>
      <w:r w:rsidRPr="001D17BE">
        <w:rPr>
          <w:sz w:val="22"/>
          <w:szCs w:val="22"/>
          <w:vertAlign w:val="superscript"/>
          <w:lang w:eastAsia="ja-JP"/>
        </w:rPr>
        <w:footnoteReference w:id="8"/>
      </w:r>
      <w:r w:rsidRPr="001D17BE">
        <w:rPr>
          <w:sz w:val="22"/>
          <w:szCs w:val="22"/>
          <w:lang w:eastAsia="ja-JP"/>
        </w:rPr>
        <w:t xml:space="preserve"> a tieto spĺňajú podmienky účasti podľa § 32 ods. 1 písm. a) </w:t>
      </w:r>
      <w:proofErr w:type="spellStart"/>
      <w:r w:rsidR="002A0A24" w:rsidRPr="001D17BE">
        <w:rPr>
          <w:sz w:val="22"/>
          <w:szCs w:val="22"/>
          <w:lang w:eastAsia="ja-JP"/>
        </w:rPr>
        <w:t>ZoVO</w:t>
      </w:r>
      <w:proofErr w:type="spellEnd"/>
      <w:r w:rsidRPr="001D17BE">
        <w:rPr>
          <w:sz w:val="22"/>
          <w:szCs w:val="22"/>
          <w:lang w:eastAsia="ja-JP"/>
        </w:rPr>
        <w:t>:</w:t>
      </w:r>
    </w:p>
    <w:p w14:paraId="78186F9E" w14:textId="427B8FB1" w:rsidR="00911EC0" w:rsidRPr="001D17BE" w:rsidRDefault="00911EC0" w:rsidP="00911EC0">
      <w:pPr>
        <w:pStyle w:val="Pta"/>
        <w:rPr>
          <w:b/>
          <w:bCs/>
          <w:sz w:val="22"/>
          <w:szCs w:val="22"/>
        </w:rPr>
      </w:pPr>
    </w:p>
    <w:p w14:paraId="5C7EEF11" w14:textId="77777777" w:rsidR="00911EC0" w:rsidRPr="001D17BE" w:rsidRDefault="00911EC0" w:rsidP="00911EC0">
      <w:pPr>
        <w:pStyle w:val="Pta"/>
        <w:jc w:val="both"/>
        <w:rPr>
          <w:b/>
          <w:bCs/>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11EC0" w:rsidRPr="001D17BE" w14:paraId="7E93A90C" w14:textId="77777777" w:rsidTr="00482A3E">
        <w:trPr>
          <w:trHeight w:val="553"/>
        </w:trPr>
        <w:tc>
          <w:tcPr>
            <w:tcW w:w="9781"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0CA643F5" w14:textId="77777777" w:rsidR="00911EC0" w:rsidRPr="001D17BE" w:rsidRDefault="00911EC0" w:rsidP="00482A3E">
            <w:pPr>
              <w:pStyle w:val="Pta"/>
              <w:jc w:val="both"/>
              <w:rPr>
                <w:sz w:val="22"/>
                <w:szCs w:val="22"/>
              </w:rPr>
            </w:pPr>
            <w:r w:rsidRPr="001D17BE">
              <w:rPr>
                <w:sz w:val="22"/>
                <w:szCs w:val="22"/>
              </w:rPr>
              <w:t xml:space="preserve">Titul, meno, priezvisko, adresa pobytu, dátum narodenia/IČO, funkcia </w:t>
            </w:r>
          </w:p>
          <w:p w14:paraId="6189CD3E" w14:textId="77777777" w:rsidR="00911EC0" w:rsidRPr="001D17BE" w:rsidRDefault="00911EC0" w:rsidP="00482A3E">
            <w:pPr>
              <w:pStyle w:val="Pta"/>
              <w:jc w:val="both"/>
              <w:rPr>
                <w:sz w:val="22"/>
                <w:szCs w:val="22"/>
              </w:rPr>
            </w:pPr>
            <w:r w:rsidRPr="001D17BE">
              <w:rPr>
                <w:sz w:val="22"/>
                <w:szCs w:val="22"/>
              </w:rPr>
              <w:t>Obchodné meno, IČO, sídlo</w:t>
            </w:r>
          </w:p>
        </w:tc>
      </w:tr>
      <w:tr w:rsidR="00911EC0" w:rsidRPr="001D17BE" w14:paraId="1F344AFD" w14:textId="77777777" w:rsidTr="00482A3E">
        <w:trPr>
          <w:trHeight w:val="232"/>
        </w:trPr>
        <w:tc>
          <w:tcPr>
            <w:tcW w:w="9781" w:type="dxa"/>
            <w:tcBorders>
              <w:top w:val="single" w:sz="4" w:space="0" w:color="auto"/>
              <w:left w:val="single" w:sz="4" w:space="0" w:color="auto"/>
              <w:bottom w:val="single" w:sz="4" w:space="0" w:color="auto"/>
              <w:right w:val="single" w:sz="4" w:space="0" w:color="auto"/>
            </w:tcBorders>
          </w:tcPr>
          <w:p w14:paraId="01C93649" w14:textId="77777777" w:rsidR="00911EC0" w:rsidRPr="001D17BE" w:rsidRDefault="00911EC0" w:rsidP="00482A3E">
            <w:pPr>
              <w:pStyle w:val="Pta"/>
              <w:jc w:val="both"/>
              <w:rPr>
                <w:sz w:val="22"/>
                <w:szCs w:val="22"/>
              </w:rPr>
            </w:pPr>
          </w:p>
        </w:tc>
      </w:tr>
      <w:tr w:rsidR="00911EC0" w:rsidRPr="001D17BE" w14:paraId="53D85AF8" w14:textId="77777777" w:rsidTr="00482A3E">
        <w:tc>
          <w:tcPr>
            <w:tcW w:w="9781" w:type="dxa"/>
            <w:tcBorders>
              <w:top w:val="single" w:sz="4" w:space="0" w:color="auto"/>
              <w:left w:val="single" w:sz="4" w:space="0" w:color="auto"/>
              <w:bottom w:val="single" w:sz="4" w:space="0" w:color="auto"/>
              <w:right w:val="single" w:sz="4" w:space="0" w:color="auto"/>
            </w:tcBorders>
          </w:tcPr>
          <w:p w14:paraId="342D95CB" w14:textId="77777777" w:rsidR="00911EC0" w:rsidRPr="001D17BE" w:rsidRDefault="00911EC0" w:rsidP="00482A3E">
            <w:pPr>
              <w:pStyle w:val="Pta"/>
              <w:jc w:val="both"/>
              <w:rPr>
                <w:sz w:val="22"/>
                <w:szCs w:val="22"/>
              </w:rPr>
            </w:pPr>
          </w:p>
        </w:tc>
      </w:tr>
      <w:tr w:rsidR="00911EC0" w:rsidRPr="001D17BE" w14:paraId="21C1B999" w14:textId="77777777" w:rsidTr="00482A3E">
        <w:tc>
          <w:tcPr>
            <w:tcW w:w="9781" w:type="dxa"/>
            <w:tcBorders>
              <w:top w:val="single" w:sz="4" w:space="0" w:color="auto"/>
              <w:left w:val="single" w:sz="4" w:space="0" w:color="auto"/>
              <w:bottom w:val="single" w:sz="4" w:space="0" w:color="auto"/>
              <w:right w:val="single" w:sz="4" w:space="0" w:color="auto"/>
            </w:tcBorders>
          </w:tcPr>
          <w:p w14:paraId="2E26CE36" w14:textId="77777777" w:rsidR="00911EC0" w:rsidRPr="001D17BE" w:rsidRDefault="00911EC0" w:rsidP="00482A3E">
            <w:pPr>
              <w:pStyle w:val="Pta"/>
              <w:jc w:val="both"/>
              <w:rPr>
                <w:sz w:val="22"/>
                <w:szCs w:val="22"/>
              </w:rPr>
            </w:pPr>
          </w:p>
        </w:tc>
      </w:tr>
      <w:tr w:rsidR="00911EC0" w:rsidRPr="001D17BE" w14:paraId="4FA402F7" w14:textId="77777777" w:rsidTr="00482A3E">
        <w:tc>
          <w:tcPr>
            <w:tcW w:w="9781" w:type="dxa"/>
            <w:tcBorders>
              <w:top w:val="single" w:sz="4" w:space="0" w:color="auto"/>
              <w:left w:val="single" w:sz="4" w:space="0" w:color="auto"/>
              <w:bottom w:val="single" w:sz="4" w:space="0" w:color="auto"/>
              <w:right w:val="single" w:sz="4" w:space="0" w:color="auto"/>
            </w:tcBorders>
          </w:tcPr>
          <w:p w14:paraId="1FF9DD1A" w14:textId="77777777" w:rsidR="00911EC0" w:rsidRPr="001D17BE" w:rsidRDefault="00911EC0" w:rsidP="00482A3E">
            <w:pPr>
              <w:pStyle w:val="Pta"/>
              <w:jc w:val="both"/>
              <w:rPr>
                <w:sz w:val="22"/>
                <w:szCs w:val="22"/>
              </w:rPr>
            </w:pPr>
          </w:p>
        </w:tc>
      </w:tr>
    </w:tbl>
    <w:p w14:paraId="6212935F" w14:textId="77777777" w:rsidR="00911EC0" w:rsidRPr="00D846A7" w:rsidRDefault="00911EC0" w:rsidP="00911EC0">
      <w:pPr>
        <w:pStyle w:val="Pta"/>
        <w:jc w:val="both"/>
        <w:rPr>
          <w:sz w:val="22"/>
          <w:szCs w:val="22"/>
        </w:rPr>
      </w:pPr>
    </w:p>
    <w:p w14:paraId="7DAC94F3" w14:textId="77777777" w:rsidR="00911EC0" w:rsidRPr="00D846A7" w:rsidRDefault="00911EC0" w:rsidP="00911EC0">
      <w:pPr>
        <w:pStyle w:val="Pta"/>
        <w:jc w:val="both"/>
        <w:rPr>
          <w:sz w:val="22"/>
          <w:szCs w:val="22"/>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2A0A24" w:rsidRPr="007458D2" w14:paraId="45ACEC57" w14:textId="77777777" w:rsidTr="00051F43">
        <w:trPr>
          <w:trHeight w:val="1011"/>
        </w:trPr>
        <w:tc>
          <w:tcPr>
            <w:tcW w:w="4791" w:type="dxa"/>
            <w:tcBorders>
              <w:top w:val="nil"/>
              <w:left w:val="nil"/>
              <w:bottom w:val="nil"/>
              <w:right w:val="nil"/>
            </w:tcBorders>
            <w:shd w:val="clear" w:color="auto" w:fill="auto"/>
            <w:tcMar>
              <w:top w:w="57" w:type="dxa"/>
              <w:left w:w="113" w:type="dxa"/>
              <w:bottom w:w="57" w:type="dxa"/>
            </w:tcMar>
          </w:tcPr>
          <w:p w14:paraId="7EC875B9" w14:textId="77777777" w:rsidR="002A0A24" w:rsidRPr="007458D2" w:rsidRDefault="002A0A24" w:rsidP="00A72019">
            <w:pPr>
              <w:spacing w:before="120"/>
              <w:jc w:val="center"/>
              <w:rPr>
                <w:b/>
              </w:rPr>
            </w:pPr>
            <w:r w:rsidRPr="007458D2">
              <w:rPr>
                <w:sz w:val="22"/>
                <w:szCs w:val="22"/>
              </w:rPr>
              <w:t>V ........................., dňa ...............</w:t>
            </w:r>
          </w:p>
        </w:tc>
        <w:tc>
          <w:tcPr>
            <w:tcW w:w="4820" w:type="dxa"/>
            <w:tcBorders>
              <w:top w:val="nil"/>
              <w:left w:val="nil"/>
              <w:bottom w:val="nil"/>
              <w:right w:val="nil"/>
            </w:tcBorders>
            <w:shd w:val="clear" w:color="auto" w:fill="auto"/>
            <w:tcMar>
              <w:top w:w="57" w:type="dxa"/>
              <w:left w:w="113" w:type="dxa"/>
              <w:bottom w:w="57" w:type="dxa"/>
            </w:tcMar>
          </w:tcPr>
          <w:p w14:paraId="6B592D72" w14:textId="77777777" w:rsidR="002A0A24" w:rsidRPr="007458D2" w:rsidRDefault="002A0A24" w:rsidP="00A72019">
            <w:pPr>
              <w:jc w:val="center"/>
            </w:pPr>
          </w:p>
          <w:p w14:paraId="57315657" w14:textId="77777777" w:rsidR="002A0A24" w:rsidRPr="007458D2" w:rsidRDefault="002A0A24" w:rsidP="00A72019">
            <w:pPr>
              <w:jc w:val="center"/>
            </w:pPr>
            <w:r w:rsidRPr="007458D2">
              <w:rPr>
                <w:sz w:val="22"/>
                <w:szCs w:val="22"/>
              </w:rPr>
              <w:t>.............................................................</w:t>
            </w:r>
          </w:p>
          <w:p w14:paraId="1ACA1F0D" w14:textId="77777777" w:rsidR="002A0A24" w:rsidRPr="007458D2" w:rsidRDefault="002A0A24" w:rsidP="00A72019">
            <w:pPr>
              <w:tabs>
                <w:tab w:val="left" w:pos="5940"/>
              </w:tabs>
              <w:ind w:left="1154"/>
            </w:pPr>
            <w:r w:rsidRPr="007458D2">
              <w:rPr>
                <w:sz w:val="22"/>
                <w:szCs w:val="22"/>
              </w:rPr>
              <w:t>meno a priezvisko, funkcia</w:t>
            </w:r>
          </w:p>
          <w:p w14:paraId="5715E839" w14:textId="77777777" w:rsidR="002A0A24" w:rsidRPr="007458D2" w:rsidRDefault="002A0A24" w:rsidP="00A72019">
            <w:pPr>
              <w:jc w:val="center"/>
            </w:pPr>
            <w:r w:rsidRPr="007458D2">
              <w:rPr>
                <w:sz w:val="22"/>
                <w:szCs w:val="22"/>
              </w:rPr>
              <w:t>podpis</w:t>
            </w:r>
            <w:r w:rsidRPr="007458D2">
              <w:rPr>
                <w:rStyle w:val="Odkaznapoznmkupodiarou"/>
                <w:sz w:val="22"/>
                <w:szCs w:val="22"/>
              </w:rPr>
              <w:footnoteReference w:customMarkFollows="1" w:id="9"/>
              <w:t>1</w:t>
            </w:r>
          </w:p>
          <w:p w14:paraId="7E7ABCE0" w14:textId="77777777" w:rsidR="002A0A24" w:rsidRPr="007458D2" w:rsidRDefault="002A0A24" w:rsidP="00A72019">
            <w:pPr>
              <w:spacing w:before="60" w:after="60"/>
              <w:ind w:left="360"/>
              <w:jc w:val="right"/>
              <w:rPr>
                <w:b/>
              </w:rPr>
            </w:pPr>
          </w:p>
        </w:tc>
      </w:tr>
    </w:tbl>
    <w:p w14:paraId="18B7A30A" w14:textId="032FF184" w:rsidR="00911EC0" w:rsidRDefault="00911EC0" w:rsidP="00B84787">
      <w:pPr>
        <w:rPr>
          <w:sz w:val="22"/>
          <w:szCs w:val="22"/>
        </w:rPr>
      </w:pPr>
    </w:p>
    <w:p w14:paraId="0FA4EA60" w14:textId="6F6ECAAF" w:rsidR="001B45AD" w:rsidRDefault="001B45AD" w:rsidP="00B84787">
      <w:pPr>
        <w:rPr>
          <w:sz w:val="22"/>
          <w:szCs w:val="22"/>
        </w:rPr>
      </w:pPr>
    </w:p>
    <w:p w14:paraId="13D663B4" w14:textId="77777777" w:rsidR="00D846A7" w:rsidRDefault="00D846A7">
      <w:pPr>
        <w:spacing w:after="200" w:line="276" w:lineRule="auto"/>
        <w:rPr>
          <w:sz w:val="22"/>
          <w:szCs w:val="22"/>
        </w:rPr>
      </w:pPr>
      <w:r>
        <w:rPr>
          <w:sz w:val="22"/>
          <w:szCs w:val="22"/>
        </w:rPr>
        <w:br w:type="page"/>
      </w:r>
    </w:p>
    <w:p w14:paraId="7CF5CAD5" w14:textId="26F4AE7B" w:rsidR="00B31B2E" w:rsidRPr="001D17BE" w:rsidRDefault="00B31B2E" w:rsidP="00B31B2E">
      <w:pPr>
        <w:spacing w:after="200" w:line="276" w:lineRule="auto"/>
        <w:jc w:val="right"/>
        <w:rPr>
          <w:sz w:val="22"/>
          <w:szCs w:val="22"/>
        </w:rPr>
      </w:pPr>
      <w:r w:rsidRPr="001D17BE">
        <w:rPr>
          <w:sz w:val="22"/>
          <w:szCs w:val="22"/>
        </w:rPr>
        <w:lastRenderedPageBreak/>
        <w:t>FORMULÁR č. 1</w:t>
      </w:r>
      <w:r>
        <w:rPr>
          <w:sz w:val="22"/>
          <w:szCs w:val="22"/>
        </w:rPr>
        <w:t>1</w:t>
      </w:r>
    </w:p>
    <w:p w14:paraId="7A22A6FF" w14:textId="3FC5F3BD" w:rsidR="001B45AD" w:rsidRPr="00053026" w:rsidRDefault="001B45AD" w:rsidP="001B45AD">
      <w:pPr>
        <w:pStyle w:val="Zkladntext"/>
        <w:tabs>
          <w:tab w:val="left" w:pos="2255"/>
          <w:tab w:val="center" w:pos="4606"/>
          <w:tab w:val="left" w:pos="6285"/>
        </w:tabs>
        <w:jc w:val="center"/>
        <w:rPr>
          <w:rFonts w:ascii="Times New Roman" w:hAnsi="Times New Roman" w:cs="Times New Roman"/>
          <w:b/>
          <w:caps/>
          <w:sz w:val="24"/>
        </w:rPr>
      </w:pPr>
      <w:r>
        <w:rPr>
          <w:rFonts w:ascii="Times New Roman" w:hAnsi="Times New Roman" w:cs="Times New Roman"/>
          <w:b/>
          <w:sz w:val="24"/>
        </w:rPr>
        <w:t>Č</w:t>
      </w:r>
      <w:r w:rsidRPr="00C07980">
        <w:rPr>
          <w:rFonts w:ascii="Times New Roman" w:hAnsi="Times New Roman" w:cs="Times New Roman"/>
          <w:b/>
          <w:sz w:val="24"/>
        </w:rPr>
        <w:t xml:space="preserve">estné vyhlásenie o tom, že sa na </w:t>
      </w:r>
      <w:r w:rsidR="00DE10F6">
        <w:rPr>
          <w:rFonts w:ascii="Times New Roman" w:hAnsi="Times New Roman" w:cs="Times New Roman"/>
          <w:b/>
          <w:sz w:val="24"/>
        </w:rPr>
        <w:t>záujemcu</w:t>
      </w:r>
      <w:r>
        <w:rPr>
          <w:rFonts w:ascii="Times New Roman" w:hAnsi="Times New Roman" w:cs="Times New Roman"/>
          <w:b/>
          <w:sz w:val="24"/>
        </w:rPr>
        <w:t>/ člena skupiny dodávateľov</w:t>
      </w:r>
      <w:r w:rsidRPr="00C07980">
        <w:rPr>
          <w:rFonts w:ascii="Times New Roman" w:hAnsi="Times New Roman" w:cs="Times New Roman"/>
          <w:b/>
          <w:sz w:val="24"/>
        </w:rPr>
        <w:t xml:space="preserve">, </w:t>
      </w:r>
      <w:r>
        <w:rPr>
          <w:rFonts w:ascii="Times New Roman" w:hAnsi="Times New Roman" w:cs="Times New Roman"/>
          <w:b/>
          <w:sz w:val="24"/>
        </w:rPr>
        <w:br/>
      </w:r>
      <w:r w:rsidRPr="00C07980">
        <w:rPr>
          <w:rFonts w:ascii="Times New Roman" w:hAnsi="Times New Roman" w:cs="Times New Roman"/>
          <w:b/>
          <w:sz w:val="24"/>
        </w:rPr>
        <w:t>jeho subdodávateľov nevzťahujú medzinárodné sankcie</w:t>
      </w:r>
    </w:p>
    <w:p w14:paraId="1E6D8464" w14:textId="77777777" w:rsidR="001B45AD" w:rsidRPr="00053026" w:rsidRDefault="001B45AD" w:rsidP="001B45AD"/>
    <w:p w14:paraId="6A7CBEA0" w14:textId="28246377" w:rsidR="001B45AD" w:rsidRPr="00006A43" w:rsidRDefault="00DE10F6" w:rsidP="001B45AD">
      <w:pPr>
        <w:spacing w:before="60"/>
        <w:rPr>
          <w:b/>
          <w:sz w:val="22"/>
          <w:szCs w:val="22"/>
        </w:rPr>
      </w:pPr>
      <w:r>
        <w:rPr>
          <w:b/>
          <w:sz w:val="22"/>
          <w:szCs w:val="22"/>
        </w:rPr>
        <w:t>Záujemca</w:t>
      </w:r>
      <w:r w:rsidR="001B45AD" w:rsidRPr="00006A43">
        <w:rPr>
          <w:b/>
          <w:sz w:val="22"/>
          <w:szCs w:val="22"/>
        </w:rPr>
        <w:t>/skupina dodávateľov:</w:t>
      </w:r>
    </w:p>
    <w:p w14:paraId="4EA9F935" w14:textId="77777777" w:rsidR="001B45AD" w:rsidRPr="00006A43" w:rsidRDefault="001B45AD" w:rsidP="001B45AD">
      <w:pPr>
        <w:spacing w:before="60"/>
        <w:ind w:left="2694" w:hanging="2694"/>
        <w:rPr>
          <w:b/>
          <w:sz w:val="22"/>
          <w:szCs w:val="22"/>
        </w:rPr>
      </w:pPr>
      <w:r w:rsidRPr="00006A43">
        <w:rPr>
          <w:b/>
          <w:sz w:val="22"/>
          <w:szCs w:val="22"/>
        </w:rPr>
        <w:t>Obchodné meno:</w:t>
      </w:r>
      <w:r w:rsidRPr="00006A43">
        <w:rPr>
          <w:b/>
          <w:sz w:val="22"/>
          <w:szCs w:val="22"/>
        </w:rPr>
        <w:tab/>
      </w:r>
    </w:p>
    <w:p w14:paraId="69CA5479" w14:textId="77777777" w:rsidR="001B45AD" w:rsidRPr="00006A43" w:rsidRDefault="001B45AD" w:rsidP="001B45AD">
      <w:pPr>
        <w:spacing w:before="60"/>
        <w:ind w:left="2694" w:hanging="2694"/>
        <w:rPr>
          <w:b/>
          <w:sz w:val="22"/>
          <w:szCs w:val="22"/>
        </w:rPr>
      </w:pPr>
      <w:r w:rsidRPr="00006A43">
        <w:rPr>
          <w:b/>
          <w:sz w:val="22"/>
          <w:szCs w:val="22"/>
        </w:rPr>
        <w:t>Adresa spoločnosti:</w:t>
      </w:r>
      <w:r w:rsidRPr="00006A43">
        <w:rPr>
          <w:b/>
          <w:sz w:val="22"/>
          <w:szCs w:val="22"/>
        </w:rPr>
        <w:tab/>
      </w:r>
    </w:p>
    <w:p w14:paraId="12178738" w14:textId="77777777" w:rsidR="001B45AD" w:rsidRPr="0036454B" w:rsidRDefault="001B45AD" w:rsidP="001B45AD">
      <w:pPr>
        <w:spacing w:before="60"/>
        <w:ind w:left="2694" w:hanging="2694"/>
        <w:rPr>
          <w:b/>
          <w:i/>
          <w:sz w:val="22"/>
          <w:szCs w:val="22"/>
        </w:rPr>
      </w:pPr>
      <w:r w:rsidRPr="00006A43">
        <w:rPr>
          <w:b/>
          <w:sz w:val="22"/>
          <w:szCs w:val="22"/>
        </w:rPr>
        <w:t>IČO:</w:t>
      </w:r>
      <w:r w:rsidRPr="00006A43">
        <w:rPr>
          <w:b/>
          <w:sz w:val="22"/>
          <w:szCs w:val="22"/>
        </w:rPr>
        <w:tab/>
      </w:r>
    </w:p>
    <w:p w14:paraId="2BAB19FB" w14:textId="6F70C7D9" w:rsidR="001B45AD" w:rsidRDefault="001B45AD" w:rsidP="001B45AD">
      <w:pPr>
        <w:spacing w:afterLines="60" w:after="144"/>
        <w:jc w:val="both"/>
        <w:rPr>
          <w:sz w:val="22"/>
          <w:lang w:eastAsia="ja-JP"/>
        </w:rPr>
      </w:pPr>
      <w:r w:rsidRPr="00A208B5">
        <w:rPr>
          <w:sz w:val="22"/>
        </w:rPr>
        <w:t>Týmto v súvislosti s</w:t>
      </w:r>
      <w:r w:rsidR="00D846A7">
        <w:rPr>
          <w:sz w:val="22"/>
        </w:rPr>
        <w:t>o žiadosťou o účasť/</w:t>
      </w:r>
      <w:r w:rsidRPr="00A208B5">
        <w:rPr>
          <w:sz w:val="22"/>
        </w:rPr>
        <w:t xml:space="preserve"> ponukou predloženou vo verejnom obstarávaní na predmet zákazky </w:t>
      </w:r>
      <w:r w:rsidRPr="00A208B5">
        <w:rPr>
          <w:b/>
          <w:sz w:val="22"/>
        </w:rPr>
        <w:t>„</w:t>
      </w:r>
      <w:r w:rsidR="00DE10F6" w:rsidRPr="00B50371">
        <w:rPr>
          <w:b/>
          <w:sz w:val="22"/>
          <w:szCs w:val="22"/>
        </w:rPr>
        <w:t>Nákup IKT</w:t>
      </w:r>
      <w:r w:rsidRPr="0015632F">
        <w:rPr>
          <w:b/>
          <w:sz w:val="22"/>
        </w:rPr>
        <w:t>“</w:t>
      </w:r>
      <w:r w:rsidRPr="0015632F">
        <w:rPr>
          <w:sz w:val="22"/>
        </w:rPr>
        <w:t xml:space="preserve"> vyhlásenom verejným obstarávateľom </w:t>
      </w:r>
      <w:r w:rsidRPr="0015632F">
        <w:rPr>
          <w:bCs/>
          <w:sz w:val="22"/>
        </w:rPr>
        <w:t xml:space="preserve">Ministerstvom dopravy Slovenskej republiky v Úradnom vestníku EÚ č. </w:t>
      </w:r>
      <w:r>
        <w:rPr>
          <w:bCs/>
          <w:sz w:val="22"/>
        </w:rPr>
        <w:t>................</w:t>
      </w:r>
      <w:r w:rsidRPr="0015632F">
        <w:rPr>
          <w:bCs/>
          <w:sz w:val="22"/>
        </w:rPr>
        <w:t xml:space="preserve">, zo dňa </w:t>
      </w:r>
      <w:r>
        <w:rPr>
          <w:bCs/>
          <w:sz w:val="22"/>
        </w:rPr>
        <w:t>............</w:t>
      </w:r>
      <w:r w:rsidRPr="0015632F">
        <w:rPr>
          <w:bCs/>
          <w:sz w:val="22"/>
        </w:rPr>
        <w:t xml:space="preserve">, značka </w:t>
      </w:r>
      <w:r>
        <w:rPr>
          <w:bCs/>
          <w:sz w:val="22"/>
        </w:rPr>
        <w:t>..............</w:t>
      </w:r>
      <w:r w:rsidRPr="0015632F">
        <w:rPr>
          <w:bCs/>
          <w:sz w:val="22"/>
        </w:rPr>
        <w:t>,</w:t>
      </w:r>
      <w:r w:rsidRPr="0015632F">
        <w:rPr>
          <w:sz w:val="22"/>
        </w:rPr>
        <w:t xml:space="preserve"> čestne </w:t>
      </w:r>
      <w:r w:rsidRPr="0015632F">
        <w:rPr>
          <w:sz w:val="22"/>
          <w:lang w:eastAsia="ja-JP"/>
        </w:rPr>
        <w:t>vyhlasujem, že</w:t>
      </w:r>
    </w:p>
    <w:p w14:paraId="5E107338" w14:textId="77777777" w:rsidR="001B45AD" w:rsidRPr="00C07980" w:rsidRDefault="001B45AD" w:rsidP="005A626B">
      <w:pPr>
        <w:pStyle w:val="Odsekzoznamu"/>
        <w:numPr>
          <w:ilvl w:val="0"/>
          <w:numId w:val="45"/>
        </w:numPr>
        <w:shd w:val="clear" w:color="auto" w:fill="FFFFFF"/>
        <w:ind w:left="284" w:hanging="284"/>
        <w:jc w:val="both"/>
        <w:rPr>
          <w:color w:val="222222"/>
          <w:sz w:val="22"/>
          <w:szCs w:val="22"/>
          <w:lang w:eastAsia="sk-SK"/>
        </w:rPr>
      </w:pPr>
      <w:r w:rsidRPr="00C07980">
        <w:rPr>
          <w:color w:val="222222"/>
          <w:sz w:val="22"/>
          <w:szCs w:val="22"/>
          <w:lang w:eastAsia="sk-SK"/>
        </w:rPr>
        <w:t>v spoločnosti, ktorú zastupujem a ktorá vykonáva plnenie zákazky, nepatrí k osobám uvedeným v prílohe č. 1 nariadenia Rady (EÚ) č. 269/2014 zo 17. marca 2014 o reštriktívnych opatreniach vzhľadom na konanie narúšajúce alebo ohrozujúce územnú celistvosť, zvrchovanosť a nezávislosť Ukrajiny v znení doplnenom v zmysle vykonávacieho nariadenia Rady (EÚ) č. 2022/581 z 8.apríla 2022 (ďalej len „Osoby na sankčných zoznamoch“). Zároveň vyhlasujem, že nie je osobou, subjektom alebo orgánom akýmkoľvek spôsobom spojeným, vlastneným alebo kontrolovaným Osobou na sankčnom zozname podľa citovaného vykonávacieho nariadenie Rady (EÚ).</w:t>
      </w:r>
    </w:p>
    <w:p w14:paraId="38211EA9" w14:textId="77777777" w:rsidR="001B45AD" w:rsidRPr="00C07980" w:rsidRDefault="001B45AD" w:rsidP="005A626B">
      <w:pPr>
        <w:pStyle w:val="Odsekzoznamu"/>
        <w:numPr>
          <w:ilvl w:val="0"/>
          <w:numId w:val="45"/>
        </w:numPr>
        <w:shd w:val="clear" w:color="auto" w:fill="FFFFFF"/>
        <w:spacing w:after="120"/>
        <w:ind w:left="284" w:hanging="284"/>
        <w:jc w:val="both"/>
        <w:rPr>
          <w:color w:val="222222"/>
          <w:sz w:val="22"/>
          <w:szCs w:val="22"/>
          <w:lang w:eastAsia="sk-SK"/>
        </w:rPr>
      </w:pPr>
      <w:r w:rsidRPr="00C07980">
        <w:rPr>
          <w:color w:val="222222"/>
          <w:sz w:val="22"/>
          <w:szCs w:val="22"/>
          <w:lang w:eastAsia="sk-SK"/>
        </w:rPr>
        <w:t>v spoločnosti, ktorú zastupujem a ktorá vykonáva plnenie zákazky, nefiguruje ruská účasť, ktorá prekračuje limity stanovené v článku 5k nariadenia Rady (EÚ) č. 833/2014 z 31. júla 2014 o</w:t>
      </w:r>
      <w:r>
        <w:rPr>
          <w:color w:val="222222"/>
          <w:sz w:val="22"/>
          <w:szCs w:val="22"/>
          <w:lang w:eastAsia="sk-SK"/>
        </w:rPr>
        <w:t> </w:t>
      </w:r>
      <w:r w:rsidRPr="00C07980">
        <w:rPr>
          <w:color w:val="222222"/>
          <w:sz w:val="22"/>
          <w:szCs w:val="22"/>
          <w:lang w:eastAsia="sk-SK"/>
        </w:rPr>
        <w:t>reštriktívnych opatreniach s ohľadom na konanie Ruska, ktorým destabilizuje situáciu na Ukrajine v</w:t>
      </w:r>
      <w:r>
        <w:rPr>
          <w:color w:val="222222"/>
          <w:sz w:val="22"/>
          <w:szCs w:val="22"/>
          <w:lang w:eastAsia="sk-SK"/>
        </w:rPr>
        <w:t> </w:t>
      </w:r>
      <w:r w:rsidRPr="00C07980">
        <w:rPr>
          <w:color w:val="222222"/>
          <w:sz w:val="22"/>
          <w:szCs w:val="22"/>
          <w:lang w:eastAsia="sk-SK"/>
        </w:rPr>
        <w:t>znení nariadenia Rady (EÚ) č. 2022/576 z 8. apríla 2022. Predovšetkým vyhlasujem, že:</w:t>
      </w:r>
    </w:p>
    <w:p w14:paraId="69A201C6" w14:textId="77777777" w:rsidR="001B45AD" w:rsidRPr="00C07980" w:rsidRDefault="001B45AD" w:rsidP="005A626B">
      <w:pPr>
        <w:pStyle w:val="Odsekzoznamu"/>
        <w:numPr>
          <w:ilvl w:val="2"/>
          <w:numId w:val="46"/>
        </w:numPr>
        <w:shd w:val="clear" w:color="auto" w:fill="FFFFFF"/>
        <w:ind w:left="567" w:hanging="317"/>
        <w:jc w:val="both"/>
        <w:rPr>
          <w:color w:val="222222"/>
          <w:sz w:val="22"/>
          <w:szCs w:val="22"/>
          <w:lang w:eastAsia="sk-SK"/>
        </w:rPr>
      </w:pPr>
      <w:r w:rsidRPr="00C07980">
        <w:rPr>
          <w:color w:val="222222"/>
          <w:sz w:val="22"/>
          <w:szCs w:val="22"/>
          <w:lang w:eastAsia="sk-SK"/>
        </w:rPr>
        <w:t>dodávateľ, ktorého zastupujem (a žiadna zo spoločností, ktoré sú členmi nášho konzorcia), nie je ruským štátnym príslušníkom ani fyzickou alebo právnickou osobou, subjektom alebo orgánom so sídlom v Rusku;</w:t>
      </w:r>
    </w:p>
    <w:p w14:paraId="072AF49B" w14:textId="77777777" w:rsidR="001B45AD" w:rsidRPr="00C07980" w:rsidRDefault="001B45AD" w:rsidP="005A626B">
      <w:pPr>
        <w:pStyle w:val="Odsekzoznamu"/>
        <w:numPr>
          <w:ilvl w:val="2"/>
          <w:numId w:val="46"/>
        </w:numPr>
        <w:shd w:val="clear" w:color="auto" w:fill="FFFFFF"/>
        <w:ind w:left="567" w:hanging="317"/>
        <w:jc w:val="both"/>
        <w:rPr>
          <w:color w:val="222222"/>
          <w:sz w:val="22"/>
          <w:szCs w:val="22"/>
          <w:lang w:eastAsia="sk-SK"/>
        </w:rPr>
      </w:pPr>
      <w:r w:rsidRPr="00C07980">
        <w:rPr>
          <w:color w:val="222222"/>
          <w:sz w:val="22"/>
          <w:szCs w:val="22"/>
          <w:lang w:eastAsia="sk-SK"/>
        </w:rPr>
        <w:t>dodávateľ, ktorého zastupujem (a žiadna zo spoločností, ktoré sú členmi nášho konzorcia), nie je právnickou osobou, subjektom alebo orgánom, ktorých vlastnícke práva priamo alebo nepriamo vlastní z viac ako 50 % subjekt uvedený v písmene a) tohto odseku;</w:t>
      </w:r>
    </w:p>
    <w:p w14:paraId="15F69276" w14:textId="77777777" w:rsidR="001B45AD" w:rsidRPr="00C07980" w:rsidRDefault="001B45AD" w:rsidP="005A626B">
      <w:pPr>
        <w:pStyle w:val="Odsekzoznamu"/>
        <w:numPr>
          <w:ilvl w:val="2"/>
          <w:numId w:val="46"/>
        </w:numPr>
        <w:shd w:val="clear" w:color="auto" w:fill="FFFFFF"/>
        <w:ind w:left="567" w:hanging="317"/>
        <w:jc w:val="both"/>
        <w:rPr>
          <w:color w:val="222222"/>
          <w:sz w:val="22"/>
          <w:szCs w:val="22"/>
          <w:lang w:eastAsia="sk-SK"/>
        </w:rPr>
      </w:pPr>
      <w:r w:rsidRPr="00C07980">
        <w:rPr>
          <w:color w:val="222222"/>
          <w:sz w:val="22"/>
          <w:szCs w:val="22"/>
          <w:lang w:eastAsia="sk-SK"/>
        </w:rPr>
        <w:t>ani ja, ani spoločnosť, ktorú zastupujeme, nie sme fyzická alebo právnická osoba, subjekt alebo orgán, ktorý koná v mene alebo na príkaz subjektu uvedeného v písmene a) alebo b) uvedených vyššie;</w:t>
      </w:r>
    </w:p>
    <w:p w14:paraId="2F5D7C87" w14:textId="77777777" w:rsidR="001B45AD" w:rsidRPr="00C07980" w:rsidRDefault="001B45AD" w:rsidP="005A626B">
      <w:pPr>
        <w:pStyle w:val="Odsekzoznamu"/>
        <w:numPr>
          <w:ilvl w:val="2"/>
          <w:numId w:val="46"/>
        </w:numPr>
        <w:shd w:val="clear" w:color="auto" w:fill="FFFFFF"/>
        <w:ind w:left="567" w:hanging="317"/>
        <w:jc w:val="both"/>
        <w:rPr>
          <w:color w:val="222222"/>
          <w:sz w:val="22"/>
          <w:szCs w:val="22"/>
          <w:lang w:eastAsia="sk-SK"/>
        </w:rPr>
      </w:pPr>
      <w:r w:rsidRPr="00C07980">
        <w:rPr>
          <w:color w:val="222222"/>
          <w:sz w:val="22"/>
          <w:szCs w:val="22"/>
          <w:lang w:eastAsia="sk-SK"/>
        </w:rPr>
        <w:t>subdodávatelia, dodávatelia alebo subjekty, na ktorých kapacity sa dodávateľ, ktorého zastupujem, spoliehajú subjekty uvedené v písmenách a) až c) nemajú účasť vyššiu ako 10 % hodnoty zákazky.“</w:t>
      </w:r>
    </w:p>
    <w:p w14:paraId="307F21B5" w14:textId="77777777" w:rsidR="001B45AD" w:rsidRPr="00C07980" w:rsidRDefault="001B45AD" w:rsidP="005A626B">
      <w:pPr>
        <w:pStyle w:val="Odsekzoznamu"/>
        <w:numPr>
          <w:ilvl w:val="0"/>
          <w:numId w:val="45"/>
        </w:numPr>
        <w:shd w:val="clear" w:color="auto" w:fill="FFFFFF"/>
        <w:ind w:left="284" w:hanging="284"/>
        <w:jc w:val="both"/>
        <w:rPr>
          <w:color w:val="222222"/>
          <w:sz w:val="22"/>
          <w:szCs w:val="22"/>
          <w:lang w:eastAsia="sk-SK"/>
        </w:rPr>
      </w:pPr>
      <w:r w:rsidRPr="00C07980">
        <w:rPr>
          <w:color w:val="222222"/>
          <w:sz w:val="22"/>
          <w:szCs w:val="22"/>
          <w:lang w:eastAsia="sk-SK"/>
        </w:rPr>
        <w:t>Zároveň čestne vyhlasujem, že táto ponuka/žiadosť o účasť a realizácia plnenia podľa zmluvy, ktorá bude výsledkom daného verejného obstarávania zo strany hospodárskeho subjektu, ktorý zastupujem, nie je v rozpore so zákonom č. 289/2016 Z. z. o vykonávaní medzinárodných sankcií v znení neskorších predpisov, a teda najmä neporušuje akúkoľvek medzinárodnú sankciu upravenú v</w:t>
      </w:r>
      <w:r>
        <w:rPr>
          <w:color w:val="222222"/>
          <w:sz w:val="22"/>
          <w:szCs w:val="22"/>
          <w:lang w:eastAsia="sk-SK"/>
        </w:rPr>
        <w:t> </w:t>
      </w:r>
      <w:r w:rsidRPr="00C07980">
        <w:rPr>
          <w:color w:val="222222"/>
          <w:sz w:val="22"/>
          <w:szCs w:val="22"/>
          <w:lang w:eastAsia="sk-SK"/>
        </w:rPr>
        <w:t>akomkoľvek predpise o medzinárodnej sankcii podľa § 2 písm. b) zákona č. 289/2016 Z. z. o</w:t>
      </w:r>
      <w:r>
        <w:rPr>
          <w:color w:val="222222"/>
          <w:sz w:val="22"/>
          <w:szCs w:val="22"/>
          <w:lang w:eastAsia="sk-SK"/>
        </w:rPr>
        <w:t> </w:t>
      </w:r>
      <w:r w:rsidRPr="00C07980">
        <w:rPr>
          <w:color w:val="222222"/>
          <w:sz w:val="22"/>
          <w:szCs w:val="22"/>
          <w:lang w:eastAsia="sk-SK"/>
        </w:rPr>
        <w:t>vykonávaní medzinárodných sankcií v znení neskorších predpisov.</w:t>
      </w:r>
    </w:p>
    <w:p w14:paraId="183CEE5B" w14:textId="77777777" w:rsidR="001B45AD" w:rsidRPr="00C07980" w:rsidRDefault="001B45AD" w:rsidP="001B45AD">
      <w:pPr>
        <w:spacing w:afterLines="60" w:after="144"/>
        <w:jc w:val="both"/>
        <w:rPr>
          <w:color w:val="000000"/>
          <w:sz w:val="22"/>
          <w:szCs w:val="22"/>
        </w:rPr>
      </w:pPr>
    </w:p>
    <w:p w14:paraId="7490C51D" w14:textId="77777777" w:rsidR="001B45AD" w:rsidRPr="00C07980" w:rsidRDefault="001B45AD" w:rsidP="001B45AD">
      <w:pPr>
        <w:adjustRightInd w:val="0"/>
        <w:rPr>
          <w:color w:val="000000"/>
          <w:sz w:val="22"/>
          <w:szCs w:val="22"/>
        </w:rPr>
      </w:pPr>
      <w:r w:rsidRPr="00C07980">
        <w:rPr>
          <w:color w:val="000000"/>
          <w:sz w:val="22"/>
          <w:szCs w:val="22"/>
        </w:rPr>
        <w:t xml:space="preserve">V </w:t>
      </w:r>
      <w:r w:rsidRPr="00C07980">
        <w:rPr>
          <w:sz w:val="22"/>
          <w:szCs w:val="22"/>
        </w:rPr>
        <w:t xml:space="preserve">............................, </w:t>
      </w:r>
      <w:r w:rsidRPr="00C07980">
        <w:rPr>
          <w:color w:val="000000"/>
          <w:sz w:val="22"/>
          <w:szCs w:val="22"/>
        </w:rPr>
        <w:t xml:space="preserve">dňa ............... </w:t>
      </w:r>
    </w:p>
    <w:p w14:paraId="70E6E23E" w14:textId="77777777" w:rsidR="001B45AD" w:rsidRPr="00C07980" w:rsidRDefault="001B45AD" w:rsidP="001B45AD">
      <w:pPr>
        <w:ind w:left="5529"/>
        <w:jc w:val="center"/>
        <w:rPr>
          <w:sz w:val="22"/>
          <w:szCs w:val="22"/>
        </w:rPr>
      </w:pPr>
    </w:p>
    <w:p w14:paraId="64825656" w14:textId="77777777" w:rsidR="001B45AD" w:rsidRPr="00C07980" w:rsidRDefault="001B45AD" w:rsidP="001B45AD">
      <w:pPr>
        <w:ind w:left="5529"/>
        <w:jc w:val="center"/>
        <w:rPr>
          <w:sz w:val="22"/>
          <w:szCs w:val="22"/>
        </w:rPr>
      </w:pPr>
    </w:p>
    <w:p w14:paraId="77371E25" w14:textId="77777777" w:rsidR="001B45AD" w:rsidRPr="00C07980" w:rsidRDefault="001B45AD" w:rsidP="001B45AD">
      <w:pPr>
        <w:ind w:left="5529"/>
        <w:jc w:val="center"/>
        <w:rPr>
          <w:sz w:val="22"/>
          <w:szCs w:val="22"/>
        </w:rPr>
      </w:pPr>
      <w:r w:rsidRPr="00C07980">
        <w:rPr>
          <w:sz w:val="22"/>
          <w:szCs w:val="22"/>
        </w:rPr>
        <w:t>...................................................</w:t>
      </w:r>
    </w:p>
    <w:p w14:paraId="264D1DEF" w14:textId="77777777" w:rsidR="001B45AD" w:rsidRDefault="001B45AD" w:rsidP="001B45AD">
      <w:pPr>
        <w:tabs>
          <w:tab w:val="left" w:pos="5940"/>
        </w:tabs>
        <w:ind w:left="5529"/>
        <w:jc w:val="center"/>
        <w:rPr>
          <w:sz w:val="22"/>
          <w:szCs w:val="22"/>
        </w:rPr>
      </w:pPr>
      <w:r w:rsidRPr="00C07980">
        <w:rPr>
          <w:sz w:val="22"/>
          <w:szCs w:val="22"/>
        </w:rPr>
        <w:t xml:space="preserve">meno a priezvisko, </w:t>
      </w:r>
    </w:p>
    <w:p w14:paraId="188C69C7" w14:textId="34C1987A" w:rsidR="001B45AD" w:rsidRDefault="001B45AD" w:rsidP="001B45AD">
      <w:pPr>
        <w:tabs>
          <w:tab w:val="left" w:pos="5940"/>
        </w:tabs>
        <w:ind w:left="5529"/>
        <w:jc w:val="center"/>
        <w:rPr>
          <w:sz w:val="22"/>
          <w:szCs w:val="22"/>
        </w:rPr>
      </w:pPr>
      <w:r w:rsidRPr="00C07980">
        <w:rPr>
          <w:sz w:val="22"/>
          <w:szCs w:val="22"/>
        </w:rPr>
        <w:t>funkcia</w:t>
      </w:r>
      <w:r>
        <w:rPr>
          <w:rStyle w:val="Odkaznapoznmkupodiarou"/>
          <w:sz w:val="22"/>
          <w:szCs w:val="22"/>
        </w:rPr>
        <w:footnoteReference w:id="10"/>
      </w:r>
    </w:p>
    <w:p w14:paraId="63579FB2" w14:textId="77777777" w:rsidR="001B45AD" w:rsidRPr="00B84787" w:rsidRDefault="001B45AD" w:rsidP="00B84787">
      <w:pPr>
        <w:rPr>
          <w:sz w:val="22"/>
          <w:szCs w:val="22"/>
        </w:rPr>
      </w:pPr>
    </w:p>
    <w:sectPr w:rsidR="001B45AD" w:rsidRPr="00B84787" w:rsidSect="000F7B68">
      <w:headerReference w:type="default" r:id="rId21"/>
      <w:footerReference w:type="default" r:id="rId22"/>
      <w:headerReference w:type="first" r:id="rId23"/>
      <w:pgSz w:w="11906" w:h="16838"/>
      <w:pgMar w:top="1418" w:right="1276" w:bottom="1418" w:left="1418" w:header="567"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E9FEF" w14:textId="77777777" w:rsidR="00334D59" w:rsidRDefault="00334D59">
      <w:r>
        <w:separator/>
      </w:r>
    </w:p>
  </w:endnote>
  <w:endnote w:type="continuationSeparator" w:id="0">
    <w:p w14:paraId="769B5FD4" w14:textId="77777777" w:rsidR="00334D59" w:rsidRDefault="0033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w:charset w:val="00"/>
    <w:family w:val="swiss"/>
    <w:pitch w:val="variable"/>
    <w:sig w:usb0="80000867" w:usb1="00000000" w:usb2="00000000" w:usb3="00000000" w:csb0="000001FB"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00006FF" w:usb1="0000F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201">
    <w:altName w:val="Times New Roman"/>
    <w:charset w:val="EE"/>
    <w:family w:val="auto"/>
    <w:pitch w:val="variable"/>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imes New Roman Bold">
    <w:panose1 w:val="00000000000000000000"/>
    <w:charset w:val="00"/>
    <w:family w:val="roman"/>
    <w:notTrueType/>
    <w:pitch w:val="default"/>
    <w:sig w:usb0="07F40003" w:usb1="BD261F6E" w:usb2="0587883E" w:usb3="2FB602FC" w:csb0="0000016F" w:csb1="016F1A1F"/>
  </w:font>
  <w:font w:name="Garamond">
    <w:panose1 w:val="02020404030301010803"/>
    <w:charset w:val="EE"/>
    <w:family w:val="roman"/>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T*Switzerlan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4EB5C" w14:textId="3D751508" w:rsidR="009060E9" w:rsidRPr="009D7F78" w:rsidRDefault="009060E9" w:rsidP="009D7F78">
    <w:pPr>
      <w:pStyle w:val="Pta"/>
      <w:jc w:val="center"/>
      <w:rPr>
        <w:sz w:val="20"/>
      </w:rPr>
    </w:pPr>
    <w:r w:rsidRPr="00DC71AB">
      <w:rPr>
        <w:sz w:val="20"/>
      </w:rPr>
      <w:t xml:space="preserve">Strana </w:t>
    </w:r>
    <w:r w:rsidRPr="00DC71AB">
      <w:rPr>
        <w:b/>
        <w:bCs/>
        <w:sz w:val="20"/>
      </w:rPr>
      <w:fldChar w:fldCharType="begin"/>
    </w:r>
    <w:r w:rsidRPr="00DC71AB">
      <w:rPr>
        <w:b/>
        <w:bCs/>
        <w:sz w:val="20"/>
      </w:rPr>
      <w:instrText>PAGE</w:instrText>
    </w:r>
    <w:r w:rsidRPr="00DC71AB">
      <w:rPr>
        <w:b/>
        <w:bCs/>
        <w:sz w:val="20"/>
      </w:rPr>
      <w:fldChar w:fldCharType="separate"/>
    </w:r>
    <w:r w:rsidR="005F6E32">
      <w:rPr>
        <w:b/>
        <w:bCs/>
        <w:noProof/>
        <w:sz w:val="20"/>
      </w:rPr>
      <w:t>13</w:t>
    </w:r>
    <w:r w:rsidRPr="00DC71AB">
      <w:rPr>
        <w:b/>
        <w:bCs/>
        <w:sz w:val="20"/>
      </w:rPr>
      <w:fldChar w:fldCharType="end"/>
    </w:r>
    <w:r w:rsidRPr="00DC71AB">
      <w:rPr>
        <w:sz w:val="20"/>
      </w:rPr>
      <w:t xml:space="preserve"> z </w:t>
    </w:r>
    <w:r w:rsidRPr="00DC71AB">
      <w:rPr>
        <w:b/>
        <w:bCs/>
        <w:sz w:val="20"/>
      </w:rPr>
      <w:fldChar w:fldCharType="begin"/>
    </w:r>
    <w:r w:rsidRPr="00DC71AB">
      <w:rPr>
        <w:b/>
        <w:bCs/>
        <w:sz w:val="20"/>
      </w:rPr>
      <w:instrText>NUMPAGES</w:instrText>
    </w:r>
    <w:r w:rsidRPr="00DC71AB">
      <w:rPr>
        <w:b/>
        <w:bCs/>
        <w:sz w:val="20"/>
      </w:rPr>
      <w:fldChar w:fldCharType="separate"/>
    </w:r>
    <w:r w:rsidR="005F6E32">
      <w:rPr>
        <w:b/>
        <w:bCs/>
        <w:noProof/>
        <w:sz w:val="20"/>
      </w:rPr>
      <w:t>49</w:t>
    </w:r>
    <w:r w:rsidRPr="00DC71AB">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E90B3" w14:textId="77777777" w:rsidR="00334D59" w:rsidRDefault="00334D59">
      <w:r>
        <w:separator/>
      </w:r>
    </w:p>
  </w:footnote>
  <w:footnote w:type="continuationSeparator" w:id="0">
    <w:p w14:paraId="505EDE62" w14:textId="77777777" w:rsidR="00334D59" w:rsidRDefault="00334D59">
      <w:r>
        <w:continuationSeparator/>
      </w:r>
    </w:p>
  </w:footnote>
  <w:footnote w:id="1">
    <w:p w14:paraId="6D69821B" w14:textId="77777777" w:rsidR="009060E9" w:rsidRDefault="009060E9" w:rsidP="0028449D">
      <w:pPr>
        <w:pStyle w:val="Textpoznmkypodiarou"/>
      </w:pPr>
      <w:r>
        <w:rPr>
          <w:rStyle w:val="Odkaznapoznmkupodiarou"/>
        </w:rPr>
        <w:t>1</w:t>
      </w:r>
      <w:r>
        <w:t xml:space="preserve"> ) </w:t>
      </w:r>
      <w:hyperlink r:id="rId1" w:history="1">
        <w:r w:rsidRPr="004B12B4">
          <w:rPr>
            <w:color w:val="0563C1"/>
            <w:u w:val="single"/>
          </w:rPr>
          <w:t>https://www.mindop.sk/uploads/extfiles/transparentnost/Protikorupcna_politika_MDVSR.pdf</w:t>
        </w:r>
      </w:hyperlink>
      <w:r w:rsidRPr="004B12B4">
        <w:t xml:space="preserve"> </w:t>
      </w:r>
    </w:p>
  </w:footnote>
  <w:footnote w:id="2">
    <w:p w14:paraId="3959460A" w14:textId="43E785C0" w:rsidR="009060E9" w:rsidRPr="008F694F" w:rsidRDefault="009060E9" w:rsidP="008F694F">
      <w:pPr>
        <w:autoSpaceDE w:val="0"/>
        <w:autoSpaceDN w:val="0"/>
        <w:adjustRightInd w:val="0"/>
        <w:jc w:val="both"/>
        <w:rPr>
          <w:sz w:val="16"/>
          <w:szCs w:val="16"/>
        </w:rPr>
      </w:pPr>
      <w:r w:rsidRPr="00500C15">
        <w:rPr>
          <w:sz w:val="16"/>
          <w:szCs w:val="16"/>
        </w:rPr>
        <w:t xml:space="preserve">Doklad musí byť podpísaný štatutárnym orgánom alebo členom štatutárneho orgánu alebo iným zástupcom spoločnosti ktorý je oprávnený konať v mene spoločnosti v obchodných záväzkových vzťahoch (ďalej len ,,zástupcovia spoločnosti“) </w:t>
      </w:r>
    </w:p>
  </w:footnote>
  <w:footnote w:id="3">
    <w:p w14:paraId="28363F96" w14:textId="2B3EAA29" w:rsidR="009060E9" w:rsidRPr="00282D91" w:rsidRDefault="009060E9" w:rsidP="00AD0715">
      <w:pPr>
        <w:autoSpaceDE w:val="0"/>
        <w:autoSpaceDN w:val="0"/>
        <w:adjustRightInd w:val="0"/>
        <w:jc w:val="both"/>
        <w:rPr>
          <w:sz w:val="16"/>
          <w:szCs w:val="16"/>
        </w:rPr>
      </w:pPr>
      <w:r w:rsidRPr="00F20F5D">
        <w:rPr>
          <w:rStyle w:val="Odkaznapoznmkupodiarou"/>
        </w:rPr>
        <w:t>1</w:t>
      </w:r>
      <w:r w:rsidRPr="00F20F5D">
        <w:t xml:space="preserve"> </w:t>
      </w:r>
      <w:r>
        <w:t xml:space="preserve"> </w:t>
      </w:r>
      <w:r w:rsidRPr="00500C15">
        <w:rPr>
          <w:sz w:val="16"/>
          <w:szCs w:val="16"/>
        </w:rPr>
        <w:t xml:space="preserve">Doklad musí byť podpísaný štatutárnym orgánom alebo členom štatutárneho orgánu alebo iným zástupcom spoločnosti ktorý je oprávnený konať v mene spoločnosti v obchodných záväzkových vzťahoch (ďalej len ,,zástupcovia spoločnosti“)  </w:t>
      </w:r>
    </w:p>
    <w:p w14:paraId="1EC9E34A" w14:textId="13F18158" w:rsidR="009060E9" w:rsidRPr="00282D91" w:rsidRDefault="009060E9" w:rsidP="00AD0715">
      <w:pPr>
        <w:pStyle w:val="Odsekzoznamu"/>
        <w:autoSpaceDE w:val="0"/>
        <w:autoSpaceDN w:val="0"/>
        <w:adjustRightInd w:val="0"/>
        <w:ind w:left="765"/>
        <w:jc w:val="both"/>
        <w:rPr>
          <w:sz w:val="16"/>
          <w:szCs w:val="16"/>
        </w:rPr>
      </w:pPr>
    </w:p>
  </w:footnote>
  <w:footnote w:id="4">
    <w:p w14:paraId="3D0995AB" w14:textId="7639E42E" w:rsidR="009060E9" w:rsidRDefault="009060E9" w:rsidP="003F12E1">
      <w:pPr>
        <w:pStyle w:val="Textpoznmkypodiarou"/>
        <w:jc w:val="both"/>
      </w:pPr>
      <w:r>
        <w:rPr>
          <w:rStyle w:val="Odkaznapoznmkupodiarou"/>
        </w:rPr>
        <w:footnoteRef/>
      </w:r>
      <w:r>
        <w:t xml:space="preserve"> </w:t>
      </w:r>
      <w:r w:rsidRPr="007243AB">
        <w:rPr>
          <w:sz w:val="16"/>
          <w:szCs w:val="16"/>
        </w:rPr>
        <w:t xml:space="preserve">Súhlas so spracovaním osobných údajov musí byť podpísaný každou osobou, </w:t>
      </w:r>
      <w:r>
        <w:rPr>
          <w:sz w:val="16"/>
          <w:szCs w:val="16"/>
        </w:rPr>
        <w:t>ktorá udeľuje súhlas so spracovaním svojich osobných údajov</w:t>
      </w:r>
      <w:r w:rsidRPr="00F821F8">
        <w:rPr>
          <w:sz w:val="16"/>
          <w:szCs w:val="16"/>
        </w:rPr>
        <w:t xml:space="preserve"> pre účely procesu verejného obstarávania</w:t>
      </w:r>
      <w:r>
        <w:rPr>
          <w:sz w:val="16"/>
          <w:szCs w:val="16"/>
        </w:rPr>
        <w:t xml:space="preserve"> a evidencie dokumentácie podľa § 24 </w:t>
      </w:r>
      <w:r w:rsidRPr="003406A6">
        <w:rPr>
          <w:sz w:val="16"/>
          <w:szCs w:val="16"/>
        </w:rPr>
        <w:t>zákon</w:t>
      </w:r>
      <w:r>
        <w:rPr>
          <w:sz w:val="16"/>
          <w:szCs w:val="16"/>
        </w:rPr>
        <w:t>a</w:t>
      </w:r>
      <w:r w:rsidRPr="003406A6">
        <w:rPr>
          <w:sz w:val="16"/>
          <w:szCs w:val="16"/>
        </w:rPr>
        <w:t xml:space="preserve"> o verejnom obstarávaní</w:t>
      </w:r>
    </w:p>
  </w:footnote>
  <w:footnote w:id="5">
    <w:p w14:paraId="33BF9CE9" w14:textId="65AB95E8" w:rsidR="009060E9" w:rsidRPr="006B1C12" w:rsidRDefault="009060E9" w:rsidP="00EE2865">
      <w:pPr>
        <w:autoSpaceDE w:val="0"/>
        <w:autoSpaceDN w:val="0"/>
        <w:adjustRightInd w:val="0"/>
        <w:jc w:val="both"/>
        <w:rPr>
          <w:sz w:val="16"/>
          <w:szCs w:val="16"/>
        </w:rPr>
      </w:pPr>
      <w:r w:rsidRPr="007243AB">
        <w:rPr>
          <w:rStyle w:val="Odkaznapoznmkupodiarou"/>
          <w:sz w:val="20"/>
          <w:szCs w:val="20"/>
        </w:rPr>
        <w:footnoteRef/>
      </w:r>
      <w:r>
        <w:t xml:space="preserve"> </w:t>
      </w:r>
      <w:r w:rsidRPr="00500C15">
        <w:rPr>
          <w:sz w:val="16"/>
          <w:szCs w:val="16"/>
        </w:rPr>
        <w:t>Doklad musí byť podpísaný</w:t>
      </w:r>
      <w:r>
        <w:rPr>
          <w:sz w:val="16"/>
          <w:szCs w:val="16"/>
        </w:rPr>
        <w:t xml:space="preserve"> osobou, ktorá udeľuje súhlas so spracovaním svojich osobných údajov</w:t>
      </w:r>
    </w:p>
    <w:p w14:paraId="207D97AE" w14:textId="58F1CBD3" w:rsidR="009060E9" w:rsidRPr="006B1C12" w:rsidRDefault="009060E9" w:rsidP="00EE2865">
      <w:pPr>
        <w:pStyle w:val="Odsekzoznamu"/>
        <w:autoSpaceDE w:val="0"/>
        <w:autoSpaceDN w:val="0"/>
        <w:adjustRightInd w:val="0"/>
        <w:ind w:left="765"/>
        <w:jc w:val="both"/>
        <w:rPr>
          <w:sz w:val="16"/>
          <w:szCs w:val="16"/>
        </w:rPr>
      </w:pPr>
    </w:p>
  </w:footnote>
  <w:footnote w:id="6">
    <w:p w14:paraId="397A9AF5" w14:textId="6DAF75A6" w:rsidR="009060E9" w:rsidRPr="00374CEF" w:rsidRDefault="009060E9" w:rsidP="00374CEF">
      <w:pPr>
        <w:autoSpaceDE w:val="0"/>
        <w:autoSpaceDN w:val="0"/>
        <w:adjustRightInd w:val="0"/>
        <w:jc w:val="both"/>
        <w:rPr>
          <w:sz w:val="16"/>
          <w:szCs w:val="16"/>
        </w:rPr>
      </w:pPr>
      <w:r w:rsidRPr="00500C15">
        <w:rPr>
          <w:sz w:val="16"/>
          <w:szCs w:val="16"/>
        </w:rPr>
        <w:t xml:space="preserve">Doklad musí byť podpísaný štatutárnym orgánom alebo členom štatutárneho orgánu alebo iným zástupcom spoločnosti ktorý je oprávnený konať v mene spoločnosti v obchodných záväzkových vzťahoch (ďalej len ,,zástupcovia spoločnosti“) </w:t>
      </w:r>
    </w:p>
  </w:footnote>
  <w:footnote w:id="7">
    <w:p w14:paraId="2CBF2096" w14:textId="77777777" w:rsidR="009060E9" w:rsidRPr="00107E5B" w:rsidRDefault="009060E9" w:rsidP="00911EC0">
      <w:pPr>
        <w:pStyle w:val="Textpoznmkypodiarou"/>
        <w:jc w:val="both"/>
        <w:rPr>
          <w:sz w:val="16"/>
          <w:szCs w:val="16"/>
        </w:rPr>
      </w:pPr>
      <w:r w:rsidRPr="00107E5B">
        <w:rPr>
          <w:rStyle w:val="Odkaznapoznmkupodiarou"/>
          <w:sz w:val="16"/>
          <w:szCs w:val="16"/>
        </w:rPr>
        <w:footnoteRef/>
      </w:r>
      <w:r w:rsidRPr="00107E5B">
        <w:rPr>
          <w:sz w:val="16"/>
          <w:szCs w:val="16"/>
        </w:rPr>
        <w:t xml:space="preserve"> </w:t>
      </w:r>
      <w:proofErr w:type="spellStart"/>
      <w:r w:rsidRPr="00107E5B">
        <w:rPr>
          <w:sz w:val="16"/>
          <w:szCs w:val="16"/>
        </w:rPr>
        <w:t>Nehodiace</w:t>
      </w:r>
      <w:proofErr w:type="spellEnd"/>
      <w:r w:rsidRPr="00107E5B">
        <w:rPr>
          <w:sz w:val="16"/>
          <w:szCs w:val="16"/>
        </w:rPr>
        <w:t xml:space="preserve"> sa prečiarknuť.</w:t>
      </w:r>
    </w:p>
  </w:footnote>
  <w:footnote w:id="8">
    <w:p w14:paraId="3B51F814" w14:textId="77777777" w:rsidR="009060E9" w:rsidRPr="00107E5B" w:rsidRDefault="009060E9" w:rsidP="00911EC0">
      <w:pPr>
        <w:pStyle w:val="Textpoznmkypodiarou"/>
        <w:jc w:val="both"/>
        <w:rPr>
          <w:sz w:val="16"/>
          <w:szCs w:val="16"/>
        </w:rPr>
      </w:pPr>
      <w:r w:rsidRPr="00107E5B">
        <w:rPr>
          <w:rStyle w:val="Odkaznapoznmkupodiarou"/>
          <w:sz w:val="16"/>
          <w:szCs w:val="16"/>
        </w:rPr>
        <w:footnoteRef/>
      </w:r>
      <w:r w:rsidRPr="00107E5B">
        <w:rPr>
          <w:sz w:val="16"/>
          <w:szCs w:val="16"/>
        </w:rPr>
        <w:t xml:space="preserve"> Za osobu podľa § 32 ods. 8 zákona o verejnom obstarávaní sa považuje,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2A6EC15" w14:textId="77777777" w:rsidR="009060E9" w:rsidRPr="00107E5B" w:rsidRDefault="009060E9" w:rsidP="00911EC0">
      <w:pPr>
        <w:pStyle w:val="Textpoznmkypodiarou"/>
        <w:jc w:val="both"/>
        <w:rPr>
          <w:sz w:val="16"/>
          <w:szCs w:val="16"/>
        </w:rPr>
      </w:pPr>
      <w:r w:rsidRPr="00107E5B">
        <w:rPr>
          <w:sz w:val="16"/>
          <w:szCs w:val="16"/>
        </w:rPr>
        <w:t>a) vlastní väčšinu akcií alebo väčšinový obchodný podiel u uchádzača alebo záujemcu,</w:t>
      </w:r>
    </w:p>
    <w:p w14:paraId="68BBD325" w14:textId="77777777" w:rsidR="009060E9" w:rsidRPr="00107E5B" w:rsidRDefault="009060E9" w:rsidP="00911EC0">
      <w:pPr>
        <w:pStyle w:val="Textpoznmkypodiarou"/>
        <w:jc w:val="both"/>
        <w:rPr>
          <w:sz w:val="16"/>
          <w:szCs w:val="16"/>
        </w:rPr>
      </w:pPr>
      <w:r w:rsidRPr="00107E5B">
        <w:rPr>
          <w:sz w:val="16"/>
          <w:szCs w:val="16"/>
        </w:rPr>
        <w:t>b) má väčšinu hlasovacích práv u uchádzača alebo záujemcu,</w:t>
      </w:r>
    </w:p>
    <w:p w14:paraId="08A01367" w14:textId="77777777" w:rsidR="009060E9" w:rsidRPr="00107E5B" w:rsidRDefault="009060E9" w:rsidP="00911EC0">
      <w:pPr>
        <w:pStyle w:val="Textpoznmkypodiarou"/>
        <w:jc w:val="both"/>
        <w:rPr>
          <w:sz w:val="16"/>
          <w:szCs w:val="16"/>
        </w:rPr>
      </w:pPr>
      <w:r w:rsidRPr="00107E5B">
        <w:rPr>
          <w:sz w:val="16"/>
          <w:szCs w:val="16"/>
        </w:rPr>
        <w:t>c) má právo vymenúvať alebo odvolávať väčšinu členov štatutárneho orgánu alebo dozorného orgánu uchádzača alebo záujemcu alebo</w:t>
      </w:r>
    </w:p>
    <w:p w14:paraId="00150B8C" w14:textId="77777777" w:rsidR="009060E9" w:rsidRPr="00107E5B" w:rsidRDefault="009060E9" w:rsidP="00911EC0">
      <w:pPr>
        <w:pStyle w:val="Textpoznmkypodiarou"/>
        <w:jc w:val="both"/>
        <w:rPr>
          <w:sz w:val="16"/>
          <w:szCs w:val="16"/>
        </w:rPr>
      </w:pPr>
      <w:r w:rsidRPr="00107E5B">
        <w:rPr>
          <w:sz w:val="16"/>
          <w:szCs w:val="16"/>
        </w:rPr>
        <w:t>d) má právo vykonávať rozhodujúci vplyv na základe dohody uzavretej s uchádzačom alebo záujemcom alebo na základe spoločenskej zmluvy, zakladateľskej listiny alebo stanov, ak to umožňuje právo štátu, ktorými sa táto osoba riadi.</w:t>
      </w:r>
    </w:p>
  </w:footnote>
  <w:footnote w:id="9">
    <w:p w14:paraId="23FC9D01" w14:textId="18F11EC8" w:rsidR="009060E9" w:rsidRDefault="009060E9" w:rsidP="002A0A24">
      <w:pPr>
        <w:autoSpaceDE w:val="0"/>
        <w:autoSpaceDN w:val="0"/>
        <w:adjustRightInd w:val="0"/>
        <w:jc w:val="both"/>
        <w:rPr>
          <w:sz w:val="16"/>
          <w:szCs w:val="16"/>
        </w:rPr>
      </w:pPr>
      <w:r w:rsidRPr="00500C15">
        <w:rPr>
          <w:sz w:val="16"/>
          <w:szCs w:val="16"/>
        </w:rPr>
        <w:t xml:space="preserve">Doklad musí byť podpísaný štatutárnym orgánom alebo členom štatutárneho orgánu alebo iným zástupcom spoločnosti ktorý je oprávnený konať v mene spoločnosti v obchodných záväzkových vzťahoch (ďalej </w:t>
      </w:r>
      <w:r>
        <w:rPr>
          <w:sz w:val="16"/>
          <w:szCs w:val="16"/>
        </w:rPr>
        <w:t>len ,,zástupcovia spoločnosti“)</w:t>
      </w:r>
    </w:p>
    <w:p w14:paraId="66842F14" w14:textId="77777777" w:rsidR="009060E9" w:rsidRPr="002A0A24" w:rsidRDefault="009060E9" w:rsidP="002A0A24">
      <w:pPr>
        <w:autoSpaceDE w:val="0"/>
        <w:autoSpaceDN w:val="0"/>
        <w:adjustRightInd w:val="0"/>
        <w:jc w:val="both"/>
        <w:rPr>
          <w:sz w:val="16"/>
          <w:szCs w:val="16"/>
        </w:rPr>
      </w:pPr>
    </w:p>
  </w:footnote>
  <w:footnote w:id="10">
    <w:p w14:paraId="020350B9" w14:textId="71D65D36" w:rsidR="009060E9" w:rsidRPr="002E4614" w:rsidRDefault="009060E9" w:rsidP="002E4614">
      <w:pPr>
        <w:autoSpaceDE w:val="0"/>
        <w:autoSpaceDN w:val="0"/>
        <w:adjustRightInd w:val="0"/>
        <w:jc w:val="both"/>
        <w:rPr>
          <w:sz w:val="16"/>
          <w:szCs w:val="16"/>
        </w:rPr>
      </w:pPr>
      <w:r>
        <w:rPr>
          <w:rStyle w:val="Odkaznapoznmkupodiarou"/>
        </w:rPr>
        <w:footnoteRef/>
      </w:r>
      <w:r>
        <w:t xml:space="preserve"> </w:t>
      </w:r>
      <w:r w:rsidRPr="00A208B5">
        <w:rPr>
          <w:sz w:val="16"/>
          <w:szCs w:val="16"/>
        </w:rPr>
        <w:t>Doklad musí byť podpísaný štatutárnym orgánom alebo členom štatutárneho orgánu alebo iným zástupcom spoločnosti ktorý je oprávnený konať v mene spoločnosti v obchodných záväzkových vzťahoch (ďalej len ,,zástupcovia spoločnosti“)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46A6A" w14:textId="2ECF9FE9" w:rsidR="009060E9" w:rsidRPr="00A74DF0" w:rsidRDefault="009060E9">
    <w:pPr>
      <w:pStyle w:val="Hlavika"/>
      <w:rPr>
        <w:rFonts w:ascii="Times New Roman" w:hAnsi="Times New Roman" w:cs="Times New Roman"/>
      </w:rPr>
    </w:pPr>
    <w:r>
      <w:rPr>
        <w:rFonts w:ascii="Times New Roman" w:hAnsi="Times New Roman" w:cs="Times New Roman"/>
      </w:rPr>
      <w:t>Súťažné podklady k Dynamickému nákupnému systému – Nákup IKT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9B20F" w14:textId="77777777" w:rsidR="009060E9" w:rsidRDefault="009060E9" w:rsidP="00330710">
    <w:pPr>
      <w:rPr>
        <w:sz w:val="20"/>
        <w:szCs w:val="20"/>
      </w:rPr>
    </w:pPr>
    <w:r>
      <w:rPr>
        <w:noProof/>
        <w:lang w:eastAsia="sk-SK"/>
      </w:rPr>
      <mc:AlternateContent>
        <mc:Choice Requires="wps">
          <w:drawing>
            <wp:anchor distT="4294967295" distB="4294967295" distL="114300" distR="114300" simplePos="0" relativeHeight="251671552" behindDoc="0" locked="0" layoutInCell="1" allowOverlap="1" wp14:anchorId="6620A836" wp14:editId="0DE20586">
              <wp:simplePos x="0" y="0"/>
              <wp:positionH relativeFrom="column">
                <wp:posOffset>4445</wp:posOffset>
              </wp:positionH>
              <wp:positionV relativeFrom="paragraph">
                <wp:posOffset>106679</wp:posOffset>
              </wp:positionV>
              <wp:extent cx="5886450" cy="0"/>
              <wp:effectExtent l="0" t="0" r="0" b="0"/>
              <wp:wrapNone/>
              <wp:docPr id="2" name="Rovná spojnic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8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39290" id="Rovná spojnica 2"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5pt,8.4pt" to="463.8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" strokecolor="black [3040]">
              <o:lock v:ext="edit" shapetype="f"/>
            </v:line>
          </w:pict>
        </mc:Fallback>
      </mc:AlternateContent>
    </w:r>
    <w:r w:rsidRPr="00FA276A">
      <w:rPr>
        <w:sz w:val="20"/>
        <w:szCs w:val="20"/>
      </w:rPr>
      <w:t xml:space="preserve"> Súťažné podklady na nadlimitnú zákazku „Veľtrhy a výstavy“</w:t>
    </w:r>
  </w:p>
  <w:p w14:paraId="5DF0B01B" w14:textId="77777777" w:rsidR="009060E9" w:rsidRPr="00FA276A" w:rsidRDefault="009060E9" w:rsidP="00330710">
    <w:pPr>
      <w:rPr>
        <w:sz w:val="20"/>
        <w:szCs w:val="20"/>
      </w:rPr>
    </w:pPr>
  </w:p>
  <w:p w14:paraId="75A0E0A9" w14:textId="77777777" w:rsidR="009060E9" w:rsidRPr="0003787A" w:rsidRDefault="009060E9" w:rsidP="0003787A">
    <w:pPr>
      <w:pStyle w:val="Hlavika"/>
      <w:rPr>
        <w:rFonts w:ascii="Times New Roman" w:hAnsi="Times New Roman" w:cs="Times New Roman"/>
        <w:sz w:val="20"/>
        <w:szCs w:val="20"/>
      </w:rPr>
    </w:pPr>
    <w:r>
      <w:rPr>
        <w:noProof/>
        <w:lang w:eastAsia="sk-SK"/>
      </w:rPr>
      <mc:AlternateContent>
        <mc:Choice Requires="wps">
          <w:drawing>
            <wp:anchor distT="4294967295" distB="4294967295" distL="114300" distR="114300" simplePos="0" relativeHeight="251672576" behindDoc="0" locked="0" layoutInCell="1" allowOverlap="1" wp14:anchorId="32FA9A5B" wp14:editId="53006322">
              <wp:simplePos x="0" y="0"/>
              <wp:positionH relativeFrom="column">
                <wp:posOffset>0</wp:posOffset>
              </wp:positionH>
              <wp:positionV relativeFrom="paragraph">
                <wp:posOffset>-636</wp:posOffset>
              </wp:positionV>
              <wp:extent cx="5886450" cy="0"/>
              <wp:effectExtent l="0" t="0" r="0" b="0"/>
              <wp:wrapNone/>
              <wp:docPr id="7" name="Rovná spojnica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8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D34DB" id="Rovná spojnica 7" o:spid="_x0000_s1026" style="position:absolute;flip:y;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5pt" to="46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" strokecolor="black [3040]">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1" w15:restartNumberingAfterBreak="0">
    <w:nsid w:val="00000005"/>
    <w:multiLevelType w:val="multilevel"/>
    <w:tmpl w:val="3A729F1A"/>
    <w:name w:val="WW8Num5"/>
    <w:lvl w:ilvl="0">
      <w:start w:val="1"/>
      <w:numFmt w:val="decimal"/>
      <w:lvlText w:val="%1."/>
      <w:lvlJc w:val="left"/>
      <w:pPr>
        <w:tabs>
          <w:tab w:val="num" w:pos="-284"/>
        </w:tabs>
        <w:ind w:left="360" w:hanging="360"/>
      </w:pPr>
      <w:rPr>
        <w:b w:val="0"/>
        <w:color w:val="auto"/>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2" w15:restartNumberingAfterBreak="0">
    <w:nsid w:val="00000006"/>
    <w:multiLevelType w:val="multilevel"/>
    <w:tmpl w:val="7422B66A"/>
    <w:name w:val="WW8Num6"/>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3" w15:restartNumberingAfterBreak="0">
    <w:nsid w:val="0000000B"/>
    <w:multiLevelType w:val="multilevel"/>
    <w:tmpl w:val="0000000B"/>
    <w:name w:val="WW8Num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653ECF"/>
    <w:multiLevelType w:val="hybridMultilevel"/>
    <w:tmpl w:val="B8F05188"/>
    <w:lvl w:ilvl="0" w:tplc="915632CC">
      <w:start w:val="1"/>
      <w:numFmt w:val="decimal"/>
      <w:lvlText w:val="%1."/>
      <w:lvlJc w:val="left"/>
      <w:pPr>
        <w:ind w:left="1571" w:hanging="360"/>
      </w:pPr>
      <w:rPr>
        <w:b w:val="0"/>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5" w15:restartNumberingAfterBreak="0">
    <w:nsid w:val="00DC1BD9"/>
    <w:multiLevelType w:val="hybridMultilevel"/>
    <w:tmpl w:val="96D03998"/>
    <w:lvl w:ilvl="0" w:tplc="09FE9B5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40F5611"/>
    <w:multiLevelType w:val="hybridMultilevel"/>
    <w:tmpl w:val="DB40C7E2"/>
    <w:lvl w:ilvl="0" w:tplc="041B0017">
      <w:start w:val="1"/>
      <w:numFmt w:val="lowerLetter"/>
      <w:lvlText w:val="%1)"/>
      <w:lvlJc w:val="left"/>
      <w:pPr>
        <w:ind w:left="1296" w:hanging="360"/>
      </w:pPr>
    </w:lvl>
    <w:lvl w:ilvl="1" w:tplc="A25AE35A">
      <w:start w:val="1"/>
      <w:numFmt w:val="decimal"/>
      <w:lvlText w:val="%2."/>
      <w:lvlJc w:val="left"/>
      <w:pPr>
        <w:ind w:left="2016" w:hanging="360"/>
      </w:pPr>
      <w:rPr>
        <w:rFonts w:hint="default"/>
      </w:r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7" w15:restartNumberingAfterBreak="0">
    <w:nsid w:val="04834B27"/>
    <w:multiLevelType w:val="hybridMultilevel"/>
    <w:tmpl w:val="BC0E12F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55779C0"/>
    <w:multiLevelType w:val="multilevel"/>
    <w:tmpl w:val="88F80528"/>
    <w:numStyleLink w:val="tl7"/>
  </w:abstractNum>
  <w:abstractNum w:abstractNumId="9" w15:restartNumberingAfterBreak="0">
    <w:nsid w:val="0B527130"/>
    <w:multiLevelType w:val="multilevel"/>
    <w:tmpl w:val="12C80128"/>
    <w:lvl w:ilvl="0">
      <w:start w:val="1"/>
      <w:numFmt w:val="decimal"/>
      <w:lvlText w:val="%1."/>
      <w:lvlJc w:val="left"/>
      <w:pPr>
        <w:ind w:left="360" w:hanging="360"/>
      </w:p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0B050A"/>
    <w:multiLevelType w:val="hybridMultilevel"/>
    <w:tmpl w:val="ED50B5B4"/>
    <w:lvl w:ilvl="0" w:tplc="2DC8DF14">
      <w:start w:val="1"/>
      <w:numFmt w:val="decimal"/>
      <w:pStyle w:val="Style7"/>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75E2C"/>
    <w:multiLevelType w:val="multilevel"/>
    <w:tmpl w:val="B3320E1A"/>
    <w:lvl w:ilvl="0">
      <w:start w:val="10"/>
      <w:numFmt w:val="decimal"/>
      <w:lvlText w:val="%1"/>
      <w:lvlJc w:val="left"/>
      <w:pPr>
        <w:ind w:left="400" w:hanging="400"/>
      </w:pPr>
      <w:rPr>
        <w:rFonts w:hint="default"/>
      </w:rPr>
    </w:lvl>
    <w:lvl w:ilvl="1">
      <w:start w:val="1"/>
      <w:numFmt w:val="decimal"/>
      <w:lvlText w:val="%1.%2"/>
      <w:lvlJc w:val="left"/>
      <w:pPr>
        <w:ind w:left="826" w:hanging="40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148B41C0"/>
    <w:multiLevelType w:val="hybridMultilevel"/>
    <w:tmpl w:val="64DE115E"/>
    <w:lvl w:ilvl="0" w:tplc="B096FB2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4DF5C50"/>
    <w:multiLevelType w:val="hybridMultilevel"/>
    <w:tmpl w:val="3AAC5426"/>
    <w:lvl w:ilvl="0" w:tplc="D8BC300A">
      <w:start w:val="16"/>
      <w:numFmt w:val="bullet"/>
      <w:lvlText w:val="-"/>
      <w:lvlJc w:val="left"/>
      <w:pPr>
        <w:ind w:left="927" w:hanging="360"/>
      </w:pPr>
      <w:rPr>
        <w:rFonts w:ascii="Times New Roman" w:eastAsia="Times New Roman" w:hAnsi="Times New Roman" w:cs="Times New Roman"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4" w15:restartNumberingAfterBreak="0">
    <w:nsid w:val="15F879D5"/>
    <w:multiLevelType w:val="hybridMultilevel"/>
    <w:tmpl w:val="BB786D44"/>
    <w:lvl w:ilvl="0" w:tplc="35B01412">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A683CC6"/>
    <w:multiLevelType w:val="hybridMultilevel"/>
    <w:tmpl w:val="60AE785A"/>
    <w:lvl w:ilvl="0" w:tplc="041B0001">
      <w:start w:val="1"/>
      <w:numFmt w:val="bullet"/>
      <w:pStyle w:val="Odrkabodka"/>
      <w:lvlText w:val=""/>
      <w:lvlJc w:val="left"/>
      <w:pPr>
        <w:tabs>
          <w:tab w:val="num" w:pos="644"/>
        </w:tabs>
        <w:ind w:left="644" w:hanging="360"/>
      </w:pPr>
      <w:rPr>
        <w:rFonts w:ascii="Symbol" w:hAnsi="Symbol" w:hint="default"/>
      </w:rPr>
    </w:lvl>
    <w:lvl w:ilvl="1" w:tplc="041B0003">
      <w:start w:val="1"/>
      <w:numFmt w:val="bullet"/>
      <w:lvlText w:val="o"/>
      <w:lvlJc w:val="left"/>
      <w:pPr>
        <w:tabs>
          <w:tab w:val="num" w:pos="1724"/>
        </w:tabs>
        <w:ind w:left="1724" w:hanging="360"/>
      </w:pPr>
      <w:rPr>
        <w:rFonts w:ascii="Courier New" w:hAnsi="Courier New" w:hint="default"/>
      </w:rPr>
    </w:lvl>
    <w:lvl w:ilvl="2" w:tplc="041B0005">
      <w:start w:val="1"/>
      <w:numFmt w:val="bullet"/>
      <w:lvlText w:val=""/>
      <w:lvlJc w:val="left"/>
      <w:pPr>
        <w:tabs>
          <w:tab w:val="num" w:pos="2444"/>
        </w:tabs>
        <w:ind w:left="2444" w:hanging="360"/>
      </w:pPr>
      <w:rPr>
        <w:rFonts w:ascii="Symbol" w:hAnsi="Symbol" w:hint="default"/>
      </w:rPr>
    </w:lvl>
    <w:lvl w:ilvl="3" w:tplc="041B0001">
      <w:start w:val="1"/>
      <w:numFmt w:val="bullet"/>
      <w:lvlText w:val=""/>
      <w:lvlJc w:val="left"/>
      <w:pPr>
        <w:tabs>
          <w:tab w:val="num" w:pos="3164"/>
        </w:tabs>
        <w:ind w:left="3164" w:hanging="360"/>
      </w:pPr>
      <w:rPr>
        <w:rFonts w:ascii="Symbol" w:hAnsi="Symbol" w:hint="default"/>
      </w:rPr>
    </w:lvl>
    <w:lvl w:ilvl="4" w:tplc="041B0003" w:tentative="1">
      <w:start w:val="1"/>
      <w:numFmt w:val="bullet"/>
      <w:lvlText w:val="o"/>
      <w:lvlJc w:val="left"/>
      <w:pPr>
        <w:tabs>
          <w:tab w:val="num" w:pos="3884"/>
        </w:tabs>
        <w:ind w:left="3884" w:hanging="360"/>
      </w:pPr>
      <w:rPr>
        <w:rFonts w:ascii="Courier New" w:hAnsi="Courier New" w:hint="default"/>
      </w:rPr>
    </w:lvl>
    <w:lvl w:ilvl="5" w:tplc="041B0005" w:tentative="1">
      <w:start w:val="1"/>
      <w:numFmt w:val="bullet"/>
      <w:lvlText w:val=""/>
      <w:lvlJc w:val="left"/>
      <w:pPr>
        <w:tabs>
          <w:tab w:val="num" w:pos="4604"/>
        </w:tabs>
        <w:ind w:left="4604" w:hanging="360"/>
      </w:pPr>
      <w:rPr>
        <w:rFonts w:ascii="Wingdings" w:hAnsi="Wingdings" w:hint="default"/>
      </w:rPr>
    </w:lvl>
    <w:lvl w:ilvl="6" w:tplc="041B0001" w:tentative="1">
      <w:start w:val="1"/>
      <w:numFmt w:val="bullet"/>
      <w:lvlText w:val=""/>
      <w:lvlJc w:val="left"/>
      <w:pPr>
        <w:tabs>
          <w:tab w:val="num" w:pos="5324"/>
        </w:tabs>
        <w:ind w:left="5324" w:hanging="360"/>
      </w:pPr>
      <w:rPr>
        <w:rFonts w:ascii="Symbol" w:hAnsi="Symbol" w:hint="default"/>
      </w:rPr>
    </w:lvl>
    <w:lvl w:ilvl="7" w:tplc="041B0003" w:tentative="1">
      <w:start w:val="1"/>
      <w:numFmt w:val="bullet"/>
      <w:lvlText w:val="o"/>
      <w:lvlJc w:val="left"/>
      <w:pPr>
        <w:tabs>
          <w:tab w:val="num" w:pos="6044"/>
        </w:tabs>
        <w:ind w:left="6044" w:hanging="360"/>
      </w:pPr>
      <w:rPr>
        <w:rFonts w:ascii="Courier New" w:hAnsi="Courier New" w:hint="default"/>
      </w:rPr>
    </w:lvl>
    <w:lvl w:ilvl="8" w:tplc="041B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1B0E3015"/>
    <w:multiLevelType w:val="multilevel"/>
    <w:tmpl w:val="88F80528"/>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7" w15:restartNumberingAfterBreak="0">
    <w:nsid w:val="1D462DAB"/>
    <w:multiLevelType w:val="hybridMultilevel"/>
    <w:tmpl w:val="C0EE122C"/>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1DCF3A68"/>
    <w:multiLevelType w:val="hybridMultilevel"/>
    <w:tmpl w:val="A0A43524"/>
    <w:lvl w:ilvl="0" w:tplc="EE0AB786">
      <w:start w:val="1"/>
      <w:numFmt w:val="lowerLetter"/>
      <w:lvlText w:val="%1)"/>
      <w:lvlJc w:val="lef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9" w15:restartNumberingAfterBreak="0">
    <w:nsid w:val="20743C25"/>
    <w:multiLevelType w:val="hybridMultilevel"/>
    <w:tmpl w:val="F30827A0"/>
    <w:lvl w:ilvl="0" w:tplc="9ADA4D7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20AE5F98"/>
    <w:multiLevelType w:val="multilevel"/>
    <w:tmpl w:val="5D38AC80"/>
    <w:lvl w:ilvl="0">
      <w:start w:val="1"/>
      <w:numFmt w:val="decimal"/>
      <w:pStyle w:val="SPNadpis3"/>
      <w:lvlText w:val="%1"/>
      <w:lvlJc w:val="left"/>
      <w:pPr>
        <w:tabs>
          <w:tab w:val="num" w:pos="432"/>
        </w:tabs>
        <w:ind w:left="432" w:hanging="432"/>
      </w:pPr>
      <w:rPr>
        <w:rFonts w:ascii="Times New Roman" w:hAnsi="Times New Roman" w:cs="Times New Roman" w:hint="default"/>
      </w:rPr>
    </w:lvl>
    <w:lvl w:ilvl="1">
      <w:start w:val="1"/>
      <w:numFmt w:val="decimal"/>
      <w:pStyle w:val="SPNadpis4"/>
      <w:lvlText w:val="%1.%2"/>
      <w:lvlJc w:val="left"/>
      <w:pPr>
        <w:tabs>
          <w:tab w:val="num" w:pos="718"/>
        </w:tabs>
        <w:ind w:left="718" w:hanging="576"/>
      </w:pPr>
      <w:rPr>
        <w:rFonts w:ascii="Times New Roman" w:hAnsi="Times New Roman" w:cs="Times New Roman" w:hint="default"/>
        <w:b w:val="0"/>
        <w:color w:val="000000"/>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5987B89"/>
    <w:multiLevelType w:val="hybridMultilevel"/>
    <w:tmpl w:val="6362268C"/>
    <w:lvl w:ilvl="0" w:tplc="17EE83EE">
      <w:start w:val="1"/>
      <w:numFmt w:val="decimal"/>
      <w:lvlText w:val="%1."/>
      <w:lvlJc w:val="left"/>
      <w:pPr>
        <w:ind w:left="1065" w:hanging="360"/>
      </w:pPr>
      <w:rPr>
        <w:rFonts w:hint="default"/>
        <w:b w:val="0"/>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22" w15:restartNumberingAfterBreak="0">
    <w:nsid w:val="27D83750"/>
    <w:multiLevelType w:val="hybridMultilevel"/>
    <w:tmpl w:val="7A70C066"/>
    <w:lvl w:ilvl="0" w:tplc="1CC88ECC">
      <w:start w:val="1"/>
      <w:numFmt w:val="bullet"/>
      <w:lvlText w:val="-"/>
      <w:lvlJc w:val="left"/>
      <w:pPr>
        <w:ind w:left="1069" w:hanging="360"/>
      </w:pPr>
      <w:rPr>
        <w:rFonts w:ascii="Courier New" w:hAnsi="Courier New"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3"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2F99379B"/>
    <w:multiLevelType w:val="hybridMultilevel"/>
    <w:tmpl w:val="7EF86BF4"/>
    <w:lvl w:ilvl="0" w:tplc="EB3850B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E069F1"/>
    <w:multiLevelType w:val="hybridMultilevel"/>
    <w:tmpl w:val="B8F05188"/>
    <w:lvl w:ilvl="0" w:tplc="915632CC">
      <w:start w:val="1"/>
      <w:numFmt w:val="decimal"/>
      <w:lvlText w:val="%1."/>
      <w:lvlJc w:val="left"/>
      <w:pPr>
        <w:ind w:left="1571" w:hanging="360"/>
      </w:pPr>
      <w:rPr>
        <w:b w:val="0"/>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6" w15:restartNumberingAfterBreak="0">
    <w:nsid w:val="31147B0C"/>
    <w:multiLevelType w:val="multilevel"/>
    <w:tmpl w:val="5F628A68"/>
    <w:styleLink w:val="tl8"/>
    <w:lvl w:ilvl="0">
      <w:start w:val="8"/>
      <w:numFmt w:val="decimal"/>
      <w:lvlText w:val="%1."/>
      <w:lvlJc w:val="left"/>
      <w:pPr>
        <w:tabs>
          <w:tab w:val="num" w:pos="0"/>
        </w:tabs>
        <w:ind w:left="0" w:firstLine="0"/>
      </w:pPr>
      <w:rPr>
        <w:rFonts w:hint="default"/>
        <w:b/>
      </w:rPr>
    </w:lvl>
    <w:lvl w:ilvl="1">
      <w:start w:val="1"/>
      <w:numFmt w:val="decimal"/>
      <w:lvlText w:val="%1.%2"/>
      <w:lvlJc w:val="left"/>
      <w:pPr>
        <w:tabs>
          <w:tab w:val="num" w:pos="1296"/>
        </w:tabs>
        <w:ind w:left="907" w:firstLine="0"/>
      </w:pPr>
      <w:rPr>
        <w:rFonts w:cs="Times New Roman" w:hint="default"/>
        <w:b w:val="0"/>
        <w:i w:val="0"/>
        <w:iCs w:val="0"/>
        <w:caps w:val="0"/>
        <w:smallCaps w:val="0"/>
        <w:strike w:val="0"/>
        <w:dstrike w:val="0"/>
        <w:vanish w:val="0"/>
        <w:color w:val="auto"/>
        <w:spacing w:val="0"/>
        <w:kern w:val="0"/>
        <w:position w:val="0"/>
        <w:u w:val="none"/>
        <w:effect w:val="none"/>
        <w:vertAlign w:val="baseline"/>
        <w:em w:val="none"/>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32226D7B"/>
    <w:multiLevelType w:val="hybridMultilevel"/>
    <w:tmpl w:val="9AF89E5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8" w15:restartNumberingAfterBreak="0">
    <w:nsid w:val="38C6474F"/>
    <w:multiLevelType w:val="multilevel"/>
    <w:tmpl w:val="8E6C58D6"/>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720"/>
        </w:tabs>
        <w:ind w:left="720" w:hanging="720"/>
      </w:pPr>
      <w:rPr>
        <w:rFonts w:cs="Times New Roman" w:hint="default"/>
        <w:i w:val="0"/>
        <w:iCs w:val="0"/>
        <w:caps w:val="0"/>
        <w:strike w:val="0"/>
        <w:dstrike w:val="0"/>
        <w:vanish w:val="0"/>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3A411E63"/>
    <w:multiLevelType w:val="multilevel"/>
    <w:tmpl w:val="C48E2116"/>
    <w:styleLink w:val="List1"/>
    <w:lvl w:ilvl="0">
      <w:start w:val="2"/>
      <w:numFmt w:val="decimal"/>
      <w:lvlText w:val="%1."/>
      <w:lvlJc w:val="left"/>
      <w:pPr>
        <w:tabs>
          <w:tab w:val="num" w:pos="788"/>
        </w:tabs>
        <w:ind w:left="788" w:hanging="360"/>
      </w:pPr>
      <w:rPr>
        <w:position w:val="0"/>
        <w:sz w:val="24"/>
        <w:szCs w:val="24"/>
      </w:rPr>
    </w:lvl>
    <w:lvl w:ilvl="1">
      <w:start w:val="1"/>
      <w:numFmt w:val="lowerLetter"/>
      <w:lvlText w:val="%2."/>
      <w:lvlJc w:val="left"/>
      <w:pPr>
        <w:tabs>
          <w:tab w:val="num" w:pos="1508"/>
        </w:tabs>
        <w:ind w:left="1508" w:hanging="360"/>
      </w:pPr>
      <w:rPr>
        <w:position w:val="0"/>
        <w:sz w:val="24"/>
        <w:szCs w:val="24"/>
      </w:rPr>
    </w:lvl>
    <w:lvl w:ilvl="2">
      <w:start w:val="1"/>
      <w:numFmt w:val="lowerRoman"/>
      <w:lvlText w:val="%3."/>
      <w:lvlJc w:val="left"/>
      <w:pPr>
        <w:tabs>
          <w:tab w:val="num" w:pos="2228"/>
        </w:tabs>
        <w:ind w:left="2228" w:hanging="296"/>
      </w:pPr>
      <w:rPr>
        <w:position w:val="0"/>
        <w:sz w:val="24"/>
        <w:szCs w:val="24"/>
      </w:rPr>
    </w:lvl>
    <w:lvl w:ilvl="3">
      <w:start w:val="1"/>
      <w:numFmt w:val="decimal"/>
      <w:lvlText w:val="%4."/>
      <w:lvlJc w:val="left"/>
      <w:pPr>
        <w:tabs>
          <w:tab w:val="num" w:pos="2948"/>
        </w:tabs>
        <w:ind w:left="2948" w:hanging="360"/>
      </w:pPr>
      <w:rPr>
        <w:position w:val="0"/>
        <w:sz w:val="24"/>
        <w:szCs w:val="24"/>
      </w:rPr>
    </w:lvl>
    <w:lvl w:ilvl="4">
      <w:start w:val="1"/>
      <w:numFmt w:val="lowerLetter"/>
      <w:lvlText w:val="%5."/>
      <w:lvlJc w:val="left"/>
      <w:pPr>
        <w:tabs>
          <w:tab w:val="num" w:pos="3668"/>
        </w:tabs>
        <w:ind w:left="3668" w:hanging="360"/>
      </w:pPr>
      <w:rPr>
        <w:position w:val="0"/>
        <w:sz w:val="24"/>
        <w:szCs w:val="24"/>
      </w:rPr>
    </w:lvl>
    <w:lvl w:ilvl="5">
      <w:start w:val="1"/>
      <w:numFmt w:val="lowerRoman"/>
      <w:lvlText w:val="%6."/>
      <w:lvlJc w:val="left"/>
      <w:pPr>
        <w:tabs>
          <w:tab w:val="num" w:pos="4388"/>
        </w:tabs>
        <w:ind w:left="4388" w:hanging="296"/>
      </w:pPr>
      <w:rPr>
        <w:position w:val="0"/>
        <w:sz w:val="24"/>
        <w:szCs w:val="24"/>
      </w:rPr>
    </w:lvl>
    <w:lvl w:ilvl="6">
      <w:start w:val="1"/>
      <w:numFmt w:val="decimal"/>
      <w:lvlText w:val="%7."/>
      <w:lvlJc w:val="left"/>
      <w:pPr>
        <w:tabs>
          <w:tab w:val="num" w:pos="5108"/>
        </w:tabs>
        <w:ind w:left="5108" w:hanging="360"/>
      </w:pPr>
      <w:rPr>
        <w:position w:val="0"/>
        <w:sz w:val="24"/>
        <w:szCs w:val="24"/>
      </w:rPr>
    </w:lvl>
    <w:lvl w:ilvl="7">
      <w:start w:val="1"/>
      <w:numFmt w:val="lowerLetter"/>
      <w:lvlText w:val="%8."/>
      <w:lvlJc w:val="left"/>
      <w:pPr>
        <w:tabs>
          <w:tab w:val="num" w:pos="5828"/>
        </w:tabs>
        <w:ind w:left="5828" w:hanging="360"/>
      </w:pPr>
      <w:rPr>
        <w:position w:val="0"/>
        <w:sz w:val="24"/>
        <w:szCs w:val="24"/>
      </w:rPr>
    </w:lvl>
    <w:lvl w:ilvl="8">
      <w:start w:val="1"/>
      <w:numFmt w:val="lowerRoman"/>
      <w:lvlText w:val="%9."/>
      <w:lvlJc w:val="left"/>
      <w:pPr>
        <w:tabs>
          <w:tab w:val="num" w:pos="6548"/>
        </w:tabs>
        <w:ind w:left="6548" w:hanging="296"/>
      </w:pPr>
      <w:rPr>
        <w:position w:val="0"/>
        <w:sz w:val="24"/>
        <w:szCs w:val="24"/>
      </w:rPr>
    </w:lvl>
  </w:abstractNum>
  <w:abstractNum w:abstractNumId="30" w15:restartNumberingAfterBreak="0">
    <w:nsid w:val="3AE1108A"/>
    <w:multiLevelType w:val="hybridMultilevel"/>
    <w:tmpl w:val="5A8E7E62"/>
    <w:lvl w:ilvl="0" w:tplc="252ED1E2">
      <w:start w:val="1"/>
      <w:numFmt w:val="decimal"/>
      <w:pStyle w:val="wazzatext"/>
      <w:lvlText w:val="%1"/>
      <w:lvlJc w:val="left"/>
      <w:pPr>
        <w:ind w:left="42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BAD0BF3"/>
    <w:multiLevelType w:val="hybridMultilevel"/>
    <w:tmpl w:val="7910E704"/>
    <w:lvl w:ilvl="0" w:tplc="DA70B082">
      <w:start w:val="1"/>
      <w:numFmt w:val="decimal"/>
      <w:pStyle w:val="Prloha"/>
      <w:lvlText w:val="Príloha č. %1."/>
      <w:lvlJc w:val="left"/>
      <w:pPr>
        <w:tabs>
          <w:tab w:val="num" w:pos="1800"/>
        </w:tabs>
        <w:ind w:left="720" w:hanging="360"/>
      </w:pPr>
      <w:rPr>
        <w:rFonts w:hint="default"/>
      </w:rPr>
    </w:lvl>
    <w:lvl w:ilvl="1" w:tplc="0406D8E8">
      <w:start w:val="1"/>
      <w:numFmt w:val="decimal"/>
      <w:lvlText w:val="%2."/>
      <w:lvlJc w:val="left"/>
      <w:pPr>
        <w:tabs>
          <w:tab w:val="num" w:pos="1440"/>
        </w:tabs>
        <w:ind w:left="1440" w:hanging="360"/>
      </w:pPr>
      <w:rPr>
        <w:rFonts w:hint="default"/>
        <w:b/>
      </w:rPr>
    </w:lvl>
    <w:lvl w:ilvl="2" w:tplc="E3EEE406" w:tentative="1">
      <w:start w:val="1"/>
      <w:numFmt w:val="lowerRoman"/>
      <w:lvlText w:val="%3."/>
      <w:lvlJc w:val="right"/>
      <w:pPr>
        <w:tabs>
          <w:tab w:val="num" w:pos="2160"/>
        </w:tabs>
        <w:ind w:left="2160" w:hanging="180"/>
      </w:pPr>
    </w:lvl>
    <w:lvl w:ilvl="3" w:tplc="70EEE10E" w:tentative="1">
      <w:start w:val="1"/>
      <w:numFmt w:val="decimal"/>
      <w:lvlText w:val="%4."/>
      <w:lvlJc w:val="left"/>
      <w:pPr>
        <w:tabs>
          <w:tab w:val="num" w:pos="2880"/>
        </w:tabs>
        <w:ind w:left="2880" w:hanging="360"/>
      </w:pPr>
    </w:lvl>
    <w:lvl w:ilvl="4" w:tplc="72CA4EF8" w:tentative="1">
      <w:start w:val="1"/>
      <w:numFmt w:val="lowerLetter"/>
      <w:lvlText w:val="%5."/>
      <w:lvlJc w:val="left"/>
      <w:pPr>
        <w:tabs>
          <w:tab w:val="num" w:pos="3600"/>
        </w:tabs>
        <w:ind w:left="3600" w:hanging="360"/>
      </w:pPr>
    </w:lvl>
    <w:lvl w:ilvl="5" w:tplc="D2800204" w:tentative="1">
      <w:start w:val="1"/>
      <w:numFmt w:val="lowerRoman"/>
      <w:lvlText w:val="%6."/>
      <w:lvlJc w:val="right"/>
      <w:pPr>
        <w:tabs>
          <w:tab w:val="num" w:pos="4320"/>
        </w:tabs>
        <w:ind w:left="4320" w:hanging="180"/>
      </w:pPr>
    </w:lvl>
    <w:lvl w:ilvl="6" w:tplc="B61272C2" w:tentative="1">
      <w:start w:val="1"/>
      <w:numFmt w:val="decimal"/>
      <w:lvlText w:val="%7."/>
      <w:lvlJc w:val="left"/>
      <w:pPr>
        <w:tabs>
          <w:tab w:val="num" w:pos="5040"/>
        </w:tabs>
        <w:ind w:left="5040" w:hanging="360"/>
      </w:pPr>
    </w:lvl>
    <w:lvl w:ilvl="7" w:tplc="18F24976" w:tentative="1">
      <w:start w:val="1"/>
      <w:numFmt w:val="lowerLetter"/>
      <w:lvlText w:val="%8."/>
      <w:lvlJc w:val="left"/>
      <w:pPr>
        <w:tabs>
          <w:tab w:val="num" w:pos="5760"/>
        </w:tabs>
        <w:ind w:left="5760" w:hanging="360"/>
      </w:pPr>
    </w:lvl>
    <w:lvl w:ilvl="8" w:tplc="AC9C87E4" w:tentative="1">
      <w:start w:val="1"/>
      <w:numFmt w:val="lowerRoman"/>
      <w:lvlText w:val="%9."/>
      <w:lvlJc w:val="right"/>
      <w:pPr>
        <w:tabs>
          <w:tab w:val="num" w:pos="6480"/>
        </w:tabs>
        <w:ind w:left="6480" w:hanging="180"/>
      </w:pPr>
    </w:lvl>
  </w:abstractNum>
  <w:abstractNum w:abstractNumId="32" w15:restartNumberingAfterBreak="0">
    <w:nsid w:val="3E3E2437"/>
    <w:multiLevelType w:val="hybridMultilevel"/>
    <w:tmpl w:val="B45EE774"/>
    <w:lvl w:ilvl="0" w:tplc="13806ADA">
      <w:start w:val="1"/>
      <w:numFmt w:val="lowerLetter"/>
      <w:lvlText w:val="%1)"/>
      <w:lvlJc w:val="left"/>
      <w:pPr>
        <w:ind w:left="720" w:hanging="360"/>
      </w:pPr>
      <w:rPr>
        <w:rFonts w:hint="default"/>
        <w:b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3EB4327F"/>
    <w:multiLevelType w:val="hybridMultilevel"/>
    <w:tmpl w:val="1A6AAD5C"/>
    <w:lvl w:ilvl="0" w:tplc="0E261B00">
      <w:start w:val="1"/>
      <w:numFmt w:val="bullet"/>
      <w:lvlText w:val="-"/>
      <w:lvlJc w:val="left"/>
      <w:pPr>
        <w:ind w:left="582" w:hanging="360"/>
      </w:pPr>
      <w:rPr>
        <w:rFonts w:ascii="Times New Roman" w:eastAsia="Times New Roman" w:hAnsi="Times New Roman" w:cs="Times New Roman" w:hint="default"/>
      </w:rPr>
    </w:lvl>
    <w:lvl w:ilvl="1" w:tplc="041B0003" w:tentative="1">
      <w:start w:val="1"/>
      <w:numFmt w:val="bullet"/>
      <w:lvlText w:val="o"/>
      <w:lvlJc w:val="left"/>
      <w:pPr>
        <w:ind w:left="1302" w:hanging="360"/>
      </w:pPr>
      <w:rPr>
        <w:rFonts w:ascii="Courier New" w:hAnsi="Courier New" w:cs="Courier New" w:hint="default"/>
      </w:rPr>
    </w:lvl>
    <w:lvl w:ilvl="2" w:tplc="041B0005" w:tentative="1">
      <w:start w:val="1"/>
      <w:numFmt w:val="bullet"/>
      <w:lvlText w:val=""/>
      <w:lvlJc w:val="left"/>
      <w:pPr>
        <w:ind w:left="2022" w:hanging="360"/>
      </w:pPr>
      <w:rPr>
        <w:rFonts w:ascii="Wingdings" w:hAnsi="Wingdings" w:hint="default"/>
      </w:rPr>
    </w:lvl>
    <w:lvl w:ilvl="3" w:tplc="041B0001" w:tentative="1">
      <w:start w:val="1"/>
      <w:numFmt w:val="bullet"/>
      <w:lvlText w:val=""/>
      <w:lvlJc w:val="left"/>
      <w:pPr>
        <w:ind w:left="2742" w:hanging="360"/>
      </w:pPr>
      <w:rPr>
        <w:rFonts w:ascii="Symbol" w:hAnsi="Symbol" w:hint="default"/>
      </w:rPr>
    </w:lvl>
    <w:lvl w:ilvl="4" w:tplc="041B0003" w:tentative="1">
      <w:start w:val="1"/>
      <w:numFmt w:val="bullet"/>
      <w:lvlText w:val="o"/>
      <w:lvlJc w:val="left"/>
      <w:pPr>
        <w:ind w:left="3462" w:hanging="360"/>
      </w:pPr>
      <w:rPr>
        <w:rFonts w:ascii="Courier New" w:hAnsi="Courier New" w:cs="Courier New" w:hint="default"/>
      </w:rPr>
    </w:lvl>
    <w:lvl w:ilvl="5" w:tplc="041B0005" w:tentative="1">
      <w:start w:val="1"/>
      <w:numFmt w:val="bullet"/>
      <w:lvlText w:val=""/>
      <w:lvlJc w:val="left"/>
      <w:pPr>
        <w:ind w:left="4182" w:hanging="360"/>
      </w:pPr>
      <w:rPr>
        <w:rFonts w:ascii="Wingdings" w:hAnsi="Wingdings" w:hint="default"/>
      </w:rPr>
    </w:lvl>
    <w:lvl w:ilvl="6" w:tplc="041B0001" w:tentative="1">
      <w:start w:val="1"/>
      <w:numFmt w:val="bullet"/>
      <w:lvlText w:val=""/>
      <w:lvlJc w:val="left"/>
      <w:pPr>
        <w:ind w:left="4902" w:hanging="360"/>
      </w:pPr>
      <w:rPr>
        <w:rFonts w:ascii="Symbol" w:hAnsi="Symbol" w:hint="default"/>
      </w:rPr>
    </w:lvl>
    <w:lvl w:ilvl="7" w:tplc="041B0003" w:tentative="1">
      <w:start w:val="1"/>
      <w:numFmt w:val="bullet"/>
      <w:lvlText w:val="o"/>
      <w:lvlJc w:val="left"/>
      <w:pPr>
        <w:ind w:left="5622" w:hanging="360"/>
      </w:pPr>
      <w:rPr>
        <w:rFonts w:ascii="Courier New" w:hAnsi="Courier New" w:cs="Courier New" w:hint="default"/>
      </w:rPr>
    </w:lvl>
    <w:lvl w:ilvl="8" w:tplc="041B0005" w:tentative="1">
      <w:start w:val="1"/>
      <w:numFmt w:val="bullet"/>
      <w:lvlText w:val=""/>
      <w:lvlJc w:val="left"/>
      <w:pPr>
        <w:ind w:left="6342" w:hanging="360"/>
      </w:pPr>
      <w:rPr>
        <w:rFonts w:ascii="Wingdings" w:hAnsi="Wingdings" w:hint="default"/>
      </w:rPr>
    </w:lvl>
  </w:abstractNum>
  <w:abstractNum w:abstractNumId="3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420570BA"/>
    <w:multiLevelType w:val="singleLevel"/>
    <w:tmpl w:val="03D6708E"/>
    <w:lvl w:ilvl="0">
      <w:start w:val="1"/>
      <w:numFmt w:val="bullet"/>
      <w:pStyle w:val="Bulleted1"/>
      <w:lvlText w:val=""/>
      <w:lvlJc w:val="left"/>
      <w:pPr>
        <w:tabs>
          <w:tab w:val="num" w:pos="340"/>
        </w:tabs>
        <w:ind w:left="340" w:hanging="340"/>
      </w:pPr>
      <w:rPr>
        <w:rFonts w:ascii="Symbol" w:hAnsi="Symbol" w:hint="default"/>
        <w:color w:val="auto"/>
        <w:sz w:val="22"/>
      </w:rPr>
    </w:lvl>
  </w:abstractNum>
  <w:abstractNum w:abstractNumId="36" w15:restartNumberingAfterBreak="0">
    <w:nsid w:val="44524020"/>
    <w:multiLevelType w:val="hybridMultilevel"/>
    <w:tmpl w:val="545CD7F2"/>
    <w:lvl w:ilvl="0" w:tplc="A4A008D6">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7" w15:restartNumberingAfterBreak="0">
    <w:nsid w:val="478870D1"/>
    <w:multiLevelType w:val="multilevel"/>
    <w:tmpl w:val="85D6D44A"/>
    <w:lvl w:ilvl="0">
      <w:start w:val="1"/>
      <w:numFmt w:val="decimal"/>
      <w:pStyle w:val="SPnadpis30"/>
      <w:lvlText w:val="%1"/>
      <w:lvlJc w:val="left"/>
      <w:pPr>
        <w:tabs>
          <w:tab w:val="num" w:pos="432"/>
        </w:tabs>
        <w:ind w:left="432" w:hanging="432"/>
      </w:pPr>
      <w:rPr>
        <w:rFonts w:cs="Times New Roman" w:hint="default"/>
      </w:rPr>
    </w:lvl>
    <w:lvl w:ilvl="1">
      <w:start w:val="1"/>
      <w:numFmt w:val="decimal"/>
      <w:lvlText w:val="%1.%2"/>
      <w:lvlJc w:val="left"/>
      <w:pPr>
        <w:tabs>
          <w:tab w:val="num" w:pos="1427"/>
        </w:tabs>
        <w:ind w:left="1427" w:hanging="576"/>
      </w:pPr>
      <w:rPr>
        <w:rFonts w:ascii="Arial" w:hAnsi="Arial" w:cs="Arial" w:hint="default"/>
        <w:b w:val="0"/>
        <w:color w:val="000000"/>
        <w:sz w:val="20"/>
        <w:szCs w:val="20"/>
      </w:rPr>
    </w:lvl>
    <w:lvl w:ilvl="2">
      <w:start w:val="1"/>
      <w:numFmt w:val="decimal"/>
      <w:lvlText w:val="3.%3."/>
      <w:lvlJc w:val="left"/>
      <w:pPr>
        <w:tabs>
          <w:tab w:val="num" w:pos="720"/>
        </w:tabs>
        <w:ind w:left="720" w:hanging="720"/>
      </w:pPr>
      <w:rPr>
        <w:rFonts w:cs="Times New Roman" w:hint="default"/>
      </w:rPr>
    </w:lvl>
    <w:lvl w:ilvl="3">
      <w:start w:val="1"/>
      <w:numFmt w:val="decimal"/>
      <w:lvlText w:val="13.4.2.%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497373E9"/>
    <w:multiLevelType w:val="multilevel"/>
    <w:tmpl w:val="0C26533C"/>
    <w:lvl w:ilvl="0">
      <w:start w:val="1"/>
      <w:numFmt w:val="decimal"/>
      <w:pStyle w:val="TabHd1"/>
      <w:lvlText w:val="%1."/>
      <w:lvlJc w:val="left"/>
      <w:pPr>
        <w:tabs>
          <w:tab w:val="num" w:pos="432"/>
        </w:tabs>
        <w:ind w:left="432" w:hanging="432"/>
      </w:pPr>
      <w:rPr>
        <w:rFonts w:ascii="Arial" w:hAnsi="Arial" w:cs="Times New Roman" w:hint="default"/>
        <w:b/>
        <w:i w:val="0"/>
        <w:sz w:val="24"/>
      </w:rPr>
    </w:lvl>
    <w:lvl w:ilvl="1">
      <w:start w:val="1"/>
      <w:numFmt w:val="decimal"/>
      <w:pStyle w:val="TabHd2"/>
      <w:lvlText w:val="%1.%2"/>
      <w:lvlJc w:val="left"/>
      <w:pPr>
        <w:tabs>
          <w:tab w:val="num" w:pos="576"/>
        </w:tabs>
        <w:ind w:left="576" w:hanging="576"/>
      </w:pPr>
      <w:rPr>
        <w:rFonts w:ascii="Arial" w:hAnsi="Arial" w:cs="Times New Roman" w:hint="default"/>
        <w:b w:val="0"/>
        <w:i w:val="0"/>
        <w:sz w:val="22"/>
      </w:rPr>
    </w:lvl>
    <w:lvl w:ilvl="2">
      <w:start w:val="1"/>
      <w:numFmt w:val="decimal"/>
      <w:pStyle w:val="TabHd3"/>
      <w:lvlText w:val="%1.%2.%3"/>
      <w:lvlJc w:val="left"/>
      <w:pPr>
        <w:tabs>
          <w:tab w:val="num" w:pos="820"/>
        </w:tabs>
        <w:ind w:left="820" w:hanging="720"/>
      </w:pPr>
    </w:lvl>
    <w:lvl w:ilvl="3">
      <w:start w:val="1"/>
      <w:numFmt w:val="decimal"/>
      <w:lvlText w:val="4.%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4A3A4EC6"/>
    <w:multiLevelType w:val="multilevel"/>
    <w:tmpl w:val="5C2C7992"/>
    <w:lvl w:ilvl="0">
      <w:start w:val="2"/>
      <w:numFmt w:val="decimal"/>
      <w:pStyle w:val="NormlnyPodaokraja"/>
      <w:lvlText w:val="%1."/>
      <w:lvlJc w:val="left"/>
      <w:pPr>
        <w:tabs>
          <w:tab w:val="num" w:pos="357"/>
        </w:tabs>
        <w:ind w:left="720" w:hanging="720"/>
      </w:pPr>
      <w:rPr>
        <w:rFonts w:cs="Times New Roman" w:hint="default"/>
        <w:b/>
        <w:bCs/>
      </w:rPr>
    </w:lvl>
    <w:lvl w:ilvl="1">
      <w:start w:val="1"/>
      <w:numFmt w:val="decimal"/>
      <w:pStyle w:val="NormlnyPodaokraja"/>
      <w:isLgl/>
      <w:lvlText w:val="%1.%2."/>
      <w:lvlJc w:val="left"/>
      <w:pPr>
        <w:tabs>
          <w:tab w:val="num" w:pos="1031"/>
        </w:tabs>
        <w:ind w:left="1031" w:hanging="491"/>
      </w:pPr>
      <w:rPr>
        <w:rFonts w:ascii="Times New Roman" w:hAnsi="Times New Roman" w:cs="Times New Roman" w:hint="default"/>
        <w:b w:val="0"/>
        <w:bCs w:val="0"/>
        <w:i w:val="0"/>
        <w:iCs w:val="0"/>
        <w:color w:val="auto"/>
      </w:rPr>
    </w:lvl>
    <w:lvl w:ilvl="2">
      <w:start w:val="1"/>
      <w:numFmt w:val="decimal"/>
      <w:isLgl/>
      <w:lvlText w:val="%1.%2.%3."/>
      <w:lvlJc w:val="left"/>
      <w:pPr>
        <w:tabs>
          <w:tab w:val="num" w:pos="1817"/>
        </w:tabs>
        <w:ind w:left="1817" w:hanging="737"/>
      </w:pPr>
      <w:rPr>
        <w:rFonts w:cs="Times New Roman" w:hint="default"/>
        <w:b w:val="0"/>
        <w:bCs w:val="0"/>
        <w:i w:val="0"/>
        <w:iCs w:val="0"/>
      </w:rPr>
    </w:lvl>
    <w:lvl w:ilvl="3">
      <w:start w:val="1"/>
      <w:numFmt w:val="decimal"/>
      <w:isLgl/>
      <w:lvlText w:val="%1.%2.%3.%4."/>
      <w:lvlJc w:val="left"/>
      <w:pPr>
        <w:tabs>
          <w:tab w:val="num" w:pos="1440"/>
        </w:tabs>
        <w:ind w:left="1797" w:hanging="89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0" w15:restartNumberingAfterBreak="0">
    <w:nsid w:val="4B677FD0"/>
    <w:multiLevelType w:val="hybridMultilevel"/>
    <w:tmpl w:val="BF025D0A"/>
    <w:lvl w:ilvl="0" w:tplc="D99CB706">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4C046F84"/>
    <w:multiLevelType w:val="hybridMultilevel"/>
    <w:tmpl w:val="62ACEAF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2" w15:restartNumberingAfterBreak="0">
    <w:nsid w:val="4D213800"/>
    <w:multiLevelType w:val="multilevel"/>
    <w:tmpl w:val="4A68E294"/>
    <w:styleLink w:val="tl1"/>
    <w:lvl w:ilvl="0">
      <w:start w:val="6"/>
      <w:numFmt w:val="decimal"/>
      <w:lvlText w:val="%1"/>
      <w:lvlJc w:val="left"/>
      <w:pPr>
        <w:tabs>
          <w:tab w:val="num" w:pos="360"/>
        </w:tabs>
        <w:ind w:left="360" w:hanging="360"/>
      </w:pPr>
      <w:rPr>
        <w:rFonts w:cs="Times New Roman" w:hint="default"/>
      </w:rPr>
    </w:lvl>
    <w:lvl w:ilvl="1">
      <w:start w:val="6"/>
      <w:numFmt w:val="decimal"/>
      <w:lvlText w:val="%2.1"/>
      <w:lvlJc w:val="left"/>
      <w:pPr>
        <w:tabs>
          <w:tab w:val="num" w:pos="360"/>
        </w:tabs>
        <w:ind w:left="360" w:hanging="360"/>
      </w:pPr>
      <w:rPr>
        <w:rFonts w:hint="default"/>
        <w:b w:val="0"/>
        <w:sz w:val="21"/>
        <w:szCs w:val="21"/>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3" w15:restartNumberingAfterBreak="0">
    <w:nsid w:val="507E451C"/>
    <w:multiLevelType w:val="multilevel"/>
    <w:tmpl w:val="5F628A68"/>
    <w:numStyleLink w:val="tl8"/>
  </w:abstractNum>
  <w:abstractNum w:abstractNumId="44" w15:restartNumberingAfterBreak="0">
    <w:nsid w:val="52414CDD"/>
    <w:multiLevelType w:val="multilevel"/>
    <w:tmpl w:val="BF8AB940"/>
    <w:lvl w:ilvl="0">
      <w:start w:val="1"/>
      <w:numFmt w:val="decimal"/>
      <w:pStyle w:val="Style4"/>
      <w:lvlText w:val="%1."/>
      <w:lvlJc w:val="left"/>
      <w:pPr>
        <w:ind w:left="936" w:hanging="51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52BA7C1F"/>
    <w:multiLevelType w:val="hybridMultilevel"/>
    <w:tmpl w:val="98BAA006"/>
    <w:lvl w:ilvl="0" w:tplc="70D03EE2">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547602CD"/>
    <w:multiLevelType w:val="multilevel"/>
    <w:tmpl w:val="B9822802"/>
    <w:lvl w:ilvl="0">
      <w:start w:val="1"/>
      <w:numFmt w:val="decimal"/>
      <w:pStyle w:val="Nadpis1"/>
      <w:lvlText w:val="%1"/>
      <w:lvlJc w:val="left"/>
      <w:pPr>
        <w:tabs>
          <w:tab w:val="num" w:pos="432"/>
        </w:tabs>
        <w:ind w:left="432" w:hanging="432"/>
      </w:pPr>
      <w:rPr>
        <w:rFonts w:ascii="Arial" w:hAnsi="Arial" w:cs="Times New Roman" w:hint="default"/>
        <w:b w:val="0"/>
        <w:i w:val="0"/>
      </w:rPr>
    </w:lvl>
    <w:lvl w:ilvl="1">
      <w:start w:val="1"/>
      <w:numFmt w:val="decimal"/>
      <w:lvlText w:val="%1.%2"/>
      <w:lvlJc w:val="left"/>
      <w:pPr>
        <w:tabs>
          <w:tab w:val="num" w:pos="576"/>
        </w:tabs>
        <w:ind w:left="576" w:hanging="576"/>
      </w:pPr>
      <w:rPr>
        <w:rFonts w:ascii="Arial" w:hAnsi="Arial" w:cs="Times New Roman" w:hint="default"/>
        <w:b w:val="0"/>
        <w:i w:val="0"/>
        <w:color w:val="000000"/>
        <w:sz w:val="20"/>
        <w:szCs w:val="20"/>
      </w:rPr>
    </w:lvl>
    <w:lvl w:ilvl="2">
      <w:start w:val="1"/>
      <w:numFmt w:val="decimal"/>
      <w:lvlText w:val="%1.%2.%3"/>
      <w:lvlJc w:val="left"/>
      <w:pPr>
        <w:tabs>
          <w:tab w:val="num" w:pos="720"/>
        </w:tabs>
        <w:ind w:left="720" w:hanging="720"/>
      </w:pPr>
      <w:rPr>
        <w:rFonts w:ascii="Arial" w:hAnsi="Arial" w:cs="Times New Roman" w:hint="default"/>
        <w:b w:val="0"/>
        <w:i w:val="0"/>
        <w:color w:val="auto"/>
        <w:sz w:val="20"/>
        <w:szCs w:val="20"/>
      </w:rPr>
    </w:lvl>
    <w:lvl w:ilvl="3">
      <w:start w:val="1"/>
      <w:numFmt w:val="decimal"/>
      <w:lvlText w:val="%1.%2.%3.%4"/>
      <w:lvlJc w:val="left"/>
      <w:pPr>
        <w:tabs>
          <w:tab w:val="num" w:pos="1400"/>
        </w:tabs>
        <w:ind w:left="1134" w:hanging="454"/>
      </w:pPr>
      <w:rPr>
        <w:rFonts w:ascii="Arial" w:hAnsi="Arial" w:cs="Times New Roman" w:hint="default"/>
        <w:b w:val="0"/>
        <w:i w:val="0"/>
        <w:color w:val="auto"/>
        <w:sz w:val="20"/>
        <w:szCs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55671439"/>
    <w:multiLevelType w:val="hybridMultilevel"/>
    <w:tmpl w:val="F58EEB14"/>
    <w:lvl w:ilvl="0" w:tplc="F84E7566">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5F550B4"/>
    <w:multiLevelType w:val="multilevel"/>
    <w:tmpl w:val="ECE8285C"/>
    <w:lvl w:ilvl="0">
      <w:start w:val="1"/>
      <w:numFmt w:val="decimal"/>
      <w:pStyle w:val="Zmluva-Paragraf"/>
      <w:lvlText w:val="%1."/>
      <w:lvlJc w:val="left"/>
      <w:pPr>
        <w:tabs>
          <w:tab w:val="num" w:pos="360"/>
        </w:tabs>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440"/>
        </w:tabs>
        <w:ind w:left="1440" w:hanging="360"/>
      </w:pPr>
      <w:rPr>
        <w:rFonts w:cs="Futura Bk" w:hint="default"/>
      </w:rPr>
    </w:lvl>
    <w:lvl w:ilvl="2">
      <w:start w:val="1"/>
      <w:numFmt w:val="decimal"/>
      <w:lvlText w:val="%1.%2.%3."/>
      <w:lvlJc w:val="left"/>
      <w:pPr>
        <w:tabs>
          <w:tab w:val="num" w:pos="2880"/>
        </w:tabs>
        <w:ind w:left="2880" w:hanging="720"/>
      </w:pPr>
      <w:rPr>
        <w:rFonts w:cs="Futura Bk" w:hint="default"/>
      </w:rPr>
    </w:lvl>
    <w:lvl w:ilvl="3">
      <w:start w:val="1"/>
      <w:numFmt w:val="decimal"/>
      <w:lvlText w:val="%1.%2.%3.%4."/>
      <w:lvlJc w:val="left"/>
      <w:pPr>
        <w:tabs>
          <w:tab w:val="num" w:pos="3960"/>
        </w:tabs>
        <w:ind w:left="3960" w:hanging="720"/>
      </w:pPr>
      <w:rPr>
        <w:rFonts w:cs="Futura Bk" w:hint="default"/>
      </w:rPr>
    </w:lvl>
    <w:lvl w:ilvl="4">
      <w:start w:val="1"/>
      <w:numFmt w:val="decimal"/>
      <w:lvlText w:val="%1.%2.%3.%4.%5."/>
      <w:lvlJc w:val="left"/>
      <w:pPr>
        <w:tabs>
          <w:tab w:val="num" w:pos="5400"/>
        </w:tabs>
        <w:ind w:left="5400" w:hanging="1080"/>
      </w:pPr>
      <w:rPr>
        <w:rFonts w:cs="Futura Bk" w:hint="default"/>
      </w:rPr>
    </w:lvl>
    <w:lvl w:ilvl="5">
      <w:start w:val="1"/>
      <w:numFmt w:val="decimal"/>
      <w:lvlText w:val="%1.%2.%3.%4.%5.%6."/>
      <w:lvlJc w:val="left"/>
      <w:pPr>
        <w:tabs>
          <w:tab w:val="num" w:pos="6480"/>
        </w:tabs>
        <w:ind w:left="6480" w:hanging="1080"/>
      </w:pPr>
      <w:rPr>
        <w:rFonts w:cs="Futura Bk" w:hint="default"/>
      </w:rPr>
    </w:lvl>
    <w:lvl w:ilvl="6">
      <w:start w:val="1"/>
      <w:numFmt w:val="decimal"/>
      <w:lvlText w:val="%1.%2.%3.%4.%5.%6.%7."/>
      <w:lvlJc w:val="left"/>
      <w:pPr>
        <w:tabs>
          <w:tab w:val="num" w:pos="7560"/>
        </w:tabs>
        <w:ind w:left="7560" w:hanging="1080"/>
      </w:pPr>
      <w:rPr>
        <w:rFonts w:cs="Futura Bk" w:hint="default"/>
      </w:rPr>
    </w:lvl>
    <w:lvl w:ilvl="7">
      <w:start w:val="1"/>
      <w:numFmt w:val="decimal"/>
      <w:lvlText w:val="%1.%2.%3.%4.%5.%6.%7.%8."/>
      <w:lvlJc w:val="left"/>
      <w:pPr>
        <w:tabs>
          <w:tab w:val="num" w:pos="9000"/>
        </w:tabs>
        <w:ind w:left="9000" w:hanging="1440"/>
      </w:pPr>
      <w:rPr>
        <w:rFonts w:cs="Futura Bk" w:hint="default"/>
      </w:rPr>
    </w:lvl>
    <w:lvl w:ilvl="8">
      <w:start w:val="1"/>
      <w:numFmt w:val="decimal"/>
      <w:lvlText w:val="%1.%2.%3.%4.%5.%6.%7.%8.%9."/>
      <w:lvlJc w:val="left"/>
      <w:pPr>
        <w:tabs>
          <w:tab w:val="num" w:pos="10080"/>
        </w:tabs>
        <w:ind w:left="10080" w:hanging="1440"/>
      </w:pPr>
      <w:rPr>
        <w:rFonts w:cs="Futura Bk" w:hint="default"/>
      </w:rPr>
    </w:lvl>
  </w:abstractNum>
  <w:abstractNum w:abstractNumId="49" w15:restartNumberingAfterBreak="0">
    <w:nsid w:val="56083371"/>
    <w:multiLevelType w:val="multilevel"/>
    <w:tmpl w:val="CA0E19F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0" w15:restartNumberingAfterBreak="0">
    <w:nsid w:val="59986F7B"/>
    <w:multiLevelType w:val="hybridMultilevel"/>
    <w:tmpl w:val="B5C026DC"/>
    <w:lvl w:ilvl="0" w:tplc="041B000F">
      <w:start w:val="1"/>
      <w:numFmt w:val="decimal"/>
      <w:pStyle w:val="odsek"/>
      <w:lvlText w:val="%1."/>
      <w:lvlJc w:val="left"/>
      <w:pPr>
        <w:ind w:left="360" w:hanging="360"/>
      </w:pPr>
      <w:rPr>
        <w:rFonts w:hint="default"/>
      </w:rPr>
    </w:lvl>
    <w:lvl w:ilvl="1" w:tplc="041B0017">
      <w:start w:val="1"/>
      <w:numFmt w:val="lowerLetter"/>
      <w:lvlText w:val="%2)"/>
      <w:lvlJc w:val="left"/>
      <w:pPr>
        <w:ind w:left="1440" w:hanging="360"/>
      </w:pPr>
      <w:rPr>
        <w:rFonts w:cs="Times New Roman"/>
        <w:b w:val="0"/>
        <w:color w:val="000000" w:themeColor="text1"/>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15:restartNumberingAfterBreak="0">
    <w:nsid w:val="5B535543"/>
    <w:multiLevelType w:val="multilevel"/>
    <w:tmpl w:val="E2A0D7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B5A6578"/>
    <w:multiLevelType w:val="hybridMultilevel"/>
    <w:tmpl w:val="2E9ED476"/>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3" w15:restartNumberingAfterBreak="0">
    <w:nsid w:val="5E2D27A6"/>
    <w:multiLevelType w:val="hybridMultilevel"/>
    <w:tmpl w:val="77CADFB4"/>
    <w:lvl w:ilvl="0" w:tplc="9E60356A">
      <w:start w:val="1"/>
      <w:numFmt w:val="decimal"/>
      <w:lvlText w:val="%1."/>
      <w:lvlJc w:val="left"/>
      <w:pPr>
        <w:ind w:left="502" w:hanging="360"/>
      </w:pPr>
      <w:rPr>
        <w:rFonts w:hint="default"/>
        <w:b w:val="0"/>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54" w15:restartNumberingAfterBreak="0">
    <w:nsid w:val="5E413056"/>
    <w:multiLevelType w:val="multilevel"/>
    <w:tmpl w:val="08D2D07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326629E"/>
    <w:multiLevelType w:val="hybridMultilevel"/>
    <w:tmpl w:val="09E26A4C"/>
    <w:lvl w:ilvl="0" w:tplc="7122A78C">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4A14339"/>
    <w:multiLevelType w:val="multilevel"/>
    <w:tmpl w:val="7A4A0BF8"/>
    <w:lvl w:ilvl="0">
      <w:start w:val="1"/>
      <w:numFmt w:val="decimal"/>
      <w:pStyle w:val="MLNadpislnku"/>
      <w:lvlText w:val="%1."/>
      <w:lvlJc w:val="left"/>
      <w:pPr>
        <w:tabs>
          <w:tab w:val="num" w:pos="4423"/>
        </w:tabs>
        <w:ind w:left="4282" w:hanging="737"/>
      </w:pPr>
      <w:rPr>
        <w:rFonts w:ascii="Times New Roman" w:hAnsi="Times New Roman" w:cs="Times New Roman" w:hint="default"/>
        <w:b/>
        <w:sz w:val="22"/>
        <w:szCs w:val="22"/>
      </w:rPr>
    </w:lvl>
    <w:lvl w:ilvl="1">
      <w:start w:val="1"/>
      <w:numFmt w:val="decimal"/>
      <w:pStyle w:val="MLOdsek"/>
      <w:lvlText w:val="%1.%2"/>
      <w:lvlJc w:val="left"/>
      <w:pPr>
        <w:tabs>
          <w:tab w:val="num" w:pos="1021"/>
        </w:tabs>
        <w:ind w:left="737" w:hanging="737"/>
      </w:pPr>
      <w:rPr>
        <w:rFonts w:ascii="Times New Roman" w:hAnsi="Times New Roman" w:cs="Times New Roman" w:hint="default"/>
        <w:b w:val="0"/>
        <w:sz w:val="22"/>
        <w:szCs w:val="22"/>
      </w:rPr>
    </w:lvl>
    <w:lvl w:ilvl="2">
      <w:start w:val="1"/>
      <w:numFmt w:val="lowerLetter"/>
      <w:lvlText w:val="%3)"/>
      <w:lvlJc w:val="left"/>
      <w:pPr>
        <w:tabs>
          <w:tab w:val="num" w:pos="1134"/>
        </w:tabs>
        <w:ind w:left="1134" w:hanging="397"/>
      </w:pPr>
      <w:rPr>
        <w:rFonts w:ascii="Times New Roman" w:hAnsi="Times New Roman" w:cs="Times New Roman"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57" w15:restartNumberingAfterBreak="0">
    <w:nsid w:val="65CC06C9"/>
    <w:multiLevelType w:val="hybridMultilevel"/>
    <w:tmpl w:val="3DC05294"/>
    <w:lvl w:ilvl="0" w:tplc="67360060">
      <w:start w:val="1"/>
      <w:numFmt w:val="decimal"/>
      <w:lvlText w:val="%1."/>
      <w:lvlJc w:val="left"/>
      <w:pPr>
        <w:ind w:left="720" w:hanging="360"/>
      </w:pPr>
      <w:rPr>
        <w:rFonts w:hint="default"/>
      </w:rPr>
    </w:lvl>
    <w:lvl w:ilvl="1" w:tplc="5AAE466E">
      <w:start w:val="1"/>
      <w:numFmt w:val="decimal"/>
      <w:lvlText w:val="%2."/>
      <w:lvlJc w:val="left"/>
      <w:pPr>
        <w:ind w:left="1440" w:hanging="360"/>
      </w:pPr>
      <w:rPr>
        <w:rFonts w:hint="default"/>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7381352"/>
    <w:multiLevelType w:val="multilevel"/>
    <w:tmpl w:val="710AE4B6"/>
    <w:lvl w:ilvl="0">
      <w:start w:val="1"/>
      <w:numFmt w:val="decimal"/>
      <w:pStyle w:val="Heading11"/>
      <w:lvlText w:val="%1"/>
      <w:lvlJc w:val="left"/>
      <w:pPr>
        <w:ind w:left="432" w:hanging="432"/>
      </w:pPr>
      <w:rPr>
        <w:rFonts w:cs="Times New Roman" w:hint="default"/>
      </w:rPr>
    </w:lvl>
    <w:lvl w:ilvl="1">
      <w:start w:val="1"/>
      <w:numFmt w:val="decimal"/>
      <w:lvlText w:val="%2.1"/>
      <w:lvlJc w:val="left"/>
      <w:pPr>
        <w:ind w:left="576" w:hanging="576"/>
      </w:pPr>
      <w:rPr>
        <w:rFonts w:cs="Times New Roman" w:hint="default"/>
        <w:b w:val="0"/>
        <w:color w:val="000000"/>
      </w:rPr>
    </w:lvl>
    <w:lvl w:ilvl="2">
      <w:start w:val="1"/>
      <w:numFmt w:val="decimal"/>
      <w:pStyle w:val="Heading31"/>
      <w:lvlText w:val="%1.%2.%3"/>
      <w:lvlJc w:val="left"/>
      <w:pPr>
        <w:ind w:left="720" w:hanging="720"/>
      </w:pPr>
      <w:rPr>
        <w:rFonts w:cs="Times New Roman" w:hint="default"/>
        <w:b w:val="0"/>
      </w:rPr>
    </w:lvl>
    <w:lvl w:ilvl="3">
      <w:start w:val="1"/>
      <w:numFmt w:val="decimal"/>
      <w:pStyle w:val="Heading41"/>
      <w:lvlText w:val="%1.%2.%3.%4"/>
      <w:lvlJc w:val="left"/>
      <w:pPr>
        <w:ind w:left="864" w:hanging="864"/>
      </w:pPr>
      <w:rPr>
        <w:rFonts w:cs="Times New Roman" w:hint="default"/>
      </w:rPr>
    </w:lvl>
    <w:lvl w:ilvl="4">
      <w:start w:val="1"/>
      <w:numFmt w:val="decimal"/>
      <w:pStyle w:val="Heading51"/>
      <w:lvlText w:val="%1.%2.%3.%4.%5"/>
      <w:lvlJc w:val="left"/>
      <w:pPr>
        <w:ind w:left="1008" w:hanging="1008"/>
      </w:pPr>
      <w:rPr>
        <w:rFonts w:cs="Times New Roman" w:hint="default"/>
      </w:rPr>
    </w:lvl>
    <w:lvl w:ilvl="5">
      <w:start w:val="1"/>
      <w:numFmt w:val="decimal"/>
      <w:pStyle w:val="Heading61"/>
      <w:lvlText w:val="%1.%2.%3.%4.%5.%6"/>
      <w:lvlJc w:val="left"/>
      <w:pPr>
        <w:ind w:left="1152" w:hanging="1152"/>
      </w:pPr>
      <w:rPr>
        <w:rFonts w:cs="Times New Roman" w:hint="default"/>
      </w:rPr>
    </w:lvl>
    <w:lvl w:ilvl="6">
      <w:start w:val="1"/>
      <w:numFmt w:val="decimal"/>
      <w:pStyle w:val="Heading71"/>
      <w:lvlText w:val="%1.%2.%3.%4.%5.%6.%7"/>
      <w:lvlJc w:val="left"/>
      <w:pPr>
        <w:ind w:left="1296" w:hanging="1296"/>
      </w:pPr>
      <w:rPr>
        <w:rFonts w:cs="Times New Roman" w:hint="default"/>
      </w:rPr>
    </w:lvl>
    <w:lvl w:ilvl="7">
      <w:start w:val="1"/>
      <w:numFmt w:val="decimal"/>
      <w:pStyle w:val="Heading81"/>
      <w:lvlText w:val="%1.%2.%3.%4.%5.%6.%7.%8"/>
      <w:lvlJc w:val="left"/>
      <w:pPr>
        <w:ind w:left="1440" w:hanging="1440"/>
      </w:pPr>
      <w:rPr>
        <w:rFonts w:cs="Times New Roman" w:hint="default"/>
      </w:rPr>
    </w:lvl>
    <w:lvl w:ilvl="8">
      <w:start w:val="1"/>
      <w:numFmt w:val="decimal"/>
      <w:pStyle w:val="Heading91"/>
      <w:lvlText w:val="%1.%2.%3.%4.%5.%6.%7.%8.%9"/>
      <w:lvlJc w:val="left"/>
      <w:pPr>
        <w:ind w:left="1584" w:hanging="1584"/>
      </w:pPr>
      <w:rPr>
        <w:rFonts w:cs="Times New Roman" w:hint="default"/>
      </w:rPr>
    </w:lvl>
  </w:abstractNum>
  <w:abstractNum w:abstractNumId="59" w15:restartNumberingAfterBreak="0">
    <w:nsid w:val="6B1D1232"/>
    <w:multiLevelType w:val="multilevel"/>
    <w:tmpl w:val="B442BF54"/>
    <w:lvl w:ilvl="0">
      <w:start w:val="1"/>
      <w:numFmt w:val="decimal"/>
      <w:pStyle w:val="Level1"/>
      <w:lvlText w:val="%1."/>
      <w:lvlJc w:val="left"/>
      <w:pPr>
        <w:tabs>
          <w:tab w:val="num" w:pos="567"/>
        </w:tabs>
        <w:ind w:left="567" w:hanging="567"/>
      </w:pPr>
      <w:rPr>
        <w:rFonts w:ascii="Arial" w:hAnsi="Arial" w:hint="default"/>
        <w:b/>
        <w:i w:val="0"/>
        <w:sz w:val="22"/>
      </w:rPr>
    </w:lvl>
    <w:lvl w:ilvl="1">
      <w:start w:val="1"/>
      <w:numFmt w:val="decimal"/>
      <w:pStyle w:val="Level2"/>
      <w:lvlText w:val="%1.%2"/>
      <w:lvlJc w:val="left"/>
      <w:pPr>
        <w:tabs>
          <w:tab w:val="num" w:pos="1247"/>
        </w:tabs>
        <w:ind w:left="1247" w:hanging="680"/>
      </w:pPr>
      <w:rPr>
        <w:rFonts w:ascii="Arial" w:hAnsi="Arial" w:hint="default"/>
        <w:b/>
        <w:i w:val="0"/>
        <w:sz w:val="21"/>
      </w:rPr>
    </w:lvl>
    <w:lvl w:ilvl="2">
      <w:start w:val="1"/>
      <w:numFmt w:val="decimal"/>
      <w:pStyle w:val="Level3"/>
      <w:lvlText w:val="%1.%2.%3"/>
      <w:lvlJc w:val="left"/>
      <w:pPr>
        <w:tabs>
          <w:tab w:val="num" w:pos="2041"/>
        </w:tabs>
        <w:ind w:left="2041" w:hanging="794"/>
      </w:pPr>
      <w:rPr>
        <w:rFonts w:ascii="Arial" w:hAnsi="Arial" w:hint="default"/>
        <w:b/>
        <w:i w:val="0"/>
        <w:sz w:val="20"/>
      </w:rPr>
    </w:lvl>
    <w:lvl w:ilvl="3">
      <w:start w:val="1"/>
      <w:numFmt w:val="decimal"/>
      <w:pStyle w:val="Level4"/>
      <w:lvlText w:val="%1.%2.%3.%4"/>
      <w:lvlJc w:val="left"/>
      <w:pPr>
        <w:tabs>
          <w:tab w:val="num" w:pos="3005"/>
        </w:tabs>
        <w:ind w:left="3005" w:hanging="907"/>
      </w:pPr>
      <w:rPr>
        <w:rFonts w:ascii="Arial" w:hAnsi="Arial" w:hint="default"/>
        <w:sz w:val="18"/>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60" w15:restartNumberingAfterBreak="0">
    <w:nsid w:val="6ED1105F"/>
    <w:multiLevelType w:val="hybridMultilevel"/>
    <w:tmpl w:val="97287EF4"/>
    <w:lvl w:ilvl="0" w:tplc="0444EFBC">
      <w:start w:val="36"/>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1" w15:restartNumberingAfterBreak="0">
    <w:nsid w:val="6F381560"/>
    <w:multiLevelType w:val="hybridMultilevel"/>
    <w:tmpl w:val="92B82E0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6F696C1B"/>
    <w:multiLevelType w:val="hybridMultilevel"/>
    <w:tmpl w:val="C61484CC"/>
    <w:lvl w:ilvl="0" w:tplc="041B0017">
      <w:start w:val="1"/>
      <w:numFmt w:val="lowerLetter"/>
      <w:lvlText w:val="%1)"/>
      <w:lvlJc w:val="left"/>
      <w:pPr>
        <w:ind w:left="1571" w:hanging="360"/>
      </w:pPr>
      <w:rPr>
        <w:b w:val="0"/>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63" w15:restartNumberingAfterBreak="0">
    <w:nsid w:val="729A55BC"/>
    <w:multiLevelType w:val="multilevel"/>
    <w:tmpl w:val="88F80528"/>
    <w:styleLink w:val="tl7"/>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64" w15:restartNumberingAfterBreak="0">
    <w:nsid w:val="7483045B"/>
    <w:multiLevelType w:val="hybridMultilevel"/>
    <w:tmpl w:val="8D4662A4"/>
    <w:lvl w:ilvl="0" w:tplc="58B826F6">
      <w:start w:val="1"/>
      <w:numFmt w:val="bullet"/>
      <w:pStyle w:val="Dosaenvzdln"/>
      <w:lvlText w:val=""/>
      <w:lvlJc w:val="left"/>
      <w:pPr>
        <w:tabs>
          <w:tab w:val="num" w:pos="720"/>
        </w:tabs>
        <w:ind w:left="720" w:hanging="360"/>
      </w:pPr>
      <w:rPr>
        <w:rFonts w:ascii="Wingdings" w:hAnsi="Wingdings" w:hint="default"/>
        <w:b w:val="0"/>
        <w:i w:val="0"/>
        <w:sz w:val="16"/>
      </w:rPr>
    </w:lvl>
    <w:lvl w:ilvl="1" w:tplc="041B0003">
      <w:start w:val="1"/>
      <w:numFmt w:val="bullet"/>
      <w:lvlText w:val="o"/>
      <w:lvlJc w:val="left"/>
      <w:pPr>
        <w:tabs>
          <w:tab w:val="num" w:pos="1800"/>
        </w:tabs>
        <w:ind w:left="1800" w:hanging="360"/>
      </w:pPr>
      <w:rPr>
        <w:rFonts w:ascii="Courier New" w:hAnsi="Courier New" w:hint="default"/>
      </w:rPr>
    </w:lvl>
    <w:lvl w:ilvl="2" w:tplc="041B0005">
      <w:start w:val="1"/>
      <w:numFmt w:val="bullet"/>
      <w:lvlText w:val=""/>
      <w:lvlJc w:val="left"/>
      <w:pPr>
        <w:tabs>
          <w:tab w:val="num" w:pos="2520"/>
        </w:tabs>
        <w:ind w:left="2520" w:hanging="360"/>
      </w:pPr>
      <w:rPr>
        <w:rFonts w:ascii="Wingdings" w:hAnsi="Wingdings" w:hint="default"/>
      </w:rPr>
    </w:lvl>
    <w:lvl w:ilvl="3" w:tplc="041B0001">
      <w:start w:val="1"/>
      <w:numFmt w:val="bullet"/>
      <w:lvlText w:val=""/>
      <w:lvlJc w:val="left"/>
      <w:pPr>
        <w:tabs>
          <w:tab w:val="num" w:pos="3240"/>
        </w:tabs>
        <w:ind w:left="3240" w:hanging="360"/>
      </w:pPr>
      <w:rPr>
        <w:rFonts w:ascii="Symbol" w:hAnsi="Symbol" w:hint="default"/>
      </w:rPr>
    </w:lvl>
    <w:lvl w:ilvl="4" w:tplc="041B0003">
      <w:start w:val="1"/>
      <w:numFmt w:val="bullet"/>
      <w:lvlText w:val="o"/>
      <w:lvlJc w:val="left"/>
      <w:pPr>
        <w:tabs>
          <w:tab w:val="num" w:pos="3960"/>
        </w:tabs>
        <w:ind w:left="3960" w:hanging="360"/>
      </w:pPr>
      <w:rPr>
        <w:rFonts w:ascii="Courier New" w:hAnsi="Courier New" w:hint="default"/>
      </w:rPr>
    </w:lvl>
    <w:lvl w:ilvl="5" w:tplc="041B0005">
      <w:start w:val="1"/>
      <w:numFmt w:val="bullet"/>
      <w:lvlText w:val=""/>
      <w:lvlJc w:val="left"/>
      <w:pPr>
        <w:tabs>
          <w:tab w:val="num" w:pos="4680"/>
        </w:tabs>
        <w:ind w:left="4680" w:hanging="360"/>
      </w:pPr>
      <w:rPr>
        <w:rFonts w:ascii="Wingdings" w:hAnsi="Wingdings" w:hint="default"/>
      </w:rPr>
    </w:lvl>
    <w:lvl w:ilvl="6" w:tplc="041B0001">
      <w:start w:val="1"/>
      <w:numFmt w:val="bullet"/>
      <w:lvlText w:val=""/>
      <w:lvlJc w:val="left"/>
      <w:pPr>
        <w:tabs>
          <w:tab w:val="num" w:pos="5400"/>
        </w:tabs>
        <w:ind w:left="5400" w:hanging="360"/>
      </w:pPr>
      <w:rPr>
        <w:rFonts w:ascii="Symbol" w:hAnsi="Symbol" w:hint="default"/>
      </w:rPr>
    </w:lvl>
    <w:lvl w:ilvl="7" w:tplc="041B0003">
      <w:start w:val="1"/>
      <w:numFmt w:val="bullet"/>
      <w:lvlText w:val="o"/>
      <w:lvlJc w:val="left"/>
      <w:pPr>
        <w:tabs>
          <w:tab w:val="num" w:pos="6120"/>
        </w:tabs>
        <w:ind w:left="6120" w:hanging="360"/>
      </w:pPr>
      <w:rPr>
        <w:rFonts w:ascii="Courier New" w:hAnsi="Courier New" w:hint="default"/>
      </w:rPr>
    </w:lvl>
    <w:lvl w:ilvl="8" w:tplc="041B0005">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74913A99"/>
    <w:multiLevelType w:val="hybridMultilevel"/>
    <w:tmpl w:val="06BA5DB8"/>
    <w:lvl w:ilvl="0" w:tplc="CC6AA428">
      <w:start w:val="1"/>
      <w:numFmt w:val="decimal"/>
      <w:lvlText w:val="%1."/>
      <w:lvlJc w:val="left"/>
      <w:pPr>
        <w:ind w:left="720" w:hanging="360"/>
      </w:pPr>
      <w:rPr>
        <w:rFonts w:ascii="Times New Roman" w:hAnsi="Times New Roman"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6474DE9"/>
    <w:multiLevelType w:val="hybridMultilevel"/>
    <w:tmpl w:val="B45EE774"/>
    <w:lvl w:ilvl="0" w:tplc="13806ADA">
      <w:start w:val="1"/>
      <w:numFmt w:val="lowerLetter"/>
      <w:lvlText w:val="%1)"/>
      <w:lvlJc w:val="left"/>
      <w:pPr>
        <w:ind w:left="720" w:hanging="360"/>
      </w:pPr>
      <w:rPr>
        <w:rFonts w:hint="default"/>
        <w:b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82615DB"/>
    <w:multiLevelType w:val="hybridMultilevel"/>
    <w:tmpl w:val="25C206AE"/>
    <w:lvl w:ilvl="0" w:tplc="041B000F">
      <w:start w:val="1"/>
      <w:numFmt w:val="decimal"/>
      <w:isLgl/>
      <w:lvlText w:val="1.1.1.%1"/>
      <w:lvlJc w:val="left"/>
      <w:pPr>
        <w:tabs>
          <w:tab w:val="num" w:pos="1944"/>
        </w:tabs>
        <w:ind w:left="1901" w:hanging="1001"/>
      </w:pPr>
      <w:rPr>
        <w:rFonts w:cs="Times New Roman" w:hint="default"/>
        <w:b w:val="0"/>
        <w:bCs w:val="0"/>
        <w:i w:val="0"/>
        <w:iCs w:val="0"/>
      </w:rPr>
    </w:lvl>
    <w:lvl w:ilvl="1" w:tplc="041B0019">
      <w:start w:val="1"/>
      <w:numFmt w:val="decimal"/>
      <w:lvlText w:val="%2."/>
      <w:lvlJc w:val="left"/>
      <w:pPr>
        <w:tabs>
          <w:tab w:val="num" w:pos="1980"/>
        </w:tabs>
        <w:ind w:left="1980" w:hanging="360"/>
      </w:pPr>
      <w:rPr>
        <w:rFonts w:cs="Times New Roman" w:hint="default"/>
      </w:rPr>
    </w:lvl>
    <w:lvl w:ilvl="2" w:tplc="041B001B">
      <w:start w:val="1"/>
      <w:numFmt w:val="lowerLetter"/>
      <w:pStyle w:val="tltlSSCnorm2Tun1Kapitlky"/>
      <w:lvlText w:val="%3)"/>
      <w:lvlJc w:val="left"/>
      <w:pPr>
        <w:tabs>
          <w:tab w:val="num" w:pos="2700"/>
        </w:tabs>
        <w:ind w:left="2700" w:hanging="360"/>
      </w:pPr>
      <w:rPr>
        <w:rFonts w:cs="Times New Roman" w:hint="default"/>
      </w:rPr>
    </w:lvl>
    <w:lvl w:ilvl="3" w:tplc="BECE6080">
      <w:start w:val="1"/>
      <w:numFmt w:val="decimal"/>
      <w:lvlText w:val="%4)"/>
      <w:lvlJc w:val="left"/>
      <w:pPr>
        <w:ind w:left="3420" w:hanging="360"/>
      </w:pPr>
      <w:rPr>
        <w:rFonts w:cs="Times New Roman" w:hint="default"/>
        <w:b w:val="0"/>
        <w:bCs/>
      </w:rPr>
    </w:lvl>
    <w:lvl w:ilvl="4" w:tplc="041B0019">
      <w:start w:val="1"/>
      <w:numFmt w:val="lowerLetter"/>
      <w:lvlText w:val="%5)"/>
      <w:lvlJc w:val="left"/>
      <w:pPr>
        <w:ind w:left="4140" w:hanging="360"/>
      </w:pPr>
      <w:rPr>
        <w:rFonts w:cs="Times New Roman" w:hint="default"/>
        <w:u w:val="none"/>
      </w:rPr>
    </w:lvl>
    <w:lvl w:ilvl="5" w:tplc="041B001B">
      <w:start w:val="1"/>
      <w:numFmt w:val="bullet"/>
      <w:lvlText w:val=""/>
      <w:lvlJc w:val="left"/>
      <w:pPr>
        <w:tabs>
          <w:tab w:val="num" w:pos="4860"/>
        </w:tabs>
        <w:ind w:left="4860" w:hanging="360"/>
      </w:pPr>
      <w:rPr>
        <w:rFonts w:ascii="Wingdings" w:hAnsi="Wingdings" w:hint="default"/>
      </w:rPr>
    </w:lvl>
    <w:lvl w:ilvl="6" w:tplc="041B000F">
      <w:start w:val="1"/>
      <w:numFmt w:val="bullet"/>
      <w:lvlText w:val=""/>
      <w:lvlJc w:val="left"/>
      <w:pPr>
        <w:tabs>
          <w:tab w:val="num" w:pos="5580"/>
        </w:tabs>
        <w:ind w:left="5580" w:hanging="360"/>
      </w:pPr>
      <w:rPr>
        <w:rFonts w:ascii="Symbol" w:hAnsi="Symbol" w:hint="default"/>
      </w:rPr>
    </w:lvl>
    <w:lvl w:ilvl="7" w:tplc="041B0019">
      <w:start w:val="1"/>
      <w:numFmt w:val="bullet"/>
      <w:lvlText w:val="o"/>
      <w:lvlJc w:val="left"/>
      <w:pPr>
        <w:tabs>
          <w:tab w:val="num" w:pos="6300"/>
        </w:tabs>
        <w:ind w:left="6300" w:hanging="360"/>
      </w:pPr>
      <w:rPr>
        <w:rFonts w:ascii="Courier New" w:hAnsi="Courier New" w:hint="default"/>
      </w:rPr>
    </w:lvl>
    <w:lvl w:ilvl="8" w:tplc="041B001B">
      <w:start w:val="1"/>
      <w:numFmt w:val="bullet"/>
      <w:lvlText w:val=""/>
      <w:lvlJc w:val="left"/>
      <w:pPr>
        <w:tabs>
          <w:tab w:val="num" w:pos="7020"/>
        </w:tabs>
        <w:ind w:left="7020" w:hanging="360"/>
      </w:pPr>
      <w:rPr>
        <w:rFonts w:ascii="Wingdings" w:hAnsi="Wingdings" w:hint="default"/>
      </w:rPr>
    </w:lvl>
  </w:abstractNum>
  <w:abstractNum w:abstractNumId="68" w15:restartNumberingAfterBreak="0">
    <w:nsid w:val="78E83850"/>
    <w:multiLevelType w:val="hybridMultilevel"/>
    <w:tmpl w:val="3CEC8D8A"/>
    <w:lvl w:ilvl="0" w:tplc="1CC88ECC">
      <w:start w:val="1"/>
      <w:numFmt w:val="bullet"/>
      <w:lvlText w:val="-"/>
      <w:lvlJc w:val="left"/>
      <w:pPr>
        <w:ind w:left="1429" w:hanging="360"/>
      </w:pPr>
      <w:rPr>
        <w:rFonts w:ascii="Courier New" w:hAnsi="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9" w15:restartNumberingAfterBreak="0">
    <w:nsid w:val="794926DA"/>
    <w:multiLevelType w:val="multilevel"/>
    <w:tmpl w:val="5F628A68"/>
    <w:lvl w:ilvl="0">
      <w:start w:val="7"/>
      <w:numFmt w:val="decimal"/>
      <w:lvlText w:val="%1."/>
      <w:lvlJc w:val="left"/>
      <w:pPr>
        <w:tabs>
          <w:tab w:val="num" w:pos="0"/>
        </w:tabs>
        <w:ind w:left="0" w:firstLine="0"/>
      </w:pPr>
      <w:rPr>
        <w:rFonts w:hint="default"/>
        <w:b/>
      </w:rPr>
    </w:lvl>
    <w:lvl w:ilvl="1">
      <w:start w:val="1"/>
      <w:numFmt w:val="decimal"/>
      <w:lvlText w:val="%1.%2"/>
      <w:lvlJc w:val="left"/>
      <w:pPr>
        <w:tabs>
          <w:tab w:val="num" w:pos="1296"/>
        </w:tabs>
        <w:ind w:left="907" w:firstLine="0"/>
      </w:pPr>
      <w:rPr>
        <w:rFonts w:cs="Times New Roman" w:hint="default"/>
        <w:b w:val="0"/>
        <w:i w:val="0"/>
        <w:iCs w:val="0"/>
        <w:caps w:val="0"/>
        <w:smallCaps w:val="0"/>
        <w:strike w:val="0"/>
        <w:dstrike w:val="0"/>
        <w:vanish w:val="0"/>
        <w:color w:val="auto"/>
        <w:spacing w:val="0"/>
        <w:kern w:val="0"/>
        <w:position w:val="0"/>
        <w:u w:val="none"/>
        <w:effect w:val="none"/>
        <w:vertAlign w:val="baseline"/>
        <w:em w:val="none"/>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70" w15:restartNumberingAfterBreak="0">
    <w:nsid w:val="79A5075A"/>
    <w:multiLevelType w:val="hybridMultilevel"/>
    <w:tmpl w:val="66C06DFA"/>
    <w:lvl w:ilvl="0" w:tplc="041B000F">
      <w:start w:val="1"/>
      <w:numFmt w:val="bullet"/>
      <w:pStyle w:val="Text-1-odr-1"/>
      <w:lvlText w:val=""/>
      <w:lvlJc w:val="left"/>
      <w:pPr>
        <w:ind w:left="1211" w:hanging="360"/>
      </w:pPr>
      <w:rPr>
        <w:rFonts w:ascii="Symbol" w:hAnsi="Symbol" w:hint="default"/>
      </w:rPr>
    </w:lvl>
    <w:lvl w:ilvl="1" w:tplc="041B0019">
      <w:start w:val="1"/>
      <w:numFmt w:val="bullet"/>
      <w:lvlText w:val="o"/>
      <w:lvlJc w:val="left"/>
      <w:pPr>
        <w:ind w:left="2291" w:hanging="360"/>
      </w:pPr>
      <w:rPr>
        <w:rFonts w:ascii="Courier New" w:hAnsi="Courier New" w:cs="Courier New" w:hint="default"/>
      </w:rPr>
    </w:lvl>
    <w:lvl w:ilvl="2" w:tplc="041B001B" w:tentative="1">
      <w:start w:val="1"/>
      <w:numFmt w:val="bullet"/>
      <w:lvlText w:val=""/>
      <w:lvlJc w:val="left"/>
      <w:pPr>
        <w:ind w:left="3011" w:hanging="360"/>
      </w:pPr>
      <w:rPr>
        <w:rFonts w:ascii="Wingdings" w:hAnsi="Wingdings" w:hint="default"/>
      </w:rPr>
    </w:lvl>
    <w:lvl w:ilvl="3" w:tplc="041B000F" w:tentative="1">
      <w:start w:val="1"/>
      <w:numFmt w:val="bullet"/>
      <w:lvlText w:val=""/>
      <w:lvlJc w:val="left"/>
      <w:pPr>
        <w:ind w:left="3731" w:hanging="360"/>
      </w:pPr>
      <w:rPr>
        <w:rFonts w:ascii="Symbol" w:hAnsi="Symbol" w:hint="default"/>
      </w:rPr>
    </w:lvl>
    <w:lvl w:ilvl="4" w:tplc="041B0019" w:tentative="1">
      <w:start w:val="1"/>
      <w:numFmt w:val="bullet"/>
      <w:lvlText w:val="o"/>
      <w:lvlJc w:val="left"/>
      <w:pPr>
        <w:ind w:left="4451" w:hanging="360"/>
      </w:pPr>
      <w:rPr>
        <w:rFonts w:ascii="Courier New" w:hAnsi="Courier New" w:cs="Courier New" w:hint="default"/>
      </w:rPr>
    </w:lvl>
    <w:lvl w:ilvl="5" w:tplc="041B001B" w:tentative="1">
      <w:start w:val="1"/>
      <w:numFmt w:val="bullet"/>
      <w:lvlText w:val=""/>
      <w:lvlJc w:val="left"/>
      <w:pPr>
        <w:ind w:left="5171" w:hanging="360"/>
      </w:pPr>
      <w:rPr>
        <w:rFonts w:ascii="Wingdings" w:hAnsi="Wingdings" w:hint="default"/>
      </w:rPr>
    </w:lvl>
    <w:lvl w:ilvl="6" w:tplc="041B000F" w:tentative="1">
      <w:start w:val="1"/>
      <w:numFmt w:val="bullet"/>
      <w:lvlText w:val=""/>
      <w:lvlJc w:val="left"/>
      <w:pPr>
        <w:ind w:left="5891" w:hanging="360"/>
      </w:pPr>
      <w:rPr>
        <w:rFonts w:ascii="Symbol" w:hAnsi="Symbol" w:hint="default"/>
      </w:rPr>
    </w:lvl>
    <w:lvl w:ilvl="7" w:tplc="041B0019" w:tentative="1">
      <w:start w:val="1"/>
      <w:numFmt w:val="bullet"/>
      <w:lvlText w:val="o"/>
      <w:lvlJc w:val="left"/>
      <w:pPr>
        <w:ind w:left="6611" w:hanging="360"/>
      </w:pPr>
      <w:rPr>
        <w:rFonts w:ascii="Courier New" w:hAnsi="Courier New" w:cs="Courier New" w:hint="default"/>
      </w:rPr>
    </w:lvl>
    <w:lvl w:ilvl="8" w:tplc="041B001B" w:tentative="1">
      <w:start w:val="1"/>
      <w:numFmt w:val="bullet"/>
      <w:lvlText w:val=""/>
      <w:lvlJc w:val="left"/>
      <w:pPr>
        <w:ind w:left="7331" w:hanging="360"/>
      </w:pPr>
      <w:rPr>
        <w:rFonts w:ascii="Wingdings" w:hAnsi="Wingdings" w:hint="default"/>
      </w:rPr>
    </w:lvl>
  </w:abstractNum>
  <w:abstractNum w:abstractNumId="71" w15:restartNumberingAfterBreak="0">
    <w:nsid w:val="7C6E5539"/>
    <w:multiLevelType w:val="hybridMultilevel"/>
    <w:tmpl w:val="F8789C68"/>
    <w:lvl w:ilvl="0" w:tplc="0B122A8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31"/>
  </w:num>
  <w:num w:numId="5">
    <w:abstractNumId w:val="39"/>
  </w:num>
  <w:num w:numId="6">
    <w:abstractNumId w:val="70"/>
  </w:num>
  <w:num w:numId="7">
    <w:abstractNumId w:val="44"/>
  </w:num>
  <w:num w:numId="8">
    <w:abstractNumId w:val="69"/>
  </w:num>
  <w:num w:numId="9">
    <w:abstractNumId w:val="49"/>
  </w:num>
  <w:num w:numId="10">
    <w:abstractNumId w:val="11"/>
  </w:num>
  <w:num w:numId="11">
    <w:abstractNumId w:val="10"/>
  </w:num>
  <w:num w:numId="12">
    <w:abstractNumId w:val="23"/>
  </w:num>
  <w:num w:numId="13">
    <w:abstractNumId w:val="52"/>
  </w:num>
  <w:num w:numId="14">
    <w:abstractNumId w:val="41"/>
  </w:num>
  <w:num w:numId="15">
    <w:abstractNumId w:val="20"/>
  </w:num>
  <w:num w:numId="16">
    <w:abstractNumId w:val="28"/>
  </w:num>
  <w:num w:numId="17">
    <w:abstractNumId w:val="67"/>
  </w:num>
  <w:num w:numId="18">
    <w:abstractNumId w:val="42"/>
  </w:num>
  <w:num w:numId="19">
    <w:abstractNumId w:val="30"/>
  </w:num>
  <w:num w:numId="20">
    <w:abstractNumId w:val="9"/>
  </w:num>
  <w:num w:numId="21">
    <w:abstractNumId w:val="57"/>
  </w:num>
  <w:num w:numId="22">
    <w:abstractNumId w:val="35"/>
    <w:lvlOverride w:ilvl="0">
      <w:lvl w:ilvl="0">
        <w:start w:val="1"/>
        <w:numFmt w:val="bullet"/>
        <w:pStyle w:val="Bulleted1"/>
        <w:lvlText w:val=""/>
        <w:lvlJc w:val="left"/>
        <w:pPr>
          <w:tabs>
            <w:tab w:val="num" w:pos="340"/>
          </w:tabs>
          <w:ind w:left="340" w:hanging="340"/>
        </w:pPr>
        <w:rPr>
          <w:rFonts w:ascii="Symbol" w:hAnsi="Symbol" w:hint="default"/>
          <w:color w:val="auto"/>
          <w:sz w:val="22"/>
        </w:rPr>
      </w:lvl>
    </w:lvlOverride>
  </w:num>
  <w:num w:numId="23">
    <w:abstractNumId w:val="50"/>
  </w:num>
  <w:num w:numId="24">
    <w:abstractNumId w:val="37"/>
  </w:num>
  <w:num w:numId="25">
    <w:abstractNumId w:val="58"/>
  </w:num>
  <w:num w:numId="26">
    <w:abstractNumId w:val="29"/>
  </w:num>
  <w:num w:numId="27">
    <w:abstractNumId w:val="64"/>
  </w:num>
  <w:num w:numId="28">
    <w:abstractNumId w:val="48"/>
  </w:num>
  <w:num w:numId="29">
    <w:abstractNumId w:val="56"/>
  </w:num>
  <w:num w:numId="30">
    <w:abstractNumId w:val="59"/>
  </w:num>
  <w:num w:numId="31">
    <w:abstractNumId w:val="55"/>
  </w:num>
  <w:num w:numId="32">
    <w:abstractNumId w:val="54"/>
  </w:num>
  <w:num w:numId="33">
    <w:abstractNumId w:val="68"/>
  </w:num>
  <w:num w:numId="34">
    <w:abstractNumId w:val="22"/>
  </w:num>
  <w:num w:numId="35">
    <w:abstractNumId w:val="16"/>
  </w:num>
  <w:num w:numId="36">
    <w:abstractNumId w:val="33"/>
  </w:num>
  <w:num w:numId="37">
    <w:abstractNumId w:val="63"/>
  </w:num>
  <w:num w:numId="38">
    <w:abstractNumId w:val="8"/>
  </w:num>
  <w:num w:numId="39">
    <w:abstractNumId w:val="26"/>
  </w:num>
  <w:num w:numId="40">
    <w:abstractNumId w:val="43"/>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num>
  <w:num w:numId="43">
    <w:abstractNumId w:val="6"/>
  </w:num>
  <w:num w:numId="44">
    <w:abstractNumId w:val="13"/>
  </w:num>
  <w:num w:numId="45">
    <w:abstractNumId w:val="27"/>
  </w:num>
  <w:num w:numId="46">
    <w:abstractNumId w:val="61"/>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num>
  <w:num w:numId="52">
    <w:abstractNumId w:val="24"/>
  </w:num>
  <w:num w:numId="53">
    <w:abstractNumId w:val="21"/>
  </w:num>
  <w:num w:numId="54">
    <w:abstractNumId w:val="65"/>
  </w:num>
  <w:num w:numId="55">
    <w:abstractNumId w:val="12"/>
  </w:num>
  <w:num w:numId="56">
    <w:abstractNumId w:val="36"/>
  </w:num>
  <w:num w:numId="57">
    <w:abstractNumId w:val="18"/>
  </w:num>
  <w:num w:numId="58">
    <w:abstractNumId w:val="4"/>
  </w:num>
  <w:num w:numId="59">
    <w:abstractNumId w:val="62"/>
  </w:num>
  <w:num w:numId="60">
    <w:abstractNumId w:val="66"/>
  </w:num>
  <w:num w:numId="61">
    <w:abstractNumId w:val="32"/>
  </w:num>
  <w:num w:numId="62">
    <w:abstractNumId w:val="5"/>
  </w:num>
  <w:num w:numId="63">
    <w:abstractNumId w:val="17"/>
  </w:num>
  <w:num w:numId="64">
    <w:abstractNumId w:val="47"/>
  </w:num>
  <w:num w:numId="65">
    <w:abstractNumId w:val="51"/>
  </w:num>
  <w:num w:numId="66">
    <w:abstractNumId w:val="25"/>
  </w:num>
  <w:num w:numId="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1"/>
  </w:num>
  <w:num w:numId="69">
    <w:abstractNumId w:val="44"/>
  </w:num>
  <w:num w:numId="70">
    <w:abstractNumId w:val="44"/>
  </w:num>
  <w:num w:numId="71">
    <w:abstractNumId w:val="44"/>
  </w:num>
  <w:num w:numId="72">
    <w:abstractNumId w:val="4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de-DE" w:vendorID="64" w:dllVersion="6" w:nlCheck="1" w:checkStyle="1"/>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US" w:vendorID="64" w:dllVersion="131078" w:nlCheck="1" w:checkStyle="1"/>
  <w:activeWritingStyle w:appName="MSWord" w:lang="de-DE" w:vendorID="64" w:dllVersion="131078" w:nlCheck="1" w:checkStyle="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82E"/>
    <w:rsid w:val="0000071A"/>
    <w:rsid w:val="00000E68"/>
    <w:rsid w:val="0000178C"/>
    <w:rsid w:val="00001D3E"/>
    <w:rsid w:val="00001E8A"/>
    <w:rsid w:val="00004887"/>
    <w:rsid w:val="0000788A"/>
    <w:rsid w:val="0000789E"/>
    <w:rsid w:val="00010961"/>
    <w:rsid w:val="00010D5E"/>
    <w:rsid w:val="00010F51"/>
    <w:rsid w:val="00011C20"/>
    <w:rsid w:val="00013214"/>
    <w:rsid w:val="000163D4"/>
    <w:rsid w:val="00016834"/>
    <w:rsid w:val="000178AF"/>
    <w:rsid w:val="00017FF9"/>
    <w:rsid w:val="0002060F"/>
    <w:rsid w:val="000211B2"/>
    <w:rsid w:val="00021D64"/>
    <w:rsid w:val="00021E19"/>
    <w:rsid w:val="000233ED"/>
    <w:rsid w:val="0002346C"/>
    <w:rsid w:val="0002351C"/>
    <w:rsid w:val="00023568"/>
    <w:rsid w:val="0002444A"/>
    <w:rsid w:val="000256E3"/>
    <w:rsid w:val="0002598A"/>
    <w:rsid w:val="00025B2B"/>
    <w:rsid w:val="00025EF8"/>
    <w:rsid w:val="00026B5E"/>
    <w:rsid w:val="00026FFD"/>
    <w:rsid w:val="00027121"/>
    <w:rsid w:val="000272F3"/>
    <w:rsid w:val="0003080B"/>
    <w:rsid w:val="00030B30"/>
    <w:rsid w:val="00031361"/>
    <w:rsid w:val="000322B1"/>
    <w:rsid w:val="00033E95"/>
    <w:rsid w:val="0003533C"/>
    <w:rsid w:val="0003560A"/>
    <w:rsid w:val="00035770"/>
    <w:rsid w:val="00035B19"/>
    <w:rsid w:val="0003787A"/>
    <w:rsid w:val="00037F54"/>
    <w:rsid w:val="00040988"/>
    <w:rsid w:val="00040D61"/>
    <w:rsid w:val="00041615"/>
    <w:rsid w:val="000438DD"/>
    <w:rsid w:val="000443E8"/>
    <w:rsid w:val="000445EF"/>
    <w:rsid w:val="000448A0"/>
    <w:rsid w:val="000454F9"/>
    <w:rsid w:val="000463BD"/>
    <w:rsid w:val="00050361"/>
    <w:rsid w:val="00050453"/>
    <w:rsid w:val="00050684"/>
    <w:rsid w:val="000517BC"/>
    <w:rsid w:val="00051F43"/>
    <w:rsid w:val="00053566"/>
    <w:rsid w:val="000543C3"/>
    <w:rsid w:val="00054B5F"/>
    <w:rsid w:val="0005530D"/>
    <w:rsid w:val="000565AD"/>
    <w:rsid w:val="000566D0"/>
    <w:rsid w:val="00056A76"/>
    <w:rsid w:val="00060182"/>
    <w:rsid w:val="00060550"/>
    <w:rsid w:val="0006082D"/>
    <w:rsid w:val="000615AB"/>
    <w:rsid w:val="000626A0"/>
    <w:rsid w:val="00062EB2"/>
    <w:rsid w:val="00064340"/>
    <w:rsid w:val="00064880"/>
    <w:rsid w:val="00064FA7"/>
    <w:rsid w:val="00066718"/>
    <w:rsid w:val="000679FE"/>
    <w:rsid w:val="000726CE"/>
    <w:rsid w:val="0007282E"/>
    <w:rsid w:val="000746BE"/>
    <w:rsid w:val="00075276"/>
    <w:rsid w:val="00075684"/>
    <w:rsid w:val="0007579A"/>
    <w:rsid w:val="00076082"/>
    <w:rsid w:val="00077677"/>
    <w:rsid w:val="00077778"/>
    <w:rsid w:val="00080FDA"/>
    <w:rsid w:val="00081074"/>
    <w:rsid w:val="00081A14"/>
    <w:rsid w:val="00082144"/>
    <w:rsid w:val="000825D1"/>
    <w:rsid w:val="00082BDE"/>
    <w:rsid w:val="00084022"/>
    <w:rsid w:val="0008489E"/>
    <w:rsid w:val="000848D3"/>
    <w:rsid w:val="00085AB2"/>
    <w:rsid w:val="00085B8C"/>
    <w:rsid w:val="00085C88"/>
    <w:rsid w:val="00085E0D"/>
    <w:rsid w:val="00087527"/>
    <w:rsid w:val="00087A9D"/>
    <w:rsid w:val="000926F8"/>
    <w:rsid w:val="000928FB"/>
    <w:rsid w:val="00093AE2"/>
    <w:rsid w:val="00093B4C"/>
    <w:rsid w:val="00094914"/>
    <w:rsid w:val="00094944"/>
    <w:rsid w:val="0009516E"/>
    <w:rsid w:val="000953A4"/>
    <w:rsid w:val="00096555"/>
    <w:rsid w:val="00096B67"/>
    <w:rsid w:val="00096C3C"/>
    <w:rsid w:val="000A1AC9"/>
    <w:rsid w:val="000A1DE1"/>
    <w:rsid w:val="000A263E"/>
    <w:rsid w:val="000A4A46"/>
    <w:rsid w:val="000A5297"/>
    <w:rsid w:val="000A5CCE"/>
    <w:rsid w:val="000A5FC2"/>
    <w:rsid w:val="000A6322"/>
    <w:rsid w:val="000A6D51"/>
    <w:rsid w:val="000A758D"/>
    <w:rsid w:val="000B00FF"/>
    <w:rsid w:val="000B06FB"/>
    <w:rsid w:val="000B093D"/>
    <w:rsid w:val="000B1A7D"/>
    <w:rsid w:val="000B2773"/>
    <w:rsid w:val="000B343C"/>
    <w:rsid w:val="000B35D9"/>
    <w:rsid w:val="000B373A"/>
    <w:rsid w:val="000B3E79"/>
    <w:rsid w:val="000B512C"/>
    <w:rsid w:val="000B623A"/>
    <w:rsid w:val="000B7522"/>
    <w:rsid w:val="000B7E08"/>
    <w:rsid w:val="000C000D"/>
    <w:rsid w:val="000C09D5"/>
    <w:rsid w:val="000C1014"/>
    <w:rsid w:val="000C21CB"/>
    <w:rsid w:val="000C41EE"/>
    <w:rsid w:val="000C47C9"/>
    <w:rsid w:val="000C4A43"/>
    <w:rsid w:val="000C4BE7"/>
    <w:rsid w:val="000C5A6B"/>
    <w:rsid w:val="000C785A"/>
    <w:rsid w:val="000C7D47"/>
    <w:rsid w:val="000C7DF7"/>
    <w:rsid w:val="000C7E1B"/>
    <w:rsid w:val="000D0C51"/>
    <w:rsid w:val="000D187A"/>
    <w:rsid w:val="000D1899"/>
    <w:rsid w:val="000D230C"/>
    <w:rsid w:val="000D2C53"/>
    <w:rsid w:val="000D333F"/>
    <w:rsid w:val="000D3C6B"/>
    <w:rsid w:val="000D3EEE"/>
    <w:rsid w:val="000D438C"/>
    <w:rsid w:val="000D481A"/>
    <w:rsid w:val="000D4E16"/>
    <w:rsid w:val="000D57DD"/>
    <w:rsid w:val="000D5AF5"/>
    <w:rsid w:val="000D611F"/>
    <w:rsid w:val="000D6EB3"/>
    <w:rsid w:val="000E100B"/>
    <w:rsid w:val="000E146D"/>
    <w:rsid w:val="000E183D"/>
    <w:rsid w:val="000E3E8E"/>
    <w:rsid w:val="000E4765"/>
    <w:rsid w:val="000E4F21"/>
    <w:rsid w:val="000E50F4"/>
    <w:rsid w:val="000E6545"/>
    <w:rsid w:val="000E6D49"/>
    <w:rsid w:val="000F23E1"/>
    <w:rsid w:val="000F2447"/>
    <w:rsid w:val="000F2CF3"/>
    <w:rsid w:val="000F2F34"/>
    <w:rsid w:val="000F44DB"/>
    <w:rsid w:val="000F5724"/>
    <w:rsid w:val="000F6184"/>
    <w:rsid w:val="000F6360"/>
    <w:rsid w:val="000F6E6F"/>
    <w:rsid w:val="000F7B68"/>
    <w:rsid w:val="000F7E19"/>
    <w:rsid w:val="000F7E5A"/>
    <w:rsid w:val="001018CE"/>
    <w:rsid w:val="00103282"/>
    <w:rsid w:val="001036E7"/>
    <w:rsid w:val="001037DF"/>
    <w:rsid w:val="00103AA0"/>
    <w:rsid w:val="0010408F"/>
    <w:rsid w:val="001042D8"/>
    <w:rsid w:val="001049B2"/>
    <w:rsid w:val="001050AC"/>
    <w:rsid w:val="00105452"/>
    <w:rsid w:val="00105A6F"/>
    <w:rsid w:val="00106F10"/>
    <w:rsid w:val="00107282"/>
    <w:rsid w:val="001074C8"/>
    <w:rsid w:val="001074DF"/>
    <w:rsid w:val="00107E5B"/>
    <w:rsid w:val="00110C54"/>
    <w:rsid w:val="0011163B"/>
    <w:rsid w:val="0011188C"/>
    <w:rsid w:val="00111941"/>
    <w:rsid w:val="00111D11"/>
    <w:rsid w:val="0011279F"/>
    <w:rsid w:val="001162A7"/>
    <w:rsid w:val="00117E7A"/>
    <w:rsid w:val="00117E94"/>
    <w:rsid w:val="00120A12"/>
    <w:rsid w:val="001213D1"/>
    <w:rsid w:val="0012246C"/>
    <w:rsid w:val="00122CB6"/>
    <w:rsid w:val="001230AF"/>
    <w:rsid w:val="00124041"/>
    <w:rsid w:val="00124656"/>
    <w:rsid w:val="001247FD"/>
    <w:rsid w:val="00124942"/>
    <w:rsid w:val="00125182"/>
    <w:rsid w:val="00125447"/>
    <w:rsid w:val="00127825"/>
    <w:rsid w:val="00127896"/>
    <w:rsid w:val="00130576"/>
    <w:rsid w:val="001305F9"/>
    <w:rsid w:val="00130C4C"/>
    <w:rsid w:val="00130F8B"/>
    <w:rsid w:val="0013164C"/>
    <w:rsid w:val="001319F2"/>
    <w:rsid w:val="00131AC4"/>
    <w:rsid w:val="0013355D"/>
    <w:rsid w:val="0013370B"/>
    <w:rsid w:val="001342BB"/>
    <w:rsid w:val="0013493D"/>
    <w:rsid w:val="00134B5F"/>
    <w:rsid w:val="00134DB4"/>
    <w:rsid w:val="00135865"/>
    <w:rsid w:val="001364CA"/>
    <w:rsid w:val="0013653F"/>
    <w:rsid w:val="00136CFF"/>
    <w:rsid w:val="00141694"/>
    <w:rsid w:val="00142062"/>
    <w:rsid w:val="00142D1D"/>
    <w:rsid w:val="00143AD0"/>
    <w:rsid w:val="00143D66"/>
    <w:rsid w:val="00143FC7"/>
    <w:rsid w:val="001445FA"/>
    <w:rsid w:val="001479E7"/>
    <w:rsid w:val="001508DB"/>
    <w:rsid w:val="0015170A"/>
    <w:rsid w:val="00152910"/>
    <w:rsid w:val="001532A3"/>
    <w:rsid w:val="001535C7"/>
    <w:rsid w:val="001537D2"/>
    <w:rsid w:val="00154F46"/>
    <w:rsid w:val="00155F72"/>
    <w:rsid w:val="001567F9"/>
    <w:rsid w:val="0015682B"/>
    <w:rsid w:val="00156BBA"/>
    <w:rsid w:val="001608A0"/>
    <w:rsid w:val="00161879"/>
    <w:rsid w:val="001620DB"/>
    <w:rsid w:val="00163070"/>
    <w:rsid w:val="00163272"/>
    <w:rsid w:val="001646B7"/>
    <w:rsid w:val="00164EBA"/>
    <w:rsid w:val="0016500A"/>
    <w:rsid w:val="0016569B"/>
    <w:rsid w:val="001657D2"/>
    <w:rsid w:val="00166890"/>
    <w:rsid w:val="00166AD4"/>
    <w:rsid w:val="00167158"/>
    <w:rsid w:val="00167A8F"/>
    <w:rsid w:val="00172A21"/>
    <w:rsid w:val="00173742"/>
    <w:rsid w:val="00174E51"/>
    <w:rsid w:val="00175CAC"/>
    <w:rsid w:val="00177BD3"/>
    <w:rsid w:val="001816E0"/>
    <w:rsid w:val="00181A19"/>
    <w:rsid w:val="00181CFD"/>
    <w:rsid w:val="00182104"/>
    <w:rsid w:val="00183BC5"/>
    <w:rsid w:val="0018472B"/>
    <w:rsid w:val="001851F7"/>
    <w:rsid w:val="00185C1A"/>
    <w:rsid w:val="001871CA"/>
    <w:rsid w:val="001871F8"/>
    <w:rsid w:val="001873E3"/>
    <w:rsid w:val="00187BB3"/>
    <w:rsid w:val="0019015B"/>
    <w:rsid w:val="00190A6A"/>
    <w:rsid w:val="00190D7F"/>
    <w:rsid w:val="00191C76"/>
    <w:rsid w:val="00193D10"/>
    <w:rsid w:val="0019434C"/>
    <w:rsid w:val="001945C7"/>
    <w:rsid w:val="001945DF"/>
    <w:rsid w:val="001949DE"/>
    <w:rsid w:val="00194E62"/>
    <w:rsid w:val="001953AB"/>
    <w:rsid w:val="001953CD"/>
    <w:rsid w:val="00195B7E"/>
    <w:rsid w:val="00196882"/>
    <w:rsid w:val="00197571"/>
    <w:rsid w:val="00197F14"/>
    <w:rsid w:val="001A0173"/>
    <w:rsid w:val="001A0D80"/>
    <w:rsid w:val="001A2E2B"/>
    <w:rsid w:val="001A2EBC"/>
    <w:rsid w:val="001A31ED"/>
    <w:rsid w:val="001A52FC"/>
    <w:rsid w:val="001A5FA4"/>
    <w:rsid w:val="001A697E"/>
    <w:rsid w:val="001A7323"/>
    <w:rsid w:val="001A76AA"/>
    <w:rsid w:val="001A77C9"/>
    <w:rsid w:val="001A7CEE"/>
    <w:rsid w:val="001B1F96"/>
    <w:rsid w:val="001B45AD"/>
    <w:rsid w:val="001B507F"/>
    <w:rsid w:val="001B536F"/>
    <w:rsid w:val="001B5668"/>
    <w:rsid w:val="001B6F23"/>
    <w:rsid w:val="001B7C92"/>
    <w:rsid w:val="001C065E"/>
    <w:rsid w:val="001C0AD0"/>
    <w:rsid w:val="001C0FD1"/>
    <w:rsid w:val="001C2B4C"/>
    <w:rsid w:val="001C314C"/>
    <w:rsid w:val="001C5F9C"/>
    <w:rsid w:val="001C685F"/>
    <w:rsid w:val="001C6A1E"/>
    <w:rsid w:val="001C6E41"/>
    <w:rsid w:val="001C7040"/>
    <w:rsid w:val="001C706A"/>
    <w:rsid w:val="001D0322"/>
    <w:rsid w:val="001D0F67"/>
    <w:rsid w:val="001D17BE"/>
    <w:rsid w:val="001D17D9"/>
    <w:rsid w:val="001D204B"/>
    <w:rsid w:val="001D26FE"/>
    <w:rsid w:val="001D2A1E"/>
    <w:rsid w:val="001D4D20"/>
    <w:rsid w:val="001D4E89"/>
    <w:rsid w:val="001D6111"/>
    <w:rsid w:val="001D618D"/>
    <w:rsid w:val="001D641B"/>
    <w:rsid w:val="001D6E5A"/>
    <w:rsid w:val="001D7793"/>
    <w:rsid w:val="001D7E4B"/>
    <w:rsid w:val="001E1007"/>
    <w:rsid w:val="001E1543"/>
    <w:rsid w:val="001E1FEA"/>
    <w:rsid w:val="001E20A1"/>
    <w:rsid w:val="001E2CBC"/>
    <w:rsid w:val="001E3821"/>
    <w:rsid w:val="001E3FB8"/>
    <w:rsid w:val="001E45A8"/>
    <w:rsid w:val="001E5715"/>
    <w:rsid w:val="001E60F1"/>
    <w:rsid w:val="001E6301"/>
    <w:rsid w:val="001F27CB"/>
    <w:rsid w:val="001F2DA7"/>
    <w:rsid w:val="001F2EBB"/>
    <w:rsid w:val="001F4285"/>
    <w:rsid w:val="001F4766"/>
    <w:rsid w:val="001F4C8F"/>
    <w:rsid w:val="001F55A3"/>
    <w:rsid w:val="001F58CF"/>
    <w:rsid w:val="001F5D75"/>
    <w:rsid w:val="001F6346"/>
    <w:rsid w:val="001F6C01"/>
    <w:rsid w:val="001F7E13"/>
    <w:rsid w:val="001F7E45"/>
    <w:rsid w:val="0020002C"/>
    <w:rsid w:val="00200BA2"/>
    <w:rsid w:val="00200D4A"/>
    <w:rsid w:val="00201220"/>
    <w:rsid w:val="00201D0C"/>
    <w:rsid w:val="002028EC"/>
    <w:rsid w:val="002030F4"/>
    <w:rsid w:val="00203F79"/>
    <w:rsid w:val="00204A70"/>
    <w:rsid w:val="00205BD7"/>
    <w:rsid w:val="00206601"/>
    <w:rsid w:val="00206B0F"/>
    <w:rsid w:val="0021067E"/>
    <w:rsid w:val="00211CF3"/>
    <w:rsid w:val="00211CFC"/>
    <w:rsid w:val="00212649"/>
    <w:rsid w:val="00212740"/>
    <w:rsid w:val="002141DB"/>
    <w:rsid w:val="002142BA"/>
    <w:rsid w:val="002142D1"/>
    <w:rsid w:val="00217898"/>
    <w:rsid w:val="00217AF9"/>
    <w:rsid w:val="00220124"/>
    <w:rsid w:val="0022026C"/>
    <w:rsid w:val="002205FD"/>
    <w:rsid w:val="00221891"/>
    <w:rsid w:val="0022210B"/>
    <w:rsid w:val="00223B41"/>
    <w:rsid w:val="002242C2"/>
    <w:rsid w:val="00224E62"/>
    <w:rsid w:val="00224F98"/>
    <w:rsid w:val="0022548D"/>
    <w:rsid w:val="00225541"/>
    <w:rsid w:val="0022599C"/>
    <w:rsid w:val="00225D42"/>
    <w:rsid w:val="00225E03"/>
    <w:rsid w:val="00226262"/>
    <w:rsid w:val="00230545"/>
    <w:rsid w:val="00230A07"/>
    <w:rsid w:val="00230E1D"/>
    <w:rsid w:val="00231504"/>
    <w:rsid w:val="002352BB"/>
    <w:rsid w:val="00235D71"/>
    <w:rsid w:val="00236862"/>
    <w:rsid w:val="00236AF0"/>
    <w:rsid w:val="00236CD9"/>
    <w:rsid w:val="00237268"/>
    <w:rsid w:val="0023796B"/>
    <w:rsid w:val="00237B59"/>
    <w:rsid w:val="002403F2"/>
    <w:rsid w:val="00242A15"/>
    <w:rsid w:val="00242BAD"/>
    <w:rsid w:val="00243267"/>
    <w:rsid w:val="00245966"/>
    <w:rsid w:val="00245F33"/>
    <w:rsid w:val="002461C1"/>
    <w:rsid w:val="002513A5"/>
    <w:rsid w:val="00251C75"/>
    <w:rsid w:val="00255BEC"/>
    <w:rsid w:val="00256001"/>
    <w:rsid w:val="00256ED9"/>
    <w:rsid w:val="0025706B"/>
    <w:rsid w:val="002575A0"/>
    <w:rsid w:val="00257AC6"/>
    <w:rsid w:val="00260783"/>
    <w:rsid w:val="0026189D"/>
    <w:rsid w:val="00261CCE"/>
    <w:rsid w:val="00261D90"/>
    <w:rsid w:val="002624F0"/>
    <w:rsid w:val="002634A0"/>
    <w:rsid w:val="00263758"/>
    <w:rsid w:val="002639A0"/>
    <w:rsid w:val="00264F57"/>
    <w:rsid w:val="00266F49"/>
    <w:rsid w:val="00267A01"/>
    <w:rsid w:val="002726DC"/>
    <w:rsid w:val="00272EA5"/>
    <w:rsid w:val="00273D8E"/>
    <w:rsid w:val="00274EE8"/>
    <w:rsid w:val="00275624"/>
    <w:rsid w:val="00275877"/>
    <w:rsid w:val="00275C9A"/>
    <w:rsid w:val="0027662D"/>
    <w:rsid w:val="0027788E"/>
    <w:rsid w:val="00277996"/>
    <w:rsid w:val="002801B8"/>
    <w:rsid w:val="00280917"/>
    <w:rsid w:val="00281766"/>
    <w:rsid w:val="00282D91"/>
    <w:rsid w:val="0028335E"/>
    <w:rsid w:val="0028449D"/>
    <w:rsid w:val="00285331"/>
    <w:rsid w:val="00286249"/>
    <w:rsid w:val="002871A6"/>
    <w:rsid w:val="00287674"/>
    <w:rsid w:val="002907C8"/>
    <w:rsid w:val="002908EB"/>
    <w:rsid w:val="002920BB"/>
    <w:rsid w:val="00292117"/>
    <w:rsid w:val="0029371A"/>
    <w:rsid w:val="00294E4F"/>
    <w:rsid w:val="002962AE"/>
    <w:rsid w:val="00296F68"/>
    <w:rsid w:val="00297183"/>
    <w:rsid w:val="002974CE"/>
    <w:rsid w:val="002A0A24"/>
    <w:rsid w:val="002A116C"/>
    <w:rsid w:val="002A1BFA"/>
    <w:rsid w:val="002A3471"/>
    <w:rsid w:val="002A360F"/>
    <w:rsid w:val="002A38CF"/>
    <w:rsid w:val="002A4F01"/>
    <w:rsid w:val="002A53E2"/>
    <w:rsid w:val="002A5C49"/>
    <w:rsid w:val="002A62CF"/>
    <w:rsid w:val="002B0117"/>
    <w:rsid w:val="002B1A86"/>
    <w:rsid w:val="002B4A57"/>
    <w:rsid w:val="002B4D10"/>
    <w:rsid w:val="002B5993"/>
    <w:rsid w:val="002B735C"/>
    <w:rsid w:val="002B78B6"/>
    <w:rsid w:val="002C00B0"/>
    <w:rsid w:val="002C260B"/>
    <w:rsid w:val="002C4721"/>
    <w:rsid w:val="002C5DC8"/>
    <w:rsid w:val="002D01C0"/>
    <w:rsid w:val="002D01CF"/>
    <w:rsid w:val="002D07A8"/>
    <w:rsid w:val="002D214D"/>
    <w:rsid w:val="002D2A6D"/>
    <w:rsid w:val="002D2E7D"/>
    <w:rsid w:val="002D2FDA"/>
    <w:rsid w:val="002D3A84"/>
    <w:rsid w:val="002D3EFF"/>
    <w:rsid w:val="002D6368"/>
    <w:rsid w:val="002D6FDD"/>
    <w:rsid w:val="002D7B1F"/>
    <w:rsid w:val="002E07C0"/>
    <w:rsid w:val="002E0C95"/>
    <w:rsid w:val="002E0FAE"/>
    <w:rsid w:val="002E237F"/>
    <w:rsid w:val="002E2C7E"/>
    <w:rsid w:val="002E3368"/>
    <w:rsid w:val="002E3C32"/>
    <w:rsid w:val="002E420D"/>
    <w:rsid w:val="002E4614"/>
    <w:rsid w:val="002E5349"/>
    <w:rsid w:val="002E643F"/>
    <w:rsid w:val="002E72CC"/>
    <w:rsid w:val="002F06B1"/>
    <w:rsid w:val="002F075E"/>
    <w:rsid w:val="002F1A5B"/>
    <w:rsid w:val="002F2AA9"/>
    <w:rsid w:val="002F2B9B"/>
    <w:rsid w:val="002F493E"/>
    <w:rsid w:val="002F4FE0"/>
    <w:rsid w:val="002F5514"/>
    <w:rsid w:val="002F56E0"/>
    <w:rsid w:val="002F583C"/>
    <w:rsid w:val="002F77AC"/>
    <w:rsid w:val="00300229"/>
    <w:rsid w:val="00300D25"/>
    <w:rsid w:val="00301F6E"/>
    <w:rsid w:val="003032EE"/>
    <w:rsid w:val="00303CF6"/>
    <w:rsid w:val="00305F63"/>
    <w:rsid w:val="0030704A"/>
    <w:rsid w:val="00307349"/>
    <w:rsid w:val="0030770C"/>
    <w:rsid w:val="00307E31"/>
    <w:rsid w:val="00310C3E"/>
    <w:rsid w:val="00311E36"/>
    <w:rsid w:val="00312670"/>
    <w:rsid w:val="003135C9"/>
    <w:rsid w:val="00313F65"/>
    <w:rsid w:val="00314B4E"/>
    <w:rsid w:val="003157F8"/>
    <w:rsid w:val="00315D21"/>
    <w:rsid w:val="00316B79"/>
    <w:rsid w:val="0031714A"/>
    <w:rsid w:val="00317FD4"/>
    <w:rsid w:val="003200E2"/>
    <w:rsid w:val="00320125"/>
    <w:rsid w:val="00321141"/>
    <w:rsid w:val="00323793"/>
    <w:rsid w:val="00323896"/>
    <w:rsid w:val="00324F87"/>
    <w:rsid w:val="00325643"/>
    <w:rsid w:val="00325D27"/>
    <w:rsid w:val="00325DC5"/>
    <w:rsid w:val="00330710"/>
    <w:rsid w:val="00330999"/>
    <w:rsid w:val="00333298"/>
    <w:rsid w:val="003338EE"/>
    <w:rsid w:val="0033411A"/>
    <w:rsid w:val="003341F6"/>
    <w:rsid w:val="003342B4"/>
    <w:rsid w:val="00334C5D"/>
    <w:rsid w:val="00334D59"/>
    <w:rsid w:val="00335331"/>
    <w:rsid w:val="00335EA4"/>
    <w:rsid w:val="00336033"/>
    <w:rsid w:val="00336A37"/>
    <w:rsid w:val="0033718E"/>
    <w:rsid w:val="003410F3"/>
    <w:rsid w:val="00341328"/>
    <w:rsid w:val="003415EC"/>
    <w:rsid w:val="003416F6"/>
    <w:rsid w:val="00342BD2"/>
    <w:rsid w:val="00342EBD"/>
    <w:rsid w:val="0034348F"/>
    <w:rsid w:val="00343724"/>
    <w:rsid w:val="00343E8D"/>
    <w:rsid w:val="003451EB"/>
    <w:rsid w:val="00345AAE"/>
    <w:rsid w:val="00345C54"/>
    <w:rsid w:val="00347D96"/>
    <w:rsid w:val="00347F13"/>
    <w:rsid w:val="00351668"/>
    <w:rsid w:val="00352A77"/>
    <w:rsid w:val="00352AD7"/>
    <w:rsid w:val="00353B0F"/>
    <w:rsid w:val="00353E4E"/>
    <w:rsid w:val="0035423C"/>
    <w:rsid w:val="0035484F"/>
    <w:rsid w:val="00355C49"/>
    <w:rsid w:val="00360331"/>
    <w:rsid w:val="003620D0"/>
    <w:rsid w:val="00362236"/>
    <w:rsid w:val="00362332"/>
    <w:rsid w:val="00363959"/>
    <w:rsid w:val="003642A9"/>
    <w:rsid w:val="0036459F"/>
    <w:rsid w:val="00364AFE"/>
    <w:rsid w:val="00366417"/>
    <w:rsid w:val="003664A9"/>
    <w:rsid w:val="00366FFD"/>
    <w:rsid w:val="00370C97"/>
    <w:rsid w:val="00371E64"/>
    <w:rsid w:val="0037281D"/>
    <w:rsid w:val="003735FB"/>
    <w:rsid w:val="00374CEF"/>
    <w:rsid w:val="00374D75"/>
    <w:rsid w:val="00375403"/>
    <w:rsid w:val="003754A8"/>
    <w:rsid w:val="00375561"/>
    <w:rsid w:val="00375B59"/>
    <w:rsid w:val="0037628B"/>
    <w:rsid w:val="00376367"/>
    <w:rsid w:val="0037724F"/>
    <w:rsid w:val="003773F6"/>
    <w:rsid w:val="00377EAE"/>
    <w:rsid w:val="00380B8C"/>
    <w:rsid w:val="00381011"/>
    <w:rsid w:val="00381903"/>
    <w:rsid w:val="00381FBE"/>
    <w:rsid w:val="00382982"/>
    <w:rsid w:val="003829F0"/>
    <w:rsid w:val="00382C5C"/>
    <w:rsid w:val="00383E87"/>
    <w:rsid w:val="003844D6"/>
    <w:rsid w:val="00385EC9"/>
    <w:rsid w:val="00386C89"/>
    <w:rsid w:val="00386D69"/>
    <w:rsid w:val="00387111"/>
    <w:rsid w:val="003906D6"/>
    <w:rsid w:val="003906ED"/>
    <w:rsid w:val="00390A6C"/>
    <w:rsid w:val="003910B2"/>
    <w:rsid w:val="003915A3"/>
    <w:rsid w:val="00392322"/>
    <w:rsid w:val="0039289C"/>
    <w:rsid w:val="0039416E"/>
    <w:rsid w:val="00395343"/>
    <w:rsid w:val="0039568B"/>
    <w:rsid w:val="0039637A"/>
    <w:rsid w:val="00397DDA"/>
    <w:rsid w:val="00397E33"/>
    <w:rsid w:val="003A06AA"/>
    <w:rsid w:val="003A1C84"/>
    <w:rsid w:val="003A2C0A"/>
    <w:rsid w:val="003A41C6"/>
    <w:rsid w:val="003A4C8D"/>
    <w:rsid w:val="003A6AC8"/>
    <w:rsid w:val="003A7974"/>
    <w:rsid w:val="003A7990"/>
    <w:rsid w:val="003A7A43"/>
    <w:rsid w:val="003A7BBE"/>
    <w:rsid w:val="003A7C9F"/>
    <w:rsid w:val="003B06E6"/>
    <w:rsid w:val="003B0B4F"/>
    <w:rsid w:val="003B13B1"/>
    <w:rsid w:val="003B13F1"/>
    <w:rsid w:val="003B14CC"/>
    <w:rsid w:val="003B1E57"/>
    <w:rsid w:val="003B22C8"/>
    <w:rsid w:val="003B361C"/>
    <w:rsid w:val="003B3D4D"/>
    <w:rsid w:val="003B4474"/>
    <w:rsid w:val="003B4FB1"/>
    <w:rsid w:val="003B5F25"/>
    <w:rsid w:val="003B601B"/>
    <w:rsid w:val="003B77E9"/>
    <w:rsid w:val="003B7B63"/>
    <w:rsid w:val="003C03D0"/>
    <w:rsid w:val="003C0D80"/>
    <w:rsid w:val="003C228F"/>
    <w:rsid w:val="003C2EAB"/>
    <w:rsid w:val="003C41BA"/>
    <w:rsid w:val="003C6AB5"/>
    <w:rsid w:val="003C6D85"/>
    <w:rsid w:val="003C727E"/>
    <w:rsid w:val="003D188F"/>
    <w:rsid w:val="003D1D31"/>
    <w:rsid w:val="003D20A6"/>
    <w:rsid w:val="003D2480"/>
    <w:rsid w:val="003D288B"/>
    <w:rsid w:val="003D3B09"/>
    <w:rsid w:val="003D3DE1"/>
    <w:rsid w:val="003D4447"/>
    <w:rsid w:val="003D573B"/>
    <w:rsid w:val="003D5C21"/>
    <w:rsid w:val="003D5CE3"/>
    <w:rsid w:val="003D5D43"/>
    <w:rsid w:val="003D64AF"/>
    <w:rsid w:val="003D68D5"/>
    <w:rsid w:val="003D695A"/>
    <w:rsid w:val="003D7573"/>
    <w:rsid w:val="003D7A6E"/>
    <w:rsid w:val="003E3C15"/>
    <w:rsid w:val="003E482F"/>
    <w:rsid w:val="003E58BA"/>
    <w:rsid w:val="003E5B65"/>
    <w:rsid w:val="003E5F3D"/>
    <w:rsid w:val="003E61A7"/>
    <w:rsid w:val="003E61DF"/>
    <w:rsid w:val="003E6E62"/>
    <w:rsid w:val="003E726B"/>
    <w:rsid w:val="003E76CD"/>
    <w:rsid w:val="003F12E1"/>
    <w:rsid w:val="003F1522"/>
    <w:rsid w:val="003F253B"/>
    <w:rsid w:val="003F2B54"/>
    <w:rsid w:val="003F2BF6"/>
    <w:rsid w:val="003F3F66"/>
    <w:rsid w:val="003F4389"/>
    <w:rsid w:val="003F4BAA"/>
    <w:rsid w:val="003F5310"/>
    <w:rsid w:val="004026F9"/>
    <w:rsid w:val="00402B15"/>
    <w:rsid w:val="00402E6E"/>
    <w:rsid w:val="00403417"/>
    <w:rsid w:val="00403FA4"/>
    <w:rsid w:val="004064B2"/>
    <w:rsid w:val="004064F7"/>
    <w:rsid w:val="0040748F"/>
    <w:rsid w:val="00410D20"/>
    <w:rsid w:val="0041208C"/>
    <w:rsid w:val="00412EBF"/>
    <w:rsid w:val="00413FA0"/>
    <w:rsid w:val="00414532"/>
    <w:rsid w:val="004153F2"/>
    <w:rsid w:val="00415D0B"/>
    <w:rsid w:val="00416025"/>
    <w:rsid w:val="0041754C"/>
    <w:rsid w:val="00420135"/>
    <w:rsid w:val="00420568"/>
    <w:rsid w:val="00420816"/>
    <w:rsid w:val="00420981"/>
    <w:rsid w:val="00420BFF"/>
    <w:rsid w:val="0042142A"/>
    <w:rsid w:val="00421CDC"/>
    <w:rsid w:val="0042366C"/>
    <w:rsid w:val="004238C7"/>
    <w:rsid w:val="00423C7A"/>
    <w:rsid w:val="00425CDA"/>
    <w:rsid w:val="00426660"/>
    <w:rsid w:val="004272CF"/>
    <w:rsid w:val="004273E9"/>
    <w:rsid w:val="0042791A"/>
    <w:rsid w:val="00431CC5"/>
    <w:rsid w:val="0043201A"/>
    <w:rsid w:val="004335CD"/>
    <w:rsid w:val="004336A2"/>
    <w:rsid w:val="00434565"/>
    <w:rsid w:val="004350BE"/>
    <w:rsid w:val="00435730"/>
    <w:rsid w:val="00435ADC"/>
    <w:rsid w:val="00436FA5"/>
    <w:rsid w:val="00437603"/>
    <w:rsid w:val="00440AAA"/>
    <w:rsid w:val="004415C2"/>
    <w:rsid w:val="004428A7"/>
    <w:rsid w:val="00442CD2"/>
    <w:rsid w:val="00444785"/>
    <w:rsid w:val="00444E3A"/>
    <w:rsid w:val="00444ECF"/>
    <w:rsid w:val="00445145"/>
    <w:rsid w:val="004454CA"/>
    <w:rsid w:val="004457D1"/>
    <w:rsid w:val="00445C12"/>
    <w:rsid w:val="00445E00"/>
    <w:rsid w:val="00445EC4"/>
    <w:rsid w:val="004469FC"/>
    <w:rsid w:val="00446B8D"/>
    <w:rsid w:val="00446DC1"/>
    <w:rsid w:val="00447399"/>
    <w:rsid w:val="00447C8F"/>
    <w:rsid w:val="004508D1"/>
    <w:rsid w:val="00450BC4"/>
    <w:rsid w:val="00452029"/>
    <w:rsid w:val="0045299A"/>
    <w:rsid w:val="00452E81"/>
    <w:rsid w:val="004539C0"/>
    <w:rsid w:val="00454263"/>
    <w:rsid w:val="00454651"/>
    <w:rsid w:val="00454938"/>
    <w:rsid w:val="00454BF2"/>
    <w:rsid w:val="00454CD1"/>
    <w:rsid w:val="00455077"/>
    <w:rsid w:val="00455B4B"/>
    <w:rsid w:val="00456BA1"/>
    <w:rsid w:val="00460EFE"/>
    <w:rsid w:val="00463A70"/>
    <w:rsid w:val="004663A0"/>
    <w:rsid w:val="00470175"/>
    <w:rsid w:val="00470D9B"/>
    <w:rsid w:val="00470F4B"/>
    <w:rsid w:val="00471EC7"/>
    <w:rsid w:val="00472823"/>
    <w:rsid w:val="00475614"/>
    <w:rsid w:val="00475DBE"/>
    <w:rsid w:val="00476108"/>
    <w:rsid w:val="0047610E"/>
    <w:rsid w:val="00476C42"/>
    <w:rsid w:val="00482A3E"/>
    <w:rsid w:val="00482CF9"/>
    <w:rsid w:val="00483C90"/>
    <w:rsid w:val="00484128"/>
    <w:rsid w:val="00484557"/>
    <w:rsid w:val="0048480C"/>
    <w:rsid w:val="00485EF1"/>
    <w:rsid w:val="0048622B"/>
    <w:rsid w:val="00486263"/>
    <w:rsid w:val="00487722"/>
    <w:rsid w:val="00487ABA"/>
    <w:rsid w:val="0049004E"/>
    <w:rsid w:val="00490355"/>
    <w:rsid w:val="0049158B"/>
    <w:rsid w:val="004916A6"/>
    <w:rsid w:val="004923EC"/>
    <w:rsid w:val="004925EC"/>
    <w:rsid w:val="00493004"/>
    <w:rsid w:val="00494CF7"/>
    <w:rsid w:val="00496452"/>
    <w:rsid w:val="00496C2C"/>
    <w:rsid w:val="00497063"/>
    <w:rsid w:val="00497208"/>
    <w:rsid w:val="004A0062"/>
    <w:rsid w:val="004A2251"/>
    <w:rsid w:val="004A2A95"/>
    <w:rsid w:val="004A2FEB"/>
    <w:rsid w:val="004A364E"/>
    <w:rsid w:val="004A41B4"/>
    <w:rsid w:val="004A5304"/>
    <w:rsid w:val="004A5531"/>
    <w:rsid w:val="004A591E"/>
    <w:rsid w:val="004B01E8"/>
    <w:rsid w:val="004B0B35"/>
    <w:rsid w:val="004B3E6D"/>
    <w:rsid w:val="004B443F"/>
    <w:rsid w:val="004B5AE6"/>
    <w:rsid w:val="004B6210"/>
    <w:rsid w:val="004B62B4"/>
    <w:rsid w:val="004B70B5"/>
    <w:rsid w:val="004B77F9"/>
    <w:rsid w:val="004C0173"/>
    <w:rsid w:val="004C0871"/>
    <w:rsid w:val="004C16D1"/>
    <w:rsid w:val="004C16F9"/>
    <w:rsid w:val="004C2733"/>
    <w:rsid w:val="004C2E86"/>
    <w:rsid w:val="004C35E6"/>
    <w:rsid w:val="004C3DE3"/>
    <w:rsid w:val="004C422F"/>
    <w:rsid w:val="004C58ED"/>
    <w:rsid w:val="004C5C02"/>
    <w:rsid w:val="004C5DCC"/>
    <w:rsid w:val="004C6724"/>
    <w:rsid w:val="004C692E"/>
    <w:rsid w:val="004C735E"/>
    <w:rsid w:val="004D229B"/>
    <w:rsid w:val="004D29CD"/>
    <w:rsid w:val="004D322C"/>
    <w:rsid w:val="004D32F7"/>
    <w:rsid w:val="004D3991"/>
    <w:rsid w:val="004D3A56"/>
    <w:rsid w:val="004D3CDE"/>
    <w:rsid w:val="004D4E41"/>
    <w:rsid w:val="004D5938"/>
    <w:rsid w:val="004D5BB8"/>
    <w:rsid w:val="004D5C38"/>
    <w:rsid w:val="004D6663"/>
    <w:rsid w:val="004D6A72"/>
    <w:rsid w:val="004D752D"/>
    <w:rsid w:val="004E03D5"/>
    <w:rsid w:val="004E08A0"/>
    <w:rsid w:val="004E101F"/>
    <w:rsid w:val="004E31D4"/>
    <w:rsid w:val="004E3BF2"/>
    <w:rsid w:val="004E3BFA"/>
    <w:rsid w:val="004E4D97"/>
    <w:rsid w:val="004E4DFB"/>
    <w:rsid w:val="004E6308"/>
    <w:rsid w:val="004F048C"/>
    <w:rsid w:val="004F0A89"/>
    <w:rsid w:val="004F14F9"/>
    <w:rsid w:val="004F18DD"/>
    <w:rsid w:val="004F1FE2"/>
    <w:rsid w:val="004F2871"/>
    <w:rsid w:val="004F2DCD"/>
    <w:rsid w:val="004F45C4"/>
    <w:rsid w:val="004F47AC"/>
    <w:rsid w:val="004F5241"/>
    <w:rsid w:val="004F67FE"/>
    <w:rsid w:val="00500DC0"/>
    <w:rsid w:val="005012AE"/>
    <w:rsid w:val="0050181F"/>
    <w:rsid w:val="00502990"/>
    <w:rsid w:val="00502D86"/>
    <w:rsid w:val="0050348C"/>
    <w:rsid w:val="00503D00"/>
    <w:rsid w:val="005045F3"/>
    <w:rsid w:val="005060AC"/>
    <w:rsid w:val="00507F0D"/>
    <w:rsid w:val="0051199B"/>
    <w:rsid w:val="00512202"/>
    <w:rsid w:val="0051499D"/>
    <w:rsid w:val="00516CE3"/>
    <w:rsid w:val="00517341"/>
    <w:rsid w:val="00517790"/>
    <w:rsid w:val="0051789F"/>
    <w:rsid w:val="00523635"/>
    <w:rsid w:val="00523B59"/>
    <w:rsid w:val="00523DBD"/>
    <w:rsid w:val="0052429E"/>
    <w:rsid w:val="005242F7"/>
    <w:rsid w:val="00524434"/>
    <w:rsid w:val="0052500F"/>
    <w:rsid w:val="005255AD"/>
    <w:rsid w:val="005259F7"/>
    <w:rsid w:val="00525F38"/>
    <w:rsid w:val="005269A6"/>
    <w:rsid w:val="00530758"/>
    <w:rsid w:val="00530784"/>
    <w:rsid w:val="00531BBA"/>
    <w:rsid w:val="00531F31"/>
    <w:rsid w:val="00534E5C"/>
    <w:rsid w:val="0053545B"/>
    <w:rsid w:val="005358EA"/>
    <w:rsid w:val="00535A01"/>
    <w:rsid w:val="00536F2B"/>
    <w:rsid w:val="0053709B"/>
    <w:rsid w:val="00537704"/>
    <w:rsid w:val="0054010B"/>
    <w:rsid w:val="0054054C"/>
    <w:rsid w:val="00540ADA"/>
    <w:rsid w:val="00540AEA"/>
    <w:rsid w:val="00540CA5"/>
    <w:rsid w:val="00542998"/>
    <w:rsid w:val="005431A7"/>
    <w:rsid w:val="005434E2"/>
    <w:rsid w:val="005436FD"/>
    <w:rsid w:val="00543B6B"/>
    <w:rsid w:val="00544E64"/>
    <w:rsid w:val="00545C91"/>
    <w:rsid w:val="00547E44"/>
    <w:rsid w:val="00547F81"/>
    <w:rsid w:val="00550506"/>
    <w:rsid w:val="005510AB"/>
    <w:rsid w:val="0055148C"/>
    <w:rsid w:val="005524B9"/>
    <w:rsid w:val="005541C5"/>
    <w:rsid w:val="0055524F"/>
    <w:rsid w:val="00555572"/>
    <w:rsid w:val="005566D0"/>
    <w:rsid w:val="005567A2"/>
    <w:rsid w:val="0055683E"/>
    <w:rsid w:val="00556FB4"/>
    <w:rsid w:val="005579E3"/>
    <w:rsid w:val="00557E7A"/>
    <w:rsid w:val="005604B0"/>
    <w:rsid w:val="00560EFD"/>
    <w:rsid w:val="00561595"/>
    <w:rsid w:val="0056163C"/>
    <w:rsid w:val="00561C88"/>
    <w:rsid w:val="00561CBD"/>
    <w:rsid w:val="0056285F"/>
    <w:rsid w:val="00562E36"/>
    <w:rsid w:val="00564347"/>
    <w:rsid w:val="00566205"/>
    <w:rsid w:val="00566F6B"/>
    <w:rsid w:val="00567F94"/>
    <w:rsid w:val="005700DA"/>
    <w:rsid w:val="005700F3"/>
    <w:rsid w:val="0057074F"/>
    <w:rsid w:val="00570B4B"/>
    <w:rsid w:val="00571794"/>
    <w:rsid w:val="00571C2B"/>
    <w:rsid w:val="00571F17"/>
    <w:rsid w:val="005728DD"/>
    <w:rsid w:val="005730FF"/>
    <w:rsid w:val="00574331"/>
    <w:rsid w:val="005744BB"/>
    <w:rsid w:val="00574C13"/>
    <w:rsid w:val="00575A54"/>
    <w:rsid w:val="00575AD3"/>
    <w:rsid w:val="0057632B"/>
    <w:rsid w:val="005763B1"/>
    <w:rsid w:val="0057728B"/>
    <w:rsid w:val="00577331"/>
    <w:rsid w:val="00577548"/>
    <w:rsid w:val="00577BD9"/>
    <w:rsid w:val="0058002A"/>
    <w:rsid w:val="0058012A"/>
    <w:rsid w:val="00580762"/>
    <w:rsid w:val="00580B62"/>
    <w:rsid w:val="00581A4E"/>
    <w:rsid w:val="0058260E"/>
    <w:rsid w:val="00582877"/>
    <w:rsid w:val="00582F93"/>
    <w:rsid w:val="005838C0"/>
    <w:rsid w:val="0058459B"/>
    <w:rsid w:val="005850C9"/>
    <w:rsid w:val="00585B8E"/>
    <w:rsid w:val="005861C1"/>
    <w:rsid w:val="005861C3"/>
    <w:rsid w:val="00586E74"/>
    <w:rsid w:val="0058796C"/>
    <w:rsid w:val="00587DC7"/>
    <w:rsid w:val="005904B1"/>
    <w:rsid w:val="00591421"/>
    <w:rsid w:val="00592843"/>
    <w:rsid w:val="00592F05"/>
    <w:rsid w:val="005932E2"/>
    <w:rsid w:val="00593AE7"/>
    <w:rsid w:val="00594E17"/>
    <w:rsid w:val="0059516A"/>
    <w:rsid w:val="005954E5"/>
    <w:rsid w:val="00595922"/>
    <w:rsid w:val="005965BE"/>
    <w:rsid w:val="0059766F"/>
    <w:rsid w:val="00597FF9"/>
    <w:rsid w:val="005A0F9D"/>
    <w:rsid w:val="005A1FF5"/>
    <w:rsid w:val="005A21C7"/>
    <w:rsid w:val="005A244B"/>
    <w:rsid w:val="005A3F35"/>
    <w:rsid w:val="005A4564"/>
    <w:rsid w:val="005A45F2"/>
    <w:rsid w:val="005A537E"/>
    <w:rsid w:val="005A626B"/>
    <w:rsid w:val="005A69A5"/>
    <w:rsid w:val="005A6B57"/>
    <w:rsid w:val="005A6D5C"/>
    <w:rsid w:val="005A7215"/>
    <w:rsid w:val="005B0EA6"/>
    <w:rsid w:val="005B31C9"/>
    <w:rsid w:val="005B3BB0"/>
    <w:rsid w:val="005B3CDA"/>
    <w:rsid w:val="005B45ED"/>
    <w:rsid w:val="005B4651"/>
    <w:rsid w:val="005B5B3F"/>
    <w:rsid w:val="005B608D"/>
    <w:rsid w:val="005B6113"/>
    <w:rsid w:val="005C0D29"/>
    <w:rsid w:val="005C2715"/>
    <w:rsid w:val="005C304B"/>
    <w:rsid w:val="005C5B55"/>
    <w:rsid w:val="005C5E15"/>
    <w:rsid w:val="005D08DB"/>
    <w:rsid w:val="005D0E17"/>
    <w:rsid w:val="005D24CD"/>
    <w:rsid w:val="005D2A58"/>
    <w:rsid w:val="005D3D26"/>
    <w:rsid w:val="005D4806"/>
    <w:rsid w:val="005D49A5"/>
    <w:rsid w:val="005D4FC9"/>
    <w:rsid w:val="005D59A2"/>
    <w:rsid w:val="005D6823"/>
    <w:rsid w:val="005D6EBD"/>
    <w:rsid w:val="005D7094"/>
    <w:rsid w:val="005E0035"/>
    <w:rsid w:val="005E1F96"/>
    <w:rsid w:val="005E34AE"/>
    <w:rsid w:val="005E35C6"/>
    <w:rsid w:val="005E368B"/>
    <w:rsid w:val="005E4243"/>
    <w:rsid w:val="005E4E6B"/>
    <w:rsid w:val="005E561D"/>
    <w:rsid w:val="005E612D"/>
    <w:rsid w:val="005E6377"/>
    <w:rsid w:val="005E66B9"/>
    <w:rsid w:val="005F5278"/>
    <w:rsid w:val="005F6668"/>
    <w:rsid w:val="005F6E32"/>
    <w:rsid w:val="005F70DE"/>
    <w:rsid w:val="005F72DC"/>
    <w:rsid w:val="005F7C84"/>
    <w:rsid w:val="0060002B"/>
    <w:rsid w:val="006001CE"/>
    <w:rsid w:val="006006C1"/>
    <w:rsid w:val="00600F14"/>
    <w:rsid w:val="00601633"/>
    <w:rsid w:val="00601904"/>
    <w:rsid w:val="00602806"/>
    <w:rsid w:val="006042F9"/>
    <w:rsid w:val="00604C39"/>
    <w:rsid w:val="00604FD8"/>
    <w:rsid w:val="0060553B"/>
    <w:rsid w:val="006057FD"/>
    <w:rsid w:val="00606178"/>
    <w:rsid w:val="006064CB"/>
    <w:rsid w:val="00610119"/>
    <w:rsid w:val="0061228A"/>
    <w:rsid w:val="00612430"/>
    <w:rsid w:val="0061493C"/>
    <w:rsid w:val="00614967"/>
    <w:rsid w:val="006151BC"/>
    <w:rsid w:val="0061599B"/>
    <w:rsid w:val="0061684D"/>
    <w:rsid w:val="006178FD"/>
    <w:rsid w:val="006200FE"/>
    <w:rsid w:val="006212FB"/>
    <w:rsid w:val="00622554"/>
    <w:rsid w:val="00623DF6"/>
    <w:rsid w:val="00624349"/>
    <w:rsid w:val="00624EF0"/>
    <w:rsid w:val="00625B1F"/>
    <w:rsid w:val="00626B6C"/>
    <w:rsid w:val="0062714A"/>
    <w:rsid w:val="006275C8"/>
    <w:rsid w:val="0063027B"/>
    <w:rsid w:val="006307D3"/>
    <w:rsid w:val="006322E1"/>
    <w:rsid w:val="006337F3"/>
    <w:rsid w:val="00635048"/>
    <w:rsid w:val="00635209"/>
    <w:rsid w:val="00635299"/>
    <w:rsid w:val="00635969"/>
    <w:rsid w:val="00635F5D"/>
    <w:rsid w:val="006360FB"/>
    <w:rsid w:val="00636248"/>
    <w:rsid w:val="00636648"/>
    <w:rsid w:val="006372E4"/>
    <w:rsid w:val="00640461"/>
    <w:rsid w:val="006405B1"/>
    <w:rsid w:val="00641FE4"/>
    <w:rsid w:val="00642330"/>
    <w:rsid w:val="00642694"/>
    <w:rsid w:val="00642BAE"/>
    <w:rsid w:val="00642C9E"/>
    <w:rsid w:val="00643BB7"/>
    <w:rsid w:val="00644418"/>
    <w:rsid w:val="00644483"/>
    <w:rsid w:val="00644715"/>
    <w:rsid w:val="006449E6"/>
    <w:rsid w:val="00644BED"/>
    <w:rsid w:val="00645755"/>
    <w:rsid w:val="006462A8"/>
    <w:rsid w:val="00646379"/>
    <w:rsid w:val="00646627"/>
    <w:rsid w:val="00646E87"/>
    <w:rsid w:val="00647815"/>
    <w:rsid w:val="00647A18"/>
    <w:rsid w:val="00647C5C"/>
    <w:rsid w:val="00650657"/>
    <w:rsid w:val="00650B7B"/>
    <w:rsid w:val="00650EB1"/>
    <w:rsid w:val="006511B2"/>
    <w:rsid w:val="0065167E"/>
    <w:rsid w:val="00651B30"/>
    <w:rsid w:val="0065247A"/>
    <w:rsid w:val="00654A30"/>
    <w:rsid w:val="00654DE1"/>
    <w:rsid w:val="006552E7"/>
    <w:rsid w:val="0065542D"/>
    <w:rsid w:val="00655736"/>
    <w:rsid w:val="0065617B"/>
    <w:rsid w:val="0065620D"/>
    <w:rsid w:val="006601EA"/>
    <w:rsid w:val="0066174E"/>
    <w:rsid w:val="006617DF"/>
    <w:rsid w:val="00662182"/>
    <w:rsid w:val="00664021"/>
    <w:rsid w:val="0066411E"/>
    <w:rsid w:val="006642E1"/>
    <w:rsid w:val="00664BF4"/>
    <w:rsid w:val="00665F4C"/>
    <w:rsid w:val="006664A2"/>
    <w:rsid w:val="0066694F"/>
    <w:rsid w:val="00670428"/>
    <w:rsid w:val="00670ED5"/>
    <w:rsid w:val="00673EDB"/>
    <w:rsid w:val="006749FF"/>
    <w:rsid w:val="00675443"/>
    <w:rsid w:val="00675978"/>
    <w:rsid w:val="00675DA5"/>
    <w:rsid w:val="00675E08"/>
    <w:rsid w:val="0067704D"/>
    <w:rsid w:val="006773AE"/>
    <w:rsid w:val="006775CA"/>
    <w:rsid w:val="006779D3"/>
    <w:rsid w:val="0068009A"/>
    <w:rsid w:val="0068018A"/>
    <w:rsid w:val="00680379"/>
    <w:rsid w:val="00681054"/>
    <w:rsid w:val="006814B7"/>
    <w:rsid w:val="006817AB"/>
    <w:rsid w:val="006826D2"/>
    <w:rsid w:val="00682C35"/>
    <w:rsid w:val="00682D5C"/>
    <w:rsid w:val="0068309B"/>
    <w:rsid w:val="00684408"/>
    <w:rsid w:val="00685383"/>
    <w:rsid w:val="00686F9C"/>
    <w:rsid w:val="00687EE1"/>
    <w:rsid w:val="00690F66"/>
    <w:rsid w:val="00691199"/>
    <w:rsid w:val="006912D2"/>
    <w:rsid w:val="00691DD7"/>
    <w:rsid w:val="0069260D"/>
    <w:rsid w:val="006929C2"/>
    <w:rsid w:val="00693112"/>
    <w:rsid w:val="006936FD"/>
    <w:rsid w:val="00693B6B"/>
    <w:rsid w:val="00693D02"/>
    <w:rsid w:val="00694E6E"/>
    <w:rsid w:val="0069652B"/>
    <w:rsid w:val="00696FBD"/>
    <w:rsid w:val="006A0599"/>
    <w:rsid w:val="006A1191"/>
    <w:rsid w:val="006A1445"/>
    <w:rsid w:val="006A1B12"/>
    <w:rsid w:val="006A1D51"/>
    <w:rsid w:val="006A21D1"/>
    <w:rsid w:val="006A2D73"/>
    <w:rsid w:val="006A39C4"/>
    <w:rsid w:val="006A3F16"/>
    <w:rsid w:val="006A41F5"/>
    <w:rsid w:val="006A5922"/>
    <w:rsid w:val="006A5CE5"/>
    <w:rsid w:val="006A7A19"/>
    <w:rsid w:val="006A7D14"/>
    <w:rsid w:val="006B0267"/>
    <w:rsid w:val="006B0FA9"/>
    <w:rsid w:val="006B125A"/>
    <w:rsid w:val="006B13AF"/>
    <w:rsid w:val="006B199B"/>
    <w:rsid w:val="006B1B4E"/>
    <w:rsid w:val="006B1C12"/>
    <w:rsid w:val="006B4AA5"/>
    <w:rsid w:val="006B5000"/>
    <w:rsid w:val="006B708D"/>
    <w:rsid w:val="006B74B7"/>
    <w:rsid w:val="006B7872"/>
    <w:rsid w:val="006C0958"/>
    <w:rsid w:val="006C0AFB"/>
    <w:rsid w:val="006C18EF"/>
    <w:rsid w:val="006C1A8A"/>
    <w:rsid w:val="006C22E0"/>
    <w:rsid w:val="006C288A"/>
    <w:rsid w:val="006C2E13"/>
    <w:rsid w:val="006C2ED3"/>
    <w:rsid w:val="006C334B"/>
    <w:rsid w:val="006C3D02"/>
    <w:rsid w:val="006C4B8A"/>
    <w:rsid w:val="006C4E65"/>
    <w:rsid w:val="006C5046"/>
    <w:rsid w:val="006C5683"/>
    <w:rsid w:val="006C66A4"/>
    <w:rsid w:val="006C7483"/>
    <w:rsid w:val="006D006A"/>
    <w:rsid w:val="006D043E"/>
    <w:rsid w:val="006D04AC"/>
    <w:rsid w:val="006D080A"/>
    <w:rsid w:val="006D1F58"/>
    <w:rsid w:val="006D23B1"/>
    <w:rsid w:val="006D23B6"/>
    <w:rsid w:val="006D2C65"/>
    <w:rsid w:val="006D33BE"/>
    <w:rsid w:val="006D383A"/>
    <w:rsid w:val="006D70C0"/>
    <w:rsid w:val="006E1010"/>
    <w:rsid w:val="006E112C"/>
    <w:rsid w:val="006E29C0"/>
    <w:rsid w:val="006E3791"/>
    <w:rsid w:val="006E447A"/>
    <w:rsid w:val="006E4F27"/>
    <w:rsid w:val="006E51F3"/>
    <w:rsid w:val="006E5A75"/>
    <w:rsid w:val="006E642C"/>
    <w:rsid w:val="006E78FB"/>
    <w:rsid w:val="006F010E"/>
    <w:rsid w:val="006F05CC"/>
    <w:rsid w:val="006F0918"/>
    <w:rsid w:val="006F0B92"/>
    <w:rsid w:val="006F15A4"/>
    <w:rsid w:val="006F199E"/>
    <w:rsid w:val="006F2DCF"/>
    <w:rsid w:val="006F323D"/>
    <w:rsid w:val="006F3474"/>
    <w:rsid w:val="006F4B12"/>
    <w:rsid w:val="006F503A"/>
    <w:rsid w:val="006F54E8"/>
    <w:rsid w:val="006F5CBF"/>
    <w:rsid w:val="00700862"/>
    <w:rsid w:val="00700EED"/>
    <w:rsid w:val="0070104F"/>
    <w:rsid w:val="00701A80"/>
    <w:rsid w:val="007021E0"/>
    <w:rsid w:val="007023A2"/>
    <w:rsid w:val="00702CFD"/>
    <w:rsid w:val="00703137"/>
    <w:rsid w:val="00703BB8"/>
    <w:rsid w:val="007047D0"/>
    <w:rsid w:val="007052A9"/>
    <w:rsid w:val="00705966"/>
    <w:rsid w:val="00706EB5"/>
    <w:rsid w:val="00707EDE"/>
    <w:rsid w:val="0071072F"/>
    <w:rsid w:val="00712BF7"/>
    <w:rsid w:val="00712CF2"/>
    <w:rsid w:val="00714999"/>
    <w:rsid w:val="007166EC"/>
    <w:rsid w:val="00717A9E"/>
    <w:rsid w:val="00720702"/>
    <w:rsid w:val="00720C86"/>
    <w:rsid w:val="007232BF"/>
    <w:rsid w:val="00723E7B"/>
    <w:rsid w:val="00724E6B"/>
    <w:rsid w:val="007254AD"/>
    <w:rsid w:val="00726972"/>
    <w:rsid w:val="0073174D"/>
    <w:rsid w:val="00731C5D"/>
    <w:rsid w:val="00731FC2"/>
    <w:rsid w:val="00731FDC"/>
    <w:rsid w:val="00732819"/>
    <w:rsid w:val="00732B8A"/>
    <w:rsid w:val="00732E3B"/>
    <w:rsid w:val="007333CD"/>
    <w:rsid w:val="00734B0B"/>
    <w:rsid w:val="00734C34"/>
    <w:rsid w:val="00735600"/>
    <w:rsid w:val="00735AD1"/>
    <w:rsid w:val="00736040"/>
    <w:rsid w:val="00736987"/>
    <w:rsid w:val="00737994"/>
    <w:rsid w:val="00740A5A"/>
    <w:rsid w:val="00741CD0"/>
    <w:rsid w:val="0074208C"/>
    <w:rsid w:val="007421CC"/>
    <w:rsid w:val="0074371D"/>
    <w:rsid w:val="00743EE5"/>
    <w:rsid w:val="00744004"/>
    <w:rsid w:val="00745897"/>
    <w:rsid w:val="007458D2"/>
    <w:rsid w:val="0074595C"/>
    <w:rsid w:val="00747079"/>
    <w:rsid w:val="00747469"/>
    <w:rsid w:val="007500C9"/>
    <w:rsid w:val="00750BC3"/>
    <w:rsid w:val="0075105C"/>
    <w:rsid w:val="00753F32"/>
    <w:rsid w:val="00754669"/>
    <w:rsid w:val="00754EF9"/>
    <w:rsid w:val="00755C4A"/>
    <w:rsid w:val="0075600B"/>
    <w:rsid w:val="007603F3"/>
    <w:rsid w:val="007609B1"/>
    <w:rsid w:val="00761BF5"/>
    <w:rsid w:val="0076312F"/>
    <w:rsid w:val="0076477A"/>
    <w:rsid w:val="00764A5E"/>
    <w:rsid w:val="00765398"/>
    <w:rsid w:val="00766A04"/>
    <w:rsid w:val="00766AEC"/>
    <w:rsid w:val="0076738D"/>
    <w:rsid w:val="00767AD4"/>
    <w:rsid w:val="007707C2"/>
    <w:rsid w:val="007719CD"/>
    <w:rsid w:val="00772C18"/>
    <w:rsid w:val="00773E08"/>
    <w:rsid w:val="00774F1E"/>
    <w:rsid w:val="007750FD"/>
    <w:rsid w:val="00775B6B"/>
    <w:rsid w:val="00776D46"/>
    <w:rsid w:val="00776E7B"/>
    <w:rsid w:val="00776FD6"/>
    <w:rsid w:val="007772A9"/>
    <w:rsid w:val="00780120"/>
    <w:rsid w:val="00780137"/>
    <w:rsid w:val="0078280B"/>
    <w:rsid w:val="00782CA8"/>
    <w:rsid w:val="00783231"/>
    <w:rsid w:val="00783438"/>
    <w:rsid w:val="00784052"/>
    <w:rsid w:val="00784CAA"/>
    <w:rsid w:val="0078511A"/>
    <w:rsid w:val="0078556F"/>
    <w:rsid w:val="0078598F"/>
    <w:rsid w:val="0078768C"/>
    <w:rsid w:val="0078782F"/>
    <w:rsid w:val="00790DFE"/>
    <w:rsid w:val="00791521"/>
    <w:rsid w:val="00792317"/>
    <w:rsid w:val="00792B4F"/>
    <w:rsid w:val="0079345F"/>
    <w:rsid w:val="007953FD"/>
    <w:rsid w:val="00795B8C"/>
    <w:rsid w:val="00797C47"/>
    <w:rsid w:val="007A14BF"/>
    <w:rsid w:val="007A1784"/>
    <w:rsid w:val="007A28C2"/>
    <w:rsid w:val="007A36A9"/>
    <w:rsid w:val="007A499F"/>
    <w:rsid w:val="007A52BC"/>
    <w:rsid w:val="007A5FFE"/>
    <w:rsid w:val="007B08A2"/>
    <w:rsid w:val="007B0D71"/>
    <w:rsid w:val="007B4545"/>
    <w:rsid w:val="007B46C7"/>
    <w:rsid w:val="007B4B78"/>
    <w:rsid w:val="007B5724"/>
    <w:rsid w:val="007B5876"/>
    <w:rsid w:val="007C0523"/>
    <w:rsid w:val="007C21DE"/>
    <w:rsid w:val="007C2C9A"/>
    <w:rsid w:val="007C2CB1"/>
    <w:rsid w:val="007C48DF"/>
    <w:rsid w:val="007C5F14"/>
    <w:rsid w:val="007C61C9"/>
    <w:rsid w:val="007C6579"/>
    <w:rsid w:val="007C6B32"/>
    <w:rsid w:val="007D069D"/>
    <w:rsid w:val="007D0906"/>
    <w:rsid w:val="007D19C1"/>
    <w:rsid w:val="007D1F87"/>
    <w:rsid w:val="007D26AE"/>
    <w:rsid w:val="007D4114"/>
    <w:rsid w:val="007D678F"/>
    <w:rsid w:val="007D7273"/>
    <w:rsid w:val="007E0B7E"/>
    <w:rsid w:val="007E0EFE"/>
    <w:rsid w:val="007E266C"/>
    <w:rsid w:val="007E32EC"/>
    <w:rsid w:val="007E482D"/>
    <w:rsid w:val="007E4A16"/>
    <w:rsid w:val="007E519A"/>
    <w:rsid w:val="007E6596"/>
    <w:rsid w:val="007E6990"/>
    <w:rsid w:val="007E75E5"/>
    <w:rsid w:val="007E7DA3"/>
    <w:rsid w:val="007F02A8"/>
    <w:rsid w:val="007F1C61"/>
    <w:rsid w:val="007F2651"/>
    <w:rsid w:val="007F2C7E"/>
    <w:rsid w:val="007F2D01"/>
    <w:rsid w:val="007F3255"/>
    <w:rsid w:val="007F32A7"/>
    <w:rsid w:val="007F3862"/>
    <w:rsid w:val="007F3906"/>
    <w:rsid w:val="007F43DD"/>
    <w:rsid w:val="007F5829"/>
    <w:rsid w:val="007F6D80"/>
    <w:rsid w:val="007F7994"/>
    <w:rsid w:val="007F7D7B"/>
    <w:rsid w:val="007F7F00"/>
    <w:rsid w:val="008006D0"/>
    <w:rsid w:val="0080102E"/>
    <w:rsid w:val="00801338"/>
    <w:rsid w:val="00802545"/>
    <w:rsid w:val="0080368E"/>
    <w:rsid w:val="00803883"/>
    <w:rsid w:val="008039AA"/>
    <w:rsid w:val="00803A75"/>
    <w:rsid w:val="00803ECE"/>
    <w:rsid w:val="00806285"/>
    <w:rsid w:val="00806394"/>
    <w:rsid w:val="008073CF"/>
    <w:rsid w:val="00807452"/>
    <w:rsid w:val="008079F0"/>
    <w:rsid w:val="0081050C"/>
    <w:rsid w:val="00810AB3"/>
    <w:rsid w:val="008111EF"/>
    <w:rsid w:val="00811B56"/>
    <w:rsid w:val="00811E6E"/>
    <w:rsid w:val="008126B4"/>
    <w:rsid w:val="008136BD"/>
    <w:rsid w:val="00814FB4"/>
    <w:rsid w:val="00815787"/>
    <w:rsid w:val="00815CB1"/>
    <w:rsid w:val="00816759"/>
    <w:rsid w:val="00816ABE"/>
    <w:rsid w:val="00817E24"/>
    <w:rsid w:val="00820964"/>
    <w:rsid w:val="00820C50"/>
    <w:rsid w:val="0082123D"/>
    <w:rsid w:val="008223F1"/>
    <w:rsid w:val="008225BA"/>
    <w:rsid w:val="00822827"/>
    <w:rsid w:val="00823A58"/>
    <w:rsid w:val="00824310"/>
    <w:rsid w:val="00824EE2"/>
    <w:rsid w:val="008253CA"/>
    <w:rsid w:val="00825748"/>
    <w:rsid w:val="00825F35"/>
    <w:rsid w:val="00826104"/>
    <w:rsid w:val="00826AB8"/>
    <w:rsid w:val="008272AE"/>
    <w:rsid w:val="00827A71"/>
    <w:rsid w:val="008307D4"/>
    <w:rsid w:val="00830E24"/>
    <w:rsid w:val="00830FCD"/>
    <w:rsid w:val="00831101"/>
    <w:rsid w:val="0083138E"/>
    <w:rsid w:val="00831701"/>
    <w:rsid w:val="00831946"/>
    <w:rsid w:val="008331F8"/>
    <w:rsid w:val="00833873"/>
    <w:rsid w:val="008348EB"/>
    <w:rsid w:val="00834F40"/>
    <w:rsid w:val="00835745"/>
    <w:rsid w:val="00835A56"/>
    <w:rsid w:val="00835B6E"/>
    <w:rsid w:val="00836896"/>
    <w:rsid w:val="00836DEA"/>
    <w:rsid w:val="00837207"/>
    <w:rsid w:val="0083743F"/>
    <w:rsid w:val="00837586"/>
    <w:rsid w:val="00837C16"/>
    <w:rsid w:val="0084098A"/>
    <w:rsid w:val="008434C2"/>
    <w:rsid w:val="00844A17"/>
    <w:rsid w:val="00845B91"/>
    <w:rsid w:val="008476A2"/>
    <w:rsid w:val="008479DA"/>
    <w:rsid w:val="0085076B"/>
    <w:rsid w:val="00852368"/>
    <w:rsid w:val="00852F55"/>
    <w:rsid w:val="008535BA"/>
    <w:rsid w:val="00853DF3"/>
    <w:rsid w:val="00853E76"/>
    <w:rsid w:val="00854558"/>
    <w:rsid w:val="0085497B"/>
    <w:rsid w:val="00855006"/>
    <w:rsid w:val="00855581"/>
    <w:rsid w:val="00857E35"/>
    <w:rsid w:val="00860775"/>
    <w:rsid w:val="00860EE5"/>
    <w:rsid w:val="00863350"/>
    <w:rsid w:val="008634FA"/>
    <w:rsid w:val="008648F7"/>
    <w:rsid w:val="0086584A"/>
    <w:rsid w:val="00865D3F"/>
    <w:rsid w:val="00866C92"/>
    <w:rsid w:val="008678E4"/>
    <w:rsid w:val="00870E08"/>
    <w:rsid w:val="00871646"/>
    <w:rsid w:val="00872963"/>
    <w:rsid w:val="0087381A"/>
    <w:rsid w:val="008739E9"/>
    <w:rsid w:val="00873B75"/>
    <w:rsid w:val="00873C05"/>
    <w:rsid w:val="00874824"/>
    <w:rsid w:val="008748D5"/>
    <w:rsid w:val="00875212"/>
    <w:rsid w:val="00875DCE"/>
    <w:rsid w:val="00876843"/>
    <w:rsid w:val="00876B21"/>
    <w:rsid w:val="00876BB7"/>
    <w:rsid w:val="00876D54"/>
    <w:rsid w:val="008809CB"/>
    <w:rsid w:val="00882611"/>
    <w:rsid w:val="00883202"/>
    <w:rsid w:val="00883234"/>
    <w:rsid w:val="008836EB"/>
    <w:rsid w:val="00883AAD"/>
    <w:rsid w:val="0088559A"/>
    <w:rsid w:val="0088572B"/>
    <w:rsid w:val="00885CEF"/>
    <w:rsid w:val="0088643F"/>
    <w:rsid w:val="0088673A"/>
    <w:rsid w:val="00886D79"/>
    <w:rsid w:val="008873F1"/>
    <w:rsid w:val="008876E5"/>
    <w:rsid w:val="00887BF8"/>
    <w:rsid w:val="00887E15"/>
    <w:rsid w:val="008900F0"/>
    <w:rsid w:val="00891598"/>
    <w:rsid w:val="00892217"/>
    <w:rsid w:val="00892548"/>
    <w:rsid w:val="00892555"/>
    <w:rsid w:val="00892BB7"/>
    <w:rsid w:val="00892CAB"/>
    <w:rsid w:val="008937BD"/>
    <w:rsid w:val="008941A3"/>
    <w:rsid w:val="00894419"/>
    <w:rsid w:val="00894B38"/>
    <w:rsid w:val="00894ED9"/>
    <w:rsid w:val="00895172"/>
    <w:rsid w:val="00895B94"/>
    <w:rsid w:val="00895D75"/>
    <w:rsid w:val="00896587"/>
    <w:rsid w:val="00896DEA"/>
    <w:rsid w:val="008973FF"/>
    <w:rsid w:val="008A02AD"/>
    <w:rsid w:val="008A0F03"/>
    <w:rsid w:val="008A2623"/>
    <w:rsid w:val="008A3FB8"/>
    <w:rsid w:val="008A4A77"/>
    <w:rsid w:val="008A4B67"/>
    <w:rsid w:val="008A5508"/>
    <w:rsid w:val="008A5D59"/>
    <w:rsid w:val="008A728C"/>
    <w:rsid w:val="008B02FB"/>
    <w:rsid w:val="008B123D"/>
    <w:rsid w:val="008B1B68"/>
    <w:rsid w:val="008B23A8"/>
    <w:rsid w:val="008B278A"/>
    <w:rsid w:val="008B32E0"/>
    <w:rsid w:val="008B4BA3"/>
    <w:rsid w:val="008B6B69"/>
    <w:rsid w:val="008B7936"/>
    <w:rsid w:val="008B7C70"/>
    <w:rsid w:val="008C0482"/>
    <w:rsid w:val="008C08FE"/>
    <w:rsid w:val="008C0DAF"/>
    <w:rsid w:val="008C1786"/>
    <w:rsid w:val="008C3C0C"/>
    <w:rsid w:val="008C4B67"/>
    <w:rsid w:val="008C58CF"/>
    <w:rsid w:val="008C6754"/>
    <w:rsid w:val="008C67F7"/>
    <w:rsid w:val="008C6846"/>
    <w:rsid w:val="008C6A58"/>
    <w:rsid w:val="008C76AF"/>
    <w:rsid w:val="008D1183"/>
    <w:rsid w:val="008D1864"/>
    <w:rsid w:val="008D1898"/>
    <w:rsid w:val="008D198A"/>
    <w:rsid w:val="008D24B3"/>
    <w:rsid w:val="008D2BC3"/>
    <w:rsid w:val="008D2D5B"/>
    <w:rsid w:val="008D3943"/>
    <w:rsid w:val="008D3BCB"/>
    <w:rsid w:val="008D4BEE"/>
    <w:rsid w:val="008D532E"/>
    <w:rsid w:val="008D7A90"/>
    <w:rsid w:val="008E1576"/>
    <w:rsid w:val="008E2CE4"/>
    <w:rsid w:val="008E384E"/>
    <w:rsid w:val="008E44CE"/>
    <w:rsid w:val="008E5EDA"/>
    <w:rsid w:val="008E6C05"/>
    <w:rsid w:val="008E7A1F"/>
    <w:rsid w:val="008F06D3"/>
    <w:rsid w:val="008F087C"/>
    <w:rsid w:val="008F1372"/>
    <w:rsid w:val="008F229D"/>
    <w:rsid w:val="008F2A29"/>
    <w:rsid w:val="008F35FB"/>
    <w:rsid w:val="008F3BEC"/>
    <w:rsid w:val="008F552F"/>
    <w:rsid w:val="008F61F8"/>
    <w:rsid w:val="008F6600"/>
    <w:rsid w:val="008F694F"/>
    <w:rsid w:val="00900B76"/>
    <w:rsid w:val="00901489"/>
    <w:rsid w:val="00901C7D"/>
    <w:rsid w:val="00901F81"/>
    <w:rsid w:val="00902074"/>
    <w:rsid w:val="009027BC"/>
    <w:rsid w:val="009028DF"/>
    <w:rsid w:val="00902CDE"/>
    <w:rsid w:val="00902E99"/>
    <w:rsid w:val="009036BE"/>
    <w:rsid w:val="0090372E"/>
    <w:rsid w:val="00905BE4"/>
    <w:rsid w:val="009060E9"/>
    <w:rsid w:val="00906F95"/>
    <w:rsid w:val="00907A62"/>
    <w:rsid w:val="009106B1"/>
    <w:rsid w:val="009116AA"/>
    <w:rsid w:val="00911EC0"/>
    <w:rsid w:val="00912337"/>
    <w:rsid w:val="00913687"/>
    <w:rsid w:val="00913F09"/>
    <w:rsid w:val="00914EB1"/>
    <w:rsid w:val="009153B5"/>
    <w:rsid w:val="00916FC7"/>
    <w:rsid w:val="00917649"/>
    <w:rsid w:val="0092020B"/>
    <w:rsid w:val="00921A23"/>
    <w:rsid w:val="009248F1"/>
    <w:rsid w:val="00924A23"/>
    <w:rsid w:val="00925B7F"/>
    <w:rsid w:val="00925E84"/>
    <w:rsid w:val="00926440"/>
    <w:rsid w:val="00926629"/>
    <w:rsid w:val="0093021E"/>
    <w:rsid w:val="009311C1"/>
    <w:rsid w:val="0093154C"/>
    <w:rsid w:val="00932F6C"/>
    <w:rsid w:val="00933756"/>
    <w:rsid w:val="009342D1"/>
    <w:rsid w:val="00935035"/>
    <w:rsid w:val="009353CB"/>
    <w:rsid w:val="009356FC"/>
    <w:rsid w:val="00935781"/>
    <w:rsid w:val="0093587D"/>
    <w:rsid w:val="009358EA"/>
    <w:rsid w:val="00936196"/>
    <w:rsid w:val="0093644D"/>
    <w:rsid w:val="00936560"/>
    <w:rsid w:val="0093698D"/>
    <w:rsid w:val="00936B76"/>
    <w:rsid w:val="00937F54"/>
    <w:rsid w:val="00940193"/>
    <w:rsid w:val="00940334"/>
    <w:rsid w:val="00940A2E"/>
    <w:rsid w:val="009415F0"/>
    <w:rsid w:val="009421C8"/>
    <w:rsid w:val="009423B2"/>
    <w:rsid w:val="009424BD"/>
    <w:rsid w:val="00943819"/>
    <w:rsid w:val="00943993"/>
    <w:rsid w:val="00943CFC"/>
    <w:rsid w:val="00945FFD"/>
    <w:rsid w:val="009461BE"/>
    <w:rsid w:val="00946470"/>
    <w:rsid w:val="00946572"/>
    <w:rsid w:val="00947884"/>
    <w:rsid w:val="00947BE3"/>
    <w:rsid w:val="00947D8D"/>
    <w:rsid w:val="0095069C"/>
    <w:rsid w:val="00951237"/>
    <w:rsid w:val="00951273"/>
    <w:rsid w:val="00951C76"/>
    <w:rsid w:val="00952A59"/>
    <w:rsid w:val="009568D9"/>
    <w:rsid w:val="00957B99"/>
    <w:rsid w:val="00957EB8"/>
    <w:rsid w:val="009605A4"/>
    <w:rsid w:val="009617B7"/>
    <w:rsid w:val="00961B32"/>
    <w:rsid w:val="00962203"/>
    <w:rsid w:val="009634D4"/>
    <w:rsid w:val="00963504"/>
    <w:rsid w:val="00963968"/>
    <w:rsid w:val="00963B1F"/>
    <w:rsid w:val="00964EE9"/>
    <w:rsid w:val="00965730"/>
    <w:rsid w:val="009659BC"/>
    <w:rsid w:val="0097028B"/>
    <w:rsid w:val="00970C26"/>
    <w:rsid w:val="00971066"/>
    <w:rsid w:val="0097177E"/>
    <w:rsid w:val="0097260A"/>
    <w:rsid w:val="0097486C"/>
    <w:rsid w:val="009749BD"/>
    <w:rsid w:val="0097514A"/>
    <w:rsid w:val="009763BD"/>
    <w:rsid w:val="00976DC0"/>
    <w:rsid w:val="009770DB"/>
    <w:rsid w:val="009772FD"/>
    <w:rsid w:val="00977815"/>
    <w:rsid w:val="00977B4F"/>
    <w:rsid w:val="00977D6B"/>
    <w:rsid w:val="0098066B"/>
    <w:rsid w:val="009806D8"/>
    <w:rsid w:val="00980951"/>
    <w:rsid w:val="00980C7C"/>
    <w:rsid w:val="009813FF"/>
    <w:rsid w:val="00981A34"/>
    <w:rsid w:val="00982EB9"/>
    <w:rsid w:val="00983047"/>
    <w:rsid w:val="009831ED"/>
    <w:rsid w:val="00983863"/>
    <w:rsid w:val="0098415F"/>
    <w:rsid w:val="0098635F"/>
    <w:rsid w:val="009865FC"/>
    <w:rsid w:val="00986827"/>
    <w:rsid w:val="00986DBD"/>
    <w:rsid w:val="009878B3"/>
    <w:rsid w:val="009901D1"/>
    <w:rsid w:val="00990F92"/>
    <w:rsid w:val="00991127"/>
    <w:rsid w:val="00991C28"/>
    <w:rsid w:val="00991C97"/>
    <w:rsid w:val="009931B6"/>
    <w:rsid w:val="009943A2"/>
    <w:rsid w:val="00994EC7"/>
    <w:rsid w:val="00995313"/>
    <w:rsid w:val="0099657F"/>
    <w:rsid w:val="009977A6"/>
    <w:rsid w:val="00997973"/>
    <w:rsid w:val="00997FD2"/>
    <w:rsid w:val="009A0260"/>
    <w:rsid w:val="009A1184"/>
    <w:rsid w:val="009A1ACA"/>
    <w:rsid w:val="009A1FAC"/>
    <w:rsid w:val="009A2281"/>
    <w:rsid w:val="009A40D0"/>
    <w:rsid w:val="009A5203"/>
    <w:rsid w:val="009A52D1"/>
    <w:rsid w:val="009A54F4"/>
    <w:rsid w:val="009A5C20"/>
    <w:rsid w:val="009A5E07"/>
    <w:rsid w:val="009A6D2C"/>
    <w:rsid w:val="009A6FD1"/>
    <w:rsid w:val="009A70F9"/>
    <w:rsid w:val="009A7110"/>
    <w:rsid w:val="009A7BFA"/>
    <w:rsid w:val="009B227A"/>
    <w:rsid w:val="009B2899"/>
    <w:rsid w:val="009B2FED"/>
    <w:rsid w:val="009B317C"/>
    <w:rsid w:val="009B6CC0"/>
    <w:rsid w:val="009B792D"/>
    <w:rsid w:val="009C02E4"/>
    <w:rsid w:val="009C0A73"/>
    <w:rsid w:val="009C0C0B"/>
    <w:rsid w:val="009C136A"/>
    <w:rsid w:val="009C15DD"/>
    <w:rsid w:val="009C1618"/>
    <w:rsid w:val="009C1C2F"/>
    <w:rsid w:val="009C22CB"/>
    <w:rsid w:val="009C2EE2"/>
    <w:rsid w:val="009C3E19"/>
    <w:rsid w:val="009C49F9"/>
    <w:rsid w:val="009C5126"/>
    <w:rsid w:val="009C594F"/>
    <w:rsid w:val="009C595B"/>
    <w:rsid w:val="009C59BF"/>
    <w:rsid w:val="009C606D"/>
    <w:rsid w:val="009C614A"/>
    <w:rsid w:val="009C63A4"/>
    <w:rsid w:val="009C6940"/>
    <w:rsid w:val="009C6993"/>
    <w:rsid w:val="009C727C"/>
    <w:rsid w:val="009C7D64"/>
    <w:rsid w:val="009C7D92"/>
    <w:rsid w:val="009D0B67"/>
    <w:rsid w:val="009D154B"/>
    <w:rsid w:val="009D37B2"/>
    <w:rsid w:val="009D5B35"/>
    <w:rsid w:val="009D63A5"/>
    <w:rsid w:val="009D7F78"/>
    <w:rsid w:val="009D7FB1"/>
    <w:rsid w:val="009E0858"/>
    <w:rsid w:val="009E0941"/>
    <w:rsid w:val="009E15D0"/>
    <w:rsid w:val="009E1D10"/>
    <w:rsid w:val="009E3141"/>
    <w:rsid w:val="009E3952"/>
    <w:rsid w:val="009E512B"/>
    <w:rsid w:val="009E54B5"/>
    <w:rsid w:val="009F0A16"/>
    <w:rsid w:val="009F0EC7"/>
    <w:rsid w:val="009F1155"/>
    <w:rsid w:val="009F120C"/>
    <w:rsid w:val="009F1BA8"/>
    <w:rsid w:val="009F1F69"/>
    <w:rsid w:val="009F1F9C"/>
    <w:rsid w:val="009F216A"/>
    <w:rsid w:val="009F257F"/>
    <w:rsid w:val="009F30F7"/>
    <w:rsid w:val="009F4039"/>
    <w:rsid w:val="009F41F2"/>
    <w:rsid w:val="009F448D"/>
    <w:rsid w:val="009F4C8D"/>
    <w:rsid w:val="009F5408"/>
    <w:rsid w:val="009F637E"/>
    <w:rsid w:val="009F69D9"/>
    <w:rsid w:val="009F7316"/>
    <w:rsid w:val="009F7733"/>
    <w:rsid w:val="00A02CB0"/>
    <w:rsid w:val="00A02EF3"/>
    <w:rsid w:val="00A03849"/>
    <w:rsid w:val="00A04400"/>
    <w:rsid w:val="00A04629"/>
    <w:rsid w:val="00A04F89"/>
    <w:rsid w:val="00A059EB"/>
    <w:rsid w:val="00A11D96"/>
    <w:rsid w:val="00A12B57"/>
    <w:rsid w:val="00A12B65"/>
    <w:rsid w:val="00A12CF5"/>
    <w:rsid w:val="00A13282"/>
    <w:rsid w:val="00A138AA"/>
    <w:rsid w:val="00A149FB"/>
    <w:rsid w:val="00A150F6"/>
    <w:rsid w:val="00A1551E"/>
    <w:rsid w:val="00A15EF7"/>
    <w:rsid w:val="00A17CEE"/>
    <w:rsid w:val="00A2064D"/>
    <w:rsid w:val="00A20767"/>
    <w:rsid w:val="00A20907"/>
    <w:rsid w:val="00A20D78"/>
    <w:rsid w:val="00A21689"/>
    <w:rsid w:val="00A22A62"/>
    <w:rsid w:val="00A246FF"/>
    <w:rsid w:val="00A24C99"/>
    <w:rsid w:val="00A24CBE"/>
    <w:rsid w:val="00A251E2"/>
    <w:rsid w:val="00A25E5C"/>
    <w:rsid w:val="00A27691"/>
    <w:rsid w:val="00A27761"/>
    <w:rsid w:val="00A30ABC"/>
    <w:rsid w:val="00A33526"/>
    <w:rsid w:val="00A335EA"/>
    <w:rsid w:val="00A355A7"/>
    <w:rsid w:val="00A358D2"/>
    <w:rsid w:val="00A35D54"/>
    <w:rsid w:val="00A35F7A"/>
    <w:rsid w:val="00A3795F"/>
    <w:rsid w:val="00A4037C"/>
    <w:rsid w:val="00A403B5"/>
    <w:rsid w:val="00A40991"/>
    <w:rsid w:val="00A436C6"/>
    <w:rsid w:val="00A4444E"/>
    <w:rsid w:val="00A4448E"/>
    <w:rsid w:val="00A45112"/>
    <w:rsid w:val="00A45AC3"/>
    <w:rsid w:val="00A46BE5"/>
    <w:rsid w:val="00A47FDD"/>
    <w:rsid w:val="00A50E87"/>
    <w:rsid w:val="00A51018"/>
    <w:rsid w:val="00A526EC"/>
    <w:rsid w:val="00A52DD5"/>
    <w:rsid w:val="00A52FA7"/>
    <w:rsid w:val="00A53D12"/>
    <w:rsid w:val="00A543C5"/>
    <w:rsid w:val="00A5447E"/>
    <w:rsid w:val="00A5557C"/>
    <w:rsid w:val="00A556DC"/>
    <w:rsid w:val="00A55CF1"/>
    <w:rsid w:val="00A56324"/>
    <w:rsid w:val="00A571AC"/>
    <w:rsid w:val="00A61652"/>
    <w:rsid w:val="00A636F4"/>
    <w:rsid w:val="00A640F7"/>
    <w:rsid w:val="00A64FD3"/>
    <w:rsid w:val="00A6527B"/>
    <w:rsid w:val="00A65ED7"/>
    <w:rsid w:val="00A663DB"/>
    <w:rsid w:val="00A674E0"/>
    <w:rsid w:val="00A709EE"/>
    <w:rsid w:val="00A71056"/>
    <w:rsid w:val="00A715A6"/>
    <w:rsid w:val="00A72019"/>
    <w:rsid w:val="00A72362"/>
    <w:rsid w:val="00A7273B"/>
    <w:rsid w:val="00A73FA8"/>
    <w:rsid w:val="00A74DF0"/>
    <w:rsid w:val="00A75321"/>
    <w:rsid w:val="00A753D8"/>
    <w:rsid w:val="00A75817"/>
    <w:rsid w:val="00A764DE"/>
    <w:rsid w:val="00A76AB6"/>
    <w:rsid w:val="00A77867"/>
    <w:rsid w:val="00A809F7"/>
    <w:rsid w:val="00A80A55"/>
    <w:rsid w:val="00A80DC7"/>
    <w:rsid w:val="00A82EBE"/>
    <w:rsid w:val="00A83764"/>
    <w:rsid w:val="00A84209"/>
    <w:rsid w:val="00A858BE"/>
    <w:rsid w:val="00A865D6"/>
    <w:rsid w:val="00A86A9B"/>
    <w:rsid w:val="00A874DC"/>
    <w:rsid w:val="00A87AC2"/>
    <w:rsid w:val="00A87B88"/>
    <w:rsid w:val="00A87FD2"/>
    <w:rsid w:val="00A90158"/>
    <w:rsid w:val="00A904FE"/>
    <w:rsid w:val="00A90E2E"/>
    <w:rsid w:val="00A914DB"/>
    <w:rsid w:val="00A9182B"/>
    <w:rsid w:val="00A92F7E"/>
    <w:rsid w:val="00A931D6"/>
    <w:rsid w:val="00A94249"/>
    <w:rsid w:val="00A948D2"/>
    <w:rsid w:val="00A95559"/>
    <w:rsid w:val="00A95CDB"/>
    <w:rsid w:val="00A9619B"/>
    <w:rsid w:val="00A96F93"/>
    <w:rsid w:val="00A9750E"/>
    <w:rsid w:val="00A97930"/>
    <w:rsid w:val="00AA001F"/>
    <w:rsid w:val="00AA0219"/>
    <w:rsid w:val="00AA085A"/>
    <w:rsid w:val="00AA08E4"/>
    <w:rsid w:val="00AA22F6"/>
    <w:rsid w:val="00AA3221"/>
    <w:rsid w:val="00AA42D1"/>
    <w:rsid w:val="00AA474E"/>
    <w:rsid w:val="00AA487B"/>
    <w:rsid w:val="00AA4C07"/>
    <w:rsid w:val="00AA62DA"/>
    <w:rsid w:val="00AB025B"/>
    <w:rsid w:val="00AB0BD5"/>
    <w:rsid w:val="00AB3529"/>
    <w:rsid w:val="00AB469D"/>
    <w:rsid w:val="00AB4A26"/>
    <w:rsid w:val="00AB4C7D"/>
    <w:rsid w:val="00AB51F1"/>
    <w:rsid w:val="00AB6A6B"/>
    <w:rsid w:val="00AC0136"/>
    <w:rsid w:val="00AC023C"/>
    <w:rsid w:val="00AC12FA"/>
    <w:rsid w:val="00AC281A"/>
    <w:rsid w:val="00AC2948"/>
    <w:rsid w:val="00AC2E0B"/>
    <w:rsid w:val="00AC7145"/>
    <w:rsid w:val="00AC79B7"/>
    <w:rsid w:val="00AD01E1"/>
    <w:rsid w:val="00AD0715"/>
    <w:rsid w:val="00AD0A0C"/>
    <w:rsid w:val="00AD1385"/>
    <w:rsid w:val="00AD543C"/>
    <w:rsid w:val="00AD55B4"/>
    <w:rsid w:val="00AD5793"/>
    <w:rsid w:val="00AD57BD"/>
    <w:rsid w:val="00AD605C"/>
    <w:rsid w:val="00AD670F"/>
    <w:rsid w:val="00AD6D16"/>
    <w:rsid w:val="00AD6D2C"/>
    <w:rsid w:val="00AD780E"/>
    <w:rsid w:val="00AE0565"/>
    <w:rsid w:val="00AE0801"/>
    <w:rsid w:val="00AE290B"/>
    <w:rsid w:val="00AE29C6"/>
    <w:rsid w:val="00AE2AFB"/>
    <w:rsid w:val="00AE31C2"/>
    <w:rsid w:val="00AE346B"/>
    <w:rsid w:val="00AE3713"/>
    <w:rsid w:val="00AE4763"/>
    <w:rsid w:val="00AE6F46"/>
    <w:rsid w:val="00AF012E"/>
    <w:rsid w:val="00AF146B"/>
    <w:rsid w:val="00AF19C2"/>
    <w:rsid w:val="00AF1B06"/>
    <w:rsid w:val="00AF1EE3"/>
    <w:rsid w:val="00AF2445"/>
    <w:rsid w:val="00AF26DF"/>
    <w:rsid w:val="00AF3635"/>
    <w:rsid w:val="00AF3ACD"/>
    <w:rsid w:val="00AF4584"/>
    <w:rsid w:val="00AF64F7"/>
    <w:rsid w:val="00AF6A73"/>
    <w:rsid w:val="00B008A3"/>
    <w:rsid w:val="00B01208"/>
    <w:rsid w:val="00B01DF0"/>
    <w:rsid w:val="00B03E18"/>
    <w:rsid w:val="00B0452B"/>
    <w:rsid w:val="00B07ABC"/>
    <w:rsid w:val="00B07C64"/>
    <w:rsid w:val="00B117E2"/>
    <w:rsid w:val="00B12943"/>
    <w:rsid w:val="00B12AD5"/>
    <w:rsid w:val="00B135A2"/>
    <w:rsid w:val="00B1367F"/>
    <w:rsid w:val="00B14032"/>
    <w:rsid w:val="00B14E3C"/>
    <w:rsid w:val="00B15198"/>
    <w:rsid w:val="00B15A06"/>
    <w:rsid w:val="00B17201"/>
    <w:rsid w:val="00B17E7E"/>
    <w:rsid w:val="00B21452"/>
    <w:rsid w:val="00B21F29"/>
    <w:rsid w:val="00B22728"/>
    <w:rsid w:val="00B228E5"/>
    <w:rsid w:val="00B23B51"/>
    <w:rsid w:val="00B24A23"/>
    <w:rsid w:val="00B24A35"/>
    <w:rsid w:val="00B2508B"/>
    <w:rsid w:val="00B262BC"/>
    <w:rsid w:val="00B26B8A"/>
    <w:rsid w:val="00B26C46"/>
    <w:rsid w:val="00B26E17"/>
    <w:rsid w:val="00B27026"/>
    <w:rsid w:val="00B270B1"/>
    <w:rsid w:val="00B27E3A"/>
    <w:rsid w:val="00B3016F"/>
    <w:rsid w:val="00B31087"/>
    <w:rsid w:val="00B31B2E"/>
    <w:rsid w:val="00B3352F"/>
    <w:rsid w:val="00B34059"/>
    <w:rsid w:val="00B344FF"/>
    <w:rsid w:val="00B3453F"/>
    <w:rsid w:val="00B34F44"/>
    <w:rsid w:val="00B36599"/>
    <w:rsid w:val="00B36A93"/>
    <w:rsid w:val="00B36C12"/>
    <w:rsid w:val="00B36E05"/>
    <w:rsid w:val="00B3752A"/>
    <w:rsid w:val="00B3769F"/>
    <w:rsid w:val="00B407C0"/>
    <w:rsid w:val="00B4125B"/>
    <w:rsid w:val="00B416A0"/>
    <w:rsid w:val="00B4267E"/>
    <w:rsid w:val="00B434A5"/>
    <w:rsid w:val="00B43702"/>
    <w:rsid w:val="00B439B4"/>
    <w:rsid w:val="00B454C0"/>
    <w:rsid w:val="00B45671"/>
    <w:rsid w:val="00B45754"/>
    <w:rsid w:val="00B45E35"/>
    <w:rsid w:val="00B47332"/>
    <w:rsid w:val="00B50371"/>
    <w:rsid w:val="00B50699"/>
    <w:rsid w:val="00B518EB"/>
    <w:rsid w:val="00B51CB4"/>
    <w:rsid w:val="00B522A7"/>
    <w:rsid w:val="00B52C40"/>
    <w:rsid w:val="00B52F57"/>
    <w:rsid w:val="00B53B89"/>
    <w:rsid w:val="00B53F56"/>
    <w:rsid w:val="00B55B02"/>
    <w:rsid w:val="00B55CDB"/>
    <w:rsid w:val="00B55E31"/>
    <w:rsid w:val="00B562D8"/>
    <w:rsid w:val="00B579E7"/>
    <w:rsid w:val="00B60197"/>
    <w:rsid w:val="00B60C81"/>
    <w:rsid w:val="00B60ED8"/>
    <w:rsid w:val="00B60FB3"/>
    <w:rsid w:val="00B61156"/>
    <w:rsid w:val="00B61EA7"/>
    <w:rsid w:val="00B62BB0"/>
    <w:rsid w:val="00B63212"/>
    <w:rsid w:val="00B63A6B"/>
    <w:rsid w:val="00B6435A"/>
    <w:rsid w:val="00B64398"/>
    <w:rsid w:val="00B64CFA"/>
    <w:rsid w:val="00B65874"/>
    <w:rsid w:val="00B6599A"/>
    <w:rsid w:val="00B65DF5"/>
    <w:rsid w:val="00B66F3E"/>
    <w:rsid w:val="00B67152"/>
    <w:rsid w:val="00B6747B"/>
    <w:rsid w:val="00B70542"/>
    <w:rsid w:val="00B70EA2"/>
    <w:rsid w:val="00B70EBD"/>
    <w:rsid w:val="00B714FC"/>
    <w:rsid w:val="00B71557"/>
    <w:rsid w:val="00B71856"/>
    <w:rsid w:val="00B71F0A"/>
    <w:rsid w:val="00B72469"/>
    <w:rsid w:val="00B72CCD"/>
    <w:rsid w:val="00B743F6"/>
    <w:rsid w:val="00B74697"/>
    <w:rsid w:val="00B764EB"/>
    <w:rsid w:val="00B76D26"/>
    <w:rsid w:val="00B76F6A"/>
    <w:rsid w:val="00B80091"/>
    <w:rsid w:val="00B807C4"/>
    <w:rsid w:val="00B8226A"/>
    <w:rsid w:val="00B82305"/>
    <w:rsid w:val="00B825AF"/>
    <w:rsid w:val="00B82D18"/>
    <w:rsid w:val="00B83000"/>
    <w:rsid w:val="00B83197"/>
    <w:rsid w:val="00B83A0C"/>
    <w:rsid w:val="00B8443B"/>
    <w:rsid w:val="00B8443D"/>
    <w:rsid w:val="00B84787"/>
    <w:rsid w:val="00B8529D"/>
    <w:rsid w:val="00B85538"/>
    <w:rsid w:val="00B859C1"/>
    <w:rsid w:val="00B85C6D"/>
    <w:rsid w:val="00B85D2D"/>
    <w:rsid w:val="00B864DB"/>
    <w:rsid w:val="00B86777"/>
    <w:rsid w:val="00B937CD"/>
    <w:rsid w:val="00B93940"/>
    <w:rsid w:val="00B943E9"/>
    <w:rsid w:val="00B95BC5"/>
    <w:rsid w:val="00B96ABB"/>
    <w:rsid w:val="00B96E57"/>
    <w:rsid w:val="00B97158"/>
    <w:rsid w:val="00B9771A"/>
    <w:rsid w:val="00B97C26"/>
    <w:rsid w:val="00B97E5D"/>
    <w:rsid w:val="00BA032D"/>
    <w:rsid w:val="00BA0664"/>
    <w:rsid w:val="00BA0FAD"/>
    <w:rsid w:val="00BA237E"/>
    <w:rsid w:val="00BA26BA"/>
    <w:rsid w:val="00BA28CA"/>
    <w:rsid w:val="00BA3167"/>
    <w:rsid w:val="00BA44AF"/>
    <w:rsid w:val="00BA4D9B"/>
    <w:rsid w:val="00BB13CD"/>
    <w:rsid w:val="00BB29A0"/>
    <w:rsid w:val="00BB4437"/>
    <w:rsid w:val="00BB493A"/>
    <w:rsid w:val="00BB4CB2"/>
    <w:rsid w:val="00BB5230"/>
    <w:rsid w:val="00BB5C47"/>
    <w:rsid w:val="00BC0268"/>
    <w:rsid w:val="00BC02C1"/>
    <w:rsid w:val="00BC05B4"/>
    <w:rsid w:val="00BC0C50"/>
    <w:rsid w:val="00BC1024"/>
    <w:rsid w:val="00BC206B"/>
    <w:rsid w:val="00BC2857"/>
    <w:rsid w:val="00BC4643"/>
    <w:rsid w:val="00BC4B19"/>
    <w:rsid w:val="00BC5DD2"/>
    <w:rsid w:val="00BC5FE6"/>
    <w:rsid w:val="00BC618E"/>
    <w:rsid w:val="00BC6550"/>
    <w:rsid w:val="00BC6AC7"/>
    <w:rsid w:val="00BC6D86"/>
    <w:rsid w:val="00BC7076"/>
    <w:rsid w:val="00BD063A"/>
    <w:rsid w:val="00BD077A"/>
    <w:rsid w:val="00BD0A67"/>
    <w:rsid w:val="00BD1683"/>
    <w:rsid w:val="00BD24A7"/>
    <w:rsid w:val="00BD25FC"/>
    <w:rsid w:val="00BD3107"/>
    <w:rsid w:val="00BD322F"/>
    <w:rsid w:val="00BD3B51"/>
    <w:rsid w:val="00BD4215"/>
    <w:rsid w:val="00BD456D"/>
    <w:rsid w:val="00BD4AE4"/>
    <w:rsid w:val="00BD5AE4"/>
    <w:rsid w:val="00BD6DFC"/>
    <w:rsid w:val="00BD6E26"/>
    <w:rsid w:val="00BD6E75"/>
    <w:rsid w:val="00BE10A3"/>
    <w:rsid w:val="00BE2220"/>
    <w:rsid w:val="00BE2CFA"/>
    <w:rsid w:val="00BE30E2"/>
    <w:rsid w:val="00BE3AA0"/>
    <w:rsid w:val="00BE4DBB"/>
    <w:rsid w:val="00BE4EB9"/>
    <w:rsid w:val="00BE5028"/>
    <w:rsid w:val="00BE505C"/>
    <w:rsid w:val="00BE514E"/>
    <w:rsid w:val="00BE5C80"/>
    <w:rsid w:val="00BE74F7"/>
    <w:rsid w:val="00BE7A8C"/>
    <w:rsid w:val="00BF011C"/>
    <w:rsid w:val="00BF0F59"/>
    <w:rsid w:val="00BF178A"/>
    <w:rsid w:val="00BF1E20"/>
    <w:rsid w:val="00BF25A1"/>
    <w:rsid w:val="00BF2604"/>
    <w:rsid w:val="00BF3560"/>
    <w:rsid w:val="00BF3D65"/>
    <w:rsid w:val="00BF4587"/>
    <w:rsid w:val="00BF4778"/>
    <w:rsid w:val="00BF4977"/>
    <w:rsid w:val="00BF4A88"/>
    <w:rsid w:val="00BF4D98"/>
    <w:rsid w:val="00BF5264"/>
    <w:rsid w:val="00BF5B12"/>
    <w:rsid w:val="00BF5B1B"/>
    <w:rsid w:val="00BF5C2F"/>
    <w:rsid w:val="00BF6684"/>
    <w:rsid w:val="00BF66D5"/>
    <w:rsid w:val="00BF6B13"/>
    <w:rsid w:val="00BF72C9"/>
    <w:rsid w:val="00BF7F6D"/>
    <w:rsid w:val="00C00ABC"/>
    <w:rsid w:val="00C01441"/>
    <w:rsid w:val="00C016DD"/>
    <w:rsid w:val="00C031B8"/>
    <w:rsid w:val="00C03455"/>
    <w:rsid w:val="00C0395A"/>
    <w:rsid w:val="00C03DF8"/>
    <w:rsid w:val="00C04FA6"/>
    <w:rsid w:val="00C0535F"/>
    <w:rsid w:val="00C054C4"/>
    <w:rsid w:val="00C05D26"/>
    <w:rsid w:val="00C06151"/>
    <w:rsid w:val="00C06483"/>
    <w:rsid w:val="00C06805"/>
    <w:rsid w:val="00C07107"/>
    <w:rsid w:val="00C071C7"/>
    <w:rsid w:val="00C078BF"/>
    <w:rsid w:val="00C07FFD"/>
    <w:rsid w:val="00C10466"/>
    <w:rsid w:val="00C12356"/>
    <w:rsid w:val="00C12358"/>
    <w:rsid w:val="00C126F8"/>
    <w:rsid w:val="00C1416E"/>
    <w:rsid w:val="00C14B30"/>
    <w:rsid w:val="00C14E7C"/>
    <w:rsid w:val="00C16745"/>
    <w:rsid w:val="00C17635"/>
    <w:rsid w:val="00C17D77"/>
    <w:rsid w:val="00C206B7"/>
    <w:rsid w:val="00C211EC"/>
    <w:rsid w:val="00C214CD"/>
    <w:rsid w:val="00C21C43"/>
    <w:rsid w:val="00C235CF"/>
    <w:rsid w:val="00C23E00"/>
    <w:rsid w:val="00C23E75"/>
    <w:rsid w:val="00C24404"/>
    <w:rsid w:val="00C2546C"/>
    <w:rsid w:val="00C25508"/>
    <w:rsid w:val="00C25C3D"/>
    <w:rsid w:val="00C2688A"/>
    <w:rsid w:val="00C274E2"/>
    <w:rsid w:val="00C27A23"/>
    <w:rsid w:val="00C27E42"/>
    <w:rsid w:val="00C30AE3"/>
    <w:rsid w:val="00C32F74"/>
    <w:rsid w:val="00C3324E"/>
    <w:rsid w:val="00C3332F"/>
    <w:rsid w:val="00C33631"/>
    <w:rsid w:val="00C33F14"/>
    <w:rsid w:val="00C34495"/>
    <w:rsid w:val="00C36337"/>
    <w:rsid w:val="00C378D2"/>
    <w:rsid w:val="00C37AD7"/>
    <w:rsid w:val="00C41C25"/>
    <w:rsid w:val="00C41C7A"/>
    <w:rsid w:val="00C41EF2"/>
    <w:rsid w:val="00C42DC0"/>
    <w:rsid w:val="00C43F3B"/>
    <w:rsid w:val="00C44453"/>
    <w:rsid w:val="00C4448F"/>
    <w:rsid w:val="00C44697"/>
    <w:rsid w:val="00C44F63"/>
    <w:rsid w:val="00C45A88"/>
    <w:rsid w:val="00C45D04"/>
    <w:rsid w:val="00C45F04"/>
    <w:rsid w:val="00C474C7"/>
    <w:rsid w:val="00C54780"/>
    <w:rsid w:val="00C54C25"/>
    <w:rsid w:val="00C54D90"/>
    <w:rsid w:val="00C554EA"/>
    <w:rsid w:val="00C5636B"/>
    <w:rsid w:val="00C579C4"/>
    <w:rsid w:val="00C60A1D"/>
    <w:rsid w:val="00C60A95"/>
    <w:rsid w:val="00C6191B"/>
    <w:rsid w:val="00C62249"/>
    <w:rsid w:val="00C65F8E"/>
    <w:rsid w:val="00C675E2"/>
    <w:rsid w:val="00C70249"/>
    <w:rsid w:val="00C704D4"/>
    <w:rsid w:val="00C71295"/>
    <w:rsid w:val="00C71F71"/>
    <w:rsid w:val="00C7207E"/>
    <w:rsid w:val="00C7252F"/>
    <w:rsid w:val="00C7261E"/>
    <w:rsid w:val="00C72FF2"/>
    <w:rsid w:val="00C735E8"/>
    <w:rsid w:val="00C74B39"/>
    <w:rsid w:val="00C759E8"/>
    <w:rsid w:val="00C76522"/>
    <w:rsid w:val="00C76F7D"/>
    <w:rsid w:val="00C80234"/>
    <w:rsid w:val="00C82959"/>
    <w:rsid w:val="00C82A7C"/>
    <w:rsid w:val="00C82F72"/>
    <w:rsid w:val="00C833E9"/>
    <w:rsid w:val="00C83421"/>
    <w:rsid w:val="00C85C4F"/>
    <w:rsid w:val="00C868BC"/>
    <w:rsid w:val="00C86A15"/>
    <w:rsid w:val="00C87240"/>
    <w:rsid w:val="00C87276"/>
    <w:rsid w:val="00C906FB"/>
    <w:rsid w:val="00C90F08"/>
    <w:rsid w:val="00C92485"/>
    <w:rsid w:val="00C935EE"/>
    <w:rsid w:val="00C954F7"/>
    <w:rsid w:val="00C95D7E"/>
    <w:rsid w:val="00C96BB7"/>
    <w:rsid w:val="00CA072A"/>
    <w:rsid w:val="00CA0DC6"/>
    <w:rsid w:val="00CA132C"/>
    <w:rsid w:val="00CA185C"/>
    <w:rsid w:val="00CA223D"/>
    <w:rsid w:val="00CA36F8"/>
    <w:rsid w:val="00CA6010"/>
    <w:rsid w:val="00CA63A5"/>
    <w:rsid w:val="00CA70FB"/>
    <w:rsid w:val="00CA781B"/>
    <w:rsid w:val="00CB12E7"/>
    <w:rsid w:val="00CB4897"/>
    <w:rsid w:val="00CB5553"/>
    <w:rsid w:val="00CB5646"/>
    <w:rsid w:val="00CB5E52"/>
    <w:rsid w:val="00CB5FE2"/>
    <w:rsid w:val="00CC1306"/>
    <w:rsid w:val="00CC21B6"/>
    <w:rsid w:val="00CC2F46"/>
    <w:rsid w:val="00CC4937"/>
    <w:rsid w:val="00CC52CB"/>
    <w:rsid w:val="00CD0BFC"/>
    <w:rsid w:val="00CD3E10"/>
    <w:rsid w:val="00CD3FED"/>
    <w:rsid w:val="00CD4153"/>
    <w:rsid w:val="00CD46EF"/>
    <w:rsid w:val="00CD4C54"/>
    <w:rsid w:val="00CD55F8"/>
    <w:rsid w:val="00CD6AD7"/>
    <w:rsid w:val="00CD6AF2"/>
    <w:rsid w:val="00CE1698"/>
    <w:rsid w:val="00CE3365"/>
    <w:rsid w:val="00CE3936"/>
    <w:rsid w:val="00CE4AC2"/>
    <w:rsid w:val="00CE5272"/>
    <w:rsid w:val="00CE59E0"/>
    <w:rsid w:val="00CE5B5E"/>
    <w:rsid w:val="00CE5BAF"/>
    <w:rsid w:val="00CE5D09"/>
    <w:rsid w:val="00CE7A3C"/>
    <w:rsid w:val="00CE7EBC"/>
    <w:rsid w:val="00CF02B4"/>
    <w:rsid w:val="00CF0D11"/>
    <w:rsid w:val="00CF1059"/>
    <w:rsid w:val="00CF2CC4"/>
    <w:rsid w:val="00CF34CF"/>
    <w:rsid w:val="00CF3666"/>
    <w:rsid w:val="00CF5DEC"/>
    <w:rsid w:val="00CF5EEE"/>
    <w:rsid w:val="00CF643B"/>
    <w:rsid w:val="00CF66C6"/>
    <w:rsid w:val="00CF7EE1"/>
    <w:rsid w:val="00D00D09"/>
    <w:rsid w:val="00D01AA4"/>
    <w:rsid w:val="00D01F54"/>
    <w:rsid w:val="00D02228"/>
    <w:rsid w:val="00D05E5F"/>
    <w:rsid w:val="00D07214"/>
    <w:rsid w:val="00D106CC"/>
    <w:rsid w:val="00D11195"/>
    <w:rsid w:val="00D122DD"/>
    <w:rsid w:val="00D134DD"/>
    <w:rsid w:val="00D1456E"/>
    <w:rsid w:val="00D14710"/>
    <w:rsid w:val="00D15B85"/>
    <w:rsid w:val="00D16BC2"/>
    <w:rsid w:val="00D16CBB"/>
    <w:rsid w:val="00D16D5B"/>
    <w:rsid w:val="00D1719E"/>
    <w:rsid w:val="00D1790E"/>
    <w:rsid w:val="00D17B7E"/>
    <w:rsid w:val="00D20BC0"/>
    <w:rsid w:val="00D2131F"/>
    <w:rsid w:val="00D21F29"/>
    <w:rsid w:val="00D22A8B"/>
    <w:rsid w:val="00D2562A"/>
    <w:rsid w:val="00D26151"/>
    <w:rsid w:val="00D273D4"/>
    <w:rsid w:val="00D27AE3"/>
    <w:rsid w:val="00D30061"/>
    <w:rsid w:val="00D30E0B"/>
    <w:rsid w:val="00D3185F"/>
    <w:rsid w:val="00D33AB2"/>
    <w:rsid w:val="00D33C81"/>
    <w:rsid w:val="00D3409C"/>
    <w:rsid w:val="00D34A11"/>
    <w:rsid w:val="00D34AEA"/>
    <w:rsid w:val="00D3567B"/>
    <w:rsid w:val="00D371EB"/>
    <w:rsid w:val="00D37AF8"/>
    <w:rsid w:val="00D40037"/>
    <w:rsid w:val="00D42848"/>
    <w:rsid w:val="00D44BD4"/>
    <w:rsid w:val="00D44E97"/>
    <w:rsid w:val="00D45FD4"/>
    <w:rsid w:val="00D468DD"/>
    <w:rsid w:val="00D47D47"/>
    <w:rsid w:val="00D47D98"/>
    <w:rsid w:val="00D47D9D"/>
    <w:rsid w:val="00D51568"/>
    <w:rsid w:val="00D518C6"/>
    <w:rsid w:val="00D52A27"/>
    <w:rsid w:val="00D52F7A"/>
    <w:rsid w:val="00D5347D"/>
    <w:rsid w:val="00D53CAA"/>
    <w:rsid w:val="00D547DB"/>
    <w:rsid w:val="00D54B81"/>
    <w:rsid w:val="00D54EF0"/>
    <w:rsid w:val="00D55300"/>
    <w:rsid w:val="00D562C7"/>
    <w:rsid w:val="00D56E49"/>
    <w:rsid w:val="00D6083B"/>
    <w:rsid w:val="00D61249"/>
    <w:rsid w:val="00D624A3"/>
    <w:rsid w:val="00D62BFF"/>
    <w:rsid w:val="00D63096"/>
    <w:rsid w:val="00D637A0"/>
    <w:rsid w:val="00D6398D"/>
    <w:rsid w:val="00D63A1D"/>
    <w:rsid w:val="00D646B2"/>
    <w:rsid w:val="00D64889"/>
    <w:rsid w:val="00D661EB"/>
    <w:rsid w:val="00D663D1"/>
    <w:rsid w:val="00D66438"/>
    <w:rsid w:val="00D679CD"/>
    <w:rsid w:val="00D67A50"/>
    <w:rsid w:val="00D67C33"/>
    <w:rsid w:val="00D72F21"/>
    <w:rsid w:val="00D73014"/>
    <w:rsid w:val="00D77BA9"/>
    <w:rsid w:val="00D77F87"/>
    <w:rsid w:val="00D80978"/>
    <w:rsid w:val="00D8124A"/>
    <w:rsid w:val="00D823B4"/>
    <w:rsid w:val="00D8271E"/>
    <w:rsid w:val="00D82C6F"/>
    <w:rsid w:val="00D83AC2"/>
    <w:rsid w:val="00D845B1"/>
    <w:rsid w:val="00D846A7"/>
    <w:rsid w:val="00D849E6"/>
    <w:rsid w:val="00D854E6"/>
    <w:rsid w:val="00D8592A"/>
    <w:rsid w:val="00D861B3"/>
    <w:rsid w:val="00D87AFF"/>
    <w:rsid w:val="00D9045D"/>
    <w:rsid w:val="00D90655"/>
    <w:rsid w:val="00D90A76"/>
    <w:rsid w:val="00D90C14"/>
    <w:rsid w:val="00D90E86"/>
    <w:rsid w:val="00D91FD8"/>
    <w:rsid w:val="00D93398"/>
    <w:rsid w:val="00D93D1F"/>
    <w:rsid w:val="00D93DF2"/>
    <w:rsid w:val="00D943AC"/>
    <w:rsid w:val="00D9462C"/>
    <w:rsid w:val="00D95173"/>
    <w:rsid w:val="00D952A1"/>
    <w:rsid w:val="00D968C5"/>
    <w:rsid w:val="00D97D1E"/>
    <w:rsid w:val="00DA096A"/>
    <w:rsid w:val="00DA178A"/>
    <w:rsid w:val="00DA229E"/>
    <w:rsid w:val="00DA2877"/>
    <w:rsid w:val="00DA348C"/>
    <w:rsid w:val="00DA3A7E"/>
    <w:rsid w:val="00DA421B"/>
    <w:rsid w:val="00DA57E6"/>
    <w:rsid w:val="00DA70E8"/>
    <w:rsid w:val="00DA7276"/>
    <w:rsid w:val="00DA758E"/>
    <w:rsid w:val="00DA7A0B"/>
    <w:rsid w:val="00DB07BB"/>
    <w:rsid w:val="00DB11B3"/>
    <w:rsid w:val="00DB1673"/>
    <w:rsid w:val="00DB18B8"/>
    <w:rsid w:val="00DB318C"/>
    <w:rsid w:val="00DB50E4"/>
    <w:rsid w:val="00DB5749"/>
    <w:rsid w:val="00DB6A67"/>
    <w:rsid w:val="00DB71EF"/>
    <w:rsid w:val="00DB73D3"/>
    <w:rsid w:val="00DC0218"/>
    <w:rsid w:val="00DC195A"/>
    <w:rsid w:val="00DC260A"/>
    <w:rsid w:val="00DC3E28"/>
    <w:rsid w:val="00DC4206"/>
    <w:rsid w:val="00DC5B7E"/>
    <w:rsid w:val="00DC60B8"/>
    <w:rsid w:val="00DC619D"/>
    <w:rsid w:val="00DC6933"/>
    <w:rsid w:val="00DC7757"/>
    <w:rsid w:val="00DC7A11"/>
    <w:rsid w:val="00DC7CFC"/>
    <w:rsid w:val="00DD0096"/>
    <w:rsid w:val="00DD06E1"/>
    <w:rsid w:val="00DD078D"/>
    <w:rsid w:val="00DD08B2"/>
    <w:rsid w:val="00DD103A"/>
    <w:rsid w:val="00DD2289"/>
    <w:rsid w:val="00DD29EC"/>
    <w:rsid w:val="00DD2EB8"/>
    <w:rsid w:val="00DD32AA"/>
    <w:rsid w:val="00DD3A41"/>
    <w:rsid w:val="00DD43DE"/>
    <w:rsid w:val="00DD4E3D"/>
    <w:rsid w:val="00DD6960"/>
    <w:rsid w:val="00DD6D28"/>
    <w:rsid w:val="00DD7038"/>
    <w:rsid w:val="00DD7B07"/>
    <w:rsid w:val="00DD7E47"/>
    <w:rsid w:val="00DE0589"/>
    <w:rsid w:val="00DE0BDE"/>
    <w:rsid w:val="00DE10F6"/>
    <w:rsid w:val="00DE2B15"/>
    <w:rsid w:val="00DE30DD"/>
    <w:rsid w:val="00DE3ECB"/>
    <w:rsid w:val="00DE3EFC"/>
    <w:rsid w:val="00DE4487"/>
    <w:rsid w:val="00DE4807"/>
    <w:rsid w:val="00DE4AAF"/>
    <w:rsid w:val="00DE5287"/>
    <w:rsid w:val="00DE6604"/>
    <w:rsid w:val="00DE6F92"/>
    <w:rsid w:val="00DE7821"/>
    <w:rsid w:val="00DF0488"/>
    <w:rsid w:val="00DF0575"/>
    <w:rsid w:val="00DF0B70"/>
    <w:rsid w:val="00DF0E67"/>
    <w:rsid w:val="00DF18B8"/>
    <w:rsid w:val="00DF209A"/>
    <w:rsid w:val="00DF69FE"/>
    <w:rsid w:val="00DF782F"/>
    <w:rsid w:val="00E003DC"/>
    <w:rsid w:val="00E020B7"/>
    <w:rsid w:val="00E0308F"/>
    <w:rsid w:val="00E03F73"/>
    <w:rsid w:val="00E043F2"/>
    <w:rsid w:val="00E04957"/>
    <w:rsid w:val="00E04BDA"/>
    <w:rsid w:val="00E050BC"/>
    <w:rsid w:val="00E057B4"/>
    <w:rsid w:val="00E05FA6"/>
    <w:rsid w:val="00E06768"/>
    <w:rsid w:val="00E119DC"/>
    <w:rsid w:val="00E132E5"/>
    <w:rsid w:val="00E13708"/>
    <w:rsid w:val="00E13E22"/>
    <w:rsid w:val="00E13E3E"/>
    <w:rsid w:val="00E13F5A"/>
    <w:rsid w:val="00E15CBB"/>
    <w:rsid w:val="00E16388"/>
    <w:rsid w:val="00E1703F"/>
    <w:rsid w:val="00E17815"/>
    <w:rsid w:val="00E17854"/>
    <w:rsid w:val="00E17C32"/>
    <w:rsid w:val="00E20391"/>
    <w:rsid w:val="00E20463"/>
    <w:rsid w:val="00E21215"/>
    <w:rsid w:val="00E21577"/>
    <w:rsid w:val="00E2159E"/>
    <w:rsid w:val="00E21C81"/>
    <w:rsid w:val="00E23572"/>
    <w:rsid w:val="00E23CC7"/>
    <w:rsid w:val="00E2581E"/>
    <w:rsid w:val="00E277DE"/>
    <w:rsid w:val="00E30C23"/>
    <w:rsid w:val="00E30CF4"/>
    <w:rsid w:val="00E30F80"/>
    <w:rsid w:val="00E311E1"/>
    <w:rsid w:val="00E31B3D"/>
    <w:rsid w:val="00E3229C"/>
    <w:rsid w:val="00E328AC"/>
    <w:rsid w:val="00E32F20"/>
    <w:rsid w:val="00E333B2"/>
    <w:rsid w:val="00E33624"/>
    <w:rsid w:val="00E34756"/>
    <w:rsid w:val="00E354F9"/>
    <w:rsid w:val="00E35BC7"/>
    <w:rsid w:val="00E36616"/>
    <w:rsid w:val="00E37762"/>
    <w:rsid w:val="00E408DF"/>
    <w:rsid w:val="00E41923"/>
    <w:rsid w:val="00E41DD6"/>
    <w:rsid w:val="00E43CC3"/>
    <w:rsid w:val="00E441B9"/>
    <w:rsid w:val="00E441D5"/>
    <w:rsid w:val="00E44DDD"/>
    <w:rsid w:val="00E44F5D"/>
    <w:rsid w:val="00E45106"/>
    <w:rsid w:val="00E46073"/>
    <w:rsid w:val="00E47DCE"/>
    <w:rsid w:val="00E51723"/>
    <w:rsid w:val="00E51E57"/>
    <w:rsid w:val="00E529B9"/>
    <w:rsid w:val="00E52A82"/>
    <w:rsid w:val="00E52FEE"/>
    <w:rsid w:val="00E53EC4"/>
    <w:rsid w:val="00E5531D"/>
    <w:rsid w:val="00E55BC9"/>
    <w:rsid w:val="00E562CE"/>
    <w:rsid w:val="00E5674B"/>
    <w:rsid w:val="00E5757C"/>
    <w:rsid w:val="00E60145"/>
    <w:rsid w:val="00E61C5A"/>
    <w:rsid w:val="00E6312F"/>
    <w:rsid w:val="00E63B49"/>
    <w:rsid w:val="00E6501B"/>
    <w:rsid w:val="00E65E4B"/>
    <w:rsid w:val="00E66166"/>
    <w:rsid w:val="00E67019"/>
    <w:rsid w:val="00E67187"/>
    <w:rsid w:val="00E679F3"/>
    <w:rsid w:val="00E709D7"/>
    <w:rsid w:val="00E70A3E"/>
    <w:rsid w:val="00E710DB"/>
    <w:rsid w:val="00E714E2"/>
    <w:rsid w:val="00E71945"/>
    <w:rsid w:val="00E71D3E"/>
    <w:rsid w:val="00E71F4C"/>
    <w:rsid w:val="00E725A9"/>
    <w:rsid w:val="00E73CF2"/>
    <w:rsid w:val="00E74023"/>
    <w:rsid w:val="00E7420E"/>
    <w:rsid w:val="00E7468B"/>
    <w:rsid w:val="00E74C20"/>
    <w:rsid w:val="00E75CB4"/>
    <w:rsid w:val="00E760A0"/>
    <w:rsid w:val="00E771BF"/>
    <w:rsid w:val="00E7729E"/>
    <w:rsid w:val="00E774F8"/>
    <w:rsid w:val="00E807F2"/>
    <w:rsid w:val="00E80D30"/>
    <w:rsid w:val="00E81A8A"/>
    <w:rsid w:val="00E822ED"/>
    <w:rsid w:val="00E82411"/>
    <w:rsid w:val="00E83FAE"/>
    <w:rsid w:val="00E847E1"/>
    <w:rsid w:val="00E84E5D"/>
    <w:rsid w:val="00E85BF2"/>
    <w:rsid w:val="00E86E08"/>
    <w:rsid w:val="00E87565"/>
    <w:rsid w:val="00E900DA"/>
    <w:rsid w:val="00E902A2"/>
    <w:rsid w:val="00E90721"/>
    <w:rsid w:val="00E90C74"/>
    <w:rsid w:val="00E90D22"/>
    <w:rsid w:val="00E91490"/>
    <w:rsid w:val="00E91594"/>
    <w:rsid w:val="00E922FF"/>
    <w:rsid w:val="00E92802"/>
    <w:rsid w:val="00E929AD"/>
    <w:rsid w:val="00E92D10"/>
    <w:rsid w:val="00E9379E"/>
    <w:rsid w:val="00E93E3D"/>
    <w:rsid w:val="00E93EA9"/>
    <w:rsid w:val="00E94CDC"/>
    <w:rsid w:val="00E94D13"/>
    <w:rsid w:val="00E951E3"/>
    <w:rsid w:val="00E958C5"/>
    <w:rsid w:val="00E95957"/>
    <w:rsid w:val="00E95E32"/>
    <w:rsid w:val="00E95F3D"/>
    <w:rsid w:val="00E96B59"/>
    <w:rsid w:val="00E9749F"/>
    <w:rsid w:val="00EA021A"/>
    <w:rsid w:val="00EA10FA"/>
    <w:rsid w:val="00EA18EA"/>
    <w:rsid w:val="00EA1C0F"/>
    <w:rsid w:val="00EA43E4"/>
    <w:rsid w:val="00EA4538"/>
    <w:rsid w:val="00EA4A58"/>
    <w:rsid w:val="00EA566B"/>
    <w:rsid w:val="00EA64DA"/>
    <w:rsid w:val="00EA7D51"/>
    <w:rsid w:val="00EB168F"/>
    <w:rsid w:val="00EB19B4"/>
    <w:rsid w:val="00EB45AD"/>
    <w:rsid w:val="00EB4CD6"/>
    <w:rsid w:val="00EB5926"/>
    <w:rsid w:val="00EB641C"/>
    <w:rsid w:val="00EB6E3C"/>
    <w:rsid w:val="00EB79B6"/>
    <w:rsid w:val="00EB7D5F"/>
    <w:rsid w:val="00EC0374"/>
    <w:rsid w:val="00EC1A7B"/>
    <w:rsid w:val="00EC2B4C"/>
    <w:rsid w:val="00EC2BD7"/>
    <w:rsid w:val="00EC2C0F"/>
    <w:rsid w:val="00EC31FE"/>
    <w:rsid w:val="00EC3560"/>
    <w:rsid w:val="00EC3CBF"/>
    <w:rsid w:val="00EC4701"/>
    <w:rsid w:val="00EC514D"/>
    <w:rsid w:val="00EC5D2E"/>
    <w:rsid w:val="00EC6334"/>
    <w:rsid w:val="00EC6C7E"/>
    <w:rsid w:val="00EC7BA4"/>
    <w:rsid w:val="00ED1656"/>
    <w:rsid w:val="00ED1800"/>
    <w:rsid w:val="00ED1BFC"/>
    <w:rsid w:val="00ED1D97"/>
    <w:rsid w:val="00ED1DBC"/>
    <w:rsid w:val="00ED20B2"/>
    <w:rsid w:val="00ED24B6"/>
    <w:rsid w:val="00ED3666"/>
    <w:rsid w:val="00ED4E7F"/>
    <w:rsid w:val="00ED638E"/>
    <w:rsid w:val="00ED72FC"/>
    <w:rsid w:val="00ED77C7"/>
    <w:rsid w:val="00ED7B35"/>
    <w:rsid w:val="00ED7DB9"/>
    <w:rsid w:val="00EE01FB"/>
    <w:rsid w:val="00EE0C44"/>
    <w:rsid w:val="00EE12A8"/>
    <w:rsid w:val="00EE193E"/>
    <w:rsid w:val="00EE1A49"/>
    <w:rsid w:val="00EE1E80"/>
    <w:rsid w:val="00EE2865"/>
    <w:rsid w:val="00EE32AA"/>
    <w:rsid w:val="00EE4833"/>
    <w:rsid w:val="00EE500E"/>
    <w:rsid w:val="00EE5118"/>
    <w:rsid w:val="00EE5318"/>
    <w:rsid w:val="00EE6614"/>
    <w:rsid w:val="00EE6A59"/>
    <w:rsid w:val="00EE77B3"/>
    <w:rsid w:val="00EE7BEB"/>
    <w:rsid w:val="00EE7EB4"/>
    <w:rsid w:val="00EF03E2"/>
    <w:rsid w:val="00EF37FB"/>
    <w:rsid w:val="00EF418C"/>
    <w:rsid w:val="00EF449F"/>
    <w:rsid w:val="00EF5374"/>
    <w:rsid w:val="00EF5DAD"/>
    <w:rsid w:val="00EF71F5"/>
    <w:rsid w:val="00EF77F3"/>
    <w:rsid w:val="00F00256"/>
    <w:rsid w:val="00F00E4B"/>
    <w:rsid w:val="00F0123C"/>
    <w:rsid w:val="00F031CF"/>
    <w:rsid w:val="00F036A3"/>
    <w:rsid w:val="00F03D84"/>
    <w:rsid w:val="00F04827"/>
    <w:rsid w:val="00F04EB7"/>
    <w:rsid w:val="00F051B9"/>
    <w:rsid w:val="00F05897"/>
    <w:rsid w:val="00F061A7"/>
    <w:rsid w:val="00F06A81"/>
    <w:rsid w:val="00F06F30"/>
    <w:rsid w:val="00F07B87"/>
    <w:rsid w:val="00F07DD9"/>
    <w:rsid w:val="00F102A8"/>
    <w:rsid w:val="00F103A0"/>
    <w:rsid w:val="00F106D5"/>
    <w:rsid w:val="00F11376"/>
    <w:rsid w:val="00F124C4"/>
    <w:rsid w:val="00F12B69"/>
    <w:rsid w:val="00F12C8C"/>
    <w:rsid w:val="00F12D1E"/>
    <w:rsid w:val="00F130ED"/>
    <w:rsid w:val="00F13637"/>
    <w:rsid w:val="00F150D6"/>
    <w:rsid w:val="00F16385"/>
    <w:rsid w:val="00F163E1"/>
    <w:rsid w:val="00F20603"/>
    <w:rsid w:val="00F2062A"/>
    <w:rsid w:val="00F208FD"/>
    <w:rsid w:val="00F23C85"/>
    <w:rsid w:val="00F2409D"/>
    <w:rsid w:val="00F24299"/>
    <w:rsid w:val="00F243C9"/>
    <w:rsid w:val="00F24684"/>
    <w:rsid w:val="00F25054"/>
    <w:rsid w:val="00F2514C"/>
    <w:rsid w:val="00F25703"/>
    <w:rsid w:val="00F26547"/>
    <w:rsid w:val="00F26608"/>
    <w:rsid w:val="00F268DF"/>
    <w:rsid w:val="00F26BFA"/>
    <w:rsid w:val="00F30097"/>
    <w:rsid w:val="00F306FA"/>
    <w:rsid w:val="00F3076D"/>
    <w:rsid w:val="00F30DC4"/>
    <w:rsid w:val="00F3386F"/>
    <w:rsid w:val="00F3493B"/>
    <w:rsid w:val="00F34A90"/>
    <w:rsid w:val="00F3612F"/>
    <w:rsid w:val="00F36BD9"/>
    <w:rsid w:val="00F36D76"/>
    <w:rsid w:val="00F37B48"/>
    <w:rsid w:val="00F40EE1"/>
    <w:rsid w:val="00F41920"/>
    <w:rsid w:val="00F41C6D"/>
    <w:rsid w:val="00F43438"/>
    <w:rsid w:val="00F43ADD"/>
    <w:rsid w:val="00F440AA"/>
    <w:rsid w:val="00F4521D"/>
    <w:rsid w:val="00F455BD"/>
    <w:rsid w:val="00F4570C"/>
    <w:rsid w:val="00F46898"/>
    <w:rsid w:val="00F46B0D"/>
    <w:rsid w:val="00F4720D"/>
    <w:rsid w:val="00F4724F"/>
    <w:rsid w:val="00F50829"/>
    <w:rsid w:val="00F50959"/>
    <w:rsid w:val="00F51632"/>
    <w:rsid w:val="00F529F2"/>
    <w:rsid w:val="00F52B49"/>
    <w:rsid w:val="00F533B3"/>
    <w:rsid w:val="00F5513A"/>
    <w:rsid w:val="00F551B0"/>
    <w:rsid w:val="00F56CAE"/>
    <w:rsid w:val="00F57779"/>
    <w:rsid w:val="00F579DB"/>
    <w:rsid w:val="00F611B9"/>
    <w:rsid w:val="00F622C1"/>
    <w:rsid w:val="00F63113"/>
    <w:rsid w:val="00F645B7"/>
    <w:rsid w:val="00F64E5D"/>
    <w:rsid w:val="00F64FD4"/>
    <w:rsid w:val="00F65831"/>
    <w:rsid w:val="00F66189"/>
    <w:rsid w:val="00F67A99"/>
    <w:rsid w:val="00F704A0"/>
    <w:rsid w:val="00F71880"/>
    <w:rsid w:val="00F71C6C"/>
    <w:rsid w:val="00F720BA"/>
    <w:rsid w:val="00F72338"/>
    <w:rsid w:val="00F73035"/>
    <w:rsid w:val="00F737E8"/>
    <w:rsid w:val="00F74235"/>
    <w:rsid w:val="00F74544"/>
    <w:rsid w:val="00F74E4E"/>
    <w:rsid w:val="00F752C6"/>
    <w:rsid w:val="00F752F7"/>
    <w:rsid w:val="00F75E28"/>
    <w:rsid w:val="00F82406"/>
    <w:rsid w:val="00F82A1E"/>
    <w:rsid w:val="00F82AB6"/>
    <w:rsid w:val="00F82B42"/>
    <w:rsid w:val="00F83126"/>
    <w:rsid w:val="00F83512"/>
    <w:rsid w:val="00F837A9"/>
    <w:rsid w:val="00F83C59"/>
    <w:rsid w:val="00F85784"/>
    <w:rsid w:val="00F85B51"/>
    <w:rsid w:val="00F902E8"/>
    <w:rsid w:val="00F909EE"/>
    <w:rsid w:val="00F90DAB"/>
    <w:rsid w:val="00F910DF"/>
    <w:rsid w:val="00F927EA"/>
    <w:rsid w:val="00F92AB2"/>
    <w:rsid w:val="00F933D8"/>
    <w:rsid w:val="00F933F9"/>
    <w:rsid w:val="00F9405A"/>
    <w:rsid w:val="00F945CB"/>
    <w:rsid w:val="00F954E1"/>
    <w:rsid w:val="00F96740"/>
    <w:rsid w:val="00F968AC"/>
    <w:rsid w:val="00F97023"/>
    <w:rsid w:val="00F9798A"/>
    <w:rsid w:val="00FA042D"/>
    <w:rsid w:val="00FA0A47"/>
    <w:rsid w:val="00FA1186"/>
    <w:rsid w:val="00FA1B99"/>
    <w:rsid w:val="00FA23C6"/>
    <w:rsid w:val="00FA276A"/>
    <w:rsid w:val="00FA30F0"/>
    <w:rsid w:val="00FA31C3"/>
    <w:rsid w:val="00FA4124"/>
    <w:rsid w:val="00FA5978"/>
    <w:rsid w:val="00FA5B17"/>
    <w:rsid w:val="00FA6F64"/>
    <w:rsid w:val="00FA7252"/>
    <w:rsid w:val="00FB125D"/>
    <w:rsid w:val="00FB23EB"/>
    <w:rsid w:val="00FB26FC"/>
    <w:rsid w:val="00FB3290"/>
    <w:rsid w:val="00FB4BD6"/>
    <w:rsid w:val="00FB58DE"/>
    <w:rsid w:val="00FB5B5D"/>
    <w:rsid w:val="00FB6076"/>
    <w:rsid w:val="00FB6E54"/>
    <w:rsid w:val="00FB7166"/>
    <w:rsid w:val="00FB72EE"/>
    <w:rsid w:val="00FC03E4"/>
    <w:rsid w:val="00FC0853"/>
    <w:rsid w:val="00FC0AD6"/>
    <w:rsid w:val="00FC0ADE"/>
    <w:rsid w:val="00FC3766"/>
    <w:rsid w:val="00FC3949"/>
    <w:rsid w:val="00FC409D"/>
    <w:rsid w:val="00FC4BB2"/>
    <w:rsid w:val="00FC4E6F"/>
    <w:rsid w:val="00FC5342"/>
    <w:rsid w:val="00FC5FAA"/>
    <w:rsid w:val="00FC604D"/>
    <w:rsid w:val="00FC6EFE"/>
    <w:rsid w:val="00FC7AFF"/>
    <w:rsid w:val="00FD0718"/>
    <w:rsid w:val="00FD0805"/>
    <w:rsid w:val="00FD173E"/>
    <w:rsid w:val="00FD2AD8"/>
    <w:rsid w:val="00FD2C37"/>
    <w:rsid w:val="00FD3E66"/>
    <w:rsid w:val="00FD40C9"/>
    <w:rsid w:val="00FD42B4"/>
    <w:rsid w:val="00FD4ADF"/>
    <w:rsid w:val="00FD4DB6"/>
    <w:rsid w:val="00FD52B1"/>
    <w:rsid w:val="00FD5B3E"/>
    <w:rsid w:val="00FD5C9C"/>
    <w:rsid w:val="00FD7E01"/>
    <w:rsid w:val="00FD7F14"/>
    <w:rsid w:val="00FE0009"/>
    <w:rsid w:val="00FE0892"/>
    <w:rsid w:val="00FE116F"/>
    <w:rsid w:val="00FE2834"/>
    <w:rsid w:val="00FE28F2"/>
    <w:rsid w:val="00FE2F79"/>
    <w:rsid w:val="00FE3597"/>
    <w:rsid w:val="00FE3FA5"/>
    <w:rsid w:val="00FE461A"/>
    <w:rsid w:val="00FE5002"/>
    <w:rsid w:val="00FE5237"/>
    <w:rsid w:val="00FE5724"/>
    <w:rsid w:val="00FE586B"/>
    <w:rsid w:val="00FE5A54"/>
    <w:rsid w:val="00FE5BE0"/>
    <w:rsid w:val="00FE5D4B"/>
    <w:rsid w:val="00FE7615"/>
    <w:rsid w:val="00FF0056"/>
    <w:rsid w:val="00FF20D8"/>
    <w:rsid w:val="00FF222F"/>
    <w:rsid w:val="00FF29F1"/>
    <w:rsid w:val="00FF31E7"/>
    <w:rsid w:val="00FF3F45"/>
    <w:rsid w:val="00FF458E"/>
    <w:rsid w:val="00FF464B"/>
    <w:rsid w:val="00FF4D99"/>
    <w:rsid w:val="00FF67C7"/>
    <w:rsid w:val="00FF78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3DA42"/>
  <w15:docId w15:val="{D37F1E7F-A7A6-4513-8131-8045484E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F69FE"/>
    <w:pPr>
      <w:spacing w:after="0" w:line="240" w:lineRule="auto"/>
    </w:pPr>
    <w:rPr>
      <w:rFonts w:ascii="Times New Roman" w:eastAsia="Times New Roman" w:hAnsi="Times New Roman" w:cs="Times New Roman"/>
      <w:sz w:val="24"/>
      <w:szCs w:val="24"/>
      <w:lang w:eastAsia="cs-CZ"/>
    </w:rPr>
  </w:style>
  <w:style w:type="paragraph" w:styleId="Nadpis1">
    <w:name w:val="heading 1"/>
    <w:aliases w:val="Normálny 1,Nadpis 1T,Úvod,h1,H1"/>
    <w:basedOn w:val="Normlny"/>
    <w:next w:val="Normlny"/>
    <w:link w:val="Nadpis1Char"/>
    <w:qFormat/>
    <w:rsid w:val="00C87276"/>
    <w:pPr>
      <w:keepNext/>
      <w:numPr>
        <w:numId w:val="1"/>
      </w:numPr>
      <w:jc w:val="both"/>
      <w:outlineLvl w:val="0"/>
    </w:pPr>
    <w:rPr>
      <w:b/>
    </w:rPr>
  </w:style>
  <w:style w:type="paragraph" w:styleId="Nadpis2">
    <w:name w:val="heading 2"/>
    <w:aliases w:val="h2,hlavicka,F2,F21,ASAPHeading 2,Nadpis 2T,PA Major Section,2,sub-sect,21,sub-sect1,22,sub-sect2,211,sub-sect11,Podkapitola1,Nadpis kapitoly,V_Head2,V_Head21,V_Head22,0Überschrift 2,1Überschrift 2,2Überschrift 2,3Überschrift 2,4Überschrift 2,A"/>
    <w:basedOn w:val="Normlny"/>
    <w:next w:val="Normlny"/>
    <w:link w:val="Nadpis2Char"/>
    <w:unhideWhenUsed/>
    <w:qFormat/>
    <w:rsid w:val="00C87276"/>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Nadpis 3T,3Überschrift 3,4Überschrift 3,5Überschrift 3,6Überschrift 3,7Überschrift 3,8Überschrift 3,9Überschrift 3,10Überschrift 3,ZIS-Nadpis 3,overview,PA Minor Section,H3,MUS3"/>
    <w:basedOn w:val="Normlny"/>
    <w:next w:val="Normlny"/>
    <w:link w:val="Nadpis3Char"/>
    <w:uiPriority w:val="9"/>
    <w:unhideWhenUsed/>
    <w:qFormat/>
    <w:rsid w:val="00C87276"/>
    <w:pPr>
      <w:keepNext/>
      <w:tabs>
        <w:tab w:val="left" w:pos="360"/>
      </w:tabs>
      <w:ind w:left="360" w:hanging="360"/>
      <w:jc w:val="both"/>
      <w:outlineLvl w:val="2"/>
    </w:pPr>
    <w:rPr>
      <w:b/>
    </w:rPr>
  </w:style>
  <w:style w:type="paragraph" w:styleId="Nadpis4">
    <w:name w:val="heading 4"/>
    <w:basedOn w:val="Normlny"/>
    <w:next w:val="Normlny"/>
    <w:link w:val="Nadpis4Char"/>
    <w:uiPriority w:val="9"/>
    <w:unhideWhenUsed/>
    <w:qFormat/>
    <w:rsid w:val="00C87276"/>
    <w:pPr>
      <w:keepNext/>
      <w:spacing w:before="240" w:after="60"/>
      <w:outlineLvl w:val="3"/>
    </w:pPr>
    <w:rPr>
      <w:rFonts w:ascii="Arial" w:hAnsi="Arial"/>
      <w:b/>
    </w:rPr>
  </w:style>
  <w:style w:type="paragraph" w:styleId="Nadpis5">
    <w:name w:val="heading 5"/>
    <w:basedOn w:val="Normlny"/>
    <w:next w:val="Normlny"/>
    <w:link w:val="Nadpis5Char"/>
    <w:uiPriority w:val="9"/>
    <w:unhideWhenUsed/>
    <w:qFormat/>
    <w:rsid w:val="00C87276"/>
    <w:pPr>
      <w:spacing w:before="240" w:after="60"/>
      <w:outlineLvl w:val="4"/>
    </w:pPr>
    <w:rPr>
      <w:b/>
      <w:bCs/>
      <w:i/>
      <w:iCs/>
      <w:sz w:val="26"/>
      <w:szCs w:val="26"/>
    </w:rPr>
  </w:style>
  <w:style w:type="paragraph" w:styleId="Nadpis6">
    <w:name w:val="heading 6"/>
    <w:basedOn w:val="Normlny"/>
    <w:next w:val="Normlny"/>
    <w:link w:val="Nadpis6Char"/>
    <w:uiPriority w:val="9"/>
    <w:unhideWhenUsed/>
    <w:qFormat/>
    <w:rsid w:val="00C87276"/>
    <w:pPr>
      <w:keepNext/>
      <w:jc w:val="center"/>
      <w:outlineLvl w:val="5"/>
    </w:pPr>
    <w:rPr>
      <w:b/>
      <w:sz w:val="32"/>
    </w:rPr>
  </w:style>
  <w:style w:type="paragraph" w:styleId="Nadpis7">
    <w:name w:val="heading 7"/>
    <w:basedOn w:val="Normlny"/>
    <w:next w:val="Normlny"/>
    <w:link w:val="Nadpis7Char"/>
    <w:uiPriority w:val="9"/>
    <w:unhideWhenUsed/>
    <w:qFormat/>
    <w:rsid w:val="00C87276"/>
    <w:pPr>
      <w:keepNext/>
      <w:spacing w:line="360" w:lineRule="auto"/>
      <w:jc w:val="both"/>
      <w:outlineLvl w:val="6"/>
    </w:pPr>
    <w:rPr>
      <w:b/>
      <w:bCs/>
      <w:u w:val="single"/>
      <w:lang w:eastAsia="sk-SK"/>
    </w:rPr>
  </w:style>
  <w:style w:type="paragraph" w:styleId="Nadpis8">
    <w:name w:val="heading 8"/>
    <w:basedOn w:val="Normlny"/>
    <w:next w:val="Normlny"/>
    <w:link w:val="Nadpis8Char"/>
    <w:uiPriority w:val="9"/>
    <w:unhideWhenUsed/>
    <w:qFormat/>
    <w:rsid w:val="00C87276"/>
    <w:pPr>
      <w:keepNext/>
      <w:jc w:val="center"/>
      <w:outlineLvl w:val="7"/>
    </w:pPr>
    <w:rPr>
      <w:b/>
      <w:sz w:val="36"/>
    </w:rPr>
  </w:style>
  <w:style w:type="paragraph" w:styleId="Nadpis9">
    <w:name w:val="heading 9"/>
    <w:aliases w:val="Char2, Char2"/>
    <w:basedOn w:val="Normlny"/>
    <w:next w:val="Normlny"/>
    <w:link w:val="Nadpis9Char"/>
    <w:uiPriority w:val="9"/>
    <w:unhideWhenUsed/>
    <w:qFormat/>
    <w:rsid w:val="00C87276"/>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1,Nadpis 1T Char,Úvod Char,h1 Char,H1 Char"/>
    <w:basedOn w:val="Predvolenpsmoodseku"/>
    <w:link w:val="Nadpis1"/>
    <w:rsid w:val="00C87276"/>
    <w:rPr>
      <w:rFonts w:ascii="Times New Roman" w:eastAsia="Times New Roman" w:hAnsi="Times New Roman" w:cs="Times New Roman"/>
      <w:b/>
      <w:sz w:val="24"/>
      <w:szCs w:val="24"/>
      <w:lang w:eastAsia="cs-CZ"/>
    </w:rPr>
  </w:style>
  <w:style w:type="character" w:customStyle="1" w:styleId="Nadpis2Char">
    <w:name w:val="Nadpis 2 Char"/>
    <w:aliases w:val="h2 Char,hlavicka Char,F2 Char,F21 Char,ASAPHeading 2 Char,Nadpis 2T Char,PA Major Section Char,2 Char,sub-sect Char,21 Char,sub-sect1 Char,22 Char,sub-sect2 Char,211 Char,sub-sect11 Char,Podkapitola1 Char,Nadpis kapitoly Char,V_Head2 Char"/>
    <w:basedOn w:val="Predvolenpsmoodseku"/>
    <w:link w:val="Nadpis2"/>
    <w:rsid w:val="00C87276"/>
    <w:rPr>
      <w:rFonts w:ascii="Arial" w:eastAsia="Times New Roman" w:hAnsi="Arial" w:cs="Arial"/>
      <w:b/>
      <w:bCs/>
      <w:i/>
      <w:iCs/>
      <w:sz w:val="28"/>
      <w:szCs w:val="28"/>
      <w:lang w:eastAsia="cs-CZ"/>
    </w:rPr>
  </w:style>
  <w:style w:type="character" w:customStyle="1" w:styleId="Nadpis3Char">
    <w:name w:val="Nadpis 3 Char"/>
    <w:aliases w:val="Záhlaví 3 Char,V_Head3 Char,V_Head31 Char,V_Head32 Char,Podkapitola2 Char,ASAPHeading 3 Char,Nadpis 3T Char,3Überschrift 3 Char,4Überschrift 3 Char,5Überschrift 3 Char,6Überschrift 3 Char,7Überschrift 3 Char,8Überschrift 3 Char,H3 Char"/>
    <w:basedOn w:val="Predvolenpsmoodseku"/>
    <w:link w:val="Nadpis3"/>
    <w:uiPriority w:val="9"/>
    <w:rsid w:val="00C87276"/>
    <w:rPr>
      <w:rFonts w:ascii="Times New Roman" w:eastAsia="Times New Roman" w:hAnsi="Times New Roman" w:cs="Times New Roman"/>
      <w:b/>
      <w:sz w:val="24"/>
      <w:szCs w:val="24"/>
      <w:lang w:eastAsia="cs-CZ"/>
    </w:rPr>
  </w:style>
  <w:style w:type="character" w:customStyle="1" w:styleId="Nadpis4Char">
    <w:name w:val="Nadpis 4 Char"/>
    <w:basedOn w:val="Predvolenpsmoodseku"/>
    <w:link w:val="Nadpis4"/>
    <w:uiPriority w:val="9"/>
    <w:rsid w:val="00C87276"/>
    <w:rPr>
      <w:rFonts w:ascii="Arial" w:eastAsia="Times New Roman" w:hAnsi="Arial" w:cs="Times New Roman"/>
      <w:b/>
      <w:sz w:val="24"/>
      <w:szCs w:val="24"/>
      <w:lang w:eastAsia="cs-CZ"/>
    </w:rPr>
  </w:style>
  <w:style w:type="character" w:customStyle="1" w:styleId="Nadpis5Char">
    <w:name w:val="Nadpis 5 Char"/>
    <w:basedOn w:val="Predvolenpsmoodseku"/>
    <w:link w:val="Nadpis5"/>
    <w:uiPriority w:val="9"/>
    <w:rsid w:val="00C87276"/>
    <w:rPr>
      <w:rFonts w:ascii="Times New Roman" w:eastAsia="Times New Roman" w:hAnsi="Times New Roman" w:cs="Times New Roman"/>
      <w:b/>
      <w:bCs/>
      <w:i/>
      <w:iCs/>
      <w:sz w:val="26"/>
      <w:szCs w:val="26"/>
      <w:lang w:eastAsia="cs-CZ"/>
    </w:rPr>
  </w:style>
  <w:style w:type="character" w:customStyle="1" w:styleId="Nadpis6Char">
    <w:name w:val="Nadpis 6 Char"/>
    <w:basedOn w:val="Predvolenpsmoodseku"/>
    <w:link w:val="Nadpis6"/>
    <w:uiPriority w:val="9"/>
    <w:rsid w:val="00C87276"/>
    <w:rPr>
      <w:rFonts w:ascii="Times New Roman" w:eastAsia="Times New Roman" w:hAnsi="Times New Roman" w:cs="Times New Roman"/>
      <w:b/>
      <w:sz w:val="32"/>
      <w:szCs w:val="24"/>
      <w:lang w:eastAsia="cs-CZ"/>
    </w:rPr>
  </w:style>
  <w:style w:type="character" w:customStyle="1" w:styleId="Nadpis7Char">
    <w:name w:val="Nadpis 7 Char"/>
    <w:basedOn w:val="Predvolenpsmoodseku"/>
    <w:link w:val="Nadpis7"/>
    <w:uiPriority w:val="9"/>
    <w:rsid w:val="00C87276"/>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
    <w:rsid w:val="00C87276"/>
    <w:rPr>
      <w:rFonts w:ascii="Times New Roman" w:eastAsia="Times New Roman" w:hAnsi="Times New Roman" w:cs="Times New Roman"/>
      <w:b/>
      <w:sz w:val="36"/>
      <w:szCs w:val="24"/>
      <w:lang w:eastAsia="cs-CZ"/>
    </w:rPr>
  </w:style>
  <w:style w:type="character" w:customStyle="1" w:styleId="Nadpis9Char">
    <w:name w:val="Nadpis 9 Char"/>
    <w:aliases w:val="Char2 Char, Char2 Char"/>
    <w:basedOn w:val="Predvolenpsmoodseku"/>
    <w:link w:val="Nadpis9"/>
    <w:uiPriority w:val="9"/>
    <w:rsid w:val="00C87276"/>
    <w:rPr>
      <w:rFonts w:ascii="Arial" w:eastAsia="Times New Roman" w:hAnsi="Arial" w:cs="Arial"/>
      <w:lang w:eastAsia="cs-CZ"/>
    </w:rPr>
  </w:style>
  <w:style w:type="character" w:styleId="Hypertextovprepojenie">
    <w:name w:val="Hyperlink"/>
    <w:uiPriority w:val="99"/>
    <w:unhideWhenUsed/>
    <w:rsid w:val="00C87276"/>
    <w:rPr>
      <w:color w:val="0000FF"/>
      <w:u w:val="single"/>
    </w:rPr>
  </w:style>
  <w:style w:type="character" w:styleId="PouitHypertextovPrepojenie">
    <w:name w:val="FollowedHyperlink"/>
    <w:uiPriority w:val="99"/>
    <w:unhideWhenUsed/>
    <w:rsid w:val="00C87276"/>
    <w:rPr>
      <w:color w:val="800080"/>
      <w:u w:val="single"/>
    </w:rPr>
  </w:style>
  <w:style w:type="character" w:customStyle="1" w:styleId="Nadpis1Char1">
    <w:name w:val="Nadpis 1 Char1"/>
    <w:aliases w:val="Normálny 1 Char"/>
    <w:rsid w:val="00C87276"/>
    <w:rPr>
      <w:rFonts w:ascii="Cambria" w:eastAsia="MS Gothic" w:hAnsi="Cambria" w:cs="Times New Roman"/>
      <w:b/>
      <w:bCs/>
      <w:color w:val="365F91"/>
      <w:sz w:val="28"/>
      <w:szCs w:val="28"/>
      <w:lang w:eastAsia="cs-CZ"/>
    </w:rPr>
  </w:style>
  <w:style w:type="paragraph" w:styleId="PredformtovanHTML">
    <w:name w:val="HTML Preformatted"/>
    <w:basedOn w:val="Normlny"/>
    <w:link w:val="PredformtovanHTMLChar"/>
    <w:uiPriority w:val="99"/>
    <w:unhideWhenUsed/>
    <w:rsid w:val="00C87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eastAsia="sk-SK"/>
    </w:rPr>
  </w:style>
  <w:style w:type="character" w:customStyle="1" w:styleId="PredformtovanHTMLChar">
    <w:name w:val="Predformátované HTML Char"/>
    <w:basedOn w:val="Predvolenpsmoodseku"/>
    <w:link w:val="PredformtovanHTML"/>
    <w:uiPriority w:val="99"/>
    <w:rsid w:val="00C87276"/>
    <w:rPr>
      <w:rFonts w:ascii="Courier New" w:eastAsia="Times New Roman" w:hAnsi="Courier New" w:cs="Courier New"/>
      <w:color w:val="000000"/>
      <w:sz w:val="20"/>
      <w:szCs w:val="24"/>
      <w:lang w:eastAsia="sk-SK"/>
    </w:rPr>
  </w:style>
  <w:style w:type="paragraph" w:styleId="Normlnywebov">
    <w:name w:val="Normal (Web)"/>
    <w:basedOn w:val="Normlny"/>
    <w:uiPriority w:val="99"/>
    <w:unhideWhenUsed/>
    <w:rsid w:val="00C87276"/>
    <w:pPr>
      <w:spacing w:before="100" w:beforeAutospacing="1" w:after="100" w:afterAutospacing="1"/>
    </w:pPr>
    <w:rPr>
      <w:lang w:val="cs-CZ"/>
    </w:rPr>
  </w:style>
  <w:style w:type="paragraph" w:styleId="Normlnysozarkami">
    <w:name w:val="Normal Indent"/>
    <w:basedOn w:val="Normlny"/>
    <w:uiPriority w:val="99"/>
    <w:semiHidden/>
    <w:unhideWhenUsed/>
    <w:rsid w:val="00C87276"/>
    <w:pPr>
      <w:ind w:left="720"/>
    </w:pPr>
    <w:rPr>
      <w:rFonts w:ascii="CG Times" w:hAnsi="CG Times"/>
      <w:sz w:val="20"/>
    </w:rPr>
  </w:style>
  <w:style w:type="paragraph" w:styleId="Textpoznmkypodiarou">
    <w:name w:val="footnote text"/>
    <w:aliases w:val="Text poznámky pod čiarou 007,_Poznámka pod čiarou,fn,Char Char,Footnote Text2,Footnote Text11,ALTS FOOTNOTE11,Footnote Text Char111,Footnote Text Char Char Char11,Footnote Text Char1 Char Char Char Char11,ALTS FOOTNOTE2,ft"/>
    <w:basedOn w:val="Normlny"/>
    <w:link w:val="TextpoznmkypodiarouChar"/>
    <w:uiPriority w:val="99"/>
    <w:unhideWhenUsed/>
    <w:rsid w:val="00C87276"/>
    <w:rPr>
      <w:sz w:val="20"/>
    </w:rPr>
  </w:style>
  <w:style w:type="character" w:customStyle="1" w:styleId="TextpoznmkypodiarouChar">
    <w:name w:val="Text poznámky pod čiarou Char"/>
    <w:aliases w:val="Text poznámky pod čiarou 007 Char,_Poznámka pod čiarou Char,fn Char,Char Char Char1,Footnote Text2 Char,Footnote Text11 Char,ALTS FOOTNOTE11 Char,Footnote Text Char111 Char,Footnote Text Char Char Char11 Char,ft Char"/>
    <w:basedOn w:val="Predvolenpsmoodseku"/>
    <w:link w:val="Textpoznmkypodiarou"/>
    <w:uiPriority w:val="99"/>
    <w:rsid w:val="00C87276"/>
    <w:rPr>
      <w:rFonts w:ascii="Times New Roman" w:eastAsia="Times New Roman" w:hAnsi="Times New Roman" w:cs="Times New Roman"/>
      <w:sz w:val="20"/>
      <w:szCs w:val="24"/>
      <w:lang w:eastAsia="cs-CZ"/>
    </w:rPr>
  </w:style>
  <w:style w:type="paragraph" w:styleId="Textkomentra">
    <w:name w:val="annotation text"/>
    <w:basedOn w:val="Normlny"/>
    <w:link w:val="TextkomentraChar"/>
    <w:uiPriority w:val="99"/>
    <w:unhideWhenUsed/>
    <w:rsid w:val="00C87276"/>
    <w:rPr>
      <w:sz w:val="20"/>
    </w:rPr>
  </w:style>
  <w:style w:type="character" w:customStyle="1" w:styleId="TextkomentraChar">
    <w:name w:val="Text komentára Char"/>
    <w:basedOn w:val="Predvolenpsmoodseku"/>
    <w:link w:val="Textkomentra"/>
    <w:uiPriority w:val="99"/>
    <w:rsid w:val="00C87276"/>
    <w:rPr>
      <w:rFonts w:ascii="Times New Roman" w:eastAsia="Times New Roman" w:hAnsi="Times New Roman" w:cs="Times New Roman"/>
      <w:sz w:val="20"/>
      <w:szCs w:val="24"/>
      <w:lang w:eastAsia="cs-CZ"/>
    </w:rPr>
  </w:style>
  <w:style w:type="character" w:customStyle="1" w:styleId="HlavikaChar">
    <w:name w:val="Hlavička Char"/>
    <w:aliases w:val="Hlavička Char Char Char Char, 1 Char,1 Char1,-Manuals Char1,hdr Char1"/>
    <w:link w:val="Hlavika"/>
    <w:uiPriority w:val="99"/>
    <w:locked/>
    <w:rsid w:val="00C87276"/>
    <w:rPr>
      <w:lang w:eastAsia="cs-CZ"/>
    </w:rPr>
  </w:style>
  <w:style w:type="paragraph" w:styleId="Hlavika">
    <w:name w:val="header"/>
    <w:aliases w:val="Hlavička Char Char Char, 1,1,-Manuals,hdr"/>
    <w:basedOn w:val="Normlny"/>
    <w:link w:val="HlavikaChar"/>
    <w:uiPriority w:val="99"/>
    <w:unhideWhenUsed/>
    <w:rsid w:val="00C87276"/>
    <w:pPr>
      <w:tabs>
        <w:tab w:val="center" w:pos="4536"/>
        <w:tab w:val="right" w:pos="9072"/>
      </w:tabs>
    </w:pPr>
    <w:rPr>
      <w:rFonts w:asciiTheme="minorHAnsi" w:eastAsiaTheme="minorHAnsi" w:hAnsiTheme="minorHAnsi" w:cstheme="minorBidi"/>
      <w:sz w:val="22"/>
      <w:szCs w:val="22"/>
    </w:rPr>
  </w:style>
  <w:style w:type="character" w:customStyle="1" w:styleId="HlavikaChar1">
    <w:name w:val="Hlavička Char1"/>
    <w:aliases w:val="Hlavička Char Char Char Char1,Hlavička Char Char,1 Char2"/>
    <w:basedOn w:val="Predvolenpsmoodseku"/>
    <w:rsid w:val="00C87276"/>
    <w:rPr>
      <w:rFonts w:ascii="Times New Roman" w:eastAsia="Times New Roman" w:hAnsi="Times New Roman" w:cs="Times New Roman"/>
      <w:sz w:val="24"/>
      <w:szCs w:val="24"/>
      <w:lang w:eastAsia="cs-CZ"/>
    </w:rPr>
  </w:style>
  <w:style w:type="paragraph" w:styleId="Pta">
    <w:name w:val="footer"/>
    <w:basedOn w:val="Normlny"/>
    <w:link w:val="PtaChar"/>
    <w:uiPriority w:val="99"/>
    <w:unhideWhenUsed/>
    <w:rsid w:val="00C87276"/>
    <w:pPr>
      <w:tabs>
        <w:tab w:val="center" w:pos="4536"/>
        <w:tab w:val="right" w:pos="9072"/>
      </w:tabs>
    </w:pPr>
  </w:style>
  <w:style w:type="character" w:customStyle="1" w:styleId="PtaChar">
    <w:name w:val="Päta Char"/>
    <w:basedOn w:val="Predvolenpsmoodseku"/>
    <w:link w:val="Pta"/>
    <w:uiPriority w:val="99"/>
    <w:rsid w:val="00C87276"/>
    <w:rPr>
      <w:rFonts w:ascii="Times New Roman" w:eastAsia="Times New Roman" w:hAnsi="Times New Roman" w:cs="Times New Roman"/>
      <w:sz w:val="24"/>
      <w:szCs w:val="24"/>
      <w:lang w:eastAsia="cs-CZ"/>
    </w:rPr>
  </w:style>
  <w:style w:type="paragraph" w:styleId="Zoznam2">
    <w:name w:val="List 2"/>
    <w:basedOn w:val="Normlny"/>
    <w:uiPriority w:val="99"/>
    <w:semiHidden/>
    <w:unhideWhenUsed/>
    <w:rsid w:val="00C87276"/>
    <w:pPr>
      <w:spacing w:before="120"/>
      <w:ind w:left="566" w:hanging="283"/>
      <w:jc w:val="both"/>
    </w:pPr>
    <w:rPr>
      <w:lang w:eastAsia="sk-SK"/>
    </w:rPr>
  </w:style>
  <w:style w:type="paragraph" w:styleId="Nzov">
    <w:name w:val="Title"/>
    <w:basedOn w:val="Normlny"/>
    <w:link w:val="NzovChar"/>
    <w:uiPriority w:val="10"/>
    <w:qFormat/>
    <w:rsid w:val="00C87276"/>
    <w:pPr>
      <w:tabs>
        <w:tab w:val="left" w:pos="1418"/>
      </w:tabs>
      <w:spacing w:line="240" w:lineRule="atLeast"/>
      <w:ind w:right="-34"/>
      <w:jc w:val="center"/>
    </w:pPr>
    <w:rPr>
      <w:rFonts w:ascii="Arial" w:hAnsi="Arial"/>
      <w:b/>
      <w:sz w:val="28"/>
    </w:rPr>
  </w:style>
  <w:style w:type="character" w:customStyle="1" w:styleId="NzovChar">
    <w:name w:val="Názov Char"/>
    <w:basedOn w:val="Predvolenpsmoodseku"/>
    <w:link w:val="Nzov"/>
    <w:uiPriority w:val="10"/>
    <w:rsid w:val="00C87276"/>
    <w:rPr>
      <w:rFonts w:ascii="Arial" w:eastAsia="Times New Roman" w:hAnsi="Arial" w:cs="Times New Roman"/>
      <w:b/>
      <w:sz w:val="28"/>
      <w:szCs w:val="24"/>
      <w:lang w:eastAsia="cs-CZ"/>
    </w:rPr>
  </w:style>
  <w:style w:type="character" w:customStyle="1" w:styleId="ZkladntextChar">
    <w:name w:val="Základný text Char"/>
    <w:aliases w:val="b Char1,Základný text1 Char1,heading3 Char,Body Text - Level 2 Char,bt Char,body text Char,t1 Char,taten_body Char,block Char,Body Text 1 Char,NoticeText-List Char,Char Char Char Char Char Char Char Char Char Char, Char Char"/>
    <w:link w:val="Zkladntext"/>
    <w:uiPriority w:val="1"/>
    <w:locked/>
    <w:rsid w:val="00C87276"/>
    <w:rPr>
      <w:lang w:eastAsia="cs-CZ"/>
    </w:rPr>
  </w:style>
  <w:style w:type="paragraph" w:styleId="Zkladntext">
    <w:name w:val="Body Text"/>
    <w:aliases w:val="b,Základný text1,heading3,Body Text - Level 2,bt,body text,t1,taten_body,block,Body Text 1,NoticeText-List,Char Char Char Char Char Char Char Char Char,Char Char Char Char Char Char Char Char, Char,Obsah"/>
    <w:basedOn w:val="Normlny"/>
    <w:link w:val="ZkladntextChar"/>
    <w:uiPriority w:val="1"/>
    <w:unhideWhenUsed/>
    <w:qFormat/>
    <w:rsid w:val="00C87276"/>
    <w:pPr>
      <w:jc w:val="both"/>
    </w:pPr>
    <w:rPr>
      <w:rFonts w:asciiTheme="minorHAnsi" w:eastAsiaTheme="minorHAnsi" w:hAnsiTheme="minorHAnsi" w:cstheme="minorBidi"/>
      <w:sz w:val="22"/>
      <w:szCs w:val="22"/>
    </w:rPr>
  </w:style>
  <w:style w:type="character" w:customStyle="1" w:styleId="ZkladntextChar1">
    <w:name w:val="Základný text Char1"/>
    <w:aliases w:val="b Char,Základný text1 Char,Obsah Char1"/>
    <w:basedOn w:val="Predvolenpsmoodseku"/>
    <w:rsid w:val="00C87276"/>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uiPriority w:val="99"/>
    <w:unhideWhenUsed/>
    <w:rsid w:val="00C87276"/>
    <w:pPr>
      <w:spacing w:after="120"/>
      <w:ind w:left="283"/>
    </w:pPr>
  </w:style>
  <w:style w:type="character" w:customStyle="1" w:styleId="ZarkazkladnhotextuChar">
    <w:name w:val="Zarážka základného textu Char"/>
    <w:basedOn w:val="Predvolenpsmoodseku"/>
    <w:link w:val="Zarkazkladnhotextu"/>
    <w:uiPriority w:val="99"/>
    <w:rsid w:val="00C87276"/>
    <w:rPr>
      <w:rFonts w:ascii="Times New Roman" w:eastAsia="Times New Roman" w:hAnsi="Times New Roman" w:cs="Times New Roman"/>
      <w:sz w:val="24"/>
      <w:szCs w:val="24"/>
      <w:lang w:eastAsia="cs-CZ"/>
    </w:rPr>
  </w:style>
  <w:style w:type="paragraph" w:styleId="Zkladntext2">
    <w:name w:val="Body Text 2"/>
    <w:basedOn w:val="Normlny"/>
    <w:link w:val="Zkladntext2Char"/>
    <w:unhideWhenUsed/>
    <w:rsid w:val="00C87276"/>
    <w:pPr>
      <w:numPr>
        <w:ilvl w:val="12"/>
      </w:numPr>
      <w:jc w:val="both"/>
    </w:pPr>
    <w:rPr>
      <w:rFonts w:ascii="Arial" w:hAnsi="Arial" w:cs="Arial"/>
      <w:bCs/>
      <w:sz w:val="22"/>
    </w:rPr>
  </w:style>
  <w:style w:type="character" w:customStyle="1" w:styleId="Zkladntext2Char">
    <w:name w:val="Základný text 2 Char"/>
    <w:basedOn w:val="Predvolenpsmoodseku"/>
    <w:link w:val="Zkladntext2"/>
    <w:rsid w:val="00C87276"/>
    <w:rPr>
      <w:rFonts w:ascii="Arial" w:eastAsia="Times New Roman" w:hAnsi="Arial" w:cs="Arial"/>
      <w:bCs/>
      <w:szCs w:val="24"/>
      <w:lang w:eastAsia="cs-CZ"/>
    </w:rPr>
  </w:style>
  <w:style w:type="paragraph" w:styleId="Zkladntext3">
    <w:name w:val="Body Text 3"/>
    <w:basedOn w:val="Normlny"/>
    <w:link w:val="Zkladntext3Char"/>
    <w:unhideWhenUsed/>
    <w:rsid w:val="00C87276"/>
    <w:pPr>
      <w:tabs>
        <w:tab w:val="left" w:pos="9070"/>
      </w:tabs>
      <w:ind w:right="310"/>
      <w:jc w:val="both"/>
    </w:pPr>
  </w:style>
  <w:style w:type="character" w:customStyle="1" w:styleId="Zkladntext3Char">
    <w:name w:val="Základný text 3 Char"/>
    <w:basedOn w:val="Predvolenpsmoodseku"/>
    <w:link w:val="Zkladntext3"/>
    <w:rsid w:val="00C87276"/>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nhideWhenUsed/>
    <w:rsid w:val="00C87276"/>
    <w:pPr>
      <w:spacing w:after="120" w:line="480" w:lineRule="auto"/>
      <w:ind w:left="283"/>
    </w:pPr>
  </w:style>
  <w:style w:type="character" w:customStyle="1" w:styleId="Zarkazkladnhotextu2Char">
    <w:name w:val="Zarážka základného textu 2 Char"/>
    <w:basedOn w:val="Predvolenpsmoodseku"/>
    <w:link w:val="Zarkazkladnhotextu2"/>
    <w:rsid w:val="00C87276"/>
    <w:rPr>
      <w:rFonts w:ascii="Times New Roman" w:eastAsia="Times New Roman" w:hAnsi="Times New Roman" w:cs="Times New Roman"/>
      <w:sz w:val="24"/>
      <w:szCs w:val="24"/>
      <w:lang w:eastAsia="cs-CZ"/>
    </w:rPr>
  </w:style>
  <w:style w:type="paragraph" w:styleId="Predmetkomentra">
    <w:name w:val="annotation subject"/>
    <w:basedOn w:val="Textkomentra"/>
    <w:next w:val="Textkomentra"/>
    <w:link w:val="PredmetkomentraChar"/>
    <w:uiPriority w:val="99"/>
    <w:unhideWhenUsed/>
    <w:rsid w:val="00C87276"/>
    <w:rPr>
      <w:b/>
      <w:bCs/>
    </w:rPr>
  </w:style>
  <w:style w:type="character" w:customStyle="1" w:styleId="PredmetkomentraChar">
    <w:name w:val="Predmet komentára Char"/>
    <w:basedOn w:val="TextkomentraChar"/>
    <w:link w:val="Predmetkomentra"/>
    <w:uiPriority w:val="99"/>
    <w:rsid w:val="00C87276"/>
    <w:rPr>
      <w:rFonts w:ascii="Times New Roman" w:eastAsia="Times New Roman" w:hAnsi="Times New Roman" w:cs="Times New Roman"/>
      <w:b/>
      <w:bCs/>
      <w:sz w:val="20"/>
      <w:szCs w:val="24"/>
      <w:lang w:eastAsia="cs-CZ"/>
    </w:rPr>
  </w:style>
  <w:style w:type="paragraph" w:styleId="Textbubliny">
    <w:name w:val="Balloon Text"/>
    <w:basedOn w:val="Normlny"/>
    <w:link w:val="TextbublinyChar"/>
    <w:uiPriority w:val="99"/>
    <w:unhideWhenUsed/>
    <w:rsid w:val="00C87276"/>
    <w:rPr>
      <w:rFonts w:ascii="Tahoma" w:hAnsi="Tahoma" w:cs="Tahoma"/>
      <w:sz w:val="16"/>
      <w:szCs w:val="16"/>
    </w:rPr>
  </w:style>
  <w:style w:type="character" w:customStyle="1" w:styleId="TextbublinyChar">
    <w:name w:val="Text bubliny Char"/>
    <w:basedOn w:val="Predvolenpsmoodseku"/>
    <w:link w:val="Textbubliny"/>
    <w:uiPriority w:val="99"/>
    <w:rsid w:val="00C87276"/>
    <w:rPr>
      <w:rFonts w:ascii="Tahoma" w:eastAsia="Times New Roman" w:hAnsi="Tahoma" w:cs="Tahoma"/>
      <w:sz w:val="16"/>
      <w:szCs w:val="16"/>
      <w:lang w:eastAsia="cs-CZ"/>
    </w:rPr>
  </w:style>
  <w:style w:type="paragraph" w:styleId="Odsekzoznamu">
    <w:name w:val="List Paragraph"/>
    <w:aliases w:val="Bullet Number,lp1,lp11,List Paragraph11,Bullet 1,Use Case List Paragraph,Odsek,body,Table of contents numbered,ODRAZKY PRVA UROVEN,Colorful List - Accent 11,Bullet List,FooterText,numbered,Medium List 2 - Accent 41,body 2,List Paragraph"/>
    <w:basedOn w:val="Normlny"/>
    <w:link w:val="OdsekzoznamuChar"/>
    <w:uiPriority w:val="34"/>
    <w:qFormat/>
    <w:rsid w:val="00C87276"/>
    <w:pPr>
      <w:ind w:left="708"/>
    </w:pPr>
  </w:style>
  <w:style w:type="paragraph" w:customStyle="1" w:styleId="Zkladntext21">
    <w:name w:val="Základný text 21"/>
    <w:basedOn w:val="Normlny"/>
    <w:rsid w:val="00C87276"/>
    <w:pPr>
      <w:ind w:left="426"/>
      <w:jc w:val="both"/>
    </w:pPr>
  </w:style>
  <w:style w:type="paragraph" w:customStyle="1" w:styleId="CharChar1">
    <w:name w:val="Char Char1"/>
    <w:basedOn w:val="Normlny"/>
    <w:rsid w:val="00C87276"/>
    <w:pPr>
      <w:spacing w:after="160" w:line="240" w:lineRule="exact"/>
    </w:pPr>
    <w:rPr>
      <w:rFonts w:ascii="Verdana" w:hAnsi="Verdana" w:cs="Verdana"/>
      <w:sz w:val="20"/>
      <w:lang w:val="en-US" w:eastAsia="en-US"/>
    </w:rPr>
  </w:style>
  <w:style w:type="paragraph" w:customStyle="1" w:styleId="CharCharCharCharCharCharCharCharCharCharCharCharCharCharChar">
    <w:name w:val="Char Char Char Char Char Char Char Char Char Char Char 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CharCharChar">
    <w:name w:val="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Styl2">
    <w:name w:val="Styl2"/>
    <w:basedOn w:val="Nadpis1"/>
    <w:uiPriority w:val="99"/>
    <w:rsid w:val="00C87276"/>
    <w:pPr>
      <w:numPr>
        <w:numId w:val="0"/>
      </w:numPr>
      <w:tabs>
        <w:tab w:val="left" w:pos="1800"/>
      </w:tabs>
      <w:suppressAutoHyphens/>
      <w:ind w:left="900" w:hanging="360"/>
      <w:jc w:val="left"/>
    </w:pPr>
    <w:rPr>
      <w:sz w:val="28"/>
      <w:u w:val="single"/>
      <w:lang w:val="cs-CZ" w:eastAsia="ar-SA"/>
    </w:rPr>
  </w:style>
  <w:style w:type="paragraph" w:customStyle="1" w:styleId="CharCharCharCharCharCharCharCharCharCharCharCharCharCharCharCharCharCharCharChar">
    <w:name w:val="Char Char Char Char Char Char Char Char Char Char Char Char Char Char Char Char 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CharCharCharCharCharChar">
    <w:name w:val="Char Char 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aa">
    <w:name w:val="aa"/>
    <w:basedOn w:val="Normlny"/>
    <w:uiPriority w:val="99"/>
    <w:rsid w:val="00C87276"/>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482" w:hanging="481"/>
      <w:jc w:val="both"/>
    </w:pPr>
    <w:rPr>
      <w:noProof/>
      <w:lang w:eastAsia="sk-SK"/>
    </w:rPr>
  </w:style>
  <w:style w:type="paragraph" w:customStyle="1" w:styleId="CharCharCharCharCharCharCharCharCharCharChar">
    <w:name w:val="Char Char Char Char Char Char Char 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tnr12">
    <w:name w:val="tnr 12"/>
    <w:basedOn w:val="Normlny"/>
    <w:uiPriority w:val="99"/>
    <w:rsid w:val="00C87276"/>
    <w:pPr>
      <w:spacing w:line="360" w:lineRule="atLeast"/>
      <w:jc w:val="both"/>
    </w:pPr>
    <w:rPr>
      <w:lang w:eastAsia="en-US"/>
    </w:rPr>
  </w:style>
  <w:style w:type="character" w:customStyle="1" w:styleId="Normln1CharChar">
    <w:name w:val="Normální1 Char Char"/>
    <w:link w:val="Normln1Char"/>
    <w:locked/>
    <w:rsid w:val="00C87276"/>
    <w:rPr>
      <w:rFonts w:ascii="Arial" w:hAnsi="Arial" w:cs="Arial"/>
      <w:noProof/>
      <w:lang w:val="en-US"/>
    </w:rPr>
  </w:style>
  <w:style w:type="paragraph" w:customStyle="1" w:styleId="Normln1Char">
    <w:name w:val="Normální1 Char"/>
    <w:basedOn w:val="Normlny"/>
    <w:link w:val="Normln1CharChar"/>
    <w:rsid w:val="00C87276"/>
    <w:pPr>
      <w:widowControl w:val="0"/>
      <w:ind w:left="1134"/>
    </w:pPr>
    <w:rPr>
      <w:rFonts w:ascii="Arial" w:eastAsiaTheme="minorHAnsi" w:hAnsi="Arial" w:cs="Arial"/>
      <w:noProof/>
      <w:sz w:val="22"/>
      <w:szCs w:val="22"/>
      <w:lang w:val="en-US" w:eastAsia="en-US"/>
    </w:rPr>
  </w:style>
  <w:style w:type="paragraph" w:customStyle="1" w:styleId="CharCharCharChar">
    <w:name w:val="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lny"/>
    <w:uiPriority w:val="99"/>
    <w:rsid w:val="00C87276"/>
    <w:pPr>
      <w:widowControl w:val="0"/>
      <w:adjustRightInd w:val="0"/>
      <w:spacing w:after="160" w:line="240" w:lineRule="exact"/>
      <w:ind w:firstLine="720"/>
    </w:pPr>
    <w:rPr>
      <w:rFonts w:ascii="Tahoma" w:hAnsi="Tahoma" w:cs="Tahoma"/>
      <w:sz w:val="20"/>
      <w:lang w:val="en-US" w:eastAsia="en-US"/>
    </w:rPr>
  </w:style>
  <w:style w:type="paragraph" w:customStyle="1" w:styleId="Odsekzoznamu2">
    <w:name w:val="Odsek zoznamu2"/>
    <w:basedOn w:val="Normlny"/>
    <w:rsid w:val="00C87276"/>
    <w:pPr>
      <w:spacing w:after="200" w:line="276" w:lineRule="auto"/>
      <w:ind w:left="720"/>
      <w:contextualSpacing/>
    </w:pPr>
    <w:rPr>
      <w:rFonts w:ascii="Calibri" w:hAnsi="Calibri"/>
      <w:bCs/>
      <w:sz w:val="22"/>
      <w:szCs w:val="22"/>
      <w:lang w:eastAsia="sk-SK"/>
    </w:rPr>
  </w:style>
  <w:style w:type="paragraph" w:customStyle="1" w:styleId="TabHd1">
    <w:name w:val="Tab Hd1"/>
    <w:basedOn w:val="Normlny"/>
    <w:next w:val="Normlny"/>
    <w:uiPriority w:val="99"/>
    <w:rsid w:val="00C87276"/>
    <w:pPr>
      <w:keepNext/>
      <w:numPr>
        <w:numId w:val="2"/>
      </w:numPr>
      <w:outlineLvl w:val="0"/>
    </w:pPr>
    <w:rPr>
      <w:rFonts w:ascii="Arial" w:hAnsi="Arial"/>
      <w:b/>
      <w:lang w:eastAsia="en-US"/>
    </w:rPr>
  </w:style>
  <w:style w:type="paragraph" w:customStyle="1" w:styleId="TabHd2">
    <w:name w:val="Tab Hd2"/>
    <w:basedOn w:val="Normlny"/>
    <w:next w:val="Normlny"/>
    <w:uiPriority w:val="99"/>
    <w:rsid w:val="00C87276"/>
    <w:pPr>
      <w:keepLines/>
      <w:numPr>
        <w:ilvl w:val="1"/>
        <w:numId w:val="2"/>
      </w:numPr>
      <w:outlineLvl w:val="1"/>
    </w:pPr>
    <w:rPr>
      <w:rFonts w:ascii="Arial" w:hAnsi="Arial"/>
      <w:i/>
      <w:sz w:val="20"/>
      <w:lang w:eastAsia="en-US"/>
    </w:rPr>
  </w:style>
  <w:style w:type="paragraph" w:customStyle="1" w:styleId="TabHd3">
    <w:name w:val="Tab Hd3"/>
    <w:basedOn w:val="Normlny"/>
    <w:uiPriority w:val="99"/>
    <w:rsid w:val="00C87276"/>
    <w:pPr>
      <w:numPr>
        <w:ilvl w:val="2"/>
        <w:numId w:val="2"/>
      </w:numPr>
      <w:outlineLvl w:val="2"/>
    </w:pPr>
    <w:rPr>
      <w:rFonts w:ascii="Arial" w:hAnsi="Arial"/>
      <w:i/>
      <w:sz w:val="20"/>
      <w:lang w:eastAsia="en-US"/>
    </w:rPr>
  </w:style>
  <w:style w:type="paragraph" w:customStyle="1" w:styleId="CharChar3">
    <w:name w:val="Char Char3"/>
    <w:basedOn w:val="Normlny"/>
    <w:uiPriority w:val="99"/>
    <w:rsid w:val="00C87276"/>
    <w:pPr>
      <w:spacing w:after="160" w:line="240" w:lineRule="exact"/>
      <w:ind w:firstLine="720"/>
    </w:pPr>
    <w:rPr>
      <w:rFonts w:ascii="Tahoma" w:hAnsi="Tahoma"/>
      <w:sz w:val="20"/>
      <w:lang w:val="en-US" w:eastAsia="en-US"/>
    </w:rPr>
  </w:style>
  <w:style w:type="character" w:styleId="Odkaznapoznmkupodiarou">
    <w:name w:val="footnote reference"/>
    <w:aliases w:val="Footnote,Footnote symbol,Nota,Footnote number,de nota al pie,Ref,SUPERS,Voetnootmarkering,Char1,fr,o,(NECG) Footnote Reference,Times 10 Point,Exposant 3 Point,Footnote Reference Number,Footnote reference number,FR"/>
    <w:unhideWhenUsed/>
    <w:rsid w:val="00C87276"/>
    <w:rPr>
      <w:vertAlign w:val="superscript"/>
    </w:rPr>
  </w:style>
  <w:style w:type="character" w:styleId="Odkaznakomentr">
    <w:name w:val="annotation reference"/>
    <w:uiPriority w:val="99"/>
    <w:unhideWhenUsed/>
    <w:rsid w:val="00C87276"/>
    <w:rPr>
      <w:sz w:val="16"/>
      <w:szCs w:val="16"/>
    </w:rPr>
  </w:style>
  <w:style w:type="character" w:customStyle="1" w:styleId="pre">
    <w:name w:val="pre"/>
    <w:basedOn w:val="Predvolenpsmoodseku"/>
    <w:rsid w:val="00C87276"/>
  </w:style>
  <w:style w:type="table" w:styleId="Mriekatabuky">
    <w:name w:val="Table Grid"/>
    <w:aliases w:val="Deloitte table 3"/>
    <w:basedOn w:val="Normlnatabuka"/>
    <w:uiPriority w:val="59"/>
    <w:rsid w:val="00C8727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uiPriority w:val="22"/>
    <w:qFormat/>
    <w:rsid w:val="00C87276"/>
    <w:rPr>
      <w:b/>
      <w:bCs/>
    </w:rPr>
  </w:style>
  <w:style w:type="character" w:customStyle="1" w:styleId="st1">
    <w:name w:val="st1"/>
    <w:basedOn w:val="Predvolenpsmoodseku"/>
    <w:rsid w:val="00C87276"/>
  </w:style>
  <w:style w:type="character" w:customStyle="1" w:styleId="cizojazycne">
    <w:name w:val="cizojazycne"/>
    <w:basedOn w:val="Predvolenpsmoodseku"/>
    <w:rsid w:val="00C87276"/>
  </w:style>
  <w:style w:type="paragraph" w:styleId="Bezriadkovania">
    <w:name w:val="No Spacing"/>
    <w:aliases w:val="Klasický text"/>
    <w:link w:val="BezriadkovaniaChar"/>
    <w:uiPriority w:val="1"/>
    <w:qFormat/>
    <w:rsid w:val="00C87276"/>
    <w:pPr>
      <w:spacing w:after="0" w:line="240" w:lineRule="auto"/>
    </w:pPr>
    <w:rPr>
      <w:rFonts w:ascii="Times New Roman" w:eastAsia="Times New Roman" w:hAnsi="Times New Roman" w:cs="Times New Roman"/>
      <w:sz w:val="24"/>
      <w:szCs w:val="24"/>
      <w:lang w:eastAsia="cs-CZ"/>
    </w:rPr>
  </w:style>
  <w:style w:type="paragraph" w:customStyle="1" w:styleId="Style1">
    <w:name w:val="Style1"/>
    <w:basedOn w:val="Normlny"/>
    <w:uiPriority w:val="99"/>
    <w:rsid w:val="00C87276"/>
    <w:pPr>
      <w:widowControl w:val="0"/>
      <w:autoSpaceDE w:val="0"/>
      <w:autoSpaceDN w:val="0"/>
      <w:adjustRightInd w:val="0"/>
      <w:spacing w:line="266" w:lineRule="exact"/>
      <w:jc w:val="center"/>
    </w:pPr>
    <w:rPr>
      <w:rFonts w:ascii="Arial Narrow" w:eastAsia="MS Mincho" w:hAnsi="Arial Narrow"/>
      <w:lang w:eastAsia="sk-SK"/>
    </w:rPr>
  </w:style>
  <w:style w:type="paragraph" w:customStyle="1" w:styleId="Style5">
    <w:name w:val="Style5"/>
    <w:basedOn w:val="Normlny"/>
    <w:uiPriority w:val="99"/>
    <w:rsid w:val="00C87276"/>
    <w:pPr>
      <w:widowControl w:val="0"/>
      <w:autoSpaceDE w:val="0"/>
      <w:autoSpaceDN w:val="0"/>
      <w:adjustRightInd w:val="0"/>
      <w:spacing w:line="293" w:lineRule="exact"/>
    </w:pPr>
    <w:rPr>
      <w:rFonts w:ascii="Arial Narrow" w:eastAsia="MS Mincho" w:hAnsi="Arial Narrow"/>
      <w:lang w:eastAsia="sk-SK"/>
    </w:rPr>
  </w:style>
  <w:style w:type="paragraph" w:customStyle="1" w:styleId="Style6">
    <w:name w:val="Style6"/>
    <w:basedOn w:val="Normlny"/>
    <w:uiPriority w:val="99"/>
    <w:rsid w:val="00C87276"/>
    <w:pPr>
      <w:widowControl w:val="0"/>
      <w:autoSpaceDE w:val="0"/>
      <w:autoSpaceDN w:val="0"/>
      <w:adjustRightInd w:val="0"/>
      <w:jc w:val="both"/>
    </w:pPr>
    <w:rPr>
      <w:rFonts w:ascii="Arial Narrow" w:eastAsia="MS Mincho" w:hAnsi="Arial Narrow"/>
      <w:lang w:eastAsia="sk-SK"/>
    </w:rPr>
  </w:style>
  <w:style w:type="paragraph" w:customStyle="1" w:styleId="Style10">
    <w:name w:val="Style10"/>
    <w:basedOn w:val="Normlny"/>
    <w:uiPriority w:val="99"/>
    <w:rsid w:val="00C87276"/>
    <w:pPr>
      <w:widowControl w:val="0"/>
      <w:autoSpaceDE w:val="0"/>
      <w:autoSpaceDN w:val="0"/>
      <w:adjustRightInd w:val="0"/>
      <w:spacing w:line="292" w:lineRule="exact"/>
      <w:ind w:hanging="310"/>
      <w:jc w:val="both"/>
    </w:pPr>
    <w:rPr>
      <w:rFonts w:ascii="Arial Narrow" w:eastAsia="MS Mincho" w:hAnsi="Arial Narrow"/>
      <w:lang w:eastAsia="sk-SK"/>
    </w:rPr>
  </w:style>
  <w:style w:type="paragraph" w:customStyle="1" w:styleId="Style11">
    <w:name w:val="Style11"/>
    <w:basedOn w:val="Normlny"/>
    <w:rsid w:val="00C87276"/>
    <w:pPr>
      <w:widowControl w:val="0"/>
      <w:autoSpaceDE w:val="0"/>
      <w:autoSpaceDN w:val="0"/>
      <w:adjustRightInd w:val="0"/>
      <w:spacing w:line="295" w:lineRule="exact"/>
      <w:ind w:hanging="317"/>
      <w:jc w:val="both"/>
    </w:pPr>
    <w:rPr>
      <w:rFonts w:ascii="Arial Narrow" w:eastAsia="MS Mincho" w:hAnsi="Arial Narrow"/>
      <w:lang w:eastAsia="sk-SK"/>
    </w:rPr>
  </w:style>
  <w:style w:type="paragraph" w:customStyle="1" w:styleId="Style13">
    <w:name w:val="Style13"/>
    <w:basedOn w:val="Normlny"/>
    <w:rsid w:val="00C87276"/>
    <w:pPr>
      <w:widowControl w:val="0"/>
      <w:autoSpaceDE w:val="0"/>
      <w:autoSpaceDN w:val="0"/>
      <w:adjustRightInd w:val="0"/>
      <w:spacing w:line="295" w:lineRule="exact"/>
      <w:ind w:hanging="655"/>
      <w:jc w:val="both"/>
    </w:pPr>
    <w:rPr>
      <w:rFonts w:ascii="Arial Narrow" w:eastAsia="MS Mincho" w:hAnsi="Arial Narrow"/>
      <w:lang w:eastAsia="sk-SK"/>
    </w:rPr>
  </w:style>
  <w:style w:type="paragraph" w:customStyle="1" w:styleId="Style14">
    <w:name w:val="Style14"/>
    <w:basedOn w:val="Normlny"/>
    <w:rsid w:val="00C87276"/>
    <w:pPr>
      <w:widowControl w:val="0"/>
      <w:autoSpaceDE w:val="0"/>
      <w:autoSpaceDN w:val="0"/>
      <w:adjustRightInd w:val="0"/>
    </w:pPr>
    <w:rPr>
      <w:rFonts w:ascii="Arial Narrow" w:eastAsia="MS Mincho" w:hAnsi="Arial Narrow"/>
      <w:lang w:eastAsia="sk-SK"/>
    </w:rPr>
  </w:style>
  <w:style w:type="paragraph" w:customStyle="1" w:styleId="Style15">
    <w:name w:val="Style15"/>
    <w:basedOn w:val="Normlny"/>
    <w:rsid w:val="00C87276"/>
    <w:pPr>
      <w:widowControl w:val="0"/>
      <w:autoSpaceDE w:val="0"/>
      <w:autoSpaceDN w:val="0"/>
      <w:adjustRightInd w:val="0"/>
      <w:spacing w:line="291" w:lineRule="exact"/>
      <w:ind w:hanging="497"/>
      <w:jc w:val="both"/>
    </w:pPr>
    <w:rPr>
      <w:rFonts w:ascii="Arial Narrow" w:eastAsia="MS Mincho" w:hAnsi="Arial Narrow"/>
      <w:lang w:eastAsia="sk-SK"/>
    </w:rPr>
  </w:style>
  <w:style w:type="paragraph" w:customStyle="1" w:styleId="Style16">
    <w:name w:val="Style16"/>
    <w:basedOn w:val="Normlny"/>
    <w:rsid w:val="00C87276"/>
    <w:pPr>
      <w:widowControl w:val="0"/>
      <w:autoSpaceDE w:val="0"/>
      <w:autoSpaceDN w:val="0"/>
      <w:adjustRightInd w:val="0"/>
      <w:spacing w:line="295" w:lineRule="exact"/>
      <w:ind w:hanging="511"/>
      <w:jc w:val="both"/>
    </w:pPr>
    <w:rPr>
      <w:rFonts w:ascii="Arial Narrow" w:eastAsia="MS Mincho" w:hAnsi="Arial Narrow"/>
      <w:lang w:eastAsia="sk-SK"/>
    </w:rPr>
  </w:style>
  <w:style w:type="character" w:customStyle="1" w:styleId="FontStyle126">
    <w:name w:val="Font Style126"/>
    <w:rsid w:val="00C87276"/>
    <w:rPr>
      <w:rFonts w:ascii="Palatino Linotype" w:hAnsi="Palatino Linotype" w:cs="Palatino Linotype"/>
      <w:sz w:val="40"/>
      <w:szCs w:val="40"/>
    </w:rPr>
  </w:style>
  <w:style w:type="character" w:customStyle="1" w:styleId="FontStyle127">
    <w:name w:val="Font Style127"/>
    <w:rsid w:val="00C87276"/>
    <w:rPr>
      <w:rFonts w:ascii="Times New Roman" w:hAnsi="Times New Roman" w:cs="Times New Roman"/>
      <w:b/>
      <w:bCs/>
      <w:i/>
      <w:iCs/>
      <w:sz w:val="22"/>
      <w:szCs w:val="22"/>
    </w:rPr>
  </w:style>
  <w:style w:type="character" w:customStyle="1" w:styleId="FontStyle144">
    <w:name w:val="Font Style144"/>
    <w:rsid w:val="00C87276"/>
    <w:rPr>
      <w:rFonts w:ascii="Arial Narrow" w:hAnsi="Arial Narrow" w:cs="Arial Narrow"/>
      <w:sz w:val="20"/>
      <w:szCs w:val="20"/>
    </w:rPr>
  </w:style>
  <w:style w:type="paragraph" w:customStyle="1" w:styleId="Style21">
    <w:name w:val="Style21"/>
    <w:basedOn w:val="Normlny"/>
    <w:rsid w:val="00C87276"/>
    <w:pPr>
      <w:widowControl w:val="0"/>
      <w:autoSpaceDE w:val="0"/>
      <w:autoSpaceDN w:val="0"/>
      <w:adjustRightInd w:val="0"/>
      <w:spacing w:line="298" w:lineRule="exact"/>
      <w:jc w:val="right"/>
    </w:pPr>
    <w:rPr>
      <w:rFonts w:ascii="Arial Narrow" w:eastAsia="MS Mincho" w:hAnsi="Arial Narrow"/>
      <w:lang w:eastAsia="sk-SK"/>
    </w:rPr>
  </w:style>
  <w:style w:type="paragraph" w:customStyle="1" w:styleId="Style47">
    <w:name w:val="Style47"/>
    <w:basedOn w:val="Normlny"/>
    <w:uiPriority w:val="99"/>
    <w:rsid w:val="00C87276"/>
    <w:pPr>
      <w:widowControl w:val="0"/>
      <w:autoSpaceDE w:val="0"/>
      <w:autoSpaceDN w:val="0"/>
      <w:adjustRightInd w:val="0"/>
    </w:pPr>
    <w:rPr>
      <w:rFonts w:ascii="Arial Narrow" w:eastAsia="MS Mincho" w:hAnsi="Arial Narrow"/>
      <w:lang w:eastAsia="sk-SK"/>
    </w:rPr>
  </w:style>
  <w:style w:type="paragraph" w:customStyle="1" w:styleId="Style48">
    <w:name w:val="Style48"/>
    <w:basedOn w:val="Normlny"/>
    <w:uiPriority w:val="99"/>
    <w:rsid w:val="00C87276"/>
    <w:pPr>
      <w:widowControl w:val="0"/>
      <w:autoSpaceDE w:val="0"/>
      <w:autoSpaceDN w:val="0"/>
      <w:adjustRightInd w:val="0"/>
      <w:spacing w:line="576" w:lineRule="exact"/>
    </w:pPr>
    <w:rPr>
      <w:rFonts w:ascii="Arial Narrow" w:eastAsia="MS Mincho" w:hAnsi="Arial Narrow"/>
      <w:lang w:eastAsia="sk-SK"/>
    </w:rPr>
  </w:style>
  <w:style w:type="paragraph" w:styleId="Obyajntext">
    <w:name w:val="Plain Text"/>
    <w:basedOn w:val="Normlny"/>
    <w:link w:val="ObyajntextChar"/>
    <w:unhideWhenUsed/>
    <w:rsid w:val="00C87276"/>
    <w:rPr>
      <w:rFonts w:ascii="Consolas" w:eastAsia="Calibri" w:hAnsi="Consolas"/>
      <w:sz w:val="21"/>
      <w:szCs w:val="21"/>
      <w:lang w:eastAsia="en-US"/>
    </w:rPr>
  </w:style>
  <w:style w:type="character" w:customStyle="1" w:styleId="ObyajntextChar">
    <w:name w:val="Obyčajný text Char"/>
    <w:basedOn w:val="Predvolenpsmoodseku"/>
    <w:link w:val="Obyajntext"/>
    <w:rsid w:val="00C87276"/>
    <w:rPr>
      <w:rFonts w:ascii="Consolas" w:eastAsia="Calibri" w:hAnsi="Consolas" w:cs="Times New Roman"/>
      <w:sz w:val="21"/>
      <w:szCs w:val="21"/>
    </w:rPr>
  </w:style>
  <w:style w:type="paragraph" w:customStyle="1" w:styleId="Odrkabodka">
    <w:name w:val="Odrážka bodka"/>
    <w:link w:val="OdrkabodkaChar"/>
    <w:rsid w:val="00C87276"/>
    <w:pPr>
      <w:numPr>
        <w:numId w:val="3"/>
      </w:numPr>
      <w:tabs>
        <w:tab w:val="left" w:pos="905"/>
      </w:tabs>
      <w:spacing w:after="0" w:line="300" w:lineRule="atLeast"/>
      <w:jc w:val="both"/>
    </w:pPr>
    <w:rPr>
      <w:rFonts w:ascii="Calibri" w:eastAsia="Times New Roman" w:hAnsi="Calibri" w:cs="Times New Roman"/>
      <w:lang w:val="en-US" w:eastAsia="cs-CZ"/>
    </w:rPr>
  </w:style>
  <w:style w:type="character" w:customStyle="1" w:styleId="OdrkabodkaChar">
    <w:name w:val="Odrážka bodka Char"/>
    <w:link w:val="Odrkabodka"/>
    <w:locked/>
    <w:rsid w:val="00C87276"/>
    <w:rPr>
      <w:rFonts w:ascii="Calibri" w:eastAsia="Times New Roman" w:hAnsi="Calibri" w:cs="Times New Roman"/>
      <w:lang w:val="en-US" w:eastAsia="cs-CZ"/>
    </w:rPr>
  </w:style>
  <w:style w:type="paragraph" w:customStyle="1" w:styleId="Normal-TABLE">
    <w:name w:val="Normal - TABLE"/>
    <w:basedOn w:val="Normlny"/>
    <w:uiPriority w:val="99"/>
    <w:rsid w:val="00C87276"/>
    <w:pPr>
      <w:suppressAutoHyphens/>
      <w:spacing w:before="40" w:after="40"/>
      <w:jc w:val="both"/>
    </w:pPr>
    <w:rPr>
      <w:sz w:val="22"/>
      <w:lang w:eastAsia="ar-SA"/>
    </w:rPr>
  </w:style>
  <w:style w:type="paragraph" w:customStyle="1" w:styleId="Prloha">
    <w:name w:val="Príloha"/>
    <w:basedOn w:val="Normlny"/>
    <w:next w:val="Normlny"/>
    <w:autoRedefine/>
    <w:rsid w:val="00C87276"/>
    <w:pPr>
      <w:pageBreakBefore/>
      <w:numPr>
        <w:numId w:val="4"/>
      </w:numPr>
      <w:tabs>
        <w:tab w:val="clear" w:pos="1800"/>
        <w:tab w:val="num" w:pos="2268"/>
      </w:tabs>
      <w:overflowPunct w:val="0"/>
      <w:autoSpaceDE w:val="0"/>
      <w:autoSpaceDN w:val="0"/>
      <w:adjustRightInd w:val="0"/>
      <w:ind w:hanging="720"/>
      <w:jc w:val="both"/>
      <w:textAlignment w:val="baseline"/>
    </w:pPr>
    <w:rPr>
      <w:b/>
      <w:sz w:val="28"/>
      <w:szCs w:val="28"/>
      <w:lang w:eastAsia="en-US"/>
    </w:rPr>
  </w:style>
  <w:style w:type="paragraph" w:customStyle="1" w:styleId="Odsekzoznamu1">
    <w:name w:val="Odsek zoznamu1"/>
    <w:basedOn w:val="Normlny"/>
    <w:qFormat/>
    <w:rsid w:val="00C87276"/>
    <w:pPr>
      <w:ind w:left="708"/>
    </w:pPr>
    <w:rPr>
      <w:rFonts w:ascii="Arial" w:eastAsia="Calibri" w:hAnsi="Arial"/>
      <w:noProof/>
      <w:sz w:val="22"/>
      <w:lang w:eastAsia="sk-SK"/>
    </w:rPr>
  </w:style>
  <w:style w:type="paragraph" w:customStyle="1" w:styleId="ListParagraph1">
    <w:name w:val="List Paragraph1"/>
    <w:basedOn w:val="Normlny"/>
    <w:rsid w:val="00C87276"/>
    <w:pPr>
      <w:ind w:left="708"/>
    </w:pPr>
    <w:rPr>
      <w:rFonts w:ascii="Arial" w:eastAsia="Calibri" w:hAnsi="Arial"/>
      <w:noProof/>
      <w:sz w:val="22"/>
      <w:lang w:eastAsia="sk-SK"/>
    </w:rPr>
  </w:style>
  <w:style w:type="character" w:customStyle="1" w:styleId="Zkladntext0">
    <w:name w:val="Základný text_"/>
    <w:link w:val="Zkladntext12"/>
    <w:locked/>
    <w:rsid w:val="00C87276"/>
    <w:rPr>
      <w:rFonts w:ascii="Arial" w:eastAsia="Times New Roman" w:hAnsi="Arial" w:cs="Arial"/>
      <w:sz w:val="21"/>
      <w:szCs w:val="21"/>
      <w:shd w:val="clear" w:color="auto" w:fill="FFFFFF"/>
    </w:rPr>
  </w:style>
  <w:style w:type="paragraph" w:customStyle="1" w:styleId="Zkladntext12">
    <w:name w:val="Základný text12"/>
    <w:basedOn w:val="Normlny"/>
    <w:link w:val="Zkladntext0"/>
    <w:rsid w:val="00C87276"/>
    <w:pPr>
      <w:widowControl w:val="0"/>
      <w:shd w:val="clear" w:color="auto" w:fill="FFFFFF"/>
      <w:spacing w:before="240" w:after="720" w:line="254" w:lineRule="exact"/>
      <w:ind w:hanging="1540"/>
    </w:pPr>
    <w:rPr>
      <w:rFonts w:ascii="Arial" w:hAnsi="Arial" w:cs="Arial"/>
      <w:sz w:val="21"/>
      <w:szCs w:val="21"/>
      <w:lang w:eastAsia="en-US"/>
    </w:rPr>
  </w:style>
  <w:style w:type="paragraph" w:customStyle="1" w:styleId="Default">
    <w:name w:val="Default"/>
    <w:rsid w:val="00C8727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OdsekzoznamuChar">
    <w:name w:val="Odsek zoznamu Char"/>
    <w:aliases w:val="Bullet Number Char,lp1 Char,lp11 Char,List Paragraph11 Char,Bullet 1 Char,Use Case List Paragraph Char,Odsek Char,body Char,Table of contents numbered Char,ODRAZKY PRVA UROVEN Char,Colorful List - Accent 11 Char,Bullet List Char"/>
    <w:link w:val="Odsekzoznamu"/>
    <w:uiPriority w:val="34"/>
    <w:qFormat/>
    <w:locked/>
    <w:rsid w:val="00C87276"/>
    <w:rPr>
      <w:rFonts w:ascii="Times New Roman" w:eastAsia="Times New Roman" w:hAnsi="Times New Roman" w:cs="Times New Roman"/>
      <w:sz w:val="24"/>
      <w:szCs w:val="24"/>
      <w:lang w:eastAsia="cs-CZ"/>
    </w:rPr>
  </w:style>
  <w:style w:type="paragraph" w:customStyle="1" w:styleId="NormlnyPodaokraja">
    <w:name w:val="Normálny + Podľa okraja"/>
    <w:aliases w:val="Riadkovanie:  Najmenej 12 pt"/>
    <w:basedOn w:val="Nadpis3"/>
    <w:rsid w:val="00C87276"/>
    <w:pPr>
      <w:numPr>
        <w:ilvl w:val="1"/>
        <w:numId w:val="5"/>
      </w:numPr>
      <w:tabs>
        <w:tab w:val="clear" w:pos="360"/>
        <w:tab w:val="clear" w:pos="1031"/>
        <w:tab w:val="num" w:pos="357"/>
        <w:tab w:val="left" w:pos="1134"/>
      </w:tabs>
      <w:ind w:left="720" w:hanging="720"/>
    </w:pPr>
    <w:rPr>
      <w:i/>
      <w:noProof/>
      <w:lang w:val="cs-CZ" w:eastAsia="sk-SK"/>
    </w:rPr>
  </w:style>
  <w:style w:type="paragraph" w:customStyle="1" w:styleId="Nadpiscislovany5">
    <w:name w:val="Nadpis cislovany 5"/>
    <w:basedOn w:val="Normlny"/>
    <w:next w:val="Normlny"/>
    <w:rsid w:val="00C87276"/>
    <w:pPr>
      <w:keepNext/>
      <w:tabs>
        <w:tab w:val="left" w:pos="851"/>
        <w:tab w:val="left" w:pos="993"/>
      </w:tabs>
      <w:autoSpaceDE w:val="0"/>
      <w:autoSpaceDN w:val="0"/>
      <w:adjustRightInd w:val="0"/>
      <w:spacing w:before="120" w:after="120"/>
      <w:textAlignment w:val="center"/>
      <w:outlineLvl w:val="4"/>
    </w:pPr>
    <w:rPr>
      <w:rFonts w:ascii="Arial" w:hAnsi="Arial"/>
      <w:b/>
      <w:bCs/>
      <w:color w:val="000000"/>
      <w:spacing w:val="2"/>
      <w:sz w:val="22"/>
      <w:lang w:val="cs-CZ"/>
    </w:rPr>
  </w:style>
  <w:style w:type="paragraph" w:customStyle="1" w:styleId="Text-1-odr-1">
    <w:name w:val="Text-1-odr-1"/>
    <w:basedOn w:val="Normlny"/>
    <w:qFormat/>
    <w:rsid w:val="00C87276"/>
    <w:pPr>
      <w:numPr>
        <w:numId w:val="6"/>
      </w:numPr>
      <w:ind w:left="1208" w:hanging="357"/>
      <w:contextualSpacing/>
      <w:jc w:val="both"/>
    </w:pPr>
    <w:rPr>
      <w:rFonts w:eastAsia="Calibri"/>
      <w:szCs w:val="22"/>
      <w:lang w:eastAsia="en-US"/>
    </w:rPr>
  </w:style>
  <w:style w:type="paragraph" w:customStyle="1" w:styleId="Text-1-ods">
    <w:name w:val="Text-1-ods"/>
    <w:basedOn w:val="Normlny"/>
    <w:qFormat/>
    <w:rsid w:val="00C87276"/>
    <w:pPr>
      <w:tabs>
        <w:tab w:val="left" w:pos="2835"/>
      </w:tabs>
      <w:spacing w:before="120"/>
      <w:ind w:left="851"/>
      <w:jc w:val="both"/>
    </w:pPr>
    <w:rPr>
      <w:rFonts w:eastAsia="Calibri"/>
      <w:szCs w:val="22"/>
      <w:lang w:eastAsia="en-US"/>
    </w:rPr>
  </w:style>
  <w:style w:type="paragraph" w:customStyle="1" w:styleId="cislo-3">
    <w:name w:val="cislo-3"/>
    <w:basedOn w:val="Normlny"/>
    <w:qFormat/>
    <w:rsid w:val="00C87276"/>
    <w:pPr>
      <w:tabs>
        <w:tab w:val="left" w:pos="851"/>
      </w:tabs>
      <w:spacing w:before="120"/>
      <w:ind w:left="851" w:hanging="851"/>
      <w:contextualSpacing/>
      <w:jc w:val="both"/>
      <w:outlineLvl w:val="2"/>
    </w:pPr>
    <w:rPr>
      <w:rFonts w:eastAsia="Calibri"/>
      <w:szCs w:val="22"/>
      <w:lang w:eastAsia="en-US"/>
    </w:rPr>
  </w:style>
  <w:style w:type="paragraph" w:customStyle="1" w:styleId="cislo-2">
    <w:name w:val="cislo-2"/>
    <w:basedOn w:val="Normlny"/>
    <w:qFormat/>
    <w:rsid w:val="00C87276"/>
    <w:pPr>
      <w:tabs>
        <w:tab w:val="left" w:pos="851"/>
      </w:tabs>
      <w:spacing w:before="120"/>
      <w:ind w:left="851" w:hanging="851"/>
      <w:jc w:val="both"/>
      <w:outlineLvl w:val="2"/>
    </w:pPr>
    <w:rPr>
      <w:rFonts w:eastAsia="Calibri"/>
      <w:szCs w:val="22"/>
      <w:lang w:eastAsia="en-US"/>
    </w:rPr>
  </w:style>
  <w:style w:type="paragraph" w:customStyle="1" w:styleId="Zkladntext9">
    <w:name w:val="Základný text9"/>
    <w:basedOn w:val="Normlny"/>
    <w:rsid w:val="00C87276"/>
    <w:pPr>
      <w:shd w:val="clear" w:color="auto" w:fill="FFFFFF"/>
      <w:spacing w:before="240" w:line="508" w:lineRule="exact"/>
      <w:ind w:hanging="760"/>
    </w:pPr>
    <w:rPr>
      <w:rFonts w:ascii="Arial" w:hAnsi="Arial"/>
      <w:sz w:val="19"/>
      <w:szCs w:val="20"/>
    </w:rPr>
  </w:style>
  <w:style w:type="character" w:customStyle="1" w:styleId="ZkladntextKurzva">
    <w:name w:val="Základný text + Kurzíva"/>
    <w:rsid w:val="00C87276"/>
    <w:rPr>
      <w:rFonts w:ascii="Arial" w:eastAsia="Times New Roman" w:hAnsi="Arial" w:cs="Arial" w:hint="default"/>
      <w:i/>
      <w:iCs w:val="0"/>
      <w:spacing w:val="0"/>
      <w:sz w:val="19"/>
    </w:rPr>
  </w:style>
  <w:style w:type="character" w:customStyle="1" w:styleId="Zkladntext5">
    <w:name w:val="Základný text5"/>
    <w:rsid w:val="00C87276"/>
    <w:rPr>
      <w:rFonts w:ascii="Arial" w:eastAsia="Times New Roman" w:hAnsi="Arial" w:cs="Arial" w:hint="default"/>
      <w:sz w:val="19"/>
      <w:u w:val="single"/>
      <w:shd w:val="clear" w:color="auto" w:fill="FFFFFF"/>
    </w:rPr>
  </w:style>
  <w:style w:type="paragraph" w:styleId="Revzia">
    <w:name w:val="Revision"/>
    <w:hidden/>
    <w:uiPriority w:val="99"/>
    <w:rsid w:val="00C87276"/>
    <w:pPr>
      <w:spacing w:after="0" w:line="240" w:lineRule="auto"/>
    </w:pPr>
    <w:rPr>
      <w:rFonts w:ascii="Times New Roman" w:eastAsia="Times New Roman" w:hAnsi="Times New Roman" w:cs="Times New Roman"/>
      <w:sz w:val="24"/>
      <w:szCs w:val="24"/>
      <w:lang w:eastAsia="cs-CZ"/>
    </w:rPr>
  </w:style>
  <w:style w:type="character" w:customStyle="1" w:styleId="Zkladntext7">
    <w:name w:val="Základný text (7)_"/>
    <w:link w:val="Zkladntext70"/>
    <w:locked/>
    <w:rsid w:val="00C87276"/>
    <w:rPr>
      <w:rFonts w:ascii="Arial" w:eastAsia="Times New Roman" w:hAnsi="Arial"/>
      <w:sz w:val="19"/>
      <w:shd w:val="clear" w:color="auto" w:fill="FFFFFF"/>
    </w:rPr>
  </w:style>
  <w:style w:type="paragraph" w:customStyle="1" w:styleId="Zkladntext70">
    <w:name w:val="Základný text (7)"/>
    <w:basedOn w:val="Normlny"/>
    <w:link w:val="Zkladntext7"/>
    <w:rsid w:val="00C87276"/>
    <w:pPr>
      <w:shd w:val="clear" w:color="auto" w:fill="FFFFFF"/>
      <w:spacing w:line="252" w:lineRule="exact"/>
      <w:ind w:hanging="700"/>
      <w:jc w:val="both"/>
    </w:pPr>
    <w:rPr>
      <w:rFonts w:ascii="Arial" w:hAnsi="Arial" w:cstheme="minorBidi"/>
      <w:sz w:val="19"/>
      <w:szCs w:val="22"/>
      <w:lang w:eastAsia="en-US"/>
    </w:rPr>
  </w:style>
  <w:style w:type="paragraph" w:customStyle="1" w:styleId="Style2">
    <w:name w:val="Style2"/>
    <w:basedOn w:val="Zkladntext21"/>
    <w:qFormat/>
    <w:rsid w:val="00C87276"/>
    <w:pPr>
      <w:jc w:val="center"/>
    </w:pPr>
    <w:rPr>
      <w:b/>
      <w:sz w:val="48"/>
      <w:szCs w:val="48"/>
    </w:rPr>
  </w:style>
  <w:style w:type="paragraph" w:customStyle="1" w:styleId="Style3">
    <w:name w:val="Style3"/>
    <w:basedOn w:val="Zkladntext3"/>
    <w:qFormat/>
    <w:rsid w:val="00C87276"/>
    <w:pPr>
      <w:spacing w:before="240"/>
      <w:jc w:val="center"/>
    </w:pPr>
    <w:rPr>
      <w:b/>
      <w:sz w:val="28"/>
      <w:szCs w:val="28"/>
    </w:rPr>
  </w:style>
  <w:style w:type="paragraph" w:customStyle="1" w:styleId="Style4">
    <w:name w:val="Style4"/>
    <w:basedOn w:val="Normlny"/>
    <w:uiPriority w:val="99"/>
    <w:qFormat/>
    <w:rsid w:val="00C87276"/>
    <w:pPr>
      <w:numPr>
        <w:numId w:val="7"/>
      </w:numPr>
      <w:spacing w:before="120"/>
      <w:jc w:val="both"/>
    </w:pPr>
    <w:rPr>
      <w:b/>
    </w:rPr>
  </w:style>
  <w:style w:type="paragraph" w:customStyle="1" w:styleId="Style7">
    <w:name w:val="Style7"/>
    <w:basedOn w:val="Odsekzoznamu"/>
    <w:qFormat/>
    <w:rsid w:val="00C87276"/>
    <w:pPr>
      <w:numPr>
        <w:numId w:val="11"/>
      </w:numPr>
      <w:tabs>
        <w:tab w:val="num" w:pos="360"/>
      </w:tabs>
      <w:spacing w:before="120"/>
      <w:ind w:left="567" w:hanging="567"/>
      <w:jc w:val="both"/>
    </w:pPr>
    <w:rPr>
      <w:b/>
    </w:rPr>
  </w:style>
  <w:style w:type="paragraph" w:customStyle="1" w:styleId="Style8">
    <w:name w:val="Style8"/>
    <w:basedOn w:val="Normlny"/>
    <w:qFormat/>
    <w:rsid w:val="00C87276"/>
    <w:rPr>
      <w:b/>
      <w:bCs/>
      <w:sz w:val="28"/>
      <w:szCs w:val="28"/>
    </w:rPr>
  </w:style>
  <w:style w:type="paragraph" w:customStyle="1" w:styleId="Style9">
    <w:name w:val="Style9"/>
    <w:basedOn w:val="Normlny"/>
    <w:uiPriority w:val="99"/>
    <w:qFormat/>
    <w:rsid w:val="00C87276"/>
    <w:pPr>
      <w:ind w:left="6372" w:firstLine="708"/>
    </w:pPr>
  </w:style>
  <w:style w:type="paragraph" w:customStyle="1" w:styleId="Style12">
    <w:name w:val="Style12"/>
    <w:basedOn w:val="Style9"/>
    <w:qFormat/>
    <w:rsid w:val="00C87276"/>
  </w:style>
  <w:style w:type="paragraph" w:styleId="Obsah1">
    <w:name w:val="toc 1"/>
    <w:basedOn w:val="Normlny"/>
    <w:next w:val="Normlny"/>
    <w:autoRedefine/>
    <w:uiPriority w:val="39"/>
    <w:unhideWhenUsed/>
    <w:qFormat/>
    <w:rsid w:val="001508DB"/>
    <w:pPr>
      <w:tabs>
        <w:tab w:val="right" w:pos="9354"/>
      </w:tabs>
      <w:spacing w:before="120" w:after="120"/>
    </w:pPr>
    <w:rPr>
      <w:b/>
      <w:caps/>
      <w:noProof/>
      <w:sz w:val="20"/>
      <w:szCs w:val="18"/>
      <w:u w:val="single"/>
    </w:rPr>
  </w:style>
  <w:style w:type="paragraph" w:styleId="Obsah2">
    <w:name w:val="toc 2"/>
    <w:basedOn w:val="Normlny"/>
    <w:next w:val="Normlny"/>
    <w:autoRedefine/>
    <w:uiPriority w:val="39"/>
    <w:unhideWhenUsed/>
    <w:qFormat/>
    <w:rsid w:val="0080368E"/>
    <w:pPr>
      <w:tabs>
        <w:tab w:val="right" w:pos="9354"/>
      </w:tabs>
      <w:spacing w:before="120"/>
      <w:ind w:left="426" w:hanging="426"/>
    </w:pPr>
    <w:rPr>
      <w:b/>
      <w:smallCaps/>
      <w:noProof/>
      <w:sz w:val="20"/>
      <w:szCs w:val="20"/>
    </w:rPr>
  </w:style>
  <w:style w:type="paragraph" w:styleId="Obsah3">
    <w:name w:val="toc 3"/>
    <w:basedOn w:val="Normlny"/>
    <w:next w:val="Normlny"/>
    <w:autoRedefine/>
    <w:uiPriority w:val="39"/>
    <w:unhideWhenUsed/>
    <w:qFormat/>
    <w:rsid w:val="00AA0219"/>
    <w:pPr>
      <w:tabs>
        <w:tab w:val="left" w:pos="529"/>
        <w:tab w:val="right" w:pos="9214"/>
      </w:tabs>
      <w:ind w:left="426" w:hanging="426"/>
    </w:pPr>
    <w:rPr>
      <w:rFonts w:asciiTheme="minorHAnsi" w:hAnsiTheme="minorHAnsi"/>
      <w:smallCaps/>
      <w:noProof/>
      <w:sz w:val="20"/>
      <w:szCs w:val="20"/>
    </w:rPr>
  </w:style>
  <w:style w:type="paragraph" w:styleId="Obsah4">
    <w:name w:val="toc 4"/>
    <w:basedOn w:val="Normlny"/>
    <w:next w:val="Normlny"/>
    <w:autoRedefine/>
    <w:uiPriority w:val="39"/>
    <w:unhideWhenUsed/>
    <w:rsid w:val="00C87276"/>
    <w:rPr>
      <w:rFonts w:asciiTheme="minorHAnsi" w:hAnsiTheme="minorHAnsi"/>
      <w:sz w:val="22"/>
      <w:szCs w:val="22"/>
    </w:rPr>
  </w:style>
  <w:style w:type="paragraph" w:styleId="Obsah5">
    <w:name w:val="toc 5"/>
    <w:basedOn w:val="Normlny"/>
    <w:next w:val="Normlny"/>
    <w:autoRedefine/>
    <w:uiPriority w:val="39"/>
    <w:unhideWhenUsed/>
    <w:rsid w:val="00C87276"/>
    <w:rPr>
      <w:rFonts w:asciiTheme="minorHAnsi" w:hAnsiTheme="minorHAnsi"/>
      <w:sz w:val="22"/>
      <w:szCs w:val="22"/>
    </w:rPr>
  </w:style>
  <w:style w:type="paragraph" w:styleId="Obsah6">
    <w:name w:val="toc 6"/>
    <w:basedOn w:val="Normlny"/>
    <w:next w:val="Normlny"/>
    <w:autoRedefine/>
    <w:uiPriority w:val="39"/>
    <w:unhideWhenUsed/>
    <w:rsid w:val="00C87276"/>
    <w:rPr>
      <w:rFonts w:asciiTheme="minorHAnsi" w:hAnsiTheme="minorHAnsi"/>
      <w:sz w:val="22"/>
      <w:szCs w:val="22"/>
    </w:rPr>
  </w:style>
  <w:style w:type="paragraph" w:styleId="Obsah7">
    <w:name w:val="toc 7"/>
    <w:basedOn w:val="Normlny"/>
    <w:next w:val="Normlny"/>
    <w:autoRedefine/>
    <w:uiPriority w:val="39"/>
    <w:unhideWhenUsed/>
    <w:rsid w:val="00C87276"/>
    <w:rPr>
      <w:rFonts w:asciiTheme="minorHAnsi" w:hAnsiTheme="minorHAnsi"/>
      <w:sz w:val="22"/>
      <w:szCs w:val="22"/>
    </w:rPr>
  </w:style>
  <w:style w:type="paragraph" w:styleId="Obsah8">
    <w:name w:val="toc 8"/>
    <w:basedOn w:val="Normlny"/>
    <w:next w:val="Normlny"/>
    <w:autoRedefine/>
    <w:uiPriority w:val="39"/>
    <w:unhideWhenUsed/>
    <w:rsid w:val="00C87276"/>
    <w:rPr>
      <w:rFonts w:asciiTheme="minorHAnsi" w:hAnsiTheme="minorHAnsi"/>
      <w:sz w:val="22"/>
      <w:szCs w:val="22"/>
    </w:rPr>
  </w:style>
  <w:style w:type="paragraph" w:styleId="Obsah9">
    <w:name w:val="toc 9"/>
    <w:basedOn w:val="Normlny"/>
    <w:next w:val="Normlny"/>
    <w:autoRedefine/>
    <w:uiPriority w:val="39"/>
    <w:unhideWhenUsed/>
    <w:rsid w:val="00C87276"/>
    <w:rPr>
      <w:rFonts w:asciiTheme="minorHAnsi" w:hAnsiTheme="minorHAnsi"/>
      <w:sz w:val="22"/>
      <w:szCs w:val="22"/>
    </w:rPr>
  </w:style>
  <w:style w:type="character" w:customStyle="1" w:styleId="FontStyle33">
    <w:name w:val="Font Style33"/>
    <w:rsid w:val="00C87276"/>
    <w:rPr>
      <w:rFonts w:ascii="Bookman Old Style" w:hAnsi="Bookman Old Style"/>
      <w:sz w:val="12"/>
    </w:rPr>
  </w:style>
  <w:style w:type="character" w:styleId="Zstupntext">
    <w:name w:val="Placeholder Text"/>
    <w:basedOn w:val="Predvolenpsmoodseku"/>
    <w:uiPriority w:val="99"/>
    <w:semiHidden/>
    <w:rsid w:val="008648F7"/>
    <w:rPr>
      <w:rFonts w:cs="Times New Roman"/>
      <w:color w:val="808080"/>
    </w:rPr>
  </w:style>
  <w:style w:type="character" w:customStyle="1" w:styleId="Zkladntext4">
    <w:name w:val="Základný text (4)_"/>
    <w:link w:val="Zkladntext40"/>
    <w:locked/>
    <w:rsid w:val="00143D66"/>
    <w:rPr>
      <w:rFonts w:ascii="Arial" w:eastAsia="Times New Roman" w:hAnsi="Arial"/>
      <w:shd w:val="clear" w:color="auto" w:fill="FFFFFF"/>
    </w:rPr>
  </w:style>
  <w:style w:type="paragraph" w:customStyle="1" w:styleId="Zkladntext40">
    <w:name w:val="Základný text (4)"/>
    <w:basedOn w:val="Normlny"/>
    <w:link w:val="Zkladntext4"/>
    <w:rsid w:val="00143D66"/>
    <w:pPr>
      <w:shd w:val="clear" w:color="auto" w:fill="FFFFFF"/>
      <w:spacing w:before="180" w:line="252" w:lineRule="exact"/>
      <w:ind w:hanging="2020"/>
      <w:jc w:val="both"/>
    </w:pPr>
    <w:rPr>
      <w:rFonts w:ascii="Arial" w:hAnsi="Arial" w:cstheme="minorBidi"/>
      <w:sz w:val="22"/>
      <w:szCs w:val="22"/>
      <w:lang w:eastAsia="en-US"/>
    </w:rPr>
  </w:style>
  <w:style w:type="character" w:customStyle="1" w:styleId="FontStyle48">
    <w:name w:val="Font Style48"/>
    <w:uiPriority w:val="99"/>
    <w:rsid w:val="00143D66"/>
    <w:rPr>
      <w:rFonts w:ascii="Times New Roman" w:hAnsi="Times New Roman" w:cs="Times New Roman"/>
      <w:sz w:val="22"/>
      <w:szCs w:val="22"/>
    </w:rPr>
  </w:style>
  <w:style w:type="character" w:customStyle="1" w:styleId="FontStyle47">
    <w:name w:val="Font Style47"/>
    <w:basedOn w:val="Predvolenpsmoodseku"/>
    <w:uiPriority w:val="99"/>
    <w:rsid w:val="00143D66"/>
    <w:rPr>
      <w:rFonts w:ascii="Times New Roman" w:hAnsi="Times New Roman" w:cs="Times New Roman"/>
      <w:b/>
      <w:bCs/>
      <w:sz w:val="18"/>
      <w:szCs w:val="18"/>
    </w:rPr>
  </w:style>
  <w:style w:type="paragraph" w:customStyle="1" w:styleId="Bezriadkovania1">
    <w:name w:val="Bez riadkovania1"/>
    <w:link w:val="NoSpacingChar"/>
    <w:uiPriority w:val="1"/>
    <w:qFormat/>
    <w:rsid w:val="00143D66"/>
    <w:pPr>
      <w:suppressAutoHyphens/>
      <w:spacing w:after="0" w:line="100" w:lineRule="atLeast"/>
    </w:pPr>
    <w:rPr>
      <w:rFonts w:ascii="Calibri" w:eastAsia="Lucida Sans Unicode" w:hAnsi="Calibri" w:cs="font201"/>
      <w:lang w:eastAsia="ar-SA"/>
    </w:rPr>
  </w:style>
  <w:style w:type="character" w:customStyle="1" w:styleId="apple-style-span">
    <w:name w:val="apple-style-span"/>
    <w:basedOn w:val="Predvolenpsmoodseku"/>
    <w:rsid w:val="00143D66"/>
  </w:style>
  <w:style w:type="paragraph" w:customStyle="1" w:styleId="wazza03">
    <w:name w:val="wazza_03"/>
    <w:basedOn w:val="Normlny"/>
    <w:qFormat/>
    <w:rsid w:val="00F75E28"/>
    <w:pPr>
      <w:spacing w:before="120"/>
      <w:jc w:val="center"/>
    </w:pPr>
    <w:rPr>
      <w:rFonts w:ascii="Arial" w:hAnsi="Arial" w:cs="Arial"/>
      <w:b/>
      <w:bCs/>
      <w:caps/>
      <w:color w:val="808080"/>
      <w:sz w:val="22"/>
    </w:rPr>
  </w:style>
  <w:style w:type="paragraph" w:customStyle="1" w:styleId="SPNadpis4">
    <w:name w:val="SP_Nadpis4"/>
    <w:basedOn w:val="SPNadpis3"/>
    <w:qFormat/>
    <w:rsid w:val="004C6724"/>
    <w:pPr>
      <w:numPr>
        <w:ilvl w:val="1"/>
      </w:numPr>
      <w:tabs>
        <w:tab w:val="clear" w:pos="851"/>
        <w:tab w:val="left" w:pos="2410"/>
      </w:tabs>
      <w:spacing w:before="120"/>
    </w:pPr>
    <w:rPr>
      <w:rFonts w:cs="Times New Roman"/>
      <w:b w:val="0"/>
      <w:bCs/>
    </w:rPr>
  </w:style>
  <w:style w:type="paragraph" w:customStyle="1" w:styleId="SPNadpis3">
    <w:name w:val="SP_Nadpis3"/>
    <w:basedOn w:val="Normlny"/>
    <w:qFormat/>
    <w:rsid w:val="004C6724"/>
    <w:pPr>
      <w:widowControl w:val="0"/>
      <w:numPr>
        <w:numId w:val="15"/>
      </w:numPr>
      <w:tabs>
        <w:tab w:val="left" w:pos="851"/>
      </w:tabs>
      <w:spacing w:before="240"/>
      <w:jc w:val="both"/>
    </w:pPr>
    <w:rPr>
      <w:rFonts w:ascii="Arial" w:hAnsi="Arial" w:cs="Arial"/>
      <w:b/>
      <w:sz w:val="20"/>
    </w:rPr>
  </w:style>
  <w:style w:type="table" w:customStyle="1" w:styleId="TableNormal1">
    <w:name w:val="Table Normal1"/>
    <w:uiPriority w:val="2"/>
    <w:semiHidden/>
    <w:unhideWhenUsed/>
    <w:qFormat/>
    <w:rsid w:val="00DF209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DF209A"/>
    <w:pPr>
      <w:widowControl w:val="0"/>
    </w:pPr>
    <w:rPr>
      <w:rFonts w:asciiTheme="minorHAnsi" w:eastAsiaTheme="minorHAnsi" w:hAnsiTheme="minorHAnsi" w:cstheme="minorBidi"/>
      <w:sz w:val="22"/>
      <w:szCs w:val="22"/>
      <w:lang w:eastAsia="en-US"/>
    </w:rPr>
  </w:style>
  <w:style w:type="character" w:customStyle="1" w:styleId="FontStyle28">
    <w:name w:val="Font Style28"/>
    <w:uiPriority w:val="99"/>
    <w:rsid w:val="00835A56"/>
    <w:rPr>
      <w:rFonts w:ascii="Arial" w:hAnsi="Arial"/>
      <w:sz w:val="20"/>
    </w:rPr>
  </w:style>
  <w:style w:type="paragraph" w:customStyle="1" w:styleId="Style18">
    <w:name w:val="Style18"/>
    <w:basedOn w:val="Normlny"/>
    <w:rsid w:val="00835A56"/>
    <w:pPr>
      <w:widowControl w:val="0"/>
      <w:autoSpaceDE w:val="0"/>
      <w:autoSpaceDN w:val="0"/>
      <w:adjustRightInd w:val="0"/>
      <w:spacing w:line="193" w:lineRule="exact"/>
      <w:ind w:hanging="285"/>
    </w:pPr>
    <w:rPr>
      <w:rFonts w:ascii="Bookman Old Style" w:hAnsi="Bookman Old Style" w:cs="Bookman Old Style"/>
      <w:lang w:eastAsia="sk-SK"/>
    </w:rPr>
  </w:style>
  <w:style w:type="table" w:customStyle="1" w:styleId="Mriekatabuky1">
    <w:name w:val="Mriežka tabuľky1"/>
    <w:basedOn w:val="Normlnatabuka"/>
    <w:next w:val="Mriekatabuky"/>
    <w:uiPriority w:val="59"/>
    <w:rsid w:val="00085B8C"/>
    <w:pPr>
      <w:spacing w:after="0" w:line="240" w:lineRule="auto"/>
    </w:pPr>
    <w:rPr>
      <w:rFonts w:ascii="Calibri" w:hAnsi="Calibri" w:cs="Times New Roman"/>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nadpis3">
    <w:name w:val="SSC_nadpis3"/>
    <w:basedOn w:val="Normlny"/>
    <w:link w:val="SSCnadpis3Char"/>
    <w:rsid w:val="002F2AA9"/>
    <w:pPr>
      <w:numPr>
        <w:numId w:val="16"/>
      </w:numPr>
      <w:autoSpaceDE w:val="0"/>
      <w:autoSpaceDN w:val="0"/>
      <w:spacing w:before="240"/>
      <w:jc w:val="both"/>
    </w:pPr>
    <w:rPr>
      <w:rFonts w:ascii="Arial" w:hAnsi="Arial"/>
      <w:b/>
      <w:bCs/>
      <w:smallCaps/>
      <w:sz w:val="20"/>
    </w:rPr>
  </w:style>
  <w:style w:type="paragraph" w:customStyle="1" w:styleId="CCSnormlny">
    <w:name w:val="CCS_normálny"/>
    <w:basedOn w:val="SSCnadpis3"/>
    <w:link w:val="CCSnormlnyChar"/>
    <w:rsid w:val="002F2AA9"/>
    <w:pPr>
      <w:numPr>
        <w:ilvl w:val="1"/>
      </w:numPr>
    </w:pPr>
    <w:rPr>
      <w:b w:val="0"/>
      <w:smallCaps w:val="0"/>
      <w:szCs w:val="20"/>
    </w:rPr>
  </w:style>
  <w:style w:type="paragraph" w:customStyle="1" w:styleId="SSCnorm2">
    <w:name w:val="SSC_norm_2"/>
    <w:basedOn w:val="CCSnormlny"/>
    <w:link w:val="SSCnorm2Char"/>
    <w:rsid w:val="002F2AA9"/>
    <w:pPr>
      <w:numPr>
        <w:ilvl w:val="2"/>
      </w:numPr>
    </w:pPr>
  </w:style>
  <w:style w:type="character" w:customStyle="1" w:styleId="SSCnorm2Char">
    <w:name w:val="SSC_norm_2 Char"/>
    <w:link w:val="SSCnorm2"/>
    <w:locked/>
    <w:rsid w:val="002F2AA9"/>
    <w:rPr>
      <w:rFonts w:ascii="Arial" w:eastAsia="Times New Roman" w:hAnsi="Arial" w:cs="Times New Roman"/>
      <w:bCs/>
      <w:sz w:val="20"/>
      <w:szCs w:val="20"/>
      <w:lang w:eastAsia="cs-CZ"/>
    </w:rPr>
  </w:style>
  <w:style w:type="character" w:customStyle="1" w:styleId="FontStyle46">
    <w:name w:val="Font Style46"/>
    <w:basedOn w:val="Predvolenpsmoodseku"/>
    <w:rsid w:val="002F2AA9"/>
    <w:rPr>
      <w:rFonts w:ascii="Constantia" w:hAnsi="Constantia" w:cs="Constantia"/>
      <w:sz w:val="20"/>
      <w:szCs w:val="20"/>
    </w:rPr>
  </w:style>
  <w:style w:type="character" w:customStyle="1" w:styleId="FontStyle54">
    <w:name w:val="Font Style54"/>
    <w:basedOn w:val="Predvolenpsmoodseku"/>
    <w:uiPriority w:val="99"/>
    <w:rsid w:val="002F2AA9"/>
    <w:rPr>
      <w:rFonts w:ascii="Times New Roman" w:hAnsi="Times New Roman" w:cs="Times New Roman"/>
      <w:i/>
      <w:iCs/>
      <w:sz w:val="18"/>
      <w:szCs w:val="18"/>
    </w:rPr>
  </w:style>
  <w:style w:type="paragraph" w:customStyle="1" w:styleId="tltlSSCnorm2Tun1Kapitlky">
    <w:name w:val="Štýl Štýl SSC_norm_2 + Tučné1 + Kapitálky"/>
    <w:basedOn w:val="Normlny"/>
    <w:link w:val="tltlSSCnorm2Tun1KapitlkyChar"/>
    <w:uiPriority w:val="99"/>
    <w:rsid w:val="002F2AA9"/>
    <w:pPr>
      <w:numPr>
        <w:ilvl w:val="2"/>
        <w:numId w:val="17"/>
      </w:numPr>
      <w:tabs>
        <w:tab w:val="left" w:pos="567"/>
      </w:tabs>
      <w:autoSpaceDE w:val="0"/>
      <w:autoSpaceDN w:val="0"/>
      <w:spacing w:before="240"/>
      <w:jc w:val="both"/>
    </w:pPr>
    <w:rPr>
      <w:rFonts w:ascii="Arial" w:hAnsi="Arial"/>
      <w:b/>
      <w:bCs/>
      <w:sz w:val="20"/>
      <w:szCs w:val="20"/>
    </w:rPr>
  </w:style>
  <w:style w:type="character" w:customStyle="1" w:styleId="FontStyle44">
    <w:name w:val="Font Style44"/>
    <w:rsid w:val="002F2AA9"/>
    <w:rPr>
      <w:rFonts w:ascii="Bookman Old Style" w:hAnsi="Bookman Old Style"/>
      <w:sz w:val="12"/>
    </w:rPr>
  </w:style>
  <w:style w:type="numbering" w:customStyle="1" w:styleId="tl1">
    <w:name w:val="Štýl1"/>
    <w:uiPriority w:val="99"/>
    <w:rsid w:val="002F2AA9"/>
    <w:pPr>
      <w:numPr>
        <w:numId w:val="18"/>
      </w:numPr>
    </w:pPr>
  </w:style>
  <w:style w:type="table" w:customStyle="1" w:styleId="Mriekatabuky2">
    <w:name w:val="Mriežka tabuľky2"/>
    <w:basedOn w:val="Normlnatabuka"/>
    <w:next w:val="Mriekatabuky"/>
    <w:uiPriority w:val="59"/>
    <w:rsid w:val="00CB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zzatext">
    <w:name w:val="wazza_text"/>
    <w:basedOn w:val="Normlny"/>
    <w:qFormat/>
    <w:rsid w:val="005431A7"/>
    <w:pPr>
      <w:numPr>
        <w:numId w:val="19"/>
      </w:numPr>
      <w:spacing w:before="120"/>
      <w:jc w:val="both"/>
    </w:pPr>
    <w:rPr>
      <w:rFonts w:ascii="Arial" w:hAnsi="Arial" w:cs="Arial"/>
      <w:sz w:val="20"/>
      <w:szCs w:val="20"/>
      <w:lang w:eastAsia="sk-SK"/>
    </w:rPr>
  </w:style>
  <w:style w:type="table" w:customStyle="1" w:styleId="Mriekatabuky3">
    <w:name w:val="Mriežka tabuľky3"/>
    <w:basedOn w:val="Normlnatabuka"/>
    <w:next w:val="Mriekatabuky"/>
    <w:uiPriority w:val="59"/>
    <w:rsid w:val="00B63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zzatextobyc">
    <w:name w:val="wazza_text obyc"/>
    <w:basedOn w:val="wazzatext"/>
    <w:qFormat/>
    <w:rsid w:val="00B63212"/>
    <w:pPr>
      <w:numPr>
        <w:numId w:val="0"/>
      </w:numPr>
    </w:pPr>
    <w:rPr>
      <w:rFonts w:cs="Times New Roman"/>
    </w:rPr>
  </w:style>
  <w:style w:type="table" w:customStyle="1" w:styleId="Mriekatabuky4">
    <w:name w:val="Mriežka tabuľky4"/>
    <w:basedOn w:val="Normlnatabuka"/>
    <w:next w:val="Mriekatabuky"/>
    <w:uiPriority w:val="59"/>
    <w:rsid w:val="00045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slovan">
    <w:name w:val="1. Autočíslovaný"/>
    <w:basedOn w:val="Normlny"/>
    <w:rsid w:val="006F2DCF"/>
    <w:pPr>
      <w:tabs>
        <w:tab w:val="num" w:pos="360"/>
      </w:tabs>
      <w:spacing w:before="80"/>
      <w:ind w:left="360" w:hanging="360"/>
    </w:pPr>
    <w:rPr>
      <w:rFonts w:ascii="Arial" w:hAnsi="Arial"/>
      <w:spacing w:val="-4"/>
      <w:sz w:val="17"/>
      <w:szCs w:val="20"/>
      <w:lang w:val="cs-CZ"/>
    </w:rPr>
  </w:style>
  <w:style w:type="paragraph" w:customStyle="1" w:styleId="Normlny1">
    <w:name w:val="Normálny1"/>
    <w:rsid w:val="006F2DCF"/>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cs-CZ"/>
    </w:rPr>
  </w:style>
  <w:style w:type="paragraph" w:customStyle="1" w:styleId="Normlny2">
    <w:name w:val="Normálny2"/>
    <w:basedOn w:val="Normlny"/>
    <w:rsid w:val="006F2DCF"/>
    <w:pPr>
      <w:overflowPunct w:val="0"/>
      <w:autoSpaceDE w:val="0"/>
      <w:autoSpaceDN w:val="0"/>
    </w:pPr>
    <w:rPr>
      <w:rFonts w:eastAsia="Calibri"/>
      <w:lang w:eastAsia="sk-SK"/>
    </w:rPr>
  </w:style>
  <w:style w:type="character" w:customStyle="1" w:styleId="FontStyle18">
    <w:name w:val="Font Style18"/>
    <w:rsid w:val="006F2DCF"/>
    <w:rPr>
      <w:rFonts w:ascii="Arial" w:hAnsi="Arial" w:cs="Arial" w:hint="default"/>
      <w:b/>
      <w:bCs/>
      <w:bdr w:val="none" w:sz="0" w:space="0" w:color="auto" w:frame="1"/>
    </w:rPr>
  </w:style>
  <w:style w:type="character" w:customStyle="1" w:styleId="FontStyle20">
    <w:name w:val="Font Style20"/>
    <w:rsid w:val="006F2DCF"/>
    <w:rPr>
      <w:rFonts w:ascii="Arial" w:hAnsi="Arial" w:cs="Arial" w:hint="default"/>
    </w:rPr>
  </w:style>
  <w:style w:type="table" w:customStyle="1" w:styleId="Mriekatabuky5">
    <w:name w:val="Mriežka tabuľky5"/>
    <w:basedOn w:val="Normlnatabuka"/>
    <w:next w:val="Mriekatabuky"/>
    <w:uiPriority w:val="59"/>
    <w:rsid w:val="009B79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obsahu">
    <w:name w:val="TOC Heading"/>
    <w:basedOn w:val="Nadpis1"/>
    <w:next w:val="Normlny"/>
    <w:uiPriority w:val="39"/>
    <w:qFormat/>
    <w:rsid w:val="0051499D"/>
    <w:pPr>
      <w:keepLines/>
      <w:numPr>
        <w:numId w:val="0"/>
      </w:numPr>
      <w:spacing w:before="480" w:line="276" w:lineRule="auto"/>
      <w:jc w:val="left"/>
      <w:outlineLvl w:val="9"/>
    </w:pPr>
    <w:rPr>
      <w:rFonts w:ascii="Calibri Light" w:eastAsia="Calibri" w:hAnsi="Calibri Light"/>
      <w:bCs/>
      <w:color w:val="2E74B5"/>
      <w:sz w:val="28"/>
      <w:szCs w:val="28"/>
      <w:lang w:eastAsia="ja-JP"/>
    </w:rPr>
  </w:style>
  <w:style w:type="paragraph" w:styleId="Podtitul">
    <w:name w:val="Subtitle"/>
    <w:basedOn w:val="Normlny"/>
    <w:next w:val="Normlny"/>
    <w:link w:val="PodtitulChar"/>
    <w:uiPriority w:val="11"/>
    <w:qFormat/>
    <w:rsid w:val="0051499D"/>
    <w:pPr>
      <w:numPr>
        <w:ilvl w:val="1"/>
      </w:numPr>
      <w:spacing w:after="160" w:line="259" w:lineRule="auto"/>
    </w:pPr>
    <w:rPr>
      <w:rFonts w:ascii="Calibri Light" w:eastAsia="Calibri" w:hAnsi="Calibri Light"/>
      <w:i/>
      <w:iCs/>
      <w:color w:val="5B9BD5"/>
      <w:spacing w:val="15"/>
      <w:lang w:eastAsia="ja-JP"/>
    </w:rPr>
  </w:style>
  <w:style w:type="character" w:customStyle="1" w:styleId="PodtitulChar">
    <w:name w:val="Podtitul Char"/>
    <w:basedOn w:val="Predvolenpsmoodseku"/>
    <w:link w:val="Podtitul"/>
    <w:uiPriority w:val="11"/>
    <w:rsid w:val="0051499D"/>
    <w:rPr>
      <w:rFonts w:ascii="Calibri Light" w:eastAsia="Calibri" w:hAnsi="Calibri Light" w:cs="Times New Roman"/>
      <w:i/>
      <w:iCs/>
      <w:color w:val="5B9BD5"/>
      <w:spacing w:val="15"/>
      <w:sz w:val="24"/>
      <w:szCs w:val="24"/>
      <w:lang w:eastAsia="ja-JP"/>
    </w:rPr>
  </w:style>
  <w:style w:type="paragraph" w:styleId="Popis">
    <w:name w:val="caption"/>
    <w:basedOn w:val="Normlny"/>
    <w:next w:val="Normlny"/>
    <w:qFormat/>
    <w:rsid w:val="0051499D"/>
    <w:pPr>
      <w:spacing w:after="200"/>
    </w:pPr>
    <w:rPr>
      <w:rFonts w:ascii="Calibri" w:eastAsia="Calibri" w:hAnsi="Calibri"/>
      <w:b/>
      <w:bCs/>
      <w:color w:val="5B9BD5"/>
      <w:sz w:val="18"/>
      <w:szCs w:val="18"/>
      <w:lang w:eastAsia="en-US"/>
    </w:rPr>
  </w:style>
  <w:style w:type="table" w:styleId="Mriekatabuky10">
    <w:name w:val="Table Grid 1"/>
    <w:basedOn w:val="Normlnatabuka"/>
    <w:uiPriority w:val="99"/>
    <w:rsid w:val="0051499D"/>
    <w:pPr>
      <w:spacing w:after="0" w:line="240" w:lineRule="auto"/>
    </w:pPr>
    <w:rPr>
      <w:rFonts w:ascii="Times New Roman" w:eastAsia="Times New Roman" w:hAnsi="Times New Roman" w:cs="Times New Roman"/>
      <w:sz w:val="20"/>
      <w:szCs w:val="20"/>
      <w:lang w:val="en-US" w:eastAsia="sk-S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Strednmrieka11">
    <w:name w:val="Stredná mriežka 11"/>
    <w:uiPriority w:val="99"/>
    <w:rsid w:val="0051499D"/>
    <w:pPr>
      <w:spacing w:after="0" w:line="240" w:lineRule="auto"/>
    </w:pPr>
    <w:rPr>
      <w:rFonts w:ascii="Calibri" w:eastAsia="Calibri" w:hAnsi="Calibri" w:cs="Times New Roman"/>
      <w:sz w:val="20"/>
      <w:szCs w:val="20"/>
      <w:lang w:eastAsia="sk-SK"/>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character" w:customStyle="1" w:styleId="apple-converted-space">
    <w:name w:val="apple-converted-space"/>
    <w:rsid w:val="0051499D"/>
  </w:style>
  <w:style w:type="character" w:customStyle="1" w:styleId="FontStyle25">
    <w:name w:val="Font Style25"/>
    <w:uiPriority w:val="99"/>
    <w:rsid w:val="0051499D"/>
    <w:rPr>
      <w:rFonts w:ascii="Bookman Old Style" w:hAnsi="Bookman Old Style" w:cs="Bookman Old Style"/>
      <w:sz w:val="18"/>
      <w:szCs w:val="18"/>
    </w:rPr>
  </w:style>
  <w:style w:type="table" w:customStyle="1" w:styleId="Svetlzoznam1">
    <w:name w:val="Svetlý zoznam1"/>
    <w:basedOn w:val="Normlnatabuka"/>
    <w:uiPriority w:val="61"/>
    <w:rsid w:val="0051499D"/>
    <w:pPr>
      <w:spacing w:after="0" w:line="240" w:lineRule="auto"/>
    </w:pPr>
    <w:rPr>
      <w:rFonts w:ascii="Calibri" w:eastAsia="Calibri" w:hAnsi="Calibri" w:cs="Times New Roman"/>
      <w:lang w:eastAsia="sk-S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vetlzoznamzvraznenie11">
    <w:name w:val="Svetlý zoznam – zvýraznenie 11"/>
    <w:basedOn w:val="Normlnatabuka"/>
    <w:uiPriority w:val="61"/>
    <w:rsid w:val="0051499D"/>
    <w:pPr>
      <w:spacing w:after="0" w:line="240" w:lineRule="auto"/>
    </w:pPr>
    <w:rPr>
      <w:rFonts w:ascii="Calibri" w:eastAsia="Calibri" w:hAnsi="Calibri" w:cs="Times New Roman"/>
      <w:lang w:eastAsia="sk-S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trednmrieka1zvraznenie5">
    <w:name w:val="Medium Grid 1 Accent 5"/>
    <w:basedOn w:val="Normlnatabuka"/>
    <w:uiPriority w:val="67"/>
    <w:rsid w:val="0051499D"/>
    <w:pPr>
      <w:spacing w:after="0" w:line="240" w:lineRule="auto"/>
    </w:pPr>
    <w:rPr>
      <w:rFonts w:ascii="Calibri" w:eastAsia="Calibri" w:hAnsi="Calibri" w:cs="Times New Roman"/>
      <w:lang w:eastAsia="sk-SK"/>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Zarkazkladnhotextu3">
    <w:name w:val="Body Text Indent 3"/>
    <w:basedOn w:val="Normlny"/>
    <w:link w:val="Zarkazkladnhotextu3Char"/>
    <w:unhideWhenUsed/>
    <w:rsid w:val="0051499D"/>
    <w:pPr>
      <w:spacing w:after="120" w:line="259" w:lineRule="auto"/>
      <w:ind w:left="283"/>
    </w:pPr>
    <w:rPr>
      <w:rFonts w:ascii="Calibri" w:eastAsia="Calibri" w:hAnsi="Calibri"/>
      <w:sz w:val="16"/>
      <w:szCs w:val="16"/>
      <w:lang w:eastAsia="en-US"/>
    </w:rPr>
  </w:style>
  <w:style w:type="character" w:customStyle="1" w:styleId="Zarkazkladnhotextu3Char">
    <w:name w:val="Zarážka základného textu 3 Char"/>
    <w:basedOn w:val="Predvolenpsmoodseku"/>
    <w:link w:val="Zarkazkladnhotextu3"/>
    <w:rsid w:val="0051499D"/>
    <w:rPr>
      <w:rFonts w:ascii="Calibri" w:eastAsia="Calibri" w:hAnsi="Calibri" w:cs="Times New Roman"/>
      <w:sz w:val="16"/>
      <w:szCs w:val="16"/>
    </w:rPr>
  </w:style>
  <w:style w:type="paragraph" w:customStyle="1" w:styleId="Bullet">
    <w:name w:val="Bullet"/>
    <w:basedOn w:val="Normlny"/>
    <w:rsid w:val="0051499D"/>
    <w:pPr>
      <w:tabs>
        <w:tab w:val="left" w:pos="340"/>
      </w:tabs>
      <w:spacing w:after="60"/>
      <w:jc w:val="both"/>
    </w:pPr>
    <w:rPr>
      <w:sz w:val="18"/>
      <w:szCs w:val="20"/>
      <w:lang w:eastAsia="sk-SK"/>
    </w:rPr>
  </w:style>
  <w:style w:type="paragraph" w:customStyle="1" w:styleId="FSC-normal">
    <w:name w:val="FSC-normal"/>
    <w:qFormat/>
    <w:rsid w:val="0051499D"/>
    <w:pPr>
      <w:spacing w:after="0" w:line="240" w:lineRule="auto"/>
    </w:pPr>
    <w:rPr>
      <w:rFonts w:ascii="Times New Roman" w:eastAsia="Times New Roman" w:hAnsi="Times New Roman" w:cs="Times New Roman"/>
      <w:sz w:val="24"/>
      <w:szCs w:val="20"/>
      <w:lang w:eastAsia="sk-SK"/>
    </w:rPr>
  </w:style>
  <w:style w:type="numbering" w:customStyle="1" w:styleId="Bezzoznamu1">
    <w:name w:val="Bez zoznamu1"/>
    <w:next w:val="Bezzoznamu"/>
    <w:uiPriority w:val="99"/>
    <w:semiHidden/>
    <w:unhideWhenUsed/>
    <w:rsid w:val="002871A6"/>
  </w:style>
  <w:style w:type="paragraph" w:styleId="truktradokumentu">
    <w:name w:val="Document Map"/>
    <w:basedOn w:val="Normlny"/>
    <w:link w:val="truktradokumentuChar"/>
    <w:semiHidden/>
    <w:rsid w:val="002871A6"/>
    <w:pPr>
      <w:shd w:val="clear" w:color="auto" w:fill="000080"/>
    </w:pPr>
    <w:rPr>
      <w:rFonts w:ascii="Tahoma" w:hAnsi="Tahoma" w:cs="Tahoma"/>
      <w:sz w:val="20"/>
      <w:szCs w:val="20"/>
      <w:lang w:eastAsia="en-US"/>
    </w:rPr>
  </w:style>
  <w:style w:type="character" w:customStyle="1" w:styleId="truktradokumentuChar">
    <w:name w:val="Štruktúra dokumentu Char"/>
    <w:basedOn w:val="Predvolenpsmoodseku"/>
    <w:link w:val="truktradokumentu"/>
    <w:semiHidden/>
    <w:rsid w:val="002871A6"/>
    <w:rPr>
      <w:rFonts w:ascii="Tahoma" w:eastAsia="Times New Roman" w:hAnsi="Tahoma" w:cs="Tahoma"/>
      <w:sz w:val="20"/>
      <w:szCs w:val="20"/>
      <w:shd w:val="clear" w:color="auto" w:fill="000080"/>
    </w:rPr>
  </w:style>
  <w:style w:type="character" w:styleId="slostrany">
    <w:name w:val="page number"/>
    <w:basedOn w:val="Predvolenpsmoodseku"/>
    <w:rsid w:val="002871A6"/>
    <w:rPr>
      <w:rFonts w:cs="Times New Roman"/>
    </w:rPr>
  </w:style>
  <w:style w:type="character" w:customStyle="1" w:styleId="ra">
    <w:name w:val="ra"/>
    <w:basedOn w:val="Predvolenpsmoodseku"/>
    <w:rsid w:val="002871A6"/>
    <w:rPr>
      <w:rFonts w:cs="Times New Roman"/>
    </w:rPr>
  </w:style>
  <w:style w:type="paragraph" w:customStyle="1" w:styleId="Char">
    <w:name w:val="Char"/>
    <w:basedOn w:val="Normlny"/>
    <w:rsid w:val="002871A6"/>
    <w:pPr>
      <w:tabs>
        <w:tab w:val="num" w:pos="567"/>
      </w:tabs>
      <w:spacing w:line="240" w:lineRule="exact"/>
      <w:ind w:left="567" w:hanging="567"/>
      <w:jc w:val="both"/>
    </w:pPr>
    <w:rPr>
      <w:rFonts w:ascii="Times New Roman Bold" w:hAnsi="Times New Roman Bold" w:cs="Times New Roman Bold"/>
      <w:b/>
      <w:bCs/>
      <w:sz w:val="26"/>
      <w:szCs w:val="26"/>
      <w:lang w:eastAsia="en-US"/>
    </w:rPr>
  </w:style>
  <w:style w:type="character" w:customStyle="1" w:styleId="Textzstupnhosymbolu1">
    <w:name w:val="Text zástupného symbolu1"/>
    <w:semiHidden/>
    <w:rsid w:val="002871A6"/>
    <w:rPr>
      <w:rFonts w:ascii="Times New Roman" w:hAnsi="Times New Roman"/>
      <w:color w:val="808080"/>
    </w:rPr>
  </w:style>
  <w:style w:type="character" w:customStyle="1" w:styleId="laczky">
    <w:name w:val="laczky"/>
    <w:semiHidden/>
    <w:rsid w:val="002871A6"/>
    <w:rPr>
      <w:rFonts w:ascii="Arial" w:hAnsi="Arial"/>
      <w:color w:val="auto"/>
      <w:sz w:val="20"/>
    </w:rPr>
  </w:style>
  <w:style w:type="character" w:customStyle="1" w:styleId="tl">
    <w:name w:val="tl"/>
    <w:basedOn w:val="Predvolenpsmoodseku"/>
    <w:rsid w:val="002871A6"/>
    <w:rPr>
      <w:rFonts w:cs="Times New Roman"/>
    </w:rPr>
  </w:style>
  <w:style w:type="paragraph" w:styleId="Zoznam">
    <w:name w:val="List"/>
    <w:basedOn w:val="Normlny"/>
    <w:rsid w:val="002871A6"/>
    <w:pPr>
      <w:ind w:left="283" w:hanging="283"/>
      <w:jc w:val="both"/>
    </w:pPr>
    <w:rPr>
      <w:szCs w:val="20"/>
      <w:lang w:eastAsia="en-US"/>
    </w:rPr>
  </w:style>
  <w:style w:type="character" w:customStyle="1" w:styleId="tl3">
    <w:name w:val="Štýl3"/>
    <w:uiPriority w:val="1"/>
    <w:rsid w:val="002871A6"/>
    <w:rPr>
      <w:b/>
    </w:rPr>
  </w:style>
  <w:style w:type="character" w:customStyle="1" w:styleId="tl4">
    <w:name w:val="Štýl4"/>
    <w:uiPriority w:val="1"/>
    <w:rsid w:val="002871A6"/>
    <w:rPr>
      <w:b/>
      <w:sz w:val="26"/>
    </w:rPr>
  </w:style>
  <w:style w:type="character" w:customStyle="1" w:styleId="tl6">
    <w:name w:val="Štýl6"/>
    <w:uiPriority w:val="1"/>
    <w:rsid w:val="002871A6"/>
    <w:rPr>
      <w:b/>
    </w:rPr>
  </w:style>
  <w:style w:type="character" w:customStyle="1" w:styleId="tl2">
    <w:name w:val="Štýl2"/>
    <w:uiPriority w:val="1"/>
    <w:rsid w:val="002871A6"/>
  </w:style>
  <w:style w:type="character" w:customStyle="1" w:styleId="tl5">
    <w:name w:val="Štýl5"/>
    <w:uiPriority w:val="1"/>
    <w:rsid w:val="002871A6"/>
    <w:rPr>
      <w:b/>
      <w:sz w:val="26"/>
    </w:rPr>
  </w:style>
  <w:style w:type="paragraph" w:styleId="Oznaitext">
    <w:name w:val="Block Text"/>
    <w:basedOn w:val="Normlny"/>
    <w:rsid w:val="002871A6"/>
    <w:pPr>
      <w:tabs>
        <w:tab w:val="left" w:pos="5529"/>
      </w:tabs>
      <w:ind w:left="284" w:right="284"/>
    </w:pPr>
    <w:rPr>
      <w:sz w:val="28"/>
      <w:szCs w:val="20"/>
      <w:lang w:eastAsia="en-US"/>
    </w:rPr>
  </w:style>
  <w:style w:type="paragraph" w:customStyle="1" w:styleId="Bulleted1">
    <w:name w:val="!Bulleted 1"/>
    <w:basedOn w:val="Normlny"/>
    <w:link w:val="Bulleted1Char"/>
    <w:rsid w:val="002871A6"/>
    <w:pPr>
      <w:numPr>
        <w:numId w:val="22"/>
      </w:numPr>
      <w:spacing w:before="60" w:after="60" w:line="320" w:lineRule="exact"/>
      <w:jc w:val="both"/>
    </w:pPr>
    <w:rPr>
      <w:rFonts w:ascii="Arial Narrow" w:hAnsi="Arial Narrow" w:cs="Calibri"/>
      <w:sz w:val="22"/>
      <w:szCs w:val="20"/>
      <w:lang w:eastAsia="en-US"/>
    </w:rPr>
  </w:style>
  <w:style w:type="character" w:customStyle="1" w:styleId="Bulleted1Char">
    <w:name w:val="!Bulleted 1 Char"/>
    <w:basedOn w:val="Predvolenpsmoodseku"/>
    <w:link w:val="Bulleted1"/>
    <w:locked/>
    <w:rsid w:val="002871A6"/>
    <w:rPr>
      <w:rFonts w:ascii="Arial Narrow" w:eastAsia="Times New Roman" w:hAnsi="Arial Narrow" w:cs="Calibri"/>
      <w:szCs w:val="20"/>
    </w:rPr>
  </w:style>
  <w:style w:type="paragraph" w:customStyle="1" w:styleId="font5">
    <w:name w:val="font5"/>
    <w:basedOn w:val="Normlny"/>
    <w:rsid w:val="002871A6"/>
    <w:pPr>
      <w:spacing w:before="100" w:beforeAutospacing="1" w:after="100" w:afterAutospacing="1"/>
    </w:pPr>
    <w:rPr>
      <w:sz w:val="16"/>
      <w:szCs w:val="16"/>
      <w:lang w:eastAsia="en-US"/>
    </w:rPr>
  </w:style>
  <w:style w:type="paragraph" w:customStyle="1" w:styleId="font6">
    <w:name w:val="font6"/>
    <w:basedOn w:val="Normlny"/>
    <w:rsid w:val="002871A6"/>
    <w:pPr>
      <w:spacing w:before="100" w:beforeAutospacing="1" w:after="100" w:afterAutospacing="1"/>
    </w:pPr>
    <w:rPr>
      <w:b/>
      <w:bCs/>
      <w:sz w:val="16"/>
      <w:szCs w:val="16"/>
      <w:lang w:eastAsia="en-US"/>
    </w:rPr>
  </w:style>
  <w:style w:type="paragraph" w:customStyle="1" w:styleId="font7">
    <w:name w:val="font7"/>
    <w:basedOn w:val="Normlny"/>
    <w:rsid w:val="002871A6"/>
    <w:pPr>
      <w:spacing w:before="100" w:beforeAutospacing="1" w:after="100" w:afterAutospacing="1"/>
    </w:pPr>
    <w:rPr>
      <w:sz w:val="16"/>
      <w:szCs w:val="16"/>
      <w:lang w:eastAsia="en-US"/>
    </w:rPr>
  </w:style>
  <w:style w:type="paragraph" w:customStyle="1" w:styleId="font8">
    <w:name w:val="font8"/>
    <w:basedOn w:val="Normlny"/>
    <w:rsid w:val="002871A6"/>
    <w:pPr>
      <w:spacing w:before="100" w:beforeAutospacing="1" w:after="100" w:afterAutospacing="1"/>
    </w:pPr>
    <w:rPr>
      <w:sz w:val="20"/>
      <w:szCs w:val="20"/>
      <w:lang w:eastAsia="en-US"/>
    </w:rPr>
  </w:style>
  <w:style w:type="paragraph" w:customStyle="1" w:styleId="font9">
    <w:name w:val="font9"/>
    <w:basedOn w:val="Normlny"/>
    <w:rsid w:val="002871A6"/>
    <w:pPr>
      <w:spacing w:before="100" w:beforeAutospacing="1" w:after="100" w:afterAutospacing="1"/>
    </w:pPr>
    <w:rPr>
      <w:b/>
      <w:bCs/>
      <w:sz w:val="20"/>
      <w:szCs w:val="20"/>
      <w:lang w:eastAsia="en-US"/>
    </w:rPr>
  </w:style>
  <w:style w:type="paragraph" w:customStyle="1" w:styleId="font10">
    <w:name w:val="font10"/>
    <w:basedOn w:val="Normlny"/>
    <w:rsid w:val="002871A6"/>
    <w:pPr>
      <w:spacing w:before="100" w:beforeAutospacing="1" w:after="100" w:afterAutospacing="1"/>
    </w:pPr>
    <w:rPr>
      <w:b/>
      <w:bCs/>
      <w:color w:val="FF0000"/>
      <w:sz w:val="16"/>
      <w:szCs w:val="16"/>
      <w:lang w:eastAsia="en-US"/>
    </w:rPr>
  </w:style>
  <w:style w:type="paragraph" w:customStyle="1" w:styleId="font11">
    <w:name w:val="font11"/>
    <w:basedOn w:val="Normlny"/>
    <w:rsid w:val="002871A6"/>
    <w:pPr>
      <w:spacing w:before="100" w:beforeAutospacing="1" w:after="100" w:afterAutospacing="1"/>
    </w:pPr>
    <w:rPr>
      <w:b/>
      <w:bCs/>
      <w:sz w:val="22"/>
      <w:szCs w:val="22"/>
      <w:lang w:eastAsia="en-US"/>
    </w:rPr>
  </w:style>
  <w:style w:type="paragraph" w:customStyle="1" w:styleId="font12">
    <w:name w:val="font12"/>
    <w:basedOn w:val="Normlny"/>
    <w:rsid w:val="002871A6"/>
    <w:pPr>
      <w:spacing w:before="100" w:beforeAutospacing="1" w:after="100" w:afterAutospacing="1"/>
    </w:pPr>
    <w:rPr>
      <w:b/>
      <w:bCs/>
      <w:sz w:val="22"/>
      <w:szCs w:val="22"/>
      <w:lang w:eastAsia="en-US"/>
    </w:rPr>
  </w:style>
  <w:style w:type="paragraph" w:customStyle="1" w:styleId="font13">
    <w:name w:val="font13"/>
    <w:basedOn w:val="Normlny"/>
    <w:rsid w:val="002871A6"/>
    <w:pPr>
      <w:spacing w:before="100" w:beforeAutospacing="1" w:after="100" w:afterAutospacing="1"/>
    </w:pPr>
    <w:rPr>
      <w:b/>
      <w:bCs/>
      <w:sz w:val="16"/>
      <w:szCs w:val="16"/>
      <w:lang w:eastAsia="en-US"/>
    </w:rPr>
  </w:style>
  <w:style w:type="paragraph" w:customStyle="1" w:styleId="xl64">
    <w:name w:val="xl64"/>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US"/>
    </w:rPr>
  </w:style>
  <w:style w:type="paragraph" w:customStyle="1" w:styleId="xl65">
    <w:name w:val="xl65"/>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US"/>
    </w:rPr>
  </w:style>
  <w:style w:type="paragraph" w:customStyle="1" w:styleId="xl66">
    <w:name w:val="xl66"/>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67">
    <w:name w:val="xl67"/>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en-US"/>
    </w:rPr>
  </w:style>
  <w:style w:type="paragraph" w:customStyle="1" w:styleId="xl68">
    <w:name w:val="xl68"/>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en-US"/>
    </w:rPr>
  </w:style>
  <w:style w:type="paragraph" w:customStyle="1" w:styleId="xl69">
    <w:name w:val="xl69"/>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US"/>
    </w:rPr>
  </w:style>
  <w:style w:type="paragraph" w:customStyle="1" w:styleId="xl70">
    <w:name w:val="xl70"/>
    <w:basedOn w:val="Normlny"/>
    <w:rsid w:val="002871A6"/>
    <w:pPr>
      <w:spacing w:before="100" w:beforeAutospacing="1" w:after="100" w:afterAutospacing="1"/>
      <w:jc w:val="center"/>
    </w:pPr>
    <w:rPr>
      <w:sz w:val="16"/>
      <w:szCs w:val="16"/>
      <w:lang w:eastAsia="en-US"/>
    </w:rPr>
  </w:style>
  <w:style w:type="paragraph" w:customStyle="1" w:styleId="xl71">
    <w:name w:val="xl71"/>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5"/>
      <w:szCs w:val="15"/>
      <w:lang w:eastAsia="en-US"/>
    </w:rPr>
  </w:style>
  <w:style w:type="paragraph" w:customStyle="1" w:styleId="xl72">
    <w:name w:val="xl72"/>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5"/>
      <w:szCs w:val="15"/>
      <w:lang w:eastAsia="en-US"/>
    </w:rPr>
  </w:style>
  <w:style w:type="paragraph" w:customStyle="1" w:styleId="xl73">
    <w:name w:val="xl73"/>
    <w:basedOn w:val="Normlny"/>
    <w:rsid w:val="002871A6"/>
    <w:pPr>
      <w:spacing w:before="100" w:beforeAutospacing="1" w:after="100" w:afterAutospacing="1"/>
    </w:pPr>
    <w:rPr>
      <w:sz w:val="16"/>
      <w:szCs w:val="16"/>
      <w:lang w:eastAsia="en-US"/>
    </w:rPr>
  </w:style>
  <w:style w:type="paragraph" w:customStyle="1" w:styleId="xl74">
    <w:name w:val="xl74"/>
    <w:basedOn w:val="Normlny"/>
    <w:rsid w:val="002871A6"/>
    <w:pPr>
      <w:spacing w:before="100" w:beforeAutospacing="1" w:after="100" w:afterAutospacing="1"/>
      <w:jc w:val="center"/>
    </w:pPr>
    <w:rPr>
      <w:sz w:val="16"/>
      <w:szCs w:val="16"/>
      <w:lang w:eastAsia="en-US"/>
    </w:rPr>
  </w:style>
  <w:style w:type="paragraph" w:customStyle="1" w:styleId="xl75">
    <w:name w:val="xl75"/>
    <w:basedOn w:val="Normlny"/>
    <w:rsid w:val="002871A6"/>
    <w:pPr>
      <w:spacing w:before="100" w:beforeAutospacing="1" w:after="100" w:afterAutospacing="1"/>
    </w:pPr>
    <w:rPr>
      <w:sz w:val="16"/>
      <w:szCs w:val="16"/>
      <w:lang w:eastAsia="en-US"/>
    </w:rPr>
  </w:style>
  <w:style w:type="paragraph" w:customStyle="1" w:styleId="xl76">
    <w:name w:val="xl76"/>
    <w:basedOn w:val="Normlny"/>
    <w:rsid w:val="002871A6"/>
    <w:pPr>
      <w:spacing w:before="100" w:beforeAutospacing="1" w:after="100" w:afterAutospacing="1"/>
      <w:jc w:val="right"/>
    </w:pPr>
    <w:rPr>
      <w:sz w:val="16"/>
      <w:szCs w:val="16"/>
      <w:lang w:eastAsia="en-US"/>
    </w:rPr>
  </w:style>
  <w:style w:type="paragraph" w:customStyle="1" w:styleId="xl77">
    <w:name w:val="xl77"/>
    <w:basedOn w:val="Normlny"/>
    <w:rsid w:val="002871A6"/>
    <w:pPr>
      <w:spacing w:before="100" w:beforeAutospacing="1" w:after="100" w:afterAutospacing="1"/>
    </w:pPr>
    <w:rPr>
      <w:sz w:val="16"/>
      <w:szCs w:val="16"/>
      <w:lang w:eastAsia="en-US"/>
    </w:rPr>
  </w:style>
  <w:style w:type="paragraph" w:customStyle="1" w:styleId="xl78">
    <w:name w:val="xl78"/>
    <w:basedOn w:val="Normlny"/>
    <w:rsid w:val="002871A6"/>
    <w:pPr>
      <w:spacing w:before="100" w:beforeAutospacing="1" w:after="100" w:afterAutospacing="1"/>
      <w:jc w:val="center"/>
    </w:pPr>
    <w:rPr>
      <w:b/>
      <w:bCs/>
      <w:sz w:val="16"/>
      <w:szCs w:val="16"/>
      <w:lang w:eastAsia="en-US"/>
    </w:rPr>
  </w:style>
  <w:style w:type="paragraph" w:customStyle="1" w:styleId="xl79">
    <w:name w:val="xl79"/>
    <w:basedOn w:val="Normlny"/>
    <w:rsid w:val="002871A6"/>
    <w:pPr>
      <w:spacing w:before="100" w:beforeAutospacing="1" w:after="100" w:afterAutospacing="1"/>
      <w:jc w:val="center"/>
    </w:pPr>
    <w:rPr>
      <w:sz w:val="15"/>
      <w:szCs w:val="15"/>
      <w:lang w:eastAsia="en-US"/>
    </w:rPr>
  </w:style>
  <w:style w:type="paragraph" w:customStyle="1" w:styleId="xl80">
    <w:name w:val="xl80"/>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en-US"/>
    </w:rPr>
  </w:style>
  <w:style w:type="paragraph" w:customStyle="1" w:styleId="xl81">
    <w:name w:val="xl81"/>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5"/>
      <w:szCs w:val="15"/>
      <w:lang w:eastAsia="en-US"/>
    </w:rPr>
  </w:style>
  <w:style w:type="paragraph" w:customStyle="1" w:styleId="xl82">
    <w:name w:val="xl82"/>
    <w:basedOn w:val="Normlny"/>
    <w:rsid w:val="002871A6"/>
    <w:pPr>
      <w:pBdr>
        <w:left w:val="single" w:sz="4" w:space="0" w:color="auto"/>
        <w:bottom w:val="single" w:sz="4" w:space="0" w:color="auto"/>
        <w:right w:val="single" w:sz="4" w:space="0" w:color="auto"/>
      </w:pBdr>
      <w:shd w:val="clear" w:color="000000" w:fill="E6B8B7"/>
      <w:spacing w:before="100" w:beforeAutospacing="1" w:after="100" w:afterAutospacing="1"/>
      <w:jc w:val="center"/>
    </w:pPr>
    <w:rPr>
      <w:sz w:val="16"/>
      <w:szCs w:val="16"/>
      <w:lang w:eastAsia="en-US"/>
    </w:rPr>
  </w:style>
  <w:style w:type="paragraph" w:customStyle="1" w:styleId="xl83">
    <w:name w:val="xl83"/>
    <w:basedOn w:val="Normlny"/>
    <w:rsid w:val="002871A6"/>
    <w:pPr>
      <w:pBdr>
        <w:left w:val="single" w:sz="4" w:space="0" w:color="auto"/>
        <w:bottom w:val="single" w:sz="4" w:space="0" w:color="auto"/>
        <w:right w:val="single" w:sz="4" w:space="0" w:color="auto"/>
      </w:pBdr>
      <w:shd w:val="clear" w:color="000000" w:fill="E6B8B7"/>
      <w:spacing w:before="100" w:beforeAutospacing="1" w:after="100" w:afterAutospacing="1"/>
      <w:jc w:val="center"/>
    </w:pPr>
    <w:rPr>
      <w:sz w:val="15"/>
      <w:szCs w:val="15"/>
      <w:lang w:eastAsia="en-US"/>
    </w:rPr>
  </w:style>
  <w:style w:type="paragraph" w:customStyle="1" w:styleId="xl84">
    <w:name w:val="xl84"/>
    <w:basedOn w:val="Normlny"/>
    <w:rsid w:val="002871A6"/>
    <w:pPr>
      <w:pBdr>
        <w:left w:val="single" w:sz="4" w:space="0" w:color="auto"/>
        <w:bottom w:val="single" w:sz="4" w:space="0" w:color="auto"/>
        <w:right w:val="single" w:sz="4" w:space="0" w:color="auto"/>
      </w:pBdr>
      <w:shd w:val="clear" w:color="000000" w:fill="E6B8B7"/>
      <w:spacing w:before="100" w:beforeAutospacing="1" w:after="100" w:afterAutospacing="1"/>
      <w:jc w:val="right"/>
    </w:pPr>
    <w:rPr>
      <w:b/>
      <w:bCs/>
      <w:sz w:val="16"/>
      <w:szCs w:val="16"/>
      <w:lang w:eastAsia="en-US"/>
    </w:rPr>
  </w:style>
  <w:style w:type="paragraph" w:customStyle="1" w:styleId="xl85">
    <w:name w:val="xl85"/>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pPr>
    <w:rPr>
      <w:b/>
      <w:bCs/>
      <w:sz w:val="16"/>
      <w:szCs w:val="16"/>
      <w:lang w:eastAsia="en-US"/>
    </w:rPr>
  </w:style>
  <w:style w:type="paragraph" w:customStyle="1" w:styleId="xl86">
    <w:name w:val="xl86"/>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sz w:val="16"/>
      <w:szCs w:val="16"/>
      <w:lang w:eastAsia="en-US"/>
    </w:rPr>
  </w:style>
  <w:style w:type="paragraph" w:customStyle="1" w:styleId="xl87">
    <w:name w:val="xl87"/>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sz w:val="15"/>
      <w:szCs w:val="15"/>
      <w:lang w:eastAsia="en-US"/>
    </w:rPr>
  </w:style>
  <w:style w:type="paragraph" w:customStyle="1" w:styleId="xl88">
    <w:name w:val="xl88"/>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89">
    <w:name w:val="xl89"/>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90">
    <w:name w:val="xl90"/>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5"/>
      <w:szCs w:val="15"/>
      <w:lang w:eastAsia="en-US"/>
    </w:rPr>
  </w:style>
  <w:style w:type="paragraph" w:customStyle="1" w:styleId="xl91">
    <w:name w:val="xl91"/>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92">
    <w:name w:val="xl92"/>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eastAsia="en-US"/>
    </w:rPr>
  </w:style>
  <w:style w:type="paragraph" w:customStyle="1" w:styleId="xl93">
    <w:name w:val="xl93"/>
    <w:basedOn w:val="Normlny"/>
    <w:rsid w:val="002871A6"/>
    <w:pPr>
      <w:spacing w:before="100" w:beforeAutospacing="1" w:after="100" w:afterAutospacing="1"/>
      <w:textAlignment w:val="center"/>
    </w:pPr>
    <w:rPr>
      <w:sz w:val="16"/>
      <w:szCs w:val="16"/>
      <w:lang w:eastAsia="en-US"/>
    </w:rPr>
  </w:style>
  <w:style w:type="paragraph" w:customStyle="1" w:styleId="xl94">
    <w:name w:val="xl94"/>
    <w:basedOn w:val="Normlny"/>
    <w:rsid w:val="002871A6"/>
    <w:pPr>
      <w:pBdr>
        <w:top w:val="single" w:sz="4" w:space="0" w:color="auto"/>
        <w:left w:val="single" w:sz="8"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95">
    <w:name w:val="xl95"/>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96">
    <w:name w:val="xl96"/>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en-US"/>
    </w:rPr>
  </w:style>
  <w:style w:type="paragraph" w:customStyle="1" w:styleId="xl97">
    <w:name w:val="xl97"/>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eastAsia="en-US"/>
    </w:rPr>
  </w:style>
  <w:style w:type="paragraph" w:customStyle="1" w:styleId="xl98">
    <w:name w:val="xl98"/>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sz w:val="16"/>
      <w:szCs w:val="16"/>
      <w:lang w:eastAsia="en-US"/>
    </w:rPr>
  </w:style>
  <w:style w:type="paragraph" w:customStyle="1" w:styleId="xl99">
    <w:name w:val="xl99"/>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right"/>
      <w:textAlignment w:val="center"/>
    </w:pPr>
    <w:rPr>
      <w:b/>
      <w:bCs/>
      <w:sz w:val="16"/>
      <w:szCs w:val="16"/>
      <w:lang w:eastAsia="en-US"/>
    </w:rPr>
  </w:style>
  <w:style w:type="paragraph" w:customStyle="1" w:styleId="xl100">
    <w:name w:val="xl100"/>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center"/>
      <w:textAlignment w:val="center"/>
    </w:pPr>
    <w:rPr>
      <w:sz w:val="16"/>
      <w:szCs w:val="16"/>
      <w:lang w:eastAsia="en-US"/>
    </w:rPr>
  </w:style>
  <w:style w:type="paragraph" w:customStyle="1" w:styleId="xl101">
    <w:name w:val="xl101"/>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center"/>
      <w:textAlignment w:val="center"/>
    </w:pPr>
    <w:rPr>
      <w:sz w:val="16"/>
      <w:szCs w:val="16"/>
      <w:lang w:eastAsia="en-US"/>
    </w:rPr>
  </w:style>
  <w:style w:type="paragraph" w:customStyle="1" w:styleId="xl102">
    <w:name w:val="xl102"/>
    <w:basedOn w:val="Normlny"/>
    <w:rsid w:val="002871A6"/>
    <w:pPr>
      <w:spacing w:before="100" w:beforeAutospacing="1" w:after="100" w:afterAutospacing="1"/>
      <w:jc w:val="center"/>
      <w:textAlignment w:val="center"/>
    </w:pPr>
    <w:rPr>
      <w:sz w:val="16"/>
      <w:szCs w:val="16"/>
      <w:lang w:eastAsia="en-US"/>
    </w:rPr>
  </w:style>
  <w:style w:type="paragraph" w:customStyle="1" w:styleId="xl103">
    <w:name w:val="xl103"/>
    <w:basedOn w:val="Normlny"/>
    <w:rsid w:val="002871A6"/>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sz w:val="16"/>
      <w:szCs w:val="16"/>
      <w:lang w:eastAsia="en-US"/>
    </w:rPr>
  </w:style>
  <w:style w:type="paragraph" w:customStyle="1" w:styleId="xl104">
    <w:name w:val="xl104"/>
    <w:basedOn w:val="Normlny"/>
    <w:rsid w:val="002871A6"/>
    <w:pPr>
      <w:pBdr>
        <w:left w:val="single" w:sz="8"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105">
    <w:name w:val="xl105"/>
    <w:basedOn w:val="Normlny"/>
    <w:rsid w:val="002871A6"/>
    <w:pPr>
      <w:pBdr>
        <w:left w:val="single" w:sz="4"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106">
    <w:name w:val="xl106"/>
    <w:basedOn w:val="Normlny"/>
    <w:rsid w:val="002871A6"/>
    <w:pPr>
      <w:pBdr>
        <w:left w:val="single" w:sz="4" w:space="0" w:color="auto"/>
        <w:right w:val="single" w:sz="8" w:space="0" w:color="auto"/>
      </w:pBdr>
      <w:spacing w:before="100" w:beforeAutospacing="1" w:after="100" w:afterAutospacing="1"/>
      <w:jc w:val="center"/>
      <w:textAlignment w:val="center"/>
    </w:pPr>
    <w:rPr>
      <w:sz w:val="16"/>
      <w:szCs w:val="16"/>
      <w:lang w:eastAsia="en-US"/>
    </w:rPr>
  </w:style>
  <w:style w:type="paragraph" w:customStyle="1" w:styleId="xl107">
    <w:name w:val="xl107"/>
    <w:basedOn w:val="Normlny"/>
    <w:rsid w:val="002871A6"/>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jc w:val="center"/>
    </w:pPr>
    <w:rPr>
      <w:b/>
      <w:bCs/>
      <w:sz w:val="16"/>
      <w:szCs w:val="16"/>
      <w:lang w:eastAsia="en-US"/>
    </w:rPr>
  </w:style>
  <w:style w:type="paragraph" w:customStyle="1" w:styleId="xl108">
    <w:name w:val="xl108"/>
    <w:basedOn w:val="Normlny"/>
    <w:rsid w:val="002871A6"/>
    <w:pPr>
      <w:spacing w:before="100" w:beforeAutospacing="1" w:after="100" w:afterAutospacing="1"/>
    </w:pPr>
    <w:rPr>
      <w:sz w:val="16"/>
      <w:szCs w:val="16"/>
      <w:lang w:eastAsia="en-US"/>
    </w:rPr>
  </w:style>
  <w:style w:type="paragraph" w:customStyle="1" w:styleId="xl109">
    <w:name w:val="xl109"/>
    <w:basedOn w:val="Normlny"/>
    <w:rsid w:val="002871A6"/>
    <w:pPr>
      <w:spacing w:before="100" w:beforeAutospacing="1" w:after="100" w:afterAutospacing="1"/>
    </w:pPr>
    <w:rPr>
      <w:sz w:val="16"/>
      <w:szCs w:val="16"/>
      <w:lang w:eastAsia="en-US"/>
    </w:rPr>
  </w:style>
  <w:style w:type="paragraph" w:customStyle="1" w:styleId="xl110">
    <w:name w:val="xl110"/>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lang w:eastAsia="en-US"/>
    </w:rPr>
  </w:style>
  <w:style w:type="paragraph" w:customStyle="1" w:styleId="xl111">
    <w:name w:val="xl111"/>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en-US"/>
    </w:rPr>
  </w:style>
  <w:style w:type="paragraph" w:customStyle="1" w:styleId="xl112">
    <w:name w:val="xl112"/>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lang w:eastAsia="en-US"/>
    </w:rPr>
  </w:style>
  <w:style w:type="paragraph" w:customStyle="1" w:styleId="xl113">
    <w:name w:val="xl113"/>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en-US"/>
    </w:rPr>
  </w:style>
  <w:style w:type="paragraph" w:customStyle="1" w:styleId="xl114">
    <w:name w:val="xl114"/>
    <w:basedOn w:val="Normlny"/>
    <w:rsid w:val="002871A6"/>
    <w:pPr>
      <w:pBdr>
        <w:top w:val="single" w:sz="4" w:space="0" w:color="auto"/>
        <w:left w:val="single" w:sz="8" w:space="0" w:color="auto"/>
        <w:bottom w:val="single" w:sz="4" w:space="0" w:color="auto"/>
        <w:right w:val="single" w:sz="4" w:space="0" w:color="auto"/>
      </w:pBdr>
      <w:shd w:val="clear" w:color="000000" w:fill="D8E4BC"/>
      <w:spacing w:before="100" w:beforeAutospacing="1" w:after="100" w:afterAutospacing="1"/>
      <w:jc w:val="center"/>
    </w:pPr>
    <w:rPr>
      <w:b/>
      <w:bCs/>
      <w:sz w:val="16"/>
      <w:szCs w:val="16"/>
      <w:lang w:eastAsia="en-US"/>
    </w:rPr>
  </w:style>
  <w:style w:type="paragraph" w:customStyle="1" w:styleId="xl115">
    <w:name w:val="xl115"/>
    <w:basedOn w:val="Normlny"/>
    <w:rsid w:val="002871A6"/>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eastAsia="en-US"/>
    </w:rPr>
  </w:style>
  <w:style w:type="paragraph" w:customStyle="1" w:styleId="xl116">
    <w:name w:val="xl116"/>
    <w:basedOn w:val="Normlny"/>
    <w:rsid w:val="002871A6"/>
    <w:pPr>
      <w:spacing w:before="100" w:beforeAutospacing="1" w:after="100" w:afterAutospacing="1"/>
      <w:jc w:val="center"/>
    </w:pPr>
    <w:rPr>
      <w:sz w:val="14"/>
      <w:szCs w:val="14"/>
      <w:lang w:eastAsia="en-US"/>
    </w:rPr>
  </w:style>
  <w:style w:type="paragraph" w:customStyle="1" w:styleId="xl117">
    <w:name w:val="xl117"/>
    <w:basedOn w:val="Normlny"/>
    <w:rsid w:val="002871A6"/>
    <w:pPr>
      <w:spacing w:before="100" w:beforeAutospacing="1" w:after="100" w:afterAutospacing="1"/>
    </w:pPr>
    <w:rPr>
      <w:sz w:val="14"/>
      <w:szCs w:val="14"/>
      <w:lang w:eastAsia="en-US"/>
    </w:rPr>
  </w:style>
  <w:style w:type="paragraph" w:customStyle="1" w:styleId="xl118">
    <w:name w:val="xl118"/>
    <w:basedOn w:val="Normlny"/>
    <w:rsid w:val="002871A6"/>
    <w:pPr>
      <w:pBdr>
        <w:top w:val="single" w:sz="4" w:space="0" w:color="auto"/>
        <w:left w:val="single" w:sz="8"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19">
    <w:name w:val="xl119"/>
    <w:basedOn w:val="Normlny"/>
    <w:rsid w:val="002871A6"/>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20">
    <w:name w:val="xl120"/>
    <w:basedOn w:val="Normlny"/>
    <w:rsid w:val="002871A6"/>
    <w:pPr>
      <w:pBdr>
        <w:top w:val="single" w:sz="4" w:space="0" w:color="auto"/>
        <w:left w:val="single" w:sz="8" w:space="0" w:color="auto"/>
        <w:right w:val="single" w:sz="4" w:space="0" w:color="auto"/>
      </w:pBdr>
      <w:shd w:val="clear" w:color="000000" w:fill="EBF1DE"/>
      <w:spacing w:before="100" w:beforeAutospacing="1" w:after="100" w:afterAutospacing="1"/>
      <w:jc w:val="center"/>
      <w:textAlignment w:val="center"/>
    </w:pPr>
    <w:rPr>
      <w:b/>
      <w:bCs/>
      <w:lang w:eastAsia="en-US"/>
    </w:rPr>
  </w:style>
  <w:style w:type="paragraph" w:customStyle="1" w:styleId="xl121">
    <w:name w:val="xl121"/>
    <w:basedOn w:val="Normlny"/>
    <w:rsid w:val="002871A6"/>
    <w:pPr>
      <w:pBdr>
        <w:top w:val="single" w:sz="4" w:space="0" w:color="auto"/>
        <w:left w:val="single" w:sz="8" w:space="0" w:color="auto"/>
        <w:right w:val="single" w:sz="4" w:space="0" w:color="auto"/>
      </w:pBdr>
      <w:shd w:val="clear" w:color="000000" w:fill="C5D9F1"/>
      <w:spacing w:before="100" w:beforeAutospacing="1" w:after="100" w:afterAutospacing="1"/>
      <w:jc w:val="center"/>
      <w:textAlignment w:val="center"/>
    </w:pPr>
    <w:rPr>
      <w:b/>
      <w:bCs/>
      <w:lang w:eastAsia="en-US"/>
    </w:rPr>
  </w:style>
  <w:style w:type="paragraph" w:customStyle="1" w:styleId="xl122">
    <w:name w:val="xl122"/>
    <w:basedOn w:val="Normlny"/>
    <w:rsid w:val="002871A6"/>
    <w:pPr>
      <w:pBdr>
        <w:top w:val="single" w:sz="4" w:space="0" w:color="auto"/>
        <w:left w:val="single" w:sz="8" w:space="0" w:color="auto"/>
        <w:bottom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23">
    <w:name w:val="xl123"/>
    <w:basedOn w:val="Normlny"/>
    <w:rsid w:val="002871A6"/>
    <w:pPr>
      <w:pBdr>
        <w:top w:val="single" w:sz="4" w:space="0" w:color="auto"/>
        <w:bottom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24">
    <w:name w:val="xl124"/>
    <w:basedOn w:val="Normlny"/>
    <w:rsid w:val="002871A6"/>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25">
    <w:name w:val="xl125"/>
    <w:basedOn w:val="Normlny"/>
    <w:rsid w:val="002871A6"/>
    <w:pPr>
      <w:pBdr>
        <w:top w:val="single" w:sz="4" w:space="0" w:color="auto"/>
        <w:left w:val="single" w:sz="8" w:space="0" w:color="auto"/>
        <w:bottom w:val="single" w:sz="4" w:space="0" w:color="auto"/>
      </w:pBdr>
      <w:shd w:val="clear" w:color="000000" w:fill="E6B8B7"/>
      <w:spacing w:before="100" w:beforeAutospacing="1" w:after="100" w:afterAutospacing="1"/>
      <w:jc w:val="center"/>
    </w:pPr>
    <w:rPr>
      <w:sz w:val="16"/>
      <w:szCs w:val="16"/>
      <w:lang w:eastAsia="en-US"/>
    </w:rPr>
  </w:style>
  <w:style w:type="paragraph" w:customStyle="1" w:styleId="xl126">
    <w:name w:val="xl126"/>
    <w:basedOn w:val="Normlny"/>
    <w:rsid w:val="002871A6"/>
    <w:pPr>
      <w:pBdr>
        <w:top w:val="single" w:sz="4" w:space="0" w:color="auto"/>
        <w:bottom w:val="single" w:sz="4" w:space="0" w:color="auto"/>
      </w:pBdr>
      <w:shd w:val="clear" w:color="000000" w:fill="E6B8B7"/>
      <w:spacing w:before="100" w:beforeAutospacing="1" w:after="100" w:afterAutospacing="1"/>
      <w:jc w:val="center"/>
    </w:pPr>
    <w:rPr>
      <w:sz w:val="16"/>
      <w:szCs w:val="16"/>
      <w:lang w:eastAsia="en-US"/>
    </w:rPr>
  </w:style>
  <w:style w:type="paragraph" w:customStyle="1" w:styleId="xl127">
    <w:name w:val="xl127"/>
    <w:basedOn w:val="Normlny"/>
    <w:rsid w:val="002871A6"/>
    <w:pPr>
      <w:pBdr>
        <w:top w:val="single" w:sz="4" w:space="0" w:color="auto"/>
        <w:bottom w:val="single" w:sz="4" w:space="0" w:color="auto"/>
        <w:right w:val="single" w:sz="4" w:space="0" w:color="auto"/>
      </w:pBdr>
      <w:shd w:val="clear" w:color="000000" w:fill="E6B8B7"/>
      <w:spacing w:before="100" w:beforeAutospacing="1" w:after="100" w:afterAutospacing="1"/>
      <w:jc w:val="center"/>
    </w:pPr>
    <w:rPr>
      <w:sz w:val="16"/>
      <w:szCs w:val="16"/>
      <w:lang w:eastAsia="en-US"/>
    </w:rPr>
  </w:style>
  <w:style w:type="paragraph" w:customStyle="1" w:styleId="xl128">
    <w:name w:val="xl128"/>
    <w:basedOn w:val="Normlny"/>
    <w:rsid w:val="002871A6"/>
    <w:pPr>
      <w:pBdr>
        <w:top w:val="single" w:sz="4" w:space="0" w:color="auto"/>
        <w:left w:val="single" w:sz="8" w:space="0" w:color="auto"/>
        <w:right w:val="single" w:sz="4" w:space="0" w:color="auto"/>
      </w:pBdr>
      <w:shd w:val="clear" w:color="000000" w:fill="E4DFEC"/>
      <w:spacing w:before="100" w:beforeAutospacing="1" w:after="100" w:afterAutospacing="1"/>
      <w:jc w:val="center"/>
      <w:textAlignment w:val="center"/>
    </w:pPr>
    <w:rPr>
      <w:b/>
      <w:bCs/>
      <w:lang w:eastAsia="en-US"/>
    </w:rPr>
  </w:style>
  <w:style w:type="paragraph" w:customStyle="1" w:styleId="xl129">
    <w:name w:val="xl129"/>
    <w:basedOn w:val="Normlny"/>
    <w:rsid w:val="002871A6"/>
    <w:pPr>
      <w:pBdr>
        <w:top w:val="single" w:sz="4" w:space="0" w:color="auto"/>
        <w:left w:val="single" w:sz="8" w:space="0" w:color="auto"/>
        <w:right w:val="single" w:sz="4" w:space="0" w:color="auto"/>
      </w:pBdr>
      <w:shd w:val="clear" w:color="000000" w:fill="CCFFCC"/>
      <w:spacing w:before="100" w:beforeAutospacing="1" w:after="100" w:afterAutospacing="1"/>
      <w:jc w:val="center"/>
      <w:textAlignment w:val="center"/>
    </w:pPr>
    <w:rPr>
      <w:b/>
      <w:bCs/>
      <w:lang w:eastAsia="en-US"/>
    </w:rPr>
  </w:style>
  <w:style w:type="paragraph" w:customStyle="1" w:styleId="xl130">
    <w:name w:val="xl130"/>
    <w:basedOn w:val="Normlny"/>
    <w:rsid w:val="002871A6"/>
    <w:pPr>
      <w:pBdr>
        <w:top w:val="single" w:sz="4" w:space="0" w:color="auto"/>
        <w:left w:val="single" w:sz="8" w:space="0" w:color="auto"/>
        <w:right w:val="single" w:sz="4" w:space="0" w:color="auto"/>
      </w:pBdr>
      <w:shd w:val="clear" w:color="000000" w:fill="CCFFFF"/>
      <w:spacing w:before="100" w:beforeAutospacing="1" w:after="100" w:afterAutospacing="1"/>
      <w:jc w:val="center"/>
      <w:textAlignment w:val="center"/>
    </w:pPr>
    <w:rPr>
      <w:b/>
      <w:bCs/>
      <w:lang w:eastAsia="en-US"/>
    </w:rPr>
  </w:style>
  <w:style w:type="paragraph" w:customStyle="1" w:styleId="xl131">
    <w:name w:val="xl131"/>
    <w:basedOn w:val="Normlny"/>
    <w:rsid w:val="002871A6"/>
    <w:pPr>
      <w:pBdr>
        <w:top w:val="single" w:sz="4" w:space="0" w:color="auto"/>
        <w:left w:val="single" w:sz="8" w:space="0" w:color="auto"/>
        <w:right w:val="single" w:sz="4" w:space="0" w:color="auto"/>
      </w:pBdr>
      <w:shd w:val="clear" w:color="000000" w:fill="DDD9C4"/>
      <w:spacing w:before="100" w:beforeAutospacing="1" w:after="100" w:afterAutospacing="1"/>
      <w:jc w:val="center"/>
      <w:textAlignment w:val="center"/>
    </w:pPr>
    <w:rPr>
      <w:b/>
      <w:bCs/>
      <w:lang w:eastAsia="en-US"/>
    </w:rPr>
  </w:style>
  <w:style w:type="paragraph" w:customStyle="1" w:styleId="xl132">
    <w:name w:val="xl132"/>
    <w:basedOn w:val="Normlny"/>
    <w:rsid w:val="002871A6"/>
    <w:pPr>
      <w:pBdr>
        <w:top w:val="single" w:sz="4" w:space="0" w:color="auto"/>
        <w:left w:val="single" w:sz="8" w:space="0" w:color="auto"/>
        <w:right w:val="single" w:sz="4" w:space="0" w:color="auto"/>
      </w:pBdr>
      <w:shd w:val="clear" w:color="000000" w:fill="B1A0C7"/>
      <w:spacing w:before="100" w:beforeAutospacing="1" w:after="100" w:afterAutospacing="1"/>
      <w:jc w:val="center"/>
      <w:textAlignment w:val="center"/>
    </w:pPr>
    <w:rPr>
      <w:b/>
      <w:bCs/>
      <w:lang w:eastAsia="en-US"/>
    </w:rPr>
  </w:style>
  <w:style w:type="paragraph" w:customStyle="1" w:styleId="xl133">
    <w:name w:val="xl133"/>
    <w:basedOn w:val="Normlny"/>
    <w:rsid w:val="002871A6"/>
    <w:pPr>
      <w:pBdr>
        <w:top w:val="single" w:sz="4" w:space="0" w:color="auto"/>
        <w:left w:val="single" w:sz="8" w:space="0" w:color="auto"/>
        <w:right w:val="single" w:sz="4" w:space="0" w:color="auto"/>
      </w:pBdr>
      <w:shd w:val="clear" w:color="000000" w:fill="FFFF99"/>
      <w:spacing w:before="100" w:beforeAutospacing="1" w:after="100" w:afterAutospacing="1"/>
      <w:jc w:val="center"/>
      <w:textAlignment w:val="center"/>
    </w:pPr>
    <w:rPr>
      <w:b/>
      <w:bCs/>
      <w:lang w:eastAsia="en-US"/>
    </w:rPr>
  </w:style>
  <w:style w:type="paragraph" w:customStyle="1" w:styleId="xl134">
    <w:name w:val="xl134"/>
    <w:basedOn w:val="Normlny"/>
    <w:rsid w:val="002871A6"/>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35">
    <w:name w:val="xl135"/>
    <w:basedOn w:val="Normlny"/>
    <w:rsid w:val="002871A6"/>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36">
    <w:name w:val="xl136"/>
    <w:basedOn w:val="Normlny"/>
    <w:rsid w:val="002871A6"/>
    <w:pPr>
      <w:pBdr>
        <w:left w:val="single" w:sz="4"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37">
    <w:name w:val="xl137"/>
    <w:basedOn w:val="Normlny"/>
    <w:rsid w:val="002871A6"/>
    <w:pPr>
      <w:pBdr>
        <w:left w:val="single" w:sz="4"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38">
    <w:name w:val="xl138"/>
    <w:basedOn w:val="Normlny"/>
    <w:rsid w:val="002871A6"/>
    <w:pPr>
      <w:pBdr>
        <w:left w:val="single" w:sz="4" w:space="0" w:color="auto"/>
        <w:bottom w:val="single" w:sz="8" w:space="0" w:color="auto"/>
        <w:right w:val="single" w:sz="8" w:space="0" w:color="auto"/>
      </w:pBdr>
      <w:spacing w:before="100" w:beforeAutospacing="1" w:after="100" w:afterAutospacing="1"/>
    </w:pPr>
    <w:rPr>
      <w:sz w:val="16"/>
      <w:szCs w:val="16"/>
      <w:lang w:eastAsia="en-US"/>
    </w:rPr>
  </w:style>
  <w:style w:type="paragraph" w:customStyle="1" w:styleId="xl139">
    <w:name w:val="xl139"/>
    <w:basedOn w:val="Normlny"/>
    <w:rsid w:val="002871A6"/>
    <w:pPr>
      <w:pBdr>
        <w:left w:val="single" w:sz="8"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40">
    <w:name w:val="xl140"/>
    <w:basedOn w:val="Normlny"/>
    <w:rsid w:val="002871A6"/>
    <w:pPr>
      <w:pBdr>
        <w:top w:val="single" w:sz="4" w:space="0" w:color="auto"/>
        <w:left w:val="single" w:sz="8" w:space="0" w:color="auto"/>
        <w:right w:val="single" w:sz="4" w:space="0" w:color="auto"/>
      </w:pBdr>
      <w:shd w:val="clear" w:color="000000" w:fill="C4D79B"/>
      <w:spacing w:before="100" w:beforeAutospacing="1" w:after="100" w:afterAutospacing="1"/>
      <w:jc w:val="center"/>
      <w:textAlignment w:val="center"/>
    </w:pPr>
    <w:rPr>
      <w:b/>
      <w:bCs/>
      <w:lang w:eastAsia="en-US"/>
    </w:rPr>
  </w:style>
  <w:style w:type="paragraph" w:customStyle="1" w:styleId="xl141">
    <w:name w:val="xl141"/>
    <w:basedOn w:val="Normlny"/>
    <w:rsid w:val="002871A6"/>
    <w:pPr>
      <w:pBdr>
        <w:top w:val="single" w:sz="4" w:space="0" w:color="auto"/>
        <w:left w:val="single" w:sz="8" w:space="0" w:color="auto"/>
        <w:right w:val="single" w:sz="4" w:space="0" w:color="auto"/>
      </w:pBdr>
      <w:shd w:val="clear" w:color="000000" w:fill="8DB4E2"/>
      <w:spacing w:before="100" w:beforeAutospacing="1" w:after="100" w:afterAutospacing="1"/>
      <w:jc w:val="center"/>
      <w:textAlignment w:val="center"/>
    </w:pPr>
    <w:rPr>
      <w:b/>
      <w:bCs/>
      <w:lang w:eastAsia="en-US"/>
    </w:rPr>
  </w:style>
  <w:style w:type="paragraph" w:customStyle="1" w:styleId="xl142">
    <w:name w:val="xl142"/>
    <w:basedOn w:val="Normlny"/>
    <w:rsid w:val="002871A6"/>
    <w:pPr>
      <w:pBdr>
        <w:top w:val="single" w:sz="4" w:space="0" w:color="auto"/>
        <w:left w:val="single" w:sz="8" w:space="0" w:color="auto"/>
        <w:bottom w:val="single" w:sz="8" w:space="0" w:color="auto"/>
      </w:pBdr>
      <w:shd w:val="clear" w:color="000000" w:fill="DA9694"/>
      <w:spacing w:before="100" w:beforeAutospacing="1" w:after="100" w:afterAutospacing="1"/>
      <w:jc w:val="center"/>
      <w:textAlignment w:val="center"/>
    </w:pPr>
    <w:rPr>
      <w:b/>
      <w:bCs/>
      <w:sz w:val="16"/>
      <w:szCs w:val="16"/>
      <w:lang w:eastAsia="en-US"/>
    </w:rPr>
  </w:style>
  <w:style w:type="paragraph" w:customStyle="1" w:styleId="xl143">
    <w:name w:val="xl143"/>
    <w:basedOn w:val="Normlny"/>
    <w:rsid w:val="002871A6"/>
    <w:pPr>
      <w:pBdr>
        <w:top w:val="single" w:sz="4" w:space="0" w:color="auto"/>
        <w:bottom w:val="single" w:sz="8" w:space="0" w:color="auto"/>
      </w:pBdr>
      <w:shd w:val="clear" w:color="000000" w:fill="DA9694"/>
      <w:spacing w:before="100" w:beforeAutospacing="1" w:after="100" w:afterAutospacing="1"/>
      <w:jc w:val="center"/>
      <w:textAlignment w:val="center"/>
    </w:pPr>
    <w:rPr>
      <w:b/>
      <w:bCs/>
      <w:sz w:val="16"/>
      <w:szCs w:val="16"/>
      <w:lang w:eastAsia="en-US"/>
    </w:rPr>
  </w:style>
  <w:style w:type="paragraph" w:customStyle="1" w:styleId="xl144">
    <w:name w:val="xl144"/>
    <w:basedOn w:val="Normlny"/>
    <w:rsid w:val="002871A6"/>
    <w:pPr>
      <w:pBdr>
        <w:top w:val="single" w:sz="4" w:space="0" w:color="auto"/>
        <w:bottom w:val="single" w:sz="8" w:space="0" w:color="auto"/>
        <w:right w:val="single" w:sz="4" w:space="0" w:color="auto"/>
      </w:pBdr>
      <w:shd w:val="clear" w:color="000000" w:fill="DA9694"/>
      <w:spacing w:before="100" w:beforeAutospacing="1" w:after="100" w:afterAutospacing="1"/>
      <w:jc w:val="center"/>
      <w:textAlignment w:val="center"/>
    </w:pPr>
    <w:rPr>
      <w:b/>
      <w:bCs/>
      <w:sz w:val="16"/>
      <w:szCs w:val="16"/>
      <w:lang w:eastAsia="en-US"/>
    </w:rPr>
  </w:style>
  <w:style w:type="paragraph" w:customStyle="1" w:styleId="xl145">
    <w:name w:val="xl145"/>
    <w:basedOn w:val="Normlny"/>
    <w:rsid w:val="002871A6"/>
    <w:pPr>
      <w:spacing w:before="100" w:beforeAutospacing="1" w:after="100" w:afterAutospacing="1"/>
    </w:pPr>
    <w:rPr>
      <w:sz w:val="16"/>
      <w:szCs w:val="16"/>
      <w:lang w:eastAsia="en-US"/>
    </w:rPr>
  </w:style>
  <w:style w:type="paragraph" w:customStyle="1" w:styleId="xl146">
    <w:name w:val="xl146"/>
    <w:basedOn w:val="Normlny"/>
    <w:rsid w:val="002871A6"/>
    <w:pPr>
      <w:pBdr>
        <w:left w:val="single" w:sz="4"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147">
    <w:name w:val="xl147"/>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US"/>
    </w:rPr>
  </w:style>
  <w:style w:type="paragraph" w:customStyle="1" w:styleId="xl148">
    <w:name w:val="xl148"/>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US"/>
    </w:rPr>
  </w:style>
  <w:style w:type="paragraph" w:customStyle="1" w:styleId="xl149">
    <w:name w:val="xl149"/>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en-US"/>
    </w:rPr>
  </w:style>
  <w:style w:type="paragraph" w:customStyle="1" w:styleId="xl150">
    <w:name w:val="xl150"/>
    <w:basedOn w:val="Normlny"/>
    <w:rsid w:val="002871A6"/>
    <w:pPr>
      <w:pBdr>
        <w:top w:val="single" w:sz="4" w:space="0" w:color="auto"/>
        <w:left w:val="single" w:sz="4" w:space="0" w:color="auto"/>
        <w:bottom w:val="single" w:sz="4" w:space="0" w:color="auto"/>
      </w:pBdr>
      <w:shd w:val="clear" w:color="000000" w:fill="E6B8B7"/>
      <w:spacing w:before="100" w:beforeAutospacing="1" w:after="100" w:afterAutospacing="1"/>
      <w:jc w:val="right"/>
      <w:textAlignment w:val="center"/>
    </w:pPr>
    <w:rPr>
      <w:sz w:val="16"/>
      <w:szCs w:val="16"/>
      <w:lang w:eastAsia="en-US"/>
    </w:rPr>
  </w:style>
  <w:style w:type="paragraph" w:customStyle="1" w:styleId="xl151">
    <w:name w:val="xl151"/>
    <w:basedOn w:val="Normlny"/>
    <w:rsid w:val="002871A6"/>
    <w:pPr>
      <w:pBdr>
        <w:top w:val="single" w:sz="4" w:space="0" w:color="auto"/>
        <w:left w:val="single" w:sz="4" w:space="0" w:color="auto"/>
        <w:bottom w:val="single" w:sz="4" w:space="0" w:color="auto"/>
      </w:pBdr>
      <w:spacing w:before="100" w:beforeAutospacing="1" w:after="100" w:afterAutospacing="1"/>
      <w:jc w:val="right"/>
      <w:textAlignment w:val="center"/>
    </w:pPr>
    <w:rPr>
      <w:b/>
      <w:bCs/>
      <w:sz w:val="16"/>
      <w:szCs w:val="16"/>
      <w:lang w:eastAsia="en-US"/>
    </w:rPr>
  </w:style>
  <w:style w:type="paragraph" w:customStyle="1" w:styleId="xl152">
    <w:name w:val="xl152"/>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153">
    <w:name w:val="xl153"/>
    <w:basedOn w:val="Normlny"/>
    <w:rsid w:val="002871A6"/>
    <w:pPr>
      <w:spacing w:before="100" w:beforeAutospacing="1" w:after="100" w:afterAutospacing="1"/>
      <w:jc w:val="center"/>
    </w:pPr>
    <w:rPr>
      <w:sz w:val="16"/>
      <w:szCs w:val="16"/>
      <w:lang w:eastAsia="en-US"/>
    </w:rPr>
  </w:style>
  <w:style w:type="paragraph" w:customStyle="1" w:styleId="xl154">
    <w:name w:val="xl154"/>
    <w:basedOn w:val="Normlny"/>
    <w:rsid w:val="002871A6"/>
    <w:pPr>
      <w:spacing w:before="100" w:beforeAutospacing="1" w:after="100" w:afterAutospacing="1"/>
    </w:pPr>
    <w:rPr>
      <w:sz w:val="16"/>
      <w:szCs w:val="16"/>
      <w:lang w:eastAsia="en-US"/>
    </w:rPr>
  </w:style>
  <w:style w:type="paragraph" w:customStyle="1" w:styleId="xl155">
    <w:name w:val="xl155"/>
    <w:basedOn w:val="Normlny"/>
    <w:rsid w:val="002871A6"/>
    <w:pPr>
      <w:spacing w:before="100" w:beforeAutospacing="1" w:after="100" w:afterAutospacing="1"/>
    </w:pPr>
    <w:rPr>
      <w:sz w:val="14"/>
      <w:szCs w:val="14"/>
      <w:lang w:eastAsia="en-US"/>
    </w:rPr>
  </w:style>
  <w:style w:type="paragraph" w:customStyle="1" w:styleId="xl156">
    <w:name w:val="xl156"/>
    <w:basedOn w:val="Normlny"/>
    <w:rsid w:val="002871A6"/>
    <w:pPr>
      <w:spacing w:before="100" w:beforeAutospacing="1" w:after="100" w:afterAutospacing="1"/>
    </w:pPr>
    <w:rPr>
      <w:sz w:val="16"/>
      <w:szCs w:val="16"/>
      <w:lang w:eastAsia="en-US"/>
    </w:rPr>
  </w:style>
  <w:style w:type="paragraph" w:customStyle="1" w:styleId="xl157">
    <w:name w:val="xl157"/>
    <w:basedOn w:val="Normlny"/>
    <w:rsid w:val="002871A6"/>
    <w:pPr>
      <w:spacing w:before="100" w:beforeAutospacing="1" w:after="100" w:afterAutospacing="1"/>
    </w:pPr>
    <w:rPr>
      <w:sz w:val="16"/>
      <w:szCs w:val="16"/>
      <w:lang w:eastAsia="en-US"/>
    </w:rPr>
  </w:style>
  <w:style w:type="paragraph" w:customStyle="1" w:styleId="xl158">
    <w:name w:val="xl158"/>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16"/>
      <w:szCs w:val="16"/>
      <w:lang w:eastAsia="en-US"/>
    </w:rPr>
  </w:style>
  <w:style w:type="paragraph" w:customStyle="1" w:styleId="xl159">
    <w:name w:val="xl159"/>
    <w:basedOn w:val="Normlny"/>
    <w:rsid w:val="002871A6"/>
    <w:pPr>
      <w:spacing w:before="100" w:beforeAutospacing="1" w:after="100" w:afterAutospacing="1"/>
      <w:jc w:val="right"/>
    </w:pPr>
    <w:rPr>
      <w:sz w:val="16"/>
      <w:szCs w:val="16"/>
      <w:lang w:eastAsia="en-US"/>
    </w:rPr>
  </w:style>
  <w:style w:type="paragraph" w:customStyle="1" w:styleId="xl160">
    <w:name w:val="xl160"/>
    <w:basedOn w:val="Normlny"/>
    <w:rsid w:val="002871A6"/>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lang w:eastAsia="en-US"/>
    </w:rPr>
  </w:style>
  <w:style w:type="paragraph" w:customStyle="1" w:styleId="xl161">
    <w:name w:val="xl161"/>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16"/>
      <w:szCs w:val="16"/>
      <w:lang w:eastAsia="en-US"/>
    </w:rPr>
  </w:style>
  <w:style w:type="paragraph" w:customStyle="1" w:styleId="xl162">
    <w:name w:val="xl162"/>
    <w:basedOn w:val="Normlny"/>
    <w:rsid w:val="002871A6"/>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right"/>
    </w:pPr>
    <w:rPr>
      <w:b/>
      <w:bCs/>
      <w:sz w:val="16"/>
      <w:szCs w:val="16"/>
      <w:lang w:eastAsia="en-US"/>
    </w:rPr>
  </w:style>
  <w:style w:type="paragraph" w:customStyle="1" w:styleId="xl163">
    <w:name w:val="xl163"/>
    <w:basedOn w:val="Normlny"/>
    <w:rsid w:val="002871A6"/>
    <w:pPr>
      <w:pBdr>
        <w:left w:val="single" w:sz="4" w:space="0" w:color="auto"/>
        <w:bottom w:val="single" w:sz="4" w:space="0" w:color="auto"/>
        <w:right w:val="single" w:sz="8" w:space="0" w:color="auto"/>
      </w:pBdr>
      <w:shd w:val="clear" w:color="000000" w:fill="E6B8B7"/>
      <w:spacing w:before="100" w:beforeAutospacing="1" w:after="100" w:afterAutospacing="1"/>
      <w:jc w:val="right"/>
    </w:pPr>
    <w:rPr>
      <w:b/>
      <w:bCs/>
      <w:sz w:val="16"/>
      <w:szCs w:val="16"/>
      <w:lang w:eastAsia="en-US"/>
    </w:rPr>
  </w:style>
  <w:style w:type="paragraph" w:customStyle="1" w:styleId="xl164">
    <w:name w:val="xl164"/>
    <w:basedOn w:val="Normlny"/>
    <w:rsid w:val="002871A6"/>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165">
    <w:name w:val="xl165"/>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166">
    <w:name w:val="xl166"/>
    <w:basedOn w:val="Normlny"/>
    <w:rsid w:val="002871A6"/>
    <w:pPr>
      <w:pBdr>
        <w:left w:val="single" w:sz="4" w:space="0" w:color="auto"/>
        <w:bottom w:val="single" w:sz="8" w:space="0" w:color="auto"/>
        <w:right w:val="single" w:sz="8" w:space="0" w:color="auto"/>
      </w:pBdr>
      <w:shd w:val="clear" w:color="000000" w:fill="DA9694"/>
      <w:spacing w:before="100" w:beforeAutospacing="1" w:after="100" w:afterAutospacing="1"/>
      <w:jc w:val="right"/>
      <w:textAlignment w:val="center"/>
    </w:pPr>
    <w:rPr>
      <w:b/>
      <w:bCs/>
      <w:sz w:val="16"/>
      <w:szCs w:val="16"/>
      <w:lang w:eastAsia="en-US"/>
    </w:rPr>
  </w:style>
  <w:style w:type="paragraph" w:customStyle="1" w:styleId="xl167">
    <w:name w:val="xl167"/>
    <w:basedOn w:val="Normlny"/>
    <w:rsid w:val="002871A6"/>
    <w:pPr>
      <w:spacing w:before="100" w:beforeAutospacing="1" w:after="100" w:afterAutospacing="1"/>
    </w:pPr>
    <w:rPr>
      <w:sz w:val="16"/>
      <w:szCs w:val="16"/>
      <w:lang w:eastAsia="en-US"/>
    </w:rPr>
  </w:style>
  <w:style w:type="paragraph" w:customStyle="1" w:styleId="xl168">
    <w:name w:val="xl168"/>
    <w:basedOn w:val="Normlny"/>
    <w:rsid w:val="002871A6"/>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169">
    <w:name w:val="xl169"/>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US"/>
    </w:rPr>
  </w:style>
  <w:style w:type="paragraph" w:customStyle="1" w:styleId="xl170">
    <w:name w:val="xl170"/>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pPr>
    <w:rPr>
      <w:b/>
      <w:bCs/>
      <w:sz w:val="16"/>
      <w:szCs w:val="16"/>
      <w:lang w:eastAsia="en-US"/>
    </w:rPr>
  </w:style>
  <w:style w:type="paragraph" w:customStyle="1" w:styleId="xl171">
    <w:name w:val="xl171"/>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172">
    <w:name w:val="xl172"/>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eastAsia="en-US"/>
    </w:rPr>
  </w:style>
  <w:style w:type="paragraph" w:customStyle="1" w:styleId="xl173">
    <w:name w:val="xl173"/>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eastAsia="en-US"/>
    </w:rPr>
  </w:style>
  <w:style w:type="paragraph" w:customStyle="1" w:styleId="xl174">
    <w:name w:val="xl174"/>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right"/>
      <w:textAlignment w:val="center"/>
    </w:pPr>
    <w:rPr>
      <w:b/>
      <w:bCs/>
      <w:sz w:val="16"/>
      <w:szCs w:val="16"/>
      <w:lang w:eastAsia="en-US"/>
    </w:rPr>
  </w:style>
  <w:style w:type="paragraph" w:customStyle="1" w:styleId="xl175">
    <w:name w:val="xl175"/>
    <w:basedOn w:val="Normlny"/>
    <w:rsid w:val="002871A6"/>
    <w:pPr>
      <w:spacing w:before="100" w:beforeAutospacing="1" w:after="100" w:afterAutospacing="1"/>
      <w:jc w:val="right"/>
    </w:pPr>
    <w:rPr>
      <w:b/>
      <w:bCs/>
      <w:sz w:val="16"/>
      <w:szCs w:val="16"/>
      <w:lang w:eastAsia="en-US"/>
    </w:rPr>
  </w:style>
  <w:style w:type="paragraph" w:customStyle="1" w:styleId="xl176">
    <w:name w:val="xl176"/>
    <w:basedOn w:val="Normlny"/>
    <w:rsid w:val="002871A6"/>
    <w:pPr>
      <w:spacing w:before="100" w:beforeAutospacing="1" w:after="100" w:afterAutospacing="1"/>
    </w:pPr>
    <w:rPr>
      <w:lang w:eastAsia="en-US"/>
    </w:rPr>
  </w:style>
  <w:style w:type="paragraph" w:customStyle="1" w:styleId="xl177">
    <w:name w:val="xl177"/>
    <w:basedOn w:val="Normlny"/>
    <w:rsid w:val="002871A6"/>
    <w:pPr>
      <w:spacing w:before="100" w:beforeAutospacing="1" w:after="100" w:afterAutospacing="1"/>
    </w:pPr>
    <w:rPr>
      <w:sz w:val="14"/>
      <w:szCs w:val="14"/>
      <w:lang w:eastAsia="en-US"/>
    </w:rPr>
  </w:style>
  <w:style w:type="paragraph" w:customStyle="1" w:styleId="xl178">
    <w:name w:val="xl178"/>
    <w:basedOn w:val="Normlny"/>
    <w:rsid w:val="002871A6"/>
    <w:pPr>
      <w:pBdr>
        <w:top w:val="single" w:sz="8" w:space="0" w:color="auto"/>
        <w:left w:val="single" w:sz="4" w:space="0" w:color="auto"/>
        <w:bottom w:val="single" w:sz="8" w:space="0" w:color="auto"/>
        <w:right w:val="single" w:sz="4" w:space="0" w:color="auto"/>
      </w:pBdr>
      <w:spacing w:before="100" w:beforeAutospacing="1" w:after="100" w:afterAutospacing="1"/>
    </w:pPr>
    <w:rPr>
      <w:sz w:val="14"/>
      <w:szCs w:val="14"/>
      <w:lang w:eastAsia="en-US"/>
    </w:rPr>
  </w:style>
  <w:style w:type="paragraph" w:customStyle="1" w:styleId="xl179">
    <w:name w:val="xl179"/>
    <w:basedOn w:val="Normlny"/>
    <w:rsid w:val="002871A6"/>
    <w:pPr>
      <w:pBdr>
        <w:left w:val="single" w:sz="4" w:space="0" w:color="auto"/>
        <w:bottom w:val="single" w:sz="8" w:space="0" w:color="auto"/>
        <w:right w:val="single" w:sz="4" w:space="0" w:color="auto"/>
      </w:pBdr>
      <w:spacing w:before="100" w:beforeAutospacing="1" w:after="100" w:afterAutospacing="1"/>
    </w:pPr>
    <w:rPr>
      <w:sz w:val="14"/>
      <w:szCs w:val="14"/>
      <w:lang w:eastAsia="en-US"/>
    </w:rPr>
  </w:style>
  <w:style w:type="paragraph" w:customStyle="1" w:styleId="xl180">
    <w:name w:val="xl180"/>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eastAsia="en-US"/>
    </w:rPr>
  </w:style>
  <w:style w:type="paragraph" w:customStyle="1" w:styleId="xl181">
    <w:name w:val="xl181"/>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14"/>
      <w:szCs w:val="14"/>
      <w:lang w:eastAsia="en-US"/>
    </w:rPr>
  </w:style>
  <w:style w:type="paragraph" w:customStyle="1" w:styleId="xl182">
    <w:name w:val="xl182"/>
    <w:basedOn w:val="Normlny"/>
    <w:rsid w:val="002871A6"/>
    <w:pPr>
      <w:pBdr>
        <w:left w:val="single" w:sz="4" w:space="0" w:color="auto"/>
        <w:bottom w:val="single" w:sz="4" w:space="0" w:color="auto"/>
        <w:right w:val="single" w:sz="4" w:space="0" w:color="auto"/>
      </w:pBdr>
      <w:shd w:val="clear" w:color="000000" w:fill="E6B8B7"/>
      <w:spacing w:before="100" w:beforeAutospacing="1" w:after="100" w:afterAutospacing="1"/>
    </w:pPr>
    <w:rPr>
      <w:sz w:val="14"/>
      <w:szCs w:val="14"/>
      <w:lang w:eastAsia="en-US"/>
    </w:rPr>
  </w:style>
  <w:style w:type="paragraph" w:customStyle="1" w:styleId="xl183">
    <w:name w:val="xl183"/>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eastAsia="en-US"/>
    </w:rPr>
  </w:style>
  <w:style w:type="paragraph" w:customStyle="1" w:styleId="xl184">
    <w:name w:val="xl184"/>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sz w:val="14"/>
      <w:szCs w:val="14"/>
      <w:lang w:eastAsia="en-US"/>
    </w:rPr>
  </w:style>
  <w:style w:type="paragraph" w:customStyle="1" w:styleId="xl185">
    <w:name w:val="xl185"/>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en-US"/>
    </w:rPr>
  </w:style>
  <w:style w:type="paragraph" w:customStyle="1" w:styleId="xl186">
    <w:name w:val="xl186"/>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4"/>
      <w:szCs w:val="14"/>
      <w:lang w:eastAsia="en-US"/>
    </w:rPr>
  </w:style>
  <w:style w:type="paragraph" w:customStyle="1" w:styleId="xl187">
    <w:name w:val="xl187"/>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eastAsia="en-US"/>
    </w:rPr>
  </w:style>
  <w:style w:type="paragraph" w:customStyle="1" w:styleId="xl188">
    <w:name w:val="xl188"/>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eastAsia="en-US"/>
    </w:rPr>
  </w:style>
  <w:style w:type="paragraph" w:customStyle="1" w:styleId="xl189">
    <w:name w:val="xl189"/>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textAlignment w:val="center"/>
    </w:pPr>
    <w:rPr>
      <w:sz w:val="14"/>
      <w:szCs w:val="14"/>
      <w:lang w:eastAsia="en-US"/>
    </w:rPr>
  </w:style>
  <w:style w:type="paragraph" w:customStyle="1" w:styleId="xl190">
    <w:name w:val="xl190"/>
    <w:basedOn w:val="Normlny"/>
    <w:rsid w:val="002871A6"/>
    <w:pPr>
      <w:spacing w:before="100" w:beforeAutospacing="1" w:after="100" w:afterAutospacing="1"/>
    </w:pPr>
    <w:rPr>
      <w:sz w:val="14"/>
      <w:szCs w:val="14"/>
      <w:lang w:eastAsia="en-US"/>
    </w:rPr>
  </w:style>
  <w:style w:type="paragraph" w:customStyle="1" w:styleId="xl191">
    <w:name w:val="xl191"/>
    <w:basedOn w:val="Normlny"/>
    <w:rsid w:val="002871A6"/>
    <w:pPr>
      <w:spacing w:before="100" w:beforeAutospacing="1" w:after="100" w:afterAutospacing="1"/>
      <w:jc w:val="center"/>
    </w:pPr>
    <w:rPr>
      <w:sz w:val="14"/>
      <w:szCs w:val="14"/>
      <w:lang w:eastAsia="en-US"/>
    </w:rPr>
  </w:style>
  <w:style w:type="paragraph" w:customStyle="1" w:styleId="xl192">
    <w:name w:val="xl192"/>
    <w:basedOn w:val="Normlny"/>
    <w:rsid w:val="002871A6"/>
    <w:pPr>
      <w:spacing w:before="100" w:beforeAutospacing="1" w:after="100" w:afterAutospacing="1"/>
      <w:jc w:val="center"/>
      <w:textAlignment w:val="center"/>
    </w:pPr>
    <w:rPr>
      <w:sz w:val="16"/>
      <w:szCs w:val="16"/>
      <w:lang w:eastAsia="en-US"/>
    </w:rPr>
  </w:style>
  <w:style w:type="paragraph" w:customStyle="1" w:styleId="xl193">
    <w:name w:val="xl193"/>
    <w:basedOn w:val="Normlny"/>
    <w:rsid w:val="002871A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194">
    <w:name w:val="xl194"/>
    <w:basedOn w:val="Normlny"/>
    <w:rsid w:val="002871A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en-US"/>
    </w:rPr>
  </w:style>
  <w:style w:type="paragraph" w:customStyle="1" w:styleId="xl195">
    <w:name w:val="xl195"/>
    <w:basedOn w:val="Normlny"/>
    <w:rsid w:val="002871A6"/>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196">
    <w:name w:val="xl196"/>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16"/>
      <w:szCs w:val="16"/>
      <w:lang w:eastAsia="en-US"/>
    </w:rPr>
  </w:style>
  <w:style w:type="paragraph" w:customStyle="1" w:styleId="xl197">
    <w:name w:val="xl197"/>
    <w:basedOn w:val="Normlny"/>
    <w:rsid w:val="002871A6"/>
    <w:pPr>
      <w:pBdr>
        <w:top w:val="single" w:sz="8" w:space="0" w:color="auto"/>
        <w:left w:val="single" w:sz="4" w:space="0" w:color="auto"/>
        <w:bottom w:val="single" w:sz="8" w:space="0" w:color="auto"/>
        <w:right w:val="single" w:sz="4" w:space="0" w:color="auto"/>
      </w:pBdr>
      <w:spacing w:before="100" w:beforeAutospacing="1" w:after="100" w:afterAutospacing="1"/>
      <w:jc w:val="right"/>
    </w:pPr>
    <w:rPr>
      <w:sz w:val="16"/>
      <w:szCs w:val="16"/>
      <w:lang w:eastAsia="en-US"/>
    </w:rPr>
  </w:style>
  <w:style w:type="paragraph" w:customStyle="1" w:styleId="xl198">
    <w:name w:val="xl198"/>
    <w:basedOn w:val="Normlny"/>
    <w:rsid w:val="002871A6"/>
    <w:pPr>
      <w:pBdr>
        <w:left w:val="single" w:sz="4" w:space="0" w:color="auto"/>
        <w:bottom w:val="single" w:sz="8" w:space="0" w:color="auto"/>
        <w:right w:val="single" w:sz="4" w:space="0" w:color="auto"/>
      </w:pBdr>
      <w:spacing w:before="100" w:beforeAutospacing="1" w:after="100" w:afterAutospacing="1"/>
      <w:jc w:val="right"/>
    </w:pPr>
    <w:rPr>
      <w:sz w:val="16"/>
      <w:szCs w:val="16"/>
      <w:lang w:eastAsia="en-US"/>
    </w:rPr>
  </w:style>
  <w:style w:type="paragraph" w:customStyle="1" w:styleId="xl199">
    <w:name w:val="xl199"/>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pPr>
    <w:rPr>
      <w:sz w:val="16"/>
      <w:szCs w:val="16"/>
      <w:lang w:eastAsia="en-US"/>
    </w:rPr>
  </w:style>
  <w:style w:type="paragraph" w:customStyle="1" w:styleId="xl200">
    <w:name w:val="xl200"/>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4"/>
      <w:szCs w:val="14"/>
      <w:lang w:eastAsia="en-US"/>
    </w:rPr>
  </w:style>
  <w:style w:type="paragraph" w:customStyle="1" w:styleId="xl201">
    <w:name w:val="xl201"/>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textAlignment w:val="center"/>
    </w:pPr>
    <w:rPr>
      <w:sz w:val="16"/>
      <w:szCs w:val="16"/>
      <w:lang w:eastAsia="en-US"/>
    </w:rPr>
  </w:style>
  <w:style w:type="paragraph" w:customStyle="1" w:styleId="xl202">
    <w:name w:val="xl202"/>
    <w:basedOn w:val="Normlny"/>
    <w:rsid w:val="00287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en-US"/>
    </w:rPr>
  </w:style>
  <w:style w:type="paragraph" w:customStyle="1" w:styleId="xl203">
    <w:name w:val="xl203"/>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right"/>
      <w:textAlignment w:val="center"/>
    </w:pPr>
    <w:rPr>
      <w:sz w:val="16"/>
      <w:szCs w:val="16"/>
      <w:lang w:eastAsia="en-US"/>
    </w:rPr>
  </w:style>
  <w:style w:type="paragraph" w:customStyle="1" w:styleId="xl204">
    <w:name w:val="xl204"/>
    <w:basedOn w:val="Normlny"/>
    <w:rsid w:val="002871A6"/>
    <w:pPr>
      <w:spacing w:before="100" w:beforeAutospacing="1" w:after="100" w:afterAutospacing="1"/>
      <w:jc w:val="right"/>
    </w:pPr>
    <w:rPr>
      <w:sz w:val="14"/>
      <w:szCs w:val="14"/>
      <w:lang w:eastAsia="en-US"/>
    </w:rPr>
  </w:style>
  <w:style w:type="paragraph" w:customStyle="1" w:styleId="xl205">
    <w:name w:val="xl205"/>
    <w:basedOn w:val="Normlny"/>
    <w:rsid w:val="002871A6"/>
    <w:pPr>
      <w:pBdr>
        <w:top w:val="single" w:sz="4" w:space="0" w:color="auto"/>
        <w:left w:val="single" w:sz="4" w:space="0" w:color="auto"/>
        <w:bottom w:val="single" w:sz="4" w:space="0" w:color="auto"/>
      </w:pBdr>
      <w:spacing w:before="100" w:beforeAutospacing="1" w:after="100" w:afterAutospacing="1"/>
      <w:jc w:val="right"/>
      <w:textAlignment w:val="center"/>
    </w:pPr>
    <w:rPr>
      <w:sz w:val="16"/>
      <w:szCs w:val="16"/>
      <w:lang w:eastAsia="en-US"/>
    </w:rPr>
  </w:style>
  <w:style w:type="paragraph" w:customStyle="1" w:styleId="xl206">
    <w:name w:val="xl206"/>
    <w:basedOn w:val="Normlny"/>
    <w:rsid w:val="002871A6"/>
    <w:pPr>
      <w:pBdr>
        <w:bottom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207">
    <w:name w:val="xl207"/>
    <w:basedOn w:val="Normlny"/>
    <w:rsid w:val="002871A6"/>
    <w:pPr>
      <w:pBdr>
        <w:left w:val="single" w:sz="8" w:space="0" w:color="auto"/>
        <w:bottom w:val="single" w:sz="4" w:space="0" w:color="auto"/>
      </w:pBdr>
      <w:shd w:val="clear" w:color="000000" w:fill="E6B8B7"/>
      <w:spacing w:before="100" w:beforeAutospacing="1" w:after="100" w:afterAutospacing="1"/>
      <w:jc w:val="center"/>
      <w:textAlignment w:val="center"/>
    </w:pPr>
    <w:rPr>
      <w:sz w:val="16"/>
      <w:szCs w:val="16"/>
      <w:lang w:eastAsia="en-US"/>
    </w:rPr>
  </w:style>
  <w:style w:type="paragraph" w:customStyle="1" w:styleId="xl208">
    <w:name w:val="xl208"/>
    <w:basedOn w:val="Normlny"/>
    <w:rsid w:val="002871A6"/>
    <w:pPr>
      <w:pBdr>
        <w:top w:val="single" w:sz="4" w:space="0" w:color="auto"/>
        <w:left w:val="single" w:sz="8" w:space="0" w:color="auto"/>
        <w:right w:val="single" w:sz="4" w:space="0" w:color="auto"/>
      </w:pBdr>
      <w:shd w:val="clear" w:color="000000" w:fill="B7DEE8"/>
      <w:spacing w:before="100" w:beforeAutospacing="1" w:after="100" w:afterAutospacing="1"/>
      <w:jc w:val="center"/>
      <w:textAlignment w:val="center"/>
    </w:pPr>
    <w:rPr>
      <w:b/>
      <w:bCs/>
      <w:lang w:eastAsia="en-US"/>
    </w:rPr>
  </w:style>
  <w:style w:type="paragraph" w:customStyle="1" w:styleId="xl209">
    <w:name w:val="xl209"/>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16"/>
      <w:szCs w:val="16"/>
      <w:lang w:eastAsia="en-US"/>
    </w:rPr>
  </w:style>
  <w:style w:type="paragraph" w:customStyle="1" w:styleId="xl210">
    <w:name w:val="xl210"/>
    <w:basedOn w:val="Normlny"/>
    <w:rsid w:val="002871A6"/>
    <w:pPr>
      <w:pBdr>
        <w:top w:val="single" w:sz="4" w:space="0" w:color="auto"/>
        <w:left w:val="single" w:sz="4" w:space="0" w:color="auto"/>
        <w:bottom w:val="single" w:sz="4"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211">
    <w:name w:val="xl211"/>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b/>
      <w:bCs/>
      <w:sz w:val="16"/>
      <w:szCs w:val="16"/>
      <w:lang w:eastAsia="en-US"/>
    </w:rPr>
  </w:style>
  <w:style w:type="paragraph" w:customStyle="1" w:styleId="xl212">
    <w:name w:val="xl212"/>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right"/>
      <w:textAlignment w:val="center"/>
    </w:pPr>
    <w:rPr>
      <w:b/>
      <w:bCs/>
      <w:sz w:val="16"/>
      <w:szCs w:val="16"/>
      <w:lang w:eastAsia="en-US"/>
    </w:rPr>
  </w:style>
  <w:style w:type="paragraph" w:customStyle="1" w:styleId="xl213">
    <w:name w:val="xl213"/>
    <w:basedOn w:val="Normlny"/>
    <w:rsid w:val="002871A6"/>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b/>
      <w:bCs/>
      <w:sz w:val="16"/>
      <w:szCs w:val="16"/>
      <w:lang w:eastAsia="en-US"/>
    </w:rPr>
  </w:style>
  <w:style w:type="paragraph" w:customStyle="1" w:styleId="xl214">
    <w:name w:val="xl214"/>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US"/>
    </w:rPr>
  </w:style>
  <w:style w:type="paragraph" w:customStyle="1" w:styleId="xl215">
    <w:name w:val="xl215"/>
    <w:basedOn w:val="Normlny"/>
    <w:rsid w:val="002871A6"/>
    <w:pPr>
      <w:pBdr>
        <w:top w:val="single" w:sz="4" w:space="0" w:color="auto"/>
        <w:left w:val="single" w:sz="8" w:space="0" w:color="auto"/>
        <w:right w:val="single" w:sz="4" w:space="0" w:color="auto"/>
      </w:pBdr>
      <w:shd w:val="clear" w:color="000000" w:fill="00B0F0"/>
      <w:spacing w:before="100" w:beforeAutospacing="1" w:after="100" w:afterAutospacing="1"/>
      <w:jc w:val="center"/>
      <w:textAlignment w:val="center"/>
    </w:pPr>
    <w:rPr>
      <w:b/>
      <w:bCs/>
      <w:lang w:eastAsia="en-US"/>
    </w:rPr>
  </w:style>
  <w:style w:type="paragraph" w:customStyle="1" w:styleId="xl216">
    <w:name w:val="xl216"/>
    <w:basedOn w:val="Normlny"/>
    <w:rsid w:val="002871A6"/>
    <w:pPr>
      <w:pBdr>
        <w:top w:val="single" w:sz="4" w:space="0" w:color="auto"/>
        <w:left w:val="single" w:sz="4" w:space="0" w:color="auto"/>
        <w:right w:val="single" w:sz="4" w:space="0" w:color="auto"/>
      </w:pBdr>
      <w:shd w:val="clear" w:color="000000" w:fill="00B0F0"/>
      <w:spacing w:before="100" w:beforeAutospacing="1" w:after="100" w:afterAutospacing="1"/>
      <w:jc w:val="center"/>
    </w:pPr>
    <w:rPr>
      <w:sz w:val="16"/>
      <w:szCs w:val="16"/>
      <w:lang w:eastAsia="en-US"/>
    </w:rPr>
  </w:style>
  <w:style w:type="paragraph" w:customStyle="1" w:styleId="xl217">
    <w:name w:val="xl217"/>
    <w:basedOn w:val="Normlny"/>
    <w:rsid w:val="002871A6"/>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b/>
      <w:bCs/>
      <w:lang w:eastAsia="en-US"/>
    </w:rPr>
  </w:style>
  <w:style w:type="paragraph" w:customStyle="1" w:styleId="xl218">
    <w:name w:val="xl218"/>
    <w:basedOn w:val="Normlny"/>
    <w:rsid w:val="002871A6"/>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lang w:eastAsia="en-US"/>
    </w:rPr>
  </w:style>
  <w:style w:type="paragraph" w:customStyle="1" w:styleId="xl219">
    <w:name w:val="xl219"/>
    <w:basedOn w:val="Normlny"/>
    <w:rsid w:val="002871A6"/>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top"/>
    </w:pPr>
    <w:rPr>
      <w:b/>
      <w:bCs/>
      <w:lang w:eastAsia="en-US"/>
    </w:rPr>
  </w:style>
  <w:style w:type="paragraph" w:customStyle="1" w:styleId="xl220">
    <w:name w:val="xl220"/>
    <w:basedOn w:val="Normlny"/>
    <w:rsid w:val="002871A6"/>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top"/>
    </w:pPr>
    <w:rPr>
      <w:b/>
      <w:bCs/>
      <w:lang w:eastAsia="en-US"/>
    </w:rPr>
  </w:style>
  <w:style w:type="paragraph" w:customStyle="1" w:styleId="xl221">
    <w:name w:val="xl221"/>
    <w:basedOn w:val="Normlny"/>
    <w:rsid w:val="002871A6"/>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top"/>
    </w:pPr>
    <w:rPr>
      <w:b/>
      <w:bCs/>
      <w:lang w:eastAsia="en-US"/>
    </w:rPr>
  </w:style>
  <w:style w:type="paragraph" w:customStyle="1" w:styleId="xl222">
    <w:name w:val="xl222"/>
    <w:basedOn w:val="Normlny"/>
    <w:rsid w:val="002871A6"/>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b/>
      <w:bCs/>
      <w:lang w:eastAsia="en-US"/>
    </w:rPr>
  </w:style>
  <w:style w:type="paragraph" w:customStyle="1" w:styleId="xl223">
    <w:name w:val="xl223"/>
    <w:basedOn w:val="Normlny"/>
    <w:rsid w:val="002871A6"/>
    <w:pPr>
      <w:pBdr>
        <w:top w:val="single" w:sz="4" w:space="0" w:color="auto"/>
        <w:left w:val="single" w:sz="4" w:space="0" w:color="auto"/>
        <w:right w:val="single" w:sz="4" w:space="0" w:color="auto"/>
      </w:pBdr>
      <w:shd w:val="clear" w:color="000000" w:fill="E4DFEC"/>
      <w:spacing w:before="100" w:beforeAutospacing="1" w:after="100" w:afterAutospacing="1"/>
      <w:jc w:val="center"/>
      <w:textAlignment w:val="center"/>
    </w:pPr>
    <w:rPr>
      <w:b/>
      <w:bCs/>
      <w:lang w:eastAsia="en-US"/>
    </w:rPr>
  </w:style>
  <w:style w:type="paragraph" w:customStyle="1" w:styleId="xl224">
    <w:name w:val="xl224"/>
    <w:basedOn w:val="Normlny"/>
    <w:rsid w:val="002871A6"/>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b/>
      <w:bCs/>
      <w:lang w:eastAsia="en-US"/>
    </w:rPr>
  </w:style>
  <w:style w:type="paragraph" w:customStyle="1" w:styleId="xl225">
    <w:name w:val="xl225"/>
    <w:basedOn w:val="Normlny"/>
    <w:rsid w:val="002871A6"/>
    <w:pPr>
      <w:pBdr>
        <w:left w:val="single" w:sz="4" w:space="0" w:color="auto"/>
        <w:bottom w:val="single" w:sz="8" w:space="0" w:color="auto"/>
        <w:right w:val="single" w:sz="4" w:space="0" w:color="auto"/>
      </w:pBdr>
      <w:shd w:val="clear" w:color="000000" w:fill="DA9694"/>
      <w:spacing w:before="100" w:beforeAutospacing="1" w:after="100" w:afterAutospacing="1"/>
      <w:jc w:val="center"/>
      <w:textAlignment w:val="center"/>
    </w:pPr>
    <w:rPr>
      <w:b/>
      <w:bCs/>
      <w:sz w:val="16"/>
      <w:szCs w:val="16"/>
      <w:lang w:eastAsia="en-US"/>
    </w:rPr>
  </w:style>
  <w:style w:type="paragraph" w:customStyle="1" w:styleId="xl226">
    <w:name w:val="xl226"/>
    <w:basedOn w:val="Normlny"/>
    <w:rsid w:val="002871A6"/>
    <w:pPr>
      <w:pBdr>
        <w:top w:val="single" w:sz="4" w:space="0" w:color="auto"/>
        <w:left w:val="single" w:sz="8" w:space="0" w:color="auto"/>
      </w:pBdr>
      <w:shd w:val="clear" w:color="000000" w:fill="CCFFCC"/>
      <w:spacing w:before="100" w:beforeAutospacing="1" w:after="100" w:afterAutospacing="1"/>
      <w:jc w:val="center"/>
      <w:textAlignment w:val="center"/>
    </w:pPr>
    <w:rPr>
      <w:b/>
      <w:bCs/>
      <w:lang w:eastAsia="en-US"/>
    </w:rPr>
  </w:style>
  <w:style w:type="paragraph" w:customStyle="1" w:styleId="xl227">
    <w:name w:val="xl227"/>
    <w:basedOn w:val="Normlny"/>
    <w:rsid w:val="002871A6"/>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top"/>
    </w:pPr>
    <w:rPr>
      <w:b/>
      <w:bCs/>
      <w:lang w:eastAsia="en-US"/>
    </w:rPr>
  </w:style>
  <w:style w:type="paragraph" w:customStyle="1" w:styleId="xl228">
    <w:name w:val="xl228"/>
    <w:basedOn w:val="Normlny"/>
    <w:rsid w:val="002871A6"/>
    <w:pPr>
      <w:pBdr>
        <w:top w:val="single" w:sz="4" w:space="0" w:color="auto"/>
        <w:left w:val="single" w:sz="4" w:space="0" w:color="auto"/>
        <w:right w:val="single" w:sz="4" w:space="0" w:color="auto"/>
      </w:pBdr>
      <w:shd w:val="clear" w:color="000000" w:fill="DDD9C4"/>
      <w:spacing w:before="100" w:beforeAutospacing="1" w:after="100" w:afterAutospacing="1"/>
      <w:jc w:val="center"/>
      <w:textAlignment w:val="top"/>
    </w:pPr>
    <w:rPr>
      <w:b/>
      <w:bCs/>
      <w:lang w:eastAsia="en-US"/>
    </w:rPr>
  </w:style>
  <w:style w:type="paragraph" w:customStyle="1" w:styleId="xl229">
    <w:name w:val="xl229"/>
    <w:basedOn w:val="Normlny"/>
    <w:rsid w:val="002871A6"/>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top"/>
    </w:pPr>
    <w:rPr>
      <w:b/>
      <w:bCs/>
      <w:lang w:eastAsia="en-US"/>
    </w:rPr>
  </w:style>
  <w:style w:type="paragraph" w:customStyle="1" w:styleId="xl230">
    <w:name w:val="xl230"/>
    <w:basedOn w:val="Normlny"/>
    <w:rsid w:val="002871A6"/>
    <w:pPr>
      <w:pBdr>
        <w:top w:val="single" w:sz="4" w:space="0" w:color="auto"/>
        <w:left w:val="single" w:sz="4" w:space="0" w:color="auto"/>
        <w:right w:val="single" w:sz="4" w:space="0" w:color="auto"/>
      </w:pBdr>
      <w:shd w:val="clear" w:color="000000" w:fill="B1A0C7"/>
      <w:spacing w:before="100" w:beforeAutospacing="1" w:after="100" w:afterAutospacing="1"/>
      <w:jc w:val="center"/>
      <w:textAlignment w:val="top"/>
    </w:pPr>
    <w:rPr>
      <w:b/>
      <w:bCs/>
      <w:lang w:eastAsia="en-US"/>
    </w:rPr>
  </w:style>
  <w:style w:type="paragraph" w:customStyle="1" w:styleId="xl231">
    <w:name w:val="xl231"/>
    <w:basedOn w:val="Normlny"/>
    <w:rsid w:val="002871A6"/>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top"/>
    </w:pPr>
    <w:rPr>
      <w:b/>
      <w:bCs/>
      <w:lang w:eastAsia="en-US"/>
    </w:rPr>
  </w:style>
  <w:style w:type="paragraph" w:customStyle="1" w:styleId="xl232">
    <w:name w:val="xl232"/>
    <w:basedOn w:val="Normlny"/>
    <w:rsid w:val="002871A6"/>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top"/>
    </w:pPr>
    <w:rPr>
      <w:b/>
      <w:bCs/>
      <w:lang w:eastAsia="en-US"/>
    </w:rPr>
  </w:style>
  <w:style w:type="paragraph" w:customStyle="1" w:styleId="xl233">
    <w:name w:val="xl233"/>
    <w:basedOn w:val="Normlny"/>
    <w:rsid w:val="002871A6"/>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b/>
      <w:bCs/>
      <w:lang w:eastAsia="en-US"/>
    </w:rPr>
  </w:style>
  <w:style w:type="paragraph" w:customStyle="1" w:styleId="xl234">
    <w:name w:val="xl234"/>
    <w:basedOn w:val="Normlny"/>
    <w:rsid w:val="002871A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b/>
      <w:bCs/>
      <w:lang w:eastAsia="en-US"/>
    </w:rPr>
  </w:style>
  <w:style w:type="paragraph" w:customStyle="1" w:styleId="xl235">
    <w:name w:val="xl235"/>
    <w:basedOn w:val="Normlny"/>
    <w:rsid w:val="002871A6"/>
    <w:pPr>
      <w:spacing w:before="100" w:beforeAutospacing="1" w:after="100" w:afterAutospacing="1"/>
    </w:pPr>
    <w:rPr>
      <w:b/>
      <w:bCs/>
      <w:sz w:val="16"/>
      <w:szCs w:val="16"/>
      <w:lang w:eastAsia="en-US"/>
    </w:rPr>
  </w:style>
  <w:style w:type="paragraph" w:customStyle="1" w:styleId="xl236">
    <w:name w:val="xl236"/>
    <w:basedOn w:val="Normlny"/>
    <w:rsid w:val="002871A6"/>
    <w:pPr>
      <w:spacing w:before="100" w:beforeAutospacing="1" w:after="100" w:afterAutospacing="1"/>
    </w:pPr>
    <w:rPr>
      <w:b/>
      <w:bCs/>
      <w:sz w:val="16"/>
      <w:szCs w:val="16"/>
      <w:lang w:eastAsia="en-US"/>
    </w:rPr>
  </w:style>
  <w:style w:type="paragraph" w:customStyle="1" w:styleId="xl237">
    <w:name w:val="xl237"/>
    <w:basedOn w:val="Normlny"/>
    <w:rsid w:val="002871A6"/>
    <w:pPr>
      <w:pBdr>
        <w:top w:val="single" w:sz="4" w:space="0" w:color="auto"/>
        <w:left w:val="single" w:sz="8" w:space="0" w:color="auto"/>
        <w:right w:val="single" w:sz="4" w:space="0" w:color="auto"/>
      </w:pBdr>
      <w:shd w:val="clear" w:color="000000" w:fill="FABF8F"/>
      <w:spacing w:before="100" w:beforeAutospacing="1" w:after="100" w:afterAutospacing="1"/>
      <w:jc w:val="center"/>
      <w:textAlignment w:val="center"/>
    </w:pPr>
    <w:rPr>
      <w:b/>
      <w:bCs/>
      <w:lang w:eastAsia="en-US"/>
    </w:rPr>
  </w:style>
  <w:style w:type="paragraph" w:customStyle="1" w:styleId="xl238">
    <w:name w:val="xl238"/>
    <w:basedOn w:val="Normlny"/>
    <w:rsid w:val="002871A6"/>
    <w:pPr>
      <w:pBdr>
        <w:top w:val="single" w:sz="4" w:space="0" w:color="auto"/>
        <w:left w:val="single" w:sz="4" w:space="0" w:color="auto"/>
        <w:right w:val="single" w:sz="4" w:space="0" w:color="auto"/>
      </w:pBdr>
      <w:shd w:val="clear" w:color="000000" w:fill="FABF8F"/>
      <w:spacing w:before="100" w:beforeAutospacing="1" w:after="100" w:afterAutospacing="1"/>
      <w:jc w:val="center"/>
      <w:textAlignment w:val="center"/>
    </w:pPr>
    <w:rPr>
      <w:b/>
      <w:bCs/>
      <w:lang w:eastAsia="en-US"/>
    </w:rPr>
  </w:style>
  <w:style w:type="paragraph" w:customStyle="1" w:styleId="xl239">
    <w:name w:val="xl239"/>
    <w:basedOn w:val="Normlny"/>
    <w:rsid w:val="002871A6"/>
    <w:pPr>
      <w:pBdr>
        <w:top w:val="single" w:sz="4" w:space="0" w:color="auto"/>
        <w:left w:val="single" w:sz="8" w:space="0" w:color="auto"/>
        <w:right w:val="single" w:sz="4" w:space="0" w:color="auto"/>
      </w:pBdr>
      <w:shd w:val="clear" w:color="000000" w:fill="0070C0"/>
      <w:spacing w:before="100" w:beforeAutospacing="1" w:after="100" w:afterAutospacing="1"/>
      <w:jc w:val="center"/>
      <w:textAlignment w:val="center"/>
    </w:pPr>
    <w:rPr>
      <w:b/>
      <w:bCs/>
      <w:lang w:eastAsia="en-US"/>
    </w:rPr>
  </w:style>
  <w:style w:type="paragraph" w:customStyle="1" w:styleId="xl240">
    <w:name w:val="xl240"/>
    <w:basedOn w:val="Normlny"/>
    <w:rsid w:val="002871A6"/>
    <w:pPr>
      <w:pBdr>
        <w:top w:val="single" w:sz="4" w:space="0" w:color="auto"/>
        <w:left w:val="single" w:sz="4" w:space="0" w:color="auto"/>
        <w:right w:val="single" w:sz="4" w:space="0" w:color="auto"/>
      </w:pBdr>
      <w:shd w:val="clear" w:color="000000" w:fill="0070C0"/>
      <w:spacing w:before="100" w:beforeAutospacing="1" w:after="100" w:afterAutospacing="1"/>
      <w:jc w:val="center"/>
      <w:textAlignment w:val="center"/>
    </w:pPr>
    <w:rPr>
      <w:b/>
      <w:bCs/>
      <w:lang w:eastAsia="en-US"/>
    </w:rPr>
  </w:style>
  <w:style w:type="paragraph" w:customStyle="1" w:styleId="xl241">
    <w:name w:val="xl241"/>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en-US"/>
    </w:rPr>
  </w:style>
  <w:style w:type="paragraph" w:customStyle="1" w:styleId="xl242">
    <w:name w:val="xl242"/>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lang w:eastAsia="en-US"/>
    </w:rPr>
  </w:style>
  <w:style w:type="paragraph" w:customStyle="1" w:styleId="xl243">
    <w:name w:val="xl243"/>
    <w:basedOn w:val="Normlny"/>
    <w:rsid w:val="002871A6"/>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lang w:eastAsia="en-US"/>
    </w:rPr>
  </w:style>
  <w:style w:type="paragraph" w:customStyle="1" w:styleId="xl244">
    <w:name w:val="xl244"/>
    <w:basedOn w:val="Normlny"/>
    <w:rsid w:val="002871A6"/>
    <w:pPr>
      <w:pBdr>
        <w:top w:val="single" w:sz="4" w:space="0" w:color="auto"/>
        <w:left w:val="single" w:sz="8" w:space="0" w:color="auto"/>
        <w:right w:val="single" w:sz="4" w:space="0" w:color="auto"/>
      </w:pBdr>
      <w:shd w:val="clear" w:color="000000" w:fill="D8E4BC"/>
      <w:spacing w:before="100" w:beforeAutospacing="1" w:after="100" w:afterAutospacing="1"/>
      <w:jc w:val="center"/>
      <w:textAlignment w:val="center"/>
    </w:pPr>
    <w:rPr>
      <w:b/>
      <w:bCs/>
      <w:lang w:eastAsia="en-US"/>
    </w:rPr>
  </w:style>
  <w:style w:type="paragraph" w:customStyle="1" w:styleId="xl245">
    <w:name w:val="xl245"/>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6"/>
      <w:szCs w:val="16"/>
      <w:lang w:eastAsia="en-US"/>
    </w:rPr>
  </w:style>
  <w:style w:type="paragraph" w:customStyle="1" w:styleId="xl246">
    <w:name w:val="xl246"/>
    <w:basedOn w:val="Normlny"/>
    <w:rsid w:val="002871A6"/>
    <w:pPr>
      <w:pBdr>
        <w:top w:val="single" w:sz="4" w:space="0" w:color="auto"/>
        <w:left w:val="single" w:sz="8" w:space="0" w:color="auto"/>
        <w:right w:val="single" w:sz="4" w:space="0" w:color="auto"/>
      </w:pBdr>
      <w:shd w:val="clear" w:color="000000" w:fill="FCD5B4"/>
      <w:spacing w:before="100" w:beforeAutospacing="1" w:after="100" w:afterAutospacing="1"/>
      <w:jc w:val="center"/>
      <w:textAlignment w:val="center"/>
    </w:pPr>
    <w:rPr>
      <w:b/>
      <w:bCs/>
      <w:lang w:eastAsia="en-US"/>
    </w:rPr>
  </w:style>
  <w:style w:type="paragraph" w:customStyle="1" w:styleId="xl247">
    <w:name w:val="xl247"/>
    <w:basedOn w:val="Normlny"/>
    <w:rsid w:val="002871A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14"/>
      <w:szCs w:val="14"/>
      <w:lang w:eastAsia="en-US"/>
    </w:rPr>
  </w:style>
  <w:style w:type="paragraph" w:customStyle="1" w:styleId="xl248">
    <w:name w:val="xl248"/>
    <w:basedOn w:val="Normlny"/>
    <w:rsid w:val="002871A6"/>
    <w:pPr>
      <w:pBdr>
        <w:top w:val="single" w:sz="4" w:space="0" w:color="auto"/>
        <w:left w:val="single" w:sz="8" w:space="0" w:color="auto"/>
        <w:right w:val="single" w:sz="4" w:space="0" w:color="auto"/>
      </w:pBdr>
      <w:shd w:val="clear" w:color="000000" w:fill="CCC0DA"/>
      <w:spacing w:before="100" w:beforeAutospacing="1" w:after="100" w:afterAutospacing="1"/>
      <w:jc w:val="center"/>
      <w:textAlignment w:val="center"/>
    </w:pPr>
    <w:rPr>
      <w:b/>
      <w:bCs/>
      <w:lang w:eastAsia="en-US"/>
    </w:rPr>
  </w:style>
  <w:style w:type="paragraph" w:customStyle="1" w:styleId="xl249">
    <w:name w:val="xl249"/>
    <w:basedOn w:val="Normlny"/>
    <w:rsid w:val="002871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en-US"/>
    </w:rPr>
  </w:style>
  <w:style w:type="paragraph" w:customStyle="1" w:styleId="xl250">
    <w:name w:val="xl250"/>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251">
    <w:name w:val="xl251"/>
    <w:basedOn w:val="Normlny"/>
    <w:rsid w:val="002871A6"/>
    <w:pPr>
      <w:spacing w:before="100" w:beforeAutospacing="1" w:after="100" w:afterAutospacing="1"/>
    </w:pPr>
    <w:rPr>
      <w:sz w:val="16"/>
      <w:szCs w:val="16"/>
      <w:lang w:eastAsia="en-US"/>
    </w:rPr>
  </w:style>
  <w:style w:type="paragraph" w:customStyle="1" w:styleId="xl252">
    <w:name w:val="xl252"/>
    <w:basedOn w:val="Normlny"/>
    <w:rsid w:val="002871A6"/>
    <w:pPr>
      <w:pBdr>
        <w:top w:val="single" w:sz="8" w:space="0" w:color="auto"/>
        <w:left w:val="single" w:sz="4" w:space="0" w:color="auto"/>
        <w:bottom w:val="single" w:sz="8" w:space="0" w:color="auto"/>
      </w:pBdr>
      <w:spacing w:before="100" w:beforeAutospacing="1" w:after="100" w:afterAutospacing="1"/>
    </w:pPr>
    <w:rPr>
      <w:sz w:val="16"/>
      <w:szCs w:val="16"/>
      <w:lang w:eastAsia="en-US"/>
    </w:rPr>
  </w:style>
  <w:style w:type="paragraph" w:customStyle="1" w:styleId="xl253">
    <w:name w:val="xl253"/>
    <w:basedOn w:val="Normlny"/>
    <w:rsid w:val="002871A6"/>
    <w:pPr>
      <w:pBdr>
        <w:top w:val="single" w:sz="8" w:space="0" w:color="auto"/>
        <w:bottom w:val="single" w:sz="8" w:space="0" w:color="auto"/>
      </w:pBdr>
      <w:spacing w:before="100" w:beforeAutospacing="1" w:after="100" w:afterAutospacing="1"/>
    </w:pPr>
    <w:rPr>
      <w:lang w:eastAsia="en-US"/>
    </w:rPr>
  </w:style>
  <w:style w:type="paragraph" w:customStyle="1" w:styleId="xl254">
    <w:name w:val="xl254"/>
    <w:basedOn w:val="Normlny"/>
    <w:rsid w:val="002871A6"/>
    <w:pPr>
      <w:pBdr>
        <w:top w:val="single" w:sz="8" w:space="0" w:color="auto"/>
        <w:bottom w:val="single" w:sz="8" w:space="0" w:color="auto"/>
        <w:right w:val="single" w:sz="4" w:space="0" w:color="auto"/>
      </w:pBdr>
      <w:spacing w:before="100" w:beforeAutospacing="1" w:after="100" w:afterAutospacing="1"/>
    </w:pPr>
    <w:rPr>
      <w:lang w:eastAsia="en-US"/>
    </w:rPr>
  </w:style>
  <w:style w:type="paragraph" w:customStyle="1" w:styleId="xl255">
    <w:name w:val="xl255"/>
    <w:basedOn w:val="Normlny"/>
    <w:rsid w:val="002871A6"/>
    <w:pPr>
      <w:pBdr>
        <w:top w:val="single" w:sz="8" w:space="0" w:color="auto"/>
        <w:left w:val="single" w:sz="4" w:space="0" w:color="auto"/>
        <w:bottom w:val="single" w:sz="8" w:space="0" w:color="auto"/>
      </w:pBdr>
      <w:spacing w:before="100" w:beforeAutospacing="1" w:after="100" w:afterAutospacing="1"/>
    </w:pPr>
    <w:rPr>
      <w:sz w:val="16"/>
      <w:szCs w:val="16"/>
      <w:lang w:eastAsia="en-US"/>
    </w:rPr>
  </w:style>
  <w:style w:type="paragraph" w:customStyle="1" w:styleId="xl256">
    <w:name w:val="xl256"/>
    <w:basedOn w:val="Normlny"/>
    <w:rsid w:val="002871A6"/>
    <w:pPr>
      <w:pBdr>
        <w:top w:val="single" w:sz="8" w:space="0" w:color="auto"/>
        <w:bottom w:val="single" w:sz="8" w:space="0" w:color="auto"/>
      </w:pBdr>
      <w:spacing w:before="100" w:beforeAutospacing="1" w:after="100" w:afterAutospacing="1"/>
    </w:pPr>
    <w:rPr>
      <w:lang w:eastAsia="en-US"/>
    </w:rPr>
  </w:style>
  <w:style w:type="paragraph" w:customStyle="1" w:styleId="xl257">
    <w:name w:val="xl257"/>
    <w:basedOn w:val="Normlny"/>
    <w:rsid w:val="002871A6"/>
    <w:pPr>
      <w:pBdr>
        <w:top w:val="single" w:sz="8" w:space="0" w:color="auto"/>
        <w:bottom w:val="single" w:sz="8" w:space="0" w:color="auto"/>
        <w:right w:val="single" w:sz="8" w:space="0" w:color="auto"/>
      </w:pBdr>
      <w:spacing w:before="100" w:beforeAutospacing="1" w:after="100" w:afterAutospacing="1"/>
    </w:pPr>
    <w:rPr>
      <w:lang w:eastAsia="en-US"/>
    </w:rPr>
  </w:style>
  <w:style w:type="paragraph" w:customStyle="1" w:styleId="xl258">
    <w:name w:val="xl258"/>
    <w:basedOn w:val="Normlny"/>
    <w:rsid w:val="002871A6"/>
    <w:pPr>
      <w:pBdr>
        <w:top w:val="single" w:sz="8" w:space="0" w:color="auto"/>
        <w:left w:val="single" w:sz="8" w:space="0" w:color="auto"/>
        <w:bottom w:val="single" w:sz="8" w:space="0" w:color="auto"/>
      </w:pBdr>
      <w:spacing w:before="100" w:beforeAutospacing="1" w:after="100" w:afterAutospacing="1"/>
    </w:pPr>
    <w:rPr>
      <w:b/>
      <w:bCs/>
      <w:sz w:val="16"/>
      <w:szCs w:val="16"/>
      <w:lang w:eastAsia="en-US"/>
    </w:rPr>
  </w:style>
  <w:style w:type="paragraph" w:customStyle="1" w:styleId="xl259">
    <w:name w:val="xl259"/>
    <w:basedOn w:val="Normlny"/>
    <w:rsid w:val="002871A6"/>
    <w:pPr>
      <w:pBdr>
        <w:top w:val="single" w:sz="8" w:space="0" w:color="auto"/>
        <w:bottom w:val="single" w:sz="8" w:space="0" w:color="auto"/>
      </w:pBdr>
      <w:spacing w:before="100" w:beforeAutospacing="1" w:after="100" w:afterAutospacing="1"/>
    </w:pPr>
    <w:rPr>
      <w:lang w:eastAsia="en-US"/>
    </w:rPr>
  </w:style>
  <w:style w:type="paragraph" w:customStyle="1" w:styleId="xl260">
    <w:name w:val="xl260"/>
    <w:basedOn w:val="Normlny"/>
    <w:rsid w:val="002871A6"/>
    <w:pPr>
      <w:pBdr>
        <w:top w:val="single" w:sz="8" w:space="0" w:color="auto"/>
        <w:bottom w:val="single" w:sz="8" w:space="0" w:color="auto"/>
        <w:right w:val="single" w:sz="4" w:space="0" w:color="auto"/>
      </w:pBdr>
      <w:spacing w:before="100" w:beforeAutospacing="1" w:after="100" w:afterAutospacing="1"/>
    </w:pPr>
    <w:rPr>
      <w:lang w:eastAsia="en-US"/>
    </w:rPr>
  </w:style>
  <w:style w:type="paragraph" w:customStyle="1" w:styleId="xl261">
    <w:name w:val="xl261"/>
    <w:basedOn w:val="Normlny"/>
    <w:rsid w:val="002871A6"/>
    <w:pPr>
      <w:spacing w:before="100" w:beforeAutospacing="1" w:after="100" w:afterAutospacing="1"/>
    </w:pPr>
    <w:rPr>
      <w:sz w:val="16"/>
      <w:szCs w:val="16"/>
      <w:lang w:eastAsia="en-US"/>
    </w:rPr>
  </w:style>
  <w:style w:type="paragraph" w:customStyle="1" w:styleId="xl262">
    <w:name w:val="xl262"/>
    <w:basedOn w:val="Normlny"/>
    <w:rsid w:val="002871A6"/>
    <w:pPr>
      <w:spacing w:before="100" w:beforeAutospacing="1" w:after="100" w:afterAutospacing="1"/>
    </w:pPr>
    <w:rPr>
      <w:sz w:val="16"/>
      <w:szCs w:val="16"/>
      <w:lang w:eastAsia="en-US"/>
    </w:rPr>
  </w:style>
  <w:style w:type="paragraph" w:customStyle="1" w:styleId="xl263">
    <w:name w:val="xl263"/>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264">
    <w:name w:val="xl264"/>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5"/>
      <w:szCs w:val="15"/>
      <w:lang w:eastAsia="en-US"/>
    </w:rPr>
  </w:style>
  <w:style w:type="paragraph" w:customStyle="1" w:styleId="xl265">
    <w:name w:val="xl265"/>
    <w:basedOn w:val="Normlny"/>
    <w:rsid w:val="002871A6"/>
    <w:pPr>
      <w:pBdr>
        <w:top w:val="single" w:sz="4" w:space="0" w:color="auto"/>
        <w:left w:val="single" w:sz="4" w:space="0" w:color="auto"/>
        <w:right w:val="single" w:sz="4" w:space="0" w:color="auto"/>
      </w:pBdr>
      <w:spacing w:before="100" w:beforeAutospacing="1" w:after="100" w:afterAutospacing="1"/>
      <w:jc w:val="center"/>
    </w:pPr>
    <w:rPr>
      <w:sz w:val="14"/>
      <w:szCs w:val="14"/>
      <w:lang w:eastAsia="en-US"/>
    </w:rPr>
  </w:style>
  <w:style w:type="paragraph" w:customStyle="1" w:styleId="xl266">
    <w:name w:val="xl266"/>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267">
    <w:name w:val="xl267"/>
    <w:basedOn w:val="Normlny"/>
    <w:rsid w:val="002871A6"/>
    <w:pPr>
      <w:pBdr>
        <w:top w:val="single" w:sz="4" w:space="0" w:color="auto"/>
        <w:left w:val="single" w:sz="4" w:space="0" w:color="auto"/>
        <w:right w:val="single" w:sz="4" w:space="0" w:color="auto"/>
      </w:pBdr>
      <w:spacing w:before="100" w:beforeAutospacing="1" w:after="100" w:afterAutospacing="1"/>
      <w:jc w:val="center"/>
    </w:pPr>
    <w:rPr>
      <w:sz w:val="14"/>
      <w:szCs w:val="14"/>
      <w:lang w:eastAsia="en-US"/>
    </w:rPr>
  </w:style>
  <w:style w:type="paragraph" w:customStyle="1" w:styleId="xl268">
    <w:name w:val="xl268"/>
    <w:basedOn w:val="Normlny"/>
    <w:rsid w:val="002871A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character" w:styleId="PremennHTML">
    <w:name w:val="HTML Variable"/>
    <w:basedOn w:val="Predvolenpsmoodseku"/>
    <w:uiPriority w:val="99"/>
    <w:semiHidden/>
    <w:unhideWhenUsed/>
    <w:rsid w:val="002871A6"/>
    <w:rPr>
      <w:i/>
      <w:iCs/>
    </w:rPr>
  </w:style>
  <w:style w:type="paragraph" w:styleId="Textvysvetlivky">
    <w:name w:val="endnote text"/>
    <w:basedOn w:val="Normlny"/>
    <w:link w:val="TextvysvetlivkyChar"/>
    <w:uiPriority w:val="99"/>
    <w:semiHidden/>
    <w:unhideWhenUsed/>
    <w:rsid w:val="002871A6"/>
    <w:rPr>
      <w:rFonts w:eastAsia="Calibri"/>
      <w:sz w:val="20"/>
      <w:szCs w:val="20"/>
      <w:lang w:eastAsia="en-US"/>
    </w:rPr>
  </w:style>
  <w:style w:type="character" w:customStyle="1" w:styleId="TextvysvetlivkyChar">
    <w:name w:val="Text vysvetlivky Char"/>
    <w:basedOn w:val="Predvolenpsmoodseku"/>
    <w:link w:val="Textvysvetlivky"/>
    <w:uiPriority w:val="99"/>
    <w:semiHidden/>
    <w:rsid w:val="002871A6"/>
    <w:rPr>
      <w:rFonts w:ascii="Times New Roman" w:eastAsia="Calibri" w:hAnsi="Times New Roman" w:cs="Times New Roman"/>
      <w:sz w:val="20"/>
      <w:szCs w:val="20"/>
    </w:rPr>
  </w:style>
  <w:style w:type="character" w:styleId="Odkaznavysvetlivku">
    <w:name w:val="endnote reference"/>
    <w:basedOn w:val="Predvolenpsmoodseku"/>
    <w:uiPriority w:val="99"/>
    <w:semiHidden/>
    <w:unhideWhenUsed/>
    <w:rsid w:val="002871A6"/>
    <w:rPr>
      <w:vertAlign w:val="superscript"/>
    </w:rPr>
  </w:style>
  <w:style w:type="paragraph" w:styleId="Adresanaoblke">
    <w:name w:val="envelope address"/>
    <w:basedOn w:val="Normlny"/>
    <w:uiPriority w:val="99"/>
    <w:unhideWhenUsed/>
    <w:rsid w:val="002871A6"/>
    <w:pPr>
      <w:framePr w:w="7920" w:h="1980" w:hRule="exact" w:hSpace="141" w:wrap="auto" w:hAnchor="page" w:xAlign="center" w:yAlign="bottom"/>
      <w:ind w:left="2880"/>
    </w:pPr>
    <w:rPr>
      <w:rFonts w:asciiTheme="majorHAnsi" w:eastAsiaTheme="majorEastAsia" w:hAnsiTheme="majorHAnsi" w:cstheme="majorBidi"/>
      <w:lang w:eastAsia="en-US"/>
    </w:rPr>
  </w:style>
  <w:style w:type="paragraph" w:styleId="Spiatonadresanaoblke">
    <w:name w:val="envelope return"/>
    <w:basedOn w:val="Normlny"/>
    <w:uiPriority w:val="99"/>
    <w:unhideWhenUsed/>
    <w:rsid w:val="002871A6"/>
    <w:rPr>
      <w:rFonts w:asciiTheme="majorHAnsi" w:eastAsiaTheme="majorEastAsia" w:hAnsiTheme="majorHAnsi" w:cstheme="majorBidi"/>
      <w:sz w:val="20"/>
      <w:szCs w:val="20"/>
      <w:lang w:eastAsia="en-US"/>
    </w:rPr>
  </w:style>
  <w:style w:type="paragraph" w:customStyle="1" w:styleId="NTnormal">
    <w:name w:val="+NT/normal"/>
    <w:basedOn w:val="Normlny"/>
    <w:rsid w:val="002871A6"/>
    <w:pPr>
      <w:spacing w:before="100" w:beforeAutospacing="1" w:after="100" w:afterAutospacing="1"/>
      <w:jc w:val="both"/>
    </w:pPr>
    <w:rPr>
      <w:rFonts w:ascii="Garamond" w:hAnsi="Garamond"/>
      <w:sz w:val="22"/>
      <w:lang w:val="en-GB" w:eastAsia="sk-SK"/>
    </w:rPr>
  </w:style>
  <w:style w:type="character" w:styleId="CitciaHTML">
    <w:name w:val="HTML Cite"/>
    <w:basedOn w:val="Predvolenpsmoodseku"/>
    <w:uiPriority w:val="99"/>
    <w:semiHidden/>
    <w:unhideWhenUsed/>
    <w:rsid w:val="00A80A55"/>
    <w:rPr>
      <w:i/>
      <w:iCs/>
    </w:rPr>
  </w:style>
  <w:style w:type="paragraph" w:customStyle="1" w:styleId="wazzabeznytext">
    <w:name w:val="wazza_bezny text"/>
    <w:basedOn w:val="CCSnormlny"/>
    <w:qFormat/>
    <w:rsid w:val="00586E74"/>
    <w:pPr>
      <w:numPr>
        <w:ilvl w:val="0"/>
        <w:numId w:val="0"/>
      </w:numPr>
      <w:spacing w:before="120"/>
    </w:pPr>
  </w:style>
  <w:style w:type="character" w:customStyle="1" w:styleId="CCSnormlnyChar">
    <w:name w:val="CCS_normálny Char"/>
    <w:link w:val="CCSnormlny"/>
    <w:locked/>
    <w:rsid w:val="00586E74"/>
    <w:rPr>
      <w:rFonts w:ascii="Arial" w:eastAsia="Times New Roman" w:hAnsi="Arial" w:cs="Times New Roman"/>
      <w:bCs/>
      <w:sz w:val="20"/>
      <w:szCs w:val="20"/>
      <w:lang w:eastAsia="cs-CZ"/>
    </w:rPr>
  </w:style>
  <w:style w:type="paragraph" w:customStyle="1" w:styleId="odsek">
    <w:name w:val="odsek"/>
    <w:basedOn w:val="Obyajntext"/>
    <w:link w:val="odsekChar"/>
    <w:qFormat/>
    <w:rsid w:val="00C05D26"/>
    <w:pPr>
      <w:numPr>
        <w:numId w:val="23"/>
      </w:numPr>
      <w:spacing w:before="120" w:after="120" w:line="360" w:lineRule="auto"/>
      <w:jc w:val="both"/>
    </w:pPr>
    <w:rPr>
      <w:rFonts w:ascii="Times New Roman" w:eastAsia="Times New Roman" w:hAnsi="Times New Roman"/>
      <w:sz w:val="24"/>
      <w:lang w:eastAsia="sk-SK"/>
    </w:rPr>
  </w:style>
  <w:style w:type="character" w:customStyle="1" w:styleId="odsekChar">
    <w:name w:val="odsek Char"/>
    <w:basedOn w:val="ObyajntextChar"/>
    <w:link w:val="odsek"/>
    <w:locked/>
    <w:rsid w:val="00C05D26"/>
    <w:rPr>
      <w:rFonts w:ascii="Times New Roman" w:eastAsia="Times New Roman" w:hAnsi="Times New Roman" w:cs="Times New Roman"/>
      <w:sz w:val="24"/>
      <w:szCs w:val="21"/>
      <w:lang w:eastAsia="sk-SK"/>
    </w:rPr>
  </w:style>
  <w:style w:type="character" w:customStyle="1" w:styleId="Zkladntext7Niekurzva">
    <w:name w:val="Základný text (7) + Nie kurzíva"/>
    <w:rsid w:val="00DB71EF"/>
    <w:rPr>
      <w:rFonts w:ascii="Arial" w:eastAsia="Times New Roman" w:hAnsi="Arial"/>
      <w:i/>
      <w:sz w:val="19"/>
      <w:shd w:val="clear" w:color="auto" w:fill="FFFFFF"/>
    </w:rPr>
  </w:style>
  <w:style w:type="character" w:customStyle="1" w:styleId="Zkladntext6">
    <w:name w:val="Základný text6"/>
    <w:rsid w:val="00DB71EF"/>
    <w:rPr>
      <w:rFonts w:ascii="Arial" w:eastAsia="Times New Roman" w:hAnsi="Arial"/>
      <w:spacing w:val="0"/>
      <w:sz w:val="19"/>
      <w:u w:val="single"/>
      <w:shd w:val="clear" w:color="auto" w:fill="FFFFFF"/>
    </w:rPr>
  </w:style>
  <w:style w:type="paragraph" w:customStyle="1" w:styleId="bod">
    <w:name w:val="bod"/>
    <w:basedOn w:val="odsek"/>
    <w:rsid w:val="000F5724"/>
    <w:pPr>
      <w:numPr>
        <w:numId w:val="0"/>
      </w:numPr>
      <w:tabs>
        <w:tab w:val="num" w:pos="680"/>
      </w:tabs>
      <w:spacing w:before="0" w:after="200" w:line="276" w:lineRule="auto"/>
      <w:ind w:left="680" w:hanging="680"/>
      <w:jc w:val="left"/>
    </w:pPr>
    <w:rPr>
      <w:rFonts w:asciiTheme="minorHAnsi" w:hAnsiTheme="minorHAnsi"/>
      <w:sz w:val="22"/>
      <w:szCs w:val="22"/>
      <w:lang w:eastAsia="en-US"/>
    </w:rPr>
  </w:style>
  <w:style w:type="paragraph" w:customStyle="1" w:styleId="oddiel">
    <w:name w:val="oddiel"/>
    <w:basedOn w:val="Normlny"/>
    <w:next w:val="as"/>
    <w:rsid w:val="000F5724"/>
    <w:pPr>
      <w:spacing w:before="240" w:after="120" w:line="276" w:lineRule="auto"/>
      <w:ind w:left="4395"/>
      <w:jc w:val="center"/>
    </w:pPr>
    <w:rPr>
      <w:rFonts w:asciiTheme="minorHAnsi" w:hAnsiTheme="minorHAnsi"/>
      <w:b/>
      <w:sz w:val="28"/>
      <w:szCs w:val="22"/>
      <w:lang w:eastAsia="en-US"/>
    </w:rPr>
  </w:style>
  <w:style w:type="paragraph" w:customStyle="1" w:styleId="as">
    <w:name w:val="časť"/>
    <w:basedOn w:val="Normlny"/>
    <w:next w:val="odsek"/>
    <w:rsid w:val="000F5724"/>
    <w:pPr>
      <w:tabs>
        <w:tab w:val="left" w:pos="1021"/>
        <w:tab w:val="num" w:pos="1800"/>
      </w:tabs>
      <w:spacing w:before="240" w:after="200" w:line="276" w:lineRule="auto"/>
      <w:ind w:left="1021" w:hanging="1021"/>
    </w:pPr>
    <w:rPr>
      <w:rFonts w:asciiTheme="minorHAnsi" w:hAnsiTheme="minorHAnsi"/>
      <w:b/>
      <w:sz w:val="22"/>
      <w:szCs w:val="22"/>
      <w:lang w:eastAsia="en-US"/>
    </w:rPr>
  </w:style>
  <w:style w:type="paragraph" w:customStyle="1" w:styleId="bodrove1">
    <w:name w:val="bod úroveň1"/>
    <w:basedOn w:val="bod"/>
    <w:rsid w:val="000F5724"/>
    <w:pPr>
      <w:tabs>
        <w:tab w:val="clear" w:pos="680"/>
        <w:tab w:val="num" w:pos="1021"/>
      </w:tabs>
      <w:ind w:left="1021" w:hanging="1021"/>
    </w:pPr>
  </w:style>
  <w:style w:type="paragraph" w:customStyle="1" w:styleId="lnok">
    <w:name w:val="článok"/>
    <w:basedOn w:val="Normlny"/>
    <w:next w:val="odsek"/>
    <w:rsid w:val="000F5724"/>
    <w:pPr>
      <w:widowControl w:val="0"/>
      <w:spacing w:before="240" w:line="276" w:lineRule="auto"/>
      <w:ind w:left="5813"/>
      <w:jc w:val="center"/>
    </w:pPr>
    <w:rPr>
      <w:rFonts w:ascii="Calibri" w:hAnsi="Calibri"/>
      <w:b/>
      <w:sz w:val="22"/>
      <w:szCs w:val="22"/>
      <w:lang w:eastAsia="en-US"/>
    </w:rPr>
  </w:style>
  <w:style w:type="paragraph" w:customStyle="1" w:styleId="odsekbezsla">
    <w:name w:val="odsek bez čísla"/>
    <w:basedOn w:val="Normlny"/>
    <w:rsid w:val="000F5724"/>
    <w:pPr>
      <w:widowControl w:val="0"/>
      <w:spacing w:line="276" w:lineRule="auto"/>
      <w:ind w:left="680"/>
      <w:jc w:val="both"/>
    </w:pPr>
    <w:rPr>
      <w:rFonts w:ascii="Calibri" w:hAnsi="Calibri"/>
      <w:sz w:val="22"/>
      <w:szCs w:val="22"/>
      <w:lang w:eastAsia="en-US"/>
    </w:rPr>
  </w:style>
  <w:style w:type="paragraph" w:customStyle="1" w:styleId="bodbezsla">
    <w:name w:val="bod bez čísla"/>
    <w:basedOn w:val="bod"/>
    <w:rsid w:val="000F5724"/>
    <w:pPr>
      <w:widowControl w:val="0"/>
      <w:tabs>
        <w:tab w:val="clear" w:pos="680"/>
      </w:tabs>
      <w:spacing w:after="0"/>
      <w:ind w:left="1021" w:firstLine="0"/>
      <w:jc w:val="both"/>
    </w:pPr>
    <w:rPr>
      <w:rFonts w:ascii="Calibri" w:hAnsi="Calibri"/>
    </w:rPr>
  </w:style>
  <w:style w:type="character" w:customStyle="1" w:styleId="FontStyle15">
    <w:name w:val="Font Style15"/>
    <w:uiPriority w:val="99"/>
    <w:rsid w:val="00612430"/>
    <w:rPr>
      <w:rFonts w:ascii="Times New Roman" w:hAnsi="Times New Roman"/>
      <w:sz w:val="88"/>
    </w:rPr>
  </w:style>
  <w:style w:type="numbering" w:customStyle="1" w:styleId="Bezzoznamu2">
    <w:name w:val="Bez zoznamu2"/>
    <w:next w:val="Bezzoznamu"/>
    <w:uiPriority w:val="99"/>
    <w:semiHidden/>
    <w:unhideWhenUsed/>
    <w:rsid w:val="002D01CF"/>
  </w:style>
  <w:style w:type="character" w:customStyle="1" w:styleId="BodyTextChar">
    <w:name w:val="Body Text Char"/>
    <w:aliases w:val="Obsah Char"/>
    <w:uiPriority w:val="99"/>
    <w:semiHidden/>
    <w:rsid w:val="002D01CF"/>
    <w:rPr>
      <w:lang w:eastAsia="cs-CZ"/>
    </w:rPr>
  </w:style>
  <w:style w:type="character" w:customStyle="1" w:styleId="HeaderChar">
    <w:name w:val="Header Char"/>
    <w:aliases w:val="1 Char,-Manuals Char,hdr Char"/>
    <w:uiPriority w:val="99"/>
    <w:semiHidden/>
    <w:rsid w:val="002D01CF"/>
    <w:rPr>
      <w:lang w:eastAsia="cs-CZ"/>
    </w:rPr>
  </w:style>
  <w:style w:type="character" w:customStyle="1" w:styleId="tlNadpis5Arial11ptNiejeTunChar">
    <w:name w:val="Štýl Nadpis 5 + Arial 11 pt Nie je Tučné Char"/>
    <w:rsid w:val="002D01CF"/>
    <w:rPr>
      <w:rFonts w:ascii="Arial" w:hAnsi="Arial"/>
      <w:b/>
      <w:color w:val="808080"/>
      <w:sz w:val="28"/>
      <w:lang w:val="sk-SK" w:eastAsia="sk-SK"/>
    </w:rPr>
  </w:style>
  <w:style w:type="paragraph" w:customStyle="1" w:styleId="SPnadpis1">
    <w:name w:val="SP_nadpis1"/>
    <w:basedOn w:val="Normlny"/>
    <w:rsid w:val="002D01CF"/>
    <w:pPr>
      <w:autoSpaceDE w:val="0"/>
      <w:autoSpaceDN w:val="0"/>
      <w:spacing w:before="240"/>
      <w:jc w:val="center"/>
    </w:pPr>
    <w:rPr>
      <w:rFonts w:ascii="Arial" w:hAnsi="Arial" w:cs="Arial"/>
    </w:rPr>
  </w:style>
  <w:style w:type="paragraph" w:customStyle="1" w:styleId="SPnadpis2">
    <w:name w:val="SP_nadpis2"/>
    <w:basedOn w:val="SPnadpis1"/>
    <w:rsid w:val="002D01CF"/>
    <w:pPr>
      <w:spacing w:before="60"/>
    </w:pPr>
    <w:rPr>
      <w:b/>
      <w:bCs/>
    </w:rPr>
  </w:style>
  <w:style w:type="paragraph" w:customStyle="1" w:styleId="SPnadpis30">
    <w:name w:val="SP_nadpis3"/>
    <w:basedOn w:val="SPnadpis2"/>
    <w:link w:val="SPnadpis3Char1"/>
    <w:autoRedefine/>
    <w:rsid w:val="002D01CF"/>
    <w:pPr>
      <w:numPr>
        <w:numId w:val="24"/>
      </w:numPr>
      <w:spacing w:before="240"/>
      <w:jc w:val="both"/>
    </w:pPr>
    <w:rPr>
      <w:rFonts w:cs="Times New Roman"/>
      <w:smallCaps/>
      <w:sz w:val="20"/>
    </w:rPr>
  </w:style>
  <w:style w:type="character" w:customStyle="1" w:styleId="SPnadpis3Char1">
    <w:name w:val="SP_nadpis3 Char1"/>
    <w:link w:val="SPnadpis30"/>
    <w:locked/>
    <w:rsid w:val="002D01CF"/>
    <w:rPr>
      <w:rFonts w:ascii="Arial" w:eastAsia="Times New Roman" w:hAnsi="Arial" w:cs="Times New Roman"/>
      <w:b/>
      <w:bCs/>
      <w:smallCaps/>
      <w:sz w:val="20"/>
      <w:szCs w:val="24"/>
      <w:lang w:eastAsia="cs-CZ"/>
    </w:rPr>
  </w:style>
  <w:style w:type="paragraph" w:customStyle="1" w:styleId="SPnadpis0">
    <w:name w:val="SP_nadpis0"/>
    <w:basedOn w:val="SPnadpis1"/>
    <w:rsid w:val="002D01CF"/>
    <w:pPr>
      <w:jc w:val="right"/>
    </w:pPr>
    <w:rPr>
      <w:b/>
      <w:bCs/>
      <w:caps/>
      <w:color w:val="808080"/>
    </w:rPr>
  </w:style>
  <w:style w:type="character" w:customStyle="1" w:styleId="SSCnadpis3Char">
    <w:name w:val="SSC_nadpis3 Char"/>
    <w:link w:val="SSCnadpis3"/>
    <w:locked/>
    <w:rsid w:val="002D01CF"/>
    <w:rPr>
      <w:rFonts w:ascii="Arial" w:eastAsia="Times New Roman" w:hAnsi="Arial" w:cs="Times New Roman"/>
      <w:b/>
      <w:bCs/>
      <w:smallCaps/>
      <w:sz w:val="20"/>
      <w:szCs w:val="24"/>
      <w:lang w:eastAsia="cs-CZ"/>
    </w:rPr>
  </w:style>
  <w:style w:type="paragraph" w:customStyle="1" w:styleId="tlSSCnadpis3Pred6pt">
    <w:name w:val="Štýl SSC_nadpis3 + Pred:  6 pt"/>
    <w:basedOn w:val="SSCnadpis3"/>
    <w:rsid w:val="002D01CF"/>
    <w:pPr>
      <w:numPr>
        <w:numId w:val="0"/>
      </w:numPr>
      <w:tabs>
        <w:tab w:val="num" w:pos="432"/>
      </w:tabs>
      <w:ind w:left="432" w:hanging="432"/>
    </w:pPr>
    <w:rPr>
      <w:bCs w:val="0"/>
      <w:szCs w:val="20"/>
    </w:rPr>
  </w:style>
  <w:style w:type="character" w:customStyle="1" w:styleId="FontStyle14">
    <w:name w:val="Font Style14"/>
    <w:rsid w:val="002D01CF"/>
    <w:rPr>
      <w:rFonts w:ascii="Times New Roman" w:hAnsi="Times New Roman"/>
      <w:b/>
      <w:sz w:val="20"/>
    </w:rPr>
  </w:style>
  <w:style w:type="paragraph" w:customStyle="1" w:styleId="BodyText22">
    <w:name w:val="Body Text 22"/>
    <w:basedOn w:val="Normlny"/>
    <w:rsid w:val="002D01CF"/>
    <w:pPr>
      <w:tabs>
        <w:tab w:val="left" w:pos="900"/>
      </w:tabs>
      <w:ind w:left="900"/>
      <w:jc w:val="both"/>
    </w:pPr>
    <w:rPr>
      <w:sz w:val="20"/>
      <w:szCs w:val="20"/>
      <w:lang w:eastAsia="sk-SK"/>
    </w:rPr>
  </w:style>
  <w:style w:type="paragraph" w:styleId="Zoznamsodrkami">
    <w:name w:val="List Bullet"/>
    <w:basedOn w:val="Normlny"/>
    <w:autoRedefine/>
    <w:rsid w:val="002D01CF"/>
    <w:pPr>
      <w:spacing w:before="120"/>
      <w:jc w:val="both"/>
    </w:pPr>
    <w:rPr>
      <w:rFonts w:ascii="Arial" w:hAnsi="Arial" w:cs="Arial"/>
      <w:sz w:val="20"/>
      <w:szCs w:val="20"/>
      <w:lang w:eastAsia="en-GB"/>
    </w:rPr>
  </w:style>
  <w:style w:type="character" w:customStyle="1" w:styleId="tltlSSCnorm2Tun1KapitlkyChar">
    <w:name w:val="Štýl Štýl SSC_norm_2 + Tučné1 + Kapitálky Char"/>
    <w:link w:val="tltlSSCnorm2Tun1Kapitlky"/>
    <w:uiPriority w:val="99"/>
    <w:locked/>
    <w:rsid w:val="002D01CF"/>
    <w:rPr>
      <w:rFonts w:ascii="Arial" w:eastAsia="Times New Roman" w:hAnsi="Arial" w:cs="Times New Roman"/>
      <w:b/>
      <w:bCs/>
      <w:sz w:val="20"/>
      <w:szCs w:val="20"/>
      <w:lang w:eastAsia="cs-CZ"/>
    </w:rPr>
  </w:style>
  <w:style w:type="paragraph" w:customStyle="1" w:styleId="Nadpis">
    <w:name w:val="Nadpis"/>
    <w:basedOn w:val="Normlny"/>
    <w:next w:val="Normlny"/>
    <w:rsid w:val="002D01CF"/>
    <w:pPr>
      <w:keepNext/>
      <w:keepLines/>
      <w:spacing w:after="360"/>
      <w:jc w:val="both"/>
    </w:pPr>
    <w:rPr>
      <w:rFonts w:ascii="Arial" w:hAnsi="Arial" w:cs="Arial"/>
      <w:b/>
      <w:bCs/>
      <w:caps/>
      <w:lang w:eastAsia="sk-SK"/>
    </w:rPr>
  </w:style>
  <w:style w:type="character" w:customStyle="1" w:styleId="FontStyle16">
    <w:name w:val="Font Style16"/>
    <w:uiPriority w:val="99"/>
    <w:rsid w:val="002D01CF"/>
    <w:rPr>
      <w:rFonts w:ascii="Calibri" w:hAnsi="Calibri"/>
      <w:sz w:val="22"/>
    </w:rPr>
  </w:style>
  <w:style w:type="character" w:customStyle="1" w:styleId="FontStyle32">
    <w:name w:val="Font Style32"/>
    <w:rsid w:val="002D01CF"/>
    <w:rPr>
      <w:rFonts w:ascii="Times New Roman" w:hAnsi="Times New Roman"/>
      <w:sz w:val="22"/>
    </w:rPr>
  </w:style>
  <w:style w:type="paragraph" w:customStyle="1" w:styleId="SSCbenytext">
    <w:name w:val="SSC_bežny text"/>
    <w:basedOn w:val="CCSnormlny"/>
    <w:link w:val="SSCbenytextChar"/>
    <w:uiPriority w:val="99"/>
    <w:rsid w:val="002D01CF"/>
    <w:pPr>
      <w:numPr>
        <w:ilvl w:val="0"/>
        <w:numId w:val="0"/>
      </w:numPr>
      <w:tabs>
        <w:tab w:val="num" w:pos="432"/>
      </w:tabs>
      <w:spacing w:before="120"/>
      <w:ind w:left="720" w:hanging="432"/>
    </w:pPr>
    <w:rPr>
      <w:bCs w:val="0"/>
    </w:rPr>
  </w:style>
  <w:style w:type="character" w:customStyle="1" w:styleId="SSCbenytextChar">
    <w:name w:val="SSC_bežny text Char"/>
    <w:link w:val="SSCbenytext"/>
    <w:uiPriority w:val="99"/>
    <w:locked/>
    <w:rsid w:val="002D01CF"/>
    <w:rPr>
      <w:rFonts w:ascii="Arial" w:eastAsia="Times New Roman" w:hAnsi="Arial" w:cs="Times New Roman"/>
      <w:sz w:val="20"/>
      <w:szCs w:val="20"/>
      <w:lang w:eastAsia="cs-CZ"/>
    </w:rPr>
  </w:style>
  <w:style w:type="paragraph" w:customStyle="1" w:styleId="Style19">
    <w:name w:val="Style19"/>
    <w:basedOn w:val="Normlny"/>
    <w:rsid w:val="002D01CF"/>
    <w:pPr>
      <w:widowControl w:val="0"/>
      <w:autoSpaceDE w:val="0"/>
      <w:autoSpaceDN w:val="0"/>
      <w:adjustRightInd w:val="0"/>
      <w:spacing w:line="278" w:lineRule="exact"/>
      <w:jc w:val="both"/>
    </w:pPr>
    <w:rPr>
      <w:lang w:eastAsia="sk-SK"/>
    </w:rPr>
  </w:style>
  <w:style w:type="paragraph" w:customStyle="1" w:styleId="Style33">
    <w:name w:val="Style33"/>
    <w:basedOn w:val="Normlny"/>
    <w:rsid w:val="002D01CF"/>
    <w:pPr>
      <w:widowControl w:val="0"/>
      <w:autoSpaceDE w:val="0"/>
      <w:autoSpaceDN w:val="0"/>
      <w:adjustRightInd w:val="0"/>
      <w:spacing w:line="271" w:lineRule="exact"/>
      <w:ind w:hanging="422"/>
      <w:jc w:val="both"/>
    </w:pPr>
    <w:rPr>
      <w:lang w:eastAsia="sk-SK"/>
    </w:rPr>
  </w:style>
  <w:style w:type="paragraph" w:customStyle="1" w:styleId="Style37">
    <w:name w:val="Style37"/>
    <w:basedOn w:val="Normlny"/>
    <w:rsid w:val="002D01CF"/>
    <w:pPr>
      <w:widowControl w:val="0"/>
      <w:autoSpaceDE w:val="0"/>
      <w:autoSpaceDN w:val="0"/>
      <w:adjustRightInd w:val="0"/>
      <w:spacing w:line="276" w:lineRule="exact"/>
      <w:ind w:hanging="283"/>
      <w:jc w:val="both"/>
    </w:pPr>
    <w:rPr>
      <w:lang w:eastAsia="sk-SK"/>
    </w:rPr>
  </w:style>
  <w:style w:type="paragraph" w:customStyle="1" w:styleId="Style40">
    <w:name w:val="Style40"/>
    <w:basedOn w:val="Normlny"/>
    <w:rsid w:val="002D01CF"/>
    <w:pPr>
      <w:widowControl w:val="0"/>
      <w:autoSpaceDE w:val="0"/>
      <w:autoSpaceDN w:val="0"/>
      <w:adjustRightInd w:val="0"/>
      <w:spacing w:line="274" w:lineRule="exact"/>
      <w:jc w:val="both"/>
    </w:pPr>
    <w:rPr>
      <w:lang w:eastAsia="sk-SK"/>
    </w:rPr>
  </w:style>
  <w:style w:type="paragraph" w:customStyle="1" w:styleId="Style43">
    <w:name w:val="Style43"/>
    <w:basedOn w:val="Normlny"/>
    <w:rsid w:val="002D01CF"/>
    <w:pPr>
      <w:widowControl w:val="0"/>
      <w:autoSpaceDE w:val="0"/>
      <w:autoSpaceDN w:val="0"/>
      <w:adjustRightInd w:val="0"/>
      <w:spacing w:line="274" w:lineRule="exact"/>
    </w:pPr>
    <w:rPr>
      <w:lang w:eastAsia="sk-SK"/>
    </w:rPr>
  </w:style>
  <w:style w:type="character" w:customStyle="1" w:styleId="FontStyle51">
    <w:name w:val="Font Style51"/>
    <w:rsid w:val="002D01CF"/>
    <w:rPr>
      <w:rFonts w:ascii="Times New Roman" w:hAnsi="Times New Roman"/>
      <w:b/>
      <w:sz w:val="26"/>
    </w:rPr>
  </w:style>
  <w:style w:type="paragraph" w:customStyle="1" w:styleId="Style28">
    <w:name w:val="Style28"/>
    <w:basedOn w:val="Normlny"/>
    <w:rsid w:val="002D01CF"/>
    <w:pPr>
      <w:widowControl w:val="0"/>
      <w:autoSpaceDE w:val="0"/>
      <w:autoSpaceDN w:val="0"/>
      <w:adjustRightInd w:val="0"/>
      <w:jc w:val="center"/>
    </w:pPr>
    <w:rPr>
      <w:lang w:eastAsia="sk-SK"/>
    </w:rPr>
  </w:style>
  <w:style w:type="paragraph" w:customStyle="1" w:styleId="Style25">
    <w:name w:val="Style25"/>
    <w:basedOn w:val="Normlny"/>
    <w:rsid w:val="002D01CF"/>
    <w:pPr>
      <w:widowControl w:val="0"/>
      <w:autoSpaceDE w:val="0"/>
      <w:autoSpaceDN w:val="0"/>
      <w:adjustRightInd w:val="0"/>
      <w:spacing w:line="276" w:lineRule="exact"/>
      <w:ind w:hanging="418"/>
      <w:jc w:val="both"/>
    </w:pPr>
    <w:rPr>
      <w:lang w:eastAsia="sk-SK"/>
    </w:rPr>
  </w:style>
  <w:style w:type="paragraph" w:customStyle="1" w:styleId="Style32">
    <w:name w:val="Style32"/>
    <w:basedOn w:val="Normlny"/>
    <w:rsid w:val="002D01CF"/>
    <w:pPr>
      <w:widowControl w:val="0"/>
      <w:autoSpaceDE w:val="0"/>
      <w:autoSpaceDN w:val="0"/>
      <w:adjustRightInd w:val="0"/>
      <w:spacing w:line="283" w:lineRule="exact"/>
      <w:ind w:hanging="658"/>
    </w:pPr>
    <w:rPr>
      <w:lang w:eastAsia="sk-SK"/>
    </w:rPr>
  </w:style>
  <w:style w:type="paragraph" w:customStyle="1" w:styleId="Style41">
    <w:name w:val="Style41"/>
    <w:basedOn w:val="Normlny"/>
    <w:rsid w:val="002D01CF"/>
    <w:pPr>
      <w:widowControl w:val="0"/>
      <w:autoSpaceDE w:val="0"/>
      <w:autoSpaceDN w:val="0"/>
      <w:adjustRightInd w:val="0"/>
      <w:spacing w:line="278" w:lineRule="exact"/>
      <w:ind w:hanging="1118"/>
    </w:pPr>
    <w:rPr>
      <w:lang w:eastAsia="sk-SK"/>
    </w:rPr>
  </w:style>
  <w:style w:type="character" w:customStyle="1" w:styleId="FontStyle52">
    <w:name w:val="Font Style52"/>
    <w:rsid w:val="002D01CF"/>
    <w:rPr>
      <w:rFonts w:ascii="Candara" w:hAnsi="Candara"/>
      <w:spacing w:val="-10"/>
      <w:sz w:val="32"/>
    </w:rPr>
  </w:style>
  <w:style w:type="paragraph" w:customStyle="1" w:styleId="Style17">
    <w:name w:val="Style17"/>
    <w:basedOn w:val="Normlny"/>
    <w:rsid w:val="002D01CF"/>
    <w:pPr>
      <w:widowControl w:val="0"/>
      <w:autoSpaceDE w:val="0"/>
      <w:autoSpaceDN w:val="0"/>
      <w:adjustRightInd w:val="0"/>
      <w:spacing w:line="240" w:lineRule="exact"/>
    </w:pPr>
    <w:rPr>
      <w:lang w:eastAsia="sk-SK"/>
    </w:rPr>
  </w:style>
  <w:style w:type="paragraph" w:customStyle="1" w:styleId="Style22">
    <w:name w:val="Style22"/>
    <w:basedOn w:val="Normlny"/>
    <w:rsid w:val="002D01CF"/>
    <w:pPr>
      <w:widowControl w:val="0"/>
      <w:autoSpaceDE w:val="0"/>
      <w:autoSpaceDN w:val="0"/>
      <w:adjustRightInd w:val="0"/>
    </w:pPr>
    <w:rPr>
      <w:lang w:eastAsia="sk-SK"/>
    </w:rPr>
  </w:style>
  <w:style w:type="character" w:customStyle="1" w:styleId="FontStyle58">
    <w:name w:val="Font Style58"/>
    <w:rsid w:val="002D01CF"/>
    <w:rPr>
      <w:rFonts w:ascii="Times New Roman" w:hAnsi="Times New Roman"/>
      <w:i/>
      <w:sz w:val="22"/>
    </w:rPr>
  </w:style>
  <w:style w:type="character" w:customStyle="1" w:styleId="FontStyle62">
    <w:name w:val="Font Style62"/>
    <w:rsid w:val="002D01CF"/>
    <w:rPr>
      <w:rFonts w:ascii="Times New Roman" w:hAnsi="Times New Roman"/>
      <w:sz w:val="18"/>
    </w:rPr>
  </w:style>
  <w:style w:type="table" w:customStyle="1" w:styleId="Mriekatabuky6">
    <w:name w:val="Mriežka tabuľky6"/>
    <w:basedOn w:val="Normlnatabuka"/>
    <w:next w:val="Mriekatabuky"/>
    <w:uiPriority w:val="59"/>
    <w:rsid w:val="002D01CF"/>
    <w:pPr>
      <w:spacing w:after="0" w:line="240" w:lineRule="auto"/>
    </w:pPr>
    <w:rPr>
      <w:rFonts w:ascii="Times New Roman" w:eastAsia="Times New Roman" w:hAnsi="Times New Roman"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vzia1">
    <w:name w:val="Revízia1"/>
    <w:hidden/>
    <w:semiHidden/>
    <w:rsid w:val="002D01CF"/>
    <w:pPr>
      <w:spacing w:after="0" w:line="240" w:lineRule="auto"/>
    </w:pPr>
    <w:rPr>
      <w:rFonts w:ascii="Times New Roman" w:eastAsia="Times New Roman" w:hAnsi="Times New Roman" w:cs="Times New Roman"/>
      <w:sz w:val="20"/>
      <w:szCs w:val="20"/>
      <w:lang w:eastAsia="cs-CZ"/>
    </w:rPr>
  </w:style>
  <w:style w:type="paragraph" w:customStyle="1" w:styleId="Style23">
    <w:name w:val="Style23"/>
    <w:basedOn w:val="Normlny"/>
    <w:rsid w:val="002D01CF"/>
    <w:pPr>
      <w:widowControl w:val="0"/>
      <w:autoSpaceDE w:val="0"/>
      <w:autoSpaceDN w:val="0"/>
      <w:adjustRightInd w:val="0"/>
      <w:spacing w:line="158" w:lineRule="exact"/>
    </w:pPr>
    <w:rPr>
      <w:rFonts w:ascii="Bookman Old Style" w:hAnsi="Bookman Old Style" w:cs="Bookman Old Style"/>
      <w:lang w:eastAsia="sk-SK"/>
    </w:rPr>
  </w:style>
  <w:style w:type="paragraph" w:customStyle="1" w:styleId="Style24">
    <w:name w:val="Style24"/>
    <w:basedOn w:val="Normlny"/>
    <w:rsid w:val="002D01CF"/>
    <w:pPr>
      <w:widowControl w:val="0"/>
      <w:autoSpaceDE w:val="0"/>
      <w:autoSpaceDN w:val="0"/>
      <w:adjustRightInd w:val="0"/>
    </w:pPr>
    <w:rPr>
      <w:rFonts w:ascii="Bookman Old Style" w:hAnsi="Bookman Old Style" w:cs="Bookman Old Style"/>
      <w:lang w:eastAsia="sk-SK"/>
    </w:rPr>
  </w:style>
  <w:style w:type="paragraph" w:customStyle="1" w:styleId="Style26">
    <w:name w:val="Style26"/>
    <w:basedOn w:val="Normlny"/>
    <w:rsid w:val="002D01CF"/>
    <w:pPr>
      <w:widowControl w:val="0"/>
      <w:autoSpaceDE w:val="0"/>
      <w:autoSpaceDN w:val="0"/>
      <w:adjustRightInd w:val="0"/>
      <w:spacing w:line="205" w:lineRule="exact"/>
    </w:pPr>
    <w:rPr>
      <w:rFonts w:ascii="Bookman Old Style" w:hAnsi="Bookman Old Style" w:cs="Bookman Old Style"/>
      <w:lang w:eastAsia="sk-SK"/>
    </w:rPr>
  </w:style>
  <w:style w:type="character" w:customStyle="1" w:styleId="FontStyle34">
    <w:name w:val="Font Style34"/>
    <w:rsid w:val="002D01CF"/>
    <w:rPr>
      <w:rFonts w:ascii="Book Antiqua" w:hAnsi="Book Antiqua"/>
      <w:b/>
      <w:sz w:val="14"/>
    </w:rPr>
  </w:style>
  <w:style w:type="character" w:customStyle="1" w:styleId="FontStyle37">
    <w:name w:val="Font Style37"/>
    <w:rsid w:val="002D01CF"/>
    <w:rPr>
      <w:rFonts w:ascii="Bookman Old Style" w:hAnsi="Bookman Old Style"/>
      <w:b/>
      <w:i/>
      <w:sz w:val="10"/>
    </w:rPr>
  </w:style>
  <w:style w:type="character" w:customStyle="1" w:styleId="FontStyle41">
    <w:name w:val="Font Style41"/>
    <w:rsid w:val="002D01CF"/>
    <w:rPr>
      <w:rFonts w:ascii="Bookman Old Style" w:hAnsi="Bookman Old Style"/>
      <w:i/>
      <w:sz w:val="12"/>
    </w:rPr>
  </w:style>
  <w:style w:type="character" w:customStyle="1" w:styleId="FontStyle42">
    <w:name w:val="Font Style42"/>
    <w:rsid w:val="002D01CF"/>
    <w:rPr>
      <w:rFonts w:ascii="Bookman Old Style" w:hAnsi="Bookman Old Style"/>
      <w:b/>
      <w:i/>
      <w:sz w:val="8"/>
    </w:rPr>
  </w:style>
  <w:style w:type="character" w:customStyle="1" w:styleId="FontStyle43">
    <w:name w:val="Font Style43"/>
    <w:rsid w:val="002D01CF"/>
    <w:rPr>
      <w:rFonts w:ascii="Bookman Old Style" w:hAnsi="Bookman Old Style"/>
      <w:sz w:val="20"/>
    </w:rPr>
  </w:style>
  <w:style w:type="paragraph" w:customStyle="1" w:styleId="SSCnadpis0">
    <w:name w:val="SSC_nadpis0"/>
    <w:basedOn w:val="SPnadpis0"/>
    <w:rsid w:val="002D01CF"/>
    <w:pPr>
      <w:spacing w:before="120"/>
    </w:pPr>
  </w:style>
  <w:style w:type="character" w:customStyle="1" w:styleId="FontStyle29">
    <w:name w:val="Font Style29"/>
    <w:rsid w:val="002D01CF"/>
    <w:rPr>
      <w:rFonts w:ascii="Book Antiqua" w:hAnsi="Book Antiqua"/>
      <w:i/>
      <w:sz w:val="12"/>
    </w:rPr>
  </w:style>
  <w:style w:type="character" w:customStyle="1" w:styleId="FontStyle30">
    <w:name w:val="Font Style30"/>
    <w:rsid w:val="002D01CF"/>
    <w:rPr>
      <w:rFonts w:ascii="Trebuchet MS" w:hAnsi="Trebuchet MS"/>
      <w:sz w:val="12"/>
    </w:rPr>
  </w:style>
  <w:style w:type="character" w:customStyle="1" w:styleId="FontStyle35">
    <w:name w:val="Font Style35"/>
    <w:rsid w:val="002D01CF"/>
    <w:rPr>
      <w:rFonts w:ascii="Trebuchet MS" w:hAnsi="Trebuchet MS"/>
      <w:b/>
      <w:sz w:val="8"/>
    </w:rPr>
  </w:style>
  <w:style w:type="paragraph" w:customStyle="1" w:styleId="rob3">
    <w:name w:val="rob3"/>
    <w:basedOn w:val="Nadpis9"/>
    <w:rsid w:val="002D01CF"/>
    <w:pPr>
      <w:widowControl w:val="0"/>
      <w:tabs>
        <w:tab w:val="num" w:pos="360"/>
      </w:tabs>
      <w:spacing w:after="0"/>
      <w:ind w:left="360" w:hanging="360"/>
    </w:pPr>
    <w:rPr>
      <w:b/>
      <w:smallCaps/>
      <w:sz w:val="20"/>
      <w:szCs w:val="20"/>
      <w:lang w:eastAsia="sk-SK"/>
    </w:rPr>
  </w:style>
  <w:style w:type="paragraph" w:customStyle="1" w:styleId="rob5">
    <w:name w:val="rob5"/>
    <w:basedOn w:val="rob3"/>
    <w:autoRedefine/>
    <w:rsid w:val="002D01CF"/>
    <w:pPr>
      <w:tabs>
        <w:tab w:val="clear" w:pos="360"/>
        <w:tab w:val="left" w:pos="709"/>
        <w:tab w:val="right" w:leader="dot" w:pos="10080"/>
      </w:tabs>
      <w:spacing w:before="120"/>
      <w:ind w:left="0" w:firstLine="0"/>
      <w:jc w:val="both"/>
    </w:pPr>
    <w:rPr>
      <w:b w:val="0"/>
      <w:bCs/>
      <w:smallCaps w:val="0"/>
    </w:rPr>
  </w:style>
  <w:style w:type="paragraph" w:customStyle="1" w:styleId="NADP">
    <w:name w:val="NADP."/>
    <w:basedOn w:val="Normlny"/>
    <w:rsid w:val="002D01CF"/>
    <w:pPr>
      <w:widowControl w:val="0"/>
      <w:tabs>
        <w:tab w:val="num" w:pos="680"/>
      </w:tabs>
      <w:autoSpaceDE w:val="0"/>
      <w:autoSpaceDN w:val="0"/>
      <w:adjustRightInd w:val="0"/>
      <w:spacing w:line="360" w:lineRule="auto"/>
      <w:ind w:left="680" w:hanging="680"/>
      <w:jc w:val="both"/>
      <w:textAlignment w:val="baseline"/>
    </w:pPr>
    <w:rPr>
      <w:rFonts w:ascii="Arial" w:hAnsi="Arial" w:cs="Arial"/>
      <w:b/>
      <w:bCs/>
      <w:u w:val="single"/>
      <w:lang w:eastAsia="sk-SK"/>
    </w:rPr>
  </w:style>
  <w:style w:type="paragraph" w:customStyle="1" w:styleId="ODS">
    <w:name w:val="ODS."/>
    <w:basedOn w:val="Nadpis2"/>
    <w:rsid w:val="002D01CF"/>
    <w:pPr>
      <w:widowControl w:val="0"/>
      <w:tabs>
        <w:tab w:val="num" w:pos="680"/>
      </w:tabs>
      <w:autoSpaceDE w:val="0"/>
      <w:autoSpaceDN w:val="0"/>
      <w:adjustRightInd w:val="0"/>
      <w:spacing w:before="120" w:after="120"/>
      <w:ind w:left="680" w:hanging="680"/>
      <w:jc w:val="both"/>
      <w:textAlignment w:val="baseline"/>
    </w:pPr>
    <w:rPr>
      <w:b w:val="0"/>
      <w:i w:val="0"/>
      <w:iCs w:val="0"/>
      <w:sz w:val="22"/>
      <w:szCs w:val="22"/>
    </w:rPr>
  </w:style>
  <w:style w:type="paragraph" w:customStyle="1" w:styleId="PODODS">
    <w:name w:val="PODODS."/>
    <w:basedOn w:val="Normlny"/>
    <w:rsid w:val="002D01CF"/>
    <w:pPr>
      <w:widowControl w:val="0"/>
      <w:tabs>
        <w:tab w:val="num" w:pos="1418"/>
      </w:tabs>
      <w:autoSpaceDE w:val="0"/>
      <w:autoSpaceDN w:val="0"/>
      <w:adjustRightInd w:val="0"/>
      <w:spacing w:line="360" w:lineRule="auto"/>
      <w:ind w:left="1418" w:hanging="738"/>
      <w:jc w:val="both"/>
      <w:textAlignment w:val="baseline"/>
    </w:pPr>
    <w:rPr>
      <w:rFonts w:ascii="Arial" w:hAnsi="Arial" w:cs="Arial"/>
      <w:sz w:val="22"/>
      <w:szCs w:val="22"/>
      <w:lang w:eastAsia="sk-SK"/>
    </w:rPr>
  </w:style>
  <w:style w:type="character" w:customStyle="1" w:styleId="CharStyle9">
    <w:name w:val="CharStyle9"/>
    <w:rsid w:val="002D01CF"/>
    <w:rPr>
      <w:rFonts w:ascii="Arial" w:hAnsi="Arial"/>
      <w:sz w:val="18"/>
    </w:rPr>
  </w:style>
  <w:style w:type="paragraph" w:customStyle="1" w:styleId="Revzia2">
    <w:name w:val="Revízia2"/>
    <w:hidden/>
    <w:semiHidden/>
    <w:rsid w:val="002D01CF"/>
    <w:pPr>
      <w:spacing w:after="0" w:line="240" w:lineRule="auto"/>
    </w:pPr>
    <w:rPr>
      <w:rFonts w:ascii="Times New Roman" w:eastAsia="Times New Roman" w:hAnsi="Times New Roman" w:cs="Times New Roman"/>
      <w:sz w:val="20"/>
      <w:szCs w:val="20"/>
      <w:lang w:eastAsia="cs-CZ"/>
    </w:rPr>
  </w:style>
  <w:style w:type="paragraph" w:customStyle="1" w:styleId="Odsekzoznamu3">
    <w:name w:val="Odsek zoznamu3"/>
    <w:basedOn w:val="Normlny"/>
    <w:rsid w:val="002D01CF"/>
    <w:pPr>
      <w:autoSpaceDE w:val="0"/>
      <w:autoSpaceDN w:val="0"/>
      <w:ind w:left="720"/>
    </w:pPr>
    <w:rPr>
      <w:sz w:val="20"/>
      <w:szCs w:val="20"/>
    </w:rPr>
  </w:style>
  <w:style w:type="paragraph" w:customStyle="1" w:styleId="Odsekzoznamu31">
    <w:name w:val="Odsek zoznamu31"/>
    <w:basedOn w:val="Normlny"/>
    <w:rsid w:val="002D01CF"/>
    <w:pPr>
      <w:ind w:left="720"/>
    </w:pPr>
    <w:rPr>
      <w:lang w:eastAsia="sk-SK"/>
    </w:rPr>
  </w:style>
  <w:style w:type="paragraph" w:customStyle="1" w:styleId="Farebnpodfarbeniezvraznenie11">
    <w:name w:val="Farebné podfarbenie – zvýraznenie 11"/>
    <w:hidden/>
    <w:uiPriority w:val="99"/>
    <w:semiHidden/>
    <w:rsid w:val="002D01CF"/>
    <w:pPr>
      <w:spacing w:after="0" w:line="240" w:lineRule="auto"/>
    </w:pPr>
    <w:rPr>
      <w:rFonts w:ascii="Times New Roman" w:eastAsia="Times New Roman" w:hAnsi="Times New Roman" w:cs="Times New Roman"/>
      <w:sz w:val="20"/>
      <w:szCs w:val="20"/>
      <w:lang w:eastAsia="cs-CZ"/>
    </w:rPr>
  </w:style>
  <w:style w:type="paragraph" w:customStyle="1" w:styleId="Farebnzoznamzvraznenie11">
    <w:name w:val="Farebný zoznam – zvýraznenie 11"/>
    <w:basedOn w:val="Normlny"/>
    <w:uiPriority w:val="34"/>
    <w:qFormat/>
    <w:rsid w:val="002D01CF"/>
    <w:pPr>
      <w:autoSpaceDE w:val="0"/>
      <w:autoSpaceDN w:val="0"/>
      <w:ind w:left="720"/>
      <w:contextualSpacing/>
    </w:pPr>
    <w:rPr>
      <w:sz w:val="20"/>
      <w:szCs w:val="20"/>
    </w:rPr>
  </w:style>
  <w:style w:type="paragraph" w:customStyle="1" w:styleId="wazza04">
    <w:name w:val="wazza_04"/>
    <w:basedOn w:val="Normlny"/>
    <w:uiPriority w:val="99"/>
    <w:rsid w:val="002D01CF"/>
    <w:pPr>
      <w:tabs>
        <w:tab w:val="num" w:pos="720"/>
      </w:tabs>
      <w:autoSpaceDE w:val="0"/>
      <w:autoSpaceDN w:val="0"/>
      <w:spacing w:before="240"/>
      <w:ind w:left="720" w:hanging="360"/>
      <w:jc w:val="both"/>
    </w:pPr>
    <w:rPr>
      <w:rFonts w:ascii="Arial" w:hAnsi="Arial"/>
      <w:b/>
      <w:bCs/>
      <w:smallCaps/>
      <w:sz w:val="20"/>
      <w:szCs w:val="20"/>
    </w:rPr>
  </w:style>
  <w:style w:type="paragraph" w:customStyle="1" w:styleId="tlSSCnadpis2Pred6pt">
    <w:name w:val="Štýl SSC_nadpis2 + Pred:  6 pt"/>
    <w:basedOn w:val="Normlny"/>
    <w:rsid w:val="002D01CF"/>
    <w:pPr>
      <w:autoSpaceDE w:val="0"/>
      <w:autoSpaceDN w:val="0"/>
      <w:spacing w:before="120"/>
      <w:jc w:val="both"/>
    </w:pPr>
    <w:rPr>
      <w:rFonts w:ascii="Arial" w:hAnsi="Arial"/>
      <w:b/>
      <w:bCs/>
      <w:caps/>
      <w:sz w:val="20"/>
      <w:szCs w:val="20"/>
    </w:rPr>
  </w:style>
  <w:style w:type="paragraph" w:customStyle="1" w:styleId="Odstavecseseznamem1">
    <w:name w:val="Odstavec se seznamem1"/>
    <w:basedOn w:val="Normlny"/>
    <w:uiPriority w:val="34"/>
    <w:qFormat/>
    <w:rsid w:val="002D01CF"/>
    <w:pPr>
      <w:ind w:left="708"/>
    </w:pPr>
    <w:rPr>
      <w:szCs w:val="20"/>
      <w:lang w:eastAsia="sk-SK"/>
    </w:rPr>
  </w:style>
  <w:style w:type="paragraph" w:customStyle="1" w:styleId="Heading11">
    <w:name w:val="Heading 11"/>
    <w:basedOn w:val="Normlny"/>
    <w:uiPriority w:val="99"/>
    <w:rsid w:val="002D01CF"/>
    <w:pPr>
      <w:numPr>
        <w:numId w:val="25"/>
      </w:numPr>
    </w:pPr>
    <w:rPr>
      <w:lang w:eastAsia="sk-SK"/>
    </w:rPr>
  </w:style>
  <w:style w:type="paragraph" w:customStyle="1" w:styleId="Heading31">
    <w:name w:val="Heading 31"/>
    <w:basedOn w:val="Normlny"/>
    <w:uiPriority w:val="99"/>
    <w:rsid w:val="002D01CF"/>
    <w:pPr>
      <w:numPr>
        <w:ilvl w:val="2"/>
        <w:numId w:val="25"/>
      </w:numPr>
    </w:pPr>
    <w:rPr>
      <w:lang w:eastAsia="sk-SK"/>
    </w:rPr>
  </w:style>
  <w:style w:type="paragraph" w:customStyle="1" w:styleId="Heading41">
    <w:name w:val="Heading 41"/>
    <w:basedOn w:val="Normlny"/>
    <w:uiPriority w:val="99"/>
    <w:rsid w:val="002D01CF"/>
    <w:pPr>
      <w:numPr>
        <w:ilvl w:val="3"/>
        <w:numId w:val="25"/>
      </w:numPr>
    </w:pPr>
    <w:rPr>
      <w:lang w:eastAsia="sk-SK"/>
    </w:rPr>
  </w:style>
  <w:style w:type="paragraph" w:customStyle="1" w:styleId="Heading51">
    <w:name w:val="Heading 51"/>
    <w:basedOn w:val="Normlny"/>
    <w:uiPriority w:val="99"/>
    <w:rsid w:val="002D01CF"/>
    <w:pPr>
      <w:numPr>
        <w:ilvl w:val="4"/>
        <w:numId w:val="25"/>
      </w:numPr>
    </w:pPr>
    <w:rPr>
      <w:lang w:eastAsia="sk-SK"/>
    </w:rPr>
  </w:style>
  <w:style w:type="paragraph" w:customStyle="1" w:styleId="Heading61">
    <w:name w:val="Heading 61"/>
    <w:basedOn w:val="Normlny"/>
    <w:uiPriority w:val="99"/>
    <w:rsid w:val="002D01CF"/>
    <w:pPr>
      <w:numPr>
        <w:ilvl w:val="5"/>
        <w:numId w:val="25"/>
      </w:numPr>
    </w:pPr>
    <w:rPr>
      <w:lang w:eastAsia="sk-SK"/>
    </w:rPr>
  </w:style>
  <w:style w:type="paragraph" w:customStyle="1" w:styleId="Heading71">
    <w:name w:val="Heading 71"/>
    <w:basedOn w:val="Normlny"/>
    <w:uiPriority w:val="99"/>
    <w:rsid w:val="002D01CF"/>
    <w:pPr>
      <w:numPr>
        <w:ilvl w:val="6"/>
        <w:numId w:val="25"/>
      </w:numPr>
    </w:pPr>
    <w:rPr>
      <w:lang w:eastAsia="sk-SK"/>
    </w:rPr>
  </w:style>
  <w:style w:type="paragraph" w:customStyle="1" w:styleId="Heading81">
    <w:name w:val="Heading 81"/>
    <w:basedOn w:val="Normlny"/>
    <w:uiPriority w:val="99"/>
    <w:rsid w:val="002D01CF"/>
    <w:pPr>
      <w:numPr>
        <w:ilvl w:val="7"/>
        <w:numId w:val="25"/>
      </w:numPr>
    </w:pPr>
    <w:rPr>
      <w:lang w:eastAsia="sk-SK"/>
    </w:rPr>
  </w:style>
  <w:style w:type="paragraph" w:customStyle="1" w:styleId="Heading91">
    <w:name w:val="Heading 91"/>
    <w:basedOn w:val="Normlny"/>
    <w:uiPriority w:val="99"/>
    <w:rsid w:val="002D01CF"/>
    <w:pPr>
      <w:numPr>
        <w:ilvl w:val="8"/>
        <w:numId w:val="25"/>
      </w:numPr>
    </w:pPr>
    <w:rPr>
      <w:lang w:eastAsia="sk-SK"/>
    </w:rPr>
  </w:style>
  <w:style w:type="character" w:customStyle="1" w:styleId="FontStyle11">
    <w:name w:val="Font Style11"/>
    <w:uiPriority w:val="99"/>
    <w:rsid w:val="002D01CF"/>
    <w:rPr>
      <w:rFonts w:ascii="Times New Roman" w:hAnsi="Times New Roman"/>
      <w:b/>
      <w:sz w:val="22"/>
    </w:rPr>
  </w:style>
  <w:style w:type="character" w:customStyle="1" w:styleId="FontStyle12">
    <w:name w:val="Font Style12"/>
    <w:uiPriority w:val="99"/>
    <w:rsid w:val="002D01CF"/>
    <w:rPr>
      <w:rFonts w:ascii="Times New Roman" w:hAnsi="Times New Roman"/>
      <w:sz w:val="22"/>
    </w:rPr>
  </w:style>
  <w:style w:type="character" w:customStyle="1" w:styleId="FontStyle13">
    <w:name w:val="Font Style13"/>
    <w:uiPriority w:val="99"/>
    <w:rsid w:val="002D01CF"/>
    <w:rPr>
      <w:rFonts w:ascii="Courier New" w:hAnsi="Courier New"/>
      <w:spacing w:val="-30"/>
      <w:sz w:val="28"/>
    </w:rPr>
  </w:style>
  <w:style w:type="paragraph" w:customStyle="1" w:styleId="AANADPIS">
    <w:name w:val="AA_NADPIS"/>
    <w:basedOn w:val="Normlny"/>
    <w:link w:val="AANADPISChar"/>
    <w:rsid w:val="002D01CF"/>
    <w:pPr>
      <w:spacing w:before="480" w:after="120"/>
      <w:ind w:left="1418" w:hanging="1418"/>
    </w:pPr>
    <w:rPr>
      <w:rFonts w:ascii="Arial" w:hAnsi="Arial"/>
      <w:b/>
      <w:color w:val="0000FF"/>
      <w:sz w:val="32"/>
      <w:szCs w:val="20"/>
      <w:lang w:eastAsia="en-US"/>
    </w:rPr>
  </w:style>
  <w:style w:type="character" w:customStyle="1" w:styleId="AANADPISChar">
    <w:name w:val="AA_NADPIS Char"/>
    <w:link w:val="AANADPIS"/>
    <w:locked/>
    <w:rsid w:val="002D01CF"/>
    <w:rPr>
      <w:rFonts w:ascii="Arial" w:eastAsia="Times New Roman" w:hAnsi="Arial" w:cs="Times New Roman"/>
      <w:b/>
      <w:color w:val="0000FF"/>
      <w:sz w:val="32"/>
      <w:szCs w:val="20"/>
    </w:rPr>
  </w:style>
  <w:style w:type="paragraph" w:customStyle="1" w:styleId="tlZkladntextNiejeTun">
    <w:name w:val="Štýl Základný text + Nie je Tučné"/>
    <w:basedOn w:val="Zkladntext"/>
    <w:link w:val="tlZkladntextNiejeTunChar"/>
    <w:rsid w:val="002D01CF"/>
    <w:rPr>
      <w:rFonts w:ascii="Calibri" w:eastAsia="Times New Roman" w:hAnsi="Calibri" w:cs="Times New Roman"/>
      <w:b/>
      <w:szCs w:val="20"/>
    </w:rPr>
  </w:style>
  <w:style w:type="character" w:customStyle="1" w:styleId="tlZkladntextNiejeTunChar">
    <w:name w:val="Štýl Základný text + Nie je Tučné Char"/>
    <w:link w:val="tlZkladntextNiejeTun"/>
    <w:locked/>
    <w:rsid w:val="002D01CF"/>
    <w:rPr>
      <w:rFonts w:ascii="Calibri" w:eastAsia="Times New Roman" w:hAnsi="Calibri" w:cs="Times New Roman"/>
      <w:b/>
      <w:szCs w:val="20"/>
      <w:lang w:eastAsia="cs-CZ"/>
    </w:rPr>
  </w:style>
  <w:style w:type="character" w:customStyle="1" w:styleId="NoSpacingChar">
    <w:name w:val="No Spacing Char"/>
    <w:link w:val="Bezriadkovania1"/>
    <w:uiPriority w:val="1"/>
    <w:locked/>
    <w:rsid w:val="002D01CF"/>
    <w:rPr>
      <w:rFonts w:ascii="Calibri" w:eastAsia="Lucida Sans Unicode" w:hAnsi="Calibri" w:cs="font201"/>
      <w:lang w:eastAsia="ar-SA"/>
    </w:rPr>
  </w:style>
  <w:style w:type="character" w:customStyle="1" w:styleId="bodytextCharChar">
    <w:name w:val="_body_text Char Char"/>
    <w:link w:val="bodytextChar0"/>
    <w:locked/>
    <w:rsid w:val="002D01CF"/>
    <w:rPr>
      <w:sz w:val="24"/>
      <w:szCs w:val="24"/>
    </w:rPr>
  </w:style>
  <w:style w:type="paragraph" w:customStyle="1" w:styleId="bodytextChar0">
    <w:name w:val="_body_text Char"/>
    <w:link w:val="bodytextCharChar"/>
    <w:rsid w:val="002D01CF"/>
    <w:pPr>
      <w:spacing w:before="60" w:after="60" w:line="240" w:lineRule="auto"/>
      <w:ind w:firstLine="567"/>
      <w:jc w:val="both"/>
    </w:pPr>
    <w:rPr>
      <w:sz w:val="24"/>
      <w:szCs w:val="24"/>
    </w:rPr>
  </w:style>
  <w:style w:type="paragraph" w:customStyle="1" w:styleId="wazza01">
    <w:name w:val="wazza_01"/>
    <w:qFormat/>
    <w:rsid w:val="002D01CF"/>
    <w:pPr>
      <w:spacing w:before="240" w:after="0" w:line="240" w:lineRule="auto"/>
      <w:jc w:val="right"/>
    </w:pPr>
    <w:rPr>
      <w:rFonts w:ascii="Arial" w:eastAsia="Times New Roman" w:hAnsi="Arial" w:cs="Arial"/>
      <w:b/>
      <w:bCs/>
      <w:caps/>
      <w:color w:val="808080"/>
      <w:sz w:val="24"/>
      <w:szCs w:val="24"/>
      <w:lang w:eastAsia="cs-CZ"/>
    </w:rPr>
  </w:style>
  <w:style w:type="character" w:customStyle="1" w:styleId="Zkladntext60">
    <w:name w:val="Základný text (6)_"/>
    <w:link w:val="Zkladntext61"/>
    <w:uiPriority w:val="99"/>
    <w:locked/>
    <w:rsid w:val="002D01CF"/>
    <w:rPr>
      <w:b/>
      <w:sz w:val="28"/>
      <w:shd w:val="clear" w:color="auto" w:fill="FFFFFF"/>
    </w:rPr>
  </w:style>
  <w:style w:type="paragraph" w:customStyle="1" w:styleId="Zkladntext61">
    <w:name w:val="Základný text (6)"/>
    <w:basedOn w:val="Normlny"/>
    <w:link w:val="Zkladntext60"/>
    <w:uiPriority w:val="99"/>
    <w:rsid w:val="002D01CF"/>
    <w:pPr>
      <w:widowControl w:val="0"/>
      <w:shd w:val="clear" w:color="auto" w:fill="FFFFFF"/>
      <w:spacing w:before="720" w:after="420" w:line="240" w:lineRule="atLeast"/>
      <w:jc w:val="center"/>
    </w:pPr>
    <w:rPr>
      <w:rFonts w:asciiTheme="minorHAnsi" w:eastAsiaTheme="minorHAnsi" w:hAnsiTheme="minorHAnsi" w:cstheme="minorBidi"/>
      <w:b/>
      <w:sz w:val="28"/>
      <w:szCs w:val="22"/>
      <w:lang w:eastAsia="en-US"/>
    </w:rPr>
  </w:style>
  <w:style w:type="character" w:customStyle="1" w:styleId="Zhlavie22">
    <w:name w:val="Záhlavie #2 (2)_"/>
    <w:link w:val="Zhlavie220"/>
    <w:uiPriority w:val="99"/>
    <w:locked/>
    <w:rsid w:val="002D01CF"/>
    <w:rPr>
      <w:b/>
      <w:shd w:val="clear" w:color="auto" w:fill="FFFFFF"/>
    </w:rPr>
  </w:style>
  <w:style w:type="paragraph" w:customStyle="1" w:styleId="Zhlavie220">
    <w:name w:val="Záhlavie #2 (2)"/>
    <w:basedOn w:val="Normlny"/>
    <w:link w:val="Zhlavie22"/>
    <w:uiPriority w:val="99"/>
    <w:rsid w:val="002D01CF"/>
    <w:pPr>
      <w:widowControl w:val="0"/>
      <w:shd w:val="clear" w:color="auto" w:fill="FFFFFF"/>
      <w:spacing w:before="420" w:line="252" w:lineRule="exact"/>
      <w:jc w:val="both"/>
      <w:outlineLvl w:val="1"/>
    </w:pPr>
    <w:rPr>
      <w:rFonts w:asciiTheme="minorHAnsi" w:eastAsiaTheme="minorHAnsi" w:hAnsiTheme="minorHAnsi" w:cstheme="minorBidi"/>
      <w:b/>
      <w:sz w:val="22"/>
      <w:szCs w:val="22"/>
      <w:lang w:eastAsia="en-US"/>
    </w:rPr>
  </w:style>
  <w:style w:type="character" w:customStyle="1" w:styleId="Zhlavie22Nietun">
    <w:name w:val="Záhlavie #2 (2) + Nie tučné"/>
    <w:uiPriority w:val="99"/>
    <w:rsid w:val="002D01CF"/>
    <w:rPr>
      <w:b/>
      <w:sz w:val="22"/>
      <w:shd w:val="clear" w:color="auto" w:fill="FFFFFF"/>
    </w:rPr>
  </w:style>
  <w:style w:type="character" w:customStyle="1" w:styleId="Zkladntext20">
    <w:name w:val="Základný text (2)_"/>
    <w:link w:val="Zkladntext210"/>
    <w:uiPriority w:val="99"/>
    <w:locked/>
    <w:rsid w:val="002D01CF"/>
    <w:rPr>
      <w:shd w:val="clear" w:color="auto" w:fill="FFFFFF"/>
    </w:rPr>
  </w:style>
  <w:style w:type="paragraph" w:customStyle="1" w:styleId="Zkladntext210">
    <w:name w:val="Základný text (2)1"/>
    <w:basedOn w:val="Normlny"/>
    <w:link w:val="Zkladntext20"/>
    <w:uiPriority w:val="99"/>
    <w:rsid w:val="002D01CF"/>
    <w:pPr>
      <w:widowControl w:val="0"/>
      <w:shd w:val="clear" w:color="auto" w:fill="FFFFFF"/>
      <w:spacing w:before="60" w:line="274" w:lineRule="exact"/>
      <w:ind w:hanging="900"/>
      <w:jc w:val="both"/>
    </w:pPr>
    <w:rPr>
      <w:rFonts w:asciiTheme="minorHAnsi" w:eastAsiaTheme="minorHAnsi" w:hAnsiTheme="minorHAnsi" w:cstheme="minorBidi"/>
      <w:sz w:val="22"/>
      <w:szCs w:val="22"/>
      <w:lang w:eastAsia="en-US"/>
    </w:rPr>
  </w:style>
  <w:style w:type="character" w:customStyle="1" w:styleId="Zkladntext2Kurzva">
    <w:name w:val="Základný text (2) + Kurzíva"/>
    <w:uiPriority w:val="99"/>
    <w:rsid w:val="002D01CF"/>
    <w:rPr>
      <w:i/>
      <w:spacing w:val="0"/>
      <w:sz w:val="22"/>
      <w:shd w:val="clear" w:color="auto" w:fill="FFFFFF"/>
    </w:rPr>
  </w:style>
  <w:style w:type="character" w:customStyle="1" w:styleId="Zkladntext15">
    <w:name w:val="Základný text (15)_"/>
    <w:link w:val="Zkladntext150"/>
    <w:uiPriority w:val="99"/>
    <w:locked/>
    <w:rsid w:val="002D01CF"/>
    <w:rPr>
      <w:b/>
      <w:i/>
      <w:shd w:val="clear" w:color="auto" w:fill="FFFFFF"/>
    </w:rPr>
  </w:style>
  <w:style w:type="paragraph" w:customStyle="1" w:styleId="Zkladntext150">
    <w:name w:val="Základný text (15)"/>
    <w:basedOn w:val="Normlny"/>
    <w:link w:val="Zkladntext15"/>
    <w:uiPriority w:val="99"/>
    <w:rsid w:val="002D01CF"/>
    <w:pPr>
      <w:widowControl w:val="0"/>
      <w:shd w:val="clear" w:color="auto" w:fill="FFFFFF"/>
      <w:spacing w:before="180" w:line="252" w:lineRule="exact"/>
      <w:ind w:hanging="780"/>
      <w:jc w:val="both"/>
    </w:pPr>
    <w:rPr>
      <w:rFonts w:asciiTheme="minorHAnsi" w:eastAsiaTheme="minorHAnsi" w:hAnsiTheme="minorHAnsi" w:cstheme="minorBidi"/>
      <w:b/>
      <w:i/>
      <w:sz w:val="22"/>
      <w:szCs w:val="22"/>
      <w:lang w:eastAsia="en-US"/>
    </w:rPr>
  </w:style>
  <w:style w:type="character" w:customStyle="1" w:styleId="Zkladntext30">
    <w:name w:val="Základný text (3)_"/>
    <w:link w:val="Zkladntext31"/>
    <w:uiPriority w:val="99"/>
    <w:locked/>
    <w:rsid w:val="002D01CF"/>
    <w:rPr>
      <w:i/>
      <w:shd w:val="clear" w:color="auto" w:fill="FFFFFF"/>
    </w:rPr>
  </w:style>
  <w:style w:type="paragraph" w:customStyle="1" w:styleId="Zkladntext31">
    <w:name w:val="Základný text (3)1"/>
    <w:basedOn w:val="Normlny"/>
    <w:link w:val="Zkladntext30"/>
    <w:uiPriority w:val="99"/>
    <w:rsid w:val="002D01CF"/>
    <w:pPr>
      <w:widowControl w:val="0"/>
      <w:shd w:val="clear" w:color="auto" w:fill="FFFFFF"/>
      <w:spacing w:line="240" w:lineRule="atLeast"/>
      <w:jc w:val="right"/>
    </w:pPr>
    <w:rPr>
      <w:rFonts w:asciiTheme="minorHAnsi" w:eastAsiaTheme="minorHAnsi" w:hAnsiTheme="minorHAnsi" w:cstheme="minorBidi"/>
      <w:i/>
      <w:sz w:val="22"/>
      <w:szCs w:val="22"/>
      <w:lang w:eastAsia="en-US"/>
    </w:rPr>
  </w:style>
  <w:style w:type="character" w:customStyle="1" w:styleId="Zkladntext32">
    <w:name w:val="Základný text (3)"/>
    <w:uiPriority w:val="99"/>
    <w:rsid w:val="002D01CF"/>
    <w:rPr>
      <w:i/>
      <w:spacing w:val="0"/>
      <w:sz w:val="22"/>
      <w:shd w:val="clear" w:color="auto" w:fill="FFFFFF"/>
    </w:rPr>
  </w:style>
  <w:style w:type="character" w:customStyle="1" w:styleId="Zkladntext22">
    <w:name w:val="Základný text (2)"/>
    <w:uiPriority w:val="99"/>
    <w:rsid w:val="002D01CF"/>
    <w:rPr>
      <w:sz w:val="22"/>
      <w:u w:val="single"/>
      <w:shd w:val="clear" w:color="auto" w:fill="FFFFFF"/>
      <w:lang w:val="en-US" w:eastAsia="en-US"/>
    </w:rPr>
  </w:style>
  <w:style w:type="character" w:customStyle="1" w:styleId="Zkladntext2Tun">
    <w:name w:val="Základný text (2) + Tučné"/>
    <w:aliases w:val="Kurzíva"/>
    <w:uiPriority w:val="99"/>
    <w:rsid w:val="002D01CF"/>
    <w:rPr>
      <w:b/>
      <w:i/>
      <w:spacing w:val="0"/>
      <w:sz w:val="22"/>
      <w:shd w:val="clear" w:color="auto" w:fill="FFFFFF"/>
    </w:rPr>
  </w:style>
  <w:style w:type="character" w:customStyle="1" w:styleId="Zhlavie12">
    <w:name w:val="Záhlavie #1 (2)_"/>
    <w:link w:val="Zhlavie120"/>
    <w:uiPriority w:val="99"/>
    <w:locked/>
    <w:rsid w:val="002D01CF"/>
    <w:rPr>
      <w:b/>
      <w:sz w:val="32"/>
      <w:shd w:val="clear" w:color="auto" w:fill="FFFFFF"/>
    </w:rPr>
  </w:style>
  <w:style w:type="paragraph" w:customStyle="1" w:styleId="Zhlavie120">
    <w:name w:val="Záhlavie #1 (2)"/>
    <w:basedOn w:val="Normlny"/>
    <w:link w:val="Zhlavie12"/>
    <w:uiPriority w:val="99"/>
    <w:rsid w:val="002D01CF"/>
    <w:pPr>
      <w:widowControl w:val="0"/>
      <w:shd w:val="clear" w:color="auto" w:fill="FFFFFF"/>
      <w:spacing w:line="370" w:lineRule="exact"/>
      <w:jc w:val="center"/>
      <w:outlineLvl w:val="0"/>
    </w:pPr>
    <w:rPr>
      <w:rFonts w:asciiTheme="minorHAnsi" w:eastAsiaTheme="minorHAnsi" w:hAnsiTheme="minorHAnsi" w:cstheme="minorBidi"/>
      <w:b/>
      <w:sz w:val="32"/>
      <w:szCs w:val="22"/>
      <w:lang w:eastAsia="en-US"/>
    </w:rPr>
  </w:style>
  <w:style w:type="character" w:customStyle="1" w:styleId="Zkladntext2Tun1">
    <w:name w:val="Základný text (2) + Tučné1"/>
    <w:uiPriority w:val="99"/>
    <w:rsid w:val="002D01CF"/>
    <w:rPr>
      <w:b/>
      <w:sz w:val="22"/>
      <w:shd w:val="clear" w:color="auto" w:fill="FFFFFF"/>
    </w:rPr>
  </w:style>
  <w:style w:type="character" w:customStyle="1" w:styleId="Zkladntext36">
    <w:name w:val="Základný text (36)_"/>
    <w:link w:val="Zkladntext360"/>
    <w:uiPriority w:val="99"/>
    <w:locked/>
    <w:rsid w:val="002D01CF"/>
    <w:rPr>
      <w:b/>
      <w:sz w:val="32"/>
      <w:shd w:val="clear" w:color="auto" w:fill="FFFFFF"/>
    </w:rPr>
  </w:style>
  <w:style w:type="paragraph" w:customStyle="1" w:styleId="Zkladntext360">
    <w:name w:val="Základný text (36)"/>
    <w:basedOn w:val="Normlny"/>
    <w:link w:val="Zkladntext36"/>
    <w:uiPriority w:val="99"/>
    <w:rsid w:val="002D01CF"/>
    <w:pPr>
      <w:widowControl w:val="0"/>
      <w:shd w:val="clear" w:color="auto" w:fill="FFFFFF"/>
      <w:spacing w:line="240" w:lineRule="atLeast"/>
    </w:pPr>
    <w:rPr>
      <w:rFonts w:asciiTheme="minorHAnsi" w:eastAsiaTheme="minorHAnsi" w:hAnsiTheme="minorHAnsi" w:cstheme="minorBidi"/>
      <w:b/>
      <w:sz w:val="32"/>
      <w:szCs w:val="22"/>
      <w:lang w:eastAsia="en-US"/>
    </w:rPr>
  </w:style>
  <w:style w:type="paragraph" w:customStyle="1" w:styleId="Esloseznamu">
    <w:name w:val="Eíslo seznamu"/>
    <w:basedOn w:val="Normlny"/>
    <w:uiPriority w:val="99"/>
    <w:rsid w:val="002D01CF"/>
    <w:pPr>
      <w:ind w:left="283" w:hanging="283"/>
    </w:pPr>
    <w:rPr>
      <w:rFonts w:ascii="AT*Switzerland" w:hAnsi="AT*Switzerland"/>
      <w:color w:val="000000"/>
      <w:szCs w:val="20"/>
      <w:lang w:eastAsia="sk-SK"/>
    </w:rPr>
  </w:style>
  <w:style w:type="character" w:styleId="Zvraznenie">
    <w:name w:val="Emphasis"/>
    <w:uiPriority w:val="20"/>
    <w:qFormat/>
    <w:rsid w:val="002D01CF"/>
    <w:rPr>
      <w:b/>
      <w:i/>
      <w:spacing w:val="10"/>
    </w:rPr>
  </w:style>
  <w:style w:type="paragraph" w:styleId="Citcia">
    <w:name w:val="Quote"/>
    <w:basedOn w:val="Normlny"/>
    <w:next w:val="Normlny"/>
    <w:link w:val="CitciaChar"/>
    <w:uiPriority w:val="29"/>
    <w:qFormat/>
    <w:rsid w:val="002D01CF"/>
    <w:pPr>
      <w:spacing w:after="200" w:line="276" w:lineRule="auto"/>
    </w:pPr>
    <w:rPr>
      <w:rFonts w:ascii="Cambria" w:hAnsi="Cambria"/>
      <w:i/>
      <w:iCs/>
      <w:sz w:val="22"/>
      <w:szCs w:val="22"/>
      <w:lang w:eastAsia="en-US"/>
    </w:rPr>
  </w:style>
  <w:style w:type="character" w:customStyle="1" w:styleId="CitciaChar">
    <w:name w:val="Citácia Char"/>
    <w:basedOn w:val="Predvolenpsmoodseku"/>
    <w:link w:val="Citcia"/>
    <w:uiPriority w:val="29"/>
    <w:rsid w:val="002D01CF"/>
    <w:rPr>
      <w:rFonts w:ascii="Cambria" w:eastAsia="Times New Roman" w:hAnsi="Cambria" w:cs="Times New Roman"/>
      <w:i/>
      <w:iCs/>
    </w:rPr>
  </w:style>
  <w:style w:type="paragraph" w:styleId="Zvraznencitcia">
    <w:name w:val="Intense Quote"/>
    <w:basedOn w:val="Normlny"/>
    <w:next w:val="Normlny"/>
    <w:link w:val="ZvraznencitciaChar"/>
    <w:uiPriority w:val="30"/>
    <w:qFormat/>
    <w:rsid w:val="002D01CF"/>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eastAsia="en-US"/>
    </w:rPr>
  </w:style>
  <w:style w:type="character" w:customStyle="1" w:styleId="ZvraznencitciaChar">
    <w:name w:val="Zvýraznená citácia Char"/>
    <w:basedOn w:val="Predvolenpsmoodseku"/>
    <w:link w:val="Zvraznencitcia"/>
    <w:uiPriority w:val="30"/>
    <w:rsid w:val="002D01CF"/>
    <w:rPr>
      <w:rFonts w:ascii="Cambria" w:eastAsia="Times New Roman" w:hAnsi="Cambria" w:cs="Times New Roman"/>
      <w:i/>
      <w:iCs/>
    </w:rPr>
  </w:style>
  <w:style w:type="character" w:styleId="Jemnzvraznenie">
    <w:name w:val="Subtle Emphasis"/>
    <w:uiPriority w:val="19"/>
    <w:qFormat/>
    <w:rsid w:val="002D01CF"/>
    <w:rPr>
      <w:i/>
    </w:rPr>
  </w:style>
  <w:style w:type="character" w:styleId="Intenzvnezvraznenie">
    <w:name w:val="Intense Emphasis"/>
    <w:uiPriority w:val="21"/>
    <w:qFormat/>
    <w:rsid w:val="002D01CF"/>
    <w:rPr>
      <w:b/>
      <w:i/>
    </w:rPr>
  </w:style>
  <w:style w:type="character" w:styleId="Jemnodkaz">
    <w:name w:val="Subtle Reference"/>
    <w:uiPriority w:val="31"/>
    <w:qFormat/>
    <w:rsid w:val="002D01CF"/>
    <w:rPr>
      <w:rFonts w:cs="Times New Roman"/>
      <w:smallCaps/>
    </w:rPr>
  </w:style>
  <w:style w:type="character" w:styleId="Zvraznenodkaz">
    <w:name w:val="Intense Reference"/>
    <w:uiPriority w:val="32"/>
    <w:qFormat/>
    <w:rsid w:val="002D01CF"/>
    <w:rPr>
      <w:b/>
      <w:smallCaps/>
    </w:rPr>
  </w:style>
  <w:style w:type="character" w:styleId="Nzovknihy">
    <w:name w:val="Book Title"/>
    <w:uiPriority w:val="33"/>
    <w:qFormat/>
    <w:rsid w:val="002D01CF"/>
    <w:rPr>
      <w:rFonts w:cs="Times New Roman"/>
      <w:i/>
      <w:iCs/>
      <w:smallCaps/>
      <w:spacing w:val="5"/>
    </w:rPr>
  </w:style>
  <w:style w:type="character" w:customStyle="1" w:styleId="CharStyle6">
    <w:name w:val="Char Style 6"/>
    <w:link w:val="Style50"/>
    <w:uiPriority w:val="99"/>
    <w:rsid w:val="002D01CF"/>
    <w:rPr>
      <w:shd w:val="clear" w:color="auto" w:fill="FFFFFF"/>
    </w:rPr>
  </w:style>
  <w:style w:type="paragraph" w:customStyle="1" w:styleId="Style50">
    <w:name w:val="Style 5"/>
    <w:basedOn w:val="Normlny"/>
    <w:link w:val="CharStyle6"/>
    <w:uiPriority w:val="99"/>
    <w:rsid w:val="002D01CF"/>
    <w:pPr>
      <w:widowControl w:val="0"/>
      <w:shd w:val="clear" w:color="auto" w:fill="FFFFFF"/>
      <w:spacing w:before="60" w:after="1620" w:line="240" w:lineRule="atLeast"/>
      <w:ind w:right="1004"/>
      <w:jc w:val="both"/>
    </w:pPr>
    <w:rPr>
      <w:rFonts w:asciiTheme="minorHAnsi" w:eastAsiaTheme="minorHAnsi" w:hAnsiTheme="minorHAnsi" w:cstheme="minorBidi"/>
      <w:sz w:val="22"/>
      <w:szCs w:val="22"/>
      <w:lang w:eastAsia="en-US"/>
    </w:rPr>
  </w:style>
  <w:style w:type="table" w:customStyle="1" w:styleId="Deloittetable31">
    <w:name w:val="Deloitte table 31"/>
    <w:basedOn w:val="Normlnatabuka"/>
    <w:next w:val="Mriekatabuky"/>
    <w:uiPriority w:val="59"/>
    <w:rsid w:val="00902C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basedOn w:val="Bezzoznamu"/>
    <w:rsid w:val="00311E36"/>
    <w:pPr>
      <w:numPr>
        <w:numId w:val="26"/>
      </w:numPr>
    </w:pPr>
  </w:style>
  <w:style w:type="paragraph" w:customStyle="1" w:styleId="Ploha">
    <w:name w:val="Příloha"/>
    <w:basedOn w:val="Normlny"/>
    <w:uiPriority w:val="99"/>
    <w:rsid w:val="00797C47"/>
    <w:pPr>
      <w:spacing w:after="120" w:line="280" w:lineRule="atLeast"/>
      <w:jc w:val="center"/>
    </w:pPr>
    <w:rPr>
      <w:rFonts w:ascii="Calibri" w:hAnsi="Calibri"/>
      <w:b/>
      <w:bCs/>
      <w:sz w:val="36"/>
      <w:szCs w:val="36"/>
    </w:rPr>
  </w:style>
  <w:style w:type="paragraph" w:customStyle="1" w:styleId="Zmluva-Clanok">
    <w:name w:val="Zmluva - Clanok"/>
    <w:basedOn w:val="Normlny"/>
    <w:autoRedefine/>
    <w:rsid w:val="00797C47"/>
    <w:pPr>
      <w:keepNext/>
      <w:keepLines/>
      <w:tabs>
        <w:tab w:val="left" w:pos="284"/>
      </w:tabs>
      <w:spacing w:after="240"/>
      <w:jc w:val="center"/>
      <w:outlineLvl w:val="2"/>
    </w:pPr>
    <w:rPr>
      <w:rFonts w:ascii="Arial Narrow" w:eastAsiaTheme="minorHAnsi" w:hAnsi="Arial Narrow" w:cs="Arial"/>
      <w:sz w:val="22"/>
      <w:szCs w:val="22"/>
      <w:lang w:eastAsia="en-US"/>
    </w:rPr>
  </w:style>
  <w:style w:type="paragraph" w:customStyle="1" w:styleId="DocSubName">
    <w:name w:val="DocSubName"/>
    <w:basedOn w:val="Podtitul"/>
    <w:rsid w:val="00797C47"/>
    <w:pPr>
      <w:keepLines/>
      <w:numPr>
        <w:ilvl w:val="0"/>
      </w:numPr>
      <w:spacing w:before="120" w:after="0" w:line="240" w:lineRule="auto"/>
      <w:jc w:val="center"/>
      <w:outlineLvl w:val="1"/>
    </w:pPr>
    <w:rPr>
      <w:rFonts w:ascii="Times New Roman" w:eastAsia="Times New Roman" w:hAnsi="Times New Roman"/>
      <w:i w:val="0"/>
      <w:iCs w:val="0"/>
      <w:color w:val="auto"/>
      <w:spacing w:val="0"/>
      <w:sz w:val="48"/>
      <w:szCs w:val="48"/>
      <w:lang w:val="x-none" w:eastAsia="x-none"/>
    </w:rPr>
  </w:style>
  <w:style w:type="paragraph" w:customStyle="1" w:styleId="Zmluva-Title">
    <w:name w:val="Zmluva - Title"/>
    <w:basedOn w:val="Nzov"/>
    <w:next w:val="Zmluva-Clanok"/>
    <w:autoRedefine/>
    <w:rsid w:val="00B31087"/>
    <w:pPr>
      <w:tabs>
        <w:tab w:val="clear" w:pos="1418"/>
      </w:tabs>
      <w:spacing w:after="120" w:line="240" w:lineRule="auto"/>
      <w:ind w:right="0"/>
    </w:pPr>
    <w:rPr>
      <w:rFonts w:ascii="Times New Roman" w:hAnsi="Times New Roman"/>
      <w:szCs w:val="22"/>
      <w:lang w:eastAsia="x-none"/>
    </w:rPr>
  </w:style>
  <w:style w:type="paragraph" w:customStyle="1" w:styleId="Zmluva-Normal">
    <w:name w:val="Zmluva - Normal"/>
    <w:basedOn w:val="Normlny"/>
    <w:link w:val="Zmluva-NormalChar"/>
    <w:autoRedefine/>
    <w:rsid w:val="00797C47"/>
    <w:pPr>
      <w:tabs>
        <w:tab w:val="left" w:pos="284"/>
      </w:tabs>
      <w:spacing w:before="120" w:after="120"/>
      <w:ind w:left="284" w:hanging="284"/>
      <w:jc w:val="both"/>
    </w:pPr>
    <w:rPr>
      <w:rFonts w:asciiTheme="minorHAnsi" w:hAnsiTheme="minorHAnsi" w:cstheme="minorHAnsi"/>
      <w:b/>
      <w:spacing w:val="1"/>
      <w:sz w:val="22"/>
      <w:szCs w:val="22"/>
      <w:lang w:eastAsia="x-none"/>
    </w:rPr>
  </w:style>
  <w:style w:type="character" w:customStyle="1" w:styleId="Zmluva-NormalChar">
    <w:name w:val="Zmluva - Normal Char"/>
    <w:link w:val="Zmluva-Normal"/>
    <w:rsid w:val="00797C47"/>
    <w:rPr>
      <w:rFonts w:eastAsia="Times New Roman" w:cstheme="minorHAnsi"/>
      <w:b/>
      <w:spacing w:val="1"/>
      <w:lang w:eastAsia="x-none"/>
    </w:rPr>
  </w:style>
  <w:style w:type="paragraph" w:customStyle="1" w:styleId="Zmluva-Normal-Indent2">
    <w:name w:val="Zmluva - Normal - Indent 2"/>
    <w:basedOn w:val="Zmluva-Normal-Indent1"/>
    <w:qFormat/>
    <w:rsid w:val="00797C47"/>
    <w:pPr>
      <w:tabs>
        <w:tab w:val="left" w:pos="1134"/>
      </w:tabs>
      <w:ind w:hanging="360"/>
    </w:pPr>
  </w:style>
  <w:style w:type="paragraph" w:customStyle="1" w:styleId="Zmluva-Normal-Indent1">
    <w:name w:val="Zmluva - Normal - Indent 1"/>
    <w:basedOn w:val="Normlny"/>
    <w:autoRedefine/>
    <w:rsid w:val="00797C47"/>
    <w:pPr>
      <w:tabs>
        <w:tab w:val="left" w:pos="1276"/>
      </w:tabs>
      <w:spacing w:before="40" w:after="120"/>
      <w:ind w:left="1784"/>
      <w:jc w:val="both"/>
    </w:pPr>
    <w:rPr>
      <w:rFonts w:ascii="Tahoma" w:hAnsi="Tahoma" w:cs="Tahoma"/>
      <w:sz w:val="20"/>
      <w:szCs w:val="20"/>
      <w:lang w:eastAsia="sk-SK"/>
    </w:rPr>
  </w:style>
  <w:style w:type="paragraph" w:customStyle="1" w:styleId="Dosaenvzdln">
    <w:name w:val="Dosažené vzdělání"/>
    <w:basedOn w:val="Normlny"/>
    <w:uiPriority w:val="99"/>
    <w:rsid w:val="00797C47"/>
    <w:pPr>
      <w:numPr>
        <w:numId w:val="27"/>
      </w:numPr>
      <w:spacing w:after="120"/>
    </w:pPr>
    <w:rPr>
      <w:rFonts w:ascii="Arial Narrow" w:hAnsi="Arial Narrow"/>
      <w:sz w:val="22"/>
      <w:lang w:eastAsia="sk-SK"/>
    </w:rPr>
  </w:style>
  <w:style w:type="paragraph" w:customStyle="1" w:styleId="Zmluva-Paragraf">
    <w:name w:val="Zmluva - Paragraf"/>
    <w:basedOn w:val="Normlny"/>
    <w:link w:val="Zmluva-ParagrafChar"/>
    <w:qFormat/>
    <w:rsid w:val="00797C47"/>
    <w:pPr>
      <w:numPr>
        <w:numId w:val="28"/>
      </w:numPr>
      <w:spacing w:after="200" w:line="252" w:lineRule="exact"/>
      <w:jc w:val="both"/>
    </w:pPr>
    <w:rPr>
      <w:rFonts w:ascii="Arial Narrow" w:hAnsi="Arial Narrow" w:cs="Arial Narrow"/>
      <w:sz w:val="22"/>
      <w:szCs w:val="22"/>
      <w:lang w:eastAsia="sk-SK"/>
    </w:rPr>
  </w:style>
  <w:style w:type="character" w:customStyle="1" w:styleId="Zmluva-ParagrafChar">
    <w:name w:val="Zmluva - Paragraf Char"/>
    <w:basedOn w:val="Predvolenpsmoodseku"/>
    <w:link w:val="Zmluva-Paragraf"/>
    <w:rsid w:val="00797C47"/>
    <w:rPr>
      <w:rFonts w:ascii="Arial Narrow" w:eastAsia="Times New Roman" w:hAnsi="Arial Narrow" w:cs="Arial Narrow"/>
      <w:lang w:eastAsia="sk-SK"/>
    </w:rPr>
  </w:style>
  <w:style w:type="paragraph" w:customStyle="1" w:styleId="MLNadpislnku">
    <w:name w:val="ML Nadpis článku"/>
    <w:basedOn w:val="Normlny"/>
    <w:qFormat/>
    <w:rsid w:val="00797C47"/>
    <w:pPr>
      <w:keepNext/>
      <w:numPr>
        <w:numId w:val="29"/>
      </w:numPr>
      <w:spacing w:before="480" w:after="120" w:line="280" w:lineRule="exact"/>
      <w:outlineLvl w:val="0"/>
    </w:pPr>
    <w:rPr>
      <w:rFonts w:asciiTheme="minorHAnsi" w:eastAsiaTheme="minorHAnsi" w:hAnsiTheme="minorHAnsi" w:cstheme="minorHAnsi"/>
      <w:b/>
      <w:sz w:val="22"/>
      <w:szCs w:val="22"/>
      <w:lang w:eastAsia="en-US"/>
    </w:rPr>
  </w:style>
  <w:style w:type="paragraph" w:customStyle="1" w:styleId="MLOdsek">
    <w:name w:val="ML Odsek"/>
    <w:basedOn w:val="Normlny"/>
    <w:qFormat/>
    <w:rsid w:val="00797C47"/>
    <w:pPr>
      <w:numPr>
        <w:ilvl w:val="1"/>
        <w:numId w:val="29"/>
      </w:numPr>
      <w:spacing w:after="120" w:line="280" w:lineRule="atLeast"/>
      <w:jc w:val="both"/>
    </w:pPr>
    <w:rPr>
      <w:rFonts w:asciiTheme="minorHAnsi" w:hAnsiTheme="minorHAnsi" w:cstheme="minorHAnsi"/>
      <w:sz w:val="22"/>
      <w:szCs w:val="22"/>
    </w:rPr>
  </w:style>
  <w:style w:type="character" w:customStyle="1" w:styleId="UnresolvedMention1">
    <w:name w:val="Unresolved Mention1"/>
    <w:basedOn w:val="Predvolenpsmoodseku"/>
    <w:uiPriority w:val="99"/>
    <w:semiHidden/>
    <w:unhideWhenUsed/>
    <w:rsid w:val="00797C47"/>
    <w:rPr>
      <w:color w:val="605E5C"/>
      <w:shd w:val="clear" w:color="auto" w:fill="E1DFDD"/>
    </w:rPr>
  </w:style>
  <w:style w:type="paragraph" w:customStyle="1" w:styleId="doc-ti">
    <w:name w:val="doc-ti"/>
    <w:basedOn w:val="Normlny"/>
    <w:rsid w:val="00797C47"/>
    <w:pPr>
      <w:spacing w:before="100" w:beforeAutospacing="1" w:after="100" w:afterAutospacing="1"/>
    </w:pPr>
    <w:rPr>
      <w:lang w:val="en-US" w:eastAsia="en-US"/>
    </w:rPr>
  </w:style>
  <w:style w:type="paragraph" w:customStyle="1" w:styleId="Level1">
    <w:name w:val="Level 1"/>
    <w:basedOn w:val="Normlny"/>
    <w:next w:val="Normlny"/>
    <w:rsid w:val="00797C47"/>
    <w:pPr>
      <w:keepNext/>
      <w:numPr>
        <w:numId w:val="30"/>
      </w:numPr>
      <w:spacing w:before="280" w:after="140" w:line="290" w:lineRule="auto"/>
      <w:jc w:val="both"/>
      <w:outlineLvl w:val="0"/>
    </w:pPr>
    <w:rPr>
      <w:rFonts w:ascii="Arial" w:hAnsi="Arial"/>
      <w:b/>
      <w:bCs/>
      <w:caps/>
      <w:kern w:val="20"/>
      <w:sz w:val="22"/>
      <w:szCs w:val="32"/>
      <w:lang w:val="cs-CZ" w:eastAsia="en-US"/>
    </w:rPr>
  </w:style>
  <w:style w:type="paragraph" w:customStyle="1" w:styleId="Level2">
    <w:name w:val="Level 2"/>
    <w:basedOn w:val="Normlny"/>
    <w:rsid w:val="00797C47"/>
    <w:pPr>
      <w:numPr>
        <w:ilvl w:val="1"/>
        <w:numId w:val="30"/>
      </w:numPr>
      <w:spacing w:after="140" w:line="290" w:lineRule="auto"/>
      <w:jc w:val="both"/>
      <w:outlineLvl w:val="1"/>
    </w:pPr>
    <w:rPr>
      <w:rFonts w:ascii="Arial" w:hAnsi="Arial"/>
      <w:kern w:val="20"/>
      <w:sz w:val="20"/>
      <w:szCs w:val="28"/>
      <w:lang w:val="cs-CZ" w:eastAsia="en-US"/>
    </w:rPr>
  </w:style>
  <w:style w:type="paragraph" w:customStyle="1" w:styleId="Level3">
    <w:name w:val="Level 3"/>
    <w:basedOn w:val="Normlny"/>
    <w:rsid w:val="00797C47"/>
    <w:pPr>
      <w:numPr>
        <w:ilvl w:val="2"/>
        <w:numId w:val="30"/>
      </w:numPr>
      <w:spacing w:after="140" w:line="290" w:lineRule="auto"/>
      <w:jc w:val="both"/>
      <w:outlineLvl w:val="2"/>
    </w:pPr>
    <w:rPr>
      <w:rFonts w:ascii="Arial" w:hAnsi="Arial"/>
      <w:kern w:val="20"/>
      <w:sz w:val="20"/>
      <w:szCs w:val="28"/>
      <w:lang w:val="cs-CZ" w:eastAsia="en-US"/>
    </w:rPr>
  </w:style>
  <w:style w:type="paragraph" w:customStyle="1" w:styleId="Level4">
    <w:name w:val="Level 4"/>
    <w:basedOn w:val="Normlny"/>
    <w:rsid w:val="00797C47"/>
    <w:pPr>
      <w:numPr>
        <w:ilvl w:val="3"/>
        <w:numId w:val="30"/>
      </w:numPr>
      <w:spacing w:after="140" w:line="290" w:lineRule="auto"/>
      <w:jc w:val="both"/>
      <w:outlineLvl w:val="3"/>
    </w:pPr>
    <w:rPr>
      <w:rFonts w:ascii="Arial" w:hAnsi="Arial"/>
      <w:kern w:val="20"/>
      <w:sz w:val="20"/>
      <w:lang w:val="cs-CZ" w:eastAsia="en-US"/>
    </w:rPr>
  </w:style>
  <w:style w:type="paragraph" w:customStyle="1" w:styleId="Level5">
    <w:name w:val="Level 5"/>
    <w:basedOn w:val="Normlny"/>
    <w:rsid w:val="00797C47"/>
    <w:pPr>
      <w:numPr>
        <w:ilvl w:val="4"/>
        <w:numId w:val="30"/>
      </w:numPr>
      <w:spacing w:after="140" w:line="290" w:lineRule="auto"/>
      <w:jc w:val="both"/>
      <w:outlineLvl w:val="4"/>
    </w:pPr>
    <w:rPr>
      <w:rFonts w:ascii="Arial" w:hAnsi="Arial"/>
      <w:kern w:val="20"/>
      <w:sz w:val="20"/>
      <w:lang w:val="cs-CZ" w:eastAsia="en-US"/>
    </w:rPr>
  </w:style>
  <w:style w:type="paragraph" w:customStyle="1" w:styleId="Level6">
    <w:name w:val="Level 6"/>
    <w:basedOn w:val="Normlny"/>
    <w:rsid w:val="00797C47"/>
    <w:pPr>
      <w:numPr>
        <w:ilvl w:val="5"/>
        <w:numId w:val="30"/>
      </w:numPr>
      <w:spacing w:after="140" w:line="290" w:lineRule="auto"/>
      <w:jc w:val="both"/>
      <w:outlineLvl w:val="5"/>
    </w:pPr>
    <w:rPr>
      <w:rFonts w:ascii="Arial" w:hAnsi="Arial"/>
      <w:kern w:val="20"/>
      <w:sz w:val="20"/>
      <w:lang w:val="cs-CZ" w:eastAsia="en-US"/>
    </w:rPr>
  </w:style>
  <w:style w:type="paragraph" w:customStyle="1" w:styleId="Level7">
    <w:name w:val="Level 7"/>
    <w:basedOn w:val="Normlny"/>
    <w:rsid w:val="00797C47"/>
    <w:pPr>
      <w:numPr>
        <w:ilvl w:val="6"/>
        <w:numId w:val="30"/>
      </w:numPr>
      <w:spacing w:after="140" w:line="290" w:lineRule="auto"/>
      <w:jc w:val="both"/>
      <w:outlineLvl w:val="6"/>
    </w:pPr>
    <w:rPr>
      <w:rFonts w:ascii="Arial" w:hAnsi="Arial"/>
      <w:kern w:val="20"/>
      <w:sz w:val="20"/>
      <w:lang w:val="cs-CZ" w:eastAsia="en-US"/>
    </w:rPr>
  </w:style>
  <w:style w:type="paragraph" w:customStyle="1" w:styleId="Level8">
    <w:name w:val="Level 8"/>
    <w:basedOn w:val="Normlny"/>
    <w:rsid w:val="00797C47"/>
    <w:pPr>
      <w:numPr>
        <w:ilvl w:val="7"/>
        <w:numId w:val="30"/>
      </w:numPr>
      <w:spacing w:after="140" w:line="290" w:lineRule="auto"/>
      <w:jc w:val="both"/>
      <w:outlineLvl w:val="7"/>
    </w:pPr>
    <w:rPr>
      <w:rFonts w:ascii="Arial" w:hAnsi="Arial"/>
      <w:kern w:val="20"/>
      <w:sz w:val="20"/>
      <w:lang w:val="cs-CZ" w:eastAsia="en-US"/>
    </w:rPr>
  </w:style>
  <w:style w:type="paragraph" w:customStyle="1" w:styleId="Level9">
    <w:name w:val="Level 9"/>
    <w:basedOn w:val="Normlny"/>
    <w:rsid w:val="00797C47"/>
    <w:pPr>
      <w:numPr>
        <w:ilvl w:val="8"/>
        <w:numId w:val="30"/>
      </w:numPr>
      <w:spacing w:after="140" w:line="290" w:lineRule="auto"/>
      <w:jc w:val="both"/>
      <w:outlineLvl w:val="8"/>
    </w:pPr>
    <w:rPr>
      <w:rFonts w:ascii="Arial" w:hAnsi="Arial"/>
      <w:kern w:val="20"/>
      <w:sz w:val="20"/>
      <w:lang w:val="cs-CZ" w:eastAsia="en-US"/>
    </w:rPr>
  </w:style>
  <w:style w:type="character" w:customStyle="1" w:styleId="st">
    <w:name w:val="st"/>
    <w:basedOn w:val="Predvolenpsmoodseku"/>
    <w:rsid w:val="00797C47"/>
  </w:style>
  <w:style w:type="character" w:customStyle="1" w:styleId="UnresolvedMention">
    <w:name w:val="Unresolved Mention"/>
    <w:basedOn w:val="Predvolenpsmoodseku"/>
    <w:uiPriority w:val="99"/>
    <w:semiHidden/>
    <w:unhideWhenUsed/>
    <w:rsid w:val="00797C47"/>
    <w:rPr>
      <w:color w:val="605E5C"/>
      <w:shd w:val="clear" w:color="auto" w:fill="E1DFDD"/>
    </w:rPr>
  </w:style>
  <w:style w:type="table" w:customStyle="1" w:styleId="Mriekatabuky11">
    <w:name w:val="Mriežka tabuľky11"/>
    <w:basedOn w:val="Normlnatabuka"/>
    <w:next w:val="Mriekatabuky"/>
    <w:uiPriority w:val="59"/>
    <w:rsid w:val="00E13E22"/>
    <w:pPr>
      <w:spacing w:before="40" w:after="4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next w:val="Mriekatabuky"/>
    <w:uiPriority w:val="59"/>
    <w:rsid w:val="00E13E22"/>
    <w:pPr>
      <w:spacing w:before="40" w:after="4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679FE"/>
    <w:pPr>
      <w:spacing w:after="0" w:line="240" w:lineRule="auto"/>
    </w:pPr>
    <w:rPr>
      <w:rFonts w:eastAsiaTheme="minorEastAsia"/>
      <w:lang w:eastAsia="sk-SK"/>
    </w:rPr>
    <w:tblPr>
      <w:tblCellMar>
        <w:top w:w="0" w:type="dxa"/>
        <w:left w:w="0" w:type="dxa"/>
        <w:bottom w:w="0" w:type="dxa"/>
        <w:right w:w="0" w:type="dxa"/>
      </w:tblCellMar>
    </w:tblPr>
  </w:style>
  <w:style w:type="numbering" w:customStyle="1" w:styleId="Bezzoznamu3">
    <w:name w:val="Bez zoznamu3"/>
    <w:next w:val="Bezzoznamu"/>
    <w:uiPriority w:val="99"/>
    <w:semiHidden/>
    <w:unhideWhenUsed/>
    <w:rsid w:val="00A874DC"/>
  </w:style>
  <w:style w:type="table" w:customStyle="1" w:styleId="TableGrid1">
    <w:name w:val="TableGrid1"/>
    <w:rsid w:val="00A874DC"/>
    <w:pPr>
      <w:spacing w:after="0" w:line="240" w:lineRule="auto"/>
    </w:pPr>
    <w:rPr>
      <w:rFonts w:eastAsia="Times New Roman"/>
      <w:lang w:eastAsia="sk-SK"/>
    </w:rPr>
    <w:tblPr>
      <w:tblCellMar>
        <w:top w:w="0" w:type="dxa"/>
        <w:left w:w="0" w:type="dxa"/>
        <w:bottom w:w="0" w:type="dxa"/>
        <w:right w:w="0" w:type="dxa"/>
      </w:tblCellMar>
    </w:tblPr>
  </w:style>
  <w:style w:type="table" w:customStyle="1" w:styleId="Deloittetable32">
    <w:name w:val="Deloitte table 32"/>
    <w:basedOn w:val="Normlnatabuka"/>
    <w:next w:val="Mriekatabuky"/>
    <w:uiPriority w:val="59"/>
    <w:rsid w:val="00A874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ie2">
    <w:name w:val="Záhlavie #2_"/>
    <w:basedOn w:val="Predvolenpsmoodseku"/>
    <w:link w:val="Zhlavie20"/>
    <w:rsid w:val="001C0AD0"/>
    <w:rPr>
      <w:rFonts w:ascii="Arial" w:eastAsia="Arial" w:hAnsi="Arial" w:cs="Arial"/>
      <w:b/>
      <w:bCs/>
      <w:sz w:val="23"/>
      <w:szCs w:val="23"/>
      <w:shd w:val="clear" w:color="auto" w:fill="FFFFFF"/>
    </w:rPr>
  </w:style>
  <w:style w:type="paragraph" w:customStyle="1" w:styleId="Zhlavie20">
    <w:name w:val="Záhlavie #2"/>
    <w:basedOn w:val="Normlny"/>
    <w:link w:val="Zhlavie2"/>
    <w:rsid w:val="001C0AD0"/>
    <w:pPr>
      <w:widowControl w:val="0"/>
      <w:shd w:val="clear" w:color="auto" w:fill="FFFFFF"/>
      <w:spacing w:after="240" w:line="0" w:lineRule="atLeast"/>
      <w:jc w:val="both"/>
      <w:outlineLvl w:val="1"/>
    </w:pPr>
    <w:rPr>
      <w:rFonts w:ascii="Arial" w:eastAsia="Arial" w:hAnsi="Arial" w:cs="Arial"/>
      <w:b/>
      <w:bCs/>
      <w:sz w:val="23"/>
      <w:szCs w:val="23"/>
      <w:lang w:eastAsia="en-US"/>
    </w:rPr>
  </w:style>
  <w:style w:type="table" w:customStyle="1" w:styleId="Deloittetable33">
    <w:name w:val="Deloitte table 33"/>
    <w:basedOn w:val="Normlnatabuka"/>
    <w:next w:val="Mriekatabuky"/>
    <w:uiPriority w:val="59"/>
    <w:rsid w:val="001B566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riadkovaniaChar">
    <w:name w:val="Bez riadkovania Char"/>
    <w:aliases w:val="Klasický text Char"/>
    <w:basedOn w:val="Predvolenpsmoodseku"/>
    <w:link w:val="Bezriadkovania"/>
    <w:uiPriority w:val="1"/>
    <w:rsid w:val="00E7420E"/>
    <w:rPr>
      <w:rFonts w:ascii="Times New Roman" w:eastAsia="Times New Roman" w:hAnsi="Times New Roman" w:cs="Times New Roman"/>
      <w:sz w:val="24"/>
      <w:szCs w:val="24"/>
      <w:lang w:eastAsia="cs-CZ"/>
    </w:rPr>
  </w:style>
  <w:style w:type="character" w:customStyle="1" w:styleId="FontStyleNormalZakl">
    <w:name w:val="Font Style Normal Zakl."/>
    <w:qFormat/>
    <w:rsid w:val="00E7420E"/>
    <w:rPr>
      <w:rFonts w:ascii="Times New Roman" w:hAnsi="Times New Roman"/>
      <w:caps w:val="0"/>
      <w:smallCaps w:val="0"/>
      <w:strike w:val="0"/>
      <w:dstrike w:val="0"/>
      <w:vanish w:val="0"/>
      <w:spacing w:val="0"/>
      <w:kern w:val="0"/>
      <w:position w:val="0"/>
      <w:sz w:val="24"/>
      <w:szCs w:val="24"/>
      <w:vertAlign w:val="baseline"/>
    </w:rPr>
  </w:style>
  <w:style w:type="character" w:customStyle="1" w:styleId="iadne">
    <w:name w:val="Žiadne"/>
    <w:rsid w:val="006B74B7"/>
  </w:style>
  <w:style w:type="table" w:customStyle="1" w:styleId="Deloittetable34">
    <w:name w:val="Deloitte table 34"/>
    <w:basedOn w:val="Normlnatabuka"/>
    <w:next w:val="Mriekatabuky"/>
    <w:uiPriority w:val="59"/>
    <w:rsid w:val="006200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7">
    <w:name w:val="Štýl7"/>
    <w:uiPriority w:val="99"/>
    <w:rsid w:val="00397DDA"/>
    <w:pPr>
      <w:numPr>
        <w:numId w:val="37"/>
      </w:numPr>
    </w:pPr>
  </w:style>
  <w:style w:type="numbering" w:customStyle="1" w:styleId="tl8">
    <w:name w:val="Štýl8"/>
    <w:uiPriority w:val="99"/>
    <w:rsid w:val="00397DDA"/>
    <w:pPr>
      <w:numPr>
        <w:numId w:val="39"/>
      </w:numPr>
    </w:pPr>
  </w:style>
  <w:style w:type="paragraph" w:customStyle="1" w:styleId="CTL">
    <w:name w:val="CTL"/>
    <w:basedOn w:val="Normlny"/>
    <w:rsid w:val="000A1AC9"/>
    <w:pPr>
      <w:widowControl w:val="0"/>
      <w:numPr>
        <w:numId w:val="41"/>
      </w:numPr>
      <w:autoSpaceDE w:val="0"/>
      <w:autoSpaceDN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5386">
      <w:bodyDiv w:val="1"/>
      <w:marLeft w:val="0"/>
      <w:marRight w:val="0"/>
      <w:marTop w:val="0"/>
      <w:marBottom w:val="0"/>
      <w:divBdr>
        <w:top w:val="none" w:sz="0" w:space="0" w:color="auto"/>
        <w:left w:val="none" w:sz="0" w:space="0" w:color="auto"/>
        <w:bottom w:val="none" w:sz="0" w:space="0" w:color="auto"/>
        <w:right w:val="none" w:sz="0" w:space="0" w:color="auto"/>
      </w:divBdr>
    </w:div>
    <w:div w:id="40373446">
      <w:bodyDiv w:val="1"/>
      <w:marLeft w:val="0"/>
      <w:marRight w:val="0"/>
      <w:marTop w:val="0"/>
      <w:marBottom w:val="0"/>
      <w:divBdr>
        <w:top w:val="none" w:sz="0" w:space="0" w:color="auto"/>
        <w:left w:val="none" w:sz="0" w:space="0" w:color="auto"/>
        <w:bottom w:val="none" w:sz="0" w:space="0" w:color="auto"/>
        <w:right w:val="none" w:sz="0" w:space="0" w:color="auto"/>
      </w:divBdr>
    </w:div>
    <w:div w:id="299002250">
      <w:bodyDiv w:val="1"/>
      <w:marLeft w:val="0"/>
      <w:marRight w:val="0"/>
      <w:marTop w:val="0"/>
      <w:marBottom w:val="0"/>
      <w:divBdr>
        <w:top w:val="none" w:sz="0" w:space="0" w:color="auto"/>
        <w:left w:val="none" w:sz="0" w:space="0" w:color="auto"/>
        <w:bottom w:val="none" w:sz="0" w:space="0" w:color="auto"/>
        <w:right w:val="none" w:sz="0" w:space="0" w:color="auto"/>
      </w:divBdr>
    </w:div>
    <w:div w:id="363407139">
      <w:bodyDiv w:val="1"/>
      <w:marLeft w:val="0"/>
      <w:marRight w:val="0"/>
      <w:marTop w:val="0"/>
      <w:marBottom w:val="0"/>
      <w:divBdr>
        <w:top w:val="none" w:sz="0" w:space="0" w:color="auto"/>
        <w:left w:val="none" w:sz="0" w:space="0" w:color="auto"/>
        <w:bottom w:val="none" w:sz="0" w:space="0" w:color="auto"/>
        <w:right w:val="none" w:sz="0" w:space="0" w:color="auto"/>
      </w:divBdr>
    </w:div>
    <w:div w:id="489948247">
      <w:bodyDiv w:val="1"/>
      <w:marLeft w:val="0"/>
      <w:marRight w:val="0"/>
      <w:marTop w:val="0"/>
      <w:marBottom w:val="0"/>
      <w:divBdr>
        <w:top w:val="none" w:sz="0" w:space="0" w:color="auto"/>
        <w:left w:val="none" w:sz="0" w:space="0" w:color="auto"/>
        <w:bottom w:val="none" w:sz="0" w:space="0" w:color="auto"/>
        <w:right w:val="none" w:sz="0" w:space="0" w:color="auto"/>
      </w:divBdr>
      <w:divsChild>
        <w:div w:id="1394307955">
          <w:marLeft w:val="0"/>
          <w:marRight w:val="0"/>
          <w:marTop w:val="0"/>
          <w:marBottom w:val="0"/>
          <w:divBdr>
            <w:top w:val="none" w:sz="0" w:space="0" w:color="auto"/>
            <w:left w:val="none" w:sz="0" w:space="0" w:color="auto"/>
            <w:bottom w:val="none" w:sz="0" w:space="0" w:color="auto"/>
            <w:right w:val="none" w:sz="0" w:space="0" w:color="auto"/>
          </w:divBdr>
          <w:divsChild>
            <w:div w:id="1686831383">
              <w:marLeft w:val="0"/>
              <w:marRight w:val="0"/>
              <w:marTop w:val="0"/>
              <w:marBottom w:val="0"/>
              <w:divBdr>
                <w:top w:val="none" w:sz="0" w:space="0" w:color="auto"/>
                <w:left w:val="none" w:sz="0" w:space="0" w:color="auto"/>
                <w:bottom w:val="none" w:sz="0" w:space="0" w:color="auto"/>
                <w:right w:val="none" w:sz="0" w:space="0" w:color="auto"/>
              </w:divBdr>
              <w:divsChild>
                <w:div w:id="723138226">
                  <w:marLeft w:val="0"/>
                  <w:marRight w:val="0"/>
                  <w:marTop w:val="0"/>
                  <w:marBottom w:val="0"/>
                  <w:divBdr>
                    <w:top w:val="none" w:sz="0" w:space="0" w:color="auto"/>
                    <w:left w:val="none" w:sz="0" w:space="0" w:color="auto"/>
                    <w:bottom w:val="none" w:sz="0" w:space="0" w:color="auto"/>
                    <w:right w:val="none" w:sz="0" w:space="0" w:color="auto"/>
                  </w:divBdr>
                  <w:divsChild>
                    <w:div w:id="769855043">
                      <w:marLeft w:val="0"/>
                      <w:marRight w:val="0"/>
                      <w:marTop w:val="0"/>
                      <w:marBottom w:val="0"/>
                      <w:divBdr>
                        <w:top w:val="none" w:sz="0" w:space="0" w:color="auto"/>
                        <w:left w:val="none" w:sz="0" w:space="0" w:color="auto"/>
                        <w:bottom w:val="none" w:sz="0" w:space="0" w:color="auto"/>
                        <w:right w:val="none" w:sz="0" w:space="0" w:color="auto"/>
                      </w:divBdr>
                      <w:divsChild>
                        <w:div w:id="164018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225186">
      <w:bodyDiv w:val="1"/>
      <w:marLeft w:val="0"/>
      <w:marRight w:val="0"/>
      <w:marTop w:val="0"/>
      <w:marBottom w:val="0"/>
      <w:divBdr>
        <w:top w:val="none" w:sz="0" w:space="0" w:color="auto"/>
        <w:left w:val="none" w:sz="0" w:space="0" w:color="auto"/>
        <w:bottom w:val="none" w:sz="0" w:space="0" w:color="auto"/>
        <w:right w:val="none" w:sz="0" w:space="0" w:color="auto"/>
      </w:divBdr>
    </w:div>
    <w:div w:id="607741326">
      <w:bodyDiv w:val="1"/>
      <w:marLeft w:val="0"/>
      <w:marRight w:val="0"/>
      <w:marTop w:val="0"/>
      <w:marBottom w:val="0"/>
      <w:divBdr>
        <w:top w:val="none" w:sz="0" w:space="0" w:color="auto"/>
        <w:left w:val="none" w:sz="0" w:space="0" w:color="auto"/>
        <w:bottom w:val="none" w:sz="0" w:space="0" w:color="auto"/>
        <w:right w:val="none" w:sz="0" w:space="0" w:color="auto"/>
      </w:divBdr>
    </w:div>
    <w:div w:id="674461119">
      <w:bodyDiv w:val="1"/>
      <w:marLeft w:val="0"/>
      <w:marRight w:val="0"/>
      <w:marTop w:val="0"/>
      <w:marBottom w:val="0"/>
      <w:divBdr>
        <w:top w:val="none" w:sz="0" w:space="0" w:color="auto"/>
        <w:left w:val="none" w:sz="0" w:space="0" w:color="auto"/>
        <w:bottom w:val="none" w:sz="0" w:space="0" w:color="auto"/>
        <w:right w:val="none" w:sz="0" w:space="0" w:color="auto"/>
      </w:divBdr>
    </w:div>
    <w:div w:id="682779959">
      <w:bodyDiv w:val="1"/>
      <w:marLeft w:val="0"/>
      <w:marRight w:val="0"/>
      <w:marTop w:val="0"/>
      <w:marBottom w:val="0"/>
      <w:divBdr>
        <w:top w:val="none" w:sz="0" w:space="0" w:color="auto"/>
        <w:left w:val="none" w:sz="0" w:space="0" w:color="auto"/>
        <w:bottom w:val="none" w:sz="0" w:space="0" w:color="auto"/>
        <w:right w:val="none" w:sz="0" w:space="0" w:color="auto"/>
      </w:divBdr>
      <w:divsChild>
        <w:div w:id="1250773712">
          <w:marLeft w:val="0"/>
          <w:marRight w:val="0"/>
          <w:marTop w:val="0"/>
          <w:marBottom w:val="0"/>
          <w:divBdr>
            <w:top w:val="none" w:sz="0" w:space="0" w:color="auto"/>
            <w:left w:val="none" w:sz="0" w:space="0" w:color="auto"/>
            <w:bottom w:val="none" w:sz="0" w:space="0" w:color="auto"/>
            <w:right w:val="none" w:sz="0" w:space="0" w:color="auto"/>
          </w:divBdr>
          <w:divsChild>
            <w:div w:id="1365791411">
              <w:marLeft w:val="0"/>
              <w:marRight w:val="0"/>
              <w:marTop w:val="0"/>
              <w:marBottom w:val="0"/>
              <w:divBdr>
                <w:top w:val="none" w:sz="0" w:space="0" w:color="auto"/>
                <w:left w:val="none" w:sz="0" w:space="0" w:color="auto"/>
                <w:bottom w:val="none" w:sz="0" w:space="0" w:color="auto"/>
                <w:right w:val="none" w:sz="0" w:space="0" w:color="auto"/>
              </w:divBdr>
              <w:divsChild>
                <w:div w:id="1609659766">
                  <w:marLeft w:val="0"/>
                  <w:marRight w:val="0"/>
                  <w:marTop w:val="0"/>
                  <w:marBottom w:val="0"/>
                  <w:divBdr>
                    <w:top w:val="none" w:sz="0" w:space="0" w:color="auto"/>
                    <w:left w:val="none" w:sz="0" w:space="0" w:color="auto"/>
                    <w:bottom w:val="none" w:sz="0" w:space="0" w:color="auto"/>
                    <w:right w:val="none" w:sz="0" w:space="0" w:color="auto"/>
                  </w:divBdr>
                  <w:divsChild>
                    <w:div w:id="1277757500">
                      <w:marLeft w:val="0"/>
                      <w:marRight w:val="0"/>
                      <w:marTop w:val="45"/>
                      <w:marBottom w:val="0"/>
                      <w:divBdr>
                        <w:top w:val="none" w:sz="0" w:space="0" w:color="auto"/>
                        <w:left w:val="none" w:sz="0" w:space="0" w:color="auto"/>
                        <w:bottom w:val="none" w:sz="0" w:space="0" w:color="auto"/>
                        <w:right w:val="none" w:sz="0" w:space="0" w:color="auto"/>
                      </w:divBdr>
                      <w:divsChild>
                        <w:div w:id="1156536241">
                          <w:marLeft w:val="0"/>
                          <w:marRight w:val="0"/>
                          <w:marTop w:val="0"/>
                          <w:marBottom w:val="0"/>
                          <w:divBdr>
                            <w:top w:val="none" w:sz="0" w:space="0" w:color="auto"/>
                            <w:left w:val="none" w:sz="0" w:space="0" w:color="auto"/>
                            <w:bottom w:val="none" w:sz="0" w:space="0" w:color="auto"/>
                            <w:right w:val="none" w:sz="0" w:space="0" w:color="auto"/>
                          </w:divBdr>
                          <w:divsChild>
                            <w:div w:id="891888581">
                              <w:marLeft w:val="2070"/>
                              <w:marRight w:val="3960"/>
                              <w:marTop w:val="0"/>
                              <w:marBottom w:val="0"/>
                              <w:divBdr>
                                <w:top w:val="none" w:sz="0" w:space="0" w:color="auto"/>
                                <w:left w:val="none" w:sz="0" w:space="0" w:color="auto"/>
                                <w:bottom w:val="none" w:sz="0" w:space="0" w:color="auto"/>
                                <w:right w:val="none" w:sz="0" w:space="0" w:color="auto"/>
                              </w:divBdr>
                              <w:divsChild>
                                <w:div w:id="402146477">
                                  <w:marLeft w:val="0"/>
                                  <w:marRight w:val="0"/>
                                  <w:marTop w:val="0"/>
                                  <w:marBottom w:val="0"/>
                                  <w:divBdr>
                                    <w:top w:val="none" w:sz="0" w:space="0" w:color="auto"/>
                                    <w:left w:val="none" w:sz="0" w:space="0" w:color="auto"/>
                                    <w:bottom w:val="none" w:sz="0" w:space="0" w:color="auto"/>
                                    <w:right w:val="none" w:sz="0" w:space="0" w:color="auto"/>
                                  </w:divBdr>
                                  <w:divsChild>
                                    <w:div w:id="1415392006">
                                      <w:marLeft w:val="0"/>
                                      <w:marRight w:val="0"/>
                                      <w:marTop w:val="0"/>
                                      <w:marBottom w:val="0"/>
                                      <w:divBdr>
                                        <w:top w:val="none" w:sz="0" w:space="0" w:color="auto"/>
                                        <w:left w:val="none" w:sz="0" w:space="0" w:color="auto"/>
                                        <w:bottom w:val="none" w:sz="0" w:space="0" w:color="auto"/>
                                        <w:right w:val="none" w:sz="0" w:space="0" w:color="auto"/>
                                      </w:divBdr>
                                      <w:divsChild>
                                        <w:div w:id="67045716">
                                          <w:marLeft w:val="0"/>
                                          <w:marRight w:val="0"/>
                                          <w:marTop w:val="0"/>
                                          <w:marBottom w:val="0"/>
                                          <w:divBdr>
                                            <w:top w:val="none" w:sz="0" w:space="0" w:color="auto"/>
                                            <w:left w:val="none" w:sz="0" w:space="0" w:color="auto"/>
                                            <w:bottom w:val="none" w:sz="0" w:space="0" w:color="auto"/>
                                            <w:right w:val="none" w:sz="0" w:space="0" w:color="auto"/>
                                          </w:divBdr>
                                          <w:divsChild>
                                            <w:div w:id="79524979">
                                              <w:marLeft w:val="0"/>
                                              <w:marRight w:val="0"/>
                                              <w:marTop w:val="90"/>
                                              <w:marBottom w:val="0"/>
                                              <w:divBdr>
                                                <w:top w:val="none" w:sz="0" w:space="0" w:color="auto"/>
                                                <w:left w:val="none" w:sz="0" w:space="0" w:color="auto"/>
                                                <w:bottom w:val="none" w:sz="0" w:space="0" w:color="auto"/>
                                                <w:right w:val="none" w:sz="0" w:space="0" w:color="auto"/>
                                              </w:divBdr>
                                              <w:divsChild>
                                                <w:div w:id="1157960442">
                                                  <w:marLeft w:val="0"/>
                                                  <w:marRight w:val="0"/>
                                                  <w:marTop w:val="0"/>
                                                  <w:marBottom w:val="0"/>
                                                  <w:divBdr>
                                                    <w:top w:val="none" w:sz="0" w:space="0" w:color="auto"/>
                                                    <w:left w:val="none" w:sz="0" w:space="0" w:color="auto"/>
                                                    <w:bottom w:val="none" w:sz="0" w:space="0" w:color="auto"/>
                                                    <w:right w:val="none" w:sz="0" w:space="0" w:color="auto"/>
                                                  </w:divBdr>
                                                  <w:divsChild>
                                                    <w:div w:id="149640597">
                                                      <w:marLeft w:val="0"/>
                                                      <w:marRight w:val="0"/>
                                                      <w:marTop w:val="0"/>
                                                      <w:marBottom w:val="0"/>
                                                      <w:divBdr>
                                                        <w:top w:val="none" w:sz="0" w:space="0" w:color="auto"/>
                                                        <w:left w:val="none" w:sz="0" w:space="0" w:color="auto"/>
                                                        <w:bottom w:val="none" w:sz="0" w:space="0" w:color="auto"/>
                                                        <w:right w:val="none" w:sz="0" w:space="0" w:color="auto"/>
                                                      </w:divBdr>
                                                      <w:divsChild>
                                                        <w:div w:id="1800566626">
                                                          <w:marLeft w:val="0"/>
                                                          <w:marRight w:val="0"/>
                                                          <w:marTop w:val="0"/>
                                                          <w:marBottom w:val="390"/>
                                                          <w:divBdr>
                                                            <w:top w:val="none" w:sz="0" w:space="0" w:color="auto"/>
                                                            <w:left w:val="none" w:sz="0" w:space="0" w:color="auto"/>
                                                            <w:bottom w:val="none" w:sz="0" w:space="0" w:color="auto"/>
                                                            <w:right w:val="none" w:sz="0" w:space="0" w:color="auto"/>
                                                          </w:divBdr>
                                                          <w:divsChild>
                                                            <w:div w:id="30813210">
                                                              <w:marLeft w:val="0"/>
                                                              <w:marRight w:val="0"/>
                                                              <w:marTop w:val="0"/>
                                                              <w:marBottom w:val="0"/>
                                                              <w:divBdr>
                                                                <w:top w:val="none" w:sz="0" w:space="0" w:color="auto"/>
                                                                <w:left w:val="none" w:sz="0" w:space="0" w:color="auto"/>
                                                                <w:bottom w:val="none" w:sz="0" w:space="0" w:color="auto"/>
                                                                <w:right w:val="none" w:sz="0" w:space="0" w:color="auto"/>
                                                              </w:divBdr>
                                                              <w:divsChild>
                                                                <w:div w:id="1988582186">
                                                                  <w:marLeft w:val="0"/>
                                                                  <w:marRight w:val="0"/>
                                                                  <w:marTop w:val="0"/>
                                                                  <w:marBottom w:val="0"/>
                                                                  <w:divBdr>
                                                                    <w:top w:val="none" w:sz="0" w:space="0" w:color="auto"/>
                                                                    <w:left w:val="none" w:sz="0" w:space="0" w:color="auto"/>
                                                                    <w:bottom w:val="none" w:sz="0" w:space="0" w:color="auto"/>
                                                                    <w:right w:val="none" w:sz="0" w:space="0" w:color="auto"/>
                                                                  </w:divBdr>
                                                                  <w:divsChild>
                                                                    <w:div w:id="1678651859">
                                                                      <w:marLeft w:val="0"/>
                                                                      <w:marRight w:val="0"/>
                                                                      <w:marTop w:val="0"/>
                                                                      <w:marBottom w:val="0"/>
                                                                      <w:divBdr>
                                                                        <w:top w:val="none" w:sz="0" w:space="0" w:color="auto"/>
                                                                        <w:left w:val="none" w:sz="0" w:space="0" w:color="auto"/>
                                                                        <w:bottom w:val="none" w:sz="0" w:space="0" w:color="auto"/>
                                                                        <w:right w:val="none" w:sz="0" w:space="0" w:color="auto"/>
                                                                      </w:divBdr>
                                                                      <w:divsChild>
                                                                        <w:div w:id="376592149">
                                                                          <w:marLeft w:val="0"/>
                                                                          <w:marRight w:val="0"/>
                                                                          <w:marTop w:val="0"/>
                                                                          <w:marBottom w:val="0"/>
                                                                          <w:divBdr>
                                                                            <w:top w:val="none" w:sz="0" w:space="0" w:color="auto"/>
                                                                            <w:left w:val="none" w:sz="0" w:space="0" w:color="auto"/>
                                                                            <w:bottom w:val="none" w:sz="0" w:space="0" w:color="auto"/>
                                                                            <w:right w:val="none" w:sz="0" w:space="0" w:color="auto"/>
                                                                          </w:divBdr>
                                                                          <w:divsChild>
                                                                            <w:div w:id="1387753010">
                                                                              <w:marLeft w:val="0"/>
                                                                              <w:marRight w:val="0"/>
                                                                              <w:marTop w:val="0"/>
                                                                              <w:marBottom w:val="0"/>
                                                                              <w:divBdr>
                                                                                <w:top w:val="none" w:sz="0" w:space="0" w:color="auto"/>
                                                                                <w:left w:val="none" w:sz="0" w:space="0" w:color="auto"/>
                                                                                <w:bottom w:val="none" w:sz="0" w:space="0" w:color="auto"/>
                                                                                <w:right w:val="none" w:sz="0" w:space="0" w:color="auto"/>
                                                                              </w:divBdr>
                                                                              <w:divsChild>
                                                                                <w:div w:id="18225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7093911">
      <w:bodyDiv w:val="1"/>
      <w:marLeft w:val="0"/>
      <w:marRight w:val="0"/>
      <w:marTop w:val="0"/>
      <w:marBottom w:val="0"/>
      <w:divBdr>
        <w:top w:val="none" w:sz="0" w:space="0" w:color="auto"/>
        <w:left w:val="none" w:sz="0" w:space="0" w:color="auto"/>
        <w:bottom w:val="none" w:sz="0" w:space="0" w:color="auto"/>
        <w:right w:val="none" w:sz="0" w:space="0" w:color="auto"/>
      </w:divBdr>
    </w:div>
    <w:div w:id="828521983">
      <w:bodyDiv w:val="1"/>
      <w:marLeft w:val="0"/>
      <w:marRight w:val="0"/>
      <w:marTop w:val="0"/>
      <w:marBottom w:val="0"/>
      <w:divBdr>
        <w:top w:val="none" w:sz="0" w:space="0" w:color="auto"/>
        <w:left w:val="none" w:sz="0" w:space="0" w:color="auto"/>
        <w:bottom w:val="none" w:sz="0" w:space="0" w:color="auto"/>
        <w:right w:val="none" w:sz="0" w:space="0" w:color="auto"/>
      </w:divBdr>
    </w:div>
    <w:div w:id="828986701">
      <w:bodyDiv w:val="1"/>
      <w:marLeft w:val="0"/>
      <w:marRight w:val="0"/>
      <w:marTop w:val="0"/>
      <w:marBottom w:val="0"/>
      <w:divBdr>
        <w:top w:val="none" w:sz="0" w:space="0" w:color="auto"/>
        <w:left w:val="none" w:sz="0" w:space="0" w:color="auto"/>
        <w:bottom w:val="none" w:sz="0" w:space="0" w:color="auto"/>
        <w:right w:val="none" w:sz="0" w:space="0" w:color="auto"/>
      </w:divBdr>
    </w:div>
    <w:div w:id="857042856">
      <w:bodyDiv w:val="1"/>
      <w:marLeft w:val="0"/>
      <w:marRight w:val="0"/>
      <w:marTop w:val="0"/>
      <w:marBottom w:val="0"/>
      <w:divBdr>
        <w:top w:val="none" w:sz="0" w:space="0" w:color="auto"/>
        <w:left w:val="none" w:sz="0" w:space="0" w:color="auto"/>
        <w:bottom w:val="none" w:sz="0" w:space="0" w:color="auto"/>
        <w:right w:val="none" w:sz="0" w:space="0" w:color="auto"/>
      </w:divBdr>
    </w:div>
    <w:div w:id="923035055">
      <w:bodyDiv w:val="1"/>
      <w:marLeft w:val="0"/>
      <w:marRight w:val="0"/>
      <w:marTop w:val="0"/>
      <w:marBottom w:val="0"/>
      <w:divBdr>
        <w:top w:val="none" w:sz="0" w:space="0" w:color="auto"/>
        <w:left w:val="none" w:sz="0" w:space="0" w:color="auto"/>
        <w:bottom w:val="none" w:sz="0" w:space="0" w:color="auto"/>
        <w:right w:val="none" w:sz="0" w:space="0" w:color="auto"/>
      </w:divBdr>
    </w:div>
    <w:div w:id="979309869">
      <w:bodyDiv w:val="1"/>
      <w:marLeft w:val="0"/>
      <w:marRight w:val="0"/>
      <w:marTop w:val="0"/>
      <w:marBottom w:val="0"/>
      <w:divBdr>
        <w:top w:val="none" w:sz="0" w:space="0" w:color="auto"/>
        <w:left w:val="none" w:sz="0" w:space="0" w:color="auto"/>
        <w:bottom w:val="none" w:sz="0" w:space="0" w:color="auto"/>
        <w:right w:val="none" w:sz="0" w:space="0" w:color="auto"/>
      </w:divBdr>
    </w:div>
    <w:div w:id="999119028">
      <w:bodyDiv w:val="1"/>
      <w:marLeft w:val="0"/>
      <w:marRight w:val="0"/>
      <w:marTop w:val="0"/>
      <w:marBottom w:val="0"/>
      <w:divBdr>
        <w:top w:val="none" w:sz="0" w:space="0" w:color="auto"/>
        <w:left w:val="none" w:sz="0" w:space="0" w:color="auto"/>
        <w:bottom w:val="none" w:sz="0" w:space="0" w:color="auto"/>
        <w:right w:val="none" w:sz="0" w:space="0" w:color="auto"/>
      </w:divBdr>
    </w:div>
    <w:div w:id="1003166884">
      <w:bodyDiv w:val="1"/>
      <w:marLeft w:val="0"/>
      <w:marRight w:val="0"/>
      <w:marTop w:val="0"/>
      <w:marBottom w:val="0"/>
      <w:divBdr>
        <w:top w:val="none" w:sz="0" w:space="0" w:color="auto"/>
        <w:left w:val="none" w:sz="0" w:space="0" w:color="auto"/>
        <w:bottom w:val="none" w:sz="0" w:space="0" w:color="auto"/>
        <w:right w:val="none" w:sz="0" w:space="0" w:color="auto"/>
      </w:divBdr>
    </w:div>
    <w:div w:id="1076167760">
      <w:bodyDiv w:val="1"/>
      <w:marLeft w:val="0"/>
      <w:marRight w:val="0"/>
      <w:marTop w:val="0"/>
      <w:marBottom w:val="0"/>
      <w:divBdr>
        <w:top w:val="none" w:sz="0" w:space="0" w:color="auto"/>
        <w:left w:val="none" w:sz="0" w:space="0" w:color="auto"/>
        <w:bottom w:val="none" w:sz="0" w:space="0" w:color="auto"/>
        <w:right w:val="none" w:sz="0" w:space="0" w:color="auto"/>
      </w:divBdr>
    </w:div>
    <w:div w:id="1141386038">
      <w:bodyDiv w:val="1"/>
      <w:marLeft w:val="0"/>
      <w:marRight w:val="0"/>
      <w:marTop w:val="0"/>
      <w:marBottom w:val="0"/>
      <w:divBdr>
        <w:top w:val="none" w:sz="0" w:space="0" w:color="auto"/>
        <w:left w:val="none" w:sz="0" w:space="0" w:color="auto"/>
        <w:bottom w:val="none" w:sz="0" w:space="0" w:color="auto"/>
        <w:right w:val="none" w:sz="0" w:space="0" w:color="auto"/>
      </w:divBdr>
    </w:div>
    <w:div w:id="1239707999">
      <w:bodyDiv w:val="1"/>
      <w:marLeft w:val="0"/>
      <w:marRight w:val="0"/>
      <w:marTop w:val="0"/>
      <w:marBottom w:val="0"/>
      <w:divBdr>
        <w:top w:val="none" w:sz="0" w:space="0" w:color="auto"/>
        <w:left w:val="none" w:sz="0" w:space="0" w:color="auto"/>
        <w:bottom w:val="none" w:sz="0" w:space="0" w:color="auto"/>
        <w:right w:val="none" w:sz="0" w:space="0" w:color="auto"/>
      </w:divBdr>
    </w:div>
    <w:div w:id="1251043370">
      <w:bodyDiv w:val="1"/>
      <w:marLeft w:val="0"/>
      <w:marRight w:val="0"/>
      <w:marTop w:val="0"/>
      <w:marBottom w:val="0"/>
      <w:divBdr>
        <w:top w:val="none" w:sz="0" w:space="0" w:color="auto"/>
        <w:left w:val="none" w:sz="0" w:space="0" w:color="auto"/>
        <w:bottom w:val="none" w:sz="0" w:space="0" w:color="auto"/>
        <w:right w:val="none" w:sz="0" w:space="0" w:color="auto"/>
      </w:divBdr>
    </w:div>
    <w:div w:id="1458141344">
      <w:bodyDiv w:val="1"/>
      <w:marLeft w:val="0"/>
      <w:marRight w:val="0"/>
      <w:marTop w:val="0"/>
      <w:marBottom w:val="0"/>
      <w:divBdr>
        <w:top w:val="none" w:sz="0" w:space="0" w:color="auto"/>
        <w:left w:val="none" w:sz="0" w:space="0" w:color="auto"/>
        <w:bottom w:val="none" w:sz="0" w:space="0" w:color="auto"/>
        <w:right w:val="none" w:sz="0" w:space="0" w:color="auto"/>
      </w:divBdr>
    </w:div>
    <w:div w:id="1479882023">
      <w:bodyDiv w:val="1"/>
      <w:marLeft w:val="0"/>
      <w:marRight w:val="0"/>
      <w:marTop w:val="0"/>
      <w:marBottom w:val="0"/>
      <w:divBdr>
        <w:top w:val="none" w:sz="0" w:space="0" w:color="auto"/>
        <w:left w:val="none" w:sz="0" w:space="0" w:color="auto"/>
        <w:bottom w:val="none" w:sz="0" w:space="0" w:color="auto"/>
        <w:right w:val="none" w:sz="0" w:space="0" w:color="auto"/>
      </w:divBdr>
    </w:div>
    <w:div w:id="1616520072">
      <w:bodyDiv w:val="1"/>
      <w:marLeft w:val="0"/>
      <w:marRight w:val="0"/>
      <w:marTop w:val="0"/>
      <w:marBottom w:val="0"/>
      <w:divBdr>
        <w:top w:val="none" w:sz="0" w:space="0" w:color="auto"/>
        <w:left w:val="none" w:sz="0" w:space="0" w:color="auto"/>
        <w:bottom w:val="none" w:sz="0" w:space="0" w:color="auto"/>
        <w:right w:val="none" w:sz="0" w:space="0" w:color="auto"/>
      </w:divBdr>
    </w:div>
    <w:div w:id="1642689992">
      <w:bodyDiv w:val="1"/>
      <w:marLeft w:val="0"/>
      <w:marRight w:val="0"/>
      <w:marTop w:val="0"/>
      <w:marBottom w:val="0"/>
      <w:divBdr>
        <w:top w:val="none" w:sz="0" w:space="0" w:color="auto"/>
        <w:left w:val="none" w:sz="0" w:space="0" w:color="auto"/>
        <w:bottom w:val="none" w:sz="0" w:space="0" w:color="auto"/>
        <w:right w:val="none" w:sz="0" w:space="0" w:color="auto"/>
      </w:divBdr>
    </w:div>
    <w:div w:id="1654140498">
      <w:bodyDiv w:val="1"/>
      <w:marLeft w:val="0"/>
      <w:marRight w:val="0"/>
      <w:marTop w:val="0"/>
      <w:marBottom w:val="0"/>
      <w:divBdr>
        <w:top w:val="none" w:sz="0" w:space="0" w:color="auto"/>
        <w:left w:val="none" w:sz="0" w:space="0" w:color="auto"/>
        <w:bottom w:val="none" w:sz="0" w:space="0" w:color="auto"/>
        <w:right w:val="none" w:sz="0" w:space="0" w:color="auto"/>
      </w:divBdr>
    </w:div>
    <w:div w:id="1682462636">
      <w:bodyDiv w:val="1"/>
      <w:marLeft w:val="0"/>
      <w:marRight w:val="0"/>
      <w:marTop w:val="0"/>
      <w:marBottom w:val="0"/>
      <w:divBdr>
        <w:top w:val="none" w:sz="0" w:space="0" w:color="auto"/>
        <w:left w:val="none" w:sz="0" w:space="0" w:color="auto"/>
        <w:bottom w:val="none" w:sz="0" w:space="0" w:color="auto"/>
        <w:right w:val="none" w:sz="0" w:space="0" w:color="auto"/>
      </w:divBdr>
    </w:div>
    <w:div w:id="1706443491">
      <w:bodyDiv w:val="1"/>
      <w:marLeft w:val="0"/>
      <w:marRight w:val="0"/>
      <w:marTop w:val="0"/>
      <w:marBottom w:val="0"/>
      <w:divBdr>
        <w:top w:val="none" w:sz="0" w:space="0" w:color="auto"/>
        <w:left w:val="none" w:sz="0" w:space="0" w:color="auto"/>
        <w:bottom w:val="none" w:sz="0" w:space="0" w:color="auto"/>
        <w:right w:val="none" w:sz="0" w:space="0" w:color="auto"/>
      </w:divBdr>
    </w:div>
    <w:div w:id="1720861841">
      <w:bodyDiv w:val="1"/>
      <w:marLeft w:val="0"/>
      <w:marRight w:val="0"/>
      <w:marTop w:val="0"/>
      <w:marBottom w:val="0"/>
      <w:divBdr>
        <w:top w:val="none" w:sz="0" w:space="0" w:color="auto"/>
        <w:left w:val="none" w:sz="0" w:space="0" w:color="auto"/>
        <w:bottom w:val="none" w:sz="0" w:space="0" w:color="auto"/>
        <w:right w:val="none" w:sz="0" w:space="0" w:color="auto"/>
      </w:divBdr>
    </w:div>
    <w:div w:id="1936358663">
      <w:bodyDiv w:val="1"/>
      <w:marLeft w:val="0"/>
      <w:marRight w:val="0"/>
      <w:marTop w:val="0"/>
      <w:marBottom w:val="0"/>
      <w:divBdr>
        <w:top w:val="none" w:sz="0" w:space="0" w:color="auto"/>
        <w:left w:val="none" w:sz="0" w:space="0" w:color="auto"/>
        <w:bottom w:val="none" w:sz="0" w:space="0" w:color="auto"/>
        <w:right w:val="none" w:sz="0" w:space="0" w:color="auto"/>
      </w:divBdr>
    </w:div>
    <w:div w:id="202724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18" Type="http://schemas.openxmlformats.org/officeDocument/2006/relationships/hyperlink" Target="https://josephine.proebiz.com/sk/tender/68852/summar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josephine.proebiz.com/sk/tender/68852/summary" TargetMode="External"/><Relationship Id="rId17" Type="http://schemas.openxmlformats.org/officeDocument/2006/relationships/hyperlink" Target="https://josephine.proebiz.com/sk/support"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houston@proebiz.com" TargetMode="External"/><Relationship Id="rId20" Type="http://schemas.openxmlformats.org/officeDocument/2006/relationships/hyperlink" Target="https://www.uvo.gov.sk/legislativametodika-dohlad/jednotny-europsky-dokument-60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vo.gov.sk/vyhladavanie/vyhladavanie-profilov/detail/230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eader" Target="header2.xml"/><Relationship Id="rId10" Type="http://schemas.openxmlformats.org/officeDocument/2006/relationships/hyperlink" Target="https://www.mindop.sk/" TargetMode="External"/><Relationship Id="rId19" Type="http://schemas.openxmlformats.org/officeDocument/2006/relationships/hyperlink" Target="mailto:korupcia@mindop.sk"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josephine.proebiz.com/"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ndop.sk/uploads/extfiles/transparentnost/Protikorupcna_politika_MDVS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A1714BEA7444D4A86FCEC82E4F4546D"/>
        <w:category>
          <w:name w:val="Všeobecné"/>
          <w:gallery w:val="placeholder"/>
        </w:category>
        <w:types>
          <w:type w:val="bbPlcHdr"/>
        </w:types>
        <w:behaviors>
          <w:behavior w:val="content"/>
        </w:behaviors>
        <w:guid w:val="{55CB7AD9-499E-440F-872F-02C4ABC1B19B}"/>
      </w:docPartPr>
      <w:docPartBody>
        <w:p w:rsidR="00F62791" w:rsidRDefault="00F62791" w:rsidP="00F62791">
          <w:pPr>
            <w:pStyle w:val="AA1714BEA7444D4A86FCEC82E4F4546D"/>
          </w:pPr>
          <w:r w:rsidRPr="004661E1">
            <w:rPr>
              <w:rFonts w:eastAsia="Times New Roman"/>
              <w:color w:val="808080"/>
            </w:rPr>
            <w:t>Kliknutím zadáte text.</w:t>
          </w:r>
        </w:p>
      </w:docPartBody>
    </w:docPart>
    <w:docPart>
      <w:docPartPr>
        <w:name w:val="5C9013B7CF7D4F249325A14A715A7B7B"/>
        <w:category>
          <w:name w:val="Všeobecné"/>
          <w:gallery w:val="placeholder"/>
        </w:category>
        <w:types>
          <w:type w:val="bbPlcHdr"/>
        </w:types>
        <w:behaviors>
          <w:behavior w:val="content"/>
        </w:behaviors>
        <w:guid w:val="{F206C763-CD51-4AB2-BFF3-DFFABA90901B}"/>
      </w:docPartPr>
      <w:docPartBody>
        <w:p w:rsidR="00363B19" w:rsidRDefault="00363B19" w:rsidP="00363B19">
          <w:pPr>
            <w:pStyle w:val="5C9013B7CF7D4F249325A14A715A7B7B"/>
          </w:pPr>
          <w:r w:rsidRPr="004661E1">
            <w:rPr>
              <w:rFonts w:eastAsia="Times New Roman"/>
              <w:color w:val="808080"/>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w:charset w:val="00"/>
    <w:family w:val="swiss"/>
    <w:pitch w:val="variable"/>
    <w:sig w:usb0="80000867" w:usb1="00000000" w:usb2="00000000" w:usb3="00000000" w:csb0="000001FB"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00006FF" w:usb1="0000F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201">
    <w:altName w:val="Times New Roman"/>
    <w:charset w:val="EE"/>
    <w:family w:val="auto"/>
    <w:pitch w:val="variable"/>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imes New Roman Bold">
    <w:panose1 w:val="00000000000000000000"/>
    <w:charset w:val="00"/>
    <w:family w:val="roman"/>
    <w:notTrueType/>
    <w:pitch w:val="default"/>
    <w:sig w:usb0="07F40003" w:usb1="BD261F6E" w:usb2="0587883E" w:usb3="2FB602FC" w:csb0="0000016F" w:csb1="016F1A1F"/>
  </w:font>
  <w:font w:name="Garamond">
    <w:panose1 w:val="02020404030301010803"/>
    <w:charset w:val="EE"/>
    <w:family w:val="roman"/>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T*Switzerlan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2"/>
  </w:compat>
  <w:rsids>
    <w:rsidRoot w:val="0002391A"/>
    <w:rsid w:val="000060D0"/>
    <w:rsid w:val="000134D0"/>
    <w:rsid w:val="000231EE"/>
    <w:rsid w:val="0002391A"/>
    <w:rsid w:val="00035713"/>
    <w:rsid w:val="00037084"/>
    <w:rsid w:val="000416F6"/>
    <w:rsid w:val="00042623"/>
    <w:rsid w:val="00044771"/>
    <w:rsid w:val="00053FB7"/>
    <w:rsid w:val="0005629B"/>
    <w:rsid w:val="000569D2"/>
    <w:rsid w:val="00056FAF"/>
    <w:rsid w:val="00063B2A"/>
    <w:rsid w:val="00071A19"/>
    <w:rsid w:val="00072EB1"/>
    <w:rsid w:val="00080B67"/>
    <w:rsid w:val="00082AD8"/>
    <w:rsid w:val="000933A2"/>
    <w:rsid w:val="000A0600"/>
    <w:rsid w:val="000C02F7"/>
    <w:rsid w:val="000F533E"/>
    <w:rsid w:val="000F7C22"/>
    <w:rsid w:val="00121B01"/>
    <w:rsid w:val="00125CBF"/>
    <w:rsid w:val="001338D2"/>
    <w:rsid w:val="00134C56"/>
    <w:rsid w:val="00135D7E"/>
    <w:rsid w:val="001368F9"/>
    <w:rsid w:val="00144122"/>
    <w:rsid w:val="00144C6A"/>
    <w:rsid w:val="00145517"/>
    <w:rsid w:val="00147F67"/>
    <w:rsid w:val="001538FF"/>
    <w:rsid w:val="0015794A"/>
    <w:rsid w:val="00172A95"/>
    <w:rsid w:val="00196F08"/>
    <w:rsid w:val="001A45FC"/>
    <w:rsid w:val="001C0D46"/>
    <w:rsid w:val="001C2934"/>
    <w:rsid w:val="001C54FA"/>
    <w:rsid w:val="001D0D46"/>
    <w:rsid w:val="001D596A"/>
    <w:rsid w:val="001E0B60"/>
    <w:rsid w:val="001F3D17"/>
    <w:rsid w:val="001F5A7A"/>
    <w:rsid w:val="002207E7"/>
    <w:rsid w:val="002315ED"/>
    <w:rsid w:val="002667DD"/>
    <w:rsid w:val="0028781B"/>
    <w:rsid w:val="0029034F"/>
    <w:rsid w:val="002B2ACE"/>
    <w:rsid w:val="002B4998"/>
    <w:rsid w:val="002B73ED"/>
    <w:rsid w:val="002E0F24"/>
    <w:rsid w:val="002E4350"/>
    <w:rsid w:val="002F4EE4"/>
    <w:rsid w:val="002F5D68"/>
    <w:rsid w:val="002F658E"/>
    <w:rsid w:val="002F6E5D"/>
    <w:rsid w:val="003077BE"/>
    <w:rsid w:val="00310B8D"/>
    <w:rsid w:val="00313F7D"/>
    <w:rsid w:val="003272D6"/>
    <w:rsid w:val="003351F2"/>
    <w:rsid w:val="0035601B"/>
    <w:rsid w:val="00357543"/>
    <w:rsid w:val="00362F97"/>
    <w:rsid w:val="00363559"/>
    <w:rsid w:val="00363B19"/>
    <w:rsid w:val="003711FE"/>
    <w:rsid w:val="00377DB8"/>
    <w:rsid w:val="0038539C"/>
    <w:rsid w:val="00387D47"/>
    <w:rsid w:val="00394C54"/>
    <w:rsid w:val="003974C0"/>
    <w:rsid w:val="003A1543"/>
    <w:rsid w:val="003B5AA0"/>
    <w:rsid w:val="003B65AB"/>
    <w:rsid w:val="003C0937"/>
    <w:rsid w:val="003C09C5"/>
    <w:rsid w:val="003D37C1"/>
    <w:rsid w:val="003E02AF"/>
    <w:rsid w:val="003F2E50"/>
    <w:rsid w:val="003F7D1D"/>
    <w:rsid w:val="004047F9"/>
    <w:rsid w:val="00424958"/>
    <w:rsid w:val="004265B0"/>
    <w:rsid w:val="004265CC"/>
    <w:rsid w:val="0044212C"/>
    <w:rsid w:val="00465B79"/>
    <w:rsid w:val="00466948"/>
    <w:rsid w:val="0048743D"/>
    <w:rsid w:val="00490581"/>
    <w:rsid w:val="004A0078"/>
    <w:rsid w:val="004D2878"/>
    <w:rsid w:val="004D649C"/>
    <w:rsid w:val="004E060D"/>
    <w:rsid w:val="004E5E17"/>
    <w:rsid w:val="004F5892"/>
    <w:rsid w:val="004F72C2"/>
    <w:rsid w:val="00504599"/>
    <w:rsid w:val="00504917"/>
    <w:rsid w:val="005143C7"/>
    <w:rsid w:val="0052219F"/>
    <w:rsid w:val="0052225D"/>
    <w:rsid w:val="00522ABA"/>
    <w:rsid w:val="005364D2"/>
    <w:rsid w:val="005409A1"/>
    <w:rsid w:val="005465F6"/>
    <w:rsid w:val="00547E1D"/>
    <w:rsid w:val="00571636"/>
    <w:rsid w:val="00581295"/>
    <w:rsid w:val="00595A6E"/>
    <w:rsid w:val="005A1C5C"/>
    <w:rsid w:val="005A395A"/>
    <w:rsid w:val="005A425E"/>
    <w:rsid w:val="005B6BF0"/>
    <w:rsid w:val="005D6458"/>
    <w:rsid w:val="005E0EE6"/>
    <w:rsid w:val="005E69A4"/>
    <w:rsid w:val="005F078A"/>
    <w:rsid w:val="005F4732"/>
    <w:rsid w:val="00601BB6"/>
    <w:rsid w:val="006040D8"/>
    <w:rsid w:val="0061024D"/>
    <w:rsid w:val="00611FC4"/>
    <w:rsid w:val="0061343A"/>
    <w:rsid w:val="006218F5"/>
    <w:rsid w:val="00624306"/>
    <w:rsid w:val="006271A9"/>
    <w:rsid w:val="006374C2"/>
    <w:rsid w:val="0064027E"/>
    <w:rsid w:val="00640A17"/>
    <w:rsid w:val="00642E60"/>
    <w:rsid w:val="006475C0"/>
    <w:rsid w:val="0065096A"/>
    <w:rsid w:val="0068634E"/>
    <w:rsid w:val="00697370"/>
    <w:rsid w:val="006C3A86"/>
    <w:rsid w:val="006D6F78"/>
    <w:rsid w:val="006D79B4"/>
    <w:rsid w:val="006F109E"/>
    <w:rsid w:val="006F2598"/>
    <w:rsid w:val="006F7609"/>
    <w:rsid w:val="00701D98"/>
    <w:rsid w:val="00722D3F"/>
    <w:rsid w:val="00727D41"/>
    <w:rsid w:val="00733264"/>
    <w:rsid w:val="00734FBF"/>
    <w:rsid w:val="00735ADA"/>
    <w:rsid w:val="0074493A"/>
    <w:rsid w:val="00747DCC"/>
    <w:rsid w:val="00752879"/>
    <w:rsid w:val="0076073B"/>
    <w:rsid w:val="0076620C"/>
    <w:rsid w:val="00771896"/>
    <w:rsid w:val="007728BB"/>
    <w:rsid w:val="00774B17"/>
    <w:rsid w:val="00775AB2"/>
    <w:rsid w:val="0079280B"/>
    <w:rsid w:val="007A0AEF"/>
    <w:rsid w:val="007B433F"/>
    <w:rsid w:val="007B5DB0"/>
    <w:rsid w:val="007D0487"/>
    <w:rsid w:val="007D33F2"/>
    <w:rsid w:val="007E02F0"/>
    <w:rsid w:val="007E6B86"/>
    <w:rsid w:val="007F7B5C"/>
    <w:rsid w:val="00810BCC"/>
    <w:rsid w:val="00813F09"/>
    <w:rsid w:val="008223F2"/>
    <w:rsid w:val="00836E3E"/>
    <w:rsid w:val="00867A2B"/>
    <w:rsid w:val="0087372A"/>
    <w:rsid w:val="00885ADF"/>
    <w:rsid w:val="008864AC"/>
    <w:rsid w:val="00886717"/>
    <w:rsid w:val="00887646"/>
    <w:rsid w:val="00887A3F"/>
    <w:rsid w:val="00887F8E"/>
    <w:rsid w:val="008911EC"/>
    <w:rsid w:val="008A5691"/>
    <w:rsid w:val="008B2A5E"/>
    <w:rsid w:val="008C7AC5"/>
    <w:rsid w:val="008D3B50"/>
    <w:rsid w:val="008E5368"/>
    <w:rsid w:val="00902495"/>
    <w:rsid w:val="00910037"/>
    <w:rsid w:val="0092306B"/>
    <w:rsid w:val="00925A1B"/>
    <w:rsid w:val="00970276"/>
    <w:rsid w:val="00975EFB"/>
    <w:rsid w:val="0098075A"/>
    <w:rsid w:val="0098435A"/>
    <w:rsid w:val="0098681D"/>
    <w:rsid w:val="00993DBE"/>
    <w:rsid w:val="00996C9E"/>
    <w:rsid w:val="009975AA"/>
    <w:rsid w:val="009A4E02"/>
    <w:rsid w:val="009A626A"/>
    <w:rsid w:val="009C26C6"/>
    <w:rsid w:val="009C2786"/>
    <w:rsid w:val="009D1669"/>
    <w:rsid w:val="009E0722"/>
    <w:rsid w:val="009E22EC"/>
    <w:rsid w:val="009F0E74"/>
    <w:rsid w:val="00A0150E"/>
    <w:rsid w:val="00A11921"/>
    <w:rsid w:val="00A25A3B"/>
    <w:rsid w:val="00A367F8"/>
    <w:rsid w:val="00A52253"/>
    <w:rsid w:val="00A52E77"/>
    <w:rsid w:val="00A55982"/>
    <w:rsid w:val="00A56445"/>
    <w:rsid w:val="00A66C03"/>
    <w:rsid w:val="00A736FE"/>
    <w:rsid w:val="00A77967"/>
    <w:rsid w:val="00A97C0E"/>
    <w:rsid w:val="00AA6CB0"/>
    <w:rsid w:val="00AC4BDE"/>
    <w:rsid w:val="00AC69DA"/>
    <w:rsid w:val="00AE34AF"/>
    <w:rsid w:val="00AE687C"/>
    <w:rsid w:val="00B02FF8"/>
    <w:rsid w:val="00B045D4"/>
    <w:rsid w:val="00B061DB"/>
    <w:rsid w:val="00B068B1"/>
    <w:rsid w:val="00B22FC7"/>
    <w:rsid w:val="00B22FF6"/>
    <w:rsid w:val="00B32652"/>
    <w:rsid w:val="00B37EE0"/>
    <w:rsid w:val="00B42217"/>
    <w:rsid w:val="00B44FFD"/>
    <w:rsid w:val="00B45B14"/>
    <w:rsid w:val="00B54842"/>
    <w:rsid w:val="00B6544A"/>
    <w:rsid w:val="00B70004"/>
    <w:rsid w:val="00B832F2"/>
    <w:rsid w:val="00B93B4E"/>
    <w:rsid w:val="00BA5468"/>
    <w:rsid w:val="00BB19CF"/>
    <w:rsid w:val="00BB7753"/>
    <w:rsid w:val="00BE0198"/>
    <w:rsid w:val="00BE6BB4"/>
    <w:rsid w:val="00BF5A29"/>
    <w:rsid w:val="00C03DC5"/>
    <w:rsid w:val="00C22000"/>
    <w:rsid w:val="00C23CE1"/>
    <w:rsid w:val="00C428DD"/>
    <w:rsid w:val="00C5343E"/>
    <w:rsid w:val="00C536A9"/>
    <w:rsid w:val="00C57810"/>
    <w:rsid w:val="00C947D5"/>
    <w:rsid w:val="00CA25A7"/>
    <w:rsid w:val="00CA6ACC"/>
    <w:rsid w:val="00CB24B6"/>
    <w:rsid w:val="00CB68AF"/>
    <w:rsid w:val="00CC2775"/>
    <w:rsid w:val="00CC2C14"/>
    <w:rsid w:val="00CC3E4E"/>
    <w:rsid w:val="00CD7CB8"/>
    <w:rsid w:val="00CE2561"/>
    <w:rsid w:val="00CE5349"/>
    <w:rsid w:val="00D16C7F"/>
    <w:rsid w:val="00D219AC"/>
    <w:rsid w:val="00D300F2"/>
    <w:rsid w:val="00D30106"/>
    <w:rsid w:val="00D30C0D"/>
    <w:rsid w:val="00D37D9D"/>
    <w:rsid w:val="00D567C7"/>
    <w:rsid w:val="00D57F19"/>
    <w:rsid w:val="00D63092"/>
    <w:rsid w:val="00D64A01"/>
    <w:rsid w:val="00D824A4"/>
    <w:rsid w:val="00DC1350"/>
    <w:rsid w:val="00DC3E77"/>
    <w:rsid w:val="00DD7BCE"/>
    <w:rsid w:val="00DF6CC4"/>
    <w:rsid w:val="00DF7B8F"/>
    <w:rsid w:val="00E2403B"/>
    <w:rsid w:val="00E35B0C"/>
    <w:rsid w:val="00E35D28"/>
    <w:rsid w:val="00E400E5"/>
    <w:rsid w:val="00E43F05"/>
    <w:rsid w:val="00E474E1"/>
    <w:rsid w:val="00E50B0B"/>
    <w:rsid w:val="00E63529"/>
    <w:rsid w:val="00E75DE5"/>
    <w:rsid w:val="00E800F2"/>
    <w:rsid w:val="00E837FD"/>
    <w:rsid w:val="00E91801"/>
    <w:rsid w:val="00E97032"/>
    <w:rsid w:val="00EB13D4"/>
    <w:rsid w:val="00EB7474"/>
    <w:rsid w:val="00EC2EC7"/>
    <w:rsid w:val="00EC63AF"/>
    <w:rsid w:val="00ED0A4A"/>
    <w:rsid w:val="00ED166A"/>
    <w:rsid w:val="00ED6923"/>
    <w:rsid w:val="00ED6E03"/>
    <w:rsid w:val="00EE7470"/>
    <w:rsid w:val="00F05F40"/>
    <w:rsid w:val="00F25760"/>
    <w:rsid w:val="00F26B15"/>
    <w:rsid w:val="00F317FF"/>
    <w:rsid w:val="00F42289"/>
    <w:rsid w:val="00F60D4B"/>
    <w:rsid w:val="00F61070"/>
    <w:rsid w:val="00F62791"/>
    <w:rsid w:val="00F65EE1"/>
    <w:rsid w:val="00F74DBB"/>
    <w:rsid w:val="00F764F6"/>
    <w:rsid w:val="00F77F13"/>
    <w:rsid w:val="00F8058C"/>
    <w:rsid w:val="00F80B8E"/>
    <w:rsid w:val="00F83190"/>
    <w:rsid w:val="00F90887"/>
    <w:rsid w:val="00F978A2"/>
    <w:rsid w:val="00FA1AA8"/>
    <w:rsid w:val="00FA49EE"/>
    <w:rsid w:val="00FC439A"/>
    <w:rsid w:val="00FE2E39"/>
    <w:rsid w:val="00FF58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8319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DED015F42846E5A612873C29FBB085">
    <w:name w:val="DEDED015F42846E5A612873C29FBB085"/>
    <w:rsid w:val="0002391A"/>
  </w:style>
  <w:style w:type="character" w:styleId="Zstupntext">
    <w:name w:val="Placeholder Text"/>
    <w:basedOn w:val="Predvolenpsmoodseku"/>
    <w:uiPriority w:val="99"/>
    <w:semiHidden/>
    <w:rsid w:val="001A45FC"/>
    <w:rPr>
      <w:color w:val="808080"/>
    </w:rPr>
  </w:style>
  <w:style w:type="paragraph" w:customStyle="1" w:styleId="2EDB6FECBDC44B31A0792130440090EF">
    <w:name w:val="2EDB6FECBDC44B31A0792130440090EF"/>
    <w:rsid w:val="0002391A"/>
  </w:style>
  <w:style w:type="paragraph" w:customStyle="1" w:styleId="40F4B81E5A0046488BB1BF70046EEFBA">
    <w:name w:val="40F4B81E5A0046488BB1BF70046EEFBA"/>
    <w:rsid w:val="00BF5A29"/>
    <w:pPr>
      <w:spacing w:after="200" w:line="276" w:lineRule="auto"/>
    </w:pPr>
  </w:style>
  <w:style w:type="paragraph" w:customStyle="1" w:styleId="FFBD4A83C4944B1184F7696C65CE39BE">
    <w:name w:val="FFBD4A83C4944B1184F7696C65CE39BE"/>
    <w:rsid w:val="00A736FE"/>
  </w:style>
  <w:style w:type="paragraph" w:customStyle="1" w:styleId="A27EEFE37B454E78AF14B97316B7401B">
    <w:name w:val="A27EEFE37B454E78AF14B97316B7401B"/>
    <w:rsid w:val="00722D3F"/>
  </w:style>
  <w:style w:type="paragraph" w:customStyle="1" w:styleId="E9D01123C91D474B9BAF2F32BDD0D674">
    <w:name w:val="E9D01123C91D474B9BAF2F32BDD0D674"/>
    <w:rsid w:val="00722D3F"/>
  </w:style>
  <w:style w:type="paragraph" w:customStyle="1" w:styleId="03369BBAE761423A80C5920D12759ACF">
    <w:name w:val="03369BBAE761423A80C5920D12759ACF"/>
    <w:rsid w:val="001A45FC"/>
  </w:style>
  <w:style w:type="paragraph" w:customStyle="1" w:styleId="631C9FFBCD8C4206B4E3DF4D7954CB00">
    <w:name w:val="631C9FFBCD8C4206B4E3DF4D7954CB00"/>
    <w:rsid w:val="001A45FC"/>
  </w:style>
  <w:style w:type="paragraph" w:customStyle="1" w:styleId="2003A126928B4DAA8BEDD138660B1227">
    <w:name w:val="2003A126928B4DAA8BEDD138660B1227"/>
    <w:rsid w:val="001A45FC"/>
  </w:style>
  <w:style w:type="paragraph" w:customStyle="1" w:styleId="423FFFB2FEA4459DA760476BEA63B75A">
    <w:name w:val="423FFFB2FEA4459DA760476BEA63B75A"/>
    <w:rsid w:val="001A45FC"/>
  </w:style>
  <w:style w:type="paragraph" w:customStyle="1" w:styleId="A57C3686BE7E4D6A90FC02E58644FAC0">
    <w:name w:val="A57C3686BE7E4D6A90FC02E58644FAC0"/>
    <w:rsid w:val="001A45FC"/>
  </w:style>
  <w:style w:type="paragraph" w:customStyle="1" w:styleId="34BC490390304FDE99618F127092CF7D">
    <w:name w:val="34BC490390304FDE99618F127092CF7D"/>
    <w:rsid w:val="00EC63AF"/>
  </w:style>
  <w:style w:type="paragraph" w:customStyle="1" w:styleId="AA1714BEA7444D4A86FCEC82E4F4546D">
    <w:name w:val="AA1714BEA7444D4A86FCEC82E4F4546D"/>
    <w:rsid w:val="00F62791"/>
  </w:style>
  <w:style w:type="paragraph" w:customStyle="1" w:styleId="1501277CD983491DAA127E5C6F8D1FB8">
    <w:name w:val="1501277CD983491DAA127E5C6F8D1FB8"/>
    <w:rsid w:val="00F62791"/>
  </w:style>
  <w:style w:type="paragraph" w:customStyle="1" w:styleId="FD713AC7F2FE413FA581DE0F1F27ABDC">
    <w:name w:val="FD713AC7F2FE413FA581DE0F1F27ABDC"/>
    <w:rsid w:val="00F62791"/>
  </w:style>
  <w:style w:type="paragraph" w:customStyle="1" w:styleId="C5A721BE24084598BF6DC9625102EF8A">
    <w:name w:val="C5A721BE24084598BF6DC9625102EF8A"/>
    <w:rsid w:val="00F62791"/>
  </w:style>
  <w:style w:type="paragraph" w:customStyle="1" w:styleId="0B17A15F6E7044718A29B7097C1DCA27">
    <w:name w:val="0B17A15F6E7044718A29B7097C1DCA27"/>
    <w:rsid w:val="00F62791"/>
  </w:style>
  <w:style w:type="paragraph" w:customStyle="1" w:styleId="8C49E9D10D0F477D82D909BE1F972EDD">
    <w:name w:val="8C49E9D10D0F477D82D909BE1F972EDD"/>
    <w:rsid w:val="00F62791"/>
  </w:style>
  <w:style w:type="paragraph" w:customStyle="1" w:styleId="0C04499E619347BA85B94DE68E270FBD">
    <w:name w:val="0C04499E619347BA85B94DE68E270FBD"/>
    <w:rsid w:val="00F62791"/>
  </w:style>
  <w:style w:type="paragraph" w:customStyle="1" w:styleId="2ECD201DAE27404AA627EED4B52E4BCB">
    <w:name w:val="2ECD201DAE27404AA627EED4B52E4BCB"/>
    <w:rsid w:val="000060D0"/>
  </w:style>
  <w:style w:type="paragraph" w:customStyle="1" w:styleId="4DCDC24A20194C06BFBE0C5E23327E5D">
    <w:name w:val="4DCDC24A20194C06BFBE0C5E23327E5D"/>
    <w:rsid w:val="000060D0"/>
  </w:style>
  <w:style w:type="paragraph" w:customStyle="1" w:styleId="53EDBED0D8784D46BC35AC04891D7025">
    <w:name w:val="53EDBED0D8784D46BC35AC04891D7025"/>
    <w:rsid w:val="0074493A"/>
  </w:style>
  <w:style w:type="paragraph" w:customStyle="1" w:styleId="055A917147A24A61A21E591C481EE91C">
    <w:name w:val="055A917147A24A61A21E591C481EE91C"/>
    <w:rsid w:val="00C428DD"/>
  </w:style>
  <w:style w:type="paragraph" w:customStyle="1" w:styleId="AA5F161AC8064CF794B33C6C442416D3">
    <w:name w:val="AA5F161AC8064CF794B33C6C442416D3"/>
    <w:rsid w:val="00144C6A"/>
  </w:style>
  <w:style w:type="paragraph" w:customStyle="1" w:styleId="9E8C40E9737648DEAD67006562BAC896">
    <w:name w:val="9E8C40E9737648DEAD67006562BAC896"/>
    <w:rsid w:val="00144C6A"/>
  </w:style>
  <w:style w:type="paragraph" w:customStyle="1" w:styleId="1C9D6F68DC3E4C6CB5A04E7112CF8360">
    <w:name w:val="1C9D6F68DC3E4C6CB5A04E7112CF8360"/>
    <w:rsid w:val="00144C6A"/>
  </w:style>
  <w:style w:type="paragraph" w:customStyle="1" w:styleId="A7563BB25FC8445EBD27B084008214F1">
    <w:name w:val="A7563BB25FC8445EBD27B084008214F1"/>
    <w:rsid w:val="00144C6A"/>
  </w:style>
  <w:style w:type="paragraph" w:customStyle="1" w:styleId="004F64E6BAC744AC94636E58B4973D67">
    <w:name w:val="004F64E6BAC744AC94636E58B4973D67"/>
    <w:rsid w:val="00910037"/>
  </w:style>
  <w:style w:type="paragraph" w:customStyle="1" w:styleId="5D3A5B7AB9564181916B59BF7E483545">
    <w:name w:val="5D3A5B7AB9564181916B59BF7E483545"/>
    <w:rsid w:val="00CA25A7"/>
  </w:style>
  <w:style w:type="paragraph" w:customStyle="1" w:styleId="535F72841E9C420893E6336202977B07">
    <w:name w:val="535F72841E9C420893E6336202977B07"/>
    <w:rsid w:val="00D16C7F"/>
  </w:style>
  <w:style w:type="paragraph" w:customStyle="1" w:styleId="2E55C7A65EA94380B0C83ED339008733">
    <w:name w:val="2E55C7A65EA94380B0C83ED339008733"/>
    <w:rsid w:val="00886717"/>
  </w:style>
  <w:style w:type="paragraph" w:customStyle="1" w:styleId="AA04C4197E264F10B967F638489C0327">
    <w:name w:val="AA04C4197E264F10B967F638489C0327"/>
    <w:rsid w:val="00886717"/>
  </w:style>
  <w:style w:type="paragraph" w:customStyle="1" w:styleId="AAD78169278E44F7889088F4CEF1D51F">
    <w:name w:val="AAD78169278E44F7889088F4CEF1D51F"/>
    <w:rsid w:val="005B6BF0"/>
  </w:style>
  <w:style w:type="paragraph" w:customStyle="1" w:styleId="125CC15994A24B5C92847F538D6B4A90">
    <w:name w:val="125CC15994A24B5C92847F538D6B4A90"/>
    <w:rsid w:val="005B6BF0"/>
  </w:style>
  <w:style w:type="paragraph" w:customStyle="1" w:styleId="E608C77D793040F1BC05040646C94658">
    <w:name w:val="E608C77D793040F1BC05040646C94658"/>
    <w:rsid w:val="005B6BF0"/>
  </w:style>
  <w:style w:type="paragraph" w:customStyle="1" w:styleId="34D258600A1E4699A5BF43B2E56C112D">
    <w:name w:val="34D258600A1E4699A5BF43B2E56C112D"/>
    <w:rsid w:val="005B6BF0"/>
  </w:style>
  <w:style w:type="paragraph" w:customStyle="1" w:styleId="214439A6B8FA4CAE8FFD2FB515BE122B">
    <w:name w:val="214439A6B8FA4CAE8FFD2FB515BE122B"/>
    <w:rsid w:val="005B6BF0"/>
  </w:style>
  <w:style w:type="paragraph" w:customStyle="1" w:styleId="49C8DDCC845D4B9492DE115BC722A994">
    <w:name w:val="49C8DDCC845D4B9492DE115BC722A994"/>
    <w:rsid w:val="005B6BF0"/>
  </w:style>
  <w:style w:type="paragraph" w:customStyle="1" w:styleId="B26AACD8537F4DA3AF420EF2923F3200">
    <w:name w:val="B26AACD8537F4DA3AF420EF2923F3200"/>
    <w:rsid w:val="005B6BF0"/>
  </w:style>
  <w:style w:type="paragraph" w:customStyle="1" w:styleId="5C9013B7CF7D4F249325A14A715A7B7B">
    <w:name w:val="5C9013B7CF7D4F249325A14A715A7B7B"/>
    <w:rsid w:val="00363B19"/>
  </w:style>
  <w:style w:type="paragraph" w:customStyle="1" w:styleId="C4AFDE6AA5F74B6687F757DD3A035059">
    <w:name w:val="C4AFDE6AA5F74B6687F757DD3A035059"/>
    <w:rsid w:val="00363B19"/>
  </w:style>
  <w:style w:type="paragraph" w:customStyle="1" w:styleId="FB855B61F3494CC8B584FA983D08AB83">
    <w:name w:val="FB855B61F3494CC8B584FA983D08AB83"/>
    <w:rsid w:val="00363B19"/>
  </w:style>
  <w:style w:type="paragraph" w:customStyle="1" w:styleId="932D3E76AD53473A8FB0855C8A75D5DD">
    <w:name w:val="932D3E76AD53473A8FB0855C8A75D5DD"/>
    <w:rsid w:val="00FA1AA8"/>
  </w:style>
  <w:style w:type="paragraph" w:customStyle="1" w:styleId="3C53601953624DCDB6D16074AA0C2861">
    <w:name w:val="3C53601953624DCDB6D16074AA0C2861"/>
    <w:rsid w:val="000231EE"/>
  </w:style>
  <w:style w:type="paragraph" w:customStyle="1" w:styleId="D1F0BDED5D0A437DBFD37C57C7B403C3">
    <w:name w:val="D1F0BDED5D0A437DBFD37C57C7B403C3"/>
    <w:rsid w:val="000231EE"/>
  </w:style>
  <w:style w:type="paragraph" w:customStyle="1" w:styleId="7CBF99B154554F97B35735967CD210BE">
    <w:name w:val="7CBF99B154554F97B35735967CD210BE"/>
    <w:rsid w:val="000231EE"/>
  </w:style>
  <w:style w:type="paragraph" w:customStyle="1" w:styleId="BFDAE24A96CF42D3B649F30037B6EA1D">
    <w:name w:val="BFDAE24A96CF42D3B649F30037B6EA1D"/>
    <w:rsid w:val="000231EE"/>
  </w:style>
  <w:style w:type="paragraph" w:customStyle="1" w:styleId="D8771425945B4EECB0324E98254A81B5">
    <w:name w:val="D8771425945B4EECB0324E98254A81B5"/>
    <w:rsid w:val="000231EE"/>
  </w:style>
  <w:style w:type="paragraph" w:customStyle="1" w:styleId="12E60BECF93F43E5923C06507AB1604A">
    <w:name w:val="12E60BECF93F43E5923C06507AB1604A"/>
    <w:rsid w:val="000231EE"/>
  </w:style>
  <w:style w:type="paragraph" w:customStyle="1" w:styleId="F7D9C05FAB354913BCA770A004679884">
    <w:name w:val="F7D9C05FAB354913BCA770A004679884"/>
    <w:rsid w:val="000231EE"/>
  </w:style>
  <w:style w:type="paragraph" w:customStyle="1" w:styleId="426F0E9196224D7099A79AFC2B2AF6CB">
    <w:name w:val="426F0E9196224D7099A79AFC2B2AF6CB"/>
    <w:rsid w:val="001E0B60"/>
  </w:style>
  <w:style w:type="paragraph" w:customStyle="1" w:styleId="4482764A946D4526868AC9CDE22B4E41">
    <w:name w:val="4482764A946D4526868AC9CDE22B4E41"/>
    <w:rsid w:val="008D3B50"/>
  </w:style>
  <w:style w:type="paragraph" w:customStyle="1" w:styleId="3E8D02F4E396497DA6F29783D2179797">
    <w:name w:val="3E8D02F4E396497DA6F29783D2179797"/>
    <w:rsid w:val="002E0F24"/>
  </w:style>
  <w:style w:type="paragraph" w:customStyle="1" w:styleId="B3F434C261334EE3961135141BFA504D">
    <w:name w:val="B3F434C261334EE3961135141BFA504D"/>
    <w:rsid w:val="002E0F24"/>
  </w:style>
  <w:style w:type="paragraph" w:customStyle="1" w:styleId="C4E1ED69699846EB8D313E178495C802">
    <w:name w:val="C4E1ED69699846EB8D313E178495C802"/>
    <w:rsid w:val="00BA5468"/>
  </w:style>
  <w:style w:type="paragraph" w:customStyle="1" w:styleId="7BCEED73688D4279A919FCEDF4271A3C">
    <w:name w:val="7BCEED73688D4279A919FCEDF4271A3C"/>
    <w:rsid w:val="00BA5468"/>
  </w:style>
  <w:style w:type="paragraph" w:customStyle="1" w:styleId="A36871C9491440609B0118DD99D7A719">
    <w:name w:val="A36871C9491440609B0118DD99D7A719"/>
    <w:rsid w:val="00BA5468"/>
  </w:style>
  <w:style w:type="paragraph" w:customStyle="1" w:styleId="3E32607CD1C04C9BA80CEA4F18895B98">
    <w:name w:val="3E32607CD1C04C9BA80CEA4F18895B98"/>
    <w:rsid w:val="00BA5468"/>
  </w:style>
  <w:style w:type="paragraph" w:customStyle="1" w:styleId="089E7D2673CA4CE880405283857E0FF9">
    <w:name w:val="089E7D2673CA4CE880405283857E0FF9"/>
    <w:rsid w:val="00BA5468"/>
  </w:style>
  <w:style w:type="paragraph" w:customStyle="1" w:styleId="E481398C18DF40A58F8C6FDCEEAA16F3">
    <w:name w:val="E481398C18DF40A58F8C6FDCEEAA16F3"/>
    <w:rsid w:val="00BA5468"/>
  </w:style>
  <w:style w:type="paragraph" w:customStyle="1" w:styleId="DABBE4C95A9B47D2BA686EB5A5571BE2">
    <w:name w:val="DABBE4C95A9B47D2BA686EB5A5571BE2"/>
    <w:rsid w:val="009D1669"/>
  </w:style>
  <w:style w:type="paragraph" w:customStyle="1" w:styleId="5B55E02688F64A5B9957CB51529278BC">
    <w:name w:val="5B55E02688F64A5B9957CB51529278BC"/>
    <w:rsid w:val="009D1669"/>
  </w:style>
  <w:style w:type="paragraph" w:customStyle="1" w:styleId="A1BFE03D94704F3F98477DD267F14595">
    <w:name w:val="A1BFE03D94704F3F98477DD267F14595"/>
    <w:rsid w:val="009D1669"/>
  </w:style>
  <w:style w:type="paragraph" w:customStyle="1" w:styleId="A006A8390ED24E049B140AECEC223781">
    <w:name w:val="A006A8390ED24E049B140AECEC223781"/>
    <w:rsid w:val="009D1669"/>
  </w:style>
  <w:style w:type="paragraph" w:customStyle="1" w:styleId="B9AC0B2FC2BA45EEA5618F4CF49330D7">
    <w:name w:val="B9AC0B2FC2BA45EEA5618F4CF49330D7"/>
    <w:rsid w:val="009D1669"/>
  </w:style>
  <w:style w:type="paragraph" w:customStyle="1" w:styleId="DDDFDB170FEC42BAA6134CCDAFFCDC98">
    <w:name w:val="DDDFDB170FEC42BAA6134CCDAFFCDC98"/>
    <w:rsid w:val="007A0A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C668A-E750-41EE-98D4-EF0B536F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15334</Words>
  <Characters>87410</Characters>
  <Application>Microsoft Office Word</Application>
  <DocSecurity>0</DocSecurity>
  <Lines>728</Lines>
  <Paragraphs>205</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102539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Molčanová, Katarína</dc:creator>
  <cp:lastModifiedBy>Molčanová, Katarína</cp:lastModifiedBy>
  <cp:revision>19</cp:revision>
  <cp:lastPrinted>2024-10-17T08:20:00Z</cp:lastPrinted>
  <dcterms:created xsi:type="dcterms:W3CDTF">2026-07-21T07:40:00Z</dcterms:created>
  <dcterms:modified xsi:type="dcterms:W3CDTF">2026-09-22T18:38:00Z</dcterms:modified>
</cp:coreProperties>
</file>