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3E9E6E05" w:rsidR="00590007" w:rsidRPr="00590007" w:rsidRDefault="0071592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54F8">
              <w:rPr>
                <w:rFonts w:ascii="Calibri" w:eastAsia="Calibri" w:hAnsi="Calibri" w:cs="Calibri"/>
                <w:sz w:val="24"/>
                <w:szCs w:val="24"/>
              </w:rPr>
              <w:t>Poľnohospodárske družstvo LČV so sídlom v Čimhovej, družstvo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B666C16" w:rsidR="00590007" w:rsidRPr="00590007" w:rsidRDefault="0071592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086D">
              <w:rPr>
                <w:rFonts w:eastAsia="Calibri" w:cstheme="minorHAnsi"/>
              </w:rPr>
              <w:t>Čimhová 206, 027 12 Liesek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1EFC5E37" w:rsidR="00590007" w:rsidRPr="00590007" w:rsidRDefault="0071592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086D">
              <w:rPr>
                <w:rFonts w:cstheme="minorHAnsi"/>
              </w:rPr>
              <w:t>Ing.  Vít Čelko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0673E413" w:rsidR="00590007" w:rsidRPr="00590007" w:rsidRDefault="0071592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086D">
              <w:rPr>
                <w:rFonts w:cstheme="minorHAnsi"/>
                <w:lang w:eastAsia="sk-SK"/>
              </w:rPr>
              <w:t>00001805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66D61160" w:rsidR="00590007" w:rsidRPr="00590007" w:rsidRDefault="00572F8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2020426320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444AE4E3" w:rsidR="00590007" w:rsidRPr="00590007" w:rsidRDefault="0071592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086D">
              <w:rPr>
                <w:rFonts w:cstheme="minorHAnsi"/>
              </w:rPr>
              <w:t>Vít Čelko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683F401B" w:rsidR="00590007" w:rsidRPr="00590007" w:rsidRDefault="00572F8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72F8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vybavenie do ŽV </w:t>
            </w:r>
            <w:proofErr w:type="spellStart"/>
            <w:r w:rsidRPr="00572F86">
              <w:rPr>
                <w:rFonts w:ascii="Calibri" w:eastAsia="Times New Roman" w:hAnsi="Calibri" w:cs="Times New Roman"/>
                <w:color w:val="000000"/>
                <w:lang w:eastAsia="sk-SK"/>
              </w:rPr>
              <w:t>high</w:t>
            </w:r>
            <w:proofErr w:type="spellEnd"/>
            <w:r w:rsidRPr="00572F8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572F86">
              <w:rPr>
                <w:rFonts w:ascii="Calibri" w:eastAsia="Times New Roman" w:hAnsi="Calibri" w:cs="Times New Roman"/>
                <w:color w:val="000000"/>
                <w:lang w:eastAsia="sk-SK"/>
              </w:rPr>
              <w:t>tech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041ZA650125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59F0F4D" w14:textId="77777777" w:rsidR="0071592B" w:rsidRDefault="0071592B" w:rsidP="00AF170B">
            <w:pPr>
              <w:jc w:val="both"/>
              <w:rPr>
                <w:rFonts w:cstheme="minorHAnsi"/>
              </w:rPr>
            </w:pPr>
            <w:r w:rsidRPr="0091086D">
              <w:rPr>
                <w:rFonts w:cstheme="minorHAnsi"/>
                <w:shd w:val="clear" w:color="auto" w:fill="FFFFFF"/>
              </w:rPr>
              <w:t>+421 915 713 227</w:t>
            </w:r>
            <w:r w:rsidRPr="0091086D">
              <w:rPr>
                <w:rFonts w:cstheme="minorHAnsi"/>
              </w:rPr>
              <w:t xml:space="preserve">  ;  </w:t>
            </w:r>
          </w:p>
          <w:p w14:paraId="7A8F7364" w14:textId="6229B8AF" w:rsidR="00590007" w:rsidRPr="00590007" w:rsidRDefault="0071592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086D">
              <w:rPr>
                <w:rFonts w:cstheme="minorHAnsi"/>
              </w:rPr>
              <w:t xml:space="preserve">E-mail: </w:t>
            </w:r>
            <w:r w:rsidRPr="0091086D">
              <w:rPr>
                <w:rFonts w:cstheme="minorHAnsi"/>
                <w:shd w:val="clear" w:color="auto" w:fill="FFFFFF"/>
              </w:rPr>
              <w:t>pdcimhova@orava.sk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</w:tcPr>
          <w:p w14:paraId="1F514102" w14:textId="77777777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</w:tcPr>
          <w:p w14:paraId="45BE418A" w14:textId="3274C0E4" w:rsidR="00590007" w:rsidRPr="00590007" w:rsidRDefault="0071592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0754">
              <w:t xml:space="preserve">predmetom je obstaranie </w:t>
            </w:r>
            <w:r>
              <w:t xml:space="preserve">Digitálnej technológie  mobilný systém na monitorovanie a postrekovanie plodín- aplikačný a monitorovací </w:t>
            </w:r>
            <w:proofErr w:type="spellStart"/>
            <w:r>
              <w:t>dron</w:t>
            </w:r>
            <w:proofErr w:type="spellEnd"/>
            <w:r>
              <w:t xml:space="preserve"> s príslušenstvom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2944B9B5" w:rsidR="00590007" w:rsidRPr="00B06ABA" w:rsidRDefault="00572F86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>
              <w:rPr>
                <w:b/>
                <w:bCs/>
                <w:sz w:val="24"/>
                <w:szCs w:val="24"/>
              </w:rPr>
              <w:t>Digitálna technológia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84CC057" w:rsidR="00590007" w:rsidRPr="00B06ABA" w:rsidRDefault="00D86E89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Zákazka je obstará</w:t>
            </w:r>
            <w:r w:rsidR="00DD571E">
              <w:rPr>
                <w:rFonts w:cstheme="minorHAnsi"/>
                <w:b/>
              </w:rPr>
              <w:t>v</w:t>
            </w:r>
            <w:r>
              <w:rPr>
                <w:rFonts w:cstheme="minorHAnsi"/>
                <w:b/>
              </w:rPr>
              <w:t>aná ako jeden celok</w:t>
            </w:r>
            <w:r w:rsidR="008E0E23">
              <w:rPr>
                <w:rFonts w:cstheme="minorHAnsi"/>
                <w:b/>
              </w:rPr>
              <w:t xml:space="preserve">, pretože jednotlivé položky spolu tvoria funkčný celok, nevyhnutný na realizáciu terénnych prác a nasadenie </w:t>
            </w:r>
            <w:proofErr w:type="spellStart"/>
            <w:r w:rsidR="008E0E23">
              <w:rPr>
                <w:rFonts w:cstheme="minorHAnsi"/>
                <w:b/>
              </w:rPr>
              <w:t>dronu</w:t>
            </w:r>
            <w:proofErr w:type="spellEnd"/>
            <w:r w:rsidR="008E0E23">
              <w:rPr>
                <w:rFonts w:cstheme="minorHAnsi"/>
                <w:b/>
              </w:rPr>
              <w:t>, vrátane jeho prepravy, obsluhy a technického zázemia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06ABA">
              <w:rPr>
                <w:rFonts w:cstheme="minorHAnsi"/>
                <w:b/>
              </w:rPr>
              <w:t>P.č</w:t>
            </w:r>
            <w:proofErr w:type="spellEnd"/>
            <w:r w:rsidRPr="00B06ABA">
              <w:rPr>
                <w:rFonts w:cstheme="minorHAnsi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BBDEFE" w14:textId="4BFAAE9F" w:rsidR="00590007" w:rsidRPr="00590007" w:rsidRDefault="00060835" w:rsidP="00AF170B">
            <w:pPr>
              <w:spacing w:before="60" w:after="60"/>
              <w:rPr>
                <w:rFonts w:cs="Times New Roman"/>
                <w:b/>
              </w:rPr>
            </w:pPr>
            <w:r>
              <w:t xml:space="preserve">aplikačný a monitorovací </w:t>
            </w:r>
            <w:proofErr w:type="spellStart"/>
            <w:r>
              <w:t>dron</w:t>
            </w:r>
            <w:proofErr w:type="spellEnd"/>
            <w:r>
              <w:t xml:space="preserve"> s príslušenstvom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6A6E4" w14:textId="7360670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060835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1D52E5" w14:textId="23FD8955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8E6327">
              <w:rPr>
                <w:rFonts w:cs="Times New Roman"/>
                <w:b/>
              </w:rPr>
              <w:t>131085,12,-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01DB68" w14:textId="545CF166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060835">
              <w:t xml:space="preserve">mobilný systém na monitorovanie a postrekovanie plodín- aplikačný a monitorovací </w:t>
            </w:r>
            <w:proofErr w:type="spellStart"/>
            <w:r w:rsidR="00060835">
              <w:t>dron</w:t>
            </w:r>
            <w:proofErr w:type="spellEnd"/>
            <w:r w:rsidR="00060835">
              <w:t xml:space="preserve"> s príslušenstvom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90007">
        <w:trPr>
          <w:trHeight w:val="275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C64391E" w14:textId="65AB820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07517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07517E" w:rsidRPr="0007517E">
              <w:rPr>
                <w:rFonts w:ascii="Calibri" w:eastAsia="Times New Roman" w:hAnsi="Calibri" w:cs="Times New Roman"/>
                <w:lang w:eastAsia="sk-SK"/>
              </w:rPr>
              <w:t>15.7.2025</w:t>
            </w:r>
            <w:r w:rsidR="0007517E">
              <w:rPr>
                <w:rFonts w:ascii="Calibri" w:eastAsia="Times New Roman" w:hAnsi="Calibri" w:cs="Times New Roman"/>
                <w:lang w:eastAsia="sk-SK"/>
              </w:rPr>
              <w:t>, 1</w:t>
            </w:r>
            <w:r w:rsidR="008E6327">
              <w:rPr>
                <w:rFonts w:ascii="Calibri" w:eastAsia="Times New Roman" w:hAnsi="Calibri" w:cs="Times New Roman"/>
                <w:lang w:eastAsia="sk-SK"/>
              </w:rPr>
              <w:t>5</w:t>
            </w:r>
            <w:r w:rsidR="0007517E">
              <w:rPr>
                <w:rFonts w:ascii="Calibri" w:eastAsia="Times New Roman" w:hAnsi="Calibri" w:cs="Times New Roman"/>
                <w:lang w:eastAsia="sk-SK"/>
              </w:rPr>
              <w:t>:00</w:t>
            </w:r>
          </w:p>
        </w:tc>
      </w:tr>
      <w:tr w:rsidR="00590007" w:rsidRPr="00590007" w14:paraId="65BF4A6E" w14:textId="77777777" w:rsidTr="00554075">
        <w:trPr>
          <w:trHeight w:val="27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39FD82" w14:textId="77777777" w:rsidR="00590007" w:rsidRPr="0071592B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71592B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4528D7B" w14:textId="7E0663A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1592B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</w:t>
            </w:r>
            <w:r w:rsidR="000608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EUR</w:t>
            </w:r>
            <w:r w:rsidR="0071592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bez DPH</w:t>
            </w:r>
          </w:p>
        </w:tc>
      </w:tr>
      <w:tr w:rsidR="00590007" w:rsidRPr="00590007" w14:paraId="73114DDE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0C9CB67B" w14:textId="5D7C4AA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1592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Elektronicky cez systém </w:t>
            </w:r>
            <w:proofErr w:type="spellStart"/>
            <w:r w:rsidR="0071592B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90007" w:rsidRPr="00590007" w14:paraId="38FEB974" w14:textId="77777777" w:rsidTr="00590007"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AAAE421" w14:textId="037B7FA2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8E0E23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71592B">
              <w:rPr>
                <w:rFonts w:ascii="Calibri" w:eastAsia="Times New Roman" w:hAnsi="Calibri" w:cs="Times New Roman"/>
                <w:color w:val="000000"/>
                <w:lang w:eastAsia="sk-SK"/>
              </w:rPr>
              <w:t>5.7.2025</w:t>
            </w:r>
          </w:p>
        </w:tc>
      </w:tr>
      <w:tr w:rsidR="00590007" w:rsidRPr="00590007" w14:paraId="4D2AFE59" w14:textId="77777777" w:rsidTr="00590007">
        <w:trPr>
          <w:trHeight w:val="2186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14:paraId="39E2CEF9" w14:textId="10F14BC8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1592B">
              <w:rPr>
                <w:rFonts w:ascii="Calibri" w:eastAsia="Times New Roman" w:hAnsi="Calibri" w:cs="Times New Roman"/>
                <w:color w:val="000000"/>
                <w:lang w:eastAsia="sk-SK"/>
              </w:rPr>
              <w:t>Nie, obstarávateľ si podmienku overí prostredníctvom obchodného registra</w:t>
            </w:r>
          </w:p>
        </w:tc>
      </w:tr>
      <w:tr w:rsidR="00590007" w:rsidRPr="00590007" w14:paraId="692377CF" w14:textId="77777777" w:rsidTr="00590007">
        <w:trPr>
          <w:trHeight w:val="810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D5D2364" w14:textId="30567A9C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60835" w:rsidRPr="00C82FE6">
              <w:rPr>
                <w:rFonts w:eastAsia="Times New Roman" w:cstheme="minorHAnsi"/>
                <w:color w:val="000000"/>
                <w:lang w:eastAsia="sk-SK"/>
              </w:rPr>
              <w:t xml:space="preserve"> nerelevantné, nevyžaduje sa</w:t>
            </w:r>
          </w:p>
        </w:tc>
      </w:tr>
      <w:tr w:rsidR="00590007" w:rsidRPr="00590007" w14:paraId="5CA44BA6" w14:textId="77777777" w:rsidTr="0059000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07A83FCD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51482" w14:textId="795071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13B7A7" w14:textId="6685392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EFA1A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794CD" w14:textId="71A460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Pr="00635F1E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795BD20" w14:textId="77777777" w:rsidR="00590007" w:rsidRPr="00635F1E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991AAEE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572F8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Čimhovej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552DEAC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8E632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4.7</w:t>
            </w:r>
            <w:r w:rsidR="00572F86">
              <w:rPr>
                <w:rFonts w:ascii="Calibri" w:eastAsia="Times New Roman" w:hAnsi="Calibri" w:cs="Times New Roman"/>
                <w:color w:val="000000"/>
                <w:lang w:eastAsia="sk-SK"/>
              </w:rPr>
              <w:t>.2025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BABAE" w14:textId="24F97FDD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Súťažné podklady, resp. </w:t>
            </w:r>
            <w:r w:rsidR="008E6327">
              <w:rPr>
                <w:rFonts w:ascii="Calibri" w:eastAsia="Times New Roman" w:hAnsi="Calibri" w:cs="Times New Roman"/>
                <w:color w:val="000000"/>
                <w:lang w:eastAsia="sk-SK"/>
              </w:rPr>
              <w:t>Opis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89FE5" w14:textId="3F2358E8" w:rsidR="00590007" w:rsidRPr="00590007" w:rsidRDefault="00590007" w:rsidP="00572F86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28E2A" w14:textId="77777777" w:rsidR="007A4A05" w:rsidRDefault="007A4A05" w:rsidP="00590007">
      <w:pPr>
        <w:spacing w:after="0" w:line="240" w:lineRule="auto"/>
      </w:pPr>
      <w:r>
        <w:separator/>
      </w:r>
    </w:p>
  </w:endnote>
  <w:endnote w:type="continuationSeparator" w:id="0">
    <w:p w14:paraId="1B85CD94" w14:textId="77777777" w:rsidR="007A4A05" w:rsidRDefault="007A4A05" w:rsidP="00590007">
      <w:pPr>
        <w:spacing w:after="0" w:line="240" w:lineRule="auto"/>
      </w:pPr>
      <w:r>
        <w:continuationSeparator/>
      </w:r>
    </w:p>
  </w:endnote>
  <w:endnote w:type="continuationNotice" w:id="1">
    <w:p w14:paraId="7D54F9C2" w14:textId="77777777" w:rsidR="007A4A05" w:rsidRDefault="007A4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9E803" w14:textId="77777777" w:rsidR="007A4A05" w:rsidRDefault="007A4A05" w:rsidP="00590007">
      <w:pPr>
        <w:spacing w:after="0" w:line="240" w:lineRule="auto"/>
      </w:pPr>
      <w:r>
        <w:separator/>
      </w:r>
    </w:p>
  </w:footnote>
  <w:footnote w:type="continuationSeparator" w:id="0">
    <w:p w14:paraId="0745817D" w14:textId="77777777" w:rsidR="007A4A05" w:rsidRDefault="007A4A05" w:rsidP="00590007">
      <w:pPr>
        <w:spacing w:after="0" w:line="240" w:lineRule="auto"/>
      </w:pPr>
      <w:r>
        <w:continuationSeparator/>
      </w:r>
    </w:p>
  </w:footnote>
  <w:footnote w:type="continuationNotice" w:id="1">
    <w:p w14:paraId="6208544D" w14:textId="77777777" w:rsidR="007A4A05" w:rsidRDefault="007A4A05">
      <w:pPr>
        <w:spacing w:after="0" w:line="240" w:lineRule="auto"/>
      </w:pPr>
    </w:p>
  </w:footnote>
  <w:footnote w:id="2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324642">
    <w:abstractNumId w:val="0"/>
  </w:num>
  <w:num w:numId="2" w16cid:durableId="1585646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2756F"/>
    <w:rsid w:val="00040F82"/>
    <w:rsid w:val="00060835"/>
    <w:rsid w:val="0007517E"/>
    <w:rsid w:val="000F1141"/>
    <w:rsid w:val="00230C5A"/>
    <w:rsid w:val="002C5A11"/>
    <w:rsid w:val="00303625"/>
    <w:rsid w:val="00554075"/>
    <w:rsid w:val="00572F86"/>
    <w:rsid w:val="00590007"/>
    <w:rsid w:val="005954FA"/>
    <w:rsid w:val="005B49E6"/>
    <w:rsid w:val="00635F1E"/>
    <w:rsid w:val="006A22A6"/>
    <w:rsid w:val="0071592B"/>
    <w:rsid w:val="00746CDA"/>
    <w:rsid w:val="007A396C"/>
    <w:rsid w:val="007A4A05"/>
    <w:rsid w:val="007E23C1"/>
    <w:rsid w:val="008239E4"/>
    <w:rsid w:val="008E0E23"/>
    <w:rsid w:val="008E6327"/>
    <w:rsid w:val="008F151B"/>
    <w:rsid w:val="009E238D"/>
    <w:rsid w:val="00A1144C"/>
    <w:rsid w:val="00A64373"/>
    <w:rsid w:val="00B06ABA"/>
    <w:rsid w:val="00BC6D07"/>
    <w:rsid w:val="00C5256C"/>
    <w:rsid w:val="00C55E13"/>
    <w:rsid w:val="00D86E89"/>
    <w:rsid w:val="00DD571E"/>
    <w:rsid w:val="00E66001"/>
    <w:rsid w:val="00E82ABA"/>
    <w:rsid w:val="00EA6EE3"/>
    <w:rsid w:val="00EE2104"/>
    <w:rsid w:val="00EF1529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Zuzana Janegová</cp:lastModifiedBy>
  <cp:revision>6</cp:revision>
  <dcterms:created xsi:type="dcterms:W3CDTF">2025-06-29T20:58:00Z</dcterms:created>
  <dcterms:modified xsi:type="dcterms:W3CDTF">2025-07-04T10:50:00Z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