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3626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777777" w:rsidR="00AE33B8" w:rsidRPr="009E09CC" w:rsidRDefault="00AE33B8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F93F55" w14:textId="77777777" w:rsidR="00AE33B8" w:rsidRPr="009E09CC" w:rsidRDefault="00AE33B8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3AF832" w14:textId="77777777" w:rsidR="00AE33B8" w:rsidRPr="009E09CC" w:rsidRDefault="00AE33B8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7C505793" w14:textId="13AF242A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16B29">
        <w:rPr>
          <w:rFonts w:ascii="Garamond" w:eastAsia="Times New Roman" w:hAnsi="Garamond" w:cs="Times New Roman"/>
          <w:sz w:val="20"/>
          <w:szCs w:val="20"/>
        </w:rPr>
        <w:t>Poskytovateľ</w:t>
      </w:r>
    </w:p>
    <w:p w14:paraId="313C9232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49B4E22A" w:rsidR="006B4B49" w:rsidRPr="009E09CC" w:rsidRDefault="00317C97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42900">
        <w:rPr>
          <w:rFonts w:ascii="Garamond" w:eastAsia="Times New Roman" w:hAnsi="Garamond" w:cs="Times New Roman"/>
          <w:b/>
          <w:sz w:val="20"/>
          <w:szCs w:val="20"/>
        </w:rPr>
        <w:t xml:space="preserve">O </w:t>
      </w:r>
      <w:r w:rsidR="00316B29">
        <w:rPr>
          <w:rFonts w:ascii="Garamond" w:eastAsia="Times New Roman" w:hAnsi="Garamond" w:cs="Times New Roman"/>
          <w:b/>
          <w:sz w:val="20"/>
          <w:szCs w:val="20"/>
        </w:rPr>
        <w:t>POSKY</w:t>
      </w:r>
      <w:r w:rsidR="00CF6F0C">
        <w:rPr>
          <w:rFonts w:ascii="Garamond" w:eastAsia="Times New Roman" w:hAnsi="Garamond" w:cs="Times New Roman"/>
          <w:b/>
          <w:sz w:val="20"/>
          <w:szCs w:val="20"/>
        </w:rPr>
        <w:t>TNUTÍ</w:t>
      </w:r>
      <w:r w:rsidR="00316B29">
        <w:rPr>
          <w:rFonts w:ascii="Garamond" w:eastAsia="Times New Roman" w:hAnsi="Garamond" w:cs="Times New Roman"/>
          <w:b/>
          <w:sz w:val="20"/>
          <w:szCs w:val="20"/>
        </w:rPr>
        <w:t xml:space="preserve"> SLUŽBY</w:t>
      </w:r>
    </w:p>
    <w:p w14:paraId="6AE37B88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380FE6AC" w:rsidR="006B4B49" w:rsidRPr="009E09CC" w:rsidRDefault="0037456E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202</w:t>
      </w:r>
      <w:r w:rsidR="00D12430">
        <w:rPr>
          <w:rFonts w:ascii="Garamond" w:eastAsia="Times New Roman" w:hAnsi="Garamond" w:cs="Times New Roman"/>
          <w:sz w:val="20"/>
          <w:szCs w:val="20"/>
        </w:rPr>
        <w:t>5</w:t>
      </w:r>
    </w:p>
    <w:p w14:paraId="7F486CF1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E32F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ZMLUVA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534CE9" w14:textId="611758F7" w:rsidR="006B4B49" w:rsidRPr="00F66A8B" w:rsidRDefault="00406D8D" w:rsidP="00E32F6D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spoločnosť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založená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existujúca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práva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Slovenskej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republiky,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sídlom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Olejkárska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1,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814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52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492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736,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zapísaná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Obchodnom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registri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12430">
        <w:rPr>
          <w:rFonts w:ascii="Garamond" w:eastAsia="Times New Roman" w:hAnsi="Garamond" w:cs="Times New Roman"/>
          <w:sz w:val="20"/>
          <w:szCs w:val="20"/>
        </w:rPr>
        <w:t>Mestského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súdu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12430">
        <w:rPr>
          <w:rFonts w:ascii="Garamond" w:eastAsia="Times New Roman" w:hAnsi="Garamond" w:cs="Times New Roman"/>
          <w:sz w:val="20"/>
          <w:szCs w:val="20"/>
        </w:rPr>
        <w:t>II</w:t>
      </w:r>
      <w:r w:rsidRPr="00F66A8B">
        <w:rPr>
          <w:rFonts w:ascii="Garamond" w:eastAsia="Times New Roman" w:hAnsi="Garamond" w:cs="Times New Roman"/>
          <w:sz w:val="20"/>
          <w:szCs w:val="20"/>
        </w:rPr>
        <w:t>I,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oddiel: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vložka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607/B,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DIČ: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DPH: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bankové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spojenie: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VÚB,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a.s.,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účtu: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48009012/0200,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IBAN: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SK98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0200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9012,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BIC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(SWIFT):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SUBASKBX,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štatutárny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12430">
        <w:rPr>
          <w:rFonts w:ascii="Garamond" w:eastAsia="Times New Roman" w:hAnsi="Garamond" w:cs="Times New Roman"/>
          <w:sz w:val="20"/>
          <w:szCs w:val="20"/>
        </w:rPr>
        <w:t>Ing. Mi</w:t>
      </w:r>
      <w:r w:rsidR="00B96DB9">
        <w:rPr>
          <w:rFonts w:ascii="Garamond" w:eastAsia="Times New Roman" w:hAnsi="Garamond" w:cs="Times New Roman"/>
          <w:sz w:val="20"/>
          <w:szCs w:val="20"/>
        </w:rPr>
        <w:t>chal Halomi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96DB9">
        <w:rPr>
          <w:rFonts w:ascii="Garamond" w:eastAsia="Times New Roman" w:hAnsi="Garamond" w:cs="Times New Roman"/>
          <w:sz w:val="20"/>
          <w:szCs w:val="20"/>
        </w:rPr>
        <w:t>člen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predstavenstva</w:t>
      </w:r>
      <w:r w:rsidR="00B96DB9">
        <w:rPr>
          <w:rFonts w:ascii="Garamond" w:eastAsia="Times New Roman" w:hAnsi="Garamond" w:cs="Times New Roman"/>
          <w:sz w:val="20"/>
          <w:szCs w:val="20"/>
        </w:rPr>
        <w:t xml:space="preserve"> - CIO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538D1" w:rsidRPr="00F66A8B">
        <w:rPr>
          <w:rFonts w:ascii="Garamond" w:eastAsia="Times New Roman" w:hAnsi="Garamond" w:cs="Times New Roman"/>
          <w:sz w:val="20"/>
          <w:szCs w:val="20"/>
        </w:rPr>
        <w:t>a</w:t>
      </w:r>
      <w:r w:rsidR="00D12430">
        <w:rPr>
          <w:rFonts w:ascii="Garamond" w:eastAsia="Times New Roman" w:hAnsi="Garamond" w:cs="Times New Roman"/>
          <w:sz w:val="20"/>
          <w:szCs w:val="20"/>
        </w:rPr>
        <w:t> Mgr. Gabriela Dikošová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člen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predstavenstva</w:t>
      </w:r>
      <w:r w:rsidR="0037456E">
        <w:rPr>
          <w:rFonts w:ascii="Garamond" w:eastAsia="Times New Roman" w:hAnsi="Garamond" w:cs="Times New Roman"/>
          <w:sz w:val="20"/>
          <w:szCs w:val="20"/>
        </w:rPr>
        <w:t xml:space="preserve"> - CFO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technické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96DB9" w:rsidRPr="00252C02">
        <w:rPr>
          <w:rFonts w:ascii="Garamond" w:hAnsi="Garamond"/>
          <w:sz w:val="20"/>
          <w:szCs w:val="20"/>
        </w:rPr>
        <w:t>Ing.</w:t>
      </w:r>
      <w:r w:rsidR="00B96DB9">
        <w:rPr>
          <w:rFonts w:ascii="Garamond" w:hAnsi="Garamond"/>
          <w:sz w:val="20"/>
          <w:szCs w:val="20"/>
        </w:rPr>
        <w:t xml:space="preserve"> Pavol Janoviak</w:t>
      </w:r>
      <w:r w:rsidR="00B96DB9" w:rsidRPr="00252C02">
        <w:rPr>
          <w:rFonts w:ascii="Garamond" w:hAnsi="Garamond"/>
          <w:sz w:val="20"/>
          <w:szCs w:val="20"/>
        </w:rPr>
        <w:t>,</w:t>
      </w:r>
      <w:r w:rsidR="00B96DB9">
        <w:rPr>
          <w:rFonts w:ascii="Garamond" w:hAnsi="Garamond"/>
          <w:sz w:val="20"/>
          <w:szCs w:val="20"/>
        </w:rPr>
        <w:t xml:space="preserve"> </w:t>
      </w:r>
      <w:r w:rsidR="00B96DB9" w:rsidRPr="00827270">
        <w:rPr>
          <w:rFonts w:ascii="Garamond" w:hAnsi="Garamond"/>
          <w:noProof/>
          <w:color w:val="000000"/>
          <w:sz w:val="20"/>
          <w:szCs w:val="20"/>
        </w:rPr>
        <w:t>tel.</w:t>
      </w:r>
      <w:r w:rsidR="00B96DB9">
        <w:rPr>
          <w:rFonts w:ascii="Garamond" w:hAnsi="Garamond"/>
          <w:noProof/>
          <w:color w:val="000000"/>
          <w:sz w:val="20"/>
          <w:szCs w:val="20"/>
        </w:rPr>
        <w:t> </w:t>
      </w:r>
      <w:r w:rsidR="00B96DB9" w:rsidRPr="00827270">
        <w:rPr>
          <w:rFonts w:ascii="Garamond" w:hAnsi="Garamond"/>
          <w:noProof/>
          <w:color w:val="000000"/>
          <w:sz w:val="20"/>
          <w:szCs w:val="20"/>
        </w:rPr>
        <w:t xml:space="preserve">č.: +421 (0)2 5950 </w:t>
      </w:r>
      <w:r w:rsidR="00B96DB9" w:rsidRPr="0018482B">
        <w:rPr>
          <w:rFonts w:ascii="Garamond" w:hAnsi="Garamond"/>
          <w:noProof/>
          <w:color w:val="000000"/>
          <w:sz w:val="20"/>
          <w:szCs w:val="20"/>
          <w:lang w:val="en-US"/>
        </w:rPr>
        <w:t>1128</w:t>
      </w:r>
      <w:r w:rsidR="00B96DB9">
        <w:rPr>
          <w:rFonts w:ascii="Garamond" w:hAnsi="Garamond"/>
          <w:noProof/>
          <w:color w:val="000000"/>
          <w:sz w:val="20"/>
          <w:szCs w:val="20"/>
        </w:rPr>
        <w:t>,</w:t>
      </w:r>
      <w:r w:rsidR="00B96DB9" w:rsidRPr="006D0A7F">
        <w:rPr>
          <w:rFonts w:ascii="Garamond" w:hAnsi="Garamond"/>
          <w:noProof/>
          <w:color w:val="000000"/>
          <w:sz w:val="20"/>
          <w:szCs w:val="20"/>
          <w:lang w:val="de-DE"/>
        </w:rPr>
        <w:t xml:space="preserve"> e-mail: </w:t>
      </w:r>
      <w:hyperlink r:id="rId8" w:history="1">
        <w:r w:rsidR="00B96DB9" w:rsidRPr="00C50EBD">
          <w:rPr>
            <w:rStyle w:val="Hypertextovprepojenie"/>
            <w:rFonts w:ascii="Garamond" w:hAnsi="Garamond"/>
            <w:noProof/>
            <w:sz w:val="20"/>
            <w:szCs w:val="20"/>
          </w:rPr>
          <w:t>janoviak.pavol</w:t>
        </w:r>
        <w:r w:rsidR="00B96DB9" w:rsidRPr="00C50EBD">
          <w:rPr>
            <w:rStyle w:val="Hypertextovprepojenie"/>
            <w:rFonts w:ascii="Garamond" w:hAnsi="Garamond"/>
            <w:noProof/>
            <w:sz w:val="20"/>
            <w:szCs w:val="20"/>
            <w:lang w:val="de-DE"/>
          </w:rPr>
          <w:t>@dpb.sk</w:t>
        </w:r>
      </w:hyperlink>
      <w:r w:rsidR="00B96DB9"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zmluvné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437B32">
        <w:rPr>
          <w:rFonts w:ascii="Garamond" w:eastAsia="Times New Roman" w:hAnsi="Garamond" w:cs="Times New Roman"/>
          <w:sz w:val="20"/>
          <w:szCs w:val="20"/>
        </w:rPr>
        <w:t>JUDr. Zuzana Krajčovičová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telefón: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+421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(0)2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5950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9A3410">
        <w:rPr>
          <w:rFonts w:ascii="Garamond" w:hAnsi="Garamond"/>
          <w:sz w:val="20"/>
          <w:szCs w:val="20"/>
        </w:rPr>
        <w:t>1</w:t>
      </w:r>
      <w:r w:rsidR="00437B32">
        <w:rPr>
          <w:rFonts w:ascii="Garamond" w:hAnsi="Garamond"/>
          <w:sz w:val="20"/>
          <w:szCs w:val="20"/>
        </w:rPr>
        <w:t>595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e-mail: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hyperlink r:id="rId9" w:history="1">
        <w:r w:rsidR="00BB3879" w:rsidRPr="00CE7396">
          <w:rPr>
            <w:rStyle w:val="Hypertextovprepojenie"/>
            <w:rFonts w:ascii="Garamond" w:hAnsi="Garamond"/>
            <w:sz w:val="20"/>
            <w:szCs w:val="20"/>
          </w:rPr>
          <w:t>krajcovicova.zuzana@dpb.sk</w:t>
        </w:r>
      </w:hyperlink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F66A8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62BA55FE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81D8D4" w14:textId="68A3B340" w:rsidR="006B4B49" w:rsidRPr="009E09CC" w:rsidRDefault="00AE33B8" w:rsidP="00E32F6D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3403B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spoločnosť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založená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existujúca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práva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sídlom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zapísaná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Obchodnom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registri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Okresného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súdu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oddiel: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vložka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DIČ: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DPH: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bankové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spojenie: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účtu: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IBAN: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BIC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(SWIFT):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štatutárny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orgán: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technické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zmluvné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316B29">
        <w:rPr>
          <w:rFonts w:ascii="Garamond" w:eastAsia="Times New Roman" w:hAnsi="Garamond" w:cs="Times New Roman"/>
          <w:b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E32F6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B1DC0E7" w14:textId="5435A23B" w:rsidR="006B4B49" w:rsidRPr="009E09CC" w:rsidRDefault="00B96DB9" w:rsidP="00E32F6D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A47B6E">
        <w:rPr>
          <w:rFonts w:ascii="Garamond" w:eastAsia="Times New Roman" w:hAnsi="Garamond" w:cs="Times New Roman"/>
          <w:sz w:val="20"/>
          <w:szCs w:val="20"/>
        </w:rPr>
        <w:t xml:space="preserve">Objednávateľ má záujem o zabezpečenie </w:t>
      </w:r>
      <w:bookmarkStart w:id="0" w:name="_Hlk165971903"/>
      <w:r w:rsidRPr="00A47B6E">
        <w:rPr>
          <w:rFonts w:ascii="Garamond" w:eastAsia="Times New Roman" w:hAnsi="Garamond" w:cs="Times New Roman"/>
          <w:sz w:val="20"/>
          <w:szCs w:val="20"/>
        </w:rPr>
        <w:t xml:space="preserve">opravy </w:t>
      </w:r>
      <w:r>
        <w:rPr>
          <w:rFonts w:ascii="Garamond" w:eastAsia="Times New Roman" w:hAnsi="Garamond" w:cs="Times New Roman"/>
          <w:sz w:val="20"/>
          <w:szCs w:val="20"/>
        </w:rPr>
        <w:t>adaptéru plošiny Renault VNP 400</w:t>
      </w:r>
      <w:r w:rsidRPr="00A47B6E">
        <w:rPr>
          <w:rFonts w:ascii="Garamond" w:eastAsia="Times New Roman" w:hAnsi="Garamond" w:cs="Times New Roman"/>
          <w:sz w:val="20"/>
          <w:szCs w:val="20"/>
        </w:rPr>
        <w:t>,</w:t>
      </w:r>
      <w:bookmarkEnd w:id="0"/>
      <w:r w:rsidRPr="00A47B6E">
        <w:rPr>
          <w:rFonts w:ascii="Garamond" w:eastAsia="Times New Roman" w:hAnsi="Garamond" w:cs="Times New Roman"/>
          <w:sz w:val="20"/>
          <w:szCs w:val="20"/>
        </w:rPr>
        <w:t xml:space="preserve"> za účelom </w:t>
      </w:r>
      <w:r w:rsidRPr="00A47B6E">
        <w:rPr>
          <w:rFonts w:ascii="Garamond" w:hAnsi="Garamond"/>
          <w:sz w:val="20"/>
          <w:szCs w:val="20"/>
        </w:rPr>
        <w:t xml:space="preserve">čoho realizoval </w:t>
      </w:r>
      <w:r w:rsidRPr="00A47B6E">
        <w:rPr>
          <w:rFonts w:ascii="Garamond" w:eastAsia="Times New Roman" w:hAnsi="Garamond" w:cs="Times New Roman"/>
          <w:sz w:val="20"/>
          <w:szCs w:val="20"/>
        </w:rPr>
        <w:t>zákazku podľa internej smernice ER 97/2017 o obstarávaní v podmienkach DPB, a.s. označenú interným číslom</w:t>
      </w:r>
      <w:r w:rsidRPr="00A47B6E">
        <w:rPr>
          <w:rFonts w:ascii="Garamond" w:hAnsi="Garamond" w:cs="Garamond"/>
          <w:sz w:val="20"/>
          <w:szCs w:val="20"/>
        </w:rPr>
        <w:t xml:space="preserve"> č. </w:t>
      </w:r>
      <w:r>
        <w:rPr>
          <w:rFonts w:ascii="Garamond" w:hAnsi="Garamond" w:cs="Garamond"/>
          <w:sz w:val="20"/>
          <w:szCs w:val="20"/>
        </w:rPr>
        <w:t>„</w:t>
      </w:r>
      <w:r w:rsidRPr="00A47B6E">
        <w:rPr>
          <w:rFonts w:ascii="Garamond" w:hAnsi="Garamond" w:cs="Garamond"/>
          <w:sz w:val="20"/>
          <w:szCs w:val="20"/>
        </w:rPr>
        <w:t xml:space="preserve">CP </w:t>
      </w:r>
      <w:r>
        <w:rPr>
          <w:rFonts w:ascii="Garamond" w:hAnsi="Garamond" w:cs="Garamond"/>
          <w:sz w:val="20"/>
          <w:szCs w:val="20"/>
        </w:rPr>
        <w:t>23</w:t>
      </w:r>
      <w:r w:rsidRPr="00A47B6E">
        <w:rPr>
          <w:rFonts w:ascii="Garamond" w:hAnsi="Garamond" w:cs="Garamond"/>
          <w:sz w:val="20"/>
          <w:szCs w:val="20"/>
        </w:rPr>
        <w:t>/202</w:t>
      </w:r>
      <w:r>
        <w:rPr>
          <w:rFonts w:ascii="Garamond" w:hAnsi="Garamond" w:cs="Garamond"/>
          <w:sz w:val="20"/>
          <w:szCs w:val="20"/>
        </w:rPr>
        <w:t>5</w:t>
      </w:r>
      <w:r w:rsidRPr="00A47B6E">
        <w:rPr>
          <w:rFonts w:ascii="Garamond" w:hAnsi="Garamond" w:cs="Garamond"/>
          <w:sz w:val="20"/>
          <w:szCs w:val="20"/>
        </w:rPr>
        <w:t xml:space="preserve"> </w:t>
      </w:r>
      <w:r w:rsidRPr="00A47B6E">
        <w:rPr>
          <w:rFonts w:ascii="Garamond" w:hAnsi="Garamond" w:cs="Garamond"/>
          <w:b/>
          <w:bCs/>
          <w:sz w:val="20"/>
          <w:szCs w:val="20"/>
        </w:rPr>
        <w:t>O</w:t>
      </w:r>
      <w:r w:rsidRPr="00A47B6E">
        <w:rPr>
          <w:rFonts w:ascii="Garamond" w:eastAsia="Times New Roman" w:hAnsi="Garamond" w:cs="Times New Roman"/>
          <w:b/>
          <w:bCs/>
          <w:sz w:val="20"/>
          <w:szCs w:val="20"/>
        </w:rPr>
        <w:t>prav</w:t>
      </w:r>
      <w:r>
        <w:rPr>
          <w:rFonts w:ascii="Garamond" w:eastAsia="Times New Roman" w:hAnsi="Garamond" w:cs="Times New Roman"/>
          <w:b/>
          <w:bCs/>
          <w:sz w:val="20"/>
          <w:szCs w:val="20"/>
        </w:rPr>
        <w:t>a adaptéru plošiny Renault VNP 400“</w:t>
      </w:r>
      <w:r w:rsidR="00CC1606" w:rsidRPr="009E09CC">
        <w:rPr>
          <w:rFonts w:ascii="Garamond" w:eastAsia="Times New Roman" w:hAnsi="Garamond" w:cs="Times New Roman"/>
          <w:sz w:val="20"/>
          <w:szCs w:val="20"/>
        </w:rPr>
        <w:t>;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F7E1EBB" w14:textId="77777777" w:rsidR="006B4B49" w:rsidRPr="009E09CC" w:rsidRDefault="006B4B49" w:rsidP="00E32F6D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46DCA59" w14:textId="13AD5E9D" w:rsidR="00AE33B8" w:rsidRPr="009E09CC" w:rsidRDefault="00316B29" w:rsidP="00E32F6D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cs-CZ"/>
        </w:rPr>
        <w:t>Poskytovateľ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stal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úspešným uchádzačom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D7417F">
        <w:rPr>
          <w:rFonts w:ascii="Garamond" w:eastAsia="Calibri" w:hAnsi="Garamond" w:cs="Times New Roman"/>
          <w:sz w:val="20"/>
          <w:szCs w:val="20"/>
        </w:rPr>
        <w:t xml:space="preserve">zákazky zrealizovanej Objednávateľom pod interným označením CP </w:t>
      </w:r>
      <w:r w:rsidR="00B96DB9">
        <w:rPr>
          <w:rFonts w:ascii="Garamond" w:eastAsia="Calibri" w:hAnsi="Garamond" w:cs="Times New Roman"/>
          <w:sz w:val="20"/>
          <w:szCs w:val="20"/>
        </w:rPr>
        <w:t>23</w:t>
      </w:r>
      <w:r w:rsidR="005C5D93">
        <w:rPr>
          <w:rFonts w:ascii="Garamond" w:eastAsia="Calibri" w:hAnsi="Garamond" w:cs="Times New Roman"/>
          <w:sz w:val="20"/>
          <w:szCs w:val="20"/>
        </w:rPr>
        <w:t>/2025</w:t>
      </w:r>
      <w:r w:rsidR="00D7417F">
        <w:rPr>
          <w:rFonts w:ascii="Garamond" w:eastAsia="Calibri" w:hAnsi="Garamond" w:cs="Times New Roman"/>
          <w:sz w:val="20"/>
          <w:szCs w:val="20"/>
        </w:rPr>
        <w:t xml:space="preserve"> na predmet zákazky „</w:t>
      </w:r>
      <w:r w:rsidR="00B96DB9" w:rsidRPr="00A47B6E">
        <w:rPr>
          <w:rFonts w:ascii="Garamond" w:hAnsi="Garamond" w:cs="Garamond"/>
          <w:b/>
          <w:bCs/>
          <w:sz w:val="20"/>
          <w:szCs w:val="20"/>
        </w:rPr>
        <w:t>O</w:t>
      </w:r>
      <w:r w:rsidR="00B96DB9" w:rsidRPr="00A47B6E">
        <w:rPr>
          <w:rFonts w:ascii="Garamond" w:eastAsia="Times New Roman" w:hAnsi="Garamond" w:cs="Times New Roman"/>
          <w:b/>
          <w:bCs/>
          <w:sz w:val="20"/>
          <w:szCs w:val="20"/>
        </w:rPr>
        <w:t>prav</w:t>
      </w:r>
      <w:r w:rsidR="00B96DB9">
        <w:rPr>
          <w:rFonts w:ascii="Garamond" w:eastAsia="Times New Roman" w:hAnsi="Garamond" w:cs="Times New Roman"/>
          <w:b/>
          <w:bCs/>
          <w:sz w:val="20"/>
          <w:szCs w:val="20"/>
        </w:rPr>
        <w:t>a adaptéru plošiny Renault VNP 400</w:t>
      </w:r>
      <w:r w:rsidR="001D727C">
        <w:rPr>
          <w:rFonts w:ascii="Garamond" w:hAnsi="Garamond"/>
          <w:sz w:val="20"/>
          <w:szCs w:val="20"/>
        </w:rPr>
        <w:t>“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02F866B7" w14:textId="77777777" w:rsidR="00AE33B8" w:rsidRPr="009E09CC" w:rsidRDefault="00AE33B8" w:rsidP="00E32F6D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0E893EAB" w14:textId="72C7AC09" w:rsidR="00AE33B8" w:rsidRPr="009E09CC" w:rsidRDefault="00AE33B8" w:rsidP="00E32F6D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záujem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upraviť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vzájomné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súvisiace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</w:t>
      </w:r>
      <w:r w:rsidR="001D727C">
        <w:rPr>
          <w:rFonts w:ascii="Garamond" w:hAnsi="Garamond"/>
          <w:sz w:val="20"/>
          <w:szCs w:val="20"/>
        </w:rPr>
        <w:t> poskytnutím Služby</w:t>
      </w:r>
      <w:r w:rsidRPr="009E09CC">
        <w:rPr>
          <w:rFonts w:ascii="Garamond" w:hAnsi="Garamond"/>
          <w:sz w:val="20"/>
          <w:szCs w:val="20"/>
        </w:rPr>
        <w:t>;</w:t>
      </w:r>
    </w:p>
    <w:p w14:paraId="4235E4D7" w14:textId="77777777" w:rsidR="00AE33B8" w:rsidRPr="009E09CC" w:rsidRDefault="00AE33B8" w:rsidP="00E32F6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E32F6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E32F6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2CE3DE5" w14:textId="77777777" w:rsidR="006B4B49" w:rsidRPr="009E09CC" w:rsidRDefault="006B4B49" w:rsidP="00E32F6D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4D296BA2" w14:textId="77777777" w:rsidR="0086484B" w:rsidRPr="009E09CC" w:rsidRDefault="0086484B" w:rsidP="00E32F6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912FFD7" w14:textId="11DF2A46" w:rsidR="00094CD5" w:rsidRPr="009E09CC" w:rsidRDefault="005B2A65" w:rsidP="00E32F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 w:rsidR="004B67C9">
        <w:rPr>
          <w:rFonts w:ascii="Garamond" w:hAnsi="Garamond"/>
          <w:b/>
          <w:sz w:val="20"/>
          <w:szCs w:val="20"/>
          <w:lang w:eastAsia="cs-CZ"/>
        </w:rPr>
        <w:t xml:space="preserve"> Službu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001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celková cena za Službu vo výške </w:t>
      </w:r>
      <w:r w:rsidR="00A001AC" w:rsidRPr="00A001AC">
        <w:rPr>
          <w:rFonts w:ascii="Garamond" w:eastAsia="Times New Roman" w:hAnsi="Garamond" w:cs="Times New Roman"/>
          <w:color w:val="000000" w:themeColor="text1"/>
          <w:sz w:val="20"/>
          <w:szCs w:val="20"/>
          <w:highlight w:val="yellow"/>
          <w:lang w:eastAsia="cs-CZ"/>
        </w:rPr>
        <w:t>[doplniť]</w:t>
      </w:r>
      <w:r w:rsidR="00A001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EUR (slovom: </w:t>
      </w:r>
      <w:r w:rsidR="00A001AC" w:rsidRPr="00A001AC">
        <w:rPr>
          <w:rFonts w:ascii="Garamond" w:eastAsia="Times New Roman" w:hAnsi="Garamond" w:cs="Times New Roman"/>
          <w:color w:val="000000" w:themeColor="text1"/>
          <w:sz w:val="20"/>
          <w:szCs w:val="20"/>
          <w:highlight w:val="yellow"/>
          <w:lang w:eastAsia="cs-CZ"/>
        </w:rPr>
        <w:t>[doplniť]</w:t>
      </w:r>
      <w:r w:rsidR="00A001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EUR) bez DPH</w:t>
      </w:r>
      <w:r w:rsidR="008F5E69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78EDBAB6" w14:textId="77777777" w:rsidR="00094CD5" w:rsidRPr="009E09CC" w:rsidRDefault="00094CD5" w:rsidP="00E32F6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2CCA228A" w14:textId="750968F6" w:rsidR="00544365" w:rsidRPr="00A001AC" w:rsidRDefault="001D727C" w:rsidP="00E32F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7029FD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Služba </w:t>
      </w:r>
      <w:r w:rsidR="00D608D4" w:rsidRPr="007029FD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 w:rsidRPr="007029FD">
        <w:rPr>
          <w:rFonts w:ascii="Garamond" w:hAnsi="Garamond" w:cs="Arial"/>
          <w:sz w:val="20"/>
          <w:szCs w:val="20"/>
        </w:rPr>
        <w:t xml:space="preserve"> </w:t>
      </w:r>
      <w:r w:rsidR="00B96DB9" w:rsidRPr="00966773">
        <w:rPr>
          <w:rFonts w:ascii="Garamond" w:hAnsi="Garamond" w:cs="Arial"/>
          <w:sz w:val="20"/>
          <w:szCs w:val="20"/>
        </w:rPr>
        <w:t>oprava</w:t>
      </w:r>
      <w:r w:rsidR="00FB0DBB">
        <w:rPr>
          <w:rFonts w:ascii="Garamond" w:hAnsi="Garamond" w:cs="Arial"/>
          <w:sz w:val="20"/>
          <w:szCs w:val="20"/>
        </w:rPr>
        <w:t xml:space="preserve"> Vozidla s priamou výrobou súčiastok a materiálu, a s dodaním potrebných náhradných dielov od Objednávateľa, </w:t>
      </w:r>
      <w:r w:rsidR="00B96DB9" w:rsidRPr="00966773">
        <w:rPr>
          <w:rFonts w:ascii="Garamond" w:hAnsi="Garamond" w:cs="Arial"/>
          <w:sz w:val="20"/>
          <w:szCs w:val="20"/>
        </w:rPr>
        <w:t xml:space="preserve"> bližšie špecifikovaná v Prílohe 1 Zmluvy</w:t>
      </w:r>
      <w:r w:rsidR="005047DA" w:rsidRPr="00A001AC">
        <w:rPr>
          <w:rFonts w:ascii="Garamond" w:hAnsi="Garamond"/>
          <w:sz w:val="20"/>
          <w:szCs w:val="20"/>
          <w:lang w:eastAsia="cs-CZ"/>
        </w:rPr>
        <w:t>;</w:t>
      </w:r>
    </w:p>
    <w:p w14:paraId="7EBE72E0" w14:textId="77777777" w:rsidR="007029FD" w:rsidRPr="007029FD" w:rsidRDefault="007029FD" w:rsidP="00E32F6D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19BD3CF" w14:textId="0FEC3A82" w:rsidR="00B90C4C" w:rsidRPr="00936EF4" w:rsidRDefault="00B90C4C" w:rsidP="00E32F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>Miesto plnenia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="00B96DB9">
        <w:rPr>
          <w:rFonts w:ascii="Garamond" w:eastAsia="Times New Roman" w:hAnsi="Garamond" w:cs="Times New Roman"/>
          <w:bCs/>
          <w:sz w:val="20"/>
          <w:szCs w:val="20"/>
        </w:rPr>
        <w:t>adresa Poskytovateľa uvedená v záhlaví Zmluvy</w:t>
      </w:r>
      <w:r w:rsidR="00917358">
        <w:rPr>
          <w:rFonts w:ascii="Garamond" w:eastAsia="Times New Roman" w:hAnsi="Garamond" w:cs="Times New Roman"/>
          <w:bCs/>
          <w:sz w:val="20"/>
          <w:szCs w:val="20"/>
        </w:rPr>
        <w:t xml:space="preserve">, ak </w:t>
      </w:r>
      <w:r w:rsidR="003B75A5">
        <w:rPr>
          <w:rFonts w:ascii="Garamond" w:eastAsia="Times New Roman" w:hAnsi="Garamond" w:cs="Times New Roman"/>
          <w:bCs/>
          <w:sz w:val="20"/>
          <w:szCs w:val="20"/>
        </w:rPr>
        <w:t>Objednávateľ neurčí písomne inú adresu;</w:t>
      </w:r>
    </w:p>
    <w:p w14:paraId="32199793" w14:textId="77777777" w:rsidR="00B90C4C" w:rsidRDefault="00B90C4C" w:rsidP="00E32F6D">
      <w:pPr>
        <w:pStyle w:val="Odsekzoznamu"/>
        <w:keepNext/>
        <w:keepLines/>
        <w:spacing w:after="0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1AD8A10C" w14:textId="77777777" w:rsidR="00866EDA" w:rsidRPr="00866EDA" w:rsidRDefault="00866EDA" w:rsidP="00E32F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40/1964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03A6F725" w14:textId="77777777" w:rsidR="00866EDA" w:rsidRDefault="00866EDA" w:rsidP="00E32F6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3763F93E" w14:textId="77777777" w:rsidR="00B54D9D" w:rsidRPr="009E09CC" w:rsidRDefault="006B4B49" w:rsidP="00E32F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513/1991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115D9F36" w14:textId="77777777" w:rsidR="00A44905" w:rsidRPr="00866EDA" w:rsidRDefault="00A44905" w:rsidP="00E32F6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E32F6D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6962E35D" w14:textId="77777777" w:rsidR="005B2A65" w:rsidRPr="009E09CC" w:rsidRDefault="005B2A65" w:rsidP="00E32F6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D1683FD" w14:textId="3E7C92DE" w:rsidR="00A97BE7" w:rsidRDefault="007F3DC5" w:rsidP="00A90297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93AB197" w14:textId="77777777" w:rsidR="00A90297" w:rsidRPr="00A90297" w:rsidRDefault="00A90297" w:rsidP="00A90297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65A3EF0C" w14:textId="4A364C83" w:rsidR="00A97BE7" w:rsidRPr="009E09CC" w:rsidRDefault="00A97BE7" w:rsidP="00E32F6D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A97BE7">
        <w:rPr>
          <w:rFonts w:ascii="Garamond" w:hAnsi="Garamond"/>
          <w:b/>
          <w:bCs/>
          <w:sz w:val="20"/>
          <w:szCs w:val="20"/>
        </w:rPr>
        <w:t>Vozidlo</w:t>
      </w:r>
      <w:r>
        <w:rPr>
          <w:rFonts w:ascii="Garamond" w:hAnsi="Garamond"/>
          <w:sz w:val="20"/>
          <w:szCs w:val="20"/>
        </w:rPr>
        <w:t xml:space="preserve"> znamená Renault VNP 400, ŠPZ: BA 628GM</w:t>
      </w:r>
    </w:p>
    <w:p w14:paraId="74701779" w14:textId="77777777" w:rsidR="0097641F" w:rsidRPr="0062618D" w:rsidRDefault="0097641F" w:rsidP="00E32F6D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0779776" w14:textId="1FA0F412" w:rsidR="003645F7" w:rsidRPr="009E09CC" w:rsidRDefault="006B4B49" w:rsidP="00E32F6D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znamená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F73BEE" w:rsidRPr="009E09CC">
        <w:rPr>
          <w:rFonts w:ascii="Garamond" w:eastAsia="Calibri" w:hAnsi="Garamond" w:cs="Times New Roman"/>
          <w:sz w:val="20"/>
          <w:szCs w:val="20"/>
        </w:rPr>
        <w:t>/alebo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B67C9">
        <w:rPr>
          <w:rFonts w:ascii="Garamond" w:eastAsia="Calibri" w:hAnsi="Garamond" w:cs="Times New Roman"/>
          <w:sz w:val="20"/>
          <w:szCs w:val="20"/>
        </w:rPr>
        <w:t>Poskytovateľ</w:t>
      </w:r>
      <w:r w:rsidR="00227A41"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E32F6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E32F6D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E32F6D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E32F6D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E32F6D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E32F6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lastRenderedPageBreak/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1C439F15" w:rsidR="006B4B49" w:rsidRPr="009E09CC" w:rsidRDefault="006B4B49" w:rsidP="00E32F6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E32F6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E32F6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E32F6D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E32F6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E32F6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E32F6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E32F6D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E32F6D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5DEE6268" w:rsidR="00682D29" w:rsidRPr="009E09CC" w:rsidRDefault="007029FD" w:rsidP="00E32F6D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Poskytovateľ</w:t>
      </w:r>
      <w:r w:rsidR="00B0361D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E32F6D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6381EBBA" w:rsidR="00682D29" w:rsidRDefault="00682D29" w:rsidP="00E32F6D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029FD">
        <w:rPr>
          <w:rFonts w:ascii="Garamond" w:eastAsia="Calibri" w:hAnsi="Garamond" w:cs="Times New Roman"/>
          <w:sz w:val="20"/>
          <w:szCs w:val="20"/>
        </w:rPr>
        <w:t>Poskytovateľovi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029FD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E32F6D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E32F6D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E32F6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46A804DB" w:rsidR="000E6CA0" w:rsidRPr="009E09CC" w:rsidRDefault="000E6CA0" w:rsidP="00E32F6D">
      <w:pPr>
        <w:pStyle w:val="Bezriadkovania"/>
        <w:keepNext/>
        <w:keepLines/>
        <w:ind w:left="705" w:hanging="705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2.2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ab/>
      </w:r>
      <w:r w:rsidR="004B67C9">
        <w:rPr>
          <w:rFonts w:ascii="Garamond" w:eastAsia="Times New Roman" w:hAnsi="Garamond" w:cs="Times New Roman"/>
          <w:sz w:val="20"/>
          <w:szCs w:val="20"/>
        </w:rPr>
        <w:t>Poskytovateľ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sa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zaväzuje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E7F12">
        <w:rPr>
          <w:rFonts w:ascii="Garamond" w:eastAsia="Times New Roman" w:hAnsi="Garamond"/>
          <w:sz w:val="20"/>
          <w:szCs w:val="20"/>
        </w:rPr>
        <w:t>poskytovať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pre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Objednávateľa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4B67C9">
        <w:rPr>
          <w:rFonts w:ascii="Garamond" w:eastAsia="Times New Roman" w:hAnsi="Garamond"/>
          <w:sz w:val="20"/>
          <w:szCs w:val="20"/>
        </w:rPr>
        <w:t xml:space="preserve">Službu </w:t>
      </w:r>
      <w:r w:rsidR="0018025C">
        <w:rPr>
          <w:rFonts w:ascii="Garamond" w:eastAsia="Times New Roman" w:hAnsi="Garamond"/>
          <w:sz w:val="20"/>
          <w:szCs w:val="20"/>
        </w:rPr>
        <w:t xml:space="preserve">na základe 1 (jednej) písomnej objednávky. Takto vystavená objednávka bude podkladom pre fakturáciu podľa článku </w:t>
      </w:r>
      <w:r w:rsidR="000B03D7">
        <w:rPr>
          <w:rFonts w:ascii="Garamond" w:eastAsia="Times New Roman" w:hAnsi="Garamond"/>
          <w:sz w:val="20"/>
          <w:szCs w:val="20"/>
        </w:rPr>
        <w:t>4</w:t>
      </w:r>
      <w:r w:rsidR="0018025C">
        <w:rPr>
          <w:rFonts w:ascii="Garamond" w:eastAsia="Times New Roman" w:hAnsi="Garamond"/>
          <w:sz w:val="20"/>
          <w:szCs w:val="20"/>
        </w:rPr>
        <w:t xml:space="preserve"> Zmluvy. Objednávka bude písomná. Objednávku môže Objednávateľ zaslať poštou alebo elektronickou poštou na emailovú adresu kontaktnej osoby pre technické veci Poskytovateľa uvedenej v záhlaví Zmluvy. </w:t>
      </w:r>
      <w:r w:rsidR="001A59B8">
        <w:rPr>
          <w:rFonts w:ascii="Garamond" w:hAnsi="Garamond"/>
          <w:sz w:val="20"/>
          <w:szCs w:val="20"/>
        </w:rPr>
        <w:t xml:space="preserve">Doručením objednávky </w:t>
      </w:r>
      <w:r w:rsidR="004B67C9">
        <w:rPr>
          <w:rFonts w:ascii="Garamond" w:hAnsi="Garamond"/>
          <w:sz w:val="20"/>
          <w:szCs w:val="20"/>
        </w:rPr>
        <w:t>Poskytovateľovi</w:t>
      </w:r>
      <w:r w:rsidR="001A59B8">
        <w:rPr>
          <w:rFonts w:ascii="Garamond" w:hAnsi="Garamond"/>
          <w:sz w:val="20"/>
          <w:szCs w:val="20"/>
        </w:rPr>
        <w:t xml:space="preserve"> sa objednávka považuje za potvrdenú </w:t>
      </w:r>
      <w:r w:rsidR="004B67C9">
        <w:rPr>
          <w:rFonts w:ascii="Garamond" w:hAnsi="Garamond"/>
          <w:sz w:val="20"/>
          <w:szCs w:val="20"/>
        </w:rPr>
        <w:t>Poskytovateľom</w:t>
      </w:r>
      <w:r w:rsidR="001A59B8">
        <w:rPr>
          <w:rFonts w:ascii="Garamond" w:hAnsi="Garamond"/>
          <w:sz w:val="20"/>
          <w:szCs w:val="20"/>
        </w:rPr>
        <w:t xml:space="preserve"> a je podkladom pre fakturáciu podľa článku 4 bod 4.2 Zmluvy</w:t>
      </w:r>
    </w:p>
    <w:p w14:paraId="21AB5703" w14:textId="77777777" w:rsidR="002A3841" w:rsidRPr="009E09CC" w:rsidRDefault="002A3841" w:rsidP="00E32F6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51BE5CBA" w:rsidR="00BD54ED" w:rsidRPr="0018025C" w:rsidRDefault="0018025C" w:rsidP="00E32F6D">
      <w:pPr>
        <w:pStyle w:val="Odsekzoznamu"/>
        <w:keepNext/>
        <w:keepLines/>
        <w:numPr>
          <w:ilvl w:val="1"/>
          <w:numId w:val="18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Objednávateľ sa za poskytnutie Služby zaväzuje zaplatiť Poskytovateľovi Cenu vo výške a za podmienok dojednaných v článku </w:t>
      </w:r>
      <w:r w:rsidR="00FB0E42">
        <w:rPr>
          <w:rFonts w:ascii="Garamond" w:eastAsia="Times New Roman" w:hAnsi="Garamond" w:cs="Times New Roman"/>
          <w:sz w:val="20"/>
          <w:szCs w:val="20"/>
        </w:rPr>
        <w:t>4</w:t>
      </w:r>
      <w:r>
        <w:rPr>
          <w:rFonts w:ascii="Garamond" w:eastAsia="Times New Roman" w:hAnsi="Garamond" w:cs="Times New Roman"/>
          <w:sz w:val="20"/>
          <w:szCs w:val="20"/>
        </w:rPr>
        <w:t xml:space="preserve"> Zmluvy.</w:t>
      </w:r>
    </w:p>
    <w:p w14:paraId="4883F5E1" w14:textId="77777777" w:rsidR="0018025C" w:rsidRPr="0018025C" w:rsidRDefault="0018025C" w:rsidP="00E32F6D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2586F58" w14:textId="77777777" w:rsidR="006B4B49" w:rsidRPr="009E09CC" w:rsidRDefault="006B4B49" w:rsidP="00E32F6D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04D8B526" w:rsidR="00650732" w:rsidRPr="009E09CC" w:rsidRDefault="00437C6B" w:rsidP="00E32F6D">
      <w:pPr>
        <w:pStyle w:val="Odsekzoznamu"/>
        <w:keepNext/>
        <w:keepLines/>
        <w:numPr>
          <w:ilvl w:val="0"/>
          <w:numId w:val="18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62618D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POSKYTOVANIA SLUŽBY</w:t>
      </w:r>
    </w:p>
    <w:p w14:paraId="3B543D25" w14:textId="77777777" w:rsidR="009F5997" w:rsidRPr="001A6C28" w:rsidRDefault="009F5997" w:rsidP="00E32F6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7EF794E0" w14:textId="2F428661" w:rsidR="00E32F6D" w:rsidRDefault="00E57844" w:rsidP="005C2A40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Poskytovateľ </w:t>
      </w:r>
      <w:r w:rsidR="009F5997" w:rsidRPr="009E09CC">
        <w:rPr>
          <w:rFonts w:ascii="Garamond" w:hAnsi="Garamond"/>
          <w:bCs/>
          <w:sz w:val="20"/>
          <w:szCs w:val="20"/>
        </w:rPr>
        <w:t>sa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zaväzuje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poskytnúť Službu</w:t>
      </w:r>
      <w:r w:rsidR="009F5997">
        <w:rPr>
          <w:rFonts w:ascii="Garamond" w:hAnsi="Garamond"/>
          <w:bCs/>
          <w:sz w:val="20"/>
          <w:szCs w:val="20"/>
        </w:rPr>
        <w:t xml:space="preserve"> podľa objednávky </w:t>
      </w:r>
      <w:r w:rsidR="009F5997" w:rsidRPr="009E09CC">
        <w:rPr>
          <w:rFonts w:ascii="Garamond" w:hAnsi="Garamond"/>
          <w:bCs/>
          <w:sz w:val="20"/>
          <w:szCs w:val="20"/>
        </w:rPr>
        <w:t>riadne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a včas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v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lehote</w:t>
      </w:r>
      <w:r w:rsidR="009F5997">
        <w:rPr>
          <w:rFonts w:ascii="Garamond" w:hAnsi="Garamond"/>
          <w:bCs/>
          <w:sz w:val="20"/>
          <w:szCs w:val="20"/>
        </w:rPr>
        <w:t xml:space="preserve"> najneskôr </w:t>
      </w:r>
      <w:r w:rsidR="009F5997" w:rsidRPr="00936EF4">
        <w:rPr>
          <w:rFonts w:ascii="Garamond" w:hAnsi="Garamond"/>
          <w:b/>
          <w:sz w:val="20"/>
          <w:szCs w:val="20"/>
        </w:rPr>
        <w:t>do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291411">
        <w:rPr>
          <w:rFonts w:ascii="Garamond" w:hAnsi="Garamond"/>
          <w:b/>
          <w:sz w:val="20"/>
          <w:szCs w:val="20"/>
        </w:rPr>
        <w:t>14</w:t>
      </w:r>
      <w:r>
        <w:rPr>
          <w:rFonts w:ascii="Garamond" w:hAnsi="Garamond"/>
          <w:b/>
          <w:sz w:val="20"/>
          <w:szCs w:val="20"/>
        </w:rPr>
        <w:t xml:space="preserve"> 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 w:rsidRPr="00936EF4">
        <w:rPr>
          <w:rFonts w:ascii="Garamond" w:hAnsi="Garamond"/>
          <w:b/>
          <w:sz w:val="20"/>
          <w:szCs w:val="20"/>
        </w:rPr>
        <w:t>(</w:t>
      </w:r>
      <w:r w:rsidR="00291411">
        <w:rPr>
          <w:rFonts w:ascii="Garamond" w:hAnsi="Garamond"/>
          <w:b/>
          <w:sz w:val="20"/>
          <w:szCs w:val="20"/>
        </w:rPr>
        <w:t>štrnásť</w:t>
      </w:r>
      <w:r w:rsidR="009F5997" w:rsidRPr="00936EF4">
        <w:rPr>
          <w:rFonts w:ascii="Garamond" w:hAnsi="Garamond"/>
          <w:b/>
          <w:sz w:val="20"/>
          <w:szCs w:val="20"/>
        </w:rPr>
        <w:t>)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291411">
        <w:rPr>
          <w:rFonts w:ascii="Garamond" w:hAnsi="Garamond"/>
          <w:b/>
          <w:sz w:val="20"/>
          <w:szCs w:val="20"/>
        </w:rPr>
        <w:t>týždňov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>
        <w:rPr>
          <w:rFonts w:ascii="Garamond" w:hAnsi="Garamond"/>
          <w:bCs/>
          <w:sz w:val="20"/>
          <w:szCs w:val="20"/>
        </w:rPr>
        <w:t xml:space="preserve">odo dňa </w:t>
      </w:r>
      <w:r w:rsidR="009F6D15">
        <w:rPr>
          <w:rFonts w:ascii="Garamond" w:hAnsi="Garamond"/>
          <w:bCs/>
          <w:sz w:val="20"/>
          <w:szCs w:val="20"/>
        </w:rPr>
        <w:t xml:space="preserve">dodania vozidla a náhradných dielov.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Meniť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lehotu plnenia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možno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len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po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vzájomnej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dohode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Zmluvných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strán.</w:t>
      </w:r>
    </w:p>
    <w:p w14:paraId="4D94B3BF" w14:textId="77777777" w:rsidR="002F575D" w:rsidRDefault="002F575D" w:rsidP="002F575D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3219302B" w14:textId="3D07B32A" w:rsidR="002F575D" w:rsidRPr="002F575D" w:rsidRDefault="002F575D" w:rsidP="002F575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Zmluvné strany sa dohodli, že Poskytovateľ je povinný poskytnúť Službu vo vlastnom mene a na vlastnú zodpovednosť a nebezpečenstvo podľa pokynov Objednávateľa, v rozsahu a spôsobom uvedeným v Objednávke, podľa tejto Zmluvy, v súlade s príslušnými technickými normami STN a EN, v súlade s príslušnými platnými a účinnými právnymi predpismi v Slovenskej republike, samostatne a s odbornou starostlivosťou a za účelom dosiahnutia vysokej kvality a dlhej životnosti poskytnutej Služby.</w:t>
      </w:r>
    </w:p>
    <w:p w14:paraId="7B175460" w14:textId="77777777" w:rsidR="00E32F6D" w:rsidRPr="00E32F6D" w:rsidRDefault="00E32F6D" w:rsidP="00E32F6D">
      <w:pPr>
        <w:pStyle w:val="Odsekzoznamu"/>
        <w:keepNext/>
        <w:keepLines/>
        <w:rPr>
          <w:rFonts w:ascii="Garamond" w:hAnsi="Garamond" w:cs="Garamond"/>
          <w:sz w:val="20"/>
          <w:szCs w:val="20"/>
        </w:rPr>
      </w:pPr>
    </w:p>
    <w:p w14:paraId="4FB55380" w14:textId="2B232963" w:rsidR="00627FEE" w:rsidRPr="00AB03CB" w:rsidRDefault="00AB03CB" w:rsidP="00E32F6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9E09CC">
        <w:rPr>
          <w:rFonts w:ascii="Garamond" w:hAnsi="Garamond" w:cs="Garamond"/>
          <w:sz w:val="20"/>
          <w:szCs w:val="20"/>
        </w:rPr>
        <w:t>Zmluvné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strany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sa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dohodli,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že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porušenie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odbornej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starostlivosti</w:t>
      </w:r>
      <w:r>
        <w:rPr>
          <w:rFonts w:ascii="Garamond" w:hAnsi="Garamond" w:cs="Garamond"/>
          <w:sz w:val="20"/>
          <w:szCs w:val="20"/>
        </w:rPr>
        <w:t xml:space="preserve"> </w:t>
      </w:r>
      <w:r w:rsidR="00E57844">
        <w:rPr>
          <w:rFonts w:ascii="Garamond" w:hAnsi="Garamond" w:cs="Garamond"/>
          <w:sz w:val="20"/>
          <w:szCs w:val="20"/>
        </w:rPr>
        <w:t>Poskytovateľom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sa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považuje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za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podstatné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porušenie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Zmluvy.</w:t>
      </w:r>
      <w:r>
        <w:rPr>
          <w:rFonts w:ascii="Garamond" w:hAnsi="Garamond" w:cs="Garamond"/>
          <w:sz w:val="20"/>
          <w:szCs w:val="20"/>
        </w:rPr>
        <w:t xml:space="preserve"> </w:t>
      </w:r>
      <w:r w:rsidR="00E57844">
        <w:rPr>
          <w:rFonts w:ascii="Garamond" w:hAnsi="Garamond" w:cs="Garamond"/>
          <w:sz w:val="20"/>
          <w:szCs w:val="20"/>
        </w:rPr>
        <w:t>Poskytovateľ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zodpovedá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Objednávateľovi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za</w:t>
      </w:r>
      <w:r>
        <w:rPr>
          <w:rFonts w:ascii="Garamond" w:hAnsi="Garamond" w:cs="Garamond"/>
          <w:sz w:val="20"/>
          <w:szCs w:val="20"/>
        </w:rPr>
        <w:t xml:space="preserve"> </w:t>
      </w:r>
      <w:r w:rsidR="00E57844">
        <w:rPr>
          <w:rFonts w:ascii="Garamond" w:hAnsi="Garamond" w:cs="Garamond"/>
          <w:sz w:val="20"/>
          <w:szCs w:val="20"/>
        </w:rPr>
        <w:t>poskytnutie Služby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v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celom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rozsahu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bez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ohľadu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na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osobu,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ktorá</w:t>
      </w:r>
      <w:r>
        <w:rPr>
          <w:rFonts w:ascii="Garamond" w:hAnsi="Garamond" w:cs="Garamond"/>
          <w:sz w:val="20"/>
          <w:szCs w:val="20"/>
        </w:rPr>
        <w:t xml:space="preserve"> </w:t>
      </w:r>
      <w:r w:rsidR="00E57844">
        <w:rPr>
          <w:rFonts w:ascii="Garamond" w:hAnsi="Garamond" w:cs="Garamond"/>
          <w:sz w:val="20"/>
          <w:szCs w:val="20"/>
        </w:rPr>
        <w:t>Službu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skutočne</w:t>
      </w:r>
      <w:r>
        <w:rPr>
          <w:rFonts w:ascii="Garamond" w:hAnsi="Garamond" w:cs="Garamond"/>
          <w:sz w:val="20"/>
          <w:szCs w:val="20"/>
        </w:rPr>
        <w:t xml:space="preserve"> vykonáva</w:t>
      </w:r>
      <w:r w:rsidRPr="009E09CC">
        <w:rPr>
          <w:rFonts w:ascii="Garamond" w:hAnsi="Garamond" w:cs="Garamond"/>
          <w:sz w:val="20"/>
          <w:szCs w:val="20"/>
        </w:rPr>
        <w:t>.</w:t>
      </w:r>
      <w:r>
        <w:rPr>
          <w:rFonts w:ascii="Garamond" w:hAnsi="Garamond" w:cs="Garamond"/>
          <w:sz w:val="20"/>
          <w:szCs w:val="20"/>
        </w:rPr>
        <w:t xml:space="preserve"> </w:t>
      </w:r>
      <w:r w:rsidR="00E57844">
        <w:rPr>
          <w:rFonts w:ascii="Garamond" w:hAnsi="Garamond"/>
          <w:sz w:val="20"/>
          <w:szCs w:val="20"/>
        </w:rPr>
        <w:t>Poskytovateľ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potvrdzuje,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že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bol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oboznámený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so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zámerom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Objednávateľa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že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je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oboznámený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s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podmienkami,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za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ktorých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má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E57844">
        <w:rPr>
          <w:rFonts w:ascii="Garamond" w:hAnsi="Garamond"/>
          <w:sz w:val="20"/>
          <w:szCs w:val="20"/>
        </w:rPr>
        <w:t>Službu poskytnúť</w:t>
      </w:r>
      <w:r w:rsidR="00F54063" w:rsidRPr="00AB03CB">
        <w:rPr>
          <w:rFonts w:ascii="Garamond" w:hAnsi="Garamond"/>
          <w:sz w:val="20"/>
          <w:szCs w:val="20"/>
        </w:rPr>
        <w:t>.</w:t>
      </w:r>
    </w:p>
    <w:p w14:paraId="430DD923" w14:textId="77777777" w:rsidR="001A59B8" w:rsidRDefault="001A59B8" w:rsidP="00E32F6D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1A27AB6F" w14:textId="693A9CED" w:rsidR="00D73603" w:rsidRDefault="00291411" w:rsidP="00E32F6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D73603">
        <w:rPr>
          <w:rFonts w:ascii="Garamond" w:hAnsi="Garamond"/>
          <w:sz w:val="20"/>
          <w:szCs w:val="20"/>
        </w:rPr>
        <w:t>Služba bude plne vykonávaná v Mieste plnenia uveden</w:t>
      </w:r>
      <w:r w:rsidR="00B0361D">
        <w:rPr>
          <w:rFonts w:ascii="Garamond" w:hAnsi="Garamond"/>
          <w:sz w:val="20"/>
          <w:szCs w:val="20"/>
        </w:rPr>
        <w:t>om</w:t>
      </w:r>
      <w:r w:rsidRPr="00D73603">
        <w:rPr>
          <w:rFonts w:ascii="Garamond" w:hAnsi="Garamond"/>
          <w:sz w:val="20"/>
          <w:szCs w:val="20"/>
        </w:rPr>
        <w:t xml:space="preserve"> v článku 1 bode </w:t>
      </w:r>
      <w:r w:rsidR="00D73603" w:rsidRPr="00D73603">
        <w:rPr>
          <w:rFonts w:ascii="Garamond" w:hAnsi="Garamond"/>
          <w:sz w:val="20"/>
          <w:szCs w:val="20"/>
        </w:rPr>
        <w:t>1.1 písm. (c) Zmluvy, pričom Zmluvné strany pri preberaní spíšu</w:t>
      </w:r>
      <w:r w:rsidR="00D73603">
        <w:rPr>
          <w:rFonts w:ascii="Garamond" w:hAnsi="Garamond"/>
          <w:sz w:val="20"/>
          <w:szCs w:val="20"/>
        </w:rPr>
        <w:t xml:space="preserve"> Protokol o odovzdaní a prevzatí, ktorý bude potvrdený zástupcami Zmluvných strán.</w:t>
      </w:r>
      <w:r w:rsidR="00D73603" w:rsidRPr="00D73603">
        <w:rPr>
          <w:rFonts w:ascii="Garamond" w:hAnsi="Garamond"/>
          <w:sz w:val="20"/>
          <w:szCs w:val="20"/>
        </w:rPr>
        <w:t xml:space="preserve"> </w:t>
      </w:r>
      <w:r w:rsidR="00D73603">
        <w:rPr>
          <w:rFonts w:ascii="Garamond" w:hAnsi="Garamond"/>
          <w:sz w:val="20"/>
          <w:szCs w:val="20"/>
        </w:rPr>
        <w:t xml:space="preserve">Momentom odovzdania </w:t>
      </w:r>
      <w:r w:rsidR="00A97BE7">
        <w:rPr>
          <w:rFonts w:ascii="Garamond" w:hAnsi="Garamond"/>
          <w:sz w:val="20"/>
          <w:szCs w:val="20"/>
        </w:rPr>
        <w:t xml:space="preserve"> Vozidla</w:t>
      </w:r>
      <w:r w:rsidR="00D73603">
        <w:rPr>
          <w:rFonts w:ascii="Garamond" w:hAnsi="Garamond"/>
          <w:sz w:val="20"/>
          <w:szCs w:val="20"/>
        </w:rPr>
        <w:t xml:space="preserve"> Poskytovateľovi znáša nebezpečenstvo škody Poskytovateľ a to až do riadneho odovzdania a prevzatia </w:t>
      </w:r>
      <w:r w:rsidR="00A97BE7">
        <w:rPr>
          <w:rFonts w:ascii="Garamond" w:hAnsi="Garamond"/>
          <w:sz w:val="20"/>
          <w:szCs w:val="20"/>
        </w:rPr>
        <w:t>Vozidla</w:t>
      </w:r>
      <w:r w:rsidR="00D73603">
        <w:rPr>
          <w:rFonts w:ascii="Garamond" w:hAnsi="Garamond"/>
          <w:sz w:val="20"/>
          <w:szCs w:val="20"/>
        </w:rPr>
        <w:t xml:space="preserve"> Objednávateľovi, napriek tomu, že </w:t>
      </w:r>
      <w:r w:rsidR="00A97BE7">
        <w:rPr>
          <w:rFonts w:ascii="Garamond" w:hAnsi="Garamond"/>
          <w:sz w:val="20"/>
          <w:szCs w:val="20"/>
        </w:rPr>
        <w:t>Vozidlo</w:t>
      </w:r>
      <w:r w:rsidR="00D73603">
        <w:rPr>
          <w:rFonts w:ascii="Garamond" w:hAnsi="Garamond"/>
          <w:sz w:val="20"/>
          <w:szCs w:val="20"/>
        </w:rPr>
        <w:t xml:space="preserve"> je po celý čas trvania Zmluvy vo vlastníctve Objednávateľa.</w:t>
      </w:r>
    </w:p>
    <w:p w14:paraId="16503BB8" w14:textId="77777777" w:rsidR="00D73603" w:rsidRPr="00D73603" w:rsidRDefault="00D73603" w:rsidP="00E32F6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0064DB82" w14:textId="2F5854C3" w:rsidR="005F3EF5" w:rsidRDefault="000120D2" w:rsidP="00E32F6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5F3EF5">
        <w:rPr>
          <w:rFonts w:ascii="Garamond" w:hAnsi="Garamond"/>
          <w:sz w:val="20"/>
          <w:szCs w:val="20"/>
        </w:rPr>
        <w:t xml:space="preserve"> je povinný pri </w:t>
      </w:r>
      <w:r>
        <w:rPr>
          <w:rFonts w:ascii="Garamond" w:hAnsi="Garamond"/>
          <w:sz w:val="20"/>
          <w:szCs w:val="20"/>
        </w:rPr>
        <w:t>poskytovaní Služby</w:t>
      </w:r>
      <w:r w:rsidR="005F3EF5">
        <w:rPr>
          <w:rFonts w:ascii="Garamond" w:hAnsi="Garamond"/>
          <w:sz w:val="20"/>
          <w:szCs w:val="20"/>
        </w:rPr>
        <w:t xml:space="preserve"> používať</w:t>
      </w:r>
      <w:r w:rsidR="0070104C">
        <w:rPr>
          <w:rFonts w:ascii="Garamond" w:hAnsi="Garamond"/>
          <w:sz w:val="20"/>
          <w:szCs w:val="20"/>
        </w:rPr>
        <w:t xml:space="preserve"> nové a</w:t>
      </w:r>
      <w:r w:rsidR="005F3EF5">
        <w:rPr>
          <w:rFonts w:ascii="Garamond" w:hAnsi="Garamond"/>
          <w:sz w:val="20"/>
          <w:szCs w:val="20"/>
        </w:rPr>
        <w:t xml:space="preserve"> originálne náhradné diely a</w:t>
      </w:r>
      <w:r w:rsidR="0070104C">
        <w:rPr>
          <w:rFonts w:ascii="Garamond" w:hAnsi="Garamond"/>
          <w:sz w:val="20"/>
          <w:szCs w:val="20"/>
        </w:rPr>
        <w:t> na požiadanie Objednávateľovi bezodkladne</w:t>
      </w:r>
      <w:r w:rsidR="005F3EF5">
        <w:rPr>
          <w:rFonts w:ascii="Garamond" w:hAnsi="Garamond"/>
          <w:sz w:val="20"/>
          <w:szCs w:val="20"/>
        </w:rPr>
        <w:t xml:space="preserve"> predložiť faktúry na všetky použité </w:t>
      </w:r>
      <w:r w:rsidR="0070104C">
        <w:rPr>
          <w:rFonts w:ascii="Garamond" w:hAnsi="Garamond"/>
          <w:sz w:val="20"/>
          <w:szCs w:val="20"/>
        </w:rPr>
        <w:t xml:space="preserve">nové </w:t>
      </w:r>
      <w:r w:rsidR="005F3EF5">
        <w:rPr>
          <w:rFonts w:ascii="Garamond" w:hAnsi="Garamond"/>
          <w:sz w:val="20"/>
          <w:szCs w:val="20"/>
        </w:rPr>
        <w:t>náhradné diely od autorizovaného predajcu v súvislosti s</w:t>
      </w:r>
      <w:r>
        <w:rPr>
          <w:rFonts w:ascii="Garamond" w:hAnsi="Garamond"/>
          <w:sz w:val="20"/>
          <w:szCs w:val="20"/>
        </w:rPr>
        <w:t> poskytnutím Služby</w:t>
      </w:r>
      <w:r w:rsidR="005F3EF5">
        <w:rPr>
          <w:rFonts w:ascii="Garamond" w:hAnsi="Garamond"/>
          <w:sz w:val="20"/>
          <w:szCs w:val="20"/>
        </w:rPr>
        <w:t xml:space="preserve">. </w:t>
      </w:r>
      <w:r>
        <w:rPr>
          <w:rFonts w:ascii="Garamond" w:hAnsi="Garamond"/>
          <w:sz w:val="20"/>
          <w:szCs w:val="20"/>
        </w:rPr>
        <w:t>Poskytovateľ</w:t>
      </w:r>
      <w:r w:rsidR="005F3EF5">
        <w:rPr>
          <w:rFonts w:ascii="Garamond" w:hAnsi="Garamond"/>
          <w:sz w:val="20"/>
          <w:szCs w:val="20"/>
        </w:rPr>
        <w:t xml:space="preserve"> je zá</w:t>
      </w:r>
      <w:r w:rsidR="00C50097">
        <w:rPr>
          <w:rFonts w:ascii="Garamond" w:hAnsi="Garamond"/>
          <w:sz w:val="20"/>
          <w:szCs w:val="20"/>
        </w:rPr>
        <w:t xml:space="preserve">roveň povinný spolu </w:t>
      </w:r>
      <w:r w:rsidR="0070104C">
        <w:rPr>
          <w:rFonts w:ascii="Garamond" w:hAnsi="Garamond"/>
          <w:sz w:val="20"/>
          <w:szCs w:val="20"/>
        </w:rPr>
        <w:t xml:space="preserve">s odovzdaním </w:t>
      </w:r>
      <w:r w:rsidR="00A97BE7">
        <w:rPr>
          <w:rFonts w:ascii="Garamond" w:hAnsi="Garamond"/>
          <w:sz w:val="20"/>
          <w:szCs w:val="20"/>
        </w:rPr>
        <w:t>Vozidla</w:t>
      </w:r>
      <w:r w:rsidR="0070104C">
        <w:rPr>
          <w:rFonts w:ascii="Garamond" w:hAnsi="Garamond"/>
          <w:sz w:val="20"/>
          <w:szCs w:val="20"/>
        </w:rPr>
        <w:t xml:space="preserve"> </w:t>
      </w:r>
      <w:r w:rsidR="005F3EF5">
        <w:rPr>
          <w:rFonts w:ascii="Garamond" w:hAnsi="Garamond"/>
          <w:sz w:val="20"/>
          <w:szCs w:val="20"/>
        </w:rPr>
        <w:t>vrátiť Objednávateľovi aj pôvodný vymenený náhradný diel.</w:t>
      </w:r>
    </w:p>
    <w:p w14:paraId="388AC3F1" w14:textId="77777777" w:rsidR="0011541C" w:rsidRPr="0011541C" w:rsidRDefault="0011541C" w:rsidP="00E32F6D">
      <w:pPr>
        <w:pStyle w:val="Odsekzoznamu"/>
        <w:keepNext/>
        <w:keepLines/>
        <w:rPr>
          <w:rFonts w:ascii="Garamond" w:hAnsi="Garamond"/>
          <w:bCs/>
          <w:sz w:val="20"/>
          <w:szCs w:val="20"/>
        </w:rPr>
      </w:pPr>
    </w:p>
    <w:p w14:paraId="6CBE6083" w14:textId="55D95299" w:rsidR="00E84A35" w:rsidRPr="009E09CC" w:rsidRDefault="00487D2F" w:rsidP="00E32F6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rozhodnutiami.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E32F6D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536B38D6" w:rsidR="00766B30" w:rsidRPr="00766B30" w:rsidRDefault="00487D2F" w:rsidP="00E32F6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E32F6D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1475A3A4" w:rsidR="0031559A" w:rsidRPr="0031559A" w:rsidRDefault="00487D2F" w:rsidP="00E32F6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0F7B41">
        <w:rPr>
          <w:rFonts w:ascii="Garamond" w:hAnsi="Garamond"/>
          <w:sz w:val="20"/>
          <w:szCs w:val="20"/>
        </w:rPr>
        <w:t xml:space="preserve"> v prípade potreby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 w:rsidR="00A0171D">
        <w:rPr>
          <w:rFonts w:ascii="Garamond" w:hAnsi="Garamond"/>
          <w:sz w:val="20"/>
          <w:szCs w:val="20"/>
        </w:rPr>
        <w:t> poskytnutím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E32F6D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21085FB4" w:rsidR="0031559A" w:rsidRPr="004C0350" w:rsidRDefault="00F03B7F" w:rsidP="00E32F6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je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povinný</w:t>
      </w:r>
      <w:r w:rsidR="00A97BE7">
        <w:rPr>
          <w:rFonts w:ascii="Garamond" w:hAnsi="Garamond"/>
          <w:sz w:val="20"/>
          <w:szCs w:val="20"/>
        </w:rPr>
        <w:t xml:space="preserve"> v súvislosti s poskytnutím </w:t>
      </w:r>
      <w:r w:rsidR="00C50097">
        <w:rPr>
          <w:rFonts w:ascii="Garamond" w:hAnsi="Garamond"/>
          <w:sz w:val="20"/>
          <w:szCs w:val="20"/>
        </w:rPr>
        <w:t xml:space="preserve"> </w:t>
      </w:r>
      <w:r w:rsidR="00A0171D">
        <w:rPr>
          <w:rFonts w:ascii="Garamond" w:hAnsi="Garamond"/>
          <w:sz w:val="20"/>
          <w:szCs w:val="20"/>
        </w:rPr>
        <w:t>Služby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odovzdať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Objednávateľovi</w:t>
      </w:r>
      <w:r w:rsidR="00A97BE7">
        <w:rPr>
          <w:rFonts w:ascii="Garamond" w:hAnsi="Garamond"/>
          <w:sz w:val="20"/>
          <w:szCs w:val="20"/>
        </w:rPr>
        <w:t xml:space="preserve"> nasledovné doklady</w:t>
      </w:r>
      <w:r w:rsidR="0031559A" w:rsidRPr="004C0350">
        <w:rPr>
          <w:rFonts w:ascii="Garamond" w:hAnsi="Garamond"/>
          <w:sz w:val="20"/>
          <w:szCs w:val="20"/>
        </w:rPr>
        <w:t>: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Pr="004C0350" w:rsidRDefault="0031559A" w:rsidP="00E32F6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Pr="004C0350" w:rsidRDefault="0031559A" w:rsidP="00E32F6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kópiu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príslušnej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Pr="004C0350" w:rsidRDefault="0031559A" w:rsidP="00E32F6D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0A3474B7" w:rsidR="0031559A" w:rsidRPr="004C0350" w:rsidRDefault="0031559A" w:rsidP="00E32F6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kópiu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príslušného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protokolu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odovzdaní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a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prevzatí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A97BE7">
        <w:rPr>
          <w:rFonts w:ascii="Garamond" w:hAnsi="Garamond"/>
          <w:sz w:val="20"/>
          <w:szCs w:val="20"/>
        </w:rPr>
        <w:t>Vozidla</w:t>
      </w:r>
      <w:r w:rsidR="00147167">
        <w:rPr>
          <w:rFonts w:ascii="Garamond" w:hAnsi="Garamond"/>
          <w:sz w:val="20"/>
          <w:szCs w:val="20"/>
        </w:rPr>
        <w:t xml:space="preserve"> </w:t>
      </w:r>
      <w:r w:rsidR="00C50097">
        <w:rPr>
          <w:rFonts w:ascii="Garamond" w:hAnsi="Garamond"/>
          <w:sz w:val="20"/>
          <w:szCs w:val="20"/>
        </w:rPr>
        <w:t xml:space="preserve">na </w:t>
      </w:r>
      <w:r w:rsidR="005E7F12">
        <w:rPr>
          <w:rFonts w:ascii="Garamond" w:hAnsi="Garamond"/>
          <w:sz w:val="20"/>
          <w:szCs w:val="20"/>
        </w:rPr>
        <w:t>poskytnutie Služby</w:t>
      </w:r>
      <w:r w:rsidRPr="004C0350"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4C0350" w:rsidRDefault="0031559A" w:rsidP="00E32F6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9F2F79" w14:textId="35A904D5" w:rsidR="00A0171D" w:rsidRDefault="00AB03CB" w:rsidP="00E32F6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pôvodné vymenené náhradné diely podľa tohto článku bod 3.</w:t>
      </w:r>
      <w:r w:rsidR="00147167">
        <w:rPr>
          <w:rFonts w:ascii="Garamond" w:hAnsi="Garamond"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 xml:space="preserve"> Zmluvy; </w:t>
      </w:r>
    </w:p>
    <w:p w14:paraId="2AED13D1" w14:textId="77777777" w:rsidR="00A0171D" w:rsidRPr="00A0171D" w:rsidRDefault="00A0171D" w:rsidP="00E32F6D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8A97E31" w14:textId="3847F1D4" w:rsidR="004C0350" w:rsidRPr="00C50097" w:rsidRDefault="00A0171D" w:rsidP="00E32F6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Protokol o vykonanej skúške</w:t>
      </w:r>
      <w:r w:rsidR="00A97BE7">
        <w:rPr>
          <w:rFonts w:ascii="Garamond" w:hAnsi="Garamond"/>
          <w:sz w:val="20"/>
          <w:szCs w:val="20"/>
        </w:rPr>
        <w:t xml:space="preserve">; </w:t>
      </w:r>
      <w:r w:rsidR="00AB03CB">
        <w:rPr>
          <w:rFonts w:ascii="Garamond" w:hAnsi="Garamond"/>
          <w:sz w:val="20"/>
          <w:szCs w:val="20"/>
        </w:rPr>
        <w:t>a</w:t>
      </w:r>
    </w:p>
    <w:p w14:paraId="25BFC1B0" w14:textId="77777777" w:rsidR="00C50097" w:rsidRDefault="00C50097" w:rsidP="00E32F6D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437C7D51" w14:textId="3B152F60" w:rsidR="002F2A2A" w:rsidRPr="004C0350" w:rsidRDefault="002F2A2A" w:rsidP="00E32F6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dodací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4F0510" w:rsidRPr="004C0350">
        <w:rPr>
          <w:rFonts w:ascii="Garamond" w:hAnsi="Garamond"/>
          <w:sz w:val="20"/>
          <w:szCs w:val="20"/>
        </w:rPr>
        <w:t>list</w:t>
      </w:r>
      <w:r w:rsidR="00A97BE7">
        <w:rPr>
          <w:rFonts w:ascii="Garamond" w:hAnsi="Garamond"/>
          <w:sz w:val="20"/>
          <w:szCs w:val="20"/>
        </w:rPr>
        <w:t xml:space="preserve"> bez výhrad podpísaný oboma Zmluvnými stranami.</w:t>
      </w:r>
    </w:p>
    <w:p w14:paraId="1C8801C9" w14:textId="77777777" w:rsidR="001B1482" w:rsidRDefault="001B1482" w:rsidP="00E32F6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08A32810" w:rsidR="003F332A" w:rsidRPr="00C20909" w:rsidRDefault="001F5108" w:rsidP="00E32F6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</w:t>
      </w:r>
      <w:r w:rsidR="002F2A2A" w:rsidRPr="004F0510">
        <w:rPr>
          <w:rFonts w:ascii="Garamond" w:hAnsi="Garamond"/>
          <w:bCs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</w:t>
      </w:r>
      <w:r w:rsidR="002F2A2A" w:rsidRPr="009E09CC">
        <w:rPr>
          <w:rFonts w:ascii="Garamond" w:hAnsi="Garamond"/>
          <w:sz w:val="20"/>
          <w:szCs w:val="20"/>
        </w:rPr>
        <w:t>dovzd</w:t>
      </w:r>
      <w:r w:rsidR="002F2A2A"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97BE7">
        <w:rPr>
          <w:rFonts w:ascii="Garamond" w:hAnsi="Garamond"/>
          <w:sz w:val="20"/>
          <w:szCs w:val="20"/>
        </w:rPr>
        <w:t>opravené Vozidlo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97BE7">
        <w:rPr>
          <w:rFonts w:ascii="Garamond" w:hAnsi="Garamond"/>
          <w:sz w:val="20"/>
          <w:szCs w:val="20"/>
        </w:rPr>
        <w:t>opravené</w:t>
      </w:r>
      <w:r w:rsidR="00B0361D">
        <w:rPr>
          <w:rFonts w:ascii="Garamond" w:hAnsi="Garamond"/>
          <w:sz w:val="20"/>
          <w:szCs w:val="20"/>
        </w:rPr>
        <w:t>ho</w:t>
      </w:r>
      <w:r w:rsidR="00A97BE7">
        <w:rPr>
          <w:rFonts w:ascii="Garamond" w:hAnsi="Garamond"/>
          <w:sz w:val="20"/>
          <w:szCs w:val="20"/>
        </w:rPr>
        <w:t xml:space="preserve"> Vozidl</w:t>
      </w:r>
      <w:r w:rsidR="00B0361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dodacom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liste</w:t>
      </w:r>
      <w:r w:rsidR="002F2A2A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3F332A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strany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dohodli,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potvrdením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dodacieho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listu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bez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výhrad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Objednávateľom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príslušná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časť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Služby poskytnutá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5E7F12" w:rsidRPr="005E7F12">
        <w:rPr>
          <w:rFonts w:ascii="Garamond" w:hAnsi="Garamond" w:cs="Arial"/>
          <w:sz w:val="20"/>
          <w:szCs w:val="20"/>
          <w:lang w:eastAsia="ar-SA"/>
        </w:rPr>
        <w:t xml:space="preserve">  </w:t>
      </w:r>
    </w:p>
    <w:p w14:paraId="71C84871" w14:textId="77777777" w:rsidR="00C20909" w:rsidRPr="005E7F12" w:rsidRDefault="00C20909" w:rsidP="00E32F6D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CF758DE" w14:textId="646390B2" w:rsidR="0011541C" w:rsidRPr="0011541C" w:rsidRDefault="002F2A2A" w:rsidP="00E32F6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odovzdan</w:t>
      </w:r>
      <w:r w:rsidR="001F5108">
        <w:rPr>
          <w:rFonts w:ascii="Garamond" w:hAnsi="Garamond" w:cs="Arial"/>
          <w:sz w:val="20"/>
          <w:szCs w:val="20"/>
          <w:lang w:eastAsia="ar-SA"/>
        </w:rPr>
        <w:t>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Služba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Poskytovateľ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</w:p>
    <w:p w14:paraId="79B5BED1" w14:textId="77777777" w:rsidR="0011541C" w:rsidRDefault="0011541C" w:rsidP="00E32F6D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67DA5753" w14:textId="1113BAAA" w:rsidR="007A31A2" w:rsidRDefault="0011541C" w:rsidP="00E32F6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7A31A2">
        <w:rPr>
          <w:rFonts w:ascii="Garamond" w:hAnsi="Garamond"/>
          <w:sz w:val="20"/>
          <w:szCs w:val="20"/>
        </w:rPr>
        <w:t xml:space="preserve">V prípade, že </w:t>
      </w:r>
      <w:r w:rsidR="00A97BE7">
        <w:rPr>
          <w:rFonts w:ascii="Garamond" w:hAnsi="Garamond"/>
          <w:sz w:val="20"/>
          <w:szCs w:val="20"/>
        </w:rPr>
        <w:t>Vozidlo</w:t>
      </w:r>
      <w:r w:rsidRPr="007A31A2">
        <w:rPr>
          <w:rFonts w:ascii="Garamond" w:hAnsi="Garamond"/>
          <w:sz w:val="20"/>
          <w:szCs w:val="20"/>
        </w:rPr>
        <w:t xml:space="preserve"> po</w:t>
      </w:r>
      <w:r w:rsidR="001A59B8" w:rsidRPr="007A31A2">
        <w:rPr>
          <w:rFonts w:ascii="Garamond" w:hAnsi="Garamond"/>
          <w:sz w:val="20"/>
          <w:szCs w:val="20"/>
        </w:rPr>
        <w:t xml:space="preserve"> </w:t>
      </w:r>
      <w:r w:rsidR="001F5108" w:rsidRPr="007A31A2">
        <w:rPr>
          <w:rFonts w:ascii="Garamond" w:hAnsi="Garamond"/>
          <w:sz w:val="20"/>
          <w:szCs w:val="20"/>
        </w:rPr>
        <w:t>poskytnutí Služby</w:t>
      </w:r>
      <w:r w:rsidR="001A59B8" w:rsidRPr="007A31A2">
        <w:rPr>
          <w:rFonts w:ascii="Garamond" w:hAnsi="Garamond"/>
          <w:sz w:val="20"/>
          <w:szCs w:val="20"/>
        </w:rPr>
        <w:t xml:space="preserve"> nebude prevádzkyschopn</w:t>
      </w:r>
      <w:r w:rsidR="00712BB4">
        <w:rPr>
          <w:rFonts w:ascii="Garamond" w:hAnsi="Garamond"/>
          <w:sz w:val="20"/>
          <w:szCs w:val="20"/>
        </w:rPr>
        <w:t>é</w:t>
      </w:r>
      <w:r w:rsidRPr="007A31A2">
        <w:rPr>
          <w:rFonts w:ascii="Garamond" w:hAnsi="Garamond"/>
          <w:sz w:val="20"/>
          <w:szCs w:val="20"/>
        </w:rPr>
        <w:t xml:space="preserve">, </w:t>
      </w:r>
      <w:r w:rsidR="00D729F7" w:rsidRPr="007A31A2">
        <w:rPr>
          <w:rFonts w:ascii="Garamond" w:hAnsi="Garamond"/>
          <w:sz w:val="20"/>
          <w:szCs w:val="20"/>
        </w:rPr>
        <w:t>z</w:t>
      </w:r>
      <w:r w:rsidR="00962533" w:rsidRPr="007A31A2">
        <w:rPr>
          <w:rFonts w:ascii="Garamond" w:hAnsi="Garamond"/>
          <w:sz w:val="20"/>
          <w:szCs w:val="20"/>
        </w:rPr>
        <w:t>náša</w:t>
      </w:r>
      <w:r w:rsidR="00D729F7" w:rsidRPr="007A31A2">
        <w:rPr>
          <w:rFonts w:ascii="Garamond" w:hAnsi="Garamond"/>
          <w:sz w:val="20"/>
          <w:szCs w:val="20"/>
        </w:rPr>
        <w:t xml:space="preserve"> všetky náklady </w:t>
      </w:r>
      <w:r w:rsidR="00962533" w:rsidRPr="007A31A2">
        <w:rPr>
          <w:rFonts w:ascii="Garamond" w:hAnsi="Garamond"/>
          <w:sz w:val="20"/>
          <w:szCs w:val="20"/>
        </w:rPr>
        <w:t xml:space="preserve"> </w:t>
      </w:r>
      <w:r w:rsidR="001F5108" w:rsidRPr="007A31A2">
        <w:rPr>
          <w:rFonts w:ascii="Garamond" w:hAnsi="Garamond"/>
          <w:sz w:val="20"/>
          <w:szCs w:val="20"/>
        </w:rPr>
        <w:t>Poskytova</w:t>
      </w:r>
      <w:r w:rsidR="00962533" w:rsidRPr="007A31A2">
        <w:rPr>
          <w:rFonts w:ascii="Garamond" w:hAnsi="Garamond"/>
          <w:sz w:val="20"/>
          <w:szCs w:val="20"/>
        </w:rPr>
        <w:t xml:space="preserve">teľ. </w:t>
      </w:r>
    </w:p>
    <w:p w14:paraId="6B723C5F" w14:textId="77777777" w:rsidR="007A31A2" w:rsidRPr="007A31A2" w:rsidRDefault="007A31A2" w:rsidP="00E32F6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BC05B5A" w14:textId="7386DEB1" w:rsidR="00A90297" w:rsidRDefault="00A90297" w:rsidP="00A90297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Objednávateľ</w:t>
      </w:r>
      <w:r w:rsidR="00FE7624">
        <w:rPr>
          <w:rFonts w:ascii="Garamond" w:hAnsi="Garamond"/>
          <w:sz w:val="20"/>
          <w:szCs w:val="20"/>
        </w:rPr>
        <w:t xml:space="preserve"> je oprávnený byť prítomný pri montáži a v prípade, a ak toto oprávnenie nevyužije, nemôže to byť na škodu Objednávateľovi pri uplatňovaní zodpovednosti za vady na poskytnutej Službe.</w:t>
      </w:r>
      <w:r w:rsidR="00FE7624" w:rsidRPr="0011541C">
        <w:rPr>
          <w:rFonts w:ascii="Garamond" w:hAnsi="Garamond"/>
          <w:sz w:val="20"/>
          <w:szCs w:val="20"/>
        </w:rPr>
        <w:t xml:space="preserve"> </w:t>
      </w:r>
    </w:p>
    <w:p w14:paraId="3BDD08A2" w14:textId="77777777" w:rsidR="00A90297" w:rsidRPr="00A90297" w:rsidRDefault="00A90297" w:rsidP="00A90297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3AA9DC00" w14:textId="091349DB" w:rsidR="00A90297" w:rsidRDefault="00A90297" w:rsidP="00A90297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sa zaväzuje strpieť výkon kontroly Objednávateľa súvisiacej s realizáciou predmetu Zmluvy kedykoľvek počas účinnosti Zmluvy, a to oprávnenými zástupcami Objednávateľa, a poskytnúť im všetk</w:t>
      </w:r>
      <w:r w:rsidR="0024655D">
        <w:rPr>
          <w:rFonts w:ascii="Garamond" w:hAnsi="Garamond"/>
          <w:sz w:val="20"/>
          <w:szCs w:val="20"/>
        </w:rPr>
        <w:t xml:space="preserve">u </w:t>
      </w:r>
      <w:r>
        <w:rPr>
          <w:rFonts w:ascii="Garamond" w:hAnsi="Garamond"/>
          <w:sz w:val="20"/>
          <w:szCs w:val="20"/>
        </w:rPr>
        <w:t xml:space="preserve">potrebnú súčinnosť. </w:t>
      </w:r>
    </w:p>
    <w:p w14:paraId="6298B5AD" w14:textId="77777777" w:rsidR="0024655D" w:rsidRPr="0024655D" w:rsidRDefault="0024655D" w:rsidP="0024655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09121F64" w14:textId="28E97391" w:rsidR="0024655D" w:rsidRDefault="00A90297" w:rsidP="0024655D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preberá zodpovednosť za to, že pracovníci realizujúci predmet Zmluvy budú mať doklady o absolvovaní predpísaných školení o bezpečnosti a ochrane zdravia pri práci a o požiarnej bezpečnosti, lekárske potvrdenia o vyhovujúcom zdravotnom stave pre vykonávané činnosti a preukazy spôsobilosti na výkon vybratých činností. Poskytovateľ je povinný na výzvu Objednávateľa predložiť kópie týchto dokladov.</w:t>
      </w:r>
    </w:p>
    <w:p w14:paraId="598DE5AA" w14:textId="77777777" w:rsidR="0024655D" w:rsidRPr="0024655D" w:rsidRDefault="0024655D" w:rsidP="0024655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E1EA7A4" w14:textId="471B3B15" w:rsidR="0024655D" w:rsidRPr="00962533" w:rsidRDefault="0024655D" w:rsidP="00FE7624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Zmluvne strany sa zaväzujú, že počas účinnosti Zmluvy budú navzájom spolupracovať a poskytnú si navzájom súčinnosť potrebnú na realizáciu predmetu Zmluvy.</w:t>
      </w:r>
    </w:p>
    <w:p w14:paraId="7014C51A" w14:textId="77777777" w:rsidR="007A31A2" w:rsidRPr="007A31A2" w:rsidRDefault="007A31A2" w:rsidP="00E32F6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6BAC6025" w14:textId="77777777" w:rsidR="00C27FAE" w:rsidRDefault="00C27FAE" w:rsidP="00E32F6D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46A3EFB" w14:textId="39B77BE5" w:rsidR="006B4B49" w:rsidRPr="009E09CC" w:rsidRDefault="00B377EB" w:rsidP="00E32F6D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B31F4A">
        <w:rPr>
          <w:rFonts w:ascii="Garamond" w:eastAsia="Times New Roman" w:hAnsi="Garamond" w:cs="Times New Roman"/>
          <w:b/>
          <w:bCs/>
          <w:sz w:val="20"/>
          <w:szCs w:val="20"/>
        </w:rPr>
        <w:t xml:space="preserve">SLUŽBU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0E706330" w14:textId="495749EB" w:rsidR="0024655D" w:rsidRDefault="0024655D" w:rsidP="0024655D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6658E43A" w14:textId="40CFD25C" w:rsidR="00FA1E6A" w:rsidRDefault="00FA1E6A" w:rsidP="00E32F6D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Zmluvné strany sa dohodli, že </w:t>
      </w:r>
      <w:r w:rsidR="000E6CA0"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E6CA0"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poskytnutú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E6CA0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E6CA0"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v článku 1 bode 1.1 písm. (a) Zmluvy. Cena je stanovená v súlade so zákonom č. 18/1996 Z. z. o cenách v znení neskorších predpisov a je konečná, bez možnosti doúčtovania ďalších nákladov, pričom zahŕňa aj náklady na dopravu, náhradné diely, iný materiál, cestovné náklady, náklady za ubytovanie, mzdové náklad</w:t>
      </w:r>
      <w:r w:rsidR="00B0361D">
        <w:rPr>
          <w:rFonts w:ascii="Garamond" w:eastAsia="Times New Roman" w:hAnsi="Garamond" w:cs="Arial"/>
          <w:sz w:val="20"/>
          <w:szCs w:val="20"/>
          <w:lang w:eastAsia="ar-SA"/>
        </w:rPr>
        <w:t>y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a iné náklady Poskytovateľa do/z Miesta plnenia v zmysle tejto Zmluvy. Pri DPH sa bude postupovať podľa osobitných predpisov.</w:t>
      </w:r>
    </w:p>
    <w:p w14:paraId="1CF1AA63" w14:textId="77777777" w:rsidR="000E6CA0" w:rsidRPr="009E09CC" w:rsidRDefault="000E6CA0" w:rsidP="00E32F6D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72D6346" w14:textId="65040DD7" w:rsidR="00FB1286" w:rsidRPr="00936EF4" w:rsidRDefault="00872442" w:rsidP="00E32F6D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Poskytovateľa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poskytnutím 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 w:rsidRPr="00AF0B73">
        <w:rPr>
          <w:rFonts w:ascii="Garamond" w:eastAsia="Times New Roman" w:hAnsi="Garamond" w:cs="Arial"/>
          <w:sz w:val="20"/>
          <w:szCs w:val="20"/>
          <w:lang w:eastAsia="ar-SA"/>
        </w:rPr>
        <w:t>3.</w:t>
      </w:r>
      <w:r w:rsidR="00B0361D" w:rsidRPr="00AF0B73">
        <w:rPr>
          <w:rFonts w:ascii="Garamond" w:eastAsia="Times New Roman" w:hAnsi="Garamond" w:cs="Arial"/>
          <w:sz w:val="20"/>
          <w:szCs w:val="20"/>
          <w:lang w:eastAsia="ar-SA"/>
        </w:rPr>
        <w:t>2.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hAnsi="Garamond" w:cs="Arial"/>
          <w:color w:val="000000"/>
          <w:sz w:val="20"/>
        </w:rPr>
        <w:t>Poskytovateľ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2382C">
        <w:rPr>
          <w:rFonts w:ascii="Garamond" w:hAnsi="Garamond" w:cs="Arial"/>
          <w:color w:val="000000"/>
          <w:sz w:val="20"/>
        </w:rPr>
        <w:t>Službu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najneskôr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3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(troch)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FB1286">
        <w:rPr>
          <w:rFonts w:ascii="Garamond" w:hAnsi="Garamond" w:cs="Arial"/>
          <w:color w:val="000000"/>
          <w:sz w:val="20"/>
        </w:rPr>
        <w:t>Pracovných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2382C">
        <w:rPr>
          <w:rFonts w:ascii="Garamond" w:hAnsi="Garamond" w:cs="Arial"/>
          <w:color w:val="000000"/>
          <w:sz w:val="20"/>
        </w:rPr>
        <w:t>poskytnutia Služby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1A59B8">
        <w:rPr>
          <w:rFonts w:ascii="Garamond" w:eastAsia="Times New Roman" w:hAnsi="Garamond" w:cs="Arial"/>
          <w:sz w:val="20"/>
          <w:szCs w:val="20"/>
          <w:lang w:eastAsia="ar-SA"/>
        </w:rPr>
        <w:t>ú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B0361D">
        <w:rPr>
          <w:rFonts w:ascii="Garamond" w:eastAsia="Times New Roman" w:hAnsi="Garamond" w:cs="Arial"/>
          <w:sz w:val="20"/>
          <w:szCs w:val="20"/>
          <w:lang w:eastAsia="ar-SA"/>
        </w:rPr>
        <w:t>9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37598D0B" w14:textId="77777777" w:rsidR="002C7EA1" w:rsidRDefault="002C7EA1" w:rsidP="00E32F6D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4F24715" w14:textId="7756F983" w:rsidR="00E44932" w:rsidRPr="00E06186" w:rsidRDefault="00872442" w:rsidP="00E0618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lastRenderedPageBreak/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vzťahuje</w:t>
      </w:r>
      <w:r w:rsidR="002C7EA1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prílohy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F332A">
        <w:rPr>
          <w:rFonts w:ascii="Garamond" w:hAnsi="Garamond"/>
          <w:sz w:val="20"/>
          <w:szCs w:val="20"/>
        </w:rPr>
        <w:t>.</w:t>
      </w:r>
      <w:r w:rsidR="007A31A2">
        <w:rPr>
          <w:rFonts w:ascii="Garamond" w:hAnsi="Garamond"/>
          <w:sz w:val="20"/>
          <w:szCs w:val="20"/>
        </w:rPr>
        <w:t>9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C6BF711" w14:textId="77777777" w:rsidR="00E44932" w:rsidRPr="009E09CC" w:rsidRDefault="00E44932" w:rsidP="00AF0B73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2B4B9B1" w14:textId="1B607C74" w:rsidR="006E2E8D" w:rsidRDefault="00D73BD3" w:rsidP="00E32F6D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Cena za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5F9322AA" w14:textId="77777777" w:rsidR="006E2E8D" w:rsidRPr="006E2E8D" w:rsidRDefault="006E2E8D" w:rsidP="00E32F6D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CD3910" w14:textId="4F26817F" w:rsidR="00F94F14" w:rsidRPr="0061533A" w:rsidRDefault="00905195" w:rsidP="00E32F6D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E32F6D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0F6C4871" w14:textId="55781607" w:rsidR="003A06F5" w:rsidRPr="003A06F5" w:rsidRDefault="00075A38" w:rsidP="00E32F6D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poskytuje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záruku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F615A7">
        <w:rPr>
          <w:rFonts w:ascii="Garamond" w:eastAsia="Times New Roman" w:hAnsi="Garamond" w:cs="Arial"/>
          <w:b/>
          <w:sz w:val="20"/>
          <w:szCs w:val="20"/>
        </w:rPr>
        <w:t>24</w:t>
      </w:r>
      <w:r w:rsidR="002C7EA1">
        <w:rPr>
          <w:rFonts w:ascii="Garamond" w:eastAsia="Times New Roman" w:hAnsi="Garamond" w:cs="Arial"/>
          <w:b/>
          <w:sz w:val="20"/>
          <w:szCs w:val="20"/>
        </w:rPr>
        <w:t xml:space="preserve"> (</w:t>
      </w:r>
      <w:r w:rsidR="00F615A7">
        <w:rPr>
          <w:rFonts w:ascii="Garamond" w:eastAsia="Times New Roman" w:hAnsi="Garamond" w:cs="Arial"/>
          <w:b/>
          <w:sz w:val="20"/>
          <w:szCs w:val="20"/>
        </w:rPr>
        <w:t>dvadsaťštyri</w:t>
      </w:r>
      <w:r w:rsidR="002C7EA1">
        <w:rPr>
          <w:rFonts w:ascii="Garamond" w:eastAsia="Times New Roman" w:hAnsi="Garamond" w:cs="Arial"/>
          <w:b/>
          <w:sz w:val="20"/>
          <w:szCs w:val="20"/>
        </w:rPr>
        <w:t>) mesiacov</w:t>
      </w:r>
      <w:r>
        <w:rPr>
          <w:rFonts w:ascii="Garamond" w:eastAsia="Times New Roman" w:hAnsi="Garamond" w:cs="Arial"/>
          <w:b/>
          <w:sz w:val="20"/>
          <w:szCs w:val="20"/>
        </w:rPr>
        <w:t xml:space="preserve"> na poskytnutú Službu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2C7EA1">
        <w:rPr>
          <w:rFonts w:ascii="Garamond" w:eastAsia="Times New Roman" w:hAnsi="Garamond" w:cs="Arial"/>
          <w:sz w:val="20"/>
          <w:szCs w:val="20"/>
        </w:rPr>
        <w:t xml:space="preserve"> 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</w:rPr>
        <w:t>z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áručná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doba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odo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dňa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riadneho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A06F5">
        <w:rPr>
          <w:rFonts w:ascii="Garamond" w:hAnsi="Garamond"/>
          <w:sz w:val="20"/>
          <w:szCs w:val="20"/>
        </w:rPr>
        <w:t>.</w:t>
      </w:r>
      <w:r w:rsidR="007A31A2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Zmluvy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bookmarkStart w:id="1" w:name="_Hlk102399633"/>
      <w:r w:rsidR="003A06F5">
        <w:rPr>
          <w:rFonts w:ascii="Garamond" w:eastAsia="Times New Roman" w:hAnsi="Garamond" w:cs="Arial"/>
          <w:sz w:val="20"/>
          <w:szCs w:val="20"/>
        </w:rPr>
        <w:t>Záručná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predlžuje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dňa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uplatnenia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reklamácie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deň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odstránenia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vád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poskytnutej Službe</w:t>
      </w:r>
      <w:r w:rsidR="003A06F5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bookmarkEnd w:id="1"/>
    <w:p w14:paraId="315E5B36" w14:textId="77777777" w:rsidR="00E509B6" w:rsidRPr="003A06F5" w:rsidRDefault="00E509B6" w:rsidP="00E32F6D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4D5C308B" w:rsidR="00447352" w:rsidRPr="009E09CC" w:rsidRDefault="004632DE" w:rsidP="00E32F6D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861D2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861D2">
        <w:rPr>
          <w:rFonts w:ascii="Garamond" w:eastAsia="Times New Roman" w:hAnsi="Garamond" w:cs="Arial"/>
          <w:sz w:val="20"/>
          <w:szCs w:val="20"/>
        </w:rPr>
        <w:t xml:space="preserve">poskytnutá Služba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E32F6D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23B13CC8" w:rsidR="00236DF1" w:rsidRPr="00236DF1" w:rsidRDefault="00D861D2" w:rsidP="00E32F6D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prevzatí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E32F6D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61EABA39" w:rsidR="002C48DB" w:rsidRPr="00236DF1" w:rsidRDefault="00E509B6" w:rsidP="00E32F6D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Poskytovateľovi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Služby</w:t>
      </w:r>
      <w:r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Služby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vád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Poskytovateľ</w:t>
      </w:r>
      <w:r w:rsidR="002C48DB" w:rsidRPr="00236DF1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E32F6D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5D06B654" w:rsidR="00E509B6" w:rsidRPr="009E09CC" w:rsidRDefault="0094405E" w:rsidP="00E32F6D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="00A20935"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E32F6D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50A198BD" w:rsidR="00905195" w:rsidRPr="009E09CC" w:rsidRDefault="00E509B6" w:rsidP="00E32F6D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písomnom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</w:t>
      </w:r>
      <w:r w:rsidR="00052385">
        <w:rPr>
          <w:rFonts w:ascii="Garamond" w:hAnsi="Garamond"/>
          <w:sz w:val="20"/>
          <w:szCs w:val="20"/>
        </w:rPr>
        <w:t>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Poskytovateľom</w:t>
      </w:r>
      <w:r w:rsidRPr="009E09CC">
        <w:rPr>
          <w:rFonts w:ascii="Garamond" w:hAnsi="Garamond"/>
          <w:sz w:val="20"/>
          <w:szCs w:val="20"/>
        </w:rPr>
        <w:t>.</w:t>
      </w:r>
    </w:p>
    <w:p w14:paraId="3A3A115F" w14:textId="77777777" w:rsidR="00905195" w:rsidRPr="009E09CC" w:rsidRDefault="00905195" w:rsidP="00E32F6D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6E3338D7" w:rsidR="00647BF8" w:rsidRPr="009E09CC" w:rsidRDefault="00647BF8" w:rsidP="00E32F6D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E32F6D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5F9D1690" w:rsidR="00647BF8" w:rsidRPr="009E09CC" w:rsidRDefault="0094405E" w:rsidP="00E32F6D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069A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069A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E32F6D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2CDF1BF8" w14:textId="77777777" w:rsidR="00AF58FE" w:rsidRPr="00866EDA" w:rsidRDefault="00647BF8" w:rsidP="00E32F6D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08A2442A" w14:textId="77777777" w:rsidR="0023069A" w:rsidRPr="00760BFD" w:rsidRDefault="0023069A" w:rsidP="00E32F6D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46CB6395" w14:textId="77777777" w:rsidR="00866EDA" w:rsidRDefault="00866EDA" w:rsidP="00E32F6D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E32F6D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E32F6D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337D6EDE" w:rsidR="00F94F14" w:rsidRPr="009E09CC" w:rsidRDefault="00F94F14" w:rsidP="00E32F6D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10F12">
        <w:rPr>
          <w:rFonts w:ascii="Garamond" w:hAnsi="Garamond" w:cs="Arial"/>
          <w:sz w:val="20"/>
          <w:szCs w:val="20"/>
        </w:rPr>
        <w:t>jed</w:t>
      </w:r>
      <w:r w:rsidR="00866EDA">
        <w:rPr>
          <w:rFonts w:ascii="Garamond" w:hAnsi="Garamond" w:cs="Arial"/>
          <w:sz w:val="20"/>
          <w:szCs w:val="20"/>
        </w:rPr>
        <w:t>n</w:t>
      </w:r>
      <w:r w:rsidR="00510F12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170F7E"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170F7E">
        <w:rPr>
          <w:rFonts w:ascii="Garamond" w:hAnsi="Garamond"/>
          <w:bCs/>
          <w:sz w:val="20"/>
          <w:szCs w:val="20"/>
        </w:rPr>
        <w:t>poskytnutia Služby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príslušnej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objednávky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E32F6D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67CE6C50" w:rsidR="00F94F14" w:rsidRPr="009E09CC" w:rsidRDefault="00170F7E" w:rsidP="00E32F6D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E32F6D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2B7972F" w14:textId="6DA6149A" w:rsidR="00F94F14" w:rsidRPr="009E09CC" w:rsidRDefault="00F94F14" w:rsidP="00E32F6D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lastRenderedPageBreak/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170F7E">
        <w:rPr>
          <w:rFonts w:ascii="Garamond" w:hAnsi="Garamond" w:cs="Arial"/>
          <w:sz w:val="20"/>
          <w:szCs w:val="20"/>
        </w:rPr>
        <w:t>Poskytovateľa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170F7E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10F12">
        <w:rPr>
          <w:rFonts w:ascii="Garamond" w:hAnsi="Garamond" w:cs="Arial"/>
          <w:sz w:val="20"/>
          <w:szCs w:val="20"/>
        </w:rPr>
        <w:t>100 EUR (slovom: jednosto 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82FA65C" w14:textId="77777777" w:rsidR="00903B4E" w:rsidRPr="009E09CC" w:rsidRDefault="00903B4E" w:rsidP="00E32F6D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C40B418" w14:textId="6FBB69A4" w:rsidR="007A31A2" w:rsidRPr="006A10BA" w:rsidRDefault="00A56B71" w:rsidP="00E32F6D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A56B71">
        <w:rPr>
          <w:rFonts w:ascii="Garamond" w:hAnsi="Garamond"/>
          <w:sz w:val="20"/>
          <w:szCs w:val="20"/>
          <w:lang w:eastAsia="en-US"/>
        </w:rPr>
        <w:t>V prípade, ak</w:t>
      </w:r>
      <w:r>
        <w:rPr>
          <w:rFonts w:ascii="Garamond" w:hAnsi="Garamond"/>
          <w:sz w:val="20"/>
          <w:szCs w:val="20"/>
          <w:lang w:eastAsia="en-US"/>
        </w:rPr>
        <w:t xml:space="preserve"> Poskytovateľ</w:t>
      </w:r>
      <w:r w:rsidRPr="00A56B71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od </w:t>
      </w:r>
      <w:r>
        <w:rPr>
          <w:rFonts w:ascii="Garamond" w:hAnsi="Garamond"/>
          <w:sz w:val="20"/>
          <w:szCs w:val="20"/>
          <w:lang w:eastAsia="en-US"/>
        </w:rPr>
        <w:t>Poskytovate</w:t>
      </w:r>
      <w:r w:rsidRPr="00A56B71">
        <w:rPr>
          <w:rFonts w:ascii="Garamond" w:hAnsi="Garamond"/>
          <w:sz w:val="20"/>
          <w:szCs w:val="20"/>
          <w:lang w:eastAsia="en-US"/>
        </w:rPr>
        <w:t>ľa zmluvnú pokutu vo výške 35 % z</w:t>
      </w:r>
      <w:r w:rsidR="00283DA6">
        <w:rPr>
          <w:rFonts w:ascii="Garamond" w:hAnsi="Garamond"/>
          <w:sz w:val="20"/>
          <w:szCs w:val="20"/>
          <w:lang w:eastAsia="en-US"/>
        </w:rPr>
        <w:t> Ceny za Službu</w:t>
      </w:r>
      <w:r w:rsidRPr="00A56B71">
        <w:rPr>
          <w:rFonts w:ascii="Garamond" w:hAnsi="Garamond"/>
          <w:sz w:val="20"/>
          <w:szCs w:val="20"/>
          <w:lang w:eastAsia="en-US"/>
        </w:rPr>
        <w:t xml:space="preserve"> </w:t>
      </w:r>
      <w:r w:rsidR="002438C5" w:rsidRPr="002438C5">
        <w:rPr>
          <w:rFonts w:ascii="Garamond" w:hAnsi="Garamond"/>
          <w:sz w:val="20"/>
          <w:szCs w:val="20"/>
        </w:rPr>
        <w:t xml:space="preserve">podľa článku </w:t>
      </w:r>
      <w:r w:rsidR="00283DA6">
        <w:rPr>
          <w:rFonts w:ascii="Garamond" w:hAnsi="Garamond"/>
          <w:sz w:val="20"/>
          <w:szCs w:val="20"/>
        </w:rPr>
        <w:t xml:space="preserve">1 </w:t>
      </w:r>
      <w:r w:rsidR="002438C5" w:rsidRPr="002438C5">
        <w:rPr>
          <w:rFonts w:ascii="Garamond" w:hAnsi="Garamond"/>
          <w:sz w:val="20"/>
          <w:szCs w:val="20"/>
        </w:rPr>
        <w:t xml:space="preserve">bod </w:t>
      </w:r>
      <w:r w:rsidR="00283DA6">
        <w:rPr>
          <w:rFonts w:ascii="Garamond" w:hAnsi="Garamond"/>
          <w:sz w:val="20"/>
          <w:szCs w:val="20"/>
        </w:rPr>
        <w:t>1.1 písm. (a)</w:t>
      </w:r>
      <w:r w:rsidR="002438C5" w:rsidRPr="002438C5">
        <w:rPr>
          <w:rFonts w:ascii="Garamond" w:hAnsi="Garamond"/>
          <w:sz w:val="20"/>
          <w:szCs w:val="20"/>
        </w:rPr>
        <w:t xml:space="preserve"> Zmluvy. </w:t>
      </w:r>
    </w:p>
    <w:p w14:paraId="76AFE09C" w14:textId="77777777" w:rsidR="006A10BA" w:rsidRPr="006A10BA" w:rsidRDefault="006A10BA" w:rsidP="006A10BA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6ACA055A" w14:textId="77777777" w:rsidR="002438C5" w:rsidRPr="006B2508" w:rsidRDefault="002438C5" w:rsidP="00E32F6D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2D9ECD79" w14:textId="5D5FBAA3" w:rsidR="00F94F14" w:rsidRPr="003F1910" w:rsidRDefault="00170F7E" w:rsidP="00E32F6D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83DA6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83DA6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.3</w:t>
      </w:r>
      <w:r w:rsidR="002438C5">
        <w:rPr>
          <w:rFonts w:ascii="Garamond" w:hAnsi="Garamond" w:cs="Arial"/>
          <w:sz w:val="20"/>
          <w:szCs w:val="20"/>
        </w:rPr>
        <w:t>,</w:t>
      </w:r>
      <w:r w:rsidR="00283DA6">
        <w:rPr>
          <w:rFonts w:ascii="Garamond" w:hAnsi="Garamond" w:cs="Arial"/>
          <w:sz w:val="20"/>
          <w:szCs w:val="20"/>
        </w:rPr>
        <w:t xml:space="preserve"> </w:t>
      </w:r>
      <w:r w:rsidR="007A31A2">
        <w:rPr>
          <w:rFonts w:ascii="Garamond" w:hAnsi="Garamond" w:cs="Arial"/>
          <w:sz w:val="20"/>
          <w:szCs w:val="20"/>
        </w:rPr>
        <w:t>a/alebo 6.</w:t>
      </w:r>
      <w:r w:rsidR="006A10BA">
        <w:rPr>
          <w:rFonts w:ascii="Garamond" w:hAnsi="Garamond" w:cs="Arial"/>
          <w:sz w:val="20"/>
          <w:szCs w:val="20"/>
        </w:rPr>
        <w:t>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</w:t>
      </w:r>
      <w:r w:rsidR="00660E79">
        <w:rPr>
          <w:rFonts w:ascii="Garamond" w:hAnsi="Garamond" w:cs="Arial"/>
          <w:sz w:val="20"/>
          <w:szCs w:val="20"/>
        </w:rPr>
        <w:t>t</w:t>
      </w:r>
      <w:r>
        <w:rPr>
          <w:rFonts w:ascii="Garamond" w:hAnsi="Garamond" w:cs="Arial"/>
          <w:sz w:val="20"/>
          <w:szCs w:val="20"/>
        </w:rPr>
        <w:t>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E32F6D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E32F6D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E32F6D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0BA5C957" w:rsidR="007370D5" w:rsidRPr="009E09CC" w:rsidRDefault="007370D5" w:rsidP="00E32F6D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70F7E">
        <w:rPr>
          <w:rFonts w:ascii="Garamond" w:hAnsi="Garamond"/>
          <w:sz w:val="20"/>
          <w:szCs w:val="20"/>
        </w:rPr>
        <w:t>Poskytovateľa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E32F6D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E32F6D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E32F6D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55EEEFC6" w:rsidR="005044AE" w:rsidRPr="009E09CC" w:rsidRDefault="00170F7E" w:rsidP="00E32F6D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eastAsia="Times New Roman" w:hAnsi="Garamond"/>
          <w:noProof/>
          <w:sz w:val="20"/>
          <w:szCs w:val="20"/>
        </w:rPr>
        <w:t>Poskytovateľom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E32F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057CD4F1" w14:textId="605BEEE8" w:rsidR="005044AE" w:rsidRDefault="005044AE" w:rsidP="00E32F6D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70F7E">
        <w:rPr>
          <w:rFonts w:ascii="Garamond" w:eastAsia="Times New Roman" w:hAnsi="Garamond"/>
          <w:sz w:val="20"/>
          <w:szCs w:val="20"/>
        </w:rPr>
        <w:t>Poskytovateľa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41E919E4" w14:textId="77777777" w:rsidR="00170F7E" w:rsidRPr="00DD41A6" w:rsidRDefault="00170F7E" w:rsidP="00E32F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101C79E" w14:textId="7E1812AD" w:rsidR="005044AE" w:rsidRPr="009E09CC" w:rsidRDefault="005044AE" w:rsidP="00E32F6D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83DA6">
        <w:rPr>
          <w:rFonts w:ascii="Garamond" w:eastAsia="Times New Roman" w:hAnsi="Garamond"/>
          <w:noProof/>
          <w:sz w:val="20"/>
          <w:szCs w:val="20"/>
        </w:rPr>
        <w:t>Slovenskej republiky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E32F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5CB4A181" w:rsidR="005044AE" w:rsidRPr="009E09CC" w:rsidRDefault="005044AE" w:rsidP="00E32F6D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0B03D7">
        <w:rPr>
          <w:rFonts w:ascii="Garamond" w:eastAsia="Times New Roman" w:hAnsi="Garamond"/>
          <w:noProof/>
          <w:sz w:val="20"/>
          <w:szCs w:val="20"/>
        </w:rPr>
        <w:t> </w:t>
      </w:r>
      <w:r w:rsidR="003F1910">
        <w:rPr>
          <w:rFonts w:ascii="Garamond" w:eastAsia="Times New Roman" w:hAnsi="Garamond"/>
          <w:noProof/>
          <w:sz w:val="20"/>
          <w:szCs w:val="20"/>
        </w:rPr>
        <w:t>prípade</w:t>
      </w:r>
      <w:r w:rsidR="000B03D7">
        <w:rPr>
          <w:rFonts w:ascii="Garamond" w:eastAsia="Times New Roman" w:hAnsi="Garamond"/>
          <w:noProof/>
          <w:sz w:val="20"/>
          <w:szCs w:val="20"/>
        </w:rPr>
        <w:t>, ž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E32F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08F81585" w:rsidR="005044AE" w:rsidRPr="009E09CC" w:rsidRDefault="005044AE" w:rsidP="00E32F6D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1158AD">
        <w:rPr>
          <w:rFonts w:ascii="Garamond" w:eastAsia="Times New Roman" w:hAnsi="Garamond"/>
          <w:noProof/>
          <w:sz w:val="20"/>
          <w:szCs w:val="20"/>
        </w:rPr>
        <w:t xml:space="preserve"> Poskytovateľom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36C0883C" w14:textId="77777777" w:rsidR="005044AE" w:rsidRPr="009E09CC" w:rsidRDefault="005044AE" w:rsidP="00E32F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3372A5C" w14:textId="77777777" w:rsidR="005044AE" w:rsidRPr="009E09CC" w:rsidRDefault="005044AE" w:rsidP="00E32F6D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nemu.</w:t>
      </w:r>
    </w:p>
    <w:p w14:paraId="4660C69D" w14:textId="77777777" w:rsidR="004C4660" w:rsidRPr="009E09CC" w:rsidRDefault="004C4660" w:rsidP="00E32F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35D63FC1" w:rsidR="004C4660" w:rsidRPr="009E09CC" w:rsidRDefault="00F03B7F" w:rsidP="00E32F6D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158AD">
        <w:rPr>
          <w:rFonts w:ascii="Garamond" w:eastAsia="Times New Roman" w:hAnsi="Garamond"/>
          <w:sz w:val="20"/>
          <w:szCs w:val="20"/>
        </w:rPr>
        <w:t>Poskytovateľa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0B03D7">
        <w:rPr>
          <w:rFonts w:ascii="Garamond" w:eastAsia="Times New Roman" w:hAnsi="Garamond"/>
          <w:noProof/>
          <w:sz w:val="20"/>
          <w:szCs w:val="20"/>
        </w:rPr>
        <w:t>7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E32F6D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3480ADF8" w:rsidR="004C4660" w:rsidRPr="009E09CC" w:rsidRDefault="005044AE" w:rsidP="00E32F6D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158AD">
        <w:rPr>
          <w:rFonts w:ascii="Garamond" w:eastAsia="Times New Roman" w:hAnsi="Garamond"/>
          <w:sz w:val="20"/>
          <w:szCs w:val="20"/>
        </w:rPr>
        <w:t>Poskytovateľa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0B03D7">
        <w:rPr>
          <w:rFonts w:ascii="Garamond" w:eastAsia="Times New Roman" w:hAnsi="Garamond"/>
          <w:noProof/>
          <w:sz w:val="20"/>
          <w:szCs w:val="20"/>
        </w:rPr>
        <w:t>7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E32F6D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0A229573" w:rsidR="004C4660" w:rsidRPr="009E09CC" w:rsidRDefault="005044AE" w:rsidP="00E32F6D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158AD">
        <w:rPr>
          <w:rFonts w:ascii="Garamond" w:eastAsia="Times New Roman" w:hAnsi="Garamond"/>
          <w:sz w:val="20"/>
          <w:szCs w:val="20"/>
        </w:rPr>
        <w:t>Poskytovateľa</w:t>
      </w:r>
      <w:r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E32F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E32F6D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E32F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E32F6D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E32F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51680D" w14:textId="77777777" w:rsidR="005044AE" w:rsidRDefault="005044AE" w:rsidP="00E32F6D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08A93C26" w14:textId="77777777" w:rsidR="00FA4209" w:rsidRDefault="00FA4209" w:rsidP="00E32F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A3A207C" w14:textId="6F2E685F" w:rsidR="00FA4209" w:rsidRPr="00FA4209" w:rsidRDefault="00FA4209" w:rsidP="00E32F6D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FA4209">
        <w:rPr>
          <w:rFonts w:ascii="Garamond" w:eastAsia="Times New Roman" w:hAnsi="Garamond"/>
          <w:noProof/>
          <w:sz w:val="20"/>
          <w:szCs w:val="20"/>
        </w:rPr>
        <w:lastRenderedPageBreak/>
        <w:t>Poskytovateľ berie na vedomie, že Ob</w:t>
      </w:r>
      <w:r>
        <w:rPr>
          <w:rFonts w:ascii="Garamond" w:eastAsia="Times New Roman" w:hAnsi="Garamond"/>
          <w:noProof/>
          <w:sz w:val="20"/>
          <w:szCs w:val="20"/>
        </w:rPr>
        <w:t>jednávateľ</w:t>
      </w:r>
      <w:r w:rsidRPr="00FA4209">
        <w:rPr>
          <w:rFonts w:ascii="Garamond" w:eastAsia="Times New Roman" w:hAnsi="Garamond"/>
          <w:noProof/>
          <w:sz w:val="20"/>
          <w:szCs w:val="20"/>
        </w:rPr>
        <w:t xml:space="preserve"> má záujem o poskytnutie Služby v súlade so zásadami spoločensky zodpovedného verejného obstarávania zohľadňujúceho dopady najmä v oblasti zamestnanosti, sociálnych a pracovných práv a životného prostredia, na základe čoho sa Poskytovateľ zaväzuje pri poskytovaní Služby najmä:</w:t>
      </w:r>
    </w:p>
    <w:p w14:paraId="22FD32A1" w14:textId="77777777" w:rsidR="00FA4209" w:rsidRPr="00FA4209" w:rsidRDefault="00FA4209" w:rsidP="00E32F6D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  <w:r w:rsidRPr="00FA4209">
        <w:rPr>
          <w:rFonts w:ascii="Garamond" w:eastAsia="Times New Roman" w:hAnsi="Garamond"/>
          <w:noProof/>
          <w:sz w:val="20"/>
          <w:szCs w:val="20"/>
        </w:rPr>
        <w:t xml:space="preserve">                </w:t>
      </w:r>
    </w:p>
    <w:p w14:paraId="668C0E72" w14:textId="77777777" w:rsidR="00FA4209" w:rsidRPr="00FA4209" w:rsidRDefault="00FA4209" w:rsidP="00E32F6D">
      <w:pPr>
        <w:pStyle w:val="Odsekzoznamu"/>
        <w:keepNext/>
        <w:keepLines/>
        <w:numPr>
          <w:ilvl w:val="0"/>
          <w:numId w:val="51"/>
        </w:numPr>
        <w:rPr>
          <w:rFonts w:ascii="Garamond" w:eastAsia="Times New Roman" w:hAnsi="Garamond"/>
          <w:noProof/>
          <w:sz w:val="20"/>
          <w:szCs w:val="20"/>
        </w:rPr>
      </w:pPr>
      <w:r w:rsidRPr="00FA4209">
        <w:rPr>
          <w:rFonts w:ascii="Garamond" w:eastAsia="Times New Roman" w:hAnsi="Garamond"/>
          <w:noProof/>
          <w:sz w:val="20"/>
          <w:szCs w:val="20"/>
        </w:rPr>
        <w:t>zaistiť legálne zamestnávanie, rovnoprávne a dôstojné pracovné podmienky a zodpovedajúcu úroveň bezpečnosti pre všetky osoby, ktoré sa budú na poskytovaní Služby podieľať;</w:t>
      </w:r>
    </w:p>
    <w:p w14:paraId="261321F4" w14:textId="77777777" w:rsidR="00FA4209" w:rsidRPr="00FA4209" w:rsidRDefault="00FA4209" w:rsidP="00E32F6D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</w:p>
    <w:p w14:paraId="470A4EC1" w14:textId="77777777" w:rsidR="00FA4209" w:rsidRPr="00FA4209" w:rsidRDefault="00FA4209" w:rsidP="00E32F6D">
      <w:pPr>
        <w:pStyle w:val="Odsekzoznamu"/>
        <w:keepNext/>
        <w:keepLines/>
        <w:numPr>
          <w:ilvl w:val="0"/>
          <w:numId w:val="51"/>
        </w:numPr>
        <w:rPr>
          <w:rFonts w:ascii="Garamond" w:eastAsia="Times New Roman" w:hAnsi="Garamond"/>
          <w:noProof/>
          <w:sz w:val="20"/>
          <w:szCs w:val="20"/>
        </w:rPr>
      </w:pPr>
      <w:r w:rsidRPr="00FA4209">
        <w:rPr>
          <w:rFonts w:ascii="Garamond" w:eastAsia="Times New Roman" w:hAnsi="Garamond"/>
          <w:noProof/>
          <w:sz w:val="20"/>
          <w:szCs w:val="20"/>
        </w:rPr>
        <w:t>pokiaľ je to možné, minimalizovať dopad na životné prostredie, rešpektovať udržateľnosť a možnosť cirkulárnej ekonomiky;</w:t>
      </w:r>
    </w:p>
    <w:p w14:paraId="717C1608" w14:textId="77777777" w:rsidR="00FA4209" w:rsidRPr="00FA4209" w:rsidRDefault="00FA4209" w:rsidP="00E32F6D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</w:p>
    <w:p w14:paraId="40661B88" w14:textId="77777777" w:rsidR="00FA4209" w:rsidRPr="00FA4209" w:rsidRDefault="00FA4209" w:rsidP="00E32F6D">
      <w:pPr>
        <w:pStyle w:val="Odsekzoznamu"/>
        <w:keepNext/>
        <w:keepLines/>
        <w:numPr>
          <w:ilvl w:val="0"/>
          <w:numId w:val="51"/>
        </w:numPr>
        <w:rPr>
          <w:rFonts w:ascii="Garamond" w:eastAsia="Times New Roman" w:hAnsi="Garamond"/>
          <w:noProof/>
          <w:sz w:val="20"/>
          <w:szCs w:val="20"/>
        </w:rPr>
      </w:pPr>
      <w:r w:rsidRPr="00FA4209">
        <w:rPr>
          <w:rFonts w:ascii="Garamond" w:eastAsia="Times New Roman" w:hAnsi="Garamond"/>
          <w:noProof/>
          <w:sz w:val="20"/>
          <w:szCs w:val="20"/>
        </w:rPr>
        <w:t>pokiaľ je to možné a vhodné, implementovať nové alebo zlepšené produkty, služby alebo postupy súvisiace s poskytovaním Služby;</w:t>
      </w:r>
    </w:p>
    <w:p w14:paraId="283AF62B" w14:textId="77777777" w:rsidR="00FA4209" w:rsidRPr="00FA4209" w:rsidRDefault="00FA4209" w:rsidP="00E32F6D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</w:p>
    <w:p w14:paraId="79028737" w14:textId="77777777" w:rsidR="00FA4209" w:rsidRPr="00FA4209" w:rsidRDefault="00FA4209" w:rsidP="00E32F6D">
      <w:pPr>
        <w:pStyle w:val="Odsekzoznamu"/>
        <w:keepNext/>
        <w:keepLines/>
        <w:numPr>
          <w:ilvl w:val="0"/>
          <w:numId w:val="51"/>
        </w:numPr>
        <w:rPr>
          <w:rFonts w:ascii="Garamond" w:eastAsia="Times New Roman" w:hAnsi="Garamond"/>
          <w:noProof/>
          <w:sz w:val="20"/>
          <w:szCs w:val="20"/>
        </w:rPr>
      </w:pPr>
      <w:r w:rsidRPr="00FA4209">
        <w:rPr>
          <w:rFonts w:ascii="Garamond" w:eastAsia="Times New Roman" w:hAnsi="Garamond"/>
          <w:noProof/>
          <w:sz w:val="20"/>
          <w:szCs w:val="20"/>
        </w:rPr>
        <w:t xml:space="preserve">dodržiavať rovnosť pracovných podmienok a bezpečnosti práce. </w:t>
      </w:r>
    </w:p>
    <w:p w14:paraId="710A40A3" w14:textId="77777777" w:rsidR="00FA4209" w:rsidRPr="00FA4209" w:rsidRDefault="00FA4209" w:rsidP="00E32F6D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</w:p>
    <w:p w14:paraId="315EB091" w14:textId="2BE57997" w:rsidR="00FA4209" w:rsidRPr="00FA4209" w:rsidRDefault="00FA4209" w:rsidP="00AF0B73">
      <w:pPr>
        <w:pStyle w:val="Odsekzoznamu"/>
        <w:keepNext/>
        <w:keepLines/>
        <w:jc w:val="both"/>
        <w:rPr>
          <w:rFonts w:ascii="Garamond" w:eastAsia="Times New Roman" w:hAnsi="Garamond"/>
          <w:noProof/>
          <w:sz w:val="20"/>
          <w:szCs w:val="20"/>
        </w:rPr>
      </w:pPr>
      <w:r w:rsidRPr="00FA4209">
        <w:rPr>
          <w:rFonts w:ascii="Garamond" w:eastAsia="Times New Roman" w:hAnsi="Garamond"/>
          <w:noProof/>
          <w:sz w:val="20"/>
          <w:szCs w:val="20"/>
        </w:rPr>
        <w:t>Splnenie požiadaviek spoločensky zodpovedného verejného obstarávania podľa tohto bodu Zmluvy sa Poskytovateľ zaväzuje zaistiť aj u svojich Subdodávateľov.</w:t>
      </w:r>
    </w:p>
    <w:p w14:paraId="3911B438" w14:textId="77777777" w:rsidR="005044AE" w:rsidRPr="009E09CC" w:rsidRDefault="005044AE" w:rsidP="00E32F6D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77777777" w:rsidR="006B4B49" w:rsidRPr="009E09CC" w:rsidRDefault="006B4B49" w:rsidP="00E32F6D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E32F6D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C94CB36" w14:textId="77777777" w:rsidR="00AB645B" w:rsidRPr="00760BFD" w:rsidRDefault="00AB645B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5344B16E" w14:textId="77777777" w:rsidR="00967730" w:rsidRPr="009E09CC" w:rsidRDefault="00967730" w:rsidP="00E32F6D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5B8F567" w14:textId="0BD1E528" w:rsidR="001A6C28" w:rsidRPr="001A6C28" w:rsidRDefault="00AB645B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1A9232F1" w14:textId="77777777" w:rsidR="001A6C28" w:rsidRPr="0011541C" w:rsidRDefault="001A6C28" w:rsidP="00E32F6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7AF2886" w14:textId="77777777" w:rsidR="00AB645B" w:rsidRPr="009E09CC" w:rsidRDefault="00AB645B" w:rsidP="00E32F6D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E32F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E32F6D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E32F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E32F6D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E32F6D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3C49AE4" w14:textId="77777777" w:rsidR="00321E2A" w:rsidRPr="00321E2A" w:rsidRDefault="00321E2A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1876FF10" w14:textId="77777777" w:rsidR="007F3AAC" w:rsidRPr="009E09CC" w:rsidRDefault="007F3AAC" w:rsidP="00E32F6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E32F6D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E32F6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89BBA7" w14:textId="4E5FEDF4" w:rsidR="003F1910" w:rsidRPr="00964C0E" w:rsidRDefault="00531A05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uzatvára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dobu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určitú,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03D7">
        <w:rPr>
          <w:rFonts w:ascii="Garamond" w:hAnsi="Garamond"/>
          <w:sz w:val="20"/>
          <w:szCs w:val="20"/>
        </w:rPr>
        <w:t xml:space="preserve"> do okamihu splnenia všetkých zmluvných záväzkov, ktoré Zmluvným stranám vyplývajú zo Zmluvy.</w:t>
      </w:r>
    </w:p>
    <w:p w14:paraId="2A91B8AA" w14:textId="77777777" w:rsidR="006B4B49" w:rsidRPr="009E09CC" w:rsidRDefault="006B4B49" w:rsidP="00E32F6D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4B2FC7B7" w:rsidR="00641287" w:rsidRPr="009E09CC" w:rsidRDefault="00531A05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ukončená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skôr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ako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B03D7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okamžitým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B03D7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.3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B03D7">
        <w:rPr>
          <w:rFonts w:ascii="Garamond" w:eastAsia="Times New Roman" w:hAnsi="Garamond" w:cs="Arial"/>
          <w:sz w:val="20"/>
          <w:szCs w:val="20"/>
        </w:rPr>
        <w:t>9</w:t>
      </w:r>
      <w:r w:rsidR="00760BFD">
        <w:rPr>
          <w:rFonts w:ascii="Garamond" w:eastAsia="Times New Roman" w:hAnsi="Garamond" w:cs="Arial"/>
          <w:sz w:val="20"/>
          <w:szCs w:val="20"/>
        </w:rPr>
        <w:t>.6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tohto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B03D7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</w:t>
      </w:r>
      <w:r w:rsidR="00760BFD">
        <w:rPr>
          <w:rFonts w:ascii="Garamond" w:eastAsia="Times New Roman" w:hAnsi="Garamond" w:cs="Arial"/>
          <w:sz w:val="20"/>
          <w:szCs w:val="20"/>
        </w:rPr>
        <w:t>9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strán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E32F6D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E32F6D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E32F6D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57816BC8" w:rsidR="0092599A" w:rsidRPr="00760BFD" w:rsidRDefault="00D026EC" w:rsidP="00E32F6D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438C5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2438C5">
        <w:rPr>
          <w:rFonts w:ascii="Garamond" w:eastAsia="Times New Roman" w:hAnsi="Garamond" w:cs="Times New Roman"/>
          <w:bCs/>
          <w:sz w:val="20"/>
          <w:szCs w:val="20"/>
        </w:rPr>
        <w:t xml:space="preserve">článku 3 bod 3.1 </w:t>
      </w:r>
      <w:r w:rsidR="00372F05">
        <w:rPr>
          <w:rFonts w:ascii="Garamond" w:eastAsia="Times New Roman" w:hAnsi="Garamond" w:cs="Times New Roman"/>
          <w:bCs/>
          <w:sz w:val="20"/>
          <w:szCs w:val="20"/>
        </w:rPr>
        <w:t xml:space="preserve">Zmluvy a/ alebo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objednávky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E218DA7" w14:textId="77777777" w:rsidR="003A06F5" w:rsidRDefault="003A06F5" w:rsidP="00E32F6D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692FC20F" w:rsidR="0092599A" w:rsidRPr="00372F05" w:rsidRDefault="00D026EC" w:rsidP="00E32F6D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372F05">
        <w:rPr>
          <w:rFonts w:ascii="Garamond" w:hAnsi="Garamond" w:cs="Arial"/>
          <w:sz w:val="20"/>
          <w:szCs w:val="20"/>
        </w:rPr>
        <w:t xml:space="preserve"> a /alebo objednávky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47814756" w14:textId="77777777" w:rsidR="00372F05" w:rsidRPr="00372F05" w:rsidRDefault="00372F05" w:rsidP="00E32F6D">
      <w:pPr>
        <w:pStyle w:val="Odsekzoznamu"/>
        <w:keepNext/>
        <w:keepLines/>
        <w:rPr>
          <w:rFonts w:ascii="Garamond" w:eastAsia="Times New Roman" w:hAnsi="Garamond" w:cs="Arial"/>
          <w:sz w:val="20"/>
          <w:szCs w:val="20"/>
        </w:rPr>
      </w:pPr>
    </w:p>
    <w:p w14:paraId="6834AA97" w14:textId="2D8AE08E" w:rsidR="00372F05" w:rsidRPr="009E09CC" w:rsidRDefault="00372F05" w:rsidP="00E32F6D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 neposkytne Službu za cenu uvedenú v</w:t>
      </w:r>
      <w:r w:rsidR="000B03D7">
        <w:rPr>
          <w:rFonts w:ascii="Garamond" w:eastAsia="Times New Roman" w:hAnsi="Garamond" w:cs="Arial"/>
          <w:sz w:val="20"/>
          <w:szCs w:val="20"/>
        </w:rPr>
        <w:t> článku 1 bode 1.1 písm. (a)</w:t>
      </w:r>
      <w:r>
        <w:rPr>
          <w:rFonts w:ascii="Garamond" w:eastAsia="Times New Roman" w:hAnsi="Garamond" w:cs="Arial"/>
          <w:sz w:val="20"/>
          <w:szCs w:val="20"/>
        </w:rPr>
        <w:t xml:space="preserve"> Zmluvy;</w:t>
      </w:r>
    </w:p>
    <w:p w14:paraId="1D811DB1" w14:textId="77777777" w:rsidR="0092599A" w:rsidRPr="009E09CC" w:rsidRDefault="0092599A" w:rsidP="00E32F6D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19133AFB" w:rsidR="0092599A" w:rsidRPr="009E09CC" w:rsidRDefault="00D026EC" w:rsidP="00E32F6D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poskytnutím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72F05">
        <w:rPr>
          <w:rFonts w:ascii="Garamond" w:hAnsi="Garamond" w:cs="Arial"/>
          <w:sz w:val="20"/>
          <w:szCs w:val="20"/>
        </w:rPr>
        <w:t>poskytovanie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72F05">
        <w:rPr>
          <w:rFonts w:ascii="Garamond" w:hAnsi="Garamond" w:cs="Arial"/>
          <w:sz w:val="20"/>
          <w:szCs w:val="20"/>
        </w:rPr>
        <w:t>Služieb</w:t>
      </w:r>
      <w:r w:rsidR="0092599A" w:rsidRPr="009E09CC">
        <w:rPr>
          <w:rFonts w:ascii="Garamond" w:hAnsi="Garamond" w:cs="Arial"/>
          <w:sz w:val="20"/>
          <w:szCs w:val="20"/>
        </w:rPr>
        <w:t>;</w:t>
      </w:r>
    </w:p>
    <w:p w14:paraId="6D412017" w14:textId="77777777" w:rsidR="0092599A" w:rsidRPr="009E09CC" w:rsidRDefault="0092599A" w:rsidP="00E32F6D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44487ED0" w:rsidR="00531A05" w:rsidRPr="009E09CC" w:rsidRDefault="00D026EC" w:rsidP="00E32F6D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E32F6D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09541D78" w:rsidR="0092599A" w:rsidRPr="009E09CC" w:rsidRDefault="00D026EC" w:rsidP="00E32F6D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dodá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>
        <w:rPr>
          <w:rFonts w:ascii="Garamond" w:hAnsi="Garamond" w:cs="Arial"/>
          <w:bCs/>
          <w:sz w:val="20"/>
          <w:szCs w:val="20"/>
        </w:rPr>
        <w:t>e poskytnutú Službu,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</w:t>
      </w:r>
      <w:r>
        <w:rPr>
          <w:rFonts w:ascii="Garamond" w:hAnsi="Garamond" w:cs="Arial"/>
          <w:bCs/>
          <w:sz w:val="20"/>
          <w:szCs w:val="20"/>
        </w:rPr>
        <w:t>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0EFC2CE1" w14:textId="77777777" w:rsidR="007A31A2" w:rsidRPr="007A31A2" w:rsidRDefault="007A31A2" w:rsidP="00E32F6D">
      <w:pPr>
        <w:pStyle w:val="Odsekzoznamu"/>
        <w:keepNext/>
        <w:keepLines/>
        <w:rPr>
          <w:rFonts w:ascii="Garamond" w:eastAsia="Times New Roman" w:hAnsi="Garamond" w:cs="Arial"/>
          <w:sz w:val="20"/>
          <w:szCs w:val="20"/>
        </w:rPr>
      </w:pPr>
    </w:p>
    <w:p w14:paraId="1573B2D3" w14:textId="639E2D76" w:rsidR="0092599A" w:rsidRPr="009E09CC" w:rsidRDefault="00D026EC" w:rsidP="00E32F6D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24BCC9A6" w14:textId="77777777" w:rsidR="00760BFD" w:rsidRPr="00D026EC" w:rsidRDefault="00760BFD" w:rsidP="00E32F6D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3CA3DF2" w14:textId="6CAF8D57" w:rsidR="006B39AC" w:rsidRPr="009E09CC" w:rsidRDefault="006B39AC" w:rsidP="00E32F6D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nastane skutočnosť podľa článku </w:t>
      </w:r>
      <w:r w:rsidR="000B03D7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0B03D7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.3 Zmluvy.</w:t>
      </w:r>
    </w:p>
    <w:p w14:paraId="3FBFCE99" w14:textId="77777777" w:rsidR="00531A05" w:rsidRPr="009E09CC" w:rsidRDefault="00531A05" w:rsidP="00E32F6D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3C659E52" w14:textId="7F083945" w:rsidR="00760BFD" w:rsidRPr="00760BFD" w:rsidRDefault="00760BFD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taktiež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odstúpiť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026EC"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čase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</w:t>
      </w:r>
      <w:r w:rsidRPr="00CA1F2E">
        <w:rPr>
          <w:rFonts w:ascii="Garamond" w:hAnsi="Garamond" w:cs="Arial"/>
          <w:sz w:val="20"/>
          <w:szCs w:val="20"/>
        </w:rPr>
        <w:t>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nebol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zapísaný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R</w:t>
      </w:r>
      <w:r w:rsidRPr="00CA1F2E">
        <w:rPr>
          <w:rFonts w:ascii="Garamond" w:hAnsi="Garamond" w:cs="Arial"/>
          <w:sz w:val="20"/>
          <w:szCs w:val="20"/>
        </w:rPr>
        <w:t>egistri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partnerov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verejného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sektora,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registra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vymazaný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právoplatne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uložený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zákaz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účasti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182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písm.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Zákona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verejnom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obstarávaní</w:t>
      </w:r>
      <w:r w:rsidRPr="00CA1F2E">
        <w:rPr>
          <w:rFonts w:ascii="Garamond" w:hAnsi="Garamond" w:cs="Arial"/>
          <w:sz w:val="20"/>
          <w:szCs w:val="20"/>
        </w:rPr>
        <w:t>.</w:t>
      </w:r>
    </w:p>
    <w:p w14:paraId="2177885B" w14:textId="77777777" w:rsidR="00760BFD" w:rsidRPr="00760BFD" w:rsidRDefault="00760BFD" w:rsidP="00E32F6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7709BF85" w:rsidR="00641287" w:rsidRPr="009E09CC" w:rsidRDefault="006B39AC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="00660E79">
        <w:rPr>
          <w:rFonts w:ascii="Garamond" w:eastAsia="Times New Roman" w:hAnsi="Garamond" w:cs="Arial"/>
          <w:sz w:val="20"/>
          <w:szCs w:val="20"/>
        </w:rPr>
        <w:t>Poskytovateľ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>
        <w:rPr>
          <w:rFonts w:ascii="Garamond" w:eastAsia="Times New Roman" w:hAnsi="Garamond" w:cs="Arial"/>
          <w:sz w:val="20"/>
          <w:szCs w:val="20"/>
        </w:rPr>
        <w:t xml:space="preserve"> 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>
        <w:rPr>
          <w:rFonts w:ascii="Garamond" w:eastAsia="Times New Roman" w:hAnsi="Garamond" w:cs="Arial"/>
          <w:sz w:val="20"/>
          <w:szCs w:val="20"/>
        </w:rPr>
        <w:t xml:space="preserve">a podľa článku </w:t>
      </w:r>
      <w:r w:rsidR="000B03D7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0B03D7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.4</w:t>
      </w:r>
      <w:r w:rsidR="000B03D7">
        <w:rPr>
          <w:rFonts w:ascii="Garamond" w:eastAsia="Times New Roman" w:hAnsi="Garamond" w:cs="Arial"/>
          <w:sz w:val="20"/>
          <w:szCs w:val="20"/>
        </w:rPr>
        <w:t xml:space="preserve"> a/alebo 7.5</w:t>
      </w:r>
      <w:r>
        <w:rPr>
          <w:rFonts w:ascii="Garamond" w:eastAsia="Times New Roman" w:hAnsi="Garamond" w:cs="Arial"/>
          <w:sz w:val="20"/>
          <w:szCs w:val="20"/>
        </w:rPr>
        <w:t xml:space="preserve"> Zmluvy ukáže ako nepravdivé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E32F6D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E32F6D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E32F6D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464956BD" w:rsidR="009540CF" w:rsidRPr="009E09CC" w:rsidRDefault="00531A05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 xml:space="preserve">poskytnutú Službu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E32F6D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6C191CBF" w:rsidR="003F1910" w:rsidRPr="00AD522E" w:rsidRDefault="00531A05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Poskytovateľovi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55499">
        <w:rPr>
          <w:rFonts w:ascii="Garamond" w:eastAsia="Times New Roman" w:hAnsi="Garamond" w:cs="Arial"/>
          <w:sz w:val="20"/>
          <w:szCs w:val="20"/>
        </w:rPr>
        <w:t xml:space="preserve"> 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E32F6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E32F6D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E32F6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E32F6D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E32F6D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B9158B2" w14:textId="77777777" w:rsidR="003F1910" w:rsidRPr="00934CEF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02045D50" w14:textId="77777777" w:rsidR="003F1910" w:rsidRPr="009E09CC" w:rsidRDefault="003F1910" w:rsidP="00E32F6D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7C85D3" w14:textId="77777777" w:rsidR="003F1910" w:rsidRPr="000E5AD1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E32F6D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E32F6D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77777777" w:rsidR="003F1910" w:rsidRPr="00973BA0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previesť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tretiu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osobu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predchádzajúceho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strany.</w:t>
      </w:r>
    </w:p>
    <w:p w14:paraId="04F92CE0" w14:textId="77777777" w:rsidR="00052277" w:rsidRDefault="00052277" w:rsidP="00E32F6D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7A85B3C7" w:rsidR="003F1910" w:rsidRPr="009E09CC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DA3463">
        <w:rPr>
          <w:rFonts w:ascii="Garamond" w:eastAsia="Calibri" w:hAnsi="Garamond" w:cs="Times New Roman"/>
          <w:sz w:val="20"/>
          <w:szCs w:val="20"/>
        </w:rPr>
        <w:t>Poskytovateľa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DA3463">
        <w:rPr>
          <w:rFonts w:ascii="Garamond" w:eastAsia="Calibri" w:hAnsi="Garamond" w:cs="Times New Roman"/>
          <w:sz w:val="20"/>
          <w:szCs w:val="20"/>
        </w:rPr>
        <w:t>P</w:t>
      </w:r>
      <w:r w:rsidR="00542900">
        <w:rPr>
          <w:rFonts w:ascii="Garamond" w:eastAsia="Calibri" w:hAnsi="Garamond" w:cs="Times New Roman"/>
          <w:sz w:val="20"/>
          <w:szCs w:val="20"/>
        </w:rPr>
        <w:t>oskytovateľovi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09BB024D" w14:textId="77777777" w:rsidR="003F1910" w:rsidRPr="009E09CC" w:rsidRDefault="003F1910" w:rsidP="00E32F6D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4938D30C" w:rsidR="003F1910" w:rsidRPr="009E09CC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42900">
        <w:rPr>
          <w:rFonts w:ascii="Garamond" w:eastAsia="Calibri" w:hAnsi="Garamond" w:cs="Times New Roman"/>
          <w:sz w:val="20"/>
          <w:szCs w:val="20"/>
        </w:rPr>
        <w:t>Poskytovateľovi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42900">
        <w:rPr>
          <w:rFonts w:ascii="Garamond" w:eastAsia="Calibri" w:hAnsi="Garamond" w:cs="Times New Roman"/>
          <w:sz w:val="20"/>
          <w:szCs w:val="20"/>
        </w:rPr>
        <w:t>Poskytovateľ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E32F6D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lastRenderedPageBreak/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133C1CC2" w14:textId="77777777" w:rsidR="003F1910" w:rsidRPr="009E09CC" w:rsidRDefault="003F1910" w:rsidP="00E32F6D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E32F6D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E32F6D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E5DACE9" w14:textId="77777777" w:rsidR="003F1910" w:rsidRPr="009E09CC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2ABF498E" w14:textId="77777777" w:rsidR="003F1910" w:rsidRPr="009E09CC" w:rsidRDefault="003F1910" w:rsidP="00E32F6D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7758E14" w14:textId="3649DCF4" w:rsidR="006B4B49" w:rsidRPr="009E09CC" w:rsidRDefault="003F1910" w:rsidP="00E32F6D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D47D9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0D47D9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D47D9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0D47D9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42900">
        <w:rPr>
          <w:rFonts w:ascii="Garamond" w:eastAsia="Calibri" w:hAnsi="Garamond" w:cs="Times New Roman"/>
          <w:sz w:val="20"/>
          <w:szCs w:val="20"/>
        </w:rPr>
        <w:t>Poskytovateľ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D47D9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0D47D9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E32F6D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E32F6D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E32F6D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005FFF79" w:rsidR="000964E3" w:rsidRDefault="000964E3" w:rsidP="00E32F6D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D7304">
        <w:rPr>
          <w:rFonts w:ascii="Garamond" w:eastAsia="Calibri" w:hAnsi="Garamond" w:cs="Times New Roman"/>
          <w:sz w:val="20"/>
          <w:szCs w:val="20"/>
        </w:rPr>
        <w:t>Služby</w:t>
      </w:r>
      <w:r w:rsidR="00CF7E3B">
        <w:rPr>
          <w:rFonts w:ascii="Garamond" w:eastAsia="Calibri" w:hAnsi="Garamond" w:cs="Times New Roman"/>
          <w:sz w:val="20"/>
          <w:szCs w:val="20"/>
        </w:rPr>
        <w:t xml:space="preserve"> a jednotkové ceny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0B024B17" w14:textId="77777777" w:rsidR="009E09CC" w:rsidRPr="009E09CC" w:rsidRDefault="009E09CC" w:rsidP="00E32F6D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72076821" w14:textId="77777777" w:rsidR="00D248C8" w:rsidRPr="009E09CC" w:rsidRDefault="00D248C8" w:rsidP="00E32F6D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132A25B" w14:textId="77777777" w:rsidR="00D248C8" w:rsidRPr="009E09CC" w:rsidRDefault="00D248C8" w:rsidP="00E32F6D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E8B48AA" w14:textId="12A18131" w:rsidR="00D248C8" w:rsidRDefault="00CF7E3B" w:rsidP="00E32F6D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ŠPECIFIKÁCIA</w:t>
      </w:r>
      <w:r>
        <w:rPr>
          <w:rFonts w:ascii="Garamond" w:hAnsi="Garamond"/>
          <w:b/>
          <w:sz w:val="20"/>
          <w:szCs w:val="20"/>
        </w:rPr>
        <w:t xml:space="preserve"> </w:t>
      </w:r>
      <w:r w:rsidR="00FD7304">
        <w:rPr>
          <w:rFonts w:ascii="Garamond" w:hAnsi="Garamond"/>
          <w:b/>
          <w:sz w:val="20"/>
          <w:szCs w:val="20"/>
        </w:rPr>
        <w:t>SLUŽBY</w:t>
      </w:r>
      <w:r>
        <w:rPr>
          <w:rFonts w:ascii="Garamond" w:hAnsi="Garamond"/>
          <w:b/>
          <w:sz w:val="20"/>
          <w:szCs w:val="20"/>
        </w:rPr>
        <w:t xml:space="preserve"> A JEDNOTKOVÉ CENY</w:t>
      </w:r>
    </w:p>
    <w:p w14:paraId="66383F2E" w14:textId="77777777" w:rsidR="00C67035" w:rsidRDefault="00C67035" w:rsidP="00E32F6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DCBEB3" w14:textId="3C8740CF" w:rsidR="00C67035" w:rsidRDefault="00C67035" w:rsidP="00E32F6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zmluvy je </w:t>
      </w:r>
      <w:r w:rsidR="00542900">
        <w:rPr>
          <w:rFonts w:ascii="Garamond" w:hAnsi="Garamond"/>
          <w:sz w:val="20"/>
          <w:szCs w:val="20"/>
        </w:rPr>
        <w:t>Služba</w:t>
      </w:r>
      <w:r>
        <w:rPr>
          <w:rFonts w:ascii="Garamond" w:hAnsi="Garamond"/>
          <w:sz w:val="20"/>
          <w:szCs w:val="20"/>
        </w:rPr>
        <w:t xml:space="preserve"> – </w:t>
      </w:r>
      <w:r w:rsidR="0083055C">
        <w:rPr>
          <w:rFonts w:ascii="Garamond" w:hAnsi="Garamond"/>
          <w:sz w:val="20"/>
          <w:szCs w:val="20"/>
        </w:rPr>
        <w:t>op</w:t>
      </w:r>
      <w:r w:rsidR="007A3B8F">
        <w:rPr>
          <w:rFonts w:ascii="Garamond" w:hAnsi="Garamond"/>
          <w:sz w:val="20"/>
          <w:szCs w:val="20"/>
        </w:rPr>
        <w:t>rava adaptéru plošiny Renault VNP 400</w:t>
      </w:r>
      <w:r>
        <w:rPr>
          <w:rFonts w:ascii="Garamond" w:hAnsi="Garamond"/>
          <w:sz w:val="20"/>
          <w:szCs w:val="20"/>
        </w:rPr>
        <w:t>, a to v nasledovnom rozsahu:</w:t>
      </w:r>
    </w:p>
    <w:p w14:paraId="5C933B94" w14:textId="17617A81" w:rsidR="00FD7304" w:rsidRDefault="00FD7304" w:rsidP="00E32F6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C3540D0" w14:textId="7C1730C7" w:rsidR="0083055C" w:rsidRPr="000B38B1" w:rsidRDefault="0083055C" w:rsidP="000B38B1">
      <w:pPr>
        <w:keepNext/>
        <w:keepLines/>
        <w:spacing w:after="160" w:line="259" w:lineRule="auto"/>
        <w:rPr>
          <w:rFonts w:ascii="Garamond" w:hAnsi="Garamond"/>
          <w:sz w:val="20"/>
          <w:szCs w:val="20"/>
        </w:rPr>
      </w:pPr>
      <w:r w:rsidRPr="000B38B1">
        <w:rPr>
          <w:rFonts w:ascii="Garamond" w:hAnsi="Garamond"/>
          <w:sz w:val="20"/>
          <w:szCs w:val="20"/>
        </w:rPr>
        <w:t>Servisné práce spojené s demontážou poškodených a opotrebovaných dielov a spätnou montážou nových náhradných dielov podľa Tabuľky</w:t>
      </w:r>
      <w:r w:rsidR="000B38B1" w:rsidRPr="000B38B1">
        <w:rPr>
          <w:rFonts w:ascii="Garamond" w:hAnsi="Garamond"/>
          <w:sz w:val="20"/>
          <w:szCs w:val="20"/>
        </w:rPr>
        <w:t>.</w:t>
      </w:r>
    </w:p>
    <w:tbl>
      <w:tblPr>
        <w:tblW w:w="10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46"/>
        <w:gridCol w:w="2264"/>
        <w:gridCol w:w="369"/>
        <w:gridCol w:w="7"/>
        <w:gridCol w:w="139"/>
        <w:gridCol w:w="7"/>
        <w:gridCol w:w="7"/>
        <w:gridCol w:w="132"/>
        <w:gridCol w:w="7"/>
        <w:gridCol w:w="21"/>
        <w:gridCol w:w="125"/>
        <w:gridCol w:w="6"/>
        <w:gridCol w:w="22"/>
      </w:tblGrid>
      <w:tr w:rsidR="000B38B1" w:rsidRPr="000B38B1" w14:paraId="729BE41F" w14:textId="77777777" w:rsidTr="000B38B1">
        <w:trPr>
          <w:gridAfter w:val="1"/>
          <w:wAfter w:w="22" w:type="dxa"/>
          <w:trHeight w:val="315"/>
        </w:trPr>
        <w:tc>
          <w:tcPr>
            <w:tcW w:w="1003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9818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Servisné úkony na opravu adaptéru plošiny Renault VNP 400 </w:t>
            </w:r>
          </w:p>
        </w:tc>
      </w:tr>
      <w:tr w:rsidR="000B38B1" w:rsidRPr="000B38B1" w14:paraId="5B6C6C3D" w14:textId="77777777" w:rsidTr="000B38B1">
        <w:trPr>
          <w:gridAfter w:val="2"/>
          <w:wAfter w:w="28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B7AA9" w14:textId="77777777" w:rsidR="000B38B1" w:rsidRPr="000B38B1" w:rsidRDefault="000B38B1" w:rsidP="000B38B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D99E9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6446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C0010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B1FF5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5D20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7DA3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346C168B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159C4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ACD7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C788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8339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F5D26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57756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FF3E2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5E6E9D22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9ACA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Hlavné čerpadlo pohonu koľajového adaptéru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0B065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01F7" w14:textId="093ECFC3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Náhradný diel zabezpečí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Objednávateľ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40A16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F862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CB45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7862F28B" w14:textId="77777777" w:rsidTr="000B38B1">
        <w:trPr>
          <w:gridAfter w:val="2"/>
          <w:wAfter w:w="28" w:type="dxa"/>
          <w:trHeight w:val="6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EF80B" w14:textId="77777777" w:rsidR="000B38B1" w:rsidRPr="000B38B1" w:rsidRDefault="000B38B1" w:rsidP="000B38B1">
            <w:pPr>
              <w:spacing w:after="0" w:line="240" w:lineRule="auto"/>
              <w:ind w:right="3878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Servisný úkon výmeny hlavného čerpadla vrátane úpravy konštrukcie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E9DE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C93F1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4430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CC335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9835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1B969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247E428A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FB30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Hydrogenerátor</w:t>
            </w:r>
            <w:proofErr w:type="spellEnd"/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 – čerpadlo pohonu plošiny - náhrada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33EF4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2C758" w14:textId="725DA869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Náhradný diel zabezpečí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Objednávateľ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6575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2167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506B0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583818E4" w14:textId="77777777" w:rsidTr="000B38B1">
        <w:trPr>
          <w:gridAfter w:val="2"/>
          <w:wAfter w:w="28" w:type="dxa"/>
          <w:trHeight w:val="6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B6F3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Servisný úkon výmeny </w:t>
            </w:r>
            <w:proofErr w:type="spellStart"/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hydrogenerátoru</w:t>
            </w:r>
            <w:proofErr w:type="spellEnd"/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, vrátane úpravy konštrukcie a materiálu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75F77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605B6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5FAC5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247B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6CDFC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942E4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3CB0F8C2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FCA87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Delič prietoku 4 ks  – náhrada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985D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173FC" w14:textId="2EAF7585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Náhradný diel zabezpečí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Objednávateľ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B5852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83076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7DD49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16F9D6C3" w14:textId="77777777" w:rsidTr="000B38B1">
        <w:trPr>
          <w:trHeight w:val="6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41001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Servisný úkon Výmeny deličov prietoku, vrátane úpravy konštrukcie a materiálu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6D4ED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4491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A388D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87D2D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6D5E1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7EADC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362461FA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0AC5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očistenie a príprava servisného úkonu - montáž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0539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43E85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F4CA9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CA8C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42C7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ABE54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6351A66D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F75E9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redukcie PLR a CEL M18 – M30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B2710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66C3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2B79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B44B2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75D45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FC8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05D01A55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A8634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Priama výroba súčiastok a materiálu k vykonaniu servisných úkonov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B543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B1F05" w14:textId="5220B11F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Oceňuje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Poskytovateľ </w:t>
            </w:r>
            <w:proofErr w:type="spellStart"/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položkovito</w:t>
            </w:r>
            <w:proofErr w:type="spellEnd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1D68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F354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CE9B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0FC9B657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EEF8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Hydraulické trubky pevné 5 ks vrátane výroby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877F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F4214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6E311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1C8E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656C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C2E51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00AAAFE8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4E41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Hydraulické </w:t>
            </w:r>
            <w:proofErr w:type="spellStart"/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vysokotlaké</w:t>
            </w:r>
            <w:proofErr w:type="spellEnd"/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hadice 18x1,5 – 8ks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E76C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B43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2835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5921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39039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08FD4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4FB3321F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FC5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Hydraulické </w:t>
            </w:r>
            <w:proofErr w:type="spellStart"/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vysokotlaké</w:t>
            </w:r>
            <w:proofErr w:type="spellEnd"/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hadice 22x1,5 – 12ks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09EFC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FD9B0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F169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31C6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5DBC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C85B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6441A94F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6AB47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Hydraulické </w:t>
            </w:r>
            <w:proofErr w:type="spellStart"/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vysokotlaké</w:t>
            </w:r>
            <w:proofErr w:type="spellEnd"/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hadice 30x2 – 6ks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5785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7831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DEEFD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638A0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72E5C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A7044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3FEF389F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915E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Tlakový ventil – 4 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802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369AD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A0850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D9F47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46C2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66D62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3C345998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BF471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Spojky AGR – 10 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D743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0EBD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3E92C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52FEC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C62F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ED0FC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06BB2155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DF469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Tesnenia USIT – 8 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631F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7B80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CDD6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7B7D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404F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EBC4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317D262C" w14:textId="77777777" w:rsidTr="000B38B1">
        <w:trPr>
          <w:gridAfter w:val="2"/>
          <w:wAfter w:w="28" w:type="dxa"/>
          <w:trHeight w:val="6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A6C4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Servisný úkon výmeny hydraulického vedenia hlavného čerpadla,</w:t>
            </w: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br/>
              <w:t xml:space="preserve">čerpadla pohonu a </w:t>
            </w:r>
            <w:proofErr w:type="spellStart"/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hydrogenerátoru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CF8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CDD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5138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B6BF9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A1D4C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2F7E7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33A36654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E23E0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Olej HM46 – 120 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3238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8275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97716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A825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68364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B79F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1D1BD704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997DA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Výroba pojazdových kolies adaptéru 4 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75BE6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D384E" w14:textId="0D925F7B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Náhradný diel zabezpečí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Objednávateľ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5F98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38D2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A354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4EF137BA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7A96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Servisný úkon výmeny kolies adaptéru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FA6E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DB84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935BC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F64E1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E080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77505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566E3E8F" w14:textId="77777777" w:rsidTr="000B38B1">
        <w:trPr>
          <w:gridAfter w:val="2"/>
          <w:wAfter w:w="28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3BE9A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Servisný úkon opravy bŕzd adaptéru, vrátane materiálu 4ks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3E03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DF97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7653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3419C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8A17D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80B82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591F5B36" w14:textId="77777777" w:rsidTr="000B38B1">
        <w:trPr>
          <w:gridAfter w:val="2"/>
          <w:wAfter w:w="28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2E6F6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3649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73DBE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854AD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5429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8A193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B74DF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B38B1" w:rsidRPr="000B38B1" w14:paraId="03024653" w14:textId="77777777" w:rsidTr="000B38B1">
        <w:trPr>
          <w:gridAfter w:val="2"/>
          <w:wAfter w:w="28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B1C6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Celková cena za opravu adaptéru a hydrauliky pracovnej plošiny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D89F1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2192F4" w14:textId="4365A802" w:rsidR="000B38B1" w:rsidRPr="000B38B1" w:rsidRDefault="000B38B1" w:rsidP="000B38B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B38B1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F8184" w14:textId="77777777" w:rsidR="000B38B1" w:rsidRPr="000B38B1" w:rsidRDefault="000B38B1" w:rsidP="000B38B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88DDB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6C96D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A1D48" w14:textId="77777777" w:rsidR="000B38B1" w:rsidRPr="000B38B1" w:rsidRDefault="000B38B1" w:rsidP="000B38B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704B0F0D" w14:textId="77777777" w:rsidR="000B38B1" w:rsidRPr="000B38B1" w:rsidRDefault="000B38B1" w:rsidP="00E32F6D">
      <w:pPr>
        <w:keepNext/>
        <w:keepLines/>
        <w:rPr>
          <w:rFonts w:ascii="Garamond" w:hAnsi="Garamond"/>
          <w:sz w:val="20"/>
          <w:szCs w:val="20"/>
        </w:rPr>
      </w:pPr>
    </w:p>
    <w:p w14:paraId="5763153A" w14:textId="77777777" w:rsidR="00E32F6D" w:rsidRDefault="00E32F6D" w:rsidP="00E32F6D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2D9BAAC" w14:textId="77777777" w:rsidR="00E32F6D" w:rsidRDefault="00E32F6D" w:rsidP="00E32F6D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7489E6F" w14:textId="77777777" w:rsidR="007A3B8F" w:rsidRDefault="007A3B8F" w:rsidP="00E32F6D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4DB876E" w14:textId="77777777" w:rsidR="00E32F6D" w:rsidRDefault="00E32F6D" w:rsidP="007A3B8F">
      <w:pPr>
        <w:keepNext/>
        <w:keepLines/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9D35C85" w14:textId="11EA0899" w:rsidR="00E32F6D" w:rsidRDefault="00E32F6D" w:rsidP="00E32F6D">
      <w:pPr>
        <w:keepNext/>
        <w:keepLines/>
        <w:rPr>
          <w:rFonts w:ascii="Garamond" w:hAnsi="Garamond"/>
          <w:sz w:val="20"/>
          <w:szCs w:val="20"/>
        </w:rPr>
      </w:pPr>
    </w:p>
    <w:p w14:paraId="68281930" w14:textId="77777777" w:rsidR="00564FF8" w:rsidRPr="009E09CC" w:rsidRDefault="00564FF8" w:rsidP="00E32F6D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E32F6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77777777" w:rsidR="00564FF8" w:rsidRPr="009E09CC" w:rsidRDefault="00564FF8" w:rsidP="00E32F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2344F83" w14:textId="77777777" w:rsidR="006520D7" w:rsidRDefault="006520D7" w:rsidP="00E32F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3B86375" w14:textId="77777777" w:rsidR="006520D7" w:rsidRDefault="006520D7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571C9EA" w14:textId="77777777" w:rsidR="006520D7" w:rsidRDefault="006520D7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95BF2C6" w14:textId="358966AD" w:rsidR="00564FF8" w:rsidRPr="009E09CC" w:rsidRDefault="00564FF8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317C97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5C2A40">
        <w:rPr>
          <w:rFonts w:ascii="Garamond" w:hAnsi="Garamond"/>
          <w:color w:val="000000" w:themeColor="text1"/>
          <w:sz w:val="20"/>
          <w:szCs w:val="20"/>
        </w:rPr>
        <w:t>M</w:t>
      </w:r>
      <w:r w:rsidR="007A3B8F">
        <w:rPr>
          <w:rFonts w:ascii="Garamond" w:hAnsi="Garamond"/>
          <w:color w:val="000000" w:themeColor="text1"/>
          <w:sz w:val="20"/>
          <w:szCs w:val="20"/>
        </w:rPr>
        <w:t>ichal Halomi</w:t>
      </w:r>
    </w:p>
    <w:p w14:paraId="277D4476" w14:textId="0E847A74" w:rsidR="00564FF8" w:rsidRPr="009E09CC" w:rsidRDefault="00564FF8" w:rsidP="00E32F6D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t>Funkcia:</w:t>
      </w:r>
      <w:r w:rsidRPr="009E09CC">
        <w:rPr>
          <w:rFonts w:ascii="Garamond" w:hAnsi="Garamond"/>
          <w:color w:val="000000" w:themeColor="text1"/>
          <w:sz w:val="20"/>
        </w:rPr>
        <w:tab/>
      </w:r>
      <w:r w:rsidR="007A3B8F">
        <w:rPr>
          <w:rFonts w:ascii="Garamond" w:hAnsi="Garamond"/>
          <w:color w:val="000000" w:themeColor="text1"/>
          <w:sz w:val="20"/>
        </w:rPr>
        <w:t>člen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predstavenstva</w:t>
      </w:r>
      <w:r w:rsidR="005C2A40">
        <w:rPr>
          <w:rFonts w:ascii="Garamond" w:hAnsi="Garamond"/>
          <w:color w:val="000000" w:themeColor="text1"/>
          <w:sz w:val="20"/>
        </w:rPr>
        <w:t xml:space="preserve"> - C</w:t>
      </w:r>
      <w:r w:rsidR="007A3B8F">
        <w:rPr>
          <w:rFonts w:ascii="Garamond" w:hAnsi="Garamond"/>
          <w:color w:val="000000" w:themeColor="text1"/>
          <w:sz w:val="20"/>
        </w:rPr>
        <w:t>I</w:t>
      </w:r>
      <w:r w:rsidR="005C2A40">
        <w:rPr>
          <w:rFonts w:ascii="Garamond" w:hAnsi="Garamond"/>
          <w:color w:val="000000" w:themeColor="text1"/>
          <w:sz w:val="20"/>
        </w:rPr>
        <w:t>O</w:t>
      </w:r>
    </w:p>
    <w:p w14:paraId="0BB834FE" w14:textId="77777777" w:rsidR="00564FF8" w:rsidRPr="009E09CC" w:rsidRDefault="00564FF8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4D5AABF" w14:textId="77777777" w:rsidR="006520D7" w:rsidRDefault="006520D7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08746A54" w:rsidR="00564FF8" w:rsidRPr="009E09CC" w:rsidRDefault="00564FF8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5C2A40">
        <w:rPr>
          <w:rFonts w:ascii="Garamond" w:eastAsia="Times New Roman" w:hAnsi="Garamond"/>
          <w:sz w:val="20"/>
          <w:szCs w:val="20"/>
        </w:rPr>
        <w:t>Mgr. Gabriela Dikošová</w:t>
      </w:r>
    </w:p>
    <w:p w14:paraId="1A622936" w14:textId="5E5A0587" w:rsidR="00564FF8" w:rsidRPr="009E09CC" w:rsidRDefault="00564FF8" w:rsidP="00E32F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8A4347" w:rsidRPr="009E09CC">
        <w:rPr>
          <w:rFonts w:ascii="Garamond" w:eastAsia="Times New Roman" w:hAnsi="Garamond"/>
          <w:sz w:val="20"/>
          <w:szCs w:val="20"/>
        </w:rPr>
        <w:t>člen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8A4347" w:rsidRPr="009E09CC">
        <w:rPr>
          <w:rFonts w:ascii="Garamond" w:eastAsia="Times New Roman" w:hAnsi="Garamond"/>
          <w:sz w:val="20"/>
          <w:szCs w:val="20"/>
        </w:rPr>
        <w:t>predstavenstva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37456E">
        <w:rPr>
          <w:rFonts w:ascii="Garamond" w:eastAsia="Times New Roman" w:hAnsi="Garamond"/>
          <w:sz w:val="20"/>
          <w:szCs w:val="20"/>
        </w:rPr>
        <w:t>- CFO</w:t>
      </w:r>
    </w:p>
    <w:p w14:paraId="42D3B603" w14:textId="77777777" w:rsidR="00564FF8" w:rsidRPr="009E09CC" w:rsidRDefault="00564FF8" w:rsidP="00E32F6D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4EFA702C" w14:textId="77777777" w:rsidR="00564FF8" w:rsidRPr="009E09CC" w:rsidRDefault="00564FF8" w:rsidP="00E32F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E32F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77777777" w:rsidR="00564FF8" w:rsidRDefault="00564FF8" w:rsidP="00E32F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E32F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08920B4" w14:textId="77777777" w:rsidR="00564FF8" w:rsidRPr="009E09CC" w:rsidRDefault="00564FF8" w:rsidP="00E32F6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]</w:t>
      </w:r>
    </w:p>
    <w:p w14:paraId="37B870AF" w14:textId="77777777" w:rsidR="00564FF8" w:rsidRDefault="00564FF8" w:rsidP="00E32F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9C7B481" w14:textId="77777777" w:rsidR="006520D7" w:rsidRDefault="006520D7" w:rsidP="00E32F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D6484EA" w14:textId="77777777" w:rsidR="006520D7" w:rsidRPr="009E09CC" w:rsidRDefault="006520D7" w:rsidP="00E32F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44BECDC" w14:textId="77777777" w:rsidR="00564FF8" w:rsidRPr="009E09CC" w:rsidRDefault="00564FF8" w:rsidP="00E32F6D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FCA8451" w14:textId="77777777" w:rsidR="00564FF8" w:rsidRPr="009E09CC" w:rsidRDefault="00564FF8" w:rsidP="00E32F6D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74313CF" w14:textId="77777777" w:rsidR="00564FF8" w:rsidRDefault="00564FF8" w:rsidP="00E32F6D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035BB3C3" w14:textId="77777777" w:rsidR="006520D7" w:rsidRDefault="006520D7" w:rsidP="00E32F6D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00BDEDC" w14:textId="77777777" w:rsidR="006520D7" w:rsidRPr="009E09CC" w:rsidRDefault="006520D7" w:rsidP="00E32F6D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2717F68" w14:textId="77777777" w:rsidR="00564FF8" w:rsidRPr="009E09CC" w:rsidRDefault="00564FF8" w:rsidP="00E32F6D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317866" w14:textId="77777777" w:rsidR="00564FF8" w:rsidRPr="009E09CC" w:rsidRDefault="00564FF8" w:rsidP="00E32F6D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D73BD3">
        <w:rPr>
          <w:rFonts w:ascii="Garamond" w:hAnsi="Garamond"/>
          <w:color w:val="000000" w:themeColor="text1"/>
          <w:sz w:val="20"/>
          <w:szCs w:val="20"/>
        </w:rPr>
        <w:t>Funkcia:</w:t>
      </w:r>
      <w:r w:rsidRPr="00D73BD3">
        <w:rPr>
          <w:rFonts w:ascii="Garamond" w:hAnsi="Garamond"/>
          <w:color w:val="000000" w:themeColor="text1"/>
          <w:sz w:val="20"/>
          <w:szCs w:val="20"/>
        </w:rPr>
        <w:tab/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D73BD3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]</w:t>
      </w:r>
    </w:p>
    <w:sectPr w:rsidR="00564FF8" w:rsidRPr="009E09CC" w:rsidSect="001E7C3E">
      <w:footerReference w:type="default" r:id="rId11"/>
      <w:pgSz w:w="11906" w:h="16838"/>
      <w:pgMar w:top="993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552F" w14:textId="77777777" w:rsidR="00A07C9D" w:rsidRDefault="00A07C9D" w:rsidP="006B4B49">
      <w:pPr>
        <w:spacing w:after="0" w:line="240" w:lineRule="auto"/>
      </w:pPr>
      <w:r>
        <w:separator/>
      </w:r>
    </w:p>
  </w:endnote>
  <w:endnote w:type="continuationSeparator" w:id="0">
    <w:p w14:paraId="036DE2AB" w14:textId="77777777" w:rsidR="00A07C9D" w:rsidRDefault="00A07C9D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9E2B" w14:textId="780C3109" w:rsidR="001A59B8" w:rsidRPr="0061533A" w:rsidRDefault="001A59B8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ZMLUVA O</w:t>
    </w:r>
    <w:r w:rsidR="00542900">
      <w:rPr>
        <w:rFonts w:ascii="Garamond" w:hAnsi="Garamond"/>
        <w:b/>
      </w:rPr>
      <w:t> POSKYT</w:t>
    </w:r>
    <w:r w:rsidR="00CF6F0C">
      <w:rPr>
        <w:rFonts w:ascii="Garamond" w:hAnsi="Garamond"/>
        <w:b/>
      </w:rPr>
      <w:t>NUTÍ</w:t>
    </w:r>
    <w:r w:rsidR="00542900">
      <w:rPr>
        <w:rFonts w:ascii="Garamond" w:hAnsi="Garamond"/>
        <w:b/>
      </w:rPr>
      <w:t xml:space="preserve"> SLUŽBY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 w:rsidR="0037456E">
      <w:rPr>
        <w:rFonts w:ascii="Garamond" w:hAnsi="Garamond"/>
        <w:b/>
        <w:iCs/>
        <w:noProof/>
      </w:rPr>
      <w:t>2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 w:rsidR="0037456E"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1A59B8" w:rsidRDefault="001A59B8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303C" w14:textId="77777777" w:rsidR="00A07C9D" w:rsidRDefault="00A07C9D" w:rsidP="006B4B49">
      <w:pPr>
        <w:spacing w:after="0" w:line="240" w:lineRule="auto"/>
      </w:pPr>
      <w:r>
        <w:separator/>
      </w:r>
    </w:p>
  </w:footnote>
  <w:footnote w:type="continuationSeparator" w:id="0">
    <w:p w14:paraId="6E4095F8" w14:textId="77777777" w:rsidR="00A07C9D" w:rsidRDefault="00A07C9D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9C7594"/>
    <w:multiLevelType w:val="multilevel"/>
    <w:tmpl w:val="880837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8745B"/>
    <w:multiLevelType w:val="hybridMultilevel"/>
    <w:tmpl w:val="0B3AED1A"/>
    <w:lvl w:ilvl="0" w:tplc="53FEC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714B2"/>
    <w:multiLevelType w:val="multilevel"/>
    <w:tmpl w:val="249839C8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6" w15:restartNumberingAfterBreak="0">
    <w:nsid w:val="0AB43DFB"/>
    <w:multiLevelType w:val="hybridMultilevel"/>
    <w:tmpl w:val="DB1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A223A"/>
    <w:multiLevelType w:val="hybridMultilevel"/>
    <w:tmpl w:val="9E1C191C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9D3357"/>
    <w:multiLevelType w:val="hybridMultilevel"/>
    <w:tmpl w:val="E6F4E2E0"/>
    <w:lvl w:ilvl="0" w:tplc="3710C6F6">
      <w:numFmt w:val="bullet"/>
      <w:lvlText w:val="-"/>
      <w:lvlJc w:val="left"/>
      <w:pPr>
        <w:ind w:left="19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16D64DE5"/>
    <w:multiLevelType w:val="hybridMultilevel"/>
    <w:tmpl w:val="2556D8FC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>
      <w:start w:val="1"/>
      <w:numFmt w:val="lowerLetter"/>
      <w:lvlText w:val="%2."/>
      <w:lvlJc w:val="left"/>
      <w:pPr>
        <w:ind w:left="2574" w:hanging="360"/>
      </w:pPr>
    </w:lvl>
    <w:lvl w:ilvl="2" w:tplc="041B001B">
      <w:start w:val="1"/>
      <w:numFmt w:val="lowerRoman"/>
      <w:lvlText w:val="%3."/>
      <w:lvlJc w:val="right"/>
      <w:pPr>
        <w:ind w:left="3294" w:hanging="180"/>
      </w:pPr>
    </w:lvl>
    <w:lvl w:ilvl="3" w:tplc="041B000F">
      <w:start w:val="1"/>
      <w:numFmt w:val="decimal"/>
      <w:lvlText w:val="%4."/>
      <w:lvlJc w:val="left"/>
      <w:pPr>
        <w:ind w:left="4014" w:hanging="360"/>
      </w:pPr>
    </w:lvl>
    <w:lvl w:ilvl="4" w:tplc="041B0019">
      <w:start w:val="1"/>
      <w:numFmt w:val="lowerLetter"/>
      <w:lvlText w:val="%5."/>
      <w:lvlJc w:val="left"/>
      <w:pPr>
        <w:ind w:left="4734" w:hanging="360"/>
      </w:pPr>
    </w:lvl>
    <w:lvl w:ilvl="5" w:tplc="041B001B">
      <w:start w:val="1"/>
      <w:numFmt w:val="lowerRoman"/>
      <w:lvlText w:val="%6."/>
      <w:lvlJc w:val="right"/>
      <w:pPr>
        <w:ind w:left="5454" w:hanging="180"/>
      </w:pPr>
    </w:lvl>
    <w:lvl w:ilvl="6" w:tplc="041B000F">
      <w:start w:val="1"/>
      <w:numFmt w:val="decimal"/>
      <w:lvlText w:val="%7."/>
      <w:lvlJc w:val="left"/>
      <w:pPr>
        <w:ind w:left="6174" w:hanging="360"/>
      </w:pPr>
    </w:lvl>
    <w:lvl w:ilvl="7" w:tplc="041B0019">
      <w:start w:val="1"/>
      <w:numFmt w:val="lowerLetter"/>
      <w:lvlText w:val="%8."/>
      <w:lvlJc w:val="left"/>
      <w:pPr>
        <w:ind w:left="6894" w:hanging="360"/>
      </w:pPr>
    </w:lvl>
    <w:lvl w:ilvl="8" w:tplc="041B001B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A1418C0"/>
    <w:multiLevelType w:val="hybridMultilevel"/>
    <w:tmpl w:val="3D0EAC92"/>
    <w:lvl w:ilvl="0" w:tplc="A960610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35624"/>
    <w:multiLevelType w:val="multilevel"/>
    <w:tmpl w:val="D1F2D7BA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461660A"/>
    <w:multiLevelType w:val="hybridMultilevel"/>
    <w:tmpl w:val="54EC583A"/>
    <w:lvl w:ilvl="0" w:tplc="7010758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E7128"/>
    <w:multiLevelType w:val="hybridMultilevel"/>
    <w:tmpl w:val="F0A0A924"/>
    <w:lvl w:ilvl="0" w:tplc="7ADE35BC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B41A50"/>
    <w:multiLevelType w:val="hybridMultilevel"/>
    <w:tmpl w:val="B45A87E4"/>
    <w:lvl w:ilvl="0" w:tplc="A4B2DB42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E27B3A"/>
    <w:multiLevelType w:val="hybridMultilevel"/>
    <w:tmpl w:val="8DD49D96"/>
    <w:lvl w:ilvl="0" w:tplc="C81216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23" w15:restartNumberingAfterBreak="0">
    <w:nsid w:val="2D887F40"/>
    <w:multiLevelType w:val="multilevel"/>
    <w:tmpl w:val="30128D4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E7F79F4"/>
    <w:multiLevelType w:val="hybridMultilevel"/>
    <w:tmpl w:val="73EE156E"/>
    <w:lvl w:ilvl="0" w:tplc="0CA6BC5A">
      <w:start w:val="1"/>
      <w:numFmt w:val="lowerLetter"/>
      <w:lvlText w:val="%1)"/>
      <w:lvlJc w:val="left"/>
      <w:pPr>
        <w:ind w:left="1065" w:hanging="360"/>
      </w:p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42115EA"/>
    <w:multiLevelType w:val="hybridMultilevel"/>
    <w:tmpl w:val="C14E88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2761C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52DC2"/>
    <w:multiLevelType w:val="hybridMultilevel"/>
    <w:tmpl w:val="6D4804E4"/>
    <w:lvl w:ilvl="0" w:tplc="C6844D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5202C"/>
    <w:multiLevelType w:val="hybridMultilevel"/>
    <w:tmpl w:val="F8DEF1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31" w15:restartNumberingAfterBreak="0">
    <w:nsid w:val="42B71743"/>
    <w:multiLevelType w:val="hybridMultilevel"/>
    <w:tmpl w:val="D65C0586"/>
    <w:lvl w:ilvl="0" w:tplc="A078984A">
      <w:start w:val="1"/>
      <w:numFmt w:val="decimal"/>
      <w:lvlText w:val="10.%1"/>
      <w:lvlJc w:val="left"/>
      <w:pPr>
        <w:ind w:left="1429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4BF25F8"/>
    <w:multiLevelType w:val="multilevel"/>
    <w:tmpl w:val="83E21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35" w15:restartNumberingAfterBreak="0">
    <w:nsid w:val="4D876AF2"/>
    <w:multiLevelType w:val="hybridMultilevel"/>
    <w:tmpl w:val="17126056"/>
    <w:lvl w:ilvl="0" w:tplc="C27A41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21F85"/>
    <w:multiLevelType w:val="hybridMultilevel"/>
    <w:tmpl w:val="E470443E"/>
    <w:lvl w:ilvl="0" w:tplc="D0C80AC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95276B2"/>
    <w:multiLevelType w:val="hybridMultilevel"/>
    <w:tmpl w:val="91C23E7C"/>
    <w:lvl w:ilvl="0" w:tplc="E0165E1E">
      <w:start w:val="1"/>
      <w:numFmt w:val="decimal"/>
      <w:lvlText w:val="6.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5EDCB13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3F52F5"/>
    <w:multiLevelType w:val="hybridMultilevel"/>
    <w:tmpl w:val="9B547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61F9532F"/>
    <w:multiLevelType w:val="multilevel"/>
    <w:tmpl w:val="0E4CF4C4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9E0EE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AC60469"/>
    <w:multiLevelType w:val="hybridMultilevel"/>
    <w:tmpl w:val="14B6CFB0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8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73C8126A"/>
    <w:multiLevelType w:val="hybridMultilevel"/>
    <w:tmpl w:val="C8D06440"/>
    <w:lvl w:ilvl="0" w:tplc="DF543B4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534B84"/>
    <w:multiLevelType w:val="hybridMultilevel"/>
    <w:tmpl w:val="4866C38C"/>
    <w:lvl w:ilvl="0" w:tplc="EE4A36CC">
      <w:start w:val="1"/>
      <w:numFmt w:val="decimal"/>
      <w:lvlText w:val="%1."/>
      <w:lvlJc w:val="left"/>
      <w:pPr>
        <w:tabs>
          <w:tab w:val="num" w:pos="1428"/>
        </w:tabs>
        <w:ind w:left="1428" w:hanging="363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7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5C20CAD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294369"/>
    <w:multiLevelType w:val="multilevel"/>
    <w:tmpl w:val="2FA07F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1939674466">
    <w:abstractNumId w:val="3"/>
  </w:num>
  <w:num w:numId="2" w16cid:durableId="996811368">
    <w:abstractNumId w:val="9"/>
  </w:num>
  <w:num w:numId="3" w16cid:durableId="1875380747">
    <w:abstractNumId w:val="18"/>
  </w:num>
  <w:num w:numId="4" w16cid:durableId="1296641245">
    <w:abstractNumId w:val="37"/>
  </w:num>
  <w:num w:numId="5" w16cid:durableId="837423418">
    <w:abstractNumId w:val="46"/>
  </w:num>
  <w:num w:numId="6" w16cid:durableId="112407748">
    <w:abstractNumId w:val="47"/>
  </w:num>
  <w:num w:numId="7" w16cid:durableId="1273324423">
    <w:abstractNumId w:val="14"/>
  </w:num>
  <w:num w:numId="8" w16cid:durableId="585111821">
    <w:abstractNumId w:val="42"/>
  </w:num>
  <w:num w:numId="9" w16cid:durableId="1303845658">
    <w:abstractNumId w:val="27"/>
  </w:num>
  <w:num w:numId="10" w16cid:durableId="592859492">
    <w:abstractNumId w:val="32"/>
  </w:num>
  <w:num w:numId="11" w16cid:durableId="930817462">
    <w:abstractNumId w:val="16"/>
  </w:num>
  <w:num w:numId="12" w16cid:durableId="1121343050">
    <w:abstractNumId w:val="0"/>
  </w:num>
  <w:num w:numId="13" w16cid:durableId="1768384347">
    <w:abstractNumId w:val="34"/>
  </w:num>
  <w:num w:numId="14" w16cid:durableId="1136295469">
    <w:abstractNumId w:val="38"/>
  </w:num>
  <w:num w:numId="15" w16cid:durableId="245001657">
    <w:abstractNumId w:val="28"/>
  </w:num>
  <w:num w:numId="16" w16cid:durableId="9367318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05839375">
    <w:abstractNumId w:val="4"/>
  </w:num>
  <w:num w:numId="18" w16cid:durableId="1608348882">
    <w:abstractNumId w:val="30"/>
  </w:num>
  <w:num w:numId="19" w16cid:durableId="424345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1587788">
    <w:abstractNumId w:val="22"/>
  </w:num>
  <w:num w:numId="21" w16cid:durableId="5949402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53234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170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2414719">
    <w:abstractNumId w:val="6"/>
  </w:num>
  <w:num w:numId="25" w16cid:durableId="1421483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8704729">
    <w:abstractNumId w:val="33"/>
  </w:num>
  <w:num w:numId="27" w16cid:durableId="383795730">
    <w:abstractNumId w:val="10"/>
  </w:num>
  <w:num w:numId="28" w16cid:durableId="191771834">
    <w:abstractNumId w:val="5"/>
  </w:num>
  <w:num w:numId="29" w16cid:durableId="1257247543">
    <w:abstractNumId w:val="23"/>
  </w:num>
  <w:num w:numId="30" w16cid:durableId="424883141">
    <w:abstractNumId w:val="41"/>
  </w:num>
  <w:num w:numId="31" w16cid:durableId="881211596">
    <w:abstractNumId w:val="26"/>
  </w:num>
  <w:num w:numId="32" w16cid:durableId="1963270739">
    <w:abstractNumId w:val="7"/>
  </w:num>
  <w:num w:numId="33" w16cid:durableId="619803469">
    <w:abstractNumId w:val="45"/>
  </w:num>
  <w:num w:numId="34" w16cid:durableId="1061557889">
    <w:abstractNumId w:val="51"/>
  </w:num>
  <w:num w:numId="35" w16cid:durableId="2002544364">
    <w:abstractNumId w:val="20"/>
  </w:num>
  <w:num w:numId="36" w16cid:durableId="2021002910">
    <w:abstractNumId w:val="1"/>
  </w:num>
  <w:num w:numId="37" w16cid:durableId="597063523">
    <w:abstractNumId w:val="12"/>
  </w:num>
  <w:num w:numId="38" w16cid:durableId="1657101485">
    <w:abstractNumId w:val="19"/>
  </w:num>
  <w:num w:numId="39" w16cid:durableId="651375095">
    <w:abstractNumId w:val="17"/>
  </w:num>
  <w:num w:numId="40" w16cid:durableId="1438523189">
    <w:abstractNumId w:val="25"/>
  </w:num>
  <w:num w:numId="41" w16cid:durableId="13762018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2018383">
    <w:abstractNumId w:val="21"/>
  </w:num>
  <w:num w:numId="43" w16cid:durableId="1728449473">
    <w:abstractNumId w:val="8"/>
  </w:num>
  <w:num w:numId="44" w16cid:durableId="987708455">
    <w:abstractNumId w:val="44"/>
  </w:num>
  <w:num w:numId="45" w16cid:durableId="255600741">
    <w:abstractNumId w:val="36"/>
  </w:num>
  <w:num w:numId="46" w16cid:durableId="1413039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9881445">
    <w:abstractNumId w:val="50"/>
  </w:num>
  <w:num w:numId="48" w16cid:durableId="1867675666">
    <w:abstractNumId w:val="11"/>
  </w:num>
  <w:num w:numId="49" w16cid:durableId="349569468">
    <w:abstractNumId w:val="2"/>
  </w:num>
  <w:num w:numId="50" w16cid:durableId="1516457340">
    <w:abstractNumId w:val="39"/>
  </w:num>
  <w:num w:numId="51" w16cid:durableId="3855648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52830615">
    <w:abstractNumId w:val="29"/>
  </w:num>
  <w:num w:numId="53" w16cid:durableId="1809396704">
    <w:abstractNumId w:val="35"/>
  </w:num>
  <w:num w:numId="54" w16cid:durableId="1187407684">
    <w:abstractNumId w:val="13"/>
  </w:num>
  <w:num w:numId="55" w16cid:durableId="120595038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1EC2"/>
    <w:rsid w:val="000120D2"/>
    <w:rsid w:val="00012226"/>
    <w:rsid w:val="00012B9F"/>
    <w:rsid w:val="00012E49"/>
    <w:rsid w:val="00016494"/>
    <w:rsid w:val="00023B04"/>
    <w:rsid w:val="000318E8"/>
    <w:rsid w:val="00046D2A"/>
    <w:rsid w:val="00052277"/>
    <w:rsid w:val="00052385"/>
    <w:rsid w:val="000537B2"/>
    <w:rsid w:val="00053E0E"/>
    <w:rsid w:val="0006573A"/>
    <w:rsid w:val="0007437B"/>
    <w:rsid w:val="00075A38"/>
    <w:rsid w:val="00076A98"/>
    <w:rsid w:val="00081C4C"/>
    <w:rsid w:val="000851F4"/>
    <w:rsid w:val="00092F1F"/>
    <w:rsid w:val="00094CD5"/>
    <w:rsid w:val="00095651"/>
    <w:rsid w:val="000964E3"/>
    <w:rsid w:val="00096C88"/>
    <w:rsid w:val="000A2DD1"/>
    <w:rsid w:val="000A74DD"/>
    <w:rsid w:val="000B03D7"/>
    <w:rsid w:val="000B35BA"/>
    <w:rsid w:val="000B38B1"/>
    <w:rsid w:val="000B5345"/>
    <w:rsid w:val="000B626D"/>
    <w:rsid w:val="000B7E5F"/>
    <w:rsid w:val="000C2507"/>
    <w:rsid w:val="000C3A8C"/>
    <w:rsid w:val="000C3E22"/>
    <w:rsid w:val="000C5C44"/>
    <w:rsid w:val="000C66AF"/>
    <w:rsid w:val="000D47D9"/>
    <w:rsid w:val="000D59AD"/>
    <w:rsid w:val="000E2654"/>
    <w:rsid w:val="000E6CA0"/>
    <w:rsid w:val="000F7B41"/>
    <w:rsid w:val="0010429F"/>
    <w:rsid w:val="001069E1"/>
    <w:rsid w:val="00106E51"/>
    <w:rsid w:val="001077C1"/>
    <w:rsid w:val="00110457"/>
    <w:rsid w:val="00110647"/>
    <w:rsid w:val="0011541C"/>
    <w:rsid w:val="001158AD"/>
    <w:rsid w:val="00120500"/>
    <w:rsid w:val="00123575"/>
    <w:rsid w:val="00126DDA"/>
    <w:rsid w:val="0012704B"/>
    <w:rsid w:val="00127ACC"/>
    <w:rsid w:val="001332D7"/>
    <w:rsid w:val="001426D4"/>
    <w:rsid w:val="001429EC"/>
    <w:rsid w:val="00147167"/>
    <w:rsid w:val="001525AF"/>
    <w:rsid w:val="0015619B"/>
    <w:rsid w:val="00157C11"/>
    <w:rsid w:val="00163FCB"/>
    <w:rsid w:val="0016742E"/>
    <w:rsid w:val="00170F7E"/>
    <w:rsid w:val="001737A3"/>
    <w:rsid w:val="00175DC7"/>
    <w:rsid w:val="0018025C"/>
    <w:rsid w:val="00184CEB"/>
    <w:rsid w:val="00184F7D"/>
    <w:rsid w:val="00186940"/>
    <w:rsid w:val="001876B6"/>
    <w:rsid w:val="001A2D48"/>
    <w:rsid w:val="001A59B8"/>
    <w:rsid w:val="001A6C28"/>
    <w:rsid w:val="001B1482"/>
    <w:rsid w:val="001C05A2"/>
    <w:rsid w:val="001C38A1"/>
    <w:rsid w:val="001D1788"/>
    <w:rsid w:val="001D477B"/>
    <w:rsid w:val="001D727C"/>
    <w:rsid w:val="001E0170"/>
    <w:rsid w:val="001E7C3E"/>
    <w:rsid w:val="001E7D5D"/>
    <w:rsid w:val="001F5108"/>
    <w:rsid w:val="001F55A3"/>
    <w:rsid w:val="001F649A"/>
    <w:rsid w:val="002025C4"/>
    <w:rsid w:val="00202F4E"/>
    <w:rsid w:val="00217714"/>
    <w:rsid w:val="002254CF"/>
    <w:rsid w:val="00227A41"/>
    <w:rsid w:val="0023069A"/>
    <w:rsid w:val="00232FE6"/>
    <w:rsid w:val="00236DF1"/>
    <w:rsid w:val="002438C5"/>
    <w:rsid w:val="002449A1"/>
    <w:rsid w:val="00246219"/>
    <w:rsid w:val="0024655D"/>
    <w:rsid w:val="00252AAE"/>
    <w:rsid w:val="00254CCD"/>
    <w:rsid w:val="00261DE3"/>
    <w:rsid w:val="002652FC"/>
    <w:rsid w:val="00273047"/>
    <w:rsid w:val="00283C11"/>
    <w:rsid w:val="00283DA6"/>
    <w:rsid w:val="00291411"/>
    <w:rsid w:val="00291828"/>
    <w:rsid w:val="00297D0B"/>
    <w:rsid w:val="002A074B"/>
    <w:rsid w:val="002A3841"/>
    <w:rsid w:val="002A4E07"/>
    <w:rsid w:val="002B0CB5"/>
    <w:rsid w:val="002B3377"/>
    <w:rsid w:val="002B7673"/>
    <w:rsid w:val="002C48DB"/>
    <w:rsid w:val="002C7EA1"/>
    <w:rsid w:val="002E693F"/>
    <w:rsid w:val="002F2A2A"/>
    <w:rsid w:val="002F575D"/>
    <w:rsid w:val="0030223D"/>
    <w:rsid w:val="00302389"/>
    <w:rsid w:val="00305538"/>
    <w:rsid w:val="0030759B"/>
    <w:rsid w:val="00307AAE"/>
    <w:rsid w:val="003140A0"/>
    <w:rsid w:val="00314FCF"/>
    <w:rsid w:val="0031559A"/>
    <w:rsid w:val="00316B29"/>
    <w:rsid w:val="00317503"/>
    <w:rsid w:val="00317819"/>
    <w:rsid w:val="00317C97"/>
    <w:rsid w:val="0032116C"/>
    <w:rsid w:val="00321E2A"/>
    <w:rsid w:val="0032382C"/>
    <w:rsid w:val="00323923"/>
    <w:rsid w:val="00324B61"/>
    <w:rsid w:val="003256F5"/>
    <w:rsid w:val="00335FC7"/>
    <w:rsid w:val="00336EDB"/>
    <w:rsid w:val="003403B7"/>
    <w:rsid w:val="00343065"/>
    <w:rsid w:val="00343810"/>
    <w:rsid w:val="00343CF2"/>
    <w:rsid w:val="00351C29"/>
    <w:rsid w:val="00355499"/>
    <w:rsid w:val="00362CCF"/>
    <w:rsid w:val="003640A7"/>
    <w:rsid w:val="003645F7"/>
    <w:rsid w:val="003649A8"/>
    <w:rsid w:val="0036742F"/>
    <w:rsid w:val="00372F05"/>
    <w:rsid w:val="0037456E"/>
    <w:rsid w:val="00385127"/>
    <w:rsid w:val="00391E36"/>
    <w:rsid w:val="003948DE"/>
    <w:rsid w:val="003A06F5"/>
    <w:rsid w:val="003A37C7"/>
    <w:rsid w:val="003A44BA"/>
    <w:rsid w:val="003A52A1"/>
    <w:rsid w:val="003A684C"/>
    <w:rsid w:val="003B03C2"/>
    <w:rsid w:val="003B07D5"/>
    <w:rsid w:val="003B75A5"/>
    <w:rsid w:val="003C34B0"/>
    <w:rsid w:val="003D22D5"/>
    <w:rsid w:val="003D6A9E"/>
    <w:rsid w:val="003E0BDC"/>
    <w:rsid w:val="003E0EA5"/>
    <w:rsid w:val="003F1910"/>
    <w:rsid w:val="003F276C"/>
    <w:rsid w:val="003F2953"/>
    <w:rsid w:val="003F332A"/>
    <w:rsid w:val="004029D6"/>
    <w:rsid w:val="0040548E"/>
    <w:rsid w:val="004063F3"/>
    <w:rsid w:val="00406432"/>
    <w:rsid w:val="00406D8D"/>
    <w:rsid w:val="004221E6"/>
    <w:rsid w:val="00422B52"/>
    <w:rsid w:val="00423692"/>
    <w:rsid w:val="00423E11"/>
    <w:rsid w:val="00425791"/>
    <w:rsid w:val="00425A8F"/>
    <w:rsid w:val="00425B43"/>
    <w:rsid w:val="004365A9"/>
    <w:rsid w:val="00437B32"/>
    <w:rsid w:val="00437C6B"/>
    <w:rsid w:val="0044220D"/>
    <w:rsid w:val="0044524E"/>
    <w:rsid w:val="00446E44"/>
    <w:rsid w:val="00447352"/>
    <w:rsid w:val="00454D9C"/>
    <w:rsid w:val="00460BDA"/>
    <w:rsid w:val="004632DE"/>
    <w:rsid w:val="004639D2"/>
    <w:rsid w:val="004679C4"/>
    <w:rsid w:val="00480972"/>
    <w:rsid w:val="00487D2F"/>
    <w:rsid w:val="00490FCF"/>
    <w:rsid w:val="004B67C9"/>
    <w:rsid w:val="004C01BA"/>
    <w:rsid w:val="004C0350"/>
    <w:rsid w:val="004C4660"/>
    <w:rsid w:val="004C7A68"/>
    <w:rsid w:val="004C7D39"/>
    <w:rsid w:val="004E1549"/>
    <w:rsid w:val="004E6B49"/>
    <w:rsid w:val="004E752D"/>
    <w:rsid w:val="004F0510"/>
    <w:rsid w:val="004F7226"/>
    <w:rsid w:val="00500482"/>
    <w:rsid w:val="005044AE"/>
    <w:rsid w:val="005047DA"/>
    <w:rsid w:val="00506E86"/>
    <w:rsid w:val="0051004D"/>
    <w:rsid w:val="00510F12"/>
    <w:rsid w:val="00514FCE"/>
    <w:rsid w:val="0051539D"/>
    <w:rsid w:val="005204E2"/>
    <w:rsid w:val="00521DA5"/>
    <w:rsid w:val="0052238A"/>
    <w:rsid w:val="00531A05"/>
    <w:rsid w:val="00531DD2"/>
    <w:rsid w:val="00537030"/>
    <w:rsid w:val="00537BDD"/>
    <w:rsid w:val="00540954"/>
    <w:rsid w:val="00542900"/>
    <w:rsid w:val="00544365"/>
    <w:rsid w:val="00551A91"/>
    <w:rsid w:val="005538D1"/>
    <w:rsid w:val="00556483"/>
    <w:rsid w:val="00556810"/>
    <w:rsid w:val="00561BE9"/>
    <w:rsid w:val="0056222E"/>
    <w:rsid w:val="00564212"/>
    <w:rsid w:val="00564FF8"/>
    <w:rsid w:val="005677C5"/>
    <w:rsid w:val="00570E1B"/>
    <w:rsid w:val="00576B9B"/>
    <w:rsid w:val="00587796"/>
    <w:rsid w:val="005A100E"/>
    <w:rsid w:val="005A164A"/>
    <w:rsid w:val="005A4B4B"/>
    <w:rsid w:val="005A588D"/>
    <w:rsid w:val="005A60DC"/>
    <w:rsid w:val="005B2A65"/>
    <w:rsid w:val="005B49D3"/>
    <w:rsid w:val="005C21C7"/>
    <w:rsid w:val="005C2A40"/>
    <w:rsid w:val="005C5D93"/>
    <w:rsid w:val="005C72B8"/>
    <w:rsid w:val="005C7ED7"/>
    <w:rsid w:val="005D6405"/>
    <w:rsid w:val="005D75FC"/>
    <w:rsid w:val="005E2F79"/>
    <w:rsid w:val="005E3EB9"/>
    <w:rsid w:val="005E774D"/>
    <w:rsid w:val="005E7F12"/>
    <w:rsid w:val="005F3EF5"/>
    <w:rsid w:val="005F666B"/>
    <w:rsid w:val="00603509"/>
    <w:rsid w:val="00604498"/>
    <w:rsid w:val="00605728"/>
    <w:rsid w:val="00613697"/>
    <w:rsid w:val="006144B4"/>
    <w:rsid w:val="0061533A"/>
    <w:rsid w:val="00617799"/>
    <w:rsid w:val="00621B74"/>
    <w:rsid w:val="0062618D"/>
    <w:rsid w:val="00626F00"/>
    <w:rsid w:val="00627FEE"/>
    <w:rsid w:val="00630131"/>
    <w:rsid w:val="0063037B"/>
    <w:rsid w:val="0063133B"/>
    <w:rsid w:val="006314F5"/>
    <w:rsid w:val="00635186"/>
    <w:rsid w:val="00641287"/>
    <w:rsid w:val="006424EC"/>
    <w:rsid w:val="00642B83"/>
    <w:rsid w:val="006448A2"/>
    <w:rsid w:val="00644B1E"/>
    <w:rsid w:val="006476C3"/>
    <w:rsid w:val="00647BF8"/>
    <w:rsid w:val="00650732"/>
    <w:rsid w:val="006520D7"/>
    <w:rsid w:val="00657C03"/>
    <w:rsid w:val="00660B0A"/>
    <w:rsid w:val="00660BF2"/>
    <w:rsid w:val="00660E79"/>
    <w:rsid w:val="00663B0D"/>
    <w:rsid w:val="0067052E"/>
    <w:rsid w:val="00672EE6"/>
    <w:rsid w:val="00676B3B"/>
    <w:rsid w:val="00681E25"/>
    <w:rsid w:val="00682D29"/>
    <w:rsid w:val="00684457"/>
    <w:rsid w:val="00684E04"/>
    <w:rsid w:val="006937B4"/>
    <w:rsid w:val="00696166"/>
    <w:rsid w:val="006A10BA"/>
    <w:rsid w:val="006A2620"/>
    <w:rsid w:val="006A3FDE"/>
    <w:rsid w:val="006B2CB4"/>
    <w:rsid w:val="006B39AC"/>
    <w:rsid w:val="006B4B49"/>
    <w:rsid w:val="006B4D3D"/>
    <w:rsid w:val="006C133A"/>
    <w:rsid w:val="006C6FAF"/>
    <w:rsid w:val="006C7AD0"/>
    <w:rsid w:val="006D5E1A"/>
    <w:rsid w:val="006E23A6"/>
    <w:rsid w:val="006E2E8D"/>
    <w:rsid w:val="006E342A"/>
    <w:rsid w:val="006F5F0B"/>
    <w:rsid w:val="0070104C"/>
    <w:rsid w:val="007029FD"/>
    <w:rsid w:val="00703C0A"/>
    <w:rsid w:val="007067E2"/>
    <w:rsid w:val="0070783B"/>
    <w:rsid w:val="00712BB4"/>
    <w:rsid w:val="0071505B"/>
    <w:rsid w:val="0072179F"/>
    <w:rsid w:val="00721A66"/>
    <w:rsid w:val="007243BB"/>
    <w:rsid w:val="00736048"/>
    <w:rsid w:val="007370D5"/>
    <w:rsid w:val="0074110A"/>
    <w:rsid w:val="0074696E"/>
    <w:rsid w:val="00750CD4"/>
    <w:rsid w:val="00754B12"/>
    <w:rsid w:val="00757007"/>
    <w:rsid w:val="0075716D"/>
    <w:rsid w:val="00760BFD"/>
    <w:rsid w:val="00763597"/>
    <w:rsid w:val="00766B30"/>
    <w:rsid w:val="007671FD"/>
    <w:rsid w:val="00772AAD"/>
    <w:rsid w:val="0078035C"/>
    <w:rsid w:val="00783E41"/>
    <w:rsid w:val="00784F6C"/>
    <w:rsid w:val="00786591"/>
    <w:rsid w:val="00786822"/>
    <w:rsid w:val="00791E0C"/>
    <w:rsid w:val="0079537B"/>
    <w:rsid w:val="007A31A2"/>
    <w:rsid w:val="007A3B8F"/>
    <w:rsid w:val="007A3BF4"/>
    <w:rsid w:val="007B1CC7"/>
    <w:rsid w:val="007D1CFE"/>
    <w:rsid w:val="007D4430"/>
    <w:rsid w:val="007D593F"/>
    <w:rsid w:val="007E17A5"/>
    <w:rsid w:val="007F3AAC"/>
    <w:rsid w:val="007F3DC5"/>
    <w:rsid w:val="00806F24"/>
    <w:rsid w:val="00820EC9"/>
    <w:rsid w:val="0083055C"/>
    <w:rsid w:val="0083059B"/>
    <w:rsid w:val="00837AD5"/>
    <w:rsid w:val="00841E4D"/>
    <w:rsid w:val="00842C6D"/>
    <w:rsid w:val="008438EA"/>
    <w:rsid w:val="00852D40"/>
    <w:rsid w:val="008552A4"/>
    <w:rsid w:val="00855C78"/>
    <w:rsid w:val="008605D6"/>
    <w:rsid w:val="0086484B"/>
    <w:rsid w:val="00865631"/>
    <w:rsid w:val="0086598E"/>
    <w:rsid w:val="00866EDA"/>
    <w:rsid w:val="008678BB"/>
    <w:rsid w:val="00872059"/>
    <w:rsid w:val="00872442"/>
    <w:rsid w:val="0088049D"/>
    <w:rsid w:val="00886726"/>
    <w:rsid w:val="00892ECD"/>
    <w:rsid w:val="00896024"/>
    <w:rsid w:val="008A4347"/>
    <w:rsid w:val="008A6116"/>
    <w:rsid w:val="008B0876"/>
    <w:rsid w:val="008B4872"/>
    <w:rsid w:val="008C3011"/>
    <w:rsid w:val="008C4BBB"/>
    <w:rsid w:val="008C5D4C"/>
    <w:rsid w:val="008E074F"/>
    <w:rsid w:val="008E12F5"/>
    <w:rsid w:val="008F5E69"/>
    <w:rsid w:val="008F646F"/>
    <w:rsid w:val="008F7698"/>
    <w:rsid w:val="00900C0B"/>
    <w:rsid w:val="00903B4E"/>
    <w:rsid w:val="00905195"/>
    <w:rsid w:val="00907894"/>
    <w:rsid w:val="00917358"/>
    <w:rsid w:val="0091746A"/>
    <w:rsid w:val="00920AF8"/>
    <w:rsid w:val="00924374"/>
    <w:rsid w:val="00924B7A"/>
    <w:rsid w:val="0092599A"/>
    <w:rsid w:val="00931757"/>
    <w:rsid w:val="009327AB"/>
    <w:rsid w:val="00932E4F"/>
    <w:rsid w:val="00936EF4"/>
    <w:rsid w:val="0094165C"/>
    <w:rsid w:val="009428B7"/>
    <w:rsid w:val="0094405E"/>
    <w:rsid w:val="00944818"/>
    <w:rsid w:val="00946AE5"/>
    <w:rsid w:val="00952FA9"/>
    <w:rsid w:val="009536AA"/>
    <w:rsid w:val="009538FD"/>
    <w:rsid w:val="009540CF"/>
    <w:rsid w:val="00961ECE"/>
    <w:rsid w:val="00962533"/>
    <w:rsid w:val="00963128"/>
    <w:rsid w:val="00964C0E"/>
    <w:rsid w:val="009665F2"/>
    <w:rsid w:val="00967730"/>
    <w:rsid w:val="00970127"/>
    <w:rsid w:val="00972B5A"/>
    <w:rsid w:val="00973BA0"/>
    <w:rsid w:val="0097641F"/>
    <w:rsid w:val="00982C58"/>
    <w:rsid w:val="00991911"/>
    <w:rsid w:val="009A3410"/>
    <w:rsid w:val="009A6E08"/>
    <w:rsid w:val="009C0ED3"/>
    <w:rsid w:val="009C1FCB"/>
    <w:rsid w:val="009C24F1"/>
    <w:rsid w:val="009C6CA5"/>
    <w:rsid w:val="009D0463"/>
    <w:rsid w:val="009D079C"/>
    <w:rsid w:val="009D21D7"/>
    <w:rsid w:val="009D4836"/>
    <w:rsid w:val="009E09CC"/>
    <w:rsid w:val="009F5997"/>
    <w:rsid w:val="009F664A"/>
    <w:rsid w:val="009F6D15"/>
    <w:rsid w:val="00A001AC"/>
    <w:rsid w:val="00A0171D"/>
    <w:rsid w:val="00A01EE5"/>
    <w:rsid w:val="00A03133"/>
    <w:rsid w:val="00A036FB"/>
    <w:rsid w:val="00A07C9D"/>
    <w:rsid w:val="00A07E71"/>
    <w:rsid w:val="00A11294"/>
    <w:rsid w:val="00A13C67"/>
    <w:rsid w:val="00A14345"/>
    <w:rsid w:val="00A15092"/>
    <w:rsid w:val="00A17DE4"/>
    <w:rsid w:val="00A20935"/>
    <w:rsid w:val="00A23E67"/>
    <w:rsid w:val="00A351B8"/>
    <w:rsid w:val="00A371BF"/>
    <w:rsid w:val="00A41014"/>
    <w:rsid w:val="00A41EB0"/>
    <w:rsid w:val="00A44905"/>
    <w:rsid w:val="00A5496F"/>
    <w:rsid w:val="00A56B71"/>
    <w:rsid w:val="00A56EDD"/>
    <w:rsid w:val="00A639DA"/>
    <w:rsid w:val="00A644F3"/>
    <w:rsid w:val="00A703BE"/>
    <w:rsid w:val="00A76B68"/>
    <w:rsid w:val="00A86776"/>
    <w:rsid w:val="00A90297"/>
    <w:rsid w:val="00A92F26"/>
    <w:rsid w:val="00A953D2"/>
    <w:rsid w:val="00A96FBA"/>
    <w:rsid w:val="00A97BE7"/>
    <w:rsid w:val="00A97C7C"/>
    <w:rsid w:val="00AA35E2"/>
    <w:rsid w:val="00AA3928"/>
    <w:rsid w:val="00AA51BD"/>
    <w:rsid w:val="00AB03CB"/>
    <w:rsid w:val="00AB2CB7"/>
    <w:rsid w:val="00AB645B"/>
    <w:rsid w:val="00AB6E62"/>
    <w:rsid w:val="00AC7582"/>
    <w:rsid w:val="00AC7E3A"/>
    <w:rsid w:val="00AD5CDE"/>
    <w:rsid w:val="00AD75A0"/>
    <w:rsid w:val="00AE202F"/>
    <w:rsid w:val="00AE33B8"/>
    <w:rsid w:val="00AE33BB"/>
    <w:rsid w:val="00AE5DA9"/>
    <w:rsid w:val="00AF0747"/>
    <w:rsid w:val="00AF0B73"/>
    <w:rsid w:val="00AF58FE"/>
    <w:rsid w:val="00B02769"/>
    <w:rsid w:val="00B0361D"/>
    <w:rsid w:val="00B0361F"/>
    <w:rsid w:val="00B04009"/>
    <w:rsid w:val="00B1681A"/>
    <w:rsid w:val="00B23695"/>
    <w:rsid w:val="00B27044"/>
    <w:rsid w:val="00B30F42"/>
    <w:rsid w:val="00B317CE"/>
    <w:rsid w:val="00B31F4A"/>
    <w:rsid w:val="00B32169"/>
    <w:rsid w:val="00B329ED"/>
    <w:rsid w:val="00B33F9F"/>
    <w:rsid w:val="00B34F53"/>
    <w:rsid w:val="00B377EB"/>
    <w:rsid w:val="00B46B0E"/>
    <w:rsid w:val="00B5178A"/>
    <w:rsid w:val="00B5373C"/>
    <w:rsid w:val="00B54D9D"/>
    <w:rsid w:val="00B57138"/>
    <w:rsid w:val="00B57802"/>
    <w:rsid w:val="00B62ED4"/>
    <w:rsid w:val="00B65853"/>
    <w:rsid w:val="00B670D6"/>
    <w:rsid w:val="00B71967"/>
    <w:rsid w:val="00B80A87"/>
    <w:rsid w:val="00B83E3C"/>
    <w:rsid w:val="00B90384"/>
    <w:rsid w:val="00B90C4C"/>
    <w:rsid w:val="00B923AC"/>
    <w:rsid w:val="00B936FB"/>
    <w:rsid w:val="00B93DD1"/>
    <w:rsid w:val="00B96DB9"/>
    <w:rsid w:val="00BA2571"/>
    <w:rsid w:val="00BA4DC7"/>
    <w:rsid w:val="00BB3879"/>
    <w:rsid w:val="00BB4768"/>
    <w:rsid w:val="00BB647B"/>
    <w:rsid w:val="00BC279E"/>
    <w:rsid w:val="00BD3D98"/>
    <w:rsid w:val="00BD54ED"/>
    <w:rsid w:val="00BD6A7A"/>
    <w:rsid w:val="00BE1BED"/>
    <w:rsid w:val="00BF1F9F"/>
    <w:rsid w:val="00BF261E"/>
    <w:rsid w:val="00BF414C"/>
    <w:rsid w:val="00BF516F"/>
    <w:rsid w:val="00BF5C81"/>
    <w:rsid w:val="00C12427"/>
    <w:rsid w:val="00C14BD5"/>
    <w:rsid w:val="00C2040D"/>
    <w:rsid w:val="00C20909"/>
    <w:rsid w:val="00C246C3"/>
    <w:rsid w:val="00C27FAE"/>
    <w:rsid w:val="00C32CD7"/>
    <w:rsid w:val="00C33906"/>
    <w:rsid w:val="00C36B2A"/>
    <w:rsid w:val="00C36BDD"/>
    <w:rsid w:val="00C36F8B"/>
    <w:rsid w:val="00C4193C"/>
    <w:rsid w:val="00C439DF"/>
    <w:rsid w:val="00C50097"/>
    <w:rsid w:val="00C52A4F"/>
    <w:rsid w:val="00C54213"/>
    <w:rsid w:val="00C60DED"/>
    <w:rsid w:val="00C6349E"/>
    <w:rsid w:val="00C63C79"/>
    <w:rsid w:val="00C67035"/>
    <w:rsid w:val="00C70544"/>
    <w:rsid w:val="00C7068B"/>
    <w:rsid w:val="00C70A49"/>
    <w:rsid w:val="00C723FD"/>
    <w:rsid w:val="00C75A8C"/>
    <w:rsid w:val="00C75B73"/>
    <w:rsid w:val="00C83828"/>
    <w:rsid w:val="00C9069E"/>
    <w:rsid w:val="00C91019"/>
    <w:rsid w:val="00CA038B"/>
    <w:rsid w:val="00CA082A"/>
    <w:rsid w:val="00CB0205"/>
    <w:rsid w:val="00CB7DB1"/>
    <w:rsid w:val="00CC1606"/>
    <w:rsid w:val="00CC1C34"/>
    <w:rsid w:val="00CC70CA"/>
    <w:rsid w:val="00CD7C58"/>
    <w:rsid w:val="00CE08D7"/>
    <w:rsid w:val="00CE2177"/>
    <w:rsid w:val="00CF0CE3"/>
    <w:rsid w:val="00CF6F0C"/>
    <w:rsid w:val="00CF7E3B"/>
    <w:rsid w:val="00D00470"/>
    <w:rsid w:val="00D026EC"/>
    <w:rsid w:val="00D058CF"/>
    <w:rsid w:val="00D118F6"/>
    <w:rsid w:val="00D121EC"/>
    <w:rsid w:val="00D12328"/>
    <w:rsid w:val="00D12430"/>
    <w:rsid w:val="00D128E7"/>
    <w:rsid w:val="00D2001A"/>
    <w:rsid w:val="00D20B6E"/>
    <w:rsid w:val="00D22C81"/>
    <w:rsid w:val="00D248C8"/>
    <w:rsid w:val="00D25CA2"/>
    <w:rsid w:val="00D30ED9"/>
    <w:rsid w:val="00D32CC3"/>
    <w:rsid w:val="00D40C62"/>
    <w:rsid w:val="00D41825"/>
    <w:rsid w:val="00D464E9"/>
    <w:rsid w:val="00D505A2"/>
    <w:rsid w:val="00D566E9"/>
    <w:rsid w:val="00D608D4"/>
    <w:rsid w:val="00D60AF9"/>
    <w:rsid w:val="00D70D34"/>
    <w:rsid w:val="00D729F7"/>
    <w:rsid w:val="00D73603"/>
    <w:rsid w:val="00D73BD3"/>
    <w:rsid w:val="00D7417F"/>
    <w:rsid w:val="00D74E47"/>
    <w:rsid w:val="00D74F57"/>
    <w:rsid w:val="00D81E14"/>
    <w:rsid w:val="00D861D2"/>
    <w:rsid w:val="00D921F2"/>
    <w:rsid w:val="00D94930"/>
    <w:rsid w:val="00D95143"/>
    <w:rsid w:val="00D9706E"/>
    <w:rsid w:val="00DA10B6"/>
    <w:rsid w:val="00DA3463"/>
    <w:rsid w:val="00DA3519"/>
    <w:rsid w:val="00DA36E0"/>
    <w:rsid w:val="00DA49F8"/>
    <w:rsid w:val="00DA66B8"/>
    <w:rsid w:val="00DA7437"/>
    <w:rsid w:val="00DB1E6E"/>
    <w:rsid w:val="00DB3582"/>
    <w:rsid w:val="00DC0B29"/>
    <w:rsid w:val="00DC61B1"/>
    <w:rsid w:val="00DD2248"/>
    <w:rsid w:val="00DD41A6"/>
    <w:rsid w:val="00DD5715"/>
    <w:rsid w:val="00DD5DCF"/>
    <w:rsid w:val="00DE2B2F"/>
    <w:rsid w:val="00DE309A"/>
    <w:rsid w:val="00DE7081"/>
    <w:rsid w:val="00DF6CE0"/>
    <w:rsid w:val="00DF7113"/>
    <w:rsid w:val="00E00B88"/>
    <w:rsid w:val="00E06186"/>
    <w:rsid w:val="00E12CBD"/>
    <w:rsid w:val="00E15E21"/>
    <w:rsid w:val="00E22392"/>
    <w:rsid w:val="00E317AD"/>
    <w:rsid w:val="00E32F6D"/>
    <w:rsid w:val="00E358CE"/>
    <w:rsid w:val="00E36C2C"/>
    <w:rsid w:val="00E42893"/>
    <w:rsid w:val="00E43E1C"/>
    <w:rsid w:val="00E44582"/>
    <w:rsid w:val="00E44932"/>
    <w:rsid w:val="00E44949"/>
    <w:rsid w:val="00E509B6"/>
    <w:rsid w:val="00E57844"/>
    <w:rsid w:val="00E66F34"/>
    <w:rsid w:val="00E708F2"/>
    <w:rsid w:val="00E72643"/>
    <w:rsid w:val="00E72678"/>
    <w:rsid w:val="00E738F0"/>
    <w:rsid w:val="00E74B10"/>
    <w:rsid w:val="00E76302"/>
    <w:rsid w:val="00E84A35"/>
    <w:rsid w:val="00E84D36"/>
    <w:rsid w:val="00E92422"/>
    <w:rsid w:val="00E930B6"/>
    <w:rsid w:val="00E93C19"/>
    <w:rsid w:val="00E9615B"/>
    <w:rsid w:val="00EA4F1A"/>
    <w:rsid w:val="00EA7387"/>
    <w:rsid w:val="00EB464A"/>
    <w:rsid w:val="00EB46EB"/>
    <w:rsid w:val="00EB57F2"/>
    <w:rsid w:val="00EC09D8"/>
    <w:rsid w:val="00EC181F"/>
    <w:rsid w:val="00EC4E30"/>
    <w:rsid w:val="00ED6C4F"/>
    <w:rsid w:val="00EE3FAC"/>
    <w:rsid w:val="00EF45EF"/>
    <w:rsid w:val="00EF7EE2"/>
    <w:rsid w:val="00F03B7F"/>
    <w:rsid w:val="00F061A0"/>
    <w:rsid w:val="00F07A11"/>
    <w:rsid w:val="00F106F3"/>
    <w:rsid w:val="00F15DC8"/>
    <w:rsid w:val="00F164A6"/>
    <w:rsid w:val="00F227E6"/>
    <w:rsid w:val="00F23886"/>
    <w:rsid w:val="00F23933"/>
    <w:rsid w:val="00F30959"/>
    <w:rsid w:val="00F32015"/>
    <w:rsid w:val="00F34F0C"/>
    <w:rsid w:val="00F47C5E"/>
    <w:rsid w:val="00F50826"/>
    <w:rsid w:val="00F513AF"/>
    <w:rsid w:val="00F54063"/>
    <w:rsid w:val="00F56CAE"/>
    <w:rsid w:val="00F615A7"/>
    <w:rsid w:val="00F66A8B"/>
    <w:rsid w:val="00F674C8"/>
    <w:rsid w:val="00F73BEE"/>
    <w:rsid w:val="00F74382"/>
    <w:rsid w:val="00F76E0A"/>
    <w:rsid w:val="00F94F14"/>
    <w:rsid w:val="00F96B23"/>
    <w:rsid w:val="00FA1960"/>
    <w:rsid w:val="00FA1E6A"/>
    <w:rsid w:val="00FA3414"/>
    <w:rsid w:val="00FA4209"/>
    <w:rsid w:val="00FA6DE8"/>
    <w:rsid w:val="00FB0DBB"/>
    <w:rsid w:val="00FB0E42"/>
    <w:rsid w:val="00FB1286"/>
    <w:rsid w:val="00FB6E80"/>
    <w:rsid w:val="00FC00A6"/>
    <w:rsid w:val="00FC1FB9"/>
    <w:rsid w:val="00FC31B7"/>
    <w:rsid w:val="00FC3D33"/>
    <w:rsid w:val="00FC60BC"/>
    <w:rsid w:val="00FC6A80"/>
    <w:rsid w:val="00FD0D07"/>
    <w:rsid w:val="00FD2485"/>
    <w:rsid w:val="00FD3AE5"/>
    <w:rsid w:val="00FD5FB0"/>
    <w:rsid w:val="00FD7304"/>
    <w:rsid w:val="00FE33B4"/>
    <w:rsid w:val="00FE762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C7421B59-01A1-419A-BF36-BD5BA12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316B29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26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viak.pavol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jcovicova.zuzana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3F1F-E228-4445-BED7-61E18E6A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4737</Words>
  <Characters>27005</Characters>
  <Application>Microsoft Office Word</Application>
  <DocSecurity>4</DocSecurity>
  <Lines>225</Lines>
  <Paragraphs>63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Krajčovičová Zuzana</cp:lastModifiedBy>
  <cp:revision>2</cp:revision>
  <cp:lastPrinted>2022-05-03T09:36:00Z</cp:lastPrinted>
  <dcterms:created xsi:type="dcterms:W3CDTF">2025-07-18T07:38:00Z</dcterms:created>
  <dcterms:modified xsi:type="dcterms:W3CDTF">2025-07-18T07:38:00Z</dcterms:modified>
</cp:coreProperties>
</file>