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id w:val="-1461485882"/>
        <w:docPartObj>
          <w:docPartGallery w:val="Table of Contents"/>
          <w:docPartUnique/>
        </w:docPartObj>
      </w:sdtPr>
      <w:sdtEndPr>
        <w:rPr>
          <w:b/>
          <w:bCs/>
          <w:sz w:val="18"/>
          <w:szCs w:val="18"/>
        </w:rPr>
      </w:sdtEndPr>
      <w:sdtContent>
        <w:p w14:paraId="18D8D4CC" w14:textId="55E24A6E" w:rsidR="00182A2B" w:rsidRPr="004F49D8" w:rsidRDefault="00182A2B">
          <w:pPr>
            <w:pStyle w:val="Hlavikaobsahu"/>
            <w:rPr>
              <w:rFonts w:ascii="Arial" w:hAnsi="Arial" w:cs="Arial"/>
              <w:b/>
              <w:bCs/>
              <w:color w:val="auto"/>
              <w:sz w:val="20"/>
              <w:szCs w:val="20"/>
            </w:rPr>
          </w:pPr>
          <w:r w:rsidRPr="004F49D8">
            <w:rPr>
              <w:rFonts w:ascii="Arial" w:hAnsi="Arial" w:cs="Arial"/>
              <w:b/>
              <w:bCs/>
              <w:color w:val="auto"/>
              <w:sz w:val="20"/>
              <w:szCs w:val="20"/>
            </w:rPr>
            <w:t>OBSAH</w:t>
          </w:r>
        </w:p>
        <w:p w14:paraId="4FD2C3CE" w14:textId="599F0D66" w:rsidR="00AC39C3" w:rsidRPr="004F49D8" w:rsidRDefault="00182A2B">
          <w:pPr>
            <w:pStyle w:val="Obsah1"/>
            <w:tabs>
              <w:tab w:val="right" w:leader="dot" w:pos="9061"/>
            </w:tabs>
            <w:rPr>
              <w:rFonts w:ascii="Arial" w:eastAsiaTheme="minorEastAsia" w:hAnsi="Arial" w:cs="Arial"/>
              <w:noProof/>
              <w:kern w:val="2"/>
              <w:szCs w:val="20"/>
              <w:lang w:eastAsia="sk-SK"/>
              <w14:ligatures w14:val="standardContextual"/>
            </w:rPr>
          </w:pPr>
          <w:r w:rsidRPr="004F49D8">
            <w:rPr>
              <w:rFonts w:ascii="Arial" w:hAnsi="Arial" w:cs="Arial"/>
              <w:szCs w:val="20"/>
            </w:rPr>
            <w:fldChar w:fldCharType="begin"/>
          </w:r>
          <w:r w:rsidRPr="004F49D8">
            <w:rPr>
              <w:rFonts w:ascii="Arial" w:hAnsi="Arial" w:cs="Arial"/>
              <w:szCs w:val="20"/>
            </w:rPr>
            <w:instrText xml:space="preserve"> TOC \o "1-3" \h \z \u </w:instrText>
          </w:r>
          <w:r w:rsidRPr="004F49D8">
            <w:rPr>
              <w:rFonts w:ascii="Arial" w:hAnsi="Arial" w:cs="Arial"/>
              <w:szCs w:val="20"/>
            </w:rPr>
            <w:fldChar w:fldCharType="separate"/>
          </w:r>
          <w:hyperlink w:anchor="_Toc193558505" w:history="1">
            <w:r w:rsidR="00AC39C3" w:rsidRPr="004F49D8">
              <w:rPr>
                <w:rStyle w:val="Hypertextovprepojenie"/>
                <w:rFonts w:ascii="Arial" w:hAnsi="Arial" w:cs="Arial"/>
                <w:noProof/>
                <w:szCs w:val="20"/>
              </w:rPr>
              <w:t>1. IDENTIFIKAČNÉ ÚDAJE STAVBY A INVESTORA</w:t>
            </w:r>
            <w:r w:rsidR="00AC39C3" w:rsidRPr="004F49D8">
              <w:rPr>
                <w:rFonts w:ascii="Arial" w:hAnsi="Arial" w:cs="Arial"/>
                <w:noProof/>
                <w:webHidden/>
                <w:szCs w:val="20"/>
              </w:rPr>
              <w:tab/>
            </w:r>
            <w:r w:rsidR="00AC39C3" w:rsidRPr="004F49D8">
              <w:rPr>
                <w:rFonts w:ascii="Arial" w:hAnsi="Arial" w:cs="Arial"/>
                <w:noProof/>
                <w:webHidden/>
                <w:szCs w:val="20"/>
              </w:rPr>
              <w:fldChar w:fldCharType="begin"/>
            </w:r>
            <w:r w:rsidR="00AC39C3" w:rsidRPr="004F49D8">
              <w:rPr>
                <w:rFonts w:ascii="Arial" w:hAnsi="Arial" w:cs="Arial"/>
                <w:noProof/>
                <w:webHidden/>
                <w:szCs w:val="20"/>
              </w:rPr>
              <w:instrText xml:space="preserve"> PAGEREF _Toc193558505 \h </w:instrText>
            </w:r>
            <w:r w:rsidR="00AC39C3" w:rsidRPr="004F49D8">
              <w:rPr>
                <w:rFonts w:ascii="Arial" w:hAnsi="Arial" w:cs="Arial"/>
                <w:noProof/>
                <w:webHidden/>
                <w:szCs w:val="20"/>
              </w:rPr>
            </w:r>
            <w:r w:rsidR="00AC39C3" w:rsidRPr="004F49D8">
              <w:rPr>
                <w:rFonts w:ascii="Arial" w:hAnsi="Arial" w:cs="Arial"/>
                <w:noProof/>
                <w:webHidden/>
                <w:szCs w:val="20"/>
              </w:rPr>
              <w:fldChar w:fldCharType="separate"/>
            </w:r>
            <w:r w:rsidR="00862DBE">
              <w:rPr>
                <w:rFonts w:ascii="Arial" w:hAnsi="Arial" w:cs="Arial"/>
                <w:noProof/>
                <w:webHidden/>
                <w:szCs w:val="20"/>
              </w:rPr>
              <w:t>2</w:t>
            </w:r>
            <w:r w:rsidR="00AC39C3" w:rsidRPr="004F49D8">
              <w:rPr>
                <w:rFonts w:ascii="Arial" w:hAnsi="Arial" w:cs="Arial"/>
                <w:noProof/>
                <w:webHidden/>
                <w:szCs w:val="20"/>
              </w:rPr>
              <w:fldChar w:fldCharType="end"/>
            </w:r>
          </w:hyperlink>
        </w:p>
        <w:p w14:paraId="63AE9E82" w14:textId="33DA4AAE" w:rsidR="00AC39C3" w:rsidRPr="004F49D8" w:rsidRDefault="00AC39C3">
          <w:pPr>
            <w:pStyle w:val="Obsah1"/>
            <w:tabs>
              <w:tab w:val="right" w:leader="dot" w:pos="9061"/>
            </w:tabs>
            <w:rPr>
              <w:rFonts w:ascii="Arial" w:eastAsiaTheme="minorEastAsia" w:hAnsi="Arial" w:cs="Arial"/>
              <w:noProof/>
              <w:kern w:val="2"/>
              <w:szCs w:val="20"/>
              <w:lang w:eastAsia="sk-SK"/>
              <w14:ligatures w14:val="standardContextual"/>
            </w:rPr>
          </w:pPr>
          <w:hyperlink w:anchor="_Toc193558506" w:history="1">
            <w:r w:rsidRPr="004F49D8">
              <w:rPr>
                <w:rStyle w:val="Hypertextovprepojenie"/>
                <w:rFonts w:ascii="Arial" w:hAnsi="Arial" w:cs="Arial"/>
                <w:noProof/>
                <w:szCs w:val="20"/>
              </w:rPr>
              <w:t>2. ODBORNÁ SPOLUPRÁCA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tab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begin"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instrText xml:space="preserve"> PAGEREF _Toc193558506 \h </w:instrTex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separate"/>
            </w:r>
            <w:r w:rsidR="00862DBE">
              <w:rPr>
                <w:rFonts w:ascii="Arial" w:hAnsi="Arial" w:cs="Arial"/>
                <w:noProof/>
                <w:webHidden/>
                <w:szCs w:val="20"/>
              </w:rPr>
              <w:t>3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end"/>
            </w:r>
          </w:hyperlink>
        </w:p>
        <w:p w14:paraId="3D03D7EA" w14:textId="5078E4A8" w:rsidR="00AC39C3" w:rsidRPr="004F49D8" w:rsidRDefault="00AC39C3">
          <w:pPr>
            <w:pStyle w:val="Obsah1"/>
            <w:tabs>
              <w:tab w:val="right" w:leader="dot" w:pos="9061"/>
            </w:tabs>
            <w:rPr>
              <w:rFonts w:ascii="Arial" w:eastAsiaTheme="minorEastAsia" w:hAnsi="Arial" w:cs="Arial"/>
              <w:noProof/>
              <w:kern w:val="2"/>
              <w:szCs w:val="20"/>
              <w:lang w:eastAsia="sk-SK"/>
              <w14:ligatures w14:val="standardContextual"/>
            </w:rPr>
          </w:pPr>
          <w:hyperlink w:anchor="_Toc193558507" w:history="1">
            <w:r w:rsidRPr="004F49D8">
              <w:rPr>
                <w:rStyle w:val="Hypertextovprepojenie"/>
                <w:rFonts w:ascii="Arial" w:hAnsi="Arial" w:cs="Arial"/>
                <w:noProof/>
                <w:szCs w:val="20"/>
              </w:rPr>
              <w:t>3.  ČLENENIE PROJEKTU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tab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begin"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instrText xml:space="preserve"> PAGEREF _Toc193558507 \h </w:instrTex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separate"/>
            </w:r>
            <w:r w:rsidR="00862DBE">
              <w:rPr>
                <w:rFonts w:ascii="Arial" w:hAnsi="Arial" w:cs="Arial"/>
                <w:noProof/>
                <w:webHidden/>
                <w:szCs w:val="20"/>
              </w:rPr>
              <w:t>4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end"/>
            </w:r>
          </w:hyperlink>
        </w:p>
        <w:p w14:paraId="020575CB" w14:textId="2B7FC7E3" w:rsidR="00AC39C3" w:rsidRPr="004F49D8" w:rsidRDefault="00AC39C3">
          <w:pPr>
            <w:pStyle w:val="Obsah1"/>
            <w:tabs>
              <w:tab w:val="right" w:leader="dot" w:pos="9061"/>
            </w:tabs>
            <w:rPr>
              <w:rFonts w:ascii="Arial" w:eastAsiaTheme="minorEastAsia" w:hAnsi="Arial" w:cs="Arial"/>
              <w:noProof/>
              <w:kern w:val="2"/>
              <w:szCs w:val="20"/>
              <w:lang w:eastAsia="sk-SK"/>
              <w14:ligatures w14:val="standardContextual"/>
            </w:rPr>
          </w:pPr>
          <w:hyperlink w:anchor="_Toc193558531" w:history="1">
            <w:r w:rsidRPr="004F49D8">
              <w:rPr>
                <w:rStyle w:val="Hypertextovprepojenie"/>
                <w:rFonts w:ascii="Arial" w:hAnsi="Arial" w:cs="Arial"/>
                <w:noProof/>
                <w:szCs w:val="20"/>
              </w:rPr>
              <w:t>4. ČLENENIE STAVBY NA STAVEBNÉ OBJEKTY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tab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begin"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instrText xml:space="preserve"> PAGEREF _Toc193558531 \h </w:instrTex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separate"/>
            </w:r>
            <w:r w:rsidR="00862DBE">
              <w:rPr>
                <w:rFonts w:ascii="Arial" w:hAnsi="Arial" w:cs="Arial"/>
                <w:noProof/>
                <w:webHidden/>
                <w:szCs w:val="20"/>
              </w:rPr>
              <w:t>4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end"/>
            </w:r>
          </w:hyperlink>
        </w:p>
        <w:p w14:paraId="2684A671" w14:textId="64F2B6C9" w:rsidR="00AC39C3" w:rsidRPr="004F49D8" w:rsidRDefault="00AC39C3">
          <w:pPr>
            <w:pStyle w:val="Obsah1"/>
            <w:tabs>
              <w:tab w:val="right" w:leader="dot" w:pos="9061"/>
            </w:tabs>
            <w:rPr>
              <w:rFonts w:ascii="Arial" w:eastAsiaTheme="minorEastAsia" w:hAnsi="Arial" w:cs="Arial"/>
              <w:noProof/>
              <w:kern w:val="2"/>
              <w:szCs w:val="20"/>
              <w:lang w:eastAsia="sk-SK"/>
              <w14:ligatures w14:val="standardContextual"/>
            </w:rPr>
          </w:pPr>
          <w:hyperlink w:anchor="_Toc193558532" w:history="1">
            <w:r w:rsidRPr="004F49D8">
              <w:rPr>
                <w:rStyle w:val="Hypertextovprepojenie"/>
                <w:rFonts w:ascii="Arial" w:hAnsi="Arial" w:cs="Arial"/>
                <w:noProof/>
                <w:szCs w:val="20"/>
              </w:rPr>
              <w:t>5.  ÚDAJE CHARAKTERIZUJÚCE STAVBU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tab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begin"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instrText xml:space="preserve"> PAGEREF _Toc193558532 \h </w:instrTex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separate"/>
            </w:r>
            <w:r w:rsidR="00862DBE">
              <w:rPr>
                <w:rFonts w:ascii="Arial" w:hAnsi="Arial" w:cs="Arial"/>
                <w:noProof/>
                <w:webHidden/>
                <w:szCs w:val="20"/>
              </w:rPr>
              <w:t>4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end"/>
            </w:r>
          </w:hyperlink>
        </w:p>
        <w:p w14:paraId="49F211A6" w14:textId="1812C164" w:rsidR="00AC39C3" w:rsidRPr="004F49D8" w:rsidRDefault="00AC39C3">
          <w:pPr>
            <w:pStyle w:val="Obsah1"/>
            <w:tabs>
              <w:tab w:val="right" w:leader="dot" w:pos="9061"/>
            </w:tabs>
            <w:rPr>
              <w:rFonts w:ascii="Arial" w:eastAsiaTheme="minorEastAsia" w:hAnsi="Arial" w:cs="Arial"/>
              <w:noProof/>
              <w:kern w:val="2"/>
              <w:szCs w:val="20"/>
              <w:lang w:eastAsia="sk-SK"/>
              <w14:ligatures w14:val="standardContextual"/>
            </w:rPr>
          </w:pPr>
          <w:hyperlink w:anchor="_Toc193558533" w:history="1">
            <w:r w:rsidRPr="004F49D8">
              <w:rPr>
                <w:rStyle w:val="Hypertextovprepojenie"/>
                <w:rFonts w:ascii="Arial" w:hAnsi="Arial" w:cs="Arial"/>
                <w:noProof/>
                <w:szCs w:val="20"/>
              </w:rPr>
              <w:t>6. PREHĽAD VÝCHODISKOVÝCH PODKLADOV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tab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begin"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instrText xml:space="preserve"> PAGEREF _Toc193558533 \h </w:instrTex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separate"/>
            </w:r>
            <w:r w:rsidR="00862DBE">
              <w:rPr>
                <w:rFonts w:ascii="Arial" w:hAnsi="Arial" w:cs="Arial"/>
                <w:noProof/>
                <w:webHidden/>
                <w:szCs w:val="20"/>
              </w:rPr>
              <w:t>6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end"/>
            </w:r>
          </w:hyperlink>
        </w:p>
        <w:p w14:paraId="669BDA8E" w14:textId="4D7397A1" w:rsidR="00AC39C3" w:rsidRPr="004F49D8" w:rsidRDefault="00AC39C3">
          <w:pPr>
            <w:pStyle w:val="Obsah1"/>
            <w:tabs>
              <w:tab w:val="right" w:leader="dot" w:pos="9061"/>
            </w:tabs>
            <w:rPr>
              <w:rFonts w:ascii="Arial" w:eastAsiaTheme="minorEastAsia" w:hAnsi="Arial" w:cs="Arial"/>
              <w:noProof/>
              <w:kern w:val="2"/>
              <w:szCs w:val="20"/>
              <w:lang w:eastAsia="sk-SK"/>
              <w14:ligatures w14:val="standardContextual"/>
            </w:rPr>
          </w:pPr>
          <w:hyperlink w:anchor="_Toc193558534" w:history="1">
            <w:r w:rsidRPr="004F49D8">
              <w:rPr>
                <w:rStyle w:val="Hypertextovprepojenie"/>
                <w:rFonts w:ascii="Arial" w:hAnsi="Arial" w:cs="Arial"/>
                <w:noProof/>
                <w:szCs w:val="20"/>
              </w:rPr>
              <w:t>7. VECNÉ A ČASOVÉ VÄZBY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tab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begin"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instrText xml:space="preserve"> PAGEREF _Toc193558534 \h </w:instrTex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separate"/>
            </w:r>
            <w:r w:rsidR="00862DBE">
              <w:rPr>
                <w:rFonts w:ascii="Arial" w:hAnsi="Arial" w:cs="Arial"/>
                <w:noProof/>
                <w:webHidden/>
                <w:szCs w:val="20"/>
              </w:rPr>
              <w:t>6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end"/>
            </w:r>
          </w:hyperlink>
        </w:p>
        <w:p w14:paraId="041C5DD8" w14:textId="452E3A30" w:rsidR="00AC39C3" w:rsidRPr="004F49D8" w:rsidRDefault="00AC39C3">
          <w:pPr>
            <w:pStyle w:val="Obsah1"/>
            <w:tabs>
              <w:tab w:val="right" w:leader="dot" w:pos="9061"/>
            </w:tabs>
            <w:rPr>
              <w:rFonts w:ascii="Arial" w:eastAsiaTheme="minorEastAsia" w:hAnsi="Arial" w:cs="Arial"/>
              <w:noProof/>
              <w:kern w:val="2"/>
              <w:szCs w:val="20"/>
              <w:lang w:eastAsia="sk-SK"/>
              <w14:ligatures w14:val="standardContextual"/>
            </w:rPr>
          </w:pPr>
          <w:hyperlink w:anchor="_Toc193558535" w:history="1">
            <w:r w:rsidRPr="004F49D8">
              <w:rPr>
                <w:rStyle w:val="Hypertextovprepojenie"/>
                <w:rFonts w:ascii="Arial" w:hAnsi="Arial" w:cs="Arial"/>
                <w:noProof/>
                <w:szCs w:val="20"/>
              </w:rPr>
              <w:t>8. UŽÍVATEĽ A PREVÁDZKOVATEĽ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tab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begin"/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instrText xml:space="preserve"> PAGEREF _Toc193558535 \h </w:instrTex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separate"/>
            </w:r>
            <w:r w:rsidR="00862DBE">
              <w:rPr>
                <w:rFonts w:ascii="Arial" w:hAnsi="Arial" w:cs="Arial"/>
                <w:noProof/>
                <w:webHidden/>
                <w:szCs w:val="20"/>
              </w:rPr>
              <w:t>6</w:t>
            </w:r>
            <w:r w:rsidRPr="004F49D8">
              <w:rPr>
                <w:rFonts w:ascii="Arial" w:hAnsi="Arial" w:cs="Arial"/>
                <w:noProof/>
                <w:webHidden/>
                <w:szCs w:val="20"/>
              </w:rPr>
              <w:fldChar w:fldCharType="end"/>
            </w:r>
          </w:hyperlink>
        </w:p>
        <w:p w14:paraId="516864A2" w14:textId="4F48DC4B" w:rsidR="00182A2B" w:rsidRPr="00182A2B" w:rsidRDefault="00182A2B">
          <w:pPr>
            <w:rPr>
              <w:sz w:val="18"/>
              <w:szCs w:val="18"/>
            </w:rPr>
          </w:pPr>
          <w:r w:rsidRPr="004F49D8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1B3A58BE" w14:textId="64071525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sz w:val="18"/>
          <w:szCs w:val="18"/>
        </w:rPr>
      </w:pPr>
    </w:p>
    <w:p w14:paraId="286B31EA" w14:textId="77777777" w:rsidR="0076136D" w:rsidRPr="00B04DBE" w:rsidRDefault="0076136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  <w:r w:rsidRPr="00B04DBE">
        <w:rPr>
          <w:rFonts w:ascii="Century Gothic" w:hAnsi="Century Gothic" w:cs="Arial"/>
          <w:color w:val="FF0000"/>
          <w:sz w:val="18"/>
          <w:szCs w:val="18"/>
        </w:rPr>
        <w:tab/>
      </w:r>
    </w:p>
    <w:p w14:paraId="33669D06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02A2BFCE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38A50665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2DF33240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65DB9EC2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35666CB1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35649193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6E3194FB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7F2D668D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0BC43BB7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0233A524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1252F866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14101BE1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490A4168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297C153D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350F27E4" w14:textId="77777777" w:rsidR="00C42E02" w:rsidRPr="00B04DBE" w:rsidRDefault="00C42E02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66FC6ADF" w14:textId="77777777" w:rsidR="00C42E02" w:rsidRPr="00B04DBE" w:rsidRDefault="00C42E02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18479290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0CCE6A25" w14:textId="77777777" w:rsidR="0076136D" w:rsidRPr="00B04DBE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577A7672" w14:textId="77777777" w:rsidR="0076136D" w:rsidRDefault="0076136D" w:rsidP="00D1734C">
      <w:pPr>
        <w:spacing w:line="240" w:lineRule="auto"/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078CF59C" w14:textId="60BEC840" w:rsidR="0076136D" w:rsidRPr="004F49D8" w:rsidRDefault="0076136D" w:rsidP="001E1796">
      <w:pPr>
        <w:pStyle w:val="MIESTOR"/>
        <w:spacing w:before="0" w:after="0"/>
        <w:jc w:val="both"/>
        <w:rPr>
          <w:rFonts w:ascii="Arial" w:hAnsi="Arial" w:cs="Arial"/>
          <w:szCs w:val="20"/>
        </w:rPr>
      </w:pPr>
      <w:bookmarkStart w:id="0" w:name="_Toc120709519"/>
      <w:bookmarkStart w:id="1" w:name="_Toc193558505"/>
      <w:r w:rsidRPr="00B04DBE">
        <w:rPr>
          <w:rFonts w:cs="Arial"/>
          <w:sz w:val="18"/>
          <w:szCs w:val="18"/>
        </w:rPr>
        <w:lastRenderedPageBreak/>
        <w:t>1</w:t>
      </w:r>
      <w:r w:rsidRPr="004F49D8">
        <w:rPr>
          <w:rFonts w:ascii="Arial" w:hAnsi="Arial" w:cs="Arial"/>
          <w:szCs w:val="20"/>
        </w:rPr>
        <w:t>. IDENTIFIKAČNÉ ÚDAJE</w:t>
      </w:r>
      <w:bookmarkEnd w:id="0"/>
      <w:r w:rsidR="00BD568B" w:rsidRPr="004F49D8">
        <w:rPr>
          <w:rFonts w:ascii="Arial" w:hAnsi="Arial" w:cs="Arial"/>
          <w:szCs w:val="20"/>
        </w:rPr>
        <w:t xml:space="preserve"> STAVBY A INVESTORA</w:t>
      </w:r>
      <w:bookmarkEnd w:id="1"/>
    </w:p>
    <w:p w14:paraId="45B7172C" w14:textId="77777777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3542C7" w14:textId="7EB014DA" w:rsidR="00FC440C" w:rsidRPr="004F49D8" w:rsidRDefault="0076136D" w:rsidP="00182A2B">
      <w:pPr>
        <w:autoSpaceDE w:val="0"/>
        <w:autoSpaceDN w:val="0"/>
        <w:adjustRightInd w:val="0"/>
        <w:spacing w:after="0" w:line="240" w:lineRule="auto"/>
        <w:ind w:left="3544" w:hanging="3544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531263858"/>
      <w:r w:rsidRPr="004F49D8">
        <w:rPr>
          <w:rFonts w:ascii="Arial" w:hAnsi="Arial" w:cs="Arial"/>
          <w:b/>
          <w:bCs/>
          <w:sz w:val="20"/>
          <w:szCs w:val="20"/>
        </w:rPr>
        <w:t>Názov stavby:</w:t>
      </w:r>
      <w:r w:rsidR="00CC55C6" w:rsidRPr="004F49D8">
        <w:rPr>
          <w:rFonts w:ascii="Arial" w:hAnsi="Arial" w:cs="Arial"/>
          <w:b/>
          <w:bCs/>
          <w:sz w:val="20"/>
          <w:szCs w:val="20"/>
        </w:rPr>
        <w:tab/>
      </w:r>
      <w:r w:rsidR="00BD568B" w:rsidRPr="004F49D8">
        <w:rPr>
          <w:rFonts w:ascii="Arial" w:hAnsi="Arial" w:cs="Arial"/>
          <w:b/>
          <w:bCs/>
          <w:sz w:val="20"/>
          <w:szCs w:val="20"/>
        </w:rPr>
        <w:t>Kultúrne stredisko a knižnica Žarnovická - Rača</w:t>
      </w:r>
      <w:r w:rsidR="00066846" w:rsidRPr="004F49D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A4CAD1" w14:textId="654F8B61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ind w:left="3600" w:hanging="3600"/>
        <w:jc w:val="both"/>
        <w:rPr>
          <w:rFonts w:ascii="Arial" w:hAnsi="Arial" w:cs="Arial"/>
          <w:sz w:val="20"/>
          <w:szCs w:val="20"/>
        </w:rPr>
      </w:pPr>
    </w:p>
    <w:p w14:paraId="0119434E" w14:textId="77777777" w:rsidR="00182884" w:rsidRPr="004F49D8" w:rsidRDefault="00936211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Miesto stavby:</w:t>
      </w:r>
      <w:r w:rsidRPr="004F49D8">
        <w:rPr>
          <w:rFonts w:ascii="Arial" w:hAnsi="Arial" w:cs="Arial"/>
          <w:sz w:val="20"/>
          <w:szCs w:val="20"/>
        </w:rPr>
        <w:tab/>
      </w:r>
      <w:r w:rsidR="00F7660B" w:rsidRPr="004F49D8">
        <w:rPr>
          <w:rFonts w:ascii="Arial" w:hAnsi="Arial" w:cs="Arial"/>
          <w:sz w:val="20"/>
          <w:szCs w:val="20"/>
        </w:rPr>
        <w:t>Žarnovická 95</w:t>
      </w:r>
      <w:r w:rsidR="00182884" w:rsidRPr="004F49D8">
        <w:rPr>
          <w:rFonts w:ascii="Arial" w:hAnsi="Arial" w:cs="Arial"/>
          <w:sz w:val="20"/>
          <w:szCs w:val="20"/>
        </w:rPr>
        <w:t>82/7, 831 06 Bratislava</w:t>
      </w:r>
    </w:p>
    <w:p w14:paraId="03FF7FAA" w14:textId="77777777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FF0000"/>
          <w:sz w:val="20"/>
          <w:szCs w:val="20"/>
        </w:rPr>
      </w:pPr>
    </w:p>
    <w:p w14:paraId="7BD13D20" w14:textId="25B67D84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Okres: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="007A4BBD" w:rsidRPr="004F49D8">
        <w:rPr>
          <w:rFonts w:ascii="Arial" w:hAnsi="Arial" w:cs="Arial"/>
          <w:sz w:val="20"/>
          <w:szCs w:val="20"/>
        </w:rPr>
        <w:t xml:space="preserve">Bratislava </w:t>
      </w:r>
      <w:r w:rsidR="00B23EBD" w:rsidRPr="004F49D8">
        <w:rPr>
          <w:rFonts w:ascii="Arial" w:hAnsi="Arial" w:cs="Arial"/>
          <w:sz w:val="20"/>
          <w:szCs w:val="20"/>
        </w:rPr>
        <w:t>III</w:t>
      </w:r>
      <w:r w:rsidR="007A4BBD" w:rsidRPr="004F49D8">
        <w:rPr>
          <w:rFonts w:ascii="Arial" w:hAnsi="Arial" w:cs="Arial"/>
          <w:sz w:val="20"/>
          <w:szCs w:val="20"/>
        </w:rPr>
        <w:t>.</w:t>
      </w:r>
    </w:p>
    <w:p w14:paraId="2522E073" w14:textId="77777777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14:paraId="46095DF0" w14:textId="3A35DF7D" w:rsidR="0076136D" w:rsidRPr="004F49D8" w:rsidRDefault="00936211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Obec:</w:t>
      </w:r>
      <w:r w:rsidRPr="004F49D8">
        <w:rPr>
          <w:rFonts w:ascii="Arial" w:hAnsi="Arial" w:cs="Arial"/>
          <w:sz w:val="20"/>
          <w:szCs w:val="20"/>
        </w:rPr>
        <w:tab/>
      </w:r>
      <w:r w:rsidR="00610AB8" w:rsidRPr="004F49D8">
        <w:rPr>
          <w:rFonts w:ascii="Arial" w:hAnsi="Arial" w:cs="Arial"/>
          <w:sz w:val="20"/>
          <w:szCs w:val="20"/>
        </w:rPr>
        <w:t xml:space="preserve">Bratislava – </w:t>
      </w:r>
      <w:r w:rsidR="00C74423" w:rsidRPr="004F49D8">
        <w:rPr>
          <w:rFonts w:ascii="Arial" w:hAnsi="Arial" w:cs="Arial"/>
          <w:sz w:val="20"/>
          <w:szCs w:val="20"/>
        </w:rPr>
        <w:t>Rač</w:t>
      </w:r>
      <w:r w:rsidR="00610AB8" w:rsidRPr="004F49D8">
        <w:rPr>
          <w:rFonts w:ascii="Arial" w:hAnsi="Arial" w:cs="Arial"/>
          <w:sz w:val="20"/>
          <w:szCs w:val="20"/>
        </w:rPr>
        <w:t>a</w:t>
      </w:r>
    </w:p>
    <w:p w14:paraId="7065A8EF" w14:textId="77777777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4F49D8">
        <w:rPr>
          <w:rFonts w:ascii="Arial" w:hAnsi="Arial" w:cs="Arial"/>
          <w:color w:val="FF0000"/>
          <w:sz w:val="20"/>
          <w:szCs w:val="20"/>
        </w:rPr>
        <w:tab/>
      </w:r>
    </w:p>
    <w:p w14:paraId="070ED67C" w14:textId="3F03FC77" w:rsidR="0076136D" w:rsidRPr="004F49D8" w:rsidRDefault="00936211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Kraj:</w:t>
      </w:r>
      <w:r w:rsidRPr="004F49D8">
        <w:rPr>
          <w:rFonts w:ascii="Arial" w:hAnsi="Arial" w:cs="Arial"/>
          <w:sz w:val="20"/>
          <w:szCs w:val="20"/>
        </w:rPr>
        <w:tab/>
      </w:r>
      <w:r w:rsidR="0076136D" w:rsidRPr="004F49D8">
        <w:rPr>
          <w:rFonts w:ascii="Arial" w:hAnsi="Arial" w:cs="Arial"/>
          <w:sz w:val="20"/>
          <w:szCs w:val="20"/>
        </w:rPr>
        <w:t>Bratislavský</w:t>
      </w:r>
    </w:p>
    <w:p w14:paraId="5F46F7AF" w14:textId="77777777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4F49D8">
        <w:rPr>
          <w:rFonts w:ascii="Arial" w:hAnsi="Arial" w:cs="Arial"/>
          <w:color w:val="FF0000"/>
          <w:sz w:val="20"/>
          <w:szCs w:val="20"/>
        </w:rPr>
        <w:tab/>
      </w:r>
    </w:p>
    <w:p w14:paraId="4098EDF5" w14:textId="3EABC293" w:rsidR="0076136D" w:rsidRPr="004F49D8" w:rsidRDefault="00936211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Katastrálne územie:</w:t>
      </w:r>
      <w:r w:rsidRPr="004F49D8">
        <w:rPr>
          <w:rFonts w:ascii="Arial" w:hAnsi="Arial" w:cs="Arial"/>
          <w:sz w:val="20"/>
          <w:szCs w:val="20"/>
        </w:rPr>
        <w:tab/>
      </w:r>
      <w:r w:rsidR="00C74423" w:rsidRPr="004F49D8">
        <w:rPr>
          <w:rFonts w:ascii="Arial" w:hAnsi="Arial" w:cs="Arial"/>
          <w:sz w:val="20"/>
          <w:szCs w:val="20"/>
        </w:rPr>
        <w:t>Rača</w:t>
      </w:r>
    </w:p>
    <w:p w14:paraId="45EDB3BC" w14:textId="77777777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4F49D8">
        <w:rPr>
          <w:rFonts w:ascii="Arial" w:hAnsi="Arial" w:cs="Arial"/>
          <w:color w:val="FF0000"/>
          <w:sz w:val="20"/>
          <w:szCs w:val="20"/>
        </w:rPr>
        <w:tab/>
      </w:r>
    </w:p>
    <w:p w14:paraId="4B150412" w14:textId="08303B39" w:rsidR="0076136D" w:rsidRPr="004F49D8" w:rsidRDefault="00936211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Č. súpisné:</w:t>
      </w:r>
      <w:r w:rsidRPr="004F49D8">
        <w:rPr>
          <w:rFonts w:ascii="Arial" w:hAnsi="Arial" w:cs="Arial"/>
          <w:sz w:val="20"/>
          <w:szCs w:val="20"/>
        </w:rPr>
        <w:tab/>
      </w:r>
      <w:r w:rsidR="00EF1454" w:rsidRPr="004F49D8">
        <w:rPr>
          <w:rFonts w:ascii="Arial" w:hAnsi="Arial" w:cs="Arial"/>
          <w:sz w:val="20"/>
          <w:szCs w:val="20"/>
        </w:rPr>
        <w:t>9582</w:t>
      </w:r>
    </w:p>
    <w:p w14:paraId="0049F90A" w14:textId="77777777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4F49D8">
        <w:rPr>
          <w:rFonts w:ascii="Arial" w:hAnsi="Arial" w:cs="Arial"/>
          <w:color w:val="FF0000"/>
          <w:sz w:val="20"/>
          <w:szCs w:val="20"/>
        </w:rPr>
        <w:tab/>
      </w:r>
    </w:p>
    <w:p w14:paraId="12265AEE" w14:textId="4672D5AB" w:rsidR="003A2943" w:rsidRPr="004F49D8" w:rsidRDefault="00936211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Č. listu vlastníctva:</w:t>
      </w:r>
      <w:r w:rsidRPr="004F49D8">
        <w:rPr>
          <w:rFonts w:ascii="Arial" w:hAnsi="Arial" w:cs="Arial"/>
          <w:sz w:val="20"/>
          <w:szCs w:val="20"/>
        </w:rPr>
        <w:tab/>
      </w:r>
      <w:r w:rsidR="00F14DD7" w:rsidRPr="004F49D8">
        <w:rPr>
          <w:rFonts w:ascii="Arial" w:hAnsi="Arial" w:cs="Arial"/>
          <w:sz w:val="20"/>
          <w:szCs w:val="20"/>
        </w:rPr>
        <w:t>1</w:t>
      </w:r>
    </w:p>
    <w:p w14:paraId="28A0ECC1" w14:textId="77777777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0A76003" w14:textId="3F369ED8" w:rsidR="0076136D" w:rsidRPr="004F49D8" w:rsidRDefault="0076136D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ind w:left="3540" w:hanging="3540"/>
        <w:jc w:val="both"/>
        <w:rPr>
          <w:rFonts w:ascii="Arial" w:hAnsi="Arial" w:cs="Arial"/>
          <w:color w:val="FF0000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Výmera podľa LV v m</w:t>
      </w:r>
      <w:r w:rsidRPr="004F49D8">
        <w:rPr>
          <w:rFonts w:ascii="Arial" w:hAnsi="Arial" w:cs="Arial"/>
          <w:sz w:val="20"/>
          <w:szCs w:val="20"/>
          <w:vertAlign w:val="superscript"/>
        </w:rPr>
        <w:t>2</w:t>
      </w:r>
      <w:r w:rsidR="000A7ABD" w:rsidRPr="004F49D8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0A7ABD" w:rsidRPr="004F49D8">
        <w:rPr>
          <w:rFonts w:ascii="Arial" w:hAnsi="Arial" w:cs="Arial"/>
          <w:color w:val="FF0000"/>
          <w:sz w:val="20"/>
          <w:szCs w:val="20"/>
        </w:rPr>
        <w:t xml:space="preserve">                        </w:t>
      </w:r>
      <w:r w:rsidR="00936211" w:rsidRPr="004F49D8">
        <w:rPr>
          <w:rFonts w:ascii="Arial" w:hAnsi="Arial" w:cs="Arial"/>
          <w:color w:val="FF0000"/>
          <w:sz w:val="20"/>
          <w:szCs w:val="20"/>
        </w:rPr>
        <w:tab/>
      </w:r>
      <w:r w:rsidR="009C2DF8" w:rsidRPr="004F49D8">
        <w:rPr>
          <w:rFonts w:ascii="Arial" w:hAnsi="Arial" w:cs="Arial"/>
          <w:sz w:val="20"/>
          <w:szCs w:val="20"/>
        </w:rPr>
        <w:t>536</w:t>
      </w:r>
      <w:r w:rsidRPr="004F49D8">
        <w:rPr>
          <w:rFonts w:ascii="Arial" w:hAnsi="Arial" w:cs="Arial"/>
          <w:sz w:val="20"/>
          <w:szCs w:val="20"/>
        </w:rPr>
        <w:t xml:space="preserve"> m</w:t>
      </w:r>
      <w:r w:rsidRPr="004F49D8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="00A545BA" w:rsidRPr="004F49D8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14:paraId="701B19E5" w14:textId="77777777" w:rsidR="0076136D" w:rsidRPr="004F49D8" w:rsidRDefault="0076136D" w:rsidP="00D1734C">
      <w:pPr>
        <w:tabs>
          <w:tab w:val="left" w:pos="361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ABD58FB" w14:textId="480B4E62" w:rsidR="0076136D" w:rsidRPr="004F49D8" w:rsidRDefault="0076136D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Druh stavby:</w:t>
      </w:r>
      <w:r w:rsidR="001F1D67" w:rsidRPr="004F49D8">
        <w:rPr>
          <w:rFonts w:ascii="Arial" w:hAnsi="Arial" w:cs="Arial"/>
          <w:sz w:val="20"/>
          <w:szCs w:val="20"/>
        </w:rPr>
        <w:t xml:space="preserve">                                          </w:t>
      </w:r>
      <w:r w:rsidR="00936211" w:rsidRPr="004F49D8">
        <w:rPr>
          <w:rFonts w:ascii="Arial" w:hAnsi="Arial" w:cs="Arial"/>
          <w:sz w:val="20"/>
          <w:szCs w:val="20"/>
        </w:rPr>
        <w:tab/>
      </w:r>
      <w:r w:rsidR="00D34339" w:rsidRPr="004F49D8">
        <w:rPr>
          <w:rFonts w:ascii="Arial" w:hAnsi="Arial" w:cs="Arial"/>
          <w:sz w:val="20"/>
          <w:szCs w:val="20"/>
        </w:rPr>
        <w:t>20_</w:t>
      </w:r>
      <w:r w:rsidR="009C2DF8" w:rsidRPr="004F49D8">
        <w:rPr>
          <w:rFonts w:ascii="Arial" w:hAnsi="Arial" w:cs="Arial"/>
          <w:sz w:val="20"/>
          <w:szCs w:val="20"/>
        </w:rPr>
        <w:t>Dom osvety a knižnice</w:t>
      </w:r>
    </w:p>
    <w:p w14:paraId="2D0B7984" w14:textId="77777777" w:rsidR="0076136D" w:rsidRPr="004F49D8" w:rsidRDefault="0076136D" w:rsidP="00D1734C">
      <w:pPr>
        <w:tabs>
          <w:tab w:val="left" w:pos="361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C4178BF" w14:textId="41849E57" w:rsidR="0076136D" w:rsidRPr="004F49D8" w:rsidRDefault="00F710D2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Hlavný stavebný objekt</w:t>
      </w:r>
      <w:r w:rsidR="00294C54" w:rsidRPr="004F49D8">
        <w:rPr>
          <w:rFonts w:ascii="Arial" w:hAnsi="Arial" w:cs="Arial"/>
          <w:sz w:val="20"/>
          <w:szCs w:val="20"/>
        </w:rPr>
        <w:t xml:space="preserve"> č.</w:t>
      </w:r>
      <w:r w:rsidR="00936211" w:rsidRPr="004F49D8">
        <w:rPr>
          <w:rFonts w:ascii="Arial" w:hAnsi="Arial" w:cs="Arial"/>
          <w:sz w:val="20"/>
          <w:szCs w:val="20"/>
        </w:rPr>
        <w:t xml:space="preserve"> parcely:</w:t>
      </w:r>
      <w:r w:rsidR="000A0337" w:rsidRPr="004F49D8">
        <w:rPr>
          <w:rFonts w:ascii="Arial" w:hAnsi="Arial" w:cs="Arial"/>
          <w:sz w:val="20"/>
          <w:szCs w:val="20"/>
        </w:rPr>
        <w:t xml:space="preserve">          </w:t>
      </w:r>
      <w:r w:rsidR="002A26A4" w:rsidRPr="004F49D8">
        <w:rPr>
          <w:rFonts w:ascii="Arial" w:hAnsi="Arial" w:cs="Arial"/>
          <w:sz w:val="20"/>
          <w:szCs w:val="20"/>
        </w:rPr>
        <w:t>513/19</w:t>
      </w:r>
    </w:p>
    <w:p w14:paraId="515103F5" w14:textId="77777777" w:rsidR="00922F7D" w:rsidRPr="004F49D8" w:rsidRDefault="00922F7D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A7EB11" w14:textId="5C172BD0" w:rsidR="00F1049D" w:rsidRPr="004F49D8" w:rsidRDefault="00294C54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Inžinie</w:t>
      </w:r>
      <w:r w:rsidR="00CE50AF" w:rsidRPr="004F49D8">
        <w:rPr>
          <w:rFonts w:ascii="Arial" w:hAnsi="Arial" w:cs="Arial"/>
          <w:sz w:val="20"/>
          <w:szCs w:val="20"/>
        </w:rPr>
        <w:t>rske siete parcely č.</w:t>
      </w:r>
      <w:r w:rsidR="00B011FB" w:rsidRPr="004F49D8">
        <w:rPr>
          <w:rFonts w:ascii="Arial" w:hAnsi="Arial" w:cs="Arial"/>
          <w:sz w:val="20"/>
          <w:szCs w:val="20"/>
        </w:rPr>
        <w:t>:</w:t>
      </w:r>
      <w:r w:rsidR="00F1049D" w:rsidRPr="004F49D8">
        <w:rPr>
          <w:rFonts w:ascii="Arial" w:hAnsi="Arial" w:cs="Arial"/>
          <w:sz w:val="20"/>
          <w:szCs w:val="20"/>
        </w:rPr>
        <w:tab/>
        <w:t>513/5, 513/20</w:t>
      </w:r>
      <w:r w:rsidR="00EF659C" w:rsidRPr="004F49D8">
        <w:rPr>
          <w:rFonts w:ascii="Arial" w:hAnsi="Arial" w:cs="Arial"/>
          <w:sz w:val="20"/>
          <w:szCs w:val="20"/>
        </w:rPr>
        <w:t>, 513/2</w:t>
      </w:r>
      <w:r w:rsidR="00922F7D" w:rsidRPr="004F49D8">
        <w:rPr>
          <w:rFonts w:ascii="Arial" w:hAnsi="Arial" w:cs="Arial"/>
          <w:sz w:val="20"/>
          <w:szCs w:val="20"/>
        </w:rPr>
        <w:t>1</w:t>
      </w:r>
    </w:p>
    <w:p w14:paraId="7F53793C" w14:textId="77777777" w:rsidR="004D64F7" w:rsidRPr="004F49D8" w:rsidRDefault="004D64F7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3B1E35" w14:textId="67B507AE" w:rsidR="004D64F7" w:rsidRPr="004F49D8" w:rsidRDefault="004D64F7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Stupeň PD:</w:t>
      </w:r>
      <w:r w:rsidRPr="004F49D8">
        <w:rPr>
          <w:rFonts w:ascii="Arial" w:hAnsi="Arial" w:cs="Arial"/>
          <w:sz w:val="20"/>
          <w:szCs w:val="20"/>
        </w:rPr>
        <w:tab/>
        <w:t xml:space="preserve">Dokumentácia pre </w:t>
      </w:r>
      <w:r w:rsidR="00182A2B" w:rsidRPr="004F49D8">
        <w:rPr>
          <w:rFonts w:ascii="Arial" w:hAnsi="Arial" w:cs="Arial"/>
          <w:sz w:val="20"/>
          <w:szCs w:val="20"/>
        </w:rPr>
        <w:t>realizáciu stavby</w:t>
      </w:r>
    </w:p>
    <w:p w14:paraId="12E5780C" w14:textId="77777777" w:rsidR="004D64F7" w:rsidRPr="004F49D8" w:rsidRDefault="004D64F7" w:rsidP="00D1734C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8B5B423" w14:textId="77777777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DCC52E6" w14:textId="77777777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NAVRHOVATEĽ</w:t>
      </w:r>
    </w:p>
    <w:p w14:paraId="7294ED29" w14:textId="77777777" w:rsidR="0076136D" w:rsidRPr="004F49D8" w:rsidRDefault="0076136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ab/>
      </w:r>
    </w:p>
    <w:p w14:paraId="556D3E9E" w14:textId="7187A720" w:rsidR="00C425A1" w:rsidRPr="004F49D8" w:rsidRDefault="0076136D" w:rsidP="001E1796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ind w:left="3600" w:hanging="3600"/>
        <w:jc w:val="both"/>
        <w:rPr>
          <w:rFonts w:ascii="Arial" w:hAnsi="Arial" w:cs="Arial"/>
          <w:b/>
          <w:bCs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Investor:</w:t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="00821E55" w:rsidRPr="004F49D8">
        <w:rPr>
          <w:rFonts w:ascii="Arial" w:hAnsi="Arial" w:cs="Arial"/>
          <w:b/>
          <w:bCs/>
          <w:sz w:val="20"/>
          <w:szCs w:val="20"/>
        </w:rPr>
        <w:t>Mestská časť</w:t>
      </w:r>
      <w:r w:rsidR="002E29A5" w:rsidRPr="004F49D8">
        <w:rPr>
          <w:rFonts w:ascii="Arial" w:hAnsi="Arial" w:cs="Arial"/>
          <w:b/>
          <w:bCs/>
          <w:sz w:val="20"/>
          <w:szCs w:val="20"/>
        </w:rPr>
        <w:t xml:space="preserve"> Bratislava - Rača </w:t>
      </w:r>
    </w:p>
    <w:p w14:paraId="5B0824B0" w14:textId="28AF312F" w:rsidR="00C425A1" w:rsidRPr="004F49D8" w:rsidRDefault="00C425A1" w:rsidP="001E17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</w:t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proofErr w:type="spellStart"/>
      <w:r w:rsidR="002E29A5" w:rsidRPr="004F49D8">
        <w:rPr>
          <w:rFonts w:ascii="Arial" w:hAnsi="Arial" w:cs="Arial"/>
          <w:b/>
          <w:bCs/>
          <w:sz w:val="20"/>
          <w:szCs w:val="20"/>
        </w:rPr>
        <w:t>Kubačova</w:t>
      </w:r>
      <w:proofErr w:type="spellEnd"/>
      <w:r w:rsidR="002E29A5" w:rsidRPr="004F49D8">
        <w:rPr>
          <w:rFonts w:ascii="Arial" w:hAnsi="Arial" w:cs="Arial"/>
          <w:b/>
          <w:bCs/>
          <w:sz w:val="20"/>
          <w:szCs w:val="20"/>
        </w:rPr>
        <w:t xml:space="preserve"> 21</w:t>
      </w:r>
    </w:p>
    <w:p w14:paraId="35D4A660" w14:textId="2DB12D8D" w:rsidR="0076136D" w:rsidRPr="004F49D8" w:rsidRDefault="00C425A1" w:rsidP="001E17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</w:t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="000D559A" w:rsidRPr="004F49D8">
        <w:rPr>
          <w:rFonts w:ascii="Arial" w:hAnsi="Arial" w:cs="Arial"/>
          <w:b/>
          <w:bCs/>
          <w:sz w:val="20"/>
          <w:szCs w:val="20"/>
        </w:rPr>
        <w:t>831 06 Bratislava - Rača</w:t>
      </w:r>
      <w:r w:rsidR="0076136D" w:rsidRPr="004F49D8">
        <w:rPr>
          <w:rFonts w:ascii="Arial" w:hAnsi="Arial" w:cs="Arial"/>
          <w:color w:val="FF0000"/>
          <w:sz w:val="20"/>
          <w:szCs w:val="20"/>
        </w:rPr>
        <w:tab/>
      </w:r>
      <w:r w:rsidR="0076136D" w:rsidRPr="004F49D8">
        <w:rPr>
          <w:rFonts w:ascii="Arial" w:hAnsi="Arial" w:cs="Arial"/>
          <w:color w:val="FF0000"/>
          <w:sz w:val="20"/>
          <w:szCs w:val="20"/>
        </w:rPr>
        <w:tab/>
      </w:r>
    </w:p>
    <w:p w14:paraId="7C71A8FE" w14:textId="6418DCC4" w:rsidR="00452BD7" w:rsidRPr="004F49D8" w:rsidRDefault="00452BD7" w:rsidP="001E17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2"/>
    <w:p w14:paraId="06B0F994" w14:textId="10918FF7" w:rsidR="00805205" w:rsidRPr="004F49D8" w:rsidRDefault="00805205" w:rsidP="001E1796">
      <w:pPr>
        <w:spacing w:after="0" w:line="240" w:lineRule="auto"/>
        <w:jc w:val="both"/>
        <w:rPr>
          <w:rFonts w:ascii="Arial" w:hAnsi="Arial" w:cs="Arial"/>
          <w:b/>
          <w:color w:val="0D0D0D"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GENERÁLNY PROJEKTANT:</w:t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proofErr w:type="spellStart"/>
      <w:r w:rsidRPr="004F49D8">
        <w:rPr>
          <w:rFonts w:ascii="Arial" w:hAnsi="Arial" w:cs="Arial"/>
          <w:b/>
          <w:color w:val="0D0D0D"/>
          <w:sz w:val="20"/>
          <w:szCs w:val="20"/>
        </w:rPr>
        <w:t>young.s</w:t>
      </w:r>
      <w:proofErr w:type="spellEnd"/>
      <w:r w:rsidRPr="004F49D8">
        <w:rPr>
          <w:rFonts w:ascii="Arial" w:hAnsi="Arial" w:cs="Arial"/>
          <w:b/>
          <w:color w:val="0D0D0D"/>
          <w:sz w:val="20"/>
          <w:szCs w:val="20"/>
        </w:rPr>
        <w:t xml:space="preserve"> architekti </w:t>
      </w:r>
      <w:proofErr w:type="spellStart"/>
      <w:r w:rsidRPr="004F49D8">
        <w:rPr>
          <w:rFonts w:ascii="Arial" w:hAnsi="Arial" w:cs="Arial"/>
          <w:b/>
          <w:color w:val="0D0D0D"/>
          <w:sz w:val="20"/>
          <w:szCs w:val="20"/>
        </w:rPr>
        <w:t>s.r.o</w:t>
      </w:r>
      <w:proofErr w:type="spellEnd"/>
      <w:r w:rsidRPr="004F49D8">
        <w:rPr>
          <w:rFonts w:ascii="Arial" w:hAnsi="Arial" w:cs="Arial"/>
          <w:b/>
          <w:color w:val="0D0D0D"/>
          <w:sz w:val="20"/>
          <w:szCs w:val="20"/>
        </w:rPr>
        <w:t>.</w:t>
      </w:r>
    </w:p>
    <w:p w14:paraId="44EC8F74" w14:textId="5FD20D15" w:rsidR="00E419C0" w:rsidRPr="004F49D8" w:rsidRDefault="00E419C0" w:rsidP="001E1796">
      <w:pPr>
        <w:spacing w:after="0" w:line="240" w:lineRule="auto"/>
        <w:jc w:val="both"/>
        <w:rPr>
          <w:rFonts w:ascii="Arial" w:hAnsi="Arial" w:cs="Arial"/>
          <w:bCs/>
          <w:color w:val="0D0D0D"/>
          <w:sz w:val="20"/>
          <w:szCs w:val="20"/>
        </w:rPr>
      </w:pPr>
      <w:r w:rsidRPr="004F49D8">
        <w:rPr>
          <w:rFonts w:ascii="Arial" w:hAnsi="Arial" w:cs="Arial"/>
          <w:b/>
          <w:color w:val="0D0D0D"/>
          <w:sz w:val="20"/>
          <w:szCs w:val="20"/>
        </w:rPr>
        <w:tab/>
      </w:r>
      <w:r w:rsidRPr="004F49D8">
        <w:rPr>
          <w:rFonts w:ascii="Arial" w:hAnsi="Arial" w:cs="Arial"/>
          <w:b/>
          <w:color w:val="0D0D0D"/>
          <w:sz w:val="20"/>
          <w:szCs w:val="20"/>
        </w:rPr>
        <w:tab/>
      </w:r>
      <w:r w:rsidRPr="004F49D8">
        <w:rPr>
          <w:rFonts w:ascii="Arial" w:hAnsi="Arial" w:cs="Arial"/>
          <w:b/>
          <w:color w:val="0D0D0D"/>
          <w:sz w:val="20"/>
          <w:szCs w:val="20"/>
        </w:rPr>
        <w:tab/>
      </w:r>
      <w:r w:rsidRPr="004F49D8">
        <w:rPr>
          <w:rFonts w:ascii="Arial" w:hAnsi="Arial" w:cs="Arial"/>
          <w:b/>
          <w:color w:val="0D0D0D"/>
          <w:sz w:val="20"/>
          <w:szCs w:val="20"/>
        </w:rPr>
        <w:tab/>
      </w:r>
      <w:r w:rsidRPr="004F49D8">
        <w:rPr>
          <w:rFonts w:ascii="Arial" w:hAnsi="Arial" w:cs="Arial"/>
          <w:b/>
          <w:color w:val="0D0D0D"/>
          <w:sz w:val="20"/>
          <w:szCs w:val="20"/>
        </w:rPr>
        <w:tab/>
      </w:r>
      <w:proofErr w:type="spellStart"/>
      <w:r w:rsidRPr="004F49D8">
        <w:rPr>
          <w:rFonts w:ascii="Arial" w:hAnsi="Arial" w:cs="Arial"/>
          <w:bCs/>
          <w:color w:val="0D0D0D"/>
          <w:sz w:val="20"/>
          <w:szCs w:val="20"/>
        </w:rPr>
        <w:t>Béžova</w:t>
      </w:r>
      <w:proofErr w:type="spellEnd"/>
      <w:r w:rsidRPr="004F49D8">
        <w:rPr>
          <w:rFonts w:ascii="Arial" w:hAnsi="Arial" w:cs="Arial"/>
          <w:bCs/>
          <w:color w:val="0D0D0D"/>
          <w:sz w:val="20"/>
          <w:szCs w:val="20"/>
        </w:rPr>
        <w:t xml:space="preserve"> 3960/8</w:t>
      </w:r>
    </w:p>
    <w:p w14:paraId="490544F0" w14:textId="3BCFE2E9" w:rsidR="00805205" w:rsidRPr="004F49D8" w:rsidRDefault="00E419C0" w:rsidP="001E1796">
      <w:pPr>
        <w:spacing w:after="0" w:line="240" w:lineRule="auto"/>
        <w:ind w:left="2832" w:firstLine="708"/>
        <w:jc w:val="both"/>
        <w:rPr>
          <w:rFonts w:ascii="Arial" w:hAnsi="Arial" w:cs="Arial"/>
          <w:bCs/>
          <w:color w:val="0D0D0D"/>
          <w:sz w:val="20"/>
          <w:szCs w:val="20"/>
        </w:rPr>
      </w:pPr>
      <w:r w:rsidRPr="004F49D8">
        <w:rPr>
          <w:rFonts w:ascii="Arial" w:hAnsi="Arial" w:cs="Arial"/>
          <w:bCs/>
          <w:color w:val="0D0D0D"/>
          <w:sz w:val="20"/>
          <w:szCs w:val="20"/>
        </w:rPr>
        <w:t>851 07 Bratislava</w:t>
      </w:r>
      <w:r w:rsidR="006C5F4F" w:rsidRPr="004F49D8">
        <w:rPr>
          <w:rFonts w:ascii="Arial" w:hAnsi="Arial" w:cs="Arial"/>
          <w:bCs/>
          <w:color w:val="0D0D0D"/>
          <w:sz w:val="20"/>
          <w:szCs w:val="20"/>
        </w:rPr>
        <w:t xml:space="preserve"> </w:t>
      </w:r>
      <w:r w:rsidRPr="004F49D8">
        <w:rPr>
          <w:rFonts w:ascii="Arial" w:hAnsi="Arial" w:cs="Arial"/>
          <w:bCs/>
          <w:color w:val="0D0D0D"/>
          <w:sz w:val="20"/>
          <w:szCs w:val="20"/>
        </w:rPr>
        <w:t>- Petržalka</w:t>
      </w:r>
    </w:p>
    <w:p w14:paraId="6A328A92" w14:textId="77777777" w:rsidR="00805205" w:rsidRPr="004F49D8" w:rsidRDefault="00805205" w:rsidP="001E17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DEB7BBE" w14:textId="5E17AB35" w:rsidR="00805205" w:rsidRPr="004F49D8" w:rsidRDefault="00805205" w:rsidP="001E179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ZODPOVEDNÝ PROJEKTANT:</w:t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proofErr w:type="spellStart"/>
      <w:r w:rsidR="004A3B9A" w:rsidRPr="004F49D8">
        <w:rPr>
          <w:rFonts w:ascii="Arial" w:hAnsi="Arial" w:cs="Arial"/>
          <w:color w:val="000000"/>
          <w:sz w:val="20"/>
          <w:szCs w:val="20"/>
        </w:rPr>
        <w:t>Ing.arch</w:t>
      </w:r>
      <w:proofErr w:type="spellEnd"/>
      <w:r w:rsidR="006D70B1" w:rsidRPr="004F49D8">
        <w:rPr>
          <w:rFonts w:ascii="Arial" w:hAnsi="Arial" w:cs="Arial"/>
          <w:color w:val="000000"/>
          <w:sz w:val="20"/>
          <w:szCs w:val="20"/>
        </w:rPr>
        <w:t xml:space="preserve"> Jozef Bátor, PhD.</w:t>
      </w:r>
    </w:p>
    <w:p w14:paraId="1D974095" w14:textId="629C4FC6" w:rsidR="006D70B1" w:rsidRPr="004F49D8" w:rsidRDefault="006D70B1" w:rsidP="001E1796">
      <w:pPr>
        <w:shd w:val="clear" w:color="auto" w:fill="FFFFFF"/>
        <w:spacing w:after="0" w:line="240" w:lineRule="auto"/>
        <w:ind w:left="2836" w:firstLine="709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Email: </w:t>
      </w:r>
      <w:r w:rsidR="00783423" w:rsidRPr="004F49D8">
        <w:rPr>
          <w:rFonts w:ascii="Arial" w:hAnsi="Arial" w:cs="Arial"/>
          <w:bCs/>
          <w:sz w:val="20"/>
          <w:szCs w:val="20"/>
          <w:shd w:val="clear" w:color="auto" w:fill="FFFFFF"/>
        </w:rPr>
        <w:t>bator</w:t>
      </w:r>
      <w:r w:rsidRPr="004F49D8">
        <w:rPr>
          <w:rFonts w:ascii="Arial" w:hAnsi="Arial" w:cs="Arial"/>
          <w:bCs/>
          <w:sz w:val="20"/>
          <w:szCs w:val="20"/>
          <w:shd w:val="clear" w:color="auto" w:fill="FFFFFF"/>
        </w:rPr>
        <w:t>@</w:t>
      </w:r>
      <w:r w:rsidR="00783423" w:rsidRPr="004F49D8">
        <w:rPr>
          <w:rFonts w:ascii="Arial" w:hAnsi="Arial" w:cs="Arial"/>
          <w:bCs/>
          <w:sz w:val="20"/>
          <w:szCs w:val="20"/>
          <w:shd w:val="clear" w:color="auto" w:fill="FFFFFF"/>
        </w:rPr>
        <w:t>youngsarchitekti.sk</w:t>
      </w:r>
    </w:p>
    <w:p w14:paraId="4E955ADC" w14:textId="2716B51F" w:rsidR="006D70B1" w:rsidRPr="004F49D8" w:rsidRDefault="006D70B1" w:rsidP="001E179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color w:val="0D0D0D"/>
          <w:sz w:val="20"/>
          <w:szCs w:val="20"/>
        </w:rPr>
        <w:tab/>
      </w:r>
      <w:r w:rsidRPr="004F49D8">
        <w:rPr>
          <w:rFonts w:ascii="Arial" w:hAnsi="Arial" w:cs="Arial"/>
          <w:color w:val="0D0D0D"/>
          <w:sz w:val="20"/>
          <w:szCs w:val="20"/>
        </w:rPr>
        <w:tab/>
      </w:r>
      <w:r w:rsidRPr="004F49D8">
        <w:rPr>
          <w:rFonts w:ascii="Arial" w:hAnsi="Arial" w:cs="Arial"/>
          <w:color w:val="0D0D0D"/>
          <w:sz w:val="20"/>
          <w:szCs w:val="20"/>
        </w:rPr>
        <w:tab/>
      </w:r>
      <w:r w:rsidRPr="004F49D8">
        <w:rPr>
          <w:rFonts w:ascii="Arial" w:hAnsi="Arial" w:cs="Arial"/>
          <w:color w:val="0D0D0D"/>
          <w:sz w:val="20"/>
          <w:szCs w:val="20"/>
        </w:rPr>
        <w:tab/>
      </w:r>
      <w:r w:rsidRPr="004F49D8">
        <w:rPr>
          <w:rFonts w:ascii="Arial" w:hAnsi="Arial" w:cs="Arial"/>
          <w:color w:val="0D0D0D"/>
          <w:sz w:val="20"/>
          <w:szCs w:val="20"/>
        </w:rPr>
        <w:tab/>
      </w:r>
      <w:proofErr w:type="spellStart"/>
      <w:r w:rsidRPr="004F49D8">
        <w:rPr>
          <w:rFonts w:ascii="Arial" w:hAnsi="Arial" w:cs="Arial"/>
          <w:color w:val="0D0D0D"/>
          <w:sz w:val="20"/>
          <w:szCs w:val="20"/>
        </w:rPr>
        <w:t>Mob</w:t>
      </w:r>
      <w:proofErr w:type="spellEnd"/>
      <w:r w:rsidRPr="004F49D8">
        <w:rPr>
          <w:rFonts w:ascii="Arial" w:hAnsi="Arial" w:cs="Arial"/>
          <w:sz w:val="20"/>
          <w:szCs w:val="20"/>
        </w:rPr>
        <w:t>.: +421</w:t>
      </w:r>
      <w:r w:rsidR="00F21685" w:rsidRPr="004F49D8">
        <w:rPr>
          <w:rFonts w:ascii="Arial" w:hAnsi="Arial" w:cs="Arial"/>
          <w:sz w:val="20"/>
          <w:szCs w:val="20"/>
        </w:rPr>
        <w:t> </w:t>
      </w:r>
      <w:r w:rsidRPr="004F49D8">
        <w:rPr>
          <w:rFonts w:ascii="Arial" w:hAnsi="Arial" w:cs="Arial"/>
          <w:sz w:val="20"/>
          <w:szCs w:val="20"/>
        </w:rPr>
        <w:t>90</w:t>
      </w:r>
      <w:r w:rsidR="00783423" w:rsidRPr="004F49D8">
        <w:rPr>
          <w:rFonts w:ascii="Arial" w:hAnsi="Arial" w:cs="Arial"/>
          <w:sz w:val="20"/>
          <w:szCs w:val="20"/>
        </w:rPr>
        <w:t>8</w:t>
      </w:r>
      <w:r w:rsidR="00F21685" w:rsidRPr="004F49D8">
        <w:rPr>
          <w:rFonts w:ascii="Arial" w:hAnsi="Arial" w:cs="Arial"/>
          <w:sz w:val="20"/>
          <w:szCs w:val="20"/>
        </w:rPr>
        <w:t> 959 826</w:t>
      </w:r>
    </w:p>
    <w:p w14:paraId="5B7A415C" w14:textId="77777777" w:rsidR="00805205" w:rsidRPr="004F49D8" w:rsidRDefault="00805205" w:rsidP="001E179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C2A3C49" w14:textId="77777777" w:rsidR="00805205" w:rsidRPr="004F49D8" w:rsidRDefault="00805205" w:rsidP="001E179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B57C2DD" w14:textId="71F4F995" w:rsidR="00805205" w:rsidRPr="004F49D8" w:rsidRDefault="00805205" w:rsidP="001E179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HLAVNÝ INŽINIER PROJETKU:</w:t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color w:val="000000"/>
          <w:sz w:val="20"/>
          <w:szCs w:val="20"/>
        </w:rPr>
        <w:t>Ing. Ján Majerník</w:t>
      </w:r>
    </w:p>
    <w:p w14:paraId="70DB8C59" w14:textId="77777777" w:rsidR="00805205" w:rsidRPr="004F49D8" w:rsidRDefault="00805205" w:rsidP="001E1796">
      <w:pPr>
        <w:shd w:val="clear" w:color="auto" w:fill="FFFFFF"/>
        <w:spacing w:after="0" w:line="240" w:lineRule="auto"/>
        <w:ind w:left="2836" w:firstLine="709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Email: </w:t>
      </w:r>
      <w:r w:rsidRPr="004F49D8">
        <w:rPr>
          <w:rFonts w:ascii="Arial" w:hAnsi="Arial" w:cs="Arial"/>
          <w:bCs/>
          <w:sz w:val="20"/>
          <w:szCs w:val="20"/>
          <w:shd w:val="clear" w:color="auto" w:fill="FFFFFF"/>
        </w:rPr>
        <w:t>jan@miestor.sk</w:t>
      </w:r>
    </w:p>
    <w:p w14:paraId="31A41A1C" w14:textId="4D1F75F7" w:rsidR="00805205" w:rsidRPr="004F49D8" w:rsidRDefault="00805205" w:rsidP="001E179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color w:val="0D0D0D"/>
          <w:sz w:val="20"/>
          <w:szCs w:val="20"/>
        </w:rPr>
        <w:tab/>
      </w:r>
      <w:r w:rsidRPr="004F49D8">
        <w:rPr>
          <w:rFonts w:ascii="Arial" w:hAnsi="Arial" w:cs="Arial"/>
          <w:color w:val="0D0D0D"/>
          <w:sz w:val="20"/>
          <w:szCs w:val="20"/>
        </w:rPr>
        <w:tab/>
      </w:r>
      <w:r w:rsidRPr="004F49D8">
        <w:rPr>
          <w:rFonts w:ascii="Arial" w:hAnsi="Arial" w:cs="Arial"/>
          <w:color w:val="0D0D0D"/>
          <w:sz w:val="20"/>
          <w:szCs w:val="20"/>
        </w:rPr>
        <w:tab/>
      </w:r>
      <w:r w:rsidRPr="004F49D8">
        <w:rPr>
          <w:rFonts w:ascii="Arial" w:hAnsi="Arial" w:cs="Arial"/>
          <w:color w:val="0D0D0D"/>
          <w:sz w:val="20"/>
          <w:szCs w:val="20"/>
        </w:rPr>
        <w:tab/>
      </w:r>
      <w:r w:rsidRPr="004F49D8">
        <w:rPr>
          <w:rFonts w:ascii="Arial" w:hAnsi="Arial" w:cs="Arial"/>
          <w:color w:val="0D0D0D"/>
          <w:sz w:val="20"/>
          <w:szCs w:val="20"/>
        </w:rPr>
        <w:tab/>
      </w:r>
      <w:proofErr w:type="spellStart"/>
      <w:r w:rsidRPr="004F49D8">
        <w:rPr>
          <w:rFonts w:ascii="Arial" w:hAnsi="Arial" w:cs="Arial"/>
          <w:color w:val="0D0D0D"/>
          <w:sz w:val="20"/>
          <w:szCs w:val="20"/>
        </w:rPr>
        <w:t>Mob</w:t>
      </w:r>
      <w:proofErr w:type="spellEnd"/>
      <w:r w:rsidRPr="004F49D8">
        <w:rPr>
          <w:rFonts w:ascii="Arial" w:hAnsi="Arial" w:cs="Arial"/>
          <w:sz w:val="20"/>
          <w:szCs w:val="20"/>
        </w:rPr>
        <w:t>.: +421 902 311</w:t>
      </w:r>
      <w:r w:rsidR="00182A2B" w:rsidRPr="004F49D8">
        <w:rPr>
          <w:rFonts w:ascii="Arial" w:hAnsi="Arial" w:cs="Arial"/>
          <w:sz w:val="20"/>
          <w:szCs w:val="20"/>
        </w:rPr>
        <w:t> </w:t>
      </w:r>
      <w:r w:rsidRPr="004F49D8">
        <w:rPr>
          <w:rFonts w:ascii="Arial" w:hAnsi="Arial" w:cs="Arial"/>
          <w:sz w:val="20"/>
          <w:szCs w:val="20"/>
        </w:rPr>
        <w:t>435</w:t>
      </w:r>
    </w:p>
    <w:p w14:paraId="64050647" w14:textId="77777777" w:rsidR="00182A2B" w:rsidRPr="004F49D8" w:rsidRDefault="00182A2B" w:rsidP="001E179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3E14E2" w14:textId="246C8347" w:rsidR="00182A2B" w:rsidRPr="004F49D8" w:rsidRDefault="00182A2B" w:rsidP="001E179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VYPRACOVAL:</w:t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>Ing. Lukáš Friedel</w:t>
      </w:r>
    </w:p>
    <w:p w14:paraId="60BD05CC" w14:textId="7DABDC5A" w:rsidR="00182A2B" w:rsidRPr="004F49D8" w:rsidRDefault="00182A2B" w:rsidP="001E1796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>Email: lukas</w:t>
      </w:r>
      <w:r w:rsidRPr="004F49D8">
        <w:rPr>
          <w:rFonts w:ascii="Arial" w:hAnsi="Arial" w:cs="Arial"/>
          <w:bCs/>
          <w:sz w:val="20"/>
          <w:szCs w:val="20"/>
          <w:shd w:val="clear" w:color="auto" w:fill="FFFFFF"/>
        </w:rPr>
        <w:t>@miestor.sk</w:t>
      </w:r>
    </w:p>
    <w:p w14:paraId="21175652" w14:textId="68EDB04C" w:rsidR="00182A2B" w:rsidRPr="004F49D8" w:rsidRDefault="00182A2B" w:rsidP="001E179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bCs/>
          <w:sz w:val="20"/>
          <w:szCs w:val="20"/>
          <w:shd w:val="clear" w:color="auto" w:fill="FFFFFF"/>
        </w:rPr>
        <w:tab/>
      </w:r>
      <w:r w:rsidRPr="004F49D8">
        <w:rPr>
          <w:rFonts w:ascii="Arial" w:hAnsi="Arial" w:cs="Arial"/>
          <w:bCs/>
          <w:sz w:val="20"/>
          <w:szCs w:val="20"/>
          <w:shd w:val="clear" w:color="auto" w:fill="FFFFFF"/>
        </w:rPr>
        <w:tab/>
      </w:r>
      <w:r w:rsidRPr="004F49D8">
        <w:rPr>
          <w:rFonts w:ascii="Arial" w:hAnsi="Arial" w:cs="Arial"/>
          <w:bCs/>
          <w:sz w:val="20"/>
          <w:szCs w:val="20"/>
          <w:shd w:val="clear" w:color="auto" w:fill="FFFFFF"/>
        </w:rPr>
        <w:tab/>
      </w:r>
      <w:r w:rsidRPr="004F49D8">
        <w:rPr>
          <w:rFonts w:ascii="Arial" w:hAnsi="Arial" w:cs="Arial"/>
          <w:bCs/>
          <w:sz w:val="20"/>
          <w:szCs w:val="20"/>
          <w:shd w:val="clear" w:color="auto" w:fill="FFFFFF"/>
        </w:rPr>
        <w:tab/>
      </w:r>
      <w:r w:rsidRPr="004F49D8">
        <w:rPr>
          <w:rFonts w:ascii="Arial" w:hAnsi="Arial" w:cs="Arial"/>
          <w:bCs/>
          <w:sz w:val="20"/>
          <w:szCs w:val="20"/>
          <w:shd w:val="clear" w:color="auto" w:fill="FFFFFF"/>
        </w:rPr>
        <w:tab/>
      </w:r>
      <w:proofErr w:type="spellStart"/>
      <w:r w:rsidRPr="004F49D8">
        <w:rPr>
          <w:rFonts w:ascii="Arial" w:hAnsi="Arial" w:cs="Arial"/>
          <w:bCs/>
          <w:sz w:val="20"/>
          <w:szCs w:val="20"/>
          <w:shd w:val="clear" w:color="auto" w:fill="FFFFFF"/>
        </w:rPr>
        <w:t>Mob</w:t>
      </w:r>
      <w:proofErr w:type="spellEnd"/>
      <w:r w:rsidRPr="004F49D8">
        <w:rPr>
          <w:rFonts w:ascii="Arial" w:hAnsi="Arial" w:cs="Arial"/>
          <w:bCs/>
          <w:sz w:val="20"/>
          <w:szCs w:val="20"/>
          <w:shd w:val="clear" w:color="auto" w:fill="FFFFFF"/>
        </w:rPr>
        <w:t>.: +421 901 776 657</w:t>
      </w:r>
    </w:p>
    <w:p w14:paraId="7C9E66F4" w14:textId="77777777" w:rsidR="00805205" w:rsidRPr="004F49D8" w:rsidRDefault="00805205" w:rsidP="001E17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7D0BD88" w14:textId="5286B84E" w:rsidR="00805205" w:rsidRPr="004F49D8" w:rsidRDefault="00805205" w:rsidP="001E179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AUTORI PROJEKTU</w:t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color w:val="000000"/>
          <w:sz w:val="20"/>
          <w:szCs w:val="20"/>
        </w:rPr>
        <w:t xml:space="preserve">Ing. arch. </w:t>
      </w:r>
      <w:r w:rsidR="0014719D" w:rsidRPr="004F49D8">
        <w:rPr>
          <w:rFonts w:ascii="Arial" w:hAnsi="Arial" w:cs="Arial"/>
          <w:color w:val="000000"/>
          <w:sz w:val="20"/>
          <w:szCs w:val="20"/>
        </w:rPr>
        <w:t>Jozef Bátor</w:t>
      </w:r>
      <w:r w:rsidR="00275EE2" w:rsidRPr="004F49D8">
        <w:rPr>
          <w:rFonts w:ascii="Arial" w:hAnsi="Arial" w:cs="Arial"/>
          <w:color w:val="000000"/>
          <w:sz w:val="20"/>
          <w:szCs w:val="20"/>
        </w:rPr>
        <w:t>, PhD.</w:t>
      </w:r>
    </w:p>
    <w:p w14:paraId="233D3152" w14:textId="4EF0F846" w:rsidR="00275EE2" w:rsidRPr="004F49D8" w:rsidRDefault="00275EE2" w:rsidP="001E179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Pr="004F49D8">
        <w:rPr>
          <w:rFonts w:ascii="Arial" w:hAnsi="Arial" w:cs="Arial"/>
          <w:color w:val="000000"/>
          <w:sz w:val="20"/>
          <w:szCs w:val="20"/>
        </w:rPr>
        <w:tab/>
        <w:t xml:space="preserve">Ing. </w:t>
      </w:r>
      <w:r w:rsidR="00145104" w:rsidRPr="004F49D8">
        <w:rPr>
          <w:rFonts w:ascii="Arial" w:hAnsi="Arial" w:cs="Arial"/>
          <w:color w:val="000000"/>
          <w:sz w:val="20"/>
          <w:szCs w:val="20"/>
        </w:rPr>
        <w:t>a</w:t>
      </w:r>
      <w:r w:rsidRPr="004F49D8">
        <w:rPr>
          <w:rFonts w:ascii="Arial" w:hAnsi="Arial" w:cs="Arial"/>
          <w:color w:val="000000"/>
          <w:sz w:val="20"/>
          <w:szCs w:val="20"/>
        </w:rPr>
        <w:t xml:space="preserve">rch. Tomáš </w:t>
      </w:r>
      <w:proofErr w:type="spellStart"/>
      <w:r w:rsidRPr="004F49D8">
        <w:rPr>
          <w:rFonts w:ascii="Arial" w:hAnsi="Arial" w:cs="Arial"/>
          <w:color w:val="000000"/>
          <w:sz w:val="20"/>
          <w:szCs w:val="20"/>
        </w:rPr>
        <w:t>Me</w:t>
      </w:r>
      <w:r w:rsidR="00C56C54" w:rsidRPr="004F49D8">
        <w:rPr>
          <w:rFonts w:ascii="Arial" w:hAnsi="Arial" w:cs="Arial"/>
          <w:color w:val="000000"/>
          <w:sz w:val="20"/>
          <w:szCs w:val="20"/>
        </w:rPr>
        <w:t>dlen</w:t>
      </w:r>
      <w:proofErr w:type="spellEnd"/>
    </w:p>
    <w:p w14:paraId="1AA3937B" w14:textId="55A68624" w:rsidR="00275EE2" w:rsidRPr="004F49D8" w:rsidRDefault="00275EE2" w:rsidP="001E179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Pr="004F49D8">
        <w:rPr>
          <w:rFonts w:ascii="Arial" w:hAnsi="Arial" w:cs="Arial"/>
          <w:color w:val="000000"/>
          <w:sz w:val="20"/>
          <w:szCs w:val="20"/>
        </w:rPr>
        <w:tab/>
        <w:t xml:space="preserve">Ing. </w:t>
      </w:r>
      <w:r w:rsidR="00145104" w:rsidRPr="004F49D8">
        <w:rPr>
          <w:rFonts w:ascii="Arial" w:hAnsi="Arial" w:cs="Arial"/>
          <w:color w:val="000000"/>
          <w:sz w:val="20"/>
          <w:szCs w:val="20"/>
        </w:rPr>
        <w:t>a</w:t>
      </w:r>
      <w:r w:rsidRPr="004F49D8">
        <w:rPr>
          <w:rFonts w:ascii="Arial" w:hAnsi="Arial" w:cs="Arial"/>
          <w:color w:val="000000"/>
          <w:sz w:val="20"/>
          <w:szCs w:val="20"/>
        </w:rPr>
        <w:t>rch. Michaela</w:t>
      </w:r>
      <w:r w:rsidR="00C56C54" w:rsidRPr="004F49D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C56C54" w:rsidRPr="004F49D8">
        <w:rPr>
          <w:rFonts w:ascii="Arial" w:hAnsi="Arial" w:cs="Arial"/>
          <w:color w:val="000000"/>
          <w:sz w:val="20"/>
          <w:szCs w:val="20"/>
        </w:rPr>
        <w:t>Perejdová</w:t>
      </w:r>
      <w:proofErr w:type="spellEnd"/>
    </w:p>
    <w:p w14:paraId="55584211" w14:textId="77777777" w:rsidR="00805205" w:rsidRPr="004F49D8" w:rsidRDefault="00805205" w:rsidP="001E17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5EB7512" w14:textId="67A4316E" w:rsidR="00805205" w:rsidRPr="004F49D8" w:rsidRDefault="00805205" w:rsidP="001E17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STUPEŇ PROJEKTU:</w:t>
      </w:r>
      <w:r w:rsidRPr="004F49D8">
        <w:rPr>
          <w:rFonts w:ascii="Arial" w:hAnsi="Arial" w:cs="Arial"/>
          <w:sz w:val="20"/>
          <w:szCs w:val="20"/>
        </w:rPr>
        <w:t xml:space="preserve"> 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 xml:space="preserve">DOKUMENTÁCIA PRE </w:t>
      </w:r>
      <w:r w:rsidR="000009EA" w:rsidRPr="004F49D8">
        <w:rPr>
          <w:rFonts w:ascii="Arial" w:hAnsi="Arial" w:cs="Arial"/>
          <w:sz w:val="20"/>
          <w:szCs w:val="20"/>
        </w:rPr>
        <w:t>REALIZÁCIU STAVBY</w:t>
      </w:r>
    </w:p>
    <w:p w14:paraId="24F706C9" w14:textId="09B62B2B" w:rsidR="00805205" w:rsidRPr="004F49D8" w:rsidRDefault="00805205" w:rsidP="001E17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TYP STAVBY: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="00682D36" w:rsidRPr="004F49D8">
        <w:rPr>
          <w:rFonts w:ascii="Arial" w:hAnsi="Arial" w:cs="Arial"/>
          <w:sz w:val="20"/>
          <w:szCs w:val="20"/>
        </w:rPr>
        <w:t>Rekonštrukcia</w:t>
      </w:r>
    </w:p>
    <w:p w14:paraId="1563C595" w14:textId="2BF9ACF2" w:rsidR="00182A2B" w:rsidRPr="004F49D8" w:rsidRDefault="00805205" w:rsidP="001E17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DÁTUM:</w:t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="000009EA" w:rsidRPr="004F49D8">
        <w:rPr>
          <w:rFonts w:ascii="Arial" w:hAnsi="Arial" w:cs="Arial"/>
          <w:sz w:val="20"/>
          <w:szCs w:val="20"/>
        </w:rPr>
        <w:t>Marec</w:t>
      </w:r>
      <w:r w:rsidRPr="004F49D8">
        <w:rPr>
          <w:rFonts w:ascii="Arial" w:hAnsi="Arial" w:cs="Arial"/>
          <w:sz w:val="20"/>
          <w:szCs w:val="20"/>
        </w:rPr>
        <w:t xml:space="preserve"> 202</w:t>
      </w:r>
      <w:r w:rsidR="000009EA" w:rsidRPr="004F49D8">
        <w:rPr>
          <w:rFonts w:ascii="Arial" w:hAnsi="Arial" w:cs="Arial"/>
          <w:sz w:val="20"/>
          <w:szCs w:val="20"/>
        </w:rPr>
        <w:t>5</w:t>
      </w:r>
    </w:p>
    <w:p w14:paraId="0A22620C" w14:textId="77777777" w:rsidR="0076136D" w:rsidRPr="004F49D8" w:rsidRDefault="0076136D" w:rsidP="00D1734C">
      <w:pPr>
        <w:pStyle w:val="MIESTOR"/>
        <w:jc w:val="both"/>
        <w:rPr>
          <w:rFonts w:ascii="Arial" w:hAnsi="Arial" w:cs="Arial"/>
          <w:szCs w:val="20"/>
        </w:rPr>
      </w:pPr>
      <w:bookmarkStart w:id="3" w:name="_Toc120709520"/>
      <w:bookmarkStart w:id="4" w:name="_Toc193558506"/>
      <w:r w:rsidRPr="004F49D8">
        <w:rPr>
          <w:rFonts w:ascii="Arial" w:hAnsi="Arial" w:cs="Arial"/>
          <w:szCs w:val="20"/>
        </w:rPr>
        <w:lastRenderedPageBreak/>
        <w:t>2. ODBORNÁ SPOLUPRÁCA</w:t>
      </w:r>
      <w:bookmarkEnd w:id="3"/>
      <w:bookmarkEnd w:id="4"/>
      <w:r w:rsidRPr="004F49D8">
        <w:rPr>
          <w:rFonts w:ascii="Arial" w:hAnsi="Arial" w:cs="Arial"/>
          <w:szCs w:val="20"/>
        </w:rPr>
        <w:t xml:space="preserve"> </w:t>
      </w:r>
    </w:p>
    <w:p w14:paraId="66966C4B" w14:textId="1533D2BB" w:rsidR="006469EA" w:rsidRPr="004F49D8" w:rsidRDefault="00C468B3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r w:rsidRPr="004F49D8">
        <w:rPr>
          <w:rFonts w:ascii="Arial" w:hAnsi="Arial" w:cs="Arial"/>
          <w:b/>
          <w:bCs/>
          <w:sz w:val="20"/>
          <w:szCs w:val="20"/>
        </w:rPr>
        <w:tab/>
      </w:r>
      <w:bookmarkStart w:id="5" w:name="_Toc120709521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7"/>
        <w:gridCol w:w="3113"/>
        <w:gridCol w:w="2911"/>
      </w:tblGrid>
      <w:tr w:rsidR="00BB4CCE" w:rsidRPr="004F49D8" w14:paraId="20D853B3" w14:textId="77777777" w:rsidTr="009564DE">
        <w:tc>
          <w:tcPr>
            <w:tcW w:w="10124" w:type="dxa"/>
            <w:gridSpan w:val="3"/>
          </w:tcPr>
          <w:p w14:paraId="148DD95C" w14:textId="0C8ACEAF" w:rsidR="00BB4CCE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9D8">
              <w:rPr>
                <w:rFonts w:ascii="Arial" w:hAnsi="Arial" w:cs="Arial"/>
                <w:b/>
                <w:bCs/>
                <w:sz w:val="20"/>
                <w:szCs w:val="20"/>
              </w:rPr>
              <w:t>ARCHITEKTÚRA A STAVEBNÉ RIEŠENIE</w:t>
            </w:r>
          </w:p>
        </w:tc>
      </w:tr>
      <w:tr w:rsidR="005C5370" w:rsidRPr="004F49D8" w14:paraId="58B6E653" w14:textId="77777777" w:rsidTr="009564DE">
        <w:tc>
          <w:tcPr>
            <w:tcW w:w="3374" w:type="dxa"/>
          </w:tcPr>
          <w:p w14:paraId="260FB320" w14:textId="6EBA2248" w:rsidR="00BB4CCE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miestor</w:t>
            </w:r>
            <w:r w:rsidR="00BB4CCE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s.r.o.</w:t>
            </w:r>
          </w:p>
        </w:tc>
        <w:tc>
          <w:tcPr>
            <w:tcW w:w="3375" w:type="dxa"/>
          </w:tcPr>
          <w:p w14:paraId="435795D6" w14:textId="44CA7E29" w:rsidR="00BB4CCE" w:rsidRPr="004F49D8" w:rsidRDefault="00BB4CC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Ing. Ján </w:t>
            </w:r>
            <w:r w:rsidR="009D7604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5C5370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ajerník</w:t>
            </w:r>
          </w:p>
        </w:tc>
        <w:tc>
          <w:tcPr>
            <w:tcW w:w="3375" w:type="dxa"/>
          </w:tcPr>
          <w:p w14:paraId="121C09F6" w14:textId="77777777" w:rsidR="00BB4CCE" w:rsidRPr="004F49D8" w:rsidRDefault="00BB4CC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C5370" w:rsidRPr="004F49D8" w14:paraId="36DEC118" w14:textId="77777777" w:rsidTr="009564DE">
        <w:tc>
          <w:tcPr>
            <w:tcW w:w="3374" w:type="dxa"/>
          </w:tcPr>
          <w:p w14:paraId="7BAEF4B0" w14:textId="01897ECC" w:rsidR="00BB4CCE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Račianska 78</w:t>
            </w:r>
          </w:p>
        </w:tc>
        <w:tc>
          <w:tcPr>
            <w:tcW w:w="3375" w:type="dxa"/>
          </w:tcPr>
          <w:p w14:paraId="01EDEB6B" w14:textId="26F489BC" w:rsidR="00BB4CCE" w:rsidRPr="004F49D8" w:rsidRDefault="005C537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jan</w:t>
            </w:r>
            <w:r w:rsidR="00BB4CCE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@</w:t>
            </w: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miesto</w:t>
            </w:r>
            <w:r w:rsidR="00182A2B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.sk</w:t>
            </w:r>
          </w:p>
        </w:tc>
        <w:tc>
          <w:tcPr>
            <w:tcW w:w="3375" w:type="dxa"/>
          </w:tcPr>
          <w:p w14:paraId="1F6D1581" w14:textId="77777777" w:rsidR="00BB4CCE" w:rsidRPr="004F49D8" w:rsidRDefault="00BB4CC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C5370" w:rsidRPr="004F49D8" w14:paraId="2A4D6DF3" w14:textId="77777777" w:rsidTr="009564DE">
        <w:tc>
          <w:tcPr>
            <w:tcW w:w="3374" w:type="dxa"/>
          </w:tcPr>
          <w:p w14:paraId="1AA28E49" w14:textId="15C302C3" w:rsidR="00BB4CCE" w:rsidRPr="004F49D8" w:rsidRDefault="00632B37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831</w:t>
            </w:r>
            <w:r w:rsidR="00BB4CCE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92002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02 Bratislava</w:t>
            </w:r>
          </w:p>
        </w:tc>
        <w:tc>
          <w:tcPr>
            <w:tcW w:w="3375" w:type="dxa"/>
          </w:tcPr>
          <w:p w14:paraId="693954D1" w14:textId="1A2956DD" w:rsidR="00BB4CCE" w:rsidRPr="004F49D8" w:rsidRDefault="00BB4CC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+421</w:t>
            </w:r>
            <w:r w:rsidR="00812C27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902</w:t>
            </w:r>
            <w:r w:rsidR="00812C27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 311 435</w:t>
            </w:r>
          </w:p>
        </w:tc>
        <w:tc>
          <w:tcPr>
            <w:tcW w:w="3375" w:type="dxa"/>
          </w:tcPr>
          <w:p w14:paraId="5777CF02" w14:textId="77777777" w:rsidR="00BB4CCE" w:rsidRPr="004F49D8" w:rsidRDefault="00BB4CC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77FBE2B" w14:textId="3E80EDD0" w:rsidR="00BB4CCE" w:rsidRPr="004F49D8" w:rsidRDefault="007B357C" w:rsidP="00D1734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F49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</w:t>
      </w:r>
    </w:p>
    <w:p w14:paraId="1A108FD0" w14:textId="77777777" w:rsidR="007B357C" w:rsidRPr="004F49D8" w:rsidRDefault="007B357C" w:rsidP="00D1734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205"/>
        <w:gridCol w:w="2864"/>
      </w:tblGrid>
      <w:tr w:rsidR="00BB4CCE" w:rsidRPr="004F49D8" w14:paraId="37417AA9" w14:textId="77777777" w:rsidTr="00B47AD0">
        <w:tc>
          <w:tcPr>
            <w:tcW w:w="9073" w:type="dxa"/>
            <w:gridSpan w:val="3"/>
          </w:tcPr>
          <w:p w14:paraId="7AAF6EFB" w14:textId="74CD95F9" w:rsidR="00BB4CCE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9D8">
              <w:rPr>
                <w:rFonts w:ascii="Arial" w:hAnsi="Arial" w:cs="Arial"/>
                <w:b/>
                <w:bCs/>
                <w:sz w:val="20"/>
                <w:szCs w:val="20"/>
              </w:rPr>
              <w:t>STATIKA</w:t>
            </w:r>
          </w:p>
        </w:tc>
      </w:tr>
      <w:tr w:rsidR="00B47AD0" w:rsidRPr="004F49D8" w14:paraId="7D0127F4" w14:textId="77777777" w:rsidTr="00B47AD0">
        <w:tc>
          <w:tcPr>
            <w:tcW w:w="3023" w:type="dxa"/>
          </w:tcPr>
          <w:p w14:paraId="660B7963" w14:textId="4236E46C" w:rsidR="00B47AD0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Ing. Pavol Drha</w:t>
            </w:r>
          </w:p>
        </w:tc>
        <w:tc>
          <w:tcPr>
            <w:tcW w:w="3155" w:type="dxa"/>
          </w:tcPr>
          <w:p w14:paraId="613CBC8E" w14:textId="2DAB31B3" w:rsidR="00B47AD0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Ing. Pavol Drha</w:t>
            </w:r>
          </w:p>
        </w:tc>
        <w:tc>
          <w:tcPr>
            <w:tcW w:w="2895" w:type="dxa"/>
          </w:tcPr>
          <w:p w14:paraId="721A7B82" w14:textId="77777777" w:rsidR="00B47AD0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7AD0" w:rsidRPr="004F49D8" w14:paraId="153D7BC6" w14:textId="77777777" w:rsidTr="00B47AD0">
        <w:tc>
          <w:tcPr>
            <w:tcW w:w="3023" w:type="dxa"/>
          </w:tcPr>
          <w:p w14:paraId="3066B40D" w14:textId="606815B7" w:rsidR="00B47AD0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Gogoľova 18</w:t>
            </w:r>
          </w:p>
        </w:tc>
        <w:tc>
          <w:tcPr>
            <w:tcW w:w="3155" w:type="dxa"/>
          </w:tcPr>
          <w:p w14:paraId="6F162CAA" w14:textId="28CD35CC" w:rsidR="00B47AD0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pavol.drha@gmail.com</w:t>
            </w:r>
          </w:p>
        </w:tc>
        <w:tc>
          <w:tcPr>
            <w:tcW w:w="2895" w:type="dxa"/>
          </w:tcPr>
          <w:p w14:paraId="40BC5CB6" w14:textId="77777777" w:rsidR="00B47AD0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7AD0" w:rsidRPr="004F49D8" w14:paraId="14504CE3" w14:textId="77777777" w:rsidTr="00B47AD0">
        <w:tc>
          <w:tcPr>
            <w:tcW w:w="3023" w:type="dxa"/>
          </w:tcPr>
          <w:p w14:paraId="72C2239B" w14:textId="7B957AD7" w:rsidR="00B47AD0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852 02 Bratislava</w:t>
            </w:r>
          </w:p>
        </w:tc>
        <w:tc>
          <w:tcPr>
            <w:tcW w:w="3155" w:type="dxa"/>
          </w:tcPr>
          <w:p w14:paraId="686342F3" w14:textId="1B3EDF46" w:rsidR="00B47AD0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+421 907 093</w:t>
            </w:r>
            <w:r w:rsidR="007B357C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162</w:t>
            </w:r>
          </w:p>
          <w:p w14:paraId="13C4BC91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DCF8DB" w14:textId="7E4FAC82" w:rsidR="007B357C" w:rsidRPr="004F49D8" w:rsidRDefault="007B357C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95" w:type="dxa"/>
          </w:tcPr>
          <w:p w14:paraId="6443B3A9" w14:textId="77777777" w:rsidR="00B47AD0" w:rsidRPr="004F49D8" w:rsidRDefault="00B47AD0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93A1E" w:rsidRPr="004F49D8" w14:paraId="0AFF43F5" w14:textId="77777777" w:rsidTr="00893A1E">
        <w:tc>
          <w:tcPr>
            <w:tcW w:w="9073" w:type="dxa"/>
            <w:gridSpan w:val="3"/>
          </w:tcPr>
          <w:p w14:paraId="6FD64AC4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9D8">
              <w:rPr>
                <w:rFonts w:ascii="Arial" w:hAnsi="Arial" w:cs="Arial"/>
                <w:b/>
                <w:bCs/>
                <w:sz w:val="20"/>
                <w:szCs w:val="20"/>
              </w:rPr>
              <w:t>VYKUROVANIE</w:t>
            </w:r>
          </w:p>
        </w:tc>
      </w:tr>
      <w:tr w:rsidR="00893A1E" w:rsidRPr="004F49D8" w14:paraId="53B2775A" w14:textId="77777777" w:rsidTr="00893A1E">
        <w:tc>
          <w:tcPr>
            <w:tcW w:w="3009" w:type="dxa"/>
          </w:tcPr>
          <w:p w14:paraId="7DDEC021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RN Invest, spol. s </w:t>
            </w:r>
            <w:proofErr w:type="spellStart"/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r.o</w:t>
            </w:r>
            <w:proofErr w:type="spellEnd"/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13" w:type="dxa"/>
          </w:tcPr>
          <w:p w14:paraId="657D9FAE" w14:textId="16C0457A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Ing. </w:t>
            </w:r>
            <w:proofErr w:type="spellStart"/>
            <w:r w:rsidR="000009EA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Elemír</w:t>
            </w:r>
            <w:proofErr w:type="spellEnd"/>
            <w:r w:rsidR="000009EA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009EA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Bitterer</w:t>
            </w:r>
            <w:proofErr w:type="spellEnd"/>
          </w:p>
        </w:tc>
        <w:tc>
          <w:tcPr>
            <w:tcW w:w="2851" w:type="dxa"/>
          </w:tcPr>
          <w:p w14:paraId="1F63D36B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93A1E" w:rsidRPr="004F49D8" w14:paraId="1450E462" w14:textId="77777777" w:rsidTr="00893A1E">
        <w:tc>
          <w:tcPr>
            <w:tcW w:w="3009" w:type="dxa"/>
          </w:tcPr>
          <w:p w14:paraId="00999C7A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Zadunajská cesta 8</w:t>
            </w:r>
          </w:p>
        </w:tc>
        <w:tc>
          <w:tcPr>
            <w:tcW w:w="3213" w:type="dxa"/>
          </w:tcPr>
          <w:p w14:paraId="2014B390" w14:textId="25F4C276" w:rsidR="00893A1E" w:rsidRPr="004F49D8" w:rsidRDefault="000009EA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bitterer.elemir@gmail.com</w:t>
            </w:r>
          </w:p>
        </w:tc>
        <w:tc>
          <w:tcPr>
            <w:tcW w:w="2851" w:type="dxa"/>
          </w:tcPr>
          <w:p w14:paraId="55395A7A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93A1E" w:rsidRPr="004F49D8" w14:paraId="06B0DE55" w14:textId="77777777" w:rsidTr="00893A1E">
        <w:tc>
          <w:tcPr>
            <w:tcW w:w="3009" w:type="dxa"/>
          </w:tcPr>
          <w:p w14:paraId="7E564E87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851 01 Bratislava</w:t>
            </w:r>
          </w:p>
        </w:tc>
        <w:tc>
          <w:tcPr>
            <w:tcW w:w="3213" w:type="dxa"/>
          </w:tcPr>
          <w:p w14:paraId="500F8375" w14:textId="04B8F950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+421</w:t>
            </w:r>
            <w:r w:rsidR="000009EA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 903 665 248</w:t>
            </w:r>
          </w:p>
        </w:tc>
        <w:tc>
          <w:tcPr>
            <w:tcW w:w="2851" w:type="dxa"/>
          </w:tcPr>
          <w:p w14:paraId="7E33076D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A4E0E90" w14:textId="77777777" w:rsidR="00893A1E" w:rsidRPr="004F49D8" w:rsidRDefault="00893A1E" w:rsidP="00D1734C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1F006FBE" w14:textId="77777777" w:rsidR="007B357C" w:rsidRPr="004F49D8" w:rsidRDefault="007B357C" w:rsidP="00D1734C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0"/>
        <w:gridCol w:w="3143"/>
        <w:gridCol w:w="2898"/>
      </w:tblGrid>
      <w:tr w:rsidR="00893A1E" w:rsidRPr="004F49D8" w14:paraId="7BEF44B1" w14:textId="77777777" w:rsidTr="009564DE">
        <w:tc>
          <w:tcPr>
            <w:tcW w:w="10124" w:type="dxa"/>
            <w:gridSpan w:val="3"/>
          </w:tcPr>
          <w:p w14:paraId="2F91802F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9D8">
              <w:rPr>
                <w:rFonts w:ascii="Arial" w:hAnsi="Arial" w:cs="Arial"/>
                <w:b/>
                <w:bCs/>
                <w:sz w:val="20"/>
                <w:szCs w:val="20"/>
              </w:rPr>
              <w:t>VZDUCHOTECHNIKA, CHLADENIE</w:t>
            </w:r>
          </w:p>
        </w:tc>
      </w:tr>
      <w:tr w:rsidR="00893A1E" w:rsidRPr="004F49D8" w14:paraId="00761713" w14:textId="77777777" w:rsidTr="009564DE">
        <w:tc>
          <w:tcPr>
            <w:tcW w:w="3374" w:type="dxa"/>
          </w:tcPr>
          <w:p w14:paraId="252B2E4B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PIK – VZT s.r.o.</w:t>
            </w:r>
          </w:p>
        </w:tc>
        <w:tc>
          <w:tcPr>
            <w:tcW w:w="3375" w:type="dxa"/>
          </w:tcPr>
          <w:p w14:paraId="049BAD9F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Ing. Marek Rusnák</w:t>
            </w:r>
          </w:p>
        </w:tc>
        <w:tc>
          <w:tcPr>
            <w:tcW w:w="3375" w:type="dxa"/>
          </w:tcPr>
          <w:p w14:paraId="63604CFB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93A1E" w:rsidRPr="004F49D8" w14:paraId="5DC67ACF" w14:textId="77777777" w:rsidTr="009564DE">
        <w:tc>
          <w:tcPr>
            <w:tcW w:w="3374" w:type="dxa"/>
          </w:tcPr>
          <w:p w14:paraId="4D5FD7DE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Kutlíkova</w:t>
            </w:r>
            <w:proofErr w:type="spellEnd"/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1755/17</w:t>
            </w:r>
          </w:p>
        </w:tc>
        <w:tc>
          <w:tcPr>
            <w:tcW w:w="3375" w:type="dxa"/>
          </w:tcPr>
          <w:p w14:paraId="70E940AE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pikvzt@gmail.com</w:t>
            </w:r>
          </w:p>
        </w:tc>
        <w:tc>
          <w:tcPr>
            <w:tcW w:w="3375" w:type="dxa"/>
          </w:tcPr>
          <w:p w14:paraId="3F634122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93A1E" w:rsidRPr="004F49D8" w14:paraId="1EC71856" w14:textId="77777777" w:rsidTr="009564DE">
        <w:tc>
          <w:tcPr>
            <w:tcW w:w="3374" w:type="dxa"/>
          </w:tcPr>
          <w:p w14:paraId="22623FA7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851 02 Bratislava</w:t>
            </w:r>
          </w:p>
        </w:tc>
        <w:tc>
          <w:tcPr>
            <w:tcW w:w="3375" w:type="dxa"/>
          </w:tcPr>
          <w:p w14:paraId="2E30A516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+421 951 383 533</w:t>
            </w:r>
          </w:p>
        </w:tc>
        <w:tc>
          <w:tcPr>
            <w:tcW w:w="3375" w:type="dxa"/>
          </w:tcPr>
          <w:p w14:paraId="1B3A1868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56FD6AD1" w14:textId="77777777" w:rsidR="00893A1E" w:rsidRPr="004F49D8" w:rsidRDefault="00893A1E" w:rsidP="00D1734C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11F80B61" w14:textId="77777777" w:rsidR="007B357C" w:rsidRPr="004F49D8" w:rsidRDefault="007B357C" w:rsidP="00D1734C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90"/>
        <w:gridCol w:w="2907"/>
      </w:tblGrid>
      <w:tr w:rsidR="00893A1E" w:rsidRPr="004F49D8" w14:paraId="02425058" w14:textId="77777777" w:rsidTr="00687328">
        <w:tc>
          <w:tcPr>
            <w:tcW w:w="9071" w:type="dxa"/>
            <w:gridSpan w:val="3"/>
          </w:tcPr>
          <w:p w14:paraId="52F7AA04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9D8">
              <w:rPr>
                <w:rFonts w:ascii="Arial" w:hAnsi="Arial" w:cs="Arial"/>
                <w:b/>
                <w:bCs/>
                <w:sz w:val="20"/>
                <w:szCs w:val="20"/>
              </w:rPr>
              <w:t>ELEKTRO – SILNOPRÚDOVE A SLABORPÚDOVÉ INŠTALÁCIE A ROZVODY</w:t>
            </w:r>
          </w:p>
        </w:tc>
      </w:tr>
      <w:tr w:rsidR="00893A1E" w:rsidRPr="004F49D8" w14:paraId="4EF52A6F" w14:textId="77777777" w:rsidTr="00687328">
        <w:tc>
          <w:tcPr>
            <w:tcW w:w="3074" w:type="dxa"/>
          </w:tcPr>
          <w:p w14:paraId="4511013B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EXTELI s.r.o.</w:t>
            </w:r>
          </w:p>
        </w:tc>
        <w:tc>
          <w:tcPr>
            <w:tcW w:w="3090" w:type="dxa"/>
          </w:tcPr>
          <w:p w14:paraId="3869164B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Ing. Ján </w:t>
            </w:r>
            <w:proofErr w:type="spellStart"/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Kišeľa</w:t>
            </w:r>
            <w:proofErr w:type="spellEnd"/>
          </w:p>
        </w:tc>
        <w:tc>
          <w:tcPr>
            <w:tcW w:w="2907" w:type="dxa"/>
          </w:tcPr>
          <w:p w14:paraId="32890E45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93A1E" w:rsidRPr="004F49D8" w14:paraId="005AD9E4" w14:textId="77777777" w:rsidTr="00687328">
        <w:tc>
          <w:tcPr>
            <w:tcW w:w="3074" w:type="dxa"/>
          </w:tcPr>
          <w:p w14:paraId="2E69B519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Pod </w:t>
            </w:r>
            <w:proofErr w:type="spellStart"/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Haluškovcom</w:t>
            </w:r>
            <w:proofErr w:type="spellEnd"/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313/14</w:t>
            </w:r>
          </w:p>
        </w:tc>
        <w:tc>
          <w:tcPr>
            <w:tcW w:w="3090" w:type="dxa"/>
          </w:tcPr>
          <w:p w14:paraId="28555294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exteli@exteli.sk</w:t>
            </w:r>
          </w:p>
        </w:tc>
        <w:tc>
          <w:tcPr>
            <w:tcW w:w="2907" w:type="dxa"/>
          </w:tcPr>
          <w:p w14:paraId="6C4DD114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93A1E" w:rsidRPr="004F49D8" w14:paraId="24573888" w14:textId="77777777" w:rsidTr="00687328">
        <w:tc>
          <w:tcPr>
            <w:tcW w:w="3074" w:type="dxa"/>
          </w:tcPr>
          <w:p w14:paraId="3865A96A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082 61 Ražňany</w:t>
            </w:r>
          </w:p>
        </w:tc>
        <w:tc>
          <w:tcPr>
            <w:tcW w:w="3090" w:type="dxa"/>
          </w:tcPr>
          <w:p w14:paraId="43BE8CD6" w14:textId="4EDEEB58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+421 902 091</w:t>
            </w:r>
            <w:r w:rsidR="00687328"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781</w:t>
            </w:r>
          </w:p>
          <w:p w14:paraId="262F025D" w14:textId="77777777" w:rsidR="00687328" w:rsidRPr="004F49D8" w:rsidRDefault="00687328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F211A15" w14:textId="77777777" w:rsidR="00687328" w:rsidRPr="004F49D8" w:rsidRDefault="00687328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07" w:type="dxa"/>
          </w:tcPr>
          <w:p w14:paraId="23F25FF0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87328" w:rsidRPr="004F49D8" w14:paraId="13E30BBF" w14:textId="77777777" w:rsidTr="00687328">
        <w:tc>
          <w:tcPr>
            <w:tcW w:w="9071" w:type="dxa"/>
            <w:gridSpan w:val="3"/>
          </w:tcPr>
          <w:p w14:paraId="579896EE" w14:textId="4679A983" w:rsidR="00687328" w:rsidRPr="004F49D8" w:rsidRDefault="00687328" w:rsidP="00FA15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9D8">
              <w:rPr>
                <w:rFonts w:ascii="Arial" w:hAnsi="Arial" w:cs="Arial"/>
                <w:b/>
                <w:bCs/>
                <w:sz w:val="20"/>
                <w:szCs w:val="20"/>
              </w:rPr>
              <w:t>HLASOVÁ SIGNALIZÁCIA POŽIARU</w:t>
            </w:r>
          </w:p>
        </w:tc>
      </w:tr>
      <w:tr w:rsidR="00687328" w:rsidRPr="004F49D8" w14:paraId="1264594F" w14:textId="77777777" w:rsidTr="00687328">
        <w:tc>
          <w:tcPr>
            <w:tcW w:w="3074" w:type="dxa"/>
          </w:tcPr>
          <w:p w14:paraId="08465C5B" w14:textId="77777777" w:rsidR="00687328" w:rsidRPr="004F49D8" w:rsidRDefault="00687328" w:rsidP="00FA15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EXTELI s.r.o.</w:t>
            </w:r>
          </w:p>
        </w:tc>
        <w:tc>
          <w:tcPr>
            <w:tcW w:w="3090" w:type="dxa"/>
          </w:tcPr>
          <w:p w14:paraId="0E51CADB" w14:textId="77777777" w:rsidR="00687328" w:rsidRPr="004F49D8" w:rsidRDefault="00687328" w:rsidP="00FA15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Ing. Ján </w:t>
            </w:r>
            <w:proofErr w:type="spellStart"/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Kišeľa</w:t>
            </w:r>
            <w:proofErr w:type="spellEnd"/>
          </w:p>
        </w:tc>
        <w:tc>
          <w:tcPr>
            <w:tcW w:w="2907" w:type="dxa"/>
          </w:tcPr>
          <w:p w14:paraId="72DFE515" w14:textId="77777777" w:rsidR="00687328" w:rsidRPr="004F49D8" w:rsidRDefault="00687328" w:rsidP="00FA15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87328" w:rsidRPr="004F49D8" w14:paraId="1B0AA8C6" w14:textId="77777777" w:rsidTr="00687328">
        <w:tc>
          <w:tcPr>
            <w:tcW w:w="3074" w:type="dxa"/>
          </w:tcPr>
          <w:p w14:paraId="2EC2D6C9" w14:textId="77777777" w:rsidR="00687328" w:rsidRPr="004F49D8" w:rsidRDefault="00687328" w:rsidP="00FA15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Pod </w:t>
            </w:r>
            <w:proofErr w:type="spellStart"/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Haluškovcom</w:t>
            </w:r>
            <w:proofErr w:type="spellEnd"/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313/14</w:t>
            </w:r>
          </w:p>
        </w:tc>
        <w:tc>
          <w:tcPr>
            <w:tcW w:w="3090" w:type="dxa"/>
          </w:tcPr>
          <w:p w14:paraId="03B6A182" w14:textId="77777777" w:rsidR="00687328" w:rsidRPr="004F49D8" w:rsidRDefault="00687328" w:rsidP="00FA15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exteli@exteli.sk</w:t>
            </w:r>
          </w:p>
        </w:tc>
        <w:tc>
          <w:tcPr>
            <w:tcW w:w="2907" w:type="dxa"/>
          </w:tcPr>
          <w:p w14:paraId="105EAC74" w14:textId="77777777" w:rsidR="00687328" w:rsidRPr="004F49D8" w:rsidRDefault="00687328" w:rsidP="00FA15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87328" w:rsidRPr="004F49D8" w14:paraId="476FCEB6" w14:textId="77777777" w:rsidTr="00687328">
        <w:tc>
          <w:tcPr>
            <w:tcW w:w="3074" w:type="dxa"/>
          </w:tcPr>
          <w:p w14:paraId="02F9641D" w14:textId="77777777" w:rsidR="00687328" w:rsidRPr="004F49D8" w:rsidRDefault="00687328" w:rsidP="00FA15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082 61 Ražňany</w:t>
            </w:r>
          </w:p>
        </w:tc>
        <w:tc>
          <w:tcPr>
            <w:tcW w:w="3090" w:type="dxa"/>
          </w:tcPr>
          <w:p w14:paraId="34825825" w14:textId="77777777" w:rsidR="00687328" w:rsidRPr="004F49D8" w:rsidRDefault="00687328" w:rsidP="00FA15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+421 902 091 781</w:t>
            </w:r>
          </w:p>
        </w:tc>
        <w:tc>
          <w:tcPr>
            <w:tcW w:w="2907" w:type="dxa"/>
          </w:tcPr>
          <w:p w14:paraId="077C5259" w14:textId="77777777" w:rsidR="00687328" w:rsidRPr="004F49D8" w:rsidRDefault="00687328" w:rsidP="00FA15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1221E26" w14:textId="77777777" w:rsidR="007B357C" w:rsidRPr="004F49D8" w:rsidRDefault="007B357C" w:rsidP="00D1734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138"/>
        <w:gridCol w:w="2909"/>
      </w:tblGrid>
      <w:tr w:rsidR="0073425D" w:rsidRPr="004F49D8" w14:paraId="0CA542EB" w14:textId="77777777" w:rsidTr="00CC09DC">
        <w:tc>
          <w:tcPr>
            <w:tcW w:w="9073" w:type="dxa"/>
            <w:gridSpan w:val="3"/>
          </w:tcPr>
          <w:p w14:paraId="6434F95D" w14:textId="77777777" w:rsidR="00807722" w:rsidRPr="004F49D8" w:rsidRDefault="00807722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B8AF351" w14:textId="2C7A2046" w:rsidR="0073425D" w:rsidRPr="004F49D8" w:rsidRDefault="0073425D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9D8">
              <w:rPr>
                <w:rFonts w:ascii="Arial" w:hAnsi="Arial" w:cs="Arial"/>
                <w:b/>
                <w:bCs/>
                <w:sz w:val="20"/>
                <w:szCs w:val="20"/>
              </w:rPr>
              <w:t>PROTIPOŽIARNE ZABEZPEČENIE STAVBY</w:t>
            </w:r>
          </w:p>
        </w:tc>
      </w:tr>
      <w:tr w:rsidR="00CC09DC" w:rsidRPr="004F49D8" w14:paraId="04E94193" w14:textId="77777777" w:rsidTr="00CC09DC">
        <w:tc>
          <w:tcPr>
            <w:tcW w:w="3025" w:type="dxa"/>
          </w:tcPr>
          <w:p w14:paraId="3B04F8B4" w14:textId="10FFE037" w:rsidR="00CC09DC" w:rsidRPr="004F49D8" w:rsidRDefault="00CC09DC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PAVAND, s.r.o.</w:t>
            </w:r>
          </w:p>
        </w:tc>
        <w:tc>
          <w:tcPr>
            <w:tcW w:w="3138" w:type="dxa"/>
          </w:tcPr>
          <w:p w14:paraId="48C5E83B" w14:textId="4DD5C398" w:rsidR="00CC09DC" w:rsidRPr="004F49D8" w:rsidRDefault="00CC09DC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Ing. Pavel </w:t>
            </w:r>
            <w:proofErr w:type="spellStart"/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Pětioký</w:t>
            </w:r>
            <w:proofErr w:type="spellEnd"/>
          </w:p>
        </w:tc>
        <w:tc>
          <w:tcPr>
            <w:tcW w:w="2910" w:type="dxa"/>
          </w:tcPr>
          <w:p w14:paraId="6B6B0D47" w14:textId="77777777" w:rsidR="00CC09DC" w:rsidRPr="004F49D8" w:rsidRDefault="00CC09DC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C09DC" w:rsidRPr="004F49D8" w14:paraId="17FC3B09" w14:textId="77777777" w:rsidTr="00CC09DC">
        <w:tc>
          <w:tcPr>
            <w:tcW w:w="3025" w:type="dxa"/>
          </w:tcPr>
          <w:p w14:paraId="038563B9" w14:textId="720B418A" w:rsidR="00CC09DC" w:rsidRPr="004F49D8" w:rsidRDefault="00CC09DC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Gogoľova 18</w:t>
            </w:r>
          </w:p>
        </w:tc>
        <w:tc>
          <w:tcPr>
            <w:tcW w:w="3138" w:type="dxa"/>
          </w:tcPr>
          <w:p w14:paraId="2F4F4FFA" w14:textId="2ECFE54D" w:rsidR="00CC09DC" w:rsidRPr="004F49D8" w:rsidRDefault="00CC09DC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petioky@gmail.com</w:t>
            </w:r>
          </w:p>
        </w:tc>
        <w:tc>
          <w:tcPr>
            <w:tcW w:w="2910" w:type="dxa"/>
          </w:tcPr>
          <w:p w14:paraId="10BC0443" w14:textId="77777777" w:rsidR="00CC09DC" w:rsidRPr="004F49D8" w:rsidRDefault="00CC09DC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C09DC" w:rsidRPr="004F49D8" w14:paraId="172B8BB7" w14:textId="77777777" w:rsidTr="00CC09DC">
        <w:tc>
          <w:tcPr>
            <w:tcW w:w="3025" w:type="dxa"/>
          </w:tcPr>
          <w:p w14:paraId="427180B1" w14:textId="4D6D65E4" w:rsidR="00CC09DC" w:rsidRPr="004F49D8" w:rsidRDefault="00CC09DC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851 01 Bratislava</w:t>
            </w:r>
          </w:p>
        </w:tc>
        <w:tc>
          <w:tcPr>
            <w:tcW w:w="3138" w:type="dxa"/>
          </w:tcPr>
          <w:p w14:paraId="1762D787" w14:textId="678104AF" w:rsidR="00CC09DC" w:rsidRPr="004F49D8" w:rsidRDefault="00CC09DC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+421 905 718 868</w:t>
            </w:r>
          </w:p>
        </w:tc>
        <w:tc>
          <w:tcPr>
            <w:tcW w:w="2910" w:type="dxa"/>
          </w:tcPr>
          <w:p w14:paraId="45F3059F" w14:textId="77777777" w:rsidR="00CC09DC" w:rsidRPr="004F49D8" w:rsidRDefault="00CC09DC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285EEF01" w14:textId="77777777" w:rsidR="0073425D" w:rsidRPr="004F49D8" w:rsidRDefault="0073425D" w:rsidP="00D1734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A817584" w14:textId="77777777" w:rsidR="007B357C" w:rsidRPr="004F49D8" w:rsidRDefault="007B357C" w:rsidP="00D1734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138"/>
        <w:gridCol w:w="2909"/>
      </w:tblGrid>
      <w:tr w:rsidR="0073425D" w:rsidRPr="004F49D8" w14:paraId="22F9DA13" w14:textId="77777777" w:rsidTr="00423061">
        <w:tc>
          <w:tcPr>
            <w:tcW w:w="9073" w:type="dxa"/>
            <w:gridSpan w:val="3"/>
          </w:tcPr>
          <w:p w14:paraId="1707D818" w14:textId="6659F2FF" w:rsidR="0073425D" w:rsidRPr="004F49D8" w:rsidRDefault="004E02BC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9D8">
              <w:rPr>
                <w:rFonts w:ascii="Arial" w:hAnsi="Arial" w:cs="Arial"/>
                <w:b/>
                <w:bCs/>
                <w:sz w:val="20"/>
                <w:szCs w:val="20"/>
              </w:rPr>
              <w:t>ENERGETICKÉ HODNOTENIE BUDOV</w:t>
            </w:r>
          </w:p>
        </w:tc>
      </w:tr>
      <w:tr w:rsidR="00423061" w:rsidRPr="004F49D8" w14:paraId="0AE34145" w14:textId="77777777" w:rsidTr="00423061">
        <w:tc>
          <w:tcPr>
            <w:tcW w:w="3025" w:type="dxa"/>
          </w:tcPr>
          <w:p w14:paraId="662FDE12" w14:textId="7DA5BA51" w:rsidR="00423061" w:rsidRPr="004F49D8" w:rsidRDefault="00423061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miestor s.r.o.</w:t>
            </w:r>
          </w:p>
        </w:tc>
        <w:tc>
          <w:tcPr>
            <w:tcW w:w="3138" w:type="dxa"/>
          </w:tcPr>
          <w:p w14:paraId="55674A34" w14:textId="44DA79B9" w:rsidR="00423061" w:rsidRPr="004F49D8" w:rsidRDefault="00423061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Ing. Tomáš Horák</w:t>
            </w:r>
          </w:p>
        </w:tc>
        <w:tc>
          <w:tcPr>
            <w:tcW w:w="2910" w:type="dxa"/>
          </w:tcPr>
          <w:p w14:paraId="76969BC8" w14:textId="77777777" w:rsidR="00423061" w:rsidRPr="004F49D8" w:rsidRDefault="00423061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23061" w:rsidRPr="004F49D8" w14:paraId="3B4DC50A" w14:textId="77777777" w:rsidTr="00423061">
        <w:tc>
          <w:tcPr>
            <w:tcW w:w="3025" w:type="dxa"/>
          </w:tcPr>
          <w:p w14:paraId="4B4BA00D" w14:textId="72FE54DB" w:rsidR="00423061" w:rsidRPr="004F49D8" w:rsidRDefault="00423061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Račianska 78</w:t>
            </w:r>
          </w:p>
        </w:tc>
        <w:tc>
          <w:tcPr>
            <w:tcW w:w="3138" w:type="dxa"/>
          </w:tcPr>
          <w:p w14:paraId="2F47DE1A" w14:textId="0B9C4BE9" w:rsidR="00423061" w:rsidRPr="004F49D8" w:rsidRDefault="00423061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tomas.horak.tt@gmail.com</w:t>
            </w:r>
          </w:p>
        </w:tc>
        <w:tc>
          <w:tcPr>
            <w:tcW w:w="2910" w:type="dxa"/>
          </w:tcPr>
          <w:p w14:paraId="73205AF1" w14:textId="77777777" w:rsidR="00423061" w:rsidRPr="004F49D8" w:rsidRDefault="00423061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23061" w:rsidRPr="004F49D8" w14:paraId="16394480" w14:textId="77777777" w:rsidTr="00423061">
        <w:tc>
          <w:tcPr>
            <w:tcW w:w="3025" w:type="dxa"/>
          </w:tcPr>
          <w:p w14:paraId="318CE348" w14:textId="021B8512" w:rsidR="00423061" w:rsidRPr="004F49D8" w:rsidRDefault="00423061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831 02 Bratislava</w:t>
            </w:r>
          </w:p>
        </w:tc>
        <w:tc>
          <w:tcPr>
            <w:tcW w:w="3138" w:type="dxa"/>
          </w:tcPr>
          <w:p w14:paraId="04F8020C" w14:textId="2D81F5DF" w:rsidR="00423061" w:rsidRPr="004F49D8" w:rsidRDefault="00423061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F49D8">
              <w:rPr>
                <w:rFonts w:ascii="Arial" w:hAnsi="Arial" w:cs="Arial"/>
                <w:color w:val="000000" w:themeColor="text1"/>
                <w:sz w:val="20"/>
                <w:szCs w:val="20"/>
              </w:rPr>
              <w:t>+421 944 062 556</w:t>
            </w:r>
          </w:p>
        </w:tc>
        <w:tc>
          <w:tcPr>
            <w:tcW w:w="2910" w:type="dxa"/>
          </w:tcPr>
          <w:p w14:paraId="39734560" w14:textId="77777777" w:rsidR="00423061" w:rsidRPr="004F49D8" w:rsidRDefault="00423061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73A567C5" w14:textId="77777777" w:rsidR="0073425D" w:rsidRPr="004F49D8" w:rsidRDefault="0073425D" w:rsidP="00D1734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5E9FCDD" w14:textId="77777777" w:rsidR="007B357C" w:rsidRPr="004F49D8" w:rsidRDefault="007B357C" w:rsidP="00D1734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0"/>
        <w:gridCol w:w="3146"/>
        <w:gridCol w:w="2875"/>
      </w:tblGrid>
      <w:tr w:rsidR="00893A1E" w:rsidRPr="004F49D8" w14:paraId="20E55D53" w14:textId="77777777" w:rsidTr="004A63E6">
        <w:tc>
          <w:tcPr>
            <w:tcW w:w="9073" w:type="dxa"/>
            <w:gridSpan w:val="3"/>
          </w:tcPr>
          <w:p w14:paraId="14B5E380" w14:textId="6B6EBF3C" w:rsidR="00893A1E" w:rsidRPr="004F49D8" w:rsidRDefault="00423061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9D8">
              <w:rPr>
                <w:rFonts w:ascii="Arial" w:hAnsi="Arial" w:cs="Arial"/>
                <w:b/>
                <w:bCs/>
                <w:sz w:val="20"/>
                <w:szCs w:val="20"/>
              </w:rPr>
              <w:t>PREVÁDZKOVÉ SÚBORY – VÝŤAH</w:t>
            </w:r>
          </w:p>
        </w:tc>
      </w:tr>
      <w:tr w:rsidR="00893A1E" w:rsidRPr="004F49D8" w14:paraId="4F0F5433" w14:textId="77777777" w:rsidTr="004A63E6">
        <w:tc>
          <w:tcPr>
            <w:tcW w:w="3051" w:type="dxa"/>
          </w:tcPr>
          <w:p w14:paraId="1A39F8FE" w14:textId="14173D6B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dxa"/>
          </w:tcPr>
          <w:p w14:paraId="3D11F8D2" w14:textId="056712D8" w:rsidR="00893A1E" w:rsidRPr="004F49D8" w:rsidRDefault="00423061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9D8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96225D" w:rsidRPr="004F49D8">
              <w:rPr>
                <w:rFonts w:ascii="Arial" w:hAnsi="Arial" w:cs="Arial"/>
                <w:sz w:val="20"/>
                <w:szCs w:val="20"/>
              </w:rPr>
              <w:t>Ján Majerník</w:t>
            </w:r>
          </w:p>
        </w:tc>
        <w:tc>
          <w:tcPr>
            <w:tcW w:w="2876" w:type="dxa"/>
          </w:tcPr>
          <w:p w14:paraId="7583743E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93A1E" w:rsidRPr="004F49D8" w14:paraId="5E9D0A20" w14:textId="77777777" w:rsidTr="004A63E6">
        <w:tc>
          <w:tcPr>
            <w:tcW w:w="3051" w:type="dxa"/>
          </w:tcPr>
          <w:p w14:paraId="1A1E151A" w14:textId="5A9BF215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46" w:type="dxa"/>
          </w:tcPr>
          <w:p w14:paraId="0F1C417E" w14:textId="7E08C5B2" w:rsidR="00893A1E" w:rsidRPr="004F49D8" w:rsidRDefault="0096225D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9D8">
              <w:rPr>
                <w:rFonts w:ascii="Arial" w:hAnsi="Arial" w:cs="Arial"/>
                <w:sz w:val="20"/>
                <w:szCs w:val="20"/>
              </w:rPr>
              <w:t>jan@miestor.sk</w:t>
            </w:r>
          </w:p>
        </w:tc>
        <w:tc>
          <w:tcPr>
            <w:tcW w:w="2876" w:type="dxa"/>
          </w:tcPr>
          <w:p w14:paraId="4A093758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93A1E" w:rsidRPr="004F49D8" w14:paraId="2C4FFB26" w14:textId="77777777" w:rsidTr="004A63E6">
        <w:tc>
          <w:tcPr>
            <w:tcW w:w="3051" w:type="dxa"/>
          </w:tcPr>
          <w:p w14:paraId="499A61B0" w14:textId="2BA30305" w:rsidR="00893A1E" w:rsidRPr="004F49D8" w:rsidRDefault="00893A1E" w:rsidP="00D1734C">
            <w:pPr>
              <w:tabs>
                <w:tab w:val="left" w:pos="195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46" w:type="dxa"/>
          </w:tcPr>
          <w:p w14:paraId="1BFCCA39" w14:textId="417123E5" w:rsidR="0073425D" w:rsidRPr="004F49D8" w:rsidRDefault="0096225D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49D8">
              <w:rPr>
                <w:rFonts w:ascii="Arial" w:hAnsi="Arial" w:cs="Arial"/>
                <w:sz w:val="20"/>
                <w:szCs w:val="20"/>
              </w:rPr>
              <w:t>+421 902 311 435</w:t>
            </w:r>
          </w:p>
          <w:p w14:paraId="6FC74A09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6" w:type="dxa"/>
          </w:tcPr>
          <w:p w14:paraId="4B703FE4" w14:textId="77777777" w:rsidR="00893A1E" w:rsidRPr="004F49D8" w:rsidRDefault="00893A1E" w:rsidP="00D173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ACAD31" w14:textId="3D68406F" w:rsidR="0031143E" w:rsidRPr="004F49D8" w:rsidRDefault="00EB6D8E" w:rsidP="00D1734C">
      <w:pPr>
        <w:pStyle w:val="MIESTOR"/>
        <w:jc w:val="both"/>
        <w:rPr>
          <w:rFonts w:ascii="Arial" w:hAnsi="Arial" w:cs="Arial"/>
          <w:szCs w:val="20"/>
        </w:rPr>
      </w:pPr>
      <w:bookmarkStart w:id="6" w:name="_Toc193558507"/>
      <w:r w:rsidRPr="004F49D8">
        <w:rPr>
          <w:rFonts w:ascii="Arial" w:hAnsi="Arial" w:cs="Arial"/>
          <w:szCs w:val="20"/>
        </w:rPr>
        <w:lastRenderedPageBreak/>
        <w:t xml:space="preserve">3. </w:t>
      </w:r>
      <w:r w:rsidR="0031143E" w:rsidRPr="004F49D8">
        <w:rPr>
          <w:rFonts w:ascii="Arial" w:hAnsi="Arial" w:cs="Arial"/>
          <w:szCs w:val="20"/>
        </w:rPr>
        <w:t xml:space="preserve"> ČLENENIE PROJEKTU</w:t>
      </w:r>
      <w:bookmarkEnd w:id="6"/>
      <w:r w:rsidR="0031143E" w:rsidRPr="004F49D8">
        <w:rPr>
          <w:rFonts w:ascii="Arial" w:hAnsi="Arial" w:cs="Arial"/>
          <w:szCs w:val="20"/>
        </w:rPr>
        <w:t xml:space="preserve"> </w:t>
      </w:r>
    </w:p>
    <w:p w14:paraId="37F2DFBD" w14:textId="77777777" w:rsidR="00993700" w:rsidRPr="004F49D8" w:rsidRDefault="00993700" w:rsidP="00D1734C">
      <w:pPr>
        <w:pStyle w:val="MIESTOR"/>
        <w:spacing w:after="0"/>
        <w:jc w:val="both"/>
        <w:rPr>
          <w:rFonts w:ascii="Arial" w:hAnsi="Arial" w:cs="Arial"/>
          <w:b w:val="0"/>
          <w:bCs w:val="0"/>
          <w:szCs w:val="20"/>
        </w:rPr>
      </w:pPr>
      <w:bookmarkStart w:id="7" w:name="_Toc193558508"/>
      <w:r w:rsidRPr="004F49D8">
        <w:rPr>
          <w:rFonts w:ascii="Arial" w:hAnsi="Arial" w:cs="Arial"/>
          <w:b w:val="0"/>
          <w:bCs w:val="0"/>
          <w:szCs w:val="20"/>
        </w:rPr>
        <w:t>A </w:t>
      </w:r>
      <w:r w:rsidRPr="004F49D8">
        <w:rPr>
          <w:rFonts w:ascii="Arial" w:hAnsi="Arial" w:cs="Arial"/>
          <w:b w:val="0"/>
          <w:bCs w:val="0"/>
          <w:szCs w:val="20"/>
        </w:rPr>
        <w:tab/>
        <w:t>Sprievodná správa</w:t>
      </w:r>
      <w:bookmarkEnd w:id="7"/>
    </w:p>
    <w:p w14:paraId="7B7E2A67" w14:textId="77777777" w:rsidR="00993700" w:rsidRPr="004F49D8" w:rsidRDefault="00993700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  <w:bookmarkStart w:id="8" w:name="_Toc193558509"/>
      <w:r w:rsidRPr="004F49D8">
        <w:rPr>
          <w:rFonts w:ascii="Arial" w:hAnsi="Arial" w:cs="Arial"/>
          <w:b w:val="0"/>
          <w:bCs w:val="0"/>
          <w:szCs w:val="20"/>
        </w:rPr>
        <w:t xml:space="preserve">B </w:t>
      </w:r>
      <w:r w:rsidRPr="004F49D8">
        <w:rPr>
          <w:rFonts w:ascii="Arial" w:hAnsi="Arial" w:cs="Arial"/>
          <w:b w:val="0"/>
          <w:bCs w:val="0"/>
          <w:szCs w:val="20"/>
        </w:rPr>
        <w:tab/>
        <w:t>Súhrnná technická správa</w:t>
      </w:r>
      <w:bookmarkEnd w:id="8"/>
    </w:p>
    <w:p w14:paraId="322D9BF8" w14:textId="4C685727" w:rsidR="00993700" w:rsidRPr="004F49D8" w:rsidRDefault="00993700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  <w:bookmarkStart w:id="9" w:name="_Toc193558510"/>
      <w:r w:rsidRPr="004F49D8">
        <w:rPr>
          <w:rFonts w:ascii="Arial" w:hAnsi="Arial" w:cs="Arial"/>
          <w:b w:val="0"/>
          <w:bCs w:val="0"/>
          <w:szCs w:val="20"/>
        </w:rPr>
        <w:t xml:space="preserve">C </w:t>
      </w:r>
      <w:r w:rsidRPr="004F49D8">
        <w:rPr>
          <w:rFonts w:ascii="Arial" w:hAnsi="Arial" w:cs="Arial"/>
          <w:b w:val="0"/>
          <w:bCs w:val="0"/>
          <w:szCs w:val="20"/>
        </w:rPr>
        <w:tab/>
      </w:r>
      <w:r w:rsidR="006B1BEC" w:rsidRPr="004F49D8">
        <w:rPr>
          <w:rFonts w:ascii="Arial" w:hAnsi="Arial" w:cs="Arial"/>
          <w:b w:val="0"/>
          <w:bCs w:val="0"/>
          <w:szCs w:val="20"/>
        </w:rPr>
        <w:t>Situáci</w:t>
      </w:r>
      <w:r w:rsidR="00AA54B3" w:rsidRPr="004F49D8">
        <w:rPr>
          <w:rFonts w:ascii="Arial" w:hAnsi="Arial" w:cs="Arial"/>
          <w:b w:val="0"/>
          <w:bCs w:val="0"/>
          <w:szCs w:val="20"/>
        </w:rPr>
        <w:t>a celková</w:t>
      </w:r>
      <w:bookmarkEnd w:id="9"/>
    </w:p>
    <w:p w14:paraId="1F7A1E83" w14:textId="4B604FCF" w:rsidR="006B1BEC" w:rsidRPr="004F49D8" w:rsidRDefault="006B1BEC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  <w:bookmarkStart w:id="10" w:name="_Toc193558511"/>
      <w:r w:rsidRPr="004F49D8">
        <w:rPr>
          <w:rFonts w:ascii="Arial" w:hAnsi="Arial" w:cs="Arial"/>
          <w:b w:val="0"/>
          <w:bCs w:val="0"/>
          <w:szCs w:val="20"/>
        </w:rPr>
        <w:t>D</w:t>
      </w:r>
      <w:r w:rsidRPr="004F49D8">
        <w:rPr>
          <w:rFonts w:ascii="Arial" w:hAnsi="Arial" w:cs="Arial"/>
          <w:b w:val="0"/>
          <w:bCs w:val="0"/>
          <w:szCs w:val="20"/>
        </w:rPr>
        <w:tab/>
        <w:t>Situáci</w:t>
      </w:r>
      <w:r w:rsidR="007345DD" w:rsidRPr="004F49D8">
        <w:rPr>
          <w:rFonts w:ascii="Arial" w:hAnsi="Arial" w:cs="Arial"/>
          <w:b w:val="0"/>
          <w:bCs w:val="0"/>
          <w:szCs w:val="20"/>
        </w:rPr>
        <w:t>a</w:t>
      </w:r>
      <w:r w:rsidR="003A105E" w:rsidRPr="004F49D8">
        <w:rPr>
          <w:rFonts w:ascii="Arial" w:hAnsi="Arial" w:cs="Arial"/>
          <w:b w:val="0"/>
          <w:bCs w:val="0"/>
          <w:szCs w:val="20"/>
        </w:rPr>
        <w:t xml:space="preserve"> koordinačná</w:t>
      </w:r>
      <w:bookmarkEnd w:id="10"/>
    </w:p>
    <w:p w14:paraId="6A48B162" w14:textId="77777777" w:rsidR="00F233DA" w:rsidRPr="004F49D8" w:rsidRDefault="00F233DA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</w:p>
    <w:p w14:paraId="239F4DBB" w14:textId="77777777" w:rsidR="00236E04" w:rsidRPr="004F49D8" w:rsidRDefault="00443166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  <w:bookmarkStart w:id="11" w:name="_Toc193558512"/>
      <w:r w:rsidRPr="004F49D8">
        <w:rPr>
          <w:rFonts w:ascii="Arial" w:hAnsi="Arial" w:cs="Arial"/>
          <w:b w:val="0"/>
          <w:bCs w:val="0"/>
          <w:szCs w:val="20"/>
        </w:rPr>
        <w:t>E</w:t>
      </w:r>
      <w:bookmarkEnd w:id="11"/>
      <w:r w:rsidR="00236E04" w:rsidRPr="004F49D8">
        <w:rPr>
          <w:rFonts w:ascii="Arial" w:hAnsi="Arial" w:cs="Arial"/>
          <w:b w:val="0"/>
          <w:bCs w:val="0"/>
          <w:szCs w:val="20"/>
        </w:rPr>
        <w:t xml:space="preserve">    </w:t>
      </w:r>
    </w:p>
    <w:p w14:paraId="20D2AE74" w14:textId="14DF4D0F" w:rsidR="000319F0" w:rsidRPr="004F49D8" w:rsidRDefault="00236E04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  <w:r w:rsidRPr="004F49D8">
        <w:rPr>
          <w:rFonts w:ascii="Arial" w:hAnsi="Arial" w:cs="Arial"/>
          <w:b w:val="0"/>
          <w:bCs w:val="0"/>
          <w:szCs w:val="20"/>
        </w:rPr>
        <w:t xml:space="preserve">     </w:t>
      </w:r>
      <w:r w:rsidR="00AA2556" w:rsidRPr="004F49D8">
        <w:rPr>
          <w:rFonts w:ascii="Arial" w:hAnsi="Arial" w:cs="Arial"/>
          <w:b w:val="0"/>
          <w:bCs w:val="0"/>
          <w:szCs w:val="20"/>
        </w:rPr>
        <w:tab/>
      </w:r>
      <w:bookmarkStart w:id="12" w:name="_Toc193558513"/>
      <w:r w:rsidR="00EE0AAE" w:rsidRPr="004F49D8">
        <w:rPr>
          <w:rFonts w:ascii="Arial" w:hAnsi="Arial" w:cs="Arial"/>
          <w:b w:val="0"/>
          <w:bCs w:val="0"/>
          <w:szCs w:val="20"/>
        </w:rPr>
        <w:t>E1.1</w:t>
      </w:r>
      <w:r w:rsidR="00804D31" w:rsidRPr="004F49D8">
        <w:rPr>
          <w:rFonts w:ascii="Arial" w:hAnsi="Arial" w:cs="Arial"/>
          <w:b w:val="0"/>
          <w:bCs w:val="0"/>
          <w:szCs w:val="20"/>
        </w:rPr>
        <w:tab/>
      </w:r>
      <w:r w:rsidR="00F233DA" w:rsidRPr="004F49D8">
        <w:rPr>
          <w:rFonts w:ascii="Arial" w:hAnsi="Arial" w:cs="Arial"/>
          <w:b w:val="0"/>
          <w:bCs w:val="0"/>
          <w:szCs w:val="20"/>
        </w:rPr>
        <w:t xml:space="preserve">SO 101 </w:t>
      </w:r>
      <w:r w:rsidR="00DB7B07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F233DA" w:rsidRPr="004F49D8">
        <w:rPr>
          <w:rFonts w:ascii="Arial" w:hAnsi="Arial" w:cs="Arial"/>
          <w:b w:val="0"/>
          <w:bCs w:val="0"/>
          <w:szCs w:val="20"/>
        </w:rPr>
        <w:t>Existujúci objekt</w:t>
      </w:r>
      <w:bookmarkEnd w:id="12"/>
    </w:p>
    <w:p w14:paraId="6E513D5B" w14:textId="77777777" w:rsidR="00D104E1" w:rsidRPr="004F49D8" w:rsidRDefault="00D104E1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</w:p>
    <w:p w14:paraId="1AC537F6" w14:textId="67B7C97D" w:rsidR="00993700" w:rsidRPr="004F49D8" w:rsidRDefault="00993700" w:rsidP="00D1734C">
      <w:pPr>
        <w:pStyle w:val="MIESTOR"/>
        <w:spacing w:before="0" w:after="0"/>
        <w:ind w:left="708" w:firstLine="708"/>
        <w:jc w:val="both"/>
        <w:rPr>
          <w:rFonts w:ascii="Arial" w:hAnsi="Arial" w:cs="Arial"/>
          <w:b w:val="0"/>
          <w:bCs w:val="0"/>
          <w:szCs w:val="20"/>
        </w:rPr>
      </w:pPr>
      <w:bookmarkStart w:id="13" w:name="_Toc193558514"/>
      <w:r w:rsidRPr="004F49D8">
        <w:rPr>
          <w:rFonts w:ascii="Arial" w:hAnsi="Arial" w:cs="Arial"/>
          <w:b w:val="0"/>
          <w:bCs w:val="0"/>
          <w:szCs w:val="20"/>
        </w:rPr>
        <w:t>E1</w:t>
      </w:r>
      <w:r w:rsidR="00100EE9" w:rsidRPr="004F49D8">
        <w:rPr>
          <w:rFonts w:ascii="Arial" w:hAnsi="Arial" w:cs="Arial"/>
          <w:b w:val="0"/>
          <w:bCs w:val="0"/>
          <w:szCs w:val="20"/>
        </w:rPr>
        <w:t>.1</w:t>
      </w:r>
      <w:r w:rsidR="0098379C" w:rsidRPr="004F49D8">
        <w:rPr>
          <w:rFonts w:ascii="Arial" w:hAnsi="Arial" w:cs="Arial"/>
          <w:b w:val="0"/>
          <w:bCs w:val="0"/>
          <w:szCs w:val="20"/>
        </w:rPr>
        <w:t>.1</w:t>
      </w:r>
      <w:r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Pr="004F49D8">
        <w:rPr>
          <w:rFonts w:ascii="Arial" w:hAnsi="Arial" w:cs="Arial"/>
          <w:b w:val="0"/>
          <w:bCs w:val="0"/>
          <w:szCs w:val="20"/>
        </w:rPr>
        <w:tab/>
      </w:r>
      <w:r w:rsidR="00F1281B" w:rsidRPr="004F49D8">
        <w:rPr>
          <w:rFonts w:ascii="Arial" w:hAnsi="Arial" w:cs="Arial"/>
          <w:b w:val="0"/>
          <w:bCs w:val="0"/>
          <w:szCs w:val="20"/>
        </w:rPr>
        <w:t>Architektúra a s</w:t>
      </w:r>
      <w:r w:rsidR="0098379C" w:rsidRPr="004F49D8">
        <w:rPr>
          <w:rFonts w:ascii="Arial" w:hAnsi="Arial" w:cs="Arial"/>
          <w:b w:val="0"/>
          <w:bCs w:val="0"/>
          <w:szCs w:val="20"/>
        </w:rPr>
        <w:t>tavebná časť</w:t>
      </w:r>
      <w:bookmarkEnd w:id="13"/>
    </w:p>
    <w:p w14:paraId="4ECCC644" w14:textId="78708C36" w:rsidR="00A668D2" w:rsidRPr="004F49D8" w:rsidRDefault="00A668D2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  <w:r w:rsidRPr="004F49D8">
        <w:rPr>
          <w:rFonts w:ascii="Arial" w:hAnsi="Arial" w:cs="Arial"/>
          <w:b w:val="0"/>
          <w:bCs w:val="0"/>
          <w:szCs w:val="20"/>
        </w:rPr>
        <w:tab/>
      </w:r>
      <w:r w:rsidR="00F233DA" w:rsidRPr="004F49D8">
        <w:rPr>
          <w:rFonts w:ascii="Arial" w:hAnsi="Arial" w:cs="Arial"/>
          <w:b w:val="0"/>
          <w:bCs w:val="0"/>
          <w:szCs w:val="20"/>
        </w:rPr>
        <w:tab/>
      </w:r>
      <w:r w:rsidR="00D104E1" w:rsidRPr="004F49D8">
        <w:rPr>
          <w:rFonts w:ascii="Arial" w:hAnsi="Arial" w:cs="Arial"/>
          <w:b w:val="0"/>
          <w:bCs w:val="0"/>
          <w:szCs w:val="20"/>
        </w:rPr>
        <w:tab/>
      </w:r>
      <w:bookmarkStart w:id="14" w:name="_Toc193558515"/>
      <w:r w:rsidRPr="004F49D8">
        <w:rPr>
          <w:rFonts w:ascii="Arial" w:hAnsi="Arial" w:cs="Arial"/>
          <w:b w:val="0"/>
          <w:bCs w:val="0"/>
          <w:szCs w:val="20"/>
        </w:rPr>
        <w:t xml:space="preserve">E1.1.1.1 </w:t>
      </w:r>
      <w:r w:rsidRPr="004F49D8">
        <w:rPr>
          <w:rFonts w:ascii="Arial" w:hAnsi="Arial" w:cs="Arial"/>
          <w:b w:val="0"/>
          <w:bCs w:val="0"/>
          <w:szCs w:val="20"/>
        </w:rPr>
        <w:tab/>
      </w:r>
      <w:r w:rsidR="00E53626" w:rsidRPr="004F49D8">
        <w:rPr>
          <w:rFonts w:ascii="Arial" w:hAnsi="Arial" w:cs="Arial"/>
          <w:b w:val="0"/>
          <w:bCs w:val="0"/>
          <w:szCs w:val="20"/>
        </w:rPr>
        <w:t xml:space="preserve">Architektúra a stavebná časť - </w:t>
      </w:r>
      <w:r w:rsidRPr="004F49D8">
        <w:rPr>
          <w:rFonts w:ascii="Arial" w:hAnsi="Arial" w:cs="Arial"/>
          <w:b w:val="0"/>
          <w:bCs w:val="0"/>
          <w:szCs w:val="20"/>
        </w:rPr>
        <w:t>Búracie práce</w:t>
      </w:r>
      <w:bookmarkEnd w:id="14"/>
    </w:p>
    <w:p w14:paraId="6BA0C61F" w14:textId="2CDA498E" w:rsidR="00A668D2" w:rsidRPr="004F49D8" w:rsidRDefault="009140E5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  <w:r w:rsidRPr="004F49D8">
        <w:rPr>
          <w:rFonts w:ascii="Arial" w:hAnsi="Arial" w:cs="Arial"/>
          <w:b w:val="0"/>
          <w:bCs w:val="0"/>
          <w:szCs w:val="20"/>
        </w:rPr>
        <w:tab/>
      </w:r>
      <w:r w:rsidR="00F233DA" w:rsidRPr="004F49D8">
        <w:rPr>
          <w:rFonts w:ascii="Arial" w:hAnsi="Arial" w:cs="Arial"/>
          <w:b w:val="0"/>
          <w:bCs w:val="0"/>
          <w:szCs w:val="20"/>
        </w:rPr>
        <w:tab/>
      </w:r>
      <w:r w:rsidR="00D104E1" w:rsidRPr="004F49D8">
        <w:rPr>
          <w:rFonts w:ascii="Arial" w:hAnsi="Arial" w:cs="Arial"/>
          <w:b w:val="0"/>
          <w:bCs w:val="0"/>
          <w:szCs w:val="20"/>
        </w:rPr>
        <w:tab/>
      </w:r>
      <w:bookmarkStart w:id="15" w:name="_Toc193558516"/>
      <w:r w:rsidRPr="004F49D8">
        <w:rPr>
          <w:rFonts w:ascii="Arial" w:hAnsi="Arial" w:cs="Arial"/>
          <w:b w:val="0"/>
          <w:bCs w:val="0"/>
          <w:szCs w:val="20"/>
        </w:rPr>
        <w:t xml:space="preserve">E1.1.1.2 </w:t>
      </w:r>
      <w:r w:rsidRPr="004F49D8">
        <w:rPr>
          <w:rFonts w:ascii="Arial" w:hAnsi="Arial" w:cs="Arial"/>
          <w:b w:val="0"/>
          <w:bCs w:val="0"/>
          <w:szCs w:val="20"/>
        </w:rPr>
        <w:tab/>
      </w:r>
      <w:r w:rsidR="00E53626" w:rsidRPr="004F49D8">
        <w:rPr>
          <w:rFonts w:ascii="Arial" w:hAnsi="Arial" w:cs="Arial"/>
          <w:b w:val="0"/>
          <w:bCs w:val="0"/>
          <w:szCs w:val="20"/>
        </w:rPr>
        <w:t xml:space="preserve">Architektúra a stavebná časť </w:t>
      </w:r>
      <w:r w:rsidRPr="004F49D8">
        <w:rPr>
          <w:rFonts w:ascii="Arial" w:hAnsi="Arial" w:cs="Arial"/>
          <w:b w:val="0"/>
          <w:bCs w:val="0"/>
          <w:szCs w:val="20"/>
        </w:rPr>
        <w:t>Nové konštrukcie</w:t>
      </w:r>
      <w:bookmarkEnd w:id="15"/>
    </w:p>
    <w:p w14:paraId="1B009B0E" w14:textId="3DD6F190" w:rsidR="00993700" w:rsidRPr="004F49D8" w:rsidRDefault="00993700" w:rsidP="00D1734C">
      <w:pPr>
        <w:pStyle w:val="MIESTOR"/>
        <w:spacing w:before="0" w:after="0"/>
        <w:ind w:left="708" w:firstLine="708"/>
        <w:jc w:val="both"/>
        <w:rPr>
          <w:rFonts w:ascii="Arial" w:hAnsi="Arial" w:cs="Arial"/>
          <w:b w:val="0"/>
          <w:bCs w:val="0"/>
          <w:szCs w:val="20"/>
        </w:rPr>
      </w:pPr>
      <w:bookmarkStart w:id="16" w:name="_Toc193558517"/>
      <w:r w:rsidRPr="004F49D8">
        <w:rPr>
          <w:rFonts w:ascii="Arial" w:hAnsi="Arial" w:cs="Arial"/>
          <w:b w:val="0"/>
          <w:bCs w:val="0"/>
          <w:szCs w:val="20"/>
        </w:rPr>
        <w:t>E</w:t>
      </w:r>
      <w:r w:rsidR="00100EE9" w:rsidRPr="004F49D8">
        <w:rPr>
          <w:rFonts w:ascii="Arial" w:hAnsi="Arial" w:cs="Arial"/>
          <w:b w:val="0"/>
          <w:bCs w:val="0"/>
          <w:szCs w:val="20"/>
        </w:rPr>
        <w:t>1.</w:t>
      </w:r>
      <w:r w:rsidR="00E20E97" w:rsidRPr="004F49D8">
        <w:rPr>
          <w:rFonts w:ascii="Arial" w:hAnsi="Arial" w:cs="Arial"/>
          <w:b w:val="0"/>
          <w:bCs w:val="0"/>
          <w:szCs w:val="20"/>
        </w:rPr>
        <w:t>1.</w:t>
      </w:r>
      <w:r w:rsidR="00100EE9" w:rsidRPr="004F49D8">
        <w:rPr>
          <w:rFonts w:ascii="Arial" w:hAnsi="Arial" w:cs="Arial"/>
          <w:b w:val="0"/>
          <w:bCs w:val="0"/>
          <w:szCs w:val="20"/>
        </w:rPr>
        <w:t>2</w:t>
      </w:r>
      <w:r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Pr="004F49D8">
        <w:rPr>
          <w:rFonts w:ascii="Arial" w:hAnsi="Arial" w:cs="Arial"/>
          <w:b w:val="0"/>
          <w:bCs w:val="0"/>
          <w:szCs w:val="20"/>
        </w:rPr>
        <w:tab/>
        <w:t>Stati</w:t>
      </w:r>
      <w:r w:rsidR="00E20E97" w:rsidRPr="004F49D8">
        <w:rPr>
          <w:rFonts w:ascii="Arial" w:hAnsi="Arial" w:cs="Arial"/>
          <w:b w:val="0"/>
          <w:bCs w:val="0"/>
          <w:szCs w:val="20"/>
        </w:rPr>
        <w:t>ka</w:t>
      </w:r>
      <w:bookmarkEnd w:id="16"/>
    </w:p>
    <w:p w14:paraId="13840A7F" w14:textId="1E0D1E86" w:rsidR="00E20E97" w:rsidRPr="004F49D8" w:rsidRDefault="00E20E97" w:rsidP="00D1734C">
      <w:pPr>
        <w:pStyle w:val="MIESTOR"/>
        <w:spacing w:before="0" w:after="0"/>
        <w:ind w:left="708" w:firstLine="708"/>
        <w:jc w:val="both"/>
        <w:rPr>
          <w:rFonts w:ascii="Arial" w:hAnsi="Arial" w:cs="Arial"/>
          <w:b w:val="0"/>
          <w:bCs w:val="0"/>
          <w:szCs w:val="20"/>
        </w:rPr>
      </w:pPr>
      <w:bookmarkStart w:id="17" w:name="_Toc193558518"/>
      <w:r w:rsidRPr="004F49D8">
        <w:rPr>
          <w:rFonts w:ascii="Arial" w:hAnsi="Arial" w:cs="Arial"/>
          <w:b w:val="0"/>
          <w:bCs w:val="0"/>
          <w:szCs w:val="20"/>
        </w:rPr>
        <w:t xml:space="preserve">E1.1.3 </w:t>
      </w:r>
      <w:r w:rsidRPr="004F49D8">
        <w:rPr>
          <w:rFonts w:ascii="Arial" w:hAnsi="Arial" w:cs="Arial"/>
          <w:b w:val="0"/>
          <w:bCs w:val="0"/>
          <w:szCs w:val="20"/>
        </w:rPr>
        <w:tab/>
        <w:t>Zdravotechnika</w:t>
      </w:r>
      <w:bookmarkEnd w:id="17"/>
    </w:p>
    <w:p w14:paraId="5855A161" w14:textId="504C665D" w:rsidR="00E20E97" w:rsidRPr="004F49D8" w:rsidRDefault="00E20E97" w:rsidP="00D1734C">
      <w:pPr>
        <w:pStyle w:val="MIESTOR"/>
        <w:spacing w:before="0" w:after="0"/>
        <w:ind w:left="708" w:firstLine="708"/>
        <w:jc w:val="both"/>
        <w:rPr>
          <w:rFonts w:ascii="Arial" w:hAnsi="Arial" w:cs="Arial"/>
          <w:b w:val="0"/>
          <w:bCs w:val="0"/>
          <w:szCs w:val="20"/>
        </w:rPr>
      </w:pPr>
      <w:bookmarkStart w:id="18" w:name="_Toc193558519"/>
      <w:r w:rsidRPr="004F49D8">
        <w:rPr>
          <w:rFonts w:ascii="Arial" w:hAnsi="Arial" w:cs="Arial"/>
          <w:b w:val="0"/>
          <w:bCs w:val="0"/>
          <w:szCs w:val="20"/>
        </w:rPr>
        <w:t>E1.1.</w:t>
      </w:r>
      <w:r w:rsidR="0001678B" w:rsidRPr="004F49D8">
        <w:rPr>
          <w:rFonts w:ascii="Arial" w:hAnsi="Arial" w:cs="Arial"/>
          <w:b w:val="0"/>
          <w:bCs w:val="0"/>
          <w:szCs w:val="20"/>
        </w:rPr>
        <w:t>4</w:t>
      </w:r>
      <w:r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Pr="004F49D8">
        <w:rPr>
          <w:rFonts w:ascii="Arial" w:hAnsi="Arial" w:cs="Arial"/>
          <w:b w:val="0"/>
          <w:bCs w:val="0"/>
          <w:szCs w:val="20"/>
        </w:rPr>
        <w:tab/>
      </w:r>
      <w:r w:rsidR="0001678B" w:rsidRPr="004F49D8">
        <w:rPr>
          <w:rFonts w:ascii="Arial" w:hAnsi="Arial" w:cs="Arial"/>
          <w:b w:val="0"/>
          <w:bCs w:val="0"/>
          <w:szCs w:val="20"/>
        </w:rPr>
        <w:t>Vykurovanie</w:t>
      </w:r>
      <w:bookmarkEnd w:id="18"/>
    </w:p>
    <w:p w14:paraId="247B7722" w14:textId="5E85ABF5" w:rsidR="0001678B" w:rsidRPr="004F49D8" w:rsidRDefault="0001678B" w:rsidP="00D1734C">
      <w:pPr>
        <w:pStyle w:val="MIESTOR"/>
        <w:spacing w:before="0" w:after="0"/>
        <w:ind w:left="708" w:firstLine="708"/>
        <w:jc w:val="both"/>
        <w:rPr>
          <w:rFonts w:ascii="Arial" w:hAnsi="Arial" w:cs="Arial"/>
          <w:b w:val="0"/>
          <w:bCs w:val="0"/>
          <w:szCs w:val="20"/>
        </w:rPr>
      </w:pPr>
      <w:bookmarkStart w:id="19" w:name="_Toc193558520"/>
      <w:r w:rsidRPr="004F49D8">
        <w:rPr>
          <w:rFonts w:ascii="Arial" w:hAnsi="Arial" w:cs="Arial"/>
          <w:b w:val="0"/>
          <w:bCs w:val="0"/>
          <w:szCs w:val="20"/>
        </w:rPr>
        <w:t xml:space="preserve">E1.1.5 </w:t>
      </w:r>
      <w:r w:rsidRPr="004F49D8">
        <w:rPr>
          <w:rFonts w:ascii="Arial" w:hAnsi="Arial" w:cs="Arial"/>
          <w:b w:val="0"/>
          <w:bCs w:val="0"/>
          <w:szCs w:val="20"/>
        </w:rPr>
        <w:tab/>
        <w:t>Chladenie a vzduchotechnika</w:t>
      </w:r>
      <w:bookmarkEnd w:id="19"/>
    </w:p>
    <w:p w14:paraId="5A181AF7" w14:textId="60F87B4C" w:rsidR="003A09EB" w:rsidRPr="004F49D8" w:rsidRDefault="003A09EB" w:rsidP="00D1734C">
      <w:pPr>
        <w:pStyle w:val="MIESTOR"/>
        <w:spacing w:before="0" w:after="0"/>
        <w:ind w:left="708" w:firstLine="708"/>
        <w:jc w:val="both"/>
        <w:rPr>
          <w:rFonts w:ascii="Arial" w:hAnsi="Arial" w:cs="Arial"/>
          <w:b w:val="0"/>
          <w:bCs w:val="0"/>
          <w:szCs w:val="20"/>
        </w:rPr>
      </w:pPr>
      <w:bookmarkStart w:id="20" w:name="_Toc193558521"/>
      <w:r w:rsidRPr="004F49D8">
        <w:rPr>
          <w:rFonts w:ascii="Arial" w:hAnsi="Arial" w:cs="Arial"/>
          <w:b w:val="0"/>
          <w:bCs w:val="0"/>
          <w:szCs w:val="20"/>
        </w:rPr>
        <w:t xml:space="preserve">E1.1.6 </w:t>
      </w:r>
      <w:r w:rsidRPr="004F49D8">
        <w:rPr>
          <w:rFonts w:ascii="Arial" w:hAnsi="Arial" w:cs="Arial"/>
          <w:b w:val="0"/>
          <w:bCs w:val="0"/>
          <w:szCs w:val="20"/>
        </w:rPr>
        <w:tab/>
        <w:t>Elektroinštalácie</w:t>
      </w:r>
      <w:bookmarkEnd w:id="20"/>
    </w:p>
    <w:p w14:paraId="085D85DE" w14:textId="77777777" w:rsidR="004D4911" w:rsidRPr="004F49D8" w:rsidRDefault="000003CA" w:rsidP="004D4911">
      <w:pPr>
        <w:pStyle w:val="MIESTOR"/>
        <w:spacing w:before="0" w:after="0"/>
        <w:contextualSpacing/>
        <w:jc w:val="both"/>
        <w:rPr>
          <w:rFonts w:ascii="Arial" w:hAnsi="Arial" w:cs="Arial"/>
          <w:b w:val="0"/>
          <w:bCs w:val="0"/>
          <w:szCs w:val="20"/>
        </w:rPr>
      </w:pPr>
      <w:r w:rsidRPr="004F49D8">
        <w:rPr>
          <w:rFonts w:ascii="Arial" w:hAnsi="Arial" w:cs="Arial"/>
          <w:b w:val="0"/>
          <w:bCs w:val="0"/>
          <w:szCs w:val="20"/>
        </w:rPr>
        <w:tab/>
      </w:r>
      <w:r w:rsidR="00AA2556" w:rsidRPr="004F49D8">
        <w:rPr>
          <w:rFonts w:ascii="Arial" w:hAnsi="Arial" w:cs="Arial"/>
          <w:b w:val="0"/>
          <w:bCs w:val="0"/>
          <w:szCs w:val="20"/>
        </w:rPr>
        <w:tab/>
      </w:r>
      <w:bookmarkStart w:id="21" w:name="_Toc191996688"/>
      <w:r w:rsidR="004D4911" w:rsidRPr="004F49D8">
        <w:rPr>
          <w:rFonts w:ascii="Arial" w:hAnsi="Arial" w:cs="Arial"/>
          <w:b w:val="0"/>
          <w:bCs w:val="0"/>
          <w:szCs w:val="20"/>
        </w:rPr>
        <w:t>E1.1.7</w:t>
      </w:r>
      <w:r w:rsidR="004D4911" w:rsidRPr="004F49D8">
        <w:rPr>
          <w:rFonts w:ascii="Arial" w:hAnsi="Arial" w:cs="Arial"/>
          <w:b w:val="0"/>
          <w:bCs w:val="0"/>
          <w:szCs w:val="20"/>
        </w:rPr>
        <w:tab/>
        <w:t>HSP - Hlasová signalizácia požiaru</w:t>
      </w:r>
      <w:bookmarkEnd w:id="21"/>
    </w:p>
    <w:p w14:paraId="06E5477B" w14:textId="539D6F39" w:rsidR="004D4911" w:rsidRPr="004F49D8" w:rsidRDefault="004D4911" w:rsidP="004D4911">
      <w:pPr>
        <w:pStyle w:val="MIESTOR"/>
        <w:spacing w:before="0" w:after="0"/>
        <w:ind w:left="708" w:firstLine="708"/>
        <w:contextualSpacing/>
        <w:jc w:val="both"/>
        <w:rPr>
          <w:rFonts w:ascii="Arial" w:hAnsi="Arial" w:cs="Arial"/>
          <w:szCs w:val="20"/>
        </w:rPr>
      </w:pPr>
      <w:r w:rsidRPr="004F49D8">
        <w:rPr>
          <w:rFonts w:ascii="Arial" w:hAnsi="Arial" w:cs="Arial"/>
          <w:b w:val="0"/>
          <w:bCs w:val="0"/>
          <w:szCs w:val="20"/>
        </w:rPr>
        <w:t xml:space="preserve">E1.1.8  </w:t>
      </w:r>
      <w:r w:rsidRPr="004F49D8">
        <w:rPr>
          <w:rFonts w:ascii="Arial" w:hAnsi="Arial" w:cs="Arial"/>
          <w:b w:val="0"/>
          <w:bCs w:val="0"/>
          <w:szCs w:val="20"/>
        </w:rPr>
        <w:tab/>
        <w:t>EZS a CCTV – Elektronický zabezpečovací systém a kamerový systém</w:t>
      </w:r>
    </w:p>
    <w:p w14:paraId="703BDC8A" w14:textId="24F3E525" w:rsidR="00AA2556" w:rsidRPr="004F49D8" w:rsidRDefault="00AA2556" w:rsidP="004D4911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</w:p>
    <w:p w14:paraId="191C6958" w14:textId="5951C719" w:rsidR="000003CA" w:rsidRPr="004F49D8" w:rsidRDefault="00C25B3B" w:rsidP="00D1734C">
      <w:pPr>
        <w:pStyle w:val="MIESTOR"/>
        <w:spacing w:before="0" w:after="0"/>
        <w:ind w:firstLine="708"/>
        <w:jc w:val="both"/>
        <w:rPr>
          <w:rFonts w:ascii="Arial" w:hAnsi="Arial" w:cs="Arial"/>
          <w:b w:val="0"/>
          <w:bCs w:val="0"/>
          <w:szCs w:val="20"/>
        </w:rPr>
      </w:pPr>
      <w:bookmarkStart w:id="22" w:name="_Toc193558525"/>
      <w:r w:rsidRPr="004F49D8">
        <w:rPr>
          <w:rFonts w:ascii="Arial" w:hAnsi="Arial" w:cs="Arial"/>
          <w:b w:val="0"/>
          <w:bCs w:val="0"/>
          <w:szCs w:val="20"/>
        </w:rPr>
        <w:t>E2.2.1.1</w:t>
      </w:r>
      <w:r w:rsidR="004735C2" w:rsidRPr="004F49D8">
        <w:rPr>
          <w:rFonts w:ascii="Arial" w:hAnsi="Arial" w:cs="Arial"/>
          <w:b w:val="0"/>
          <w:bCs w:val="0"/>
          <w:szCs w:val="20"/>
        </w:rPr>
        <w:tab/>
      </w:r>
      <w:r w:rsidR="00534419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AF719A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6E7006" w:rsidRPr="004F49D8">
        <w:rPr>
          <w:rFonts w:ascii="Arial" w:hAnsi="Arial" w:cs="Arial"/>
          <w:b w:val="0"/>
          <w:bCs w:val="0"/>
          <w:szCs w:val="20"/>
        </w:rPr>
        <w:t>SO 301</w:t>
      </w:r>
      <w:r w:rsidR="006E7006" w:rsidRPr="004F49D8">
        <w:rPr>
          <w:rFonts w:ascii="Arial" w:hAnsi="Arial" w:cs="Arial"/>
          <w:b w:val="0"/>
          <w:bCs w:val="0"/>
          <w:szCs w:val="20"/>
        </w:rPr>
        <w:tab/>
      </w:r>
      <w:r w:rsidR="00534419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980770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4735C2" w:rsidRPr="004F49D8">
        <w:rPr>
          <w:rFonts w:ascii="Arial" w:hAnsi="Arial" w:cs="Arial"/>
          <w:b w:val="0"/>
          <w:bCs w:val="0"/>
          <w:szCs w:val="20"/>
        </w:rPr>
        <w:t>Vodovodná prípojka</w:t>
      </w:r>
      <w:bookmarkEnd w:id="22"/>
    </w:p>
    <w:p w14:paraId="0D89A876" w14:textId="314FF7B4" w:rsidR="004735C2" w:rsidRPr="004F49D8" w:rsidRDefault="004735C2" w:rsidP="00D1734C">
      <w:pPr>
        <w:pStyle w:val="MIESTOR"/>
        <w:spacing w:before="0" w:after="0"/>
        <w:ind w:firstLine="708"/>
        <w:jc w:val="both"/>
        <w:rPr>
          <w:rFonts w:ascii="Arial" w:hAnsi="Arial" w:cs="Arial"/>
          <w:b w:val="0"/>
          <w:bCs w:val="0"/>
          <w:szCs w:val="20"/>
        </w:rPr>
      </w:pPr>
      <w:bookmarkStart w:id="23" w:name="_Toc193558526"/>
      <w:r w:rsidRPr="004F49D8">
        <w:rPr>
          <w:rFonts w:ascii="Arial" w:hAnsi="Arial" w:cs="Arial"/>
          <w:b w:val="0"/>
          <w:bCs w:val="0"/>
          <w:szCs w:val="20"/>
        </w:rPr>
        <w:t>E2.</w:t>
      </w:r>
      <w:r w:rsidR="00940FBC" w:rsidRPr="004F49D8">
        <w:rPr>
          <w:rFonts w:ascii="Arial" w:hAnsi="Arial" w:cs="Arial"/>
          <w:b w:val="0"/>
          <w:bCs w:val="0"/>
          <w:szCs w:val="20"/>
        </w:rPr>
        <w:t>3</w:t>
      </w:r>
      <w:r w:rsidRPr="004F49D8">
        <w:rPr>
          <w:rFonts w:ascii="Arial" w:hAnsi="Arial" w:cs="Arial"/>
          <w:b w:val="0"/>
          <w:bCs w:val="0"/>
          <w:szCs w:val="20"/>
        </w:rPr>
        <w:t>.1.1</w:t>
      </w:r>
      <w:r w:rsidRPr="004F49D8">
        <w:rPr>
          <w:rFonts w:ascii="Arial" w:hAnsi="Arial" w:cs="Arial"/>
          <w:b w:val="0"/>
          <w:bCs w:val="0"/>
          <w:szCs w:val="20"/>
        </w:rPr>
        <w:tab/>
      </w:r>
      <w:r w:rsidR="00534419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AF719A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6E7006" w:rsidRPr="004F49D8">
        <w:rPr>
          <w:rFonts w:ascii="Arial" w:hAnsi="Arial" w:cs="Arial"/>
          <w:b w:val="0"/>
          <w:bCs w:val="0"/>
          <w:szCs w:val="20"/>
        </w:rPr>
        <w:t>S</w:t>
      </w:r>
      <w:r w:rsidR="00C736B2" w:rsidRPr="004F49D8">
        <w:rPr>
          <w:rFonts w:ascii="Arial" w:hAnsi="Arial" w:cs="Arial"/>
          <w:b w:val="0"/>
          <w:bCs w:val="0"/>
          <w:szCs w:val="20"/>
        </w:rPr>
        <w:t>O 401</w:t>
      </w:r>
      <w:r w:rsidR="00C736B2" w:rsidRPr="004F49D8">
        <w:rPr>
          <w:rFonts w:ascii="Arial" w:hAnsi="Arial" w:cs="Arial"/>
          <w:b w:val="0"/>
          <w:bCs w:val="0"/>
          <w:szCs w:val="20"/>
        </w:rPr>
        <w:tab/>
      </w:r>
      <w:r w:rsidR="00980770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534419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794A63" w:rsidRPr="004F49D8">
        <w:rPr>
          <w:rFonts w:ascii="Arial" w:hAnsi="Arial" w:cs="Arial"/>
          <w:b w:val="0"/>
          <w:bCs w:val="0"/>
          <w:szCs w:val="20"/>
        </w:rPr>
        <w:t>Splašková kanalizácia</w:t>
      </w:r>
      <w:bookmarkEnd w:id="23"/>
    </w:p>
    <w:p w14:paraId="3E41C32A" w14:textId="63DE8443" w:rsidR="00E67802" w:rsidRPr="004F49D8" w:rsidRDefault="00E67802" w:rsidP="00D1734C">
      <w:pPr>
        <w:pStyle w:val="MIESTOR"/>
        <w:spacing w:before="0" w:after="0"/>
        <w:ind w:firstLine="708"/>
        <w:jc w:val="both"/>
        <w:rPr>
          <w:rFonts w:ascii="Arial" w:hAnsi="Arial" w:cs="Arial"/>
          <w:b w:val="0"/>
          <w:bCs w:val="0"/>
          <w:szCs w:val="20"/>
        </w:rPr>
      </w:pPr>
      <w:bookmarkStart w:id="24" w:name="_Toc193558527"/>
      <w:r w:rsidRPr="004F49D8">
        <w:rPr>
          <w:rFonts w:ascii="Arial" w:hAnsi="Arial" w:cs="Arial"/>
          <w:b w:val="0"/>
          <w:bCs w:val="0"/>
          <w:szCs w:val="20"/>
        </w:rPr>
        <w:t>E2.3.</w:t>
      </w:r>
      <w:r w:rsidR="00940FBC" w:rsidRPr="004F49D8">
        <w:rPr>
          <w:rFonts w:ascii="Arial" w:hAnsi="Arial" w:cs="Arial"/>
          <w:b w:val="0"/>
          <w:bCs w:val="0"/>
          <w:szCs w:val="20"/>
        </w:rPr>
        <w:t>2</w:t>
      </w:r>
      <w:r w:rsidRPr="004F49D8">
        <w:rPr>
          <w:rFonts w:ascii="Arial" w:hAnsi="Arial" w:cs="Arial"/>
          <w:b w:val="0"/>
          <w:bCs w:val="0"/>
          <w:szCs w:val="20"/>
        </w:rPr>
        <w:t>.</w:t>
      </w:r>
      <w:r w:rsidR="00940FBC" w:rsidRPr="004F49D8">
        <w:rPr>
          <w:rFonts w:ascii="Arial" w:hAnsi="Arial" w:cs="Arial"/>
          <w:b w:val="0"/>
          <w:bCs w:val="0"/>
          <w:szCs w:val="20"/>
        </w:rPr>
        <w:t>1</w:t>
      </w:r>
      <w:r w:rsidRPr="004F49D8">
        <w:rPr>
          <w:rFonts w:ascii="Arial" w:hAnsi="Arial" w:cs="Arial"/>
          <w:b w:val="0"/>
          <w:bCs w:val="0"/>
          <w:szCs w:val="20"/>
        </w:rPr>
        <w:tab/>
      </w:r>
      <w:r w:rsidR="00534419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ED6052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C736B2" w:rsidRPr="004F49D8">
        <w:rPr>
          <w:rFonts w:ascii="Arial" w:hAnsi="Arial" w:cs="Arial"/>
          <w:b w:val="0"/>
          <w:bCs w:val="0"/>
          <w:szCs w:val="20"/>
        </w:rPr>
        <w:t>SO</w:t>
      </w:r>
      <w:r w:rsidR="00ED6052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C736B2" w:rsidRPr="004F49D8">
        <w:rPr>
          <w:rFonts w:ascii="Arial" w:hAnsi="Arial" w:cs="Arial"/>
          <w:b w:val="0"/>
          <w:bCs w:val="0"/>
          <w:szCs w:val="20"/>
        </w:rPr>
        <w:t>451</w:t>
      </w:r>
      <w:r w:rsidR="00C736B2" w:rsidRPr="004F49D8">
        <w:rPr>
          <w:rFonts w:ascii="Arial" w:hAnsi="Arial" w:cs="Arial"/>
          <w:b w:val="0"/>
          <w:bCs w:val="0"/>
          <w:szCs w:val="20"/>
        </w:rPr>
        <w:tab/>
      </w:r>
      <w:r w:rsidR="00980770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534419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Pr="004F49D8">
        <w:rPr>
          <w:rFonts w:ascii="Arial" w:hAnsi="Arial" w:cs="Arial"/>
          <w:b w:val="0"/>
          <w:bCs w:val="0"/>
          <w:szCs w:val="20"/>
        </w:rPr>
        <w:t>Dažďová kanalizácia</w:t>
      </w:r>
      <w:bookmarkEnd w:id="24"/>
    </w:p>
    <w:p w14:paraId="154F8246" w14:textId="6A84F04E" w:rsidR="00FE6096" w:rsidRPr="004F49D8" w:rsidRDefault="00FE6096" w:rsidP="00D1734C">
      <w:pPr>
        <w:pStyle w:val="MIESTOR"/>
        <w:spacing w:before="0" w:after="0"/>
        <w:ind w:firstLine="708"/>
        <w:jc w:val="both"/>
        <w:rPr>
          <w:rFonts w:ascii="Arial" w:hAnsi="Arial" w:cs="Arial"/>
          <w:b w:val="0"/>
          <w:bCs w:val="0"/>
          <w:szCs w:val="20"/>
        </w:rPr>
      </w:pPr>
      <w:bookmarkStart w:id="25" w:name="_Toc193558528"/>
      <w:r w:rsidRPr="004F49D8">
        <w:rPr>
          <w:rFonts w:ascii="Arial" w:hAnsi="Arial" w:cs="Arial"/>
          <w:b w:val="0"/>
          <w:bCs w:val="0"/>
          <w:szCs w:val="20"/>
        </w:rPr>
        <w:t>E2.5.1.1</w:t>
      </w:r>
      <w:r w:rsidRPr="004F49D8">
        <w:rPr>
          <w:rFonts w:ascii="Arial" w:hAnsi="Arial" w:cs="Arial"/>
          <w:b w:val="0"/>
          <w:bCs w:val="0"/>
          <w:szCs w:val="20"/>
        </w:rPr>
        <w:tab/>
      </w:r>
      <w:r w:rsidR="00534419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AF719A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C736B2" w:rsidRPr="004F49D8">
        <w:rPr>
          <w:rFonts w:ascii="Arial" w:hAnsi="Arial" w:cs="Arial"/>
          <w:b w:val="0"/>
          <w:bCs w:val="0"/>
          <w:szCs w:val="20"/>
        </w:rPr>
        <w:t>SO</w:t>
      </w:r>
      <w:r w:rsidR="00ED6052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C736B2" w:rsidRPr="004F49D8">
        <w:rPr>
          <w:rFonts w:ascii="Arial" w:hAnsi="Arial" w:cs="Arial"/>
          <w:b w:val="0"/>
          <w:bCs w:val="0"/>
          <w:szCs w:val="20"/>
        </w:rPr>
        <w:t>601</w:t>
      </w:r>
      <w:r w:rsidR="00C736B2" w:rsidRPr="004F49D8">
        <w:rPr>
          <w:rFonts w:ascii="Arial" w:hAnsi="Arial" w:cs="Arial"/>
          <w:b w:val="0"/>
          <w:bCs w:val="0"/>
          <w:szCs w:val="20"/>
        </w:rPr>
        <w:tab/>
      </w:r>
      <w:r w:rsidR="00980770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534419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Pr="004F49D8">
        <w:rPr>
          <w:rFonts w:ascii="Arial" w:hAnsi="Arial" w:cs="Arial"/>
          <w:b w:val="0"/>
          <w:bCs w:val="0"/>
          <w:szCs w:val="20"/>
        </w:rPr>
        <w:t>Preložka distribučn</w:t>
      </w:r>
      <w:r w:rsidR="00C23F2A" w:rsidRPr="004F49D8">
        <w:rPr>
          <w:rFonts w:ascii="Arial" w:hAnsi="Arial" w:cs="Arial"/>
          <w:b w:val="0"/>
          <w:bCs w:val="0"/>
          <w:szCs w:val="20"/>
        </w:rPr>
        <w:t>ého rozvodu a RIS</w:t>
      </w:r>
      <w:bookmarkEnd w:id="25"/>
    </w:p>
    <w:p w14:paraId="039FA14B" w14:textId="0903C4BE" w:rsidR="00C23F2A" w:rsidRPr="004F49D8" w:rsidRDefault="00C23F2A" w:rsidP="00D1734C">
      <w:pPr>
        <w:pStyle w:val="MIESTOR"/>
        <w:spacing w:before="0" w:after="0"/>
        <w:ind w:firstLine="708"/>
        <w:jc w:val="both"/>
        <w:rPr>
          <w:rFonts w:ascii="Arial" w:hAnsi="Arial" w:cs="Arial"/>
          <w:b w:val="0"/>
          <w:bCs w:val="0"/>
          <w:szCs w:val="20"/>
        </w:rPr>
      </w:pPr>
      <w:bookmarkStart w:id="26" w:name="_Toc193558529"/>
      <w:r w:rsidRPr="004F49D8">
        <w:rPr>
          <w:rFonts w:ascii="Arial" w:hAnsi="Arial" w:cs="Arial"/>
          <w:b w:val="0"/>
          <w:bCs w:val="0"/>
          <w:szCs w:val="20"/>
        </w:rPr>
        <w:t>E2.5.1.2</w:t>
      </w:r>
      <w:r w:rsidRPr="004F49D8">
        <w:rPr>
          <w:rFonts w:ascii="Arial" w:hAnsi="Arial" w:cs="Arial"/>
          <w:b w:val="0"/>
          <w:bCs w:val="0"/>
          <w:szCs w:val="20"/>
        </w:rPr>
        <w:tab/>
      </w:r>
      <w:r w:rsidR="00534419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AF719A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C736B2" w:rsidRPr="004F49D8">
        <w:rPr>
          <w:rFonts w:ascii="Arial" w:hAnsi="Arial" w:cs="Arial"/>
          <w:b w:val="0"/>
          <w:bCs w:val="0"/>
          <w:szCs w:val="20"/>
        </w:rPr>
        <w:t>SO</w:t>
      </w:r>
      <w:r w:rsidR="00ED6052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C736B2" w:rsidRPr="004F49D8">
        <w:rPr>
          <w:rFonts w:ascii="Arial" w:hAnsi="Arial" w:cs="Arial"/>
          <w:b w:val="0"/>
          <w:bCs w:val="0"/>
          <w:szCs w:val="20"/>
        </w:rPr>
        <w:t>602</w:t>
      </w:r>
      <w:r w:rsidR="00C736B2" w:rsidRPr="004F49D8">
        <w:rPr>
          <w:rFonts w:ascii="Arial" w:hAnsi="Arial" w:cs="Arial"/>
          <w:b w:val="0"/>
          <w:bCs w:val="0"/>
          <w:szCs w:val="20"/>
        </w:rPr>
        <w:tab/>
      </w:r>
      <w:r w:rsidR="00534419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980770" w:rsidRPr="004F49D8">
        <w:rPr>
          <w:rFonts w:ascii="Arial" w:hAnsi="Arial" w:cs="Arial"/>
          <w:b w:val="0"/>
          <w:bCs w:val="0"/>
          <w:szCs w:val="20"/>
        </w:rPr>
        <w:t xml:space="preserve"> </w:t>
      </w:r>
      <w:r w:rsidR="00AF6F69" w:rsidRPr="004F49D8">
        <w:rPr>
          <w:rFonts w:ascii="Arial" w:hAnsi="Arial" w:cs="Arial"/>
          <w:b w:val="0"/>
          <w:bCs w:val="0"/>
          <w:szCs w:val="20"/>
        </w:rPr>
        <w:t>Prípojka NN</w:t>
      </w:r>
      <w:bookmarkEnd w:id="26"/>
    </w:p>
    <w:p w14:paraId="6D891043" w14:textId="77777777" w:rsidR="00E67802" w:rsidRPr="004F49D8" w:rsidRDefault="00E67802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</w:p>
    <w:p w14:paraId="08BE9C6F" w14:textId="77777777" w:rsidR="00E20E97" w:rsidRPr="004F49D8" w:rsidRDefault="00E20E97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</w:p>
    <w:p w14:paraId="2B082700" w14:textId="13E2EAE1" w:rsidR="001A3899" w:rsidRPr="004F49D8" w:rsidRDefault="001A3899" w:rsidP="00D1734C">
      <w:pPr>
        <w:pStyle w:val="MIESTOR"/>
        <w:spacing w:before="0" w:after="0"/>
        <w:jc w:val="both"/>
        <w:rPr>
          <w:rFonts w:ascii="Arial" w:hAnsi="Arial" w:cs="Arial"/>
          <w:b w:val="0"/>
          <w:bCs w:val="0"/>
          <w:szCs w:val="20"/>
        </w:rPr>
      </w:pPr>
      <w:bookmarkStart w:id="27" w:name="_Toc193558530"/>
      <w:r w:rsidRPr="004F49D8">
        <w:rPr>
          <w:rFonts w:ascii="Arial" w:hAnsi="Arial" w:cs="Arial"/>
          <w:b w:val="0"/>
          <w:bCs w:val="0"/>
          <w:szCs w:val="20"/>
        </w:rPr>
        <w:t>G1</w:t>
      </w:r>
      <w:r w:rsidR="002F5EA9" w:rsidRPr="004F49D8">
        <w:rPr>
          <w:rFonts w:ascii="Arial" w:hAnsi="Arial" w:cs="Arial"/>
          <w:b w:val="0"/>
          <w:bCs w:val="0"/>
          <w:szCs w:val="20"/>
        </w:rPr>
        <w:t>.1</w:t>
      </w:r>
      <w:r w:rsidRPr="004F49D8">
        <w:rPr>
          <w:rFonts w:ascii="Arial" w:hAnsi="Arial" w:cs="Arial"/>
          <w:b w:val="0"/>
          <w:bCs w:val="0"/>
          <w:szCs w:val="20"/>
        </w:rPr>
        <w:tab/>
        <w:t>Prevádzkový súbor - výťah</w:t>
      </w:r>
      <w:bookmarkEnd w:id="27"/>
    </w:p>
    <w:p w14:paraId="6C10702F" w14:textId="77777777" w:rsidR="0031143E" w:rsidRPr="004F49D8" w:rsidRDefault="0031143E" w:rsidP="00D1734C">
      <w:pPr>
        <w:jc w:val="both"/>
        <w:rPr>
          <w:rFonts w:ascii="Arial" w:hAnsi="Arial" w:cs="Arial"/>
          <w:sz w:val="20"/>
          <w:szCs w:val="20"/>
        </w:rPr>
      </w:pPr>
    </w:p>
    <w:p w14:paraId="07210B41" w14:textId="1CC46465" w:rsidR="000F69E5" w:rsidRPr="004F49D8" w:rsidRDefault="000F69E5" w:rsidP="00D1734C">
      <w:pPr>
        <w:pStyle w:val="MIESTOR"/>
        <w:jc w:val="both"/>
        <w:rPr>
          <w:rFonts w:ascii="Arial" w:hAnsi="Arial" w:cs="Arial"/>
          <w:szCs w:val="20"/>
        </w:rPr>
      </w:pPr>
      <w:bookmarkStart w:id="28" w:name="_Toc56538794"/>
      <w:bookmarkStart w:id="29" w:name="_Toc193558531"/>
      <w:r w:rsidRPr="004F49D8">
        <w:rPr>
          <w:rFonts w:ascii="Arial" w:hAnsi="Arial" w:cs="Arial"/>
          <w:szCs w:val="20"/>
        </w:rPr>
        <w:t>4. ČLENENIE STAVBY</w:t>
      </w:r>
      <w:r w:rsidR="00BD0CA1" w:rsidRPr="004F49D8">
        <w:rPr>
          <w:rFonts w:ascii="Arial" w:hAnsi="Arial" w:cs="Arial"/>
          <w:szCs w:val="20"/>
        </w:rPr>
        <w:t xml:space="preserve"> NA STAVEBNÉ </w:t>
      </w:r>
      <w:r w:rsidR="00D57AB1" w:rsidRPr="004F49D8">
        <w:rPr>
          <w:rFonts w:ascii="Arial" w:hAnsi="Arial" w:cs="Arial"/>
          <w:szCs w:val="20"/>
        </w:rPr>
        <w:t>O</w:t>
      </w:r>
      <w:r w:rsidR="00BD0CA1" w:rsidRPr="004F49D8">
        <w:rPr>
          <w:rFonts w:ascii="Arial" w:hAnsi="Arial" w:cs="Arial"/>
          <w:szCs w:val="20"/>
        </w:rPr>
        <w:t>BJEKTY</w:t>
      </w:r>
      <w:bookmarkEnd w:id="28"/>
      <w:bookmarkEnd w:id="29"/>
      <w:r w:rsidRPr="004F49D8">
        <w:rPr>
          <w:rFonts w:ascii="Arial" w:hAnsi="Arial" w:cs="Arial"/>
          <w:szCs w:val="20"/>
        </w:rPr>
        <w:t xml:space="preserve">   </w:t>
      </w:r>
    </w:p>
    <w:p w14:paraId="19B97EDA" w14:textId="77777777" w:rsidR="000F69E5" w:rsidRPr="004F49D8" w:rsidRDefault="000F69E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C443A8C" w14:textId="77777777" w:rsidR="000F69E5" w:rsidRPr="004F49D8" w:rsidRDefault="000F69E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color w:val="000000"/>
          <w:sz w:val="20"/>
          <w:szCs w:val="20"/>
        </w:rPr>
        <w:t xml:space="preserve">Stavbu budú tvoriť nasledujúce stavebné objekty: </w:t>
      </w:r>
    </w:p>
    <w:p w14:paraId="60870664" w14:textId="77777777" w:rsidR="000F69E5" w:rsidRPr="004F49D8" w:rsidRDefault="000F69E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CFD8DE9" w14:textId="3E6A2108" w:rsidR="000F69E5" w:rsidRPr="004F49D8" w:rsidRDefault="00110966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color w:val="000000"/>
          <w:sz w:val="20"/>
          <w:szCs w:val="20"/>
        </w:rPr>
        <w:t>POZEMNÉ STAVEBNÉ OBJEKTY</w:t>
      </w:r>
    </w:p>
    <w:p w14:paraId="7639EEA5" w14:textId="4491391A" w:rsidR="000F69E5" w:rsidRPr="004F49D8" w:rsidRDefault="000F69E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color w:val="000000"/>
          <w:sz w:val="20"/>
          <w:szCs w:val="20"/>
        </w:rPr>
        <w:t>SO 101</w:t>
      </w: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="00E45229" w:rsidRPr="004F49D8">
        <w:rPr>
          <w:rFonts w:ascii="Arial" w:hAnsi="Arial" w:cs="Arial"/>
          <w:bCs/>
          <w:sz w:val="20"/>
          <w:szCs w:val="20"/>
        </w:rPr>
        <w:t>Kultúrne stredisko a knižnica</w:t>
      </w:r>
      <w:r w:rsidRPr="004F49D8">
        <w:rPr>
          <w:rFonts w:ascii="Arial" w:hAnsi="Arial" w:cs="Arial"/>
          <w:color w:val="000000"/>
          <w:sz w:val="20"/>
          <w:szCs w:val="20"/>
        </w:rPr>
        <w:t xml:space="preserve"> </w:t>
      </w:r>
      <w:r w:rsidR="004E5F1D" w:rsidRPr="004F49D8">
        <w:rPr>
          <w:rFonts w:ascii="Arial" w:hAnsi="Arial" w:cs="Arial"/>
          <w:color w:val="000000"/>
          <w:sz w:val="20"/>
          <w:szCs w:val="20"/>
        </w:rPr>
        <w:t>– Rekonštrukcia existujúceho objektu</w:t>
      </w:r>
      <w:r w:rsidR="00CA019E" w:rsidRPr="004F49D8">
        <w:rPr>
          <w:rFonts w:ascii="Arial" w:hAnsi="Arial" w:cs="Arial"/>
          <w:color w:val="000000"/>
          <w:sz w:val="20"/>
          <w:szCs w:val="20"/>
        </w:rPr>
        <w:tab/>
      </w:r>
      <w:r w:rsidR="00770A69" w:rsidRPr="004F49D8">
        <w:rPr>
          <w:rFonts w:ascii="Arial" w:hAnsi="Arial" w:cs="Arial"/>
          <w:color w:val="000000"/>
          <w:sz w:val="20"/>
          <w:szCs w:val="20"/>
        </w:rPr>
        <w:tab/>
      </w:r>
      <w:proofErr w:type="spellStart"/>
      <w:r w:rsidR="00CA019E" w:rsidRPr="004F49D8">
        <w:rPr>
          <w:rFonts w:ascii="Arial" w:hAnsi="Arial" w:cs="Arial"/>
          <w:sz w:val="20"/>
          <w:szCs w:val="20"/>
        </w:rPr>
        <w:t>parc.č</w:t>
      </w:r>
      <w:proofErr w:type="spellEnd"/>
      <w:r w:rsidR="00CA019E" w:rsidRPr="004F49D8">
        <w:rPr>
          <w:rFonts w:ascii="Arial" w:hAnsi="Arial" w:cs="Arial"/>
          <w:sz w:val="20"/>
          <w:szCs w:val="20"/>
        </w:rPr>
        <w:t>.</w:t>
      </w:r>
      <w:r w:rsidR="00FF1487" w:rsidRPr="004F49D8">
        <w:rPr>
          <w:rFonts w:ascii="Arial" w:hAnsi="Arial" w:cs="Arial"/>
          <w:sz w:val="20"/>
          <w:szCs w:val="20"/>
        </w:rPr>
        <w:t xml:space="preserve"> </w:t>
      </w:r>
      <w:r w:rsidR="003E3BD4" w:rsidRPr="004F49D8">
        <w:rPr>
          <w:rFonts w:ascii="Arial" w:hAnsi="Arial" w:cs="Arial"/>
          <w:sz w:val="20"/>
          <w:szCs w:val="20"/>
        </w:rPr>
        <w:t>513/19</w:t>
      </w:r>
    </w:p>
    <w:p w14:paraId="0F96136C" w14:textId="77777777" w:rsidR="00500AD5" w:rsidRPr="004F49D8" w:rsidRDefault="00500AD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3B4F70" w14:textId="0B73D674" w:rsidR="007339C7" w:rsidRPr="004F49D8" w:rsidRDefault="00500AD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color w:val="000000"/>
          <w:sz w:val="20"/>
          <w:szCs w:val="20"/>
        </w:rPr>
        <w:t>VONKAJŠIE INŽINIERSKE OBJEKTY A SIETE</w:t>
      </w:r>
    </w:p>
    <w:p w14:paraId="26BFB1AC" w14:textId="0627A528" w:rsidR="00BD45B7" w:rsidRPr="004F49D8" w:rsidRDefault="00BD45B7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color w:val="000000"/>
          <w:sz w:val="20"/>
          <w:szCs w:val="20"/>
        </w:rPr>
        <w:t>SO 301</w:t>
      </w: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="00B82E97" w:rsidRPr="004F49D8">
        <w:rPr>
          <w:rFonts w:ascii="Arial" w:hAnsi="Arial" w:cs="Arial"/>
          <w:color w:val="000000"/>
          <w:sz w:val="20"/>
          <w:szCs w:val="20"/>
        </w:rPr>
        <w:t>V</w:t>
      </w:r>
      <w:r w:rsidRPr="004F49D8">
        <w:rPr>
          <w:rFonts w:ascii="Arial" w:hAnsi="Arial" w:cs="Arial"/>
          <w:sz w:val="20"/>
          <w:szCs w:val="20"/>
        </w:rPr>
        <w:t>odovodn</w:t>
      </w:r>
      <w:r w:rsidR="00B82E97" w:rsidRPr="004F49D8">
        <w:rPr>
          <w:rFonts w:ascii="Arial" w:hAnsi="Arial" w:cs="Arial"/>
          <w:sz w:val="20"/>
          <w:szCs w:val="20"/>
        </w:rPr>
        <w:t>á</w:t>
      </w:r>
      <w:r w:rsidR="0032264B" w:rsidRPr="004F49D8">
        <w:rPr>
          <w:rFonts w:ascii="Arial" w:hAnsi="Arial" w:cs="Arial"/>
          <w:sz w:val="20"/>
          <w:szCs w:val="20"/>
        </w:rPr>
        <w:t xml:space="preserve"> prípojk</w:t>
      </w:r>
      <w:r w:rsidR="00B82E97" w:rsidRPr="004F49D8">
        <w:rPr>
          <w:rFonts w:ascii="Arial" w:hAnsi="Arial" w:cs="Arial"/>
          <w:sz w:val="20"/>
          <w:szCs w:val="20"/>
        </w:rPr>
        <w:t>a</w:t>
      </w:r>
      <w:r w:rsidR="008530CB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r w:rsidR="00B82E97" w:rsidRPr="004F49D8">
        <w:rPr>
          <w:rFonts w:ascii="Arial" w:hAnsi="Arial" w:cs="Arial"/>
          <w:sz w:val="20"/>
          <w:szCs w:val="20"/>
        </w:rPr>
        <w:tab/>
      </w:r>
      <w:r w:rsidR="00B82E97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proofErr w:type="spellStart"/>
      <w:r w:rsidR="00365BDE" w:rsidRPr="004F49D8">
        <w:rPr>
          <w:rFonts w:ascii="Arial" w:hAnsi="Arial" w:cs="Arial"/>
          <w:sz w:val="20"/>
          <w:szCs w:val="20"/>
        </w:rPr>
        <w:t>parc.č</w:t>
      </w:r>
      <w:proofErr w:type="spellEnd"/>
      <w:r w:rsidR="00365BDE" w:rsidRPr="004F49D8">
        <w:rPr>
          <w:rFonts w:ascii="Arial" w:hAnsi="Arial" w:cs="Arial"/>
          <w:sz w:val="20"/>
          <w:szCs w:val="20"/>
        </w:rPr>
        <w:t>.</w:t>
      </w:r>
      <w:r w:rsidR="00FF1487" w:rsidRPr="004F49D8">
        <w:rPr>
          <w:rFonts w:ascii="Arial" w:hAnsi="Arial" w:cs="Arial"/>
          <w:sz w:val="20"/>
          <w:szCs w:val="20"/>
        </w:rPr>
        <w:t xml:space="preserve"> </w:t>
      </w:r>
      <w:r w:rsidR="00365BDE" w:rsidRPr="004F49D8">
        <w:rPr>
          <w:rFonts w:ascii="Arial" w:hAnsi="Arial" w:cs="Arial"/>
          <w:sz w:val="20"/>
          <w:szCs w:val="20"/>
        </w:rPr>
        <w:t>513/21, 513/20</w:t>
      </w:r>
      <w:r w:rsidR="00770A69" w:rsidRPr="004F49D8">
        <w:rPr>
          <w:rFonts w:ascii="Arial" w:hAnsi="Arial" w:cs="Arial"/>
          <w:sz w:val="20"/>
          <w:szCs w:val="20"/>
        </w:rPr>
        <w:t>, 513/5</w:t>
      </w:r>
    </w:p>
    <w:p w14:paraId="01015855" w14:textId="610F56FF" w:rsidR="000F69E5" w:rsidRPr="004F49D8" w:rsidRDefault="000F69E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color w:val="000000"/>
          <w:sz w:val="20"/>
          <w:szCs w:val="20"/>
        </w:rPr>
        <w:t xml:space="preserve">SO </w:t>
      </w:r>
      <w:r w:rsidR="001336EE" w:rsidRPr="004F49D8">
        <w:rPr>
          <w:rFonts w:ascii="Arial" w:hAnsi="Arial" w:cs="Arial"/>
          <w:color w:val="000000"/>
          <w:sz w:val="20"/>
          <w:szCs w:val="20"/>
        </w:rPr>
        <w:t>4</w:t>
      </w:r>
      <w:r w:rsidRPr="004F49D8">
        <w:rPr>
          <w:rFonts w:ascii="Arial" w:hAnsi="Arial" w:cs="Arial"/>
          <w:color w:val="000000"/>
          <w:sz w:val="20"/>
          <w:szCs w:val="20"/>
        </w:rPr>
        <w:t>0</w:t>
      </w:r>
      <w:r w:rsidR="00AB37C2" w:rsidRPr="004F49D8">
        <w:rPr>
          <w:rFonts w:ascii="Arial" w:hAnsi="Arial" w:cs="Arial"/>
          <w:color w:val="000000"/>
          <w:sz w:val="20"/>
          <w:szCs w:val="20"/>
        </w:rPr>
        <w:t>1</w:t>
      </w: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="006A2A16" w:rsidRPr="004F49D8">
        <w:rPr>
          <w:rFonts w:ascii="Arial" w:hAnsi="Arial" w:cs="Arial"/>
          <w:color w:val="000000"/>
          <w:sz w:val="20"/>
          <w:szCs w:val="20"/>
        </w:rPr>
        <w:t>Splašková</w:t>
      </w:r>
      <w:r w:rsidR="007A4EF1" w:rsidRPr="004F49D8">
        <w:rPr>
          <w:rFonts w:ascii="Arial" w:hAnsi="Arial" w:cs="Arial"/>
          <w:sz w:val="20"/>
          <w:szCs w:val="20"/>
        </w:rPr>
        <w:t xml:space="preserve"> </w:t>
      </w:r>
      <w:r w:rsidR="00D43415" w:rsidRPr="004F49D8">
        <w:rPr>
          <w:rFonts w:ascii="Arial" w:hAnsi="Arial" w:cs="Arial"/>
          <w:sz w:val="20"/>
          <w:szCs w:val="20"/>
        </w:rPr>
        <w:t>kanalizácia</w:t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proofErr w:type="spellStart"/>
      <w:r w:rsidR="00770A69" w:rsidRPr="004F49D8">
        <w:rPr>
          <w:rFonts w:ascii="Arial" w:hAnsi="Arial" w:cs="Arial"/>
          <w:sz w:val="20"/>
          <w:szCs w:val="20"/>
        </w:rPr>
        <w:t>parc.č</w:t>
      </w:r>
      <w:proofErr w:type="spellEnd"/>
      <w:r w:rsidR="00770A69" w:rsidRPr="004F49D8">
        <w:rPr>
          <w:rFonts w:ascii="Arial" w:hAnsi="Arial" w:cs="Arial"/>
          <w:sz w:val="20"/>
          <w:szCs w:val="20"/>
        </w:rPr>
        <w:t>.</w:t>
      </w:r>
      <w:r w:rsidR="00FF1487" w:rsidRPr="004F49D8">
        <w:rPr>
          <w:rFonts w:ascii="Arial" w:hAnsi="Arial" w:cs="Arial"/>
          <w:sz w:val="20"/>
          <w:szCs w:val="20"/>
        </w:rPr>
        <w:t xml:space="preserve"> </w:t>
      </w:r>
      <w:r w:rsidR="00770A69" w:rsidRPr="004F49D8">
        <w:rPr>
          <w:rFonts w:ascii="Arial" w:hAnsi="Arial" w:cs="Arial"/>
          <w:sz w:val="20"/>
          <w:szCs w:val="20"/>
        </w:rPr>
        <w:t>513/20</w:t>
      </w:r>
    </w:p>
    <w:p w14:paraId="2BA659BF" w14:textId="67707A43" w:rsidR="000F69E5" w:rsidRPr="004F49D8" w:rsidRDefault="000F69E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SO 4</w:t>
      </w:r>
      <w:r w:rsidR="000D5E9A" w:rsidRPr="004F49D8">
        <w:rPr>
          <w:rFonts w:ascii="Arial" w:hAnsi="Arial" w:cs="Arial"/>
          <w:sz w:val="20"/>
          <w:szCs w:val="20"/>
        </w:rPr>
        <w:t>51</w:t>
      </w:r>
      <w:r w:rsidRPr="004F49D8">
        <w:rPr>
          <w:rFonts w:ascii="Arial" w:hAnsi="Arial" w:cs="Arial"/>
          <w:sz w:val="20"/>
          <w:szCs w:val="20"/>
        </w:rPr>
        <w:tab/>
      </w:r>
      <w:r w:rsidR="007A4EF1" w:rsidRPr="004F49D8">
        <w:rPr>
          <w:rFonts w:ascii="Arial" w:hAnsi="Arial" w:cs="Arial"/>
          <w:sz w:val="20"/>
          <w:szCs w:val="20"/>
        </w:rPr>
        <w:t>D</w:t>
      </w:r>
      <w:r w:rsidRPr="004F49D8">
        <w:rPr>
          <w:rFonts w:ascii="Arial" w:hAnsi="Arial" w:cs="Arial"/>
          <w:sz w:val="20"/>
          <w:szCs w:val="20"/>
        </w:rPr>
        <w:t>ažďová kanalizácia</w:t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proofErr w:type="spellStart"/>
      <w:r w:rsidR="00FF1487" w:rsidRPr="004F49D8">
        <w:rPr>
          <w:rFonts w:ascii="Arial" w:hAnsi="Arial" w:cs="Arial"/>
          <w:sz w:val="20"/>
          <w:szCs w:val="20"/>
        </w:rPr>
        <w:t>parc.č</w:t>
      </w:r>
      <w:proofErr w:type="spellEnd"/>
      <w:r w:rsidR="00FF1487" w:rsidRPr="004F49D8">
        <w:rPr>
          <w:rFonts w:ascii="Arial" w:hAnsi="Arial" w:cs="Arial"/>
          <w:sz w:val="20"/>
          <w:szCs w:val="20"/>
        </w:rPr>
        <w:t xml:space="preserve">. </w:t>
      </w:r>
      <w:r w:rsidR="00770A69" w:rsidRPr="004F49D8">
        <w:rPr>
          <w:rFonts w:ascii="Arial" w:hAnsi="Arial" w:cs="Arial"/>
          <w:sz w:val="20"/>
          <w:szCs w:val="20"/>
        </w:rPr>
        <w:t>513/20, 513/5</w:t>
      </w:r>
    </w:p>
    <w:p w14:paraId="778D81FC" w14:textId="4D7091FB" w:rsidR="000F69E5" w:rsidRPr="004F49D8" w:rsidRDefault="000F69E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SO 601 </w:t>
      </w:r>
      <w:r w:rsidRPr="004F49D8">
        <w:rPr>
          <w:rFonts w:ascii="Arial" w:hAnsi="Arial" w:cs="Arial"/>
          <w:sz w:val="20"/>
          <w:szCs w:val="20"/>
        </w:rPr>
        <w:tab/>
        <w:t>Pr</w:t>
      </w:r>
      <w:r w:rsidR="00D568FF" w:rsidRPr="004F49D8">
        <w:rPr>
          <w:rFonts w:ascii="Arial" w:hAnsi="Arial" w:cs="Arial"/>
          <w:sz w:val="20"/>
          <w:szCs w:val="20"/>
        </w:rPr>
        <w:t>eložka distribučného rozvodu a</w:t>
      </w:r>
      <w:r w:rsidR="00CA019E" w:rsidRPr="004F49D8">
        <w:rPr>
          <w:rFonts w:ascii="Arial" w:hAnsi="Arial" w:cs="Arial"/>
          <w:sz w:val="20"/>
          <w:szCs w:val="20"/>
        </w:rPr>
        <w:t> </w:t>
      </w:r>
      <w:r w:rsidR="00D568FF" w:rsidRPr="004F49D8">
        <w:rPr>
          <w:rFonts w:ascii="Arial" w:hAnsi="Arial" w:cs="Arial"/>
          <w:sz w:val="20"/>
          <w:szCs w:val="20"/>
        </w:rPr>
        <w:t>RIS</w:t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proofErr w:type="spellStart"/>
      <w:r w:rsidR="006F4A7A" w:rsidRPr="004F49D8">
        <w:rPr>
          <w:rFonts w:ascii="Arial" w:hAnsi="Arial" w:cs="Arial"/>
          <w:sz w:val="20"/>
          <w:szCs w:val="20"/>
        </w:rPr>
        <w:t>parc.č</w:t>
      </w:r>
      <w:proofErr w:type="spellEnd"/>
      <w:r w:rsidR="006F4A7A" w:rsidRPr="004F49D8">
        <w:rPr>
          <w:rFonts w:ascii="Arial" w:hAnsi="Arial" w:cs="Arial"/>
          <w:sz w:val="20"/>
          <w:szCs w:val="20"/>
        </w:rPr>
        <w:t>. 513/20, 513/5</w:t>
      </w:r>
    </w:p>
    <w:p w14:paraId="3AA724DF" w14:textId="729D2F1C" w:rsidR="00D568FF" w:rsidRPr="004F49D8" w:rsidRDefault="00D568FF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SO 60</w:t>
      </w:r>
      <w:r w:rsidR="00CE1DD7" w:rsidRPr="004F49D8">
        <w:rPr>
          <w:rFonts w:ascii="Arial" w:hAnsi="Arial" w:cs="Arial"/>
          <w:sz w:val="20"/>
          <w:szCs w:val="20"/>
        </w:rPr>
        <w:t>2</w:t>
      </w:r>
      <w:r w:rsidRPr="004F49D8">
        <w:rPr>
          <w:rFonts w:ascii="Arial" w:hAnsi="Arial" w:cs="Arial"/>
          <w:sz w:val="20"/>
          <w:szCs w:val="20"/>
        </w:rPr>
        <w:t xml:space="preserve"> </w:t>
      </w:r>
      <w:r w:rsidRPr="004F49D8">
        <w:rPr>
          <w:rFonts w:ascii="Arial" w:hAnsi="Arial" w:cs="Arial"/>
          <w:sz w:val="20"/>
          <w:szCs w:val="20"/>
        </w:rPr>
        <w:tab/>
        <w:t>Prípojk</w:t>
      </w:r>
      <w:r w:rsidR="00CE1DD7" w:rsidRPr="004F49D8">
        <w:rPr>
          <w:rFonts w:ascii="Arial" w:hAnsi="Arial" w:cs="Arial"/>
          <w:sz w:val="20"/>
          <w:szCs w:val="20"/>
        </w:rPr>
        <w:t>a</w:t>
      </w:r>
      <w:r w:rsidRPr="004F49D8">
        <w:rPr>
          <w:rFonts w:ascii="Arial" w:hAnsi="Arial" w:cs="Arial"/>
          <w:sz w:val="20"/>
          <w:szCs w:val="20"/>
        </w:rPr>
        <w:t xml:space="preserve"> NN</w:t>
      </w:r>
      <w:r w:rsidR="00CE1DD7" w:rsidRPr="004F49D8">
        <w:rPr>
          <w:rFonts w:ascii="Arial" w:hAnsi="Arial" w:cs="Arial"/>
          <w:sz w:val="20"/>
          <w:szCs w:val="20"/>
        </w:rPr>
        <w:t xml:space="preserve"> </w:t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r w:rsidR="00CA019E" w:rsidRPr="004F49D8">
        <w:rPr>
          <w:rFonts w:ascii="Arial" w:hAnsi="Arial" w:cs="Arial"/>
          <w:sz w:val="20"/>
          <w:szCs w:val="20"/>
        </w:rPr>
        <w:tab/>
      </w:r>
      <w:r w:rsidR="00834DD7" w:rsidRPr="004F49D8">
        <w:rPr>
          <w:rFonts w:ascii="Arial" w:hAnsi="Arial" w:cs="Arial"/>
          <w:sz w:val="20"/>
          <w:szCs w:val="20"/>
        </w:rPr>
        <w:tab/>
      </w:r>
      <w:proofErr w:type="spellStart"/>
      <w:r w:rsidR="006F4A7A" w:rsidRPr="004F49D8">
        <w:rPr>
          <w:rFonts w:ascii="Arial" w:hAnsi="Arial" w:cs="Arial"/>
          <w:sz w:val="20"/>
          <w:szCs w:val="20"/>
        </w:rPr>
        <w:t>parc.č</w:t>
      </w:r>
      <w:proofErr w:type="spellEnd"/>
      <w:r w:rsidR="006F4A7A" w:rsidRPr="004F49D8">
        <w:rPr>
          <w:rFonts w:ascii="Arial" w:hAnsi="Arial" w:cs="Arial"/>
          <w:sz w:val="20"/>
          <w:szCs w:val="20"/>
        </w:rPr>
        <w:t>. 513/20, 513/5</w:t>
      </w:r>
    </w:p>
    <w:p w14:paraId="1FC49863" w14:textId="77777777" w:rsidR="000F69E5" w:rsidRPr="004F49D8" w:rsidRDefault="000F69E5" w:rsidP="00D1734C">
      <w:pPr>
        <w:pStyle w:val="MIESTOR2"/>
        <w:numPr>
          <w:ilvl w:val="0"/>
          <w:numId w:val="0"/>
        </w:numPr>
        <w:jc w:val="both"/>
        <w:rPr>
          <w:rFonts w:ascii="Arial" w:hAnsi="Arial" w:cs="Arial"/>
          <w:highlight w:val="yellow"/>
        </w:rPr>
      </w:pPr>
    </w:p>
    <w:p w14:paraId="5416C3B0" w14:textId="77777777" w:rsidR="000F69E5" w:rsidRPr="004F49D8" w:rsidRDefault="000F69E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color w:val="000000"/>
          <w:sz w:val="20"/>
          <w:szCs w:val="20"/>
        </w:rPr>
        <w:t xml:space="preserve">Stavbu budú tvoriť nasledujúce prevádzkové súbory: </w:t>
      </w:r>
    </w:p>
    <w:p w14:paraId="085E19D9" w14:textId="77777777" w:rsidR="000F69E5" w:rsidRPr="004F49D8" w:rsidRDefault="000F69E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D124452" w14:textId="1CDE3293" w:rsidR="000F69E5" w:rsidRPr="004F49D8" w:rsidRDefault="000F69E5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F49D8">
        <w:rPr>
          <w:rFonts w:ascii="Arial" w:hAnsi="Arial" w:cs="Arial"/>
          <w:color w:val="000000"/>
          <w:sz w:val="20"/>
          <w:szCs w:val="20"/>
        </w:rPr>
        <w:t>PS 01</w:t>
      </w:r>
      <w:r w:rsidRPr="004F49D8">
        <w:rPr>
          <w:rFonts w:ascii="Arial" w:hAnsi="Arial" w:cs="Arial"/>
          <w:color w:val="000000"/>
          <w:sz w:val="20"/>
          <w:szCs w:val="20"/>
        </w:rPr>
        <w:tab/>
      </w:r>
      <w:r w:rsidR="009320C4" w:rsidRPr="004F49D8">
        <w:rPr>
          <w:rFonts w:ascii="Arial" w:hAnsi="Arial" w:cs="Arial"/>
          <w:color w:val="000000"/>
          <w:sz w:val="20"/>
          <w:szCs w:val="20"/>
        </w:rPr>
        <w:tab/>
      </w:r>
      <w:r w:rsidR="008755AB" w:rsidRPr="004F49D8">
        <w:rPr>
          <w:rFonts w:ascii="Arial" w:hAnsi="Arial" w:cs="Arial"/>
          <w:color w:val="000000"/>
          <w:sz w:val="20"/>
          <w:szCs w:val="20"/>
        </w:rPr>
        <w:t>V</w:t>
      </w:r>
      <w:r w:rsidR="00F55428" w:rsidRPr="004F49D8">
        <w:rPr>
          <w:rFonts w:ascii="Arial" w:hAnsi="Arial" w:cs="Arial"/>
          <w:color w:val="000000"/>
          <w:sz w:val="20"/>
          <w:szCs w:val="20"/>
        </w:rPr>
        <w:t>ýťah</w:t>
      </w:r>
    </w:p>
    <w:p w14:paraId="4DEADAF0" w14:textId="77777777" w:rsidR="00DD20A0" w:rsidRPr="004F49D8" w:rsidRDefault="00DD20A0" w:rsidP="00D1734C">
      <w:pPr>
        <w:jc w:val="both"/>
        <w:rPr>
          <w:rFonts w:ascii="Arial" w:hAnsi="Arial" w:cs="Arial"/>
          <w:sz w:val="20"/>
          <w:szCs w:val="20"/>
        </w:rPr>
      </w:pPr>
    </w:p>
    <w:p w14:paraId="2448DBFA" w14:textId="0F31CAF1" w:rsidR="0076136D" w:rsidRPr="004F49D8" w:rsidRDefault="00655E2E" w:rsidP="00D1734C">
      <w:pPr>
        <w:pStyle w:val="MIESTOR"/>
        <w:jc w:val="both"/>
        <w:rPr>
          <w:rFonts w:ascii="Arial" w:hAnsi="Arial" w:cs="Arial"/>
          <w:szCs w:val="20"/>
        </w:rPr>
      </w:pPr>
      <w:bookmarkStart w:id="30" w:name="_Toc193558532"/>
      <w:r w:rsidRPr="004F49D8">
        <w:rPr>
          <w:rFonts w:ascii="Arial" w:hAnsi="Arial" w:cs="Arial"/>
          <w:szCs w:val="20"/>
        </w:rPr>
        <w:t>5</w:t>
      </w:r>
      <w:r w:rsidR="0076136D" w:rsidRPr="004F49D8">
        <w:rPr>
          <w:rFonts w:ascii="Arial" w:hAnsi="Arial" w:cs="Arial"/>
          <w:szCs w:val="20"/>
        </w:rPr>
        <w:t>.  ÚDAJE CHARAKTERIZUJÚCE STAVBU</w:t>
      </w:r>
      <w:bookmarkEnd w:id="5"/>
      <w:bookmarkEnd w:id="30"/>
      <w:r w:rsidR="0076136D" w:rsidRPr="004F49D8">
        <w:rPr>
          <w:rFonts w:ascii="Arial" w:hAnsi="Arial" w:cs="Arial"/>
          <w:szCs w:val="20"/>
        </w:rPr>
        <w:t xml:space="preserve"> </w:t>
      </w:r>
    </w:p>
    <w:p w14:paraId="32FE773D" w14:textId="0FE30A08" w:rsidR="004252C0" w:rsidRPr="004F49D8" w:rsidRDefault="0076136D" w:rsidP="00D173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ab/>
      </w:r>
      <w:bookmarkStart w:id="31" w:name="_Hlk531262307"/>
      <w:bookmarkStart w:id="32" w:name="_Hlk531263891"/>
      <w:bookmarkStart w:id="33" w:name="_Hlk532803893"/>
      <w:r w:rsidR="00272A7A" w:rsidRPr="004F49D8">
        <w:rPr>
          <w:rFonts w:ascii="Arial" w:hAnsi="Arial" w:cs="Arial"/>
          <w:sz w:val="20"/>
          <w:szCs w:val="20"/>
        </w:rPr>
        <w:t>Pr</w:t>
      </w:r>
      <w:r w:rsidR="00446A69" w:rsidRPr="004F49D8">
        <w:rPr>
          <w:rFonts w:ascii="Arial" w:hAnsi="Arial" w:cs="Arial"/>
          <w:sz w:val="20"/>
          <w:szCs w:val="20"/>
        </w:rPr>
        <w:t>edmetom projektu je</w:t>
      </w:r>
      <w:r w:rsidR="00272A7A" w:rsidRPr="004F49D8">
        <w:rPr>
          <w:rFonts w:ascii="Arial" w:hAnsi="Arial" w:cs="Arial"/>
          <w:sz w:val="20"/>
          <w:szCs w:val="20"/>
        </w:rPr>
        <w:t xml:space="preserve"> </w:t>
      </w:r>
      <w:r w:rsidR="00BA2344" w:rsidRPr="004F49D8">
        <w:rPr>
          <w:rFonts w:ascii="Arial" w:hAnsi="Arial" w:cs="Arial"/>
          <w:sz w:val="20"/>
          <w:szCs w:val="20"/>
        </w:rPr>
        <w:t xml:space="preserve">rekonštrukciu existujúceho objektu </w:t>
      </w:r>
      <w:r w:rsidR="00AA4DB4" w:rsidRPr="004F49D8">
        <w:rPr>
          <w:rFonts w:ascii="Arial" w:hAnsi="Arial" w:cs="Arial"/>
          <w:sz w:val="20"/>
          <w:szCs w:val="20"/>
        </w:rPr>
        <w:t xml:space="preserve">Kultúrneho centra Rača </w:t>
      </w:r>
      <w:r w:rsidR="00CA28AA" w:rsidRPr="004F49D8">
        <w:rPr>
          <w:rFonts w:ascii="Arial" w:hAnsi="Arial" w:cs="Arial"/>
          <w:sz w:val="20"/>
          <w:szCs w:val="20"/>
        </w:rPr>
        <w:t xml:space="preserve">na parcele č. </w:t>
      </w:r>
      <w:r w:rsidR="00C75DE2" w:rsidRPr="004F49D8">
        <w:rPr>
          <w:rFonts w:ascii="Arial" w:hAnsi="Arial" w:cs="Arial"/>
          <w:sz w:val="20"/>
          <w:szCs w:val="20"/>
        </w:rPr>
        <w:t>513/19</w:t>
      </w:r>
      <w:r w:rsidR="00AF6093" w:rsidRPr="004F49D8">
        <w:rPr>
          <w:rFonts w:ascii="Arial" w:hAnsi="Arial" w:cs="Arial"/>
          <w:sz w:val="20"/>
          <w:szCs w:val="20"/>
        </w:rPr>
        <w:t xml:space="preserve">. </w:t>
      </w:r>
      <w:r w:rsidR="00314F3F" w:rsidRPr="004F49D8">
        <w:rPr>
          <w:rFonts w:ascii="Arial" w:hAnsi="Arial" w:cs="Arial"/>
          <w:sz w:val="20"/>
          <w:szCs w:val="20"/>
        </w:rPr>
        <w:t xml:space="preserve">Riešený objekt sa nachádza </w:t>
      </w:r>
      <w:r w:rsidR="00D56732" w:rsidRPr="004F49D8">
        <w:rPr>
          <w:rFonts w:ascii="Arial" w:hAnsi="Arial" w:cs="Arial"/>
          <w:sz w:val="20"/>
          <w:szCs w:val="20"/>
        </w:rPr>
        <w:t>na území mestskej časti Bratislava Rača</w:t>
      </w:r>
      <w:r w:rsidR="009D43EB" w:rsidRPr="004F49D8">
        <w:rPr>
          <w:rFonts w:ascii="Arial" w:hAnsi="Arial" w:cs="Arial"/>
          <w:sz w:val="20"/>
          <w:szCs w:val="20"/>
        </w:rPr>
        <w:t xml:space="preserve"> </w:t>
      </w:r>
      <w:r w:rsidR="00A3141A" w:rsidRPr="004F49D8">
        <w:rPr>
          <w:rFonts w:ascii="Arial" w:hAnsi="Arial" w:cs="Arial"/>
          <w:sz w:val="20"/>
          <w:szCs w:val="20"/>
        </w:rPr>
        <w:t xml:space="preserve">na </w:t>
      </w:r>
      <w:r w:rsidR="000E4AE5" w:rsidRPr="004F49D8">
        <w:rPr>
          <w:rFonts w:ascii="Arial" w:hAnsi="Arial" w:cs="Arial"/>
          <w:sz w:val="20"/>
          <w:szCs w:val="20"/>
        </w:rPr>
        <w:t>Ž</w:t>
      </w:r>
      <w:r w:rsidR="00A3141A" w:rsidRPr="004F49D8">
        <w:rPr>
          <w:rFonts w:ascii="Arial" w:hAnsi="Arial" w:cs="Arial"/>
          <w:sz w:val="20"/>
          <w:szCs w:val="20"/>
        </w:rPr>
        <w:t>arnovickej ulic</w:t>
      </w:r>
      <w:r w:rsidR="000E4AE5" w:rsidRPr="004F49D8">
        <w:rPr>
          <w:rFonts w:ascii="Arial" w:hAnsi="Arial" w:cs="Arial"/>
          <w:sz w:val="20"/>
          <w:szCs w:val="20"/>
        </w:rPr>
        <w:t xml:space="preserve">i </w:t>
      </w:r>
      <w:r w:rsidR="009D43EB" w:rsidRPr="004F49D8">
        <w:rPr>
          <w:rFonts w:ascii="Arial" w:hAnsi="Arial" w:cs="Arial"/>
          <w:sz w:val="20"/>
          <w:szCs w:val="20"/>
        </w:rPr>
        <w:t xml:space="preserve">v priestore medzi bytovými </w:t>
      </w:r>
      <w:r w:rsidR="001D3251" w:rsidRPr="004F49D8">
        <w:rPr>
          <w:rFonts w:ascii="Arial" w:hAnsi="Arial" w:cs="Arial"/>
          <w:sz w:val="20"/>
          <w:szCs w:val="20"/>
        </w:rPr>
        <w:t xml:space="preserve">domami </w:t>
      </w:r>
      <w:r w:rsidR="009D43EB" w:rsidRPr="004F49D8">
        <w:rPr>
          <w:rFonts w:ascii="Arial" w:hAnsi="Arial" w:cs="Arial"/>
          <w:sz w:val="20"/>
          <w:szCs w:val="20"/>
        </w:rPr>
        <w:t>a</w:t>
      </w:r>
      <w:r w:rsidR="00CD0C6A" w:rsidRPr="004F49D8">
        <w:rPr>
          <w:rFonts w:ascii="Arial" w:hAnsi="Arial" w:cs="Arial"/>
          <w:sz w:val="20"/>
          <w:szCs w:val="20"/>
        </w:rPr>
        <w:t> záhradami rodinných domov</w:t>
      </w:r>
      <w:r w:rsidR="009D43EB" w:rsidRPr="004F49D8">
        <w:rPr>
          <w:rFonts w:ascii="Arial" w:hAnsi="Arial" w:cs="Arial"/>
          <w:sz w:val="20"/>
          <w:szCs w:val="20"/>
        </w:rPr>
        <w:t>.</w:t>
      </w:r>
      <w:r w:rsidR="00B75DEF" w:rsidRPr="004F49D8">
        <w:rPr>
          <w:rFonts w:ascii="Arial" w:hAnsi="Arial" w:cs="Arial"/>
          <w:sz w:val="20"/>
          <w:szCs w:val="20"/>
        </w:rPr>
        <w:t xml:space="preserve"> </w:t>
      </w:r>
      <w:r w:rsidR="00A4334D" w:rsidRPr="004F49D8">
        <w:rPr>
          <w:rFonts w:ascii="Arial" w:hAnsi="Arial" w:cs="Arial"/>
          <w:sz w:val="20"/>
          <w:szCs w:val="20"/>
        </w:rPr>
        <w:t>Existujúce k</w:t>
      </w:r>
      <w:r w:rsidR="00DD07E4" w:rsidRPr="004F49D8">
        <w:rPr>
          <w:rFonts w:ascii="Arial" w:hAnsi="Arial" w:cs="Arial"/>
          <w:sz w:val="20"/>
          <w:szCs w:val="20"/>
        </w:rPr>
        <w:t>ultú</w:t>
      </w:r>
      <w:r w:rsidR="001C3F2B" w:rsidRPr="004F49D8">
        <w:rPr>
          <w:rFonts w:ascii="Arial" w:hAnsi="Arial" w:cs="Arial"/>
          <w:sz w:val="20"/>
          <w:szCs w:val="20"/>
        </w:rPr>
        <w:t>r</w:t>
      </w:r>
      <w:r w:rsidR="00DD07E4" w:rsidRPr="004F49D8">
        <w:rPr>
          <w:rFonts w:ascii="Arial" w:hAnsi="Arial" w:cs="Arial"/>
          <w:sz w:val="20"/>
          <w:szCs w:val="20"/>
        </w:rPr>
        <w:t>n</w:t>
      </w:r>
      <w:r w:rsidR="0074309D" w:rsidRPr="004F49D8">
        <w:rPr>
          <w:rFonts w:ascii="Arial" w:hAnsi="Arial" w:cs="Arial"/>
          <w:sz w:val="20"/>
          <w:szCs w:val="20"/>
        </w:rPr>
        <w:t>e</w:t>
      </w:r>
      <w:r w:rsidR="00DD07E4" w:rsidRPr="004F49D8">
        <w:rPr>
          <w:rFonts w:ascii="Arial" w:hAnsi="Arial" w:cs="Arial"/>
          <w:sz w:val="20"/>
          <w:szCs w:val="20"/>
        </w:rPr>
        <w:t xml:space="preserve"> centr</w:t>
      </w:r>
      <w:r w:rsidR="0074309D" w:rsidRPr="004F49D8">
        <w:rPr>
          <w:rFonts w:ascii="Arial" w:hAnsi="Arial" w:cs="Arial"/>
          <w:sz w:val="20"/>
          <w:szCs w:val="20"/>
        </w:rPr>
        <w:t>um</w:t>
      </w:r>
      <w:r w:rsidR="00DD07E4" w:rsidRPr="004F49D8">
        <w:rPr>
          <w:rFonts w:ascii="Arial" w:hAnsi="Arial" w:cs="Arial"/>
          <w:sz w:val="20"/>
          <w:szCs w:val="20"/>
        </w:rPr>
        <w:t xml:space="preserve"> je </w:t>
      </w:r>
      <w:r w:rsidR="0074309D" w:rsidRPr="004F49D8">
        <w:rPr>
          <w:rFonts w:ascii="Arial" w:hAnsi="Arial" w:cs="Arial"/>
          <w:sz w:val="20"/>
          <w:szCs w:val="20"/>
        </w:rPr>
        <w:t xml:space="preserve">objekt s dvomi nadzemnými podlažiami </w:t>
      </w:r>
      <w:r w:rsidR="00D0242E" w:rsidRPr="004F49D8">
        <w:rPr>
          <w:rFonts w:ascii="Arial" w:hAnsi="Arial" w:cs="Arial"/>
          <w:sz w:val="20"/>
          <w:szCs w:val="20"/>
        </w:rPr>
        <w:t>a plochou strechou, bez podzemného podlažia.</w:t>
      </w:r>
      <w:r w:rsidR="007F230D" w:rsidRPr="004F49D8">
        <w:rPr>
          <w:rFonts w:ascii="Arial" w:hAnsi="Arial" w:cs="Arial"/>
          <w:sz w:val="20"/>
          <w:szCs w:val="20"/>
        </w:rPr>
        <w:t xml:space="preserve"> Objekt má obdĺžnikový pôdorysný tvar</w:t>
      </w:r>
      <w:r w:rsidR="009E2BB8" w:rsidRPr="004F49D8">
        <w:rPr>
          <w:rFonts w:ascii="Arial" w:hAnsi="Arial" w:cs="Arial"/>
          <w:sz w:val="20"/>
          <w:szCs w:val="20"/>
        </w:rPr>
        <w:t xml:space="preserve"> s hlavnými dlhšími fasádami orientovanými na </w:t>
      </w:r>
      <w:r w:rsidR="007F230D" w:rsidRPr="004F49D8">
        <w:rPr>
          <w:rFonts w:ascii="Arial" w:hAnsi="Arial" w:cs="Arial"/>
          <w:sz w:val="20"/>
          <w:szCs w:val="20"/>
        </w:rPr>
        <w:t xml:space="preserve"> </w:t>
      </w:r>
      <w:r w:rsidR="004C40AD" w:rsidRPr="004F49D8">
        <w:rPr>
          <w:rFonts w:ascii="Arial" w:hAnsi="Arial" w:cs="Arial"/>
          <w:sz w:val="20"/>
          <w:szCs w:val="20"/>
        </w:rPr>
        <w:t>juhovýchod a severozápad.</w:t>
      </w:r>
      <w:r w:rsidR="00282F31" w:rsidRPr="004F49D8">
        <w:rPr>
          <w:rFonts w:ascii="Arial" w:hAnsi="Arial" w:cs="Arial"/>
          <w:sz w:val="20"/>
          <w:szCs w:val="20"/>
        </w:rPr>
        <w:t xml:space="preserve"> </w:t>
      </w:r>
    </w:p>
    <w:p w14:paraId="3CA0B5FD" w14:textId="1D1D34E4" w:rsidR="005A6797" w:rsidRPr="004F49D8" w:rsidRDefault="004C283A" w:rsidP="00D173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lastRenderedPageBreak/>
        <w:t>V</w:t>
      </w:r>
      <w:r w:rsidR="005F0B76" w:rsidRPr="004F49D8">
        <w:rPr>
          <w:rFonts w:ascii="Arial" w:hAnsi="Arial" w:cs="Arial"/>
          <w:sz w:val="20"/>
          <w:szCs w:val="20"/>
        </w:rPr>
        <w:t>z</w:t>
      </w:r>
      <w:r w:rsidRPr="004F49D8">
        <w:rPr>
          <w:rFonts w:ascii="Arial" w:hAnsi="Arial" w:cs="Arial"/>
          <w:sz w:val="20"/>
          <w:szCs w:val="20"/>
        </w:rPr>
        <w:t xml:space="preserve">hľadom na </w:t>
      </w:r>
      <w:r w:rsidR="005F0B76" w:rsidRPr="004F49D8">
        <w:rPr>
          <w:rFonts w:ascii="Arial" w:hAnsi="Arial" w:cs="Arial"/>
          <w:sz w:val="20"/>
          <w:szCs w:val="20"/>
        </w:rPr>
        <w:t>nevyhovujúc</w:t>
      </w:r>
      <w:r w:rsidR="001F337D" w:rsidRPr="004F49D8">
        <w:rPr>
          <w:rFonts w:ascii="Arial" w:hAnsi="Arial" w:cs="Arial"/>
          <w:sz w:val="20"/>
          <w:szCs w:val="20"/>
        </w:rPr>
        <w:t>i</w:t>
      </w:r>
      <w:r w:rsidR="005F0B76" w:rsidRPr="004F49D8">
        <w:rPr>
          <w:rFonts w:ascii="Arial" w:hAnsi="Arial" w:cs="Arial"/>
          <w:sz w:val="20"/>
          <w:szCs w:val="20"/>
        </w:rPr>
        <w:t xml:space="preserve"> </w:t>
      </w:r>
      <w:r w:rsidR="006C3939" w:rsidRPr="004F49D8">
        <w:rPr>
          <w:rFonts w:ascii="Arial" w:hAnsi="Arial" w:cs="Arial"/>
          <w:sz w:val="20"/>
          <w:szCs w:val="20"/>
        </w:rPr>
        <w:t>existujúci</w:t>
      </w:r>
      <w:r w:rsidR="005F0B76" w:rsidRPr="004F49D8">
        <w:rPr>
          <w:rFonts w:ascii="Arial" w:hAnsi="Arial" w:cs="Arial"/>
          <w:sz w:val="20"/>
          <w:szCs w:val="20"/>
        </w:rPr>
        <w:t xml:space="preserve"> nosn</w:t>
      </w:r>
      <w:r w:rsidR="001F337D" w:rsidRPr="004F49D8">
        <w:rPr>
          <w:rFonts w:ascii="Arial" w:hAnsi="Arial" w:cs="Arial"/>
          <w:sz w:val="20"/>
          <w:szCs w:val="20"/>
        </w:rPr>
        <w:t>ý</w:t>
      </w:r>
      <w:r w:rsidR="005F0B76" w:rsidRPr="004F49D8">
        <w:rPr>
          <w:rFonts w:ascii="Arial" w:hAnsi="Arial" w:cs="Arial"/>
          <w:sz w:val="20"/>
          <w:szCs w:val="20"/>
        </w:rPr>
        <w:t xml:space="preserve"> </w:t>
      </w:r>
      <w:r w:rsidR="001F337D" w:rsidRPr="004F49D8">
        <w:rPr>
          <w:rFonts w:ascii="Arial" w:hAnsi="Arial" w:cs="Arial"/>
          <w:sz w:val="20"/>
          <w:szCs w:val="20"/>
        </w:rPr>
        <w:t>systém objektu</w:t>
      </w:r>
      <w:r w:rsidR="005F0B76" w:rsidRPr="004F49D8">
        <w:rPr>
          <w:rFonts w:ascii="Arial" w:hAnsi="Arial" w:cs="Arial"/>
          <w:sz w:val="20"/>
          <w:szCs w:val="20"/>
        </w:rPr>
        <w:t xml:space="preserve"> s </w:t>
      </w:r>
      <w:r w:rsidR="006E63F4" w:rsidRPr="004F49D8">
        <w:rPr>
          <w:rFonts w:ascii="Arial" w:hAnsi="Arial" w:cs="Arial"/>
          <w:sz w:val="20"/>
          <w:szCs w:val="20"/>
        </w:rPr>
        <w:t>obmedzujúc</w:t>
      </w:r>
      <w:r w:rsidR="005F0B76" w:rsidRPr="004F49D8">
        <w:rPr>
          <w:rFonts w:ascii="Arial" w:hAnsi="Arial" w:cs="Arial"/>
          <w:sz w:val="20"/>
          <w:szCs w:val="20"/>
        </w:rPr>
        <w:t>ou</w:t>
      </w:r>
      <w:r w:rsidRPr="004F49D8">
        <w:rPr>
          <w:rFonts w:ascii="Arial" w:hAnsi="Arial" w:cs="Arial"/>
          <w:sz w:val="20"/>
          <w:szCs w:val="20"/>
        </w:rPr>
        <w:t xml:space="preserve"> nosnosť</w:t>
      </w:r>
      <w:r w:rsidR="005F0B76" w:rsidRPr="004F49D8">
        <w:rPr>
          <w:rFonts w:ascii="Arial" w:hAnsi="Arial" w:cs="Arial"/>
          <w:sz w:val="20"/>
          <w:szCs w:val="20"/>
        </w:rPr>
        <w:t>ou a</w:t>
      </w:r>
      <w:r w:rsidR="006C3939" w:rsidRPr="004F49D8">
        <w:rPr>
          <w:rFonts w:ascii="Arial" w:hAnsi="Arial" w:cs="Arial"/>
          <w:sz w:val="20"/>
          <w:szCs w:val="20"/>
        </w:rPr>
        <w:t xml:space="preserve"> konštrukčným riešením neumožňujúcim dosiahnutie </w:t>
      </w:r>
      <w:r w:rsidR="008C4C10" w:rsidRPr="004F49D8">
        <w:rPr>
          <w:rFonts w:ascii="Arial" w:hAnsi="Arial" w:cs="Arial"/>
          <w:sz w:val="20"/>
          <w:szCs w:val="20"/>
        </w:rPr>
        <w:t xml:space="preserve">aktuálne </w:t>
      </w:r>
      <w:r w:rsidR="006C3939" w:rsidRPr="004F49D8">
        <w:rPr>
          <w:rFonts w:ascii="Arial" w:hAnsi="Arial" w:cs="Arial"/>
          <w:sz w:val="20"/>
          <w:szCs w:val="20"/>
        </w:rPr>
        <w:t>požadovanej požiarnej odolnosti nosných kon</w:t>
      </w:r>
      <w:r w:rsidR="00C45861" w:rsidRPr="004F49D8">
        <w:rPr>
          <w:rFonts w:ascii="Arial" w:hAnsi="Arial" w:cs="Arial"/>
          <w:sz w:val="20"/>
          <w:szCs w:val="20"/>
        </w:rPr>
        <w:t>š</w:t>
      </w:r>
      <w:r w:rsidR="006C3939" w:rsidRPr="004F49D8">
        <w:rPr>
          <w:rFonts w:ascii="Arial" w:hAnsi="Arial" w:cs="Arial"/>
          <w:sz w:val="20"/>
          <w:szCs w:val="20"/>
        </w:rPr>
        <w:t>trukcií objektu</w:t>
      </w:r>
      <w:r w:rsidR="00C45861" w:rsidRPr="004F49D8">
        <w:rPr>
          <w:rFonts w:ascii="Arial" w:hAnsi="Arial" w:cs="Arial"/>
          <w:sz w:val="20"/>
          <w:szCs w:val="20"/>
        </w:rPr>
        <w:t xml:space="preserve"> rekonštrukcia zah</w:t>
      </w:r>
      <w:r w:rsidR="00B722E8" w:rsidRPr="004F49D8">
        <w:rPr>
          <w:rFonts w:ascii="Arial" w:hAnsi="Arial" w:cs="Arial"/>
          <w:sz w:val="20"/>
          <w:szCs w:val="20"/>
        </w:rPr>
        <w:t>ŕ</w:t>
      </w:r>
      <w:r w:rsidR="00C45861" w:rsidRPr="004F49D8">
        <w:rPr>
          <w:rFonts w:ascii="Arial" w:hAnsi="Arial" w:cs="Arial"/>
          <w:sz w:val="20"/>
          <w:szCs w:val="20"/>
        </w:rPr>
        <w:t xml:space="preserve">ňa výmenu hlavného nosného systému </w:t>
      </w:r>
      <w:r w:rsidR="008C4C10" w:rsidRPr="004F49D8">
        <w:rPr>
          <w:rFonts w:ascii="Arial" w:hAnsi="Arial" w:cs="Arial"/>
          <w:sz w:val="20"/>
          <w:szCs w:val="20"/>
        </w:rPr>
        <w:t xml:space="preserve">objektu </w:t>
      </w:r>
      <w:r w:rsidR="00B722E8" w:rsidRPr="004F49D8">
        <w:rPr>
          <w:rFonts w:ascii="Arial" w:hAnsi="Arial" w:cs="Arial"/>
          <w:sz w:val="20"/>
          <w:szCs w:val="20"/>
        </w:rPr>
        <w:t>so zachovaním rozmero</w:t>
      </w:r>
      <w:r w:rsidR="001D31A7" w:rsidRPr="004F49D8">
        <w:rPr>
          <w:rFonts w:ascii="Arial" w:hAnsi="Arial" w:cs="Arial"/>
          <w:sz w:val="20"/>
          <w:szCs w:val="20"/>
        </w:rPr>
        <w:t>v a modulárneho členenia existujúceho objektu.</w:t>
      </w:r>
      <w:r w:rsidR="00B722E8" w:rsidRPr="004F49D8">
        <w:rPr>
          <w:rFonts w:ascii="Arial" w:hAnsi="Arial" w:cs="Arial"/>
          <w:sz w:val="20"/>
          <w:szCs w:val="20"/>
        </w:rPr>
        <w:t xml:space="preserve"> </w:t>
      </w:r>
      <w:r w:rsidR="001D31A7" w:rsidRPr="004F49D8">
        <w:rPr>
          <w:rFonts w:ascii="Arial" w:hAnsi="Arial" w:cs="Arial"/>
          <w:sz w:val="20"/>
          <w:szCs w:val="20"/>
        </w:rPr>
        <w:t>Rekonštrukcia taktiež zahŕňa</w:t>
      </w:r>
      <w:r w:rsidR="005F013F" w:rsidRPr="004F49D8">
        <w:rPr>
          <w:rFonts w:ascii="Arial" w:hAnsi="Arial" w:cs="Arial"/>
          <w:sz w:val="20"/>
          <w:szCs w:val="20"/>
        </w:rPr>
        <w:t xml:space="preserve"> nové dispozičné riešenie objektu so zachovaním funkcie kultúrneho centra s</w:t>
      </w:r>
      <w:r w:rsidR="00B57353" w:rsidRPr="004F49D8">
        <w:rPr>
          <w:rFonts w:ascii="Arial" w:hAnsi="Arial" w:cs="Arial"/>
          <w:sz w:val="20"/>
          <w:szCs w:val="20"/>
        </w:rPr>
        <w:t> </w:t>
      </w:r>
      <w:r w:rsidR="005F013F" w:rsidRPr="004F49D8">
        <w:rPr>
          <w:rFonts w:ascii="Arial" w:hAnsi="Arial" w:cs="Arial"/>
          <w:sz w:val="20"/>
          <w:szCs w:val="20"/>
        </w:rPr>
        <w:t>knižnicou.</w:t>
      </w:r>
      <w:r w:rsidR="00C303E5" w:rsidRPr="004F49D8">
        <w:rPr>
          <w:rFonts w:ascii="Arial" w:hAnsi="Arial" w:cs="Arial"/>
          <w:sz w:val="20"/>
          <w:szCs w:val="20"/>
        </w:rPr>
        <w:t xml:space="preserve"> Rekonštrukciou sa nemen</w:t>
      </w:r>
      <w:r w:rsidR="00BE42FA" w:rsidRPr="004F49D8">
        <w:rPr>
          <w:rFonts w:ascii="Arial" w:hAnsi="Arial" w:cs="Arial"/>
          <w:sz w:val="20"/>
          <w:szCs w:val="20"/>
        </w:rPr>
        <w:t>í tvar ani rozmery</w:t>
      </w:r>
      <w:r w:rsidR="00F25AE8" w:rsidRPr="004F49D8">
        <w:rPr>
          <w:rFonts w:ascii="Arial" w:hAnsi="Arial" w:cs="Arial"/>
          <w:sz w:val="20"/>
          <w:szCs w:val="20"/>
        </w:rPr>
        <w:t xml:space="preserve"> pôvodného objektu, zlepšuje sa jeho technický stav</w:t>
      </w:r>
      <w:r w:rsidR="005348C4" w:rsidRPr="004F49D8">
        <w:rPr>
          <w:rFonts w:ascii="Arial" w:hAnsi="Arial" w:cs="Arial"/>
          <w:sz w:val="20"/>
          <w:szCs w:val="20"/>
        </w:rPr>
        <w:t xml:space="preserve"> a</w:t>
      </w:r>
      <w:r w:rsidR="000F42AA" w:rsidRPr="004F49D8">
        <w:rPr>
          <w:rFonts w:ascii="Arial" w:hAnsi="Arial" w:cs="Arial"/>
          <w:sz w:val="20"/>
          <w:szCs w:val="20"/>
        </w:rPr>
        <w:t> energetic</w:t>
      </w:r>
      <w:r w:rsidR="0080769D" w:rsidRPr="004F49D8">
        <w:rPr>
          <w:rFonts w:ascii="Arial" w:hAnsi="Arial" w:cs="Arial"/>
          <w:sz w:val="20"/>
          <w:szCs w:val="20"/>
        </w:rPr>
        <w:t>k</w:t>
      </w:r>
      <w:r w:rsidR="000F42AA" w:rsidRPr="004F49D8">
        <w:rPr>
          <w:rFonts w:ascii="Arial" w:hAnsi="Arial" w:cs="Arial"/>
          <w:sz w:val="20"/>
          <w:szCs w:val="20"/>
        </w:rPr>
        <w:t>á efektívnosť budovy.</w:t>
      </w:r>
      <w:r w:rsidR="007C7E1F" w:rsidRPr="004F49D8">
        <w:rPr>
          <w:rFonts w:ascii="Arial" w:hAnsi="Arial" w:cs="Arial"/>
          <w:sz w:val="20"/>
          <w:szCs w:val="20"/>
        </w:rPr>
        <w:t xml:space="preserve"> Súčasťou rekonštrukcie je</w:t>
      </w:r>
      <w:r w:rsidR="005D365C" w:rsidRPr="004F49D8">
        <w:rPr>
          <w:rFonts w:ascii="Arial" w:hAnsi="Arial" w:cs="Arial"/>
          <w:sz w:val="20"/>
          <w:szCs w:val="20"/>
        </w:rPr>
        <w:t xml:space="preserve"> </w:t>
      </w:r>
      <w:r w:rsidR="005A6797" w:rsidRPr="004F49D8">
        <w:rPr>
          <w:rFonts w:ascii="Arial" w:hAnsi="Arial" w:cs="Arial"/>
          <w:sz w:val="20"/>
          <w:szCs w:val="20"/>
        </w:rPr>
        <w:t xml:space="preserve">zlepšenie </w:t>
      </w:r>
      <w:proofErr w:type="spellStart"/>
      <w:r w:rsidR="005A6797" w:rsidRPr="004F49D8">
        <w:rPr>
          <w:rFonts w:ascii="Arial" w:hAnsi="Arial" w:cs="Arial"/>
          <w:sz w:val="20"/>
          <w:szCs w:val="20"/>
        </w:rPr>
        <w:t>teplotechnických</w:t>
      </w:r>
      <w:proofErr w:type="spellEnd"/>
      <w:r w:rsidR="005A6797" w:rsidRPr="004F49D8">
        <w:rPr>
          <w:rFonts w:ascii="Arial" w:hAnsi="Arial" w:cs="Arial"/>
          <w:sz w:val="20"/>
          <w:szCs w:val="20"/>
        </w:rPr>
        <w:t xml:space="preserve"> parametrov obalových konštrukcií objektu ako aj výmena </w:t>
      </w:r>
      <w:r w:rsidR="00654231" w:rsidRPr="004F49D8">
        <w:rPr>
          <w:rFonts w:ascii="Arial" w:hAnsi="Arial" w:cs="Arial"/>
          <w:sz w:val="20"/>
          <w:szCs w:val="20"/>
        </w:rPr>
        <w:t xml:space="preserve">všetkých </w:t>
      </w:r>
      <w:r w:rsidR="005A6797" w:rsidRPr="004F49D8">
        <w:rPr>
          <w:rFonts w:ascii="Arial" w:hAnsi="Arial" w:cs="Arial"/>
          <w:sz w:val="20"/>
          <w:szCs w:val="20"/>
        </w:rPr>
        <w:t>vnútorných rozvodov a</w:t>
      </w:r>
      <w:r w:rsidR="00654231" w:rsidRPr="004F49D8">
        <w:rPr>
          <w:rFonts w:ascii="Arial" w:hAnsi="Arial" w:cs="Arial"/>
          <w:sz w:val="20"/>
          <w:szCs w:val="20"/>
        </w:rPr>
        <w:t> </w:t>
      </w:r>
      <w:r w:rsidR="005A6797" w:rsidRPr="004F49D8">
        <w:rPr>
          <w:rFonts w:ascii="Arial" w:hAnsi="Arial" w:cs="Arial"/>
          <w:sz w:val="20"/>
          <w:szCs w:val="20"/>
        </w:rPr>
        <w:t>technológ</w:t>
      </w:r>
      <w:r w:rsidR="00654231" w:rsidRPr="004F49D8">
        <w:rPr>
          <w:rFonts w:ascii="Arial" w:hAnsi="Arial" w:cs="Arial"/>
          <w:sz w:val="20"/>
          <w:szCs w:val="20"/>
        </w:rPr>
        <w:t>ií.</w:t>
      </w:r>
      <w:r w:rsidR="005A6797" w:rsidRPr="004F49D8">
        <w:rPr>
          <w:rFonts w:ascii="Arial" w:hAnsi="Arial" w:cs="Arial"/>
          <w:sz w:val="20"/>
          <w:szCs w:val="20"/>
        </w:rPr>
        <w:t xml:space="preserve"> </w:t>
      </w:r>
    </w:p>
    <w:p w14:paraId="41DFAA89" w14:textId="77777777" w:rsidR="0096225D" w:rsidRPr="004F49D8" w:rsidRDefault="0096225D" w:rsidP="00D173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17872357" w14:textId="408403AB" w:rsidR="0096225D" w:rsidRPr="004F49D8" w:rsidRDefault="0096225D" w:rsidP="00D173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V </w:t>
      </w:r>
      <w:r w:rsidR="005208DD" w:rsidRPr="004F49D8">
        <w:rPr>
          <w:rFonts w:ascii="Arial" w:hAnsi="Arial" w:cs="Arial"/>
          <w:sz w:val="20"/>
          <w:szCs w:val="20"/>
        </w:rPr>
        <w:t>rámci</w:t>
      </w:r>
      <w:r w:rsidRPr="004F49D8">
        <w:rPr>
          <w:rFonts w:ascii="Arial" w:hAnsi="Arial" w:cs="Arial"/>
          <w:sz w:val="20"/>
          <w:szCs w:val="20"/>
        </w:rPr>
        <w:t xml:space="preserve"> projektu sa dbalo na </w:t>
      </w:r>
      <w:r w:rsidR="005208DD" w:rsidRPr="004F49D8">
        <w:rPr>
          <w:rFonts w:ascii="Arial" w:hAnsi="Arial" w:cs="Arial"/>
          <w:sz w:val="20"/>
          <w:szCs w:val="20"/>
        </w:rPr>
        <w:t xml:space="preserve">to aby rekonštrukcia objektu nepoškodzovala environmentálne ciele a spĺňala podmienky DNSH (do </w:t>
      </w:r>
      <w:proofErr w:type="spellStart"/>
      <w:r w:rsidR="005208DD" w:rsidRPr="004F49D8">
        <w:rPr>
          <w:rFonts w:ascii="Arial" w:hAnsi="Arial" w:cs="Arial"/>
          <w:sz w:val="20"/>
          <w:szCs w:val="20"/>
        </w:rPr>
        <w:t>not</w:t>
      </w:r>
      <w:proofErr w:type="spellEnd"/>
      <w:r w:rsidR="005208DD" w:rsidRPr="004F49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208DD" w:rsidRPr="004F49D8">
        <w:rPr>
          <w:rFonts w:ascii="Arial" w:hAnsi="Arial" w:cs="Arial"/>
          <w:sz w:val="20"/>
          <w:szCs w:val="20"/>
        </w:rPr>
        <w:t>Significant</w:t>
      </w:r>
      <w:proofErr w:type="spellEnd"/>
      <w:r w:rsidR="005208DD" w:rsidRPr="004F49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208DD" w:rsidRPr="004F49D8">
        <w:rPr>
          <w:rFonts w:ascii="Arial" w:hAnsi="Arial" w:cs="Arial"/>
          <w:sz w:val="20"/>
          <w:szCs w:val="20"/>
        </w:rPr>
        <w:t>harm</w:t>
      </w:r>
      <w:proofErr w:type="spellEnd"/>
      <w:r w:rsidR="005208DD" w:rsidRPr="004F49D8">
        <w:rPr>
          <w:rFonts w:ascii="Arial" w:hAnsi="Arial" w:cs="Arial"/>
          <w:sz w:val="20"/>
          <w:szCs w:val="20"/>
        </w:rPr>
        <w:t>) v jednotlivých oblastiach a to najme:</w:t>
      </w:r>
    </w:p>
    <w:p w14:paraId="4EC2BBCF" w14:textId="07EDEB54" w:rsidR="005208DD" w:rsidRPr="004F49D8" w:rsidRDefault="005208DD" w:rsidP="005208DD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Zmiernenie zmeny klímy</w:t>
      </w:r>
    </w:p>
    <w:p w14:paraId="3CF1BE1A" w14:textId="6AA17D24" w:rsidR="005208DD" w:rsidRPr="004F49D8" w:rsidRDefault="005208DD" w:rsidP="005208DD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Adaptácia na zmenu klímy</w:t>
      </w:r>
    </w:p>
    <w:p w14:paraId="249EEB69" w14:textId="5D20FCA2" w:rsidR="005208DD" w:rsidRPr="004F49D8" w:rsidRDefault="005208DD" w:rsidP="005208DD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Udržateľné využívanie a ochrana vodných zdrojov</w:t>
      </w:r>
    </w:p>
    <w:p w14:paraId="43E191B4" w14:textId="188B7AA2" w:rsidR="005208DD" w:rsidRPr="004F49D8" w:rsidRDefault="005208DD" w:rsidP="005208DD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Prechod na obehové hospodárstvo</w:t>
      </w:r>
    </w:p>
    <w:p w14:paraId="47913D3D" w14:textId="3C9DA773" w:rsidR="005208DD" w:rsidRPr="004F49D8" w:rsidRDefault="005208DD" w:rsidP="005208D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29BDF5" w14:textId="77777777" w:rsidR="00676680" w:rsidRPr="004F49D8" w:rsidRDefault="00676680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530ADB" w14:textId="7554540F" w:rsidR="00A7330F" w:rsidRPr="004F49D8" w:rsidRDefault="00AF6093" w:rsidP="00D173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Súčasťou projektu je aj riešenie inžinierskych sietí napájajúcich hlavný stavebný objekt </w:t>
      </w:r>
      <w:r w:rsidR="00854B8D" w:rsidRPr="004F49D8">
        <w:rPr>
          <w:rFonts w:ascii="Arial" w:hAnsi="Arial" w:cs="Arial"/>
          <w:sz w:val="20"/>
          <w:szCs w:val="20"/>
        </w:rPr>
        <w:t>na parcelách č. 513/5, 513/20, 513/21</w:t>
      </w:r>
      <w:r w:rsidR="00676680" w:rsidRPr="004F49D8">
        <w:rPr>
          <w:rFonts w:ascii="Arial" w:hAnsi="Arial" w:cs="Arial"/>
          <w:sz w:val="20"/>
          <w:szCs w:val="20"/>
        </w:rPr>
        <w:t>.</w:t>
      </w:r>
    </w:p>
    <w:p w14:paraId="73705F7B" w14:textId="358C722C" w:rsidR="005C6BBE" w:rsidRPr="004F49D8" w:rsidRDefault="00E95D6E" w:rsidP="00D173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 </w:t>
      </w:r>
      <w:r w:rsidR="007E2F57" w:rsidRPr="004F49D8">
        <w:rPr>
          <w:rFonts w:ascii="Arial" w:hAnsi="Arial" w:cs="Arial"/>
          <w:sz w:val="20"/>
          <w:szCs w:val="20"/>
        </w:rPr>
        <w:t xml:space="preserve"> </w:t>
      </w:r>
    </w:p>
    <w:p w14:paraId="42C9C47A" w14:textId="77777777" w:rsidR="008858CD" w:rsidRPr="004F49D8" w:rsidRDefault="008858C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Základné priestorové parametre objektu:</w:t>
      </w:r>
    </w:p>
    <w:p w14:paraId="51834201" w14:textId="12841652" w:rsidR="008858CD" w:rsidRPr="004F49D8" w:rsidRDefault="008858C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Zastavaná plocha objektu – pôvodný stav: 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="00951A2F" w:rsidRPr="004F49D8">
        <w:rPr>
          <w:rFonts w:ascii="Arial" w:hAnsi="Arial" w:cs="Arial"/>
          <w:sz w:val="20"/>
          <w:szCs w:val="20"/>
        </w:rPr>
        <w:t>536</w:t>
      </w:r>
      <w:r w:rsidR="00695465" w:rsidRPr="004F49D8">
        <w:rPr>
          <w:rFonts w:ascii="Arial" w:hAnsi="Arial" w:cs="Arial"/>
          <w:sz w:val="20"/>
          <w:szCs w:val="20"/>
        </w:rPr>
        <w:t xml:space="preserve"> m</w:t>
      </w:r>
      <w:r w:rsidR="00695465" w:rsidRPr="004F49D8">
        <w:rPr>
          <w:rFonts w:ascii="Arial" w:hAnsi="Arial" w:cs="Arial"/>
          <w:sz w:val="20"/>
          <w:szCs w:val="20"/>
          <w:vertAlign w:val="superscript"/>
        </w:rPr>
        <w:t xml:space="preserve">2  </w:t>
      </w:r>
    </w:p>
    <w:p w14:paraId="3387F75B" w14:textId="55FC616D" w:rsidR="008858CD" w:rsidRPr="004F49D8" w:rsidRDefault="008858C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4F49D8">
        <w:rPr>
          <w:rFonts w:ascii="Arial" w:hAnsi="Arial" w:cs="Arial"/>
          <w:sz w:val="20"/>
          <w:szCs w:val="20"/>
        </w:rPr>
        <w:t xml:space="preserve">Zastavaná plocha objektu – navrhovaný stav: 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="00EB6C54" w:rsidRPr="004F49D8">
        <w:rPr>
          <w:rFonts w:ascii="Arial" w:hAnsi="Arial" w:cs="Arial"/>
          <w:sz w:val="20"/>
          <w:szCs w:val="20"/>
        </w:rPr>
        <w:t>57</w:t>
      </w:r>
      <w:r w:rsidR="005B7FEB" w:rsidRPr="004F49D8">
        <w:rPr>
          <w:rFonts w:ascii="Arial" w:hAnsi="Arial" w:cs="Arial"/>
          <w:sz w:val="20"/>
          <w:szCs w:val="20"/>
        </w:rPr>
        <w:t>8</w:t>
      </w:r>
      <w:r w:rsidR="00EB6C54" w:rsidRPr="004F49D8">
        <w:rPr>
          <w:rFonts w:ascii="Arial" w:hAnsi="Arial" w:cs="Arial"/>
          <w:sz w:val="20"/>
          <w:szCs w:val="20"/>
        </w:rPr>
        <w:t xml:space="preserve"> m</w:t>
      </w:r>
      <w:r w:rsidR="00EB6C54" w:rsidRPr="004F49D8">
        <w:rPr>
          <w:rFonts w:ascii="Arial" w:hAnsi="Arial" w:cs="Arial"/>
          <w:sz w:val="20"/>
          <w:szCs w:val="20"/>
          <w:vertAlign w:val="superscript"/>
        </w:rPr>
        <w:t xml:space="preserve">2  </w:t>
      </w:r>
    </w:p>
    <w:p w14:paraId="036715F6" w14:textId="77777777" w:rsidR="008623E1" w:rsidRPr="004F49D8" w:rsidRDefault="008623E1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310622" w14:textId="4CCF45DD" w:rsidR="00FA5ECC" w:rsidRPr="004F49D8" w:rsidRDefault="00FA5ECC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Zastavaná plocha </w:t>
      </w:r>
      <w:r w:rsidR="008623E1" w:rsidRPr="004F49D8">
        <w:rPr>
          <w:rFonts w:ascii="Arial" w:hAnsi="Arial" w:cs="Arial"/>
          <w:sz w:val="20"/>
          <w:szCs w:val="20"/>
        </w:rPr>
        <w:t>objektu je zmenená zateplením</w:t>
      </w:r>
      <w:r w:rsidR="005168CE" w:rsidRPr="004F49D8">
        <w:rPr>
          <w:rFonts w:ascii="Arial" w:hAnsi="Arial" w:cs="Arial"/>
          <w:sz w:val="20"/>
          <w:szCs w:val="20"/>
        </w:rPr>
        <w:t xml:space="preserve"> </w:t>
      </w:r>
      <w:r w:rsidR="00ED5988" w:rsidRPr="004F49D8">
        <w:rPr>
          <w:rFonts w:ascii="Arial" w:hAnsi="Arial" w:cs="Arial"/>
          <w:sz w:val="20"/>
          <w:szCs w:val="20"/>
        </w:rPr>
        <w:t xml:space="preserve">existujúcich </w:t>
      </w:r>
      <w:r w:rsidR="001338B6" w:rsidRPr="004F49D8">
        <w:rPr>
          <w:rFonts w:ascii="Arial" w:hAnsi="Arial" w:cs="Arial"/>
          <w:sz w:val="20"/>
          <w:szCs w:val="20"/>
        </w:rPr>
        <w:t>š</w:t>
      </w:r>
      <w:r w:rsidR="005168CE" w:rsidRPr="004F49D8">
        <w:rPr>
          <w:rFonts w:ascii="Arial" w:hAnsi="Arial" w:cs="Arial"/>
          <w:sz w:val="20"/>
          <w:szCs w:val="20"/>
        </w:rPr>
        <w:t xml:space="preserve">títových stien, </w:t>
      </w:r>
      <w:r w:rsidR="008623E1" w:rsidRPr="004F49D8">
        <w:rPr>
          <w:rFonts w:ascii="Arial" w:hAnsi="Arial" w:cs="Arial"/>
          <w:sz w:val="20"/>
          <w:szCs w:val="20"/>
        </w:rPr>
        <w:t xml:space="preserve"> </w:t>
      </w:r>
      <w:r w:rsidR="00C7154C" w:rsidRPr="004F49D8">
        <w:rPr>
          <w:rFonts w:ascii="Arial" w:hAnsi="Arial" w:cs="Arial"/>
          <w:sz w:val="20"/>
          <w:szCs w:val="20"/>
        </w:rPr>
        <w:t>výmenou zasklených fasád</w:t>
      </w:r>
      <w:r w:rsidR="008623E1" w:rsidRPr="004F49D8">
        <w:rPr>
          <w:rFonts w:ascii="Arial" w:hAnsi="Arial" w:cs="Arial"/>
          <w:sz w:val="20"/>
          <w:szCs w:val="20"/>
        </w:rPr>
        <w:t xml:space="preserve"> a pridaním </w:t>
      </w:r>
      <w:r w:rsidR="00C7154C" w:rsidRPr="004F49D8">
        <w:rPr>
          <w:rFonts w:ascii="Arial" w:hAnsi="Arial" w:cs="Arial"/>
          <w:sz w:val="20"/>
          <w:szCs w:val="20"/>
        </w:rPr>
        <w:t xml:space="preserve">nového </w:t>
      </w:r>
      <w:r w:rsidR="008623E1" w:rsidRPr="004F49D8">
        <w:rPr>
          <w:rFonts w:ascii="Arial" w:hAnsi="Arial" w:cs="Arial"/>
          <w:sz w:val="20"/>
          <w:szCs w:val="20"/>
        </w:rPr>
        <w:t>exteriérového únikového schodiska objektu.</w:t>
      </w:r>
    </w:p>
    <w:p w14:paraId="633C208A" w14:textId="77777777" w:rsidR="00A5471F" w:rsidRPr="004F49D8" w:rsidRDefault="00A5471F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214DA4AB" w14:textId="0266A5AE" w:rsidR="003B515F" w:rsidRPr="004F49D8" w:rsidRDefault="00BD62D8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Celková úžitková</w:t>
      </w:r>
      <w:r w:rsidR="003B515F" w:rsidRPr="004F49D8">
        <w:rPr>
          <w:rFonts w:ascii="Arial" w:hAnsi="Arial" w:cs="Arial"/>
          <w:sz w:val="20"/>
          <w:szCs w:val="20"/>
        </w:rPr>
        <w:t xml:space="preserve"> plocha objektu – pôvodný stav: </w:t>
      </w:r>
      <w:r w:rsidR="003B515F"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>971,24</w:t>
      </w:r>
      <w:r w:rsidR="003B515F" w:rsidRPr="004F49D8">
        <w:rPr>
          <w:rFonts w:ascii="Arial" w:hAnsi="Arial" w:cs="Arial"/>
          <w:sz w:val="20"/>
          <w:szCs w:val="20"/>
        </w:rPr>
        <w:t xml:space="preserve"> m</w:t>
      </w:r>
      <w:r w:rsidR="003B515F" w:rsidRPr="004F49D8">
        <w:rPr>
          <w:rFonts w:ascii="Arial" w:hAnsi="Arial" w:cs="Arial"/>
          <w:sz w:val="20"/>
          <w:szCs w:val="20"/>
          <w:vertAlign w:val="superscript"/>
        </w:rPr>
        <w:t xml:space="preserve">2  </w:t>
      </w:r>
    </w:p>
    <w:p w14:paraId="3AB2EA98" w14:textId="484E31E8" w:rsidR="003B515F" w:rsidRPr="004F49D8" w:rsidRDefault="00BD62D8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4F49D8">
        <w:rPr>
          <w:rFonts w:ascii="Arial" w:hAnsi="Arial" w:cs="Arial"/>
          <w:sz w:val="20"/>
          <w:szCs w:val="20"/>
        </w:rPr>
        <w:t xml:space="preserve">Celková úžitková plocha objektu </w:t>
      </w:r>
      <w:r w:rsidR="003B515F" w:rsidRPr="004F49D8">
        <w:rPr>
          <w:rFonts w:ascii="Arial" w:hAnsi="Arial" w:cs="Arial"/>
          <w:sz w:val="20"/>
          <w:szCs w:val="20"/>
        </w:rPr>
        <w:t xml:space="preserve">– navrhovaný stav: </w:t>
      </w:r>
      <w:r w:rsidR="003B515F" w:rsidRPr="004F49D8">
        <w:rPr>
          <w:rFonts w:ascii="Arial" w:hAnsi="Arial" w:cs="Arial"/>
          <w:sz w:val="20"/>
          <w:szCs w:val="20"/>
        </w:rPr>
        <w:tab/>
      </w:r>
      <w:r w:rsidR="00185C06" w:rsidRPr="004F49D8">
        <w:rPr>
          <w:rFonts w:ascii="Arial" w:hAnsi="Arial" w:cs="Arial"/>
          <w:sz w:val="20"/>
          <w:szCs w:val="20"/>
        </w:rPr>
        <w:t>971,68</w:t>
      </w:r>
      <w:r w:rsidR="003B515F" w:rsidRPr="004F49D8">
        <w:rPr>
          <w:rFonts w:ascii="Arial" w:hAnsi="Arial" w:cs="Arial"/>
          <w:sz w:val="20"/>
          <w:szCs w:val="20"/>
        </w:rPr>
        <w:t xml:space="preserve"> m</w:t>
      </w:r>
      <w:r w:rsidR="003B515F" w:rsidRPr="004F49D8">
        <w:rPr>
          <w:rFonts w:ascii="Arial" w:hAnsi="Arial" w:cs="Arial"/>
          <w:sz w:val="20"/>
          <w:szCs w:val="20"/>
          <w:vertAlign w:val="superscript"/>
        </w:rPr>
        <w:t xml:space="preserve">2  </w:t>
      </w:r>
    </w:p>
    <w:p w14:paraId="0D70A515" w14:textId="77777777" w:rsidR="00A5471F" w:rsidRPr="004F49D8" w:rsidRDefault="00A5471F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215556BD" w14:textId="5932D05F" w:rsidR="00B61654" w:rsidRPr="004F49D8" w:rsidRDefault="00B61654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 xml:space="preserve">Úroveň </w:t>
      </w:r>
      <w:r w:rsidR="00E23E88" w:rsidRPr="004F49D8">
        <w:rPr>
          <w:rFonts w:ascii="Arial" w:hAnsi="Arial" w:cs="Arial"/>
          <w:b/>
          <w:bCs/>
          <w:sz w:val="20"/>
          <w:szCs w:val="20"/>
        </w:rPr>
        <w:t>podlahy 1.NP</w:t>
      </w:r>
      <w:r w:rsidRPr="004F49D8">
        <w:rPr>
          <w:rFonts w:ascii="Arial" w:hAnsi="Arial" w:cs="Arial"/>
          <w:b/>
          <w:bCs/>
          <w:sz w:val="20"/>
          <w:szCs w:val="20"/>
        </w:rPr>
        <w:t>:</w:t>
      </w:r>
    </w:p>
    <w:p w14:paraId="61ED54C5" w14:textId="132538B7" w:rsidR="00B61654" w:rsidRPr="004F49D8" w:rsidRDefault="00E23E88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Úroveň podlahy 1.NP</w:t>
      </w:r>
      <w:r w:rsidR="00B61654" w:rsidRPr="004F49D8">
        <w:rPr>
          <w:rFonts w:ascii="Arial" w:hAnsi="Arial" w:cs="Arial"/>
          <w:sz w:val="20"/>
          <w:szCs w:val="20"/>
        </w:rPr>
        <w:t>– pôvodný stav:</w:t>
      </w:r>
      <w:r w:rsidR="00B61654" w:rsidRPr="004F49D8">
        <w:rPr>
          <w:rFonts w:ascii="Arial" w:hAnsi="Arial" w:cs="Arial"/>
          <w:sz w:val="20"/>
          <w:szCs w:val="20"/>
        </w:rPr>
        <w:tab/>
      </w:r>
      <w:r w:rsidR="00B61654" w:rsidRPr="004F49D8">
        <w:rPr>
          <w:rFonts w:ascii="Arial" w:hAnsi="Arial" w:cs="Arial"/>
          <w:sz w:val="20"/>
          <w:szCs w:val="20"/>
        </w:rPr>
        <w:tab/>
      </w:r>
      <w:r w:rsidR="00052024">
        <w:rPr>
          <w:rFonts w:ascii="Arial" w:hAnsi="Arial" w:cs="Arial"/>
          <w:sz w:val="20"/>
          <w:szCs w:val="20"/>
        </w:rPr>
        <w:tab/>
      </w:r>
      <w:r w:rsidR="00AE1997" w:rsidRPr="004F49D8">
        <w:rPr>
          <w:rFonts w:ascii="Arial" w:hAnsi="Arial" w:cs="Arial"/>
          <w:sz w:val="20"/>
          <w:szCs w:val="20"/>
        </w:rPr>
        <w:t>±0,000=158,3</w:t>
      </w:r>
      <w:r w:rsidR="000433DF" w:rsidRPr="004F49D8">
        <w:rPr>
          <w:rFonts w:ascii="Arial" w:hAnsi="Arial" w:cs="Arial"/>
          <w:sz w:val="20"/>
          <w:szCs w:val="20"/>
        </w:rPr>
        <w:t>7</w:t>
      </w:r>
      <w:r w:rsidR="00AE1997" w:rsidRPr="004F49D8">
        <w:rPr>
          <w:rFonts w:ascii="Arial" w:hAnsi="Arial" w:cs="Arial"/>
          <w:sz w:val="20"/>
          <w:szCs w:val="20"/>
        </w:rPr>
        <w:t>m.n.m.</w:t>
      </w:r>
    </w:p>
    <w:p w14:paraId="2270114E" w14:textId="7BEFCB90" w:rsidR="00AE1997" w:rsidRPr="004F49D8" w:rsidRDefault="00AE1997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Úroveň podlahy 1.NP– navrhovaný stav: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>±0,000=158,45m.n.m.</w:t>
      </w:r>
    </w:p>
    <w:p w14:paraId="6F86CC37" w14:textId="77777777" w:rsidR="00B61654" w:rsidRPr="004F49D8" w:rsidRDefault="00B61654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87962C3" w14:textId="07E97058" w:rsidR="000444F3" w:rsidRPr="004F49D8" w:rsidRDefault="000444F3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Úroveň podlahy 1.NP objektu sa mení z dôvodu zateplenia </w:t>
      </w:r>
      <w:r w:rsidR="002B44E7" w:rsidRPr="004F49D8">
        <w:rPr>
          <w:rFonts w:ascii="Arial" w:hAnsi="Arial" w:cs="Arial"/>
          <w:sz w:val="20"/>
          <w:szCs w:val="20"/>
        </w:rPr>
        <w:t>podlahy</w:t>
      </w:r>
      <w:r w:rsidR="00661190" w:rsidRPr="004F49D8">
        <w:rPr>
          <w:rFonts w:ascii="Arial" w:hAnsi="Arial" w:cs="Arial"/>
          <w:sz w:val="20"/>
          <w:szCs w:val="20"/>
        </w:rPr>
        <w:t>/spodnej stavby objektu.</w:t>
      </w:r>
      <w:r w:rsidR="002B44E7" w:rsidRPr="004F49D8">
        <w:rPr>
          <w:rFonts w:ascii="Arial" w:hAnsi="Arial" w:cs="Arial"/>
          <w:sz w:val="20"/>
          <w:szCs w:val="20"/>
        </w:rPr>
        <w:t xml:space="preserve"> </w:t>
      </w:r>
      <w:r w:rsidRPr="004F49D8">
        <w:rPr>
          <w:rFonts w:ascii="Arial" w:hAnsi="Arial" w:cs="Arial"/>
          <w:sz w:val="20"/>
          <w:szCs w:val="20"/>
        </w:rPr>
        <w:t xml:space="preserve"> </w:t>
      </w:r>
    </w:p>
    <w:p w14:paraId="67F99888" w14:textId="77777777" w:rsidR="000444F3" w:rsidRPr="004F49D8" w:rsidRDefault="000444F3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A8ABDC" w14:textId="4085FEA5" w:rsidR="008858CD" w:rsidRPr="004F49D8" w:rsidRDefault="008858C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F49D8">
        <w:rPr>
          <w:rFonts w:ascii="Arial" w:hAnsi="Arial" w:cs="Arial"/>
          <w:b/>
          <w:bCs/>
          <w:sz w:val="20"/>
          <w:szCs w:val="20"/>
        </w:rPr>
        <w:t>Výškové parametre objektu:</w:t>
      </w:r>
    </w:p>
    <w:p w14:paraId="3ED5D6EA" w14:textId="49639CC7" w:rsidR="008858CD" w:rsidRPr="004F49D8" w:rsidRDefault="008858C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Výška </w:t>
      </w:r>
      <w:proofErr w:type="spellStart"/>
      <w:r w:rsidRPr="004F49D8">
        <w:rPr>
          <w:rFonts w:ascii="Arial" w:hAnsi="Arial" w:cs="Arial"/>
          <w:sz w:val="20"/>
          <w:szCs w:val="20"/>
        </w:rPr>
        <w:t>atiky</w:t>
      </w:r>
      <w:proofErr w:type="spellEnd"/>
      <w:r w:rsidRPr="004F49D8">
        <w:rPr>
          <w:rFonts w:ascii="Arial" w:hAnsi="Arial" w:cs="Arial"/>
          <w:sz w:val="20"/>
          <w:szCs w:val="20"/>
        </w:rPr>
        <w:t xml:space="preserve"> strechy– pôvodný stav (od ±0,000):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 xml:space="preserve">+ </w:t>
      </w:r>
      <w:r w:rsidR="00A42148" w:rsidRPr="004F49D8">
        <w:rPr>
          <w:rFonts w:ascii="Arial" w:hAnsi="Arial" w:cs="Arial"/>
          <w:sz w:val="20"/>
          <w:szCs w:val="20"/>
        </w:rPr>
        <w:t>7</w:t>
      </w:r>
      <w:r w:rsidRPr="004F49D8">
        <w:rPr>
          <w:rFonts w:ascii="Arial" w:hAnsi="Arial" w:cs="Arial"/>
          <w:sz w:val="20"/>
          <w:szCs w:val="20"/>
        </w:rPr>
        <w:t>,</w:t>
      </w:r>
      <w:r w:rsidR="00A42148" w:rsidRPr="004F49D8">
        <w:rPr>
          <w:rFonts w:ascii="Arial" w:hAnsi="Arial" w:cs="Arial"/>
          <w:sz w:val="20"/>
          <w:szCs w:val="20"/>
        </w:rPr>
        <w:t>07</w:t>
      </w:r>
      <w:r w:rsidR="005B352E" w:rsidRPr="004F49D8">
        <w:rPr>
          <w:rFonts w:ascii="Arial" w:hAnsi="Arial" w:cs="Arial"/>
          <w:sz w:val="20"/>
          <w:szCs w:val="20"/>
        </w:rPr>
        <w:t>0</w:t>
      </w:r>
      <w:r w:rsidRPr="004F49D8">
        <w:rPr>
          <w:rFonts w:ascii="Arial" w:hAnsi="Arial" w:cs="Arial"/>
          <w:sz w:val="20"/>
          <w:szCs w:val="20"/>
        </w:rPr>
        <w:t xml:space="preserve"> m</w:t>
      </w:r>
    </w:p>
    <w:p w14:paraId="2CA29E21" w14:textId="1D3C9B0F" w:rsidR="008858CD" w:rsidRPr="004F49D8" w:rsidRDefault="008858CD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Výška </w:t>
      </w:r>
      <w:proofErr w:type="spellStart"/>
      <w:r w:rsidRPr="004F49D8">
        <w:rPr>
          <w:rFonts w:ascii="Arial" w:hAnsi="Arial" w:cs="Arial"/>
          <w:sz w:val="20"/>
          <w:szCs w:val="20"/>
        </w:rPr>
        <w:t>atiky</w:t>
      </w:r>
      <w:proofErr w:type="spellEnd"/>
      <w:r w:rsidRPr="004F49D8">
        <w:rPr>
          <w:rFonts w:ascii="Arial" w:hAnsi="Arial" w:cs="Arial"/>
          <w:sz w:val="20"/>
          <w:szCs w:val="20"/>
        </w:rPr>
        <w:t xml:space="preserve"> strechy– navrhovaný stav (od ±0,000):</w:t>
      </w:r>
      <w:r w:rsidRPr="004F49D8">
        <w:rPr>
          <w:rFonts w:ascii="Arial" w:hAnsi="Arial" w:cs="Arial"/>
          <w:sz w:val="20"/>
          <w:szCs w:val="20"/>
        </w:rPr>
        <w:tab/>
      </w:r>
      <w:r w:rsidR="00A42148" w:rsidRPr="004F49D8">
        <w:rPr>
          <w:rFonts w:ascii="Arial" w:hAnsi="Arial" w:cs="Arial"/>
          <w:sz w:val="20"/>
          <w:szCs w:val="20"/>
        </w:rPr>
        <w:t>+ 7,1</w:t>
      </w:r>
      <w:r w:rsidR="0096225D" w:rsidRPr="004F49D8">
        <w:rPr>
          <w:rFonts w:ascii="Arial" w:hAnsi="Arial" w:cs="Arial"/>
          <w:sz w:val="20"/>
          <w:szCs w:val="20"/>
        </w:rPr>
        <w:t>75</w:t>
      </w:r>
      <w:r w:rsidR="00A42148" w:rsidRPr="004F49D8">
        <w:rPr>
          <w:rFonts w:ascii="Arial" w:hAnsi="Arial" w:cs="Arial"/>
          <w:sz w:val="20"/>
          <w:szCs w:val="20"/>
        </w:rPr>
        <w:t xml:space="preserve"> m</w:t>
      </w:r>
    </w:p>
    <w:p w14:paraId="0EC7720E" w14:textId="77777777" w:rsidR="00AC1662" w:rsidRPr="004F49D8" w:rsidRDefault="00AC1662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26A03B" w14:textId="3B8B2475" w:rsidR="001D707C" w:rsidRPr="004F49D8" w:rsidRDefault="001D707C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Výška </w:t>
      </w:r>
      <w:proofErr w:type="spellStart"/>
      <w:r w:rsidRPr="004F49D8">
        <w:rPr>
          <w:rFonts w:ascii="Arial" w:hAnsi="Arial" w:cs="Arial"/>
          <w:sz w:val="20"/>
          <w:szCs w:val="20"/>
        </w:rPr>
        <w:t>atiky</w:t>
      </w:r>
      <w:proofErr w:type="spellEnd"/>
      <w:r w:rsidRPr="004F49D8">
        <w:rPr>
          <w:rFonts w:ascii="Arial" w:hAnsi="Arial" w:cs="Arial"/>
          <w:sz w:val="20"/>
          <w:szCs w:val="20"/>
        </w:rPr>
        <w:t xml:space="preserve"> strechy je zmenená zateplením existujúc</w:t>
      </w:r>
      <w:r w:rsidR="009E4DDD" w:rsidRPr="004F49D8">
        <w:rPr>
          <w:rFonts w:ascii="Arial" w:hAnsi="Arial" w:cs="Arial"/>
          <w:sz w:val="20"/>
          <w:szCs w:val="20"/>
        </w:rPr>
        <w:t xml:space="preserve">ich konštrukcií </w:t>
      </w:r>
      <w:proofErr w:type="spellStart"/>
      <w:r w:rsidR="009E4DDD" w:rsidRPr="004F49D8">
        <w:rPr>
          <w:rFonts w:ascii="Arial" w:hAnsi="Arial" w:cs="Arial"/>
          <w:sz w:val="20"/>
          <w:szCs w:val="20"/>
        </w:rPr>
        <w:t>atík</w:t>
      </w:r>
      <w:proofErr w:type="spellEnd"/>
      <w:r w:rsidR="009E4DDD" w:rsidRPr="004F49D8">
        <w:rPr>
          <w:rFonts w:ascii="Arial" w:hAnsi="Arial" w:cs="Arial"/>
          <w:sz w:val="20"/>
          <w:szCs w:val="20"/>
        </w:rPr>
        <w:t xml:space="preserve"> štítových stien objektu.</w:t>
      </w:r>
      <w:r w:rsidRPr="004F49D8">
        <w:rPr>
          <w:rFonts w:ascii="Arial" w:hAnsi="Arial" w:cs="Arial"/>
          <w:sz w:val="20"/>
          <w:szCs w:val="20"/>
        </w:rPr>
        <w:t xml:space="preserve"> </w:t>
      </w:r>
    </w:p>
    <w:p w14:paraId="090E89AE" w14:textId="77777777" w:rsidR="00AC1662" w:rsidRPr="004F49D8" w:rsidRDefault="00AC1662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665CEA2" w14:textId="3EA0A539" w:rsidR="002A763E" w:rsidRPr="004F49D8" w:rsidRDefault="00E26FE1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F49D8">
        <w:rPr>
          <w:rFonts w:ascii="Arial" w:hAnsi="Arial" w:cs="Arial"/>
          <w:b/>
          <w:sz w:val="20"/>
          <w:szCs w:val="20"/>
        </w:rPr>
        <w:t xml:space="preserve">Stavba v súčasnosti slúži ako samostatne stojací </w:t>
      </w:r>
      <w:r w:rsidR="00262CDC" w:rsidRPr="004F49D8">
        <w:rPr>
          <w:rFonts w:ascii="Arial" w:hAnsi="Arial" w:cs="Arial"/>
          <w:b/>
          <w:sz w:val="20"/>
          <w:szCs w:val="20"/>
        </w:rPr>
        <w:t xml:space="preserve">objekt </w:t>
      </w:r>
      <w:r w:rsidR="00EC3986" w:rsidRPr="004F49D8">
        <w:rPr>
          <w:rFonts w:ascii="Arial" w:hAnsi="Arial" w:cs="Arial"/>
          <w:b/>
          <w:sz w:val="20"/>
          <w:szCs w:val="20"/>
        </w:rPr>
        <w:t xml:space="preserve">kultúrneho centra a </w:t>
      </w:r>
      <w:r w:rsidR="00262CDC" w:rsidRPr="004F49D8">
        <w:rPr>
          <w:rFonts w:ascii="Arial" w:hAnsi="Arial" w:cs="Arial"/>
          <w:b/>
          <w:sz w:val="20"/>
          <w:szCs w:val="20"/>
        </w:rPr>
        <w:t>mestskej knižnice, rekonš</w:t>
      </w:r>
      <w:r w:rsidR="00832B53" w:rsidRPr="004F49D8">
        <w:rPr>
          <w:rFonts w:ascii="Arial" w:hAnsi="Arial" w:cs="Arial"/>
          <w:b/>
          <w:sz w:val="20"/>
          <w:szCs w:val="20"/>
        </w:rPr>
        <w:t>t</w:t>
      </w:r>
      <w:r w:rsidR="00262CDC" w:rsidRPr="004F49D8">
        <w:rPr>
          <w:rFonts w:ascii="Arial" w:hAnsi="Arial" w:cs="Arial"/>
          <w:b/>
          <w:sz w:val="20"/>
          <w:szCs w:val="20"/>
        </w:rPr>
        <w:t xml:space="preserve">rukciou objektu sa zachováva </w:t>
      </w:r>
      <w:r w:rsidR="00832B53" w:rsidRPr="004F49D8">
        <w:rPr>
          <w:rFonts w:ascii="Arial" w:hAnsi="Arial" w:cs="Arial"/>
          <w:b/>
          <w:sz w:val="20"/>
          <w:szCs w:val="20"/>
        </w:rPr>
        <w:t>súčasná funkcia objektu</w:t>
      </w:r>
      <w:r w:rsidR="00E52EBA" w:rsidRPr="004F49D8">
        <w:rPr>
          <w:rFonts w:ascii="Arial" w:hAnsi="Arial" w:cs="Arial"/>
          <w:b/>
          <w:sz w:val="20"/>
          <w:szCs w:val="20"/>
        </w:rPr>
        <w:t xml:space="preserve"> kultúrneho </w:t>
      </w:r>
      <w:r w:rsidR="009A2FC2" w:rsidRPr="004F49D8">
        <w:rPr>
          <w:rFonts w:ascii="Arial" w:hAnsi="Arial" w:cs="Arial"/>
          <w:b/>
          <w:sz w:val="20"/>
          <w:szCs w:val="20"/>
        </w:rPr>
        <w:t>strediska</w:t>
      </w:r>
      <w:r w:rsidR="00E52EBA" w:rsidRPr="004F49D8">
        <w:rPr>
          <w:rFonts w:ascii="Arial" w:hAnsi="Arial" w:cs="Arial"/>
          <w:b/>
          <w:sz w:val="20"/>
          <w:szCs w:val="20"/>
        </w:rPr>
        <w:t xml:space="preserve"> a knižnice</w:t>
      </w:r>
      <w:r w:rsidRPr="004F49D8">
        <w:rPr>
          <w:rFonts w:ascii="Arial" w:hAnsi="Arial" w:cs="Arial"/>
          <w:b/>
          <w:sz w:val="20"/>
          <w:szCs w:val="20"/>
        </w:rPr>
        <w:t>.</w:t>
      </w:r>
    </w:p>
    <w:p w14:paraId="20546ED2" w14:textId="77777777" w:rsidR="000A64A8" w:rsidRPr="004F49D8" w:rsidRDefault="000A64A8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4FDCC82" w14:textId="77777777" w:rsidR="000A64A8" w:rsidRPr="004F49D8" w:rsidRDefault="000A64A8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7734C3" w14:textId="77777777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F49D8">
        <w:rPr>
          <w:rFonts w:ascii="Arial" w:hAnsi="Arial" w:cs="Arial"/>
          <w:b/>
          <w:sz w:val="20"/>
          <w:szCs w:val="20"/>
        </w:rPr>
        <w:t>NÁROKY NA INŽINIERSKE SIETE</w:t>
      </w:r>
    </w:p>
    <w:p w14:paraId="422FFDCC" w14:textId="77777777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color w:val="1D1B11"/>
          <w:sz w:val="20"/>
          <w:szCs w:val="20"/>
        </w:rPr>
      </w:pPr>
    </w:p>
    <w:p w14:paraId="46285699" w14:textId="77777777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F49D8">
        <w:rPr>
          <w:rFonts w:ascii="Arial" w:hAnsi="Arial" w:cs="Arial"/>
          <w:b/>
          <w:sz w:val="20"/>
          <w:szCs w:val="20"/>
        </w:rPr>
        <w:t>Elektro</w:t>
      </w:r>
    </w:p>
    <w:p w14:paraId="148EFD1B" w14:textId="25F918B3" w:rsidR="000A64A8" w:rsidRPr="004F49D8" w:rsidRDefault="000A64A8" w:rsidP="00D1734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  <w:lang w:eastAsia="sk-SK"/>
        </w:rPr>
      </w:pPr>
      <w:r w:rsidRPr="004F49D8">
        <w:rPr>
          <w:rFonts w:ascii="Arial" w:hAnsi="Arial" w:cs="Arial"/>
          <w:sz w:val="20"/>
          <w:szCs w:val="20"/>
          <w:lang w:eastAsia="sk-SK"/>
        </w:rPr>
        <w:t>Celkový inštalovaný príkon areálu /Pi/</w:t>
      </w:r>
      <w:r w:rsidRPr="004F49D8">
        <w:rPr>
          <w:rFonts w:ascii="Arial" w:hAnsi="Arial" w:cs="Arial"/>
          <w:sz w:val="20"/>
          <w:szCs w:val="20"/>
          <w:lang w:eastAsia="sk-SK"/>
        </w:rPr>
        <w:tab/>
      </w:r>
      <w:r w:rsidRPr="004F49D8">
        <w:rPr>
          <w:rFonts w:ascii="Arial" w:hAnsi="Arial" w:cs="Arial"/>
          <w:sz w:val="20"/>
          <w:szCs w:val="20"/>
          <w:lang w:eastAsia="sk-SK"/>
        </w:rPr>
        <w:tab/>
        <w:t>:</w:t>
      </w:r>
      <w:r w:rsidRPr="004F49D8">
        <w:rPr>
          <w:rFonts w:ascii="Arial" w:hAnsi="Arial" w:cs="Arial"/>
          <w:sz w:val="20"/>
          <w:szCs w:val="20"/>
          <w:lang w:eastAsia="sk-SK"/>
        </w:rPr>
        <w:tab/>
      </w:r>
      <w:r w:rsidR="00641060" w:rsidRPr="004F49D8">
        <w:rPr>
          <w:rFonts w:ascii="Arial" w:hAnsi="Arial" w:cs="Arial"/>
          <w:sz w:val="20"/>
          <w:szCs w:val="20"/>
          <w:lang w:eastAsia="sk-SK"/>
        </w:rPr>
        <w:t>147</w:t>
      </w:r>
      <w:r w:rsidR="00C42FE2" w:rsidRPr="004F49D8">
        <w:rPr>
          <w:rFonts w:ascii="Arial" w:hAnsi="Arial" w:cs="Arial"/>
          <w:sz w:val="20"/>
          <w:szCs w:val="20"/>
          <w:lang w:eastAsia="sk-SK"/>
        </w:rPr>
        <w:t>,3</w:t>
      </w:r>
      <w:r w:rsidRPr="004F49D8">
        <w:rPr>
          <w:rFonts w:ascii="Arial" w:hAnsi="Arial" w:cs="Arial"/>
          <w:sz w:val="20"/>
          <w:szCs w:val="20"/>
          <w:lang w:eastAsia="sk-SK"/>
        </w:rPr>
        <w:t xml:space="preserve"> kW</w:t>
      </w:r>
    </w:p>
    <w:p w14:paraId="4C90C043" w14:textId="3C462C85" w:rsidR="000A64A8" w:rsidRPr="004F49D8" w:rsidRDefault="000A64A8" w:rsidP="00D1734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  <w:lang w:eastAsia="sk-SK"/>
        </w:rPr>
      </w:pPr>
      <w:r w:rsidRPr="004F49D8">
        <w:rPr>
          <w:rFonts w:ascii="Arial" w:hAnsi="Arial" w:cs="Arial"/>
          <w:sz w:val="20"/>
          <w:szCs w:val="20"/>
          <w:lang w:eastAsia="sk-SK"/>
        </w:rPr>
        <w:t>Maximálny súčasný výkon areálu /Ps/</w:t>
      </w:r>
      <w:r w:rsidRPr="004F49D8">
        <w:rPr>
          <w:rFonts w:ascii="Arial" w:hAnsi="Arial" w:cs="Arial"/>
          <w:sz w:val="20"/>
          <w:szCs w:val="20"/>
          <w:lang w:eastAsia="sk-SK"/>
        </w:rPr>
        <w:tab/>
      </w:r>
      <w:r w:rsidRPr="004F49D8">
        <w:rPr>
          <w:rFonts w:ascii="Arial" w:hAnsi="Arial" w:cs="Arial"/>
          <w:sz w:val="20"/>
          <w:szCs w:val="20"/>
          <w:lang w:eastAsia="sk-SK"/>
        </w:rPr>
        <w:tab/>
        <w:t>:</w:t>
      </w:r>
      <w:r w:rsidRPr="004F49D8">
        <w:rPr>
          <w:rFonts w:ascii="Arial" w:hAnsi="Arial" w:cs="Arial"/>
          <w:sz w:val="20"/>
          <w:szCs w:val="20"/>
          <w:lang w:eastAsia="sk-SK"/>
        </w:rPr>
        <w:tab/>
      </w:r>
      <w:r w:rsidR="00C42FE2" w:rsidRPr="004F49D8">
        <w:rPr>
          <w:rFonts w:ascii="Arial" w:hAnsi="Arial" w:cs="Arial"/>
          <w:sz w:val="20"/>
          <w:szCs w:val="20"/>
          <w:lang w:eastAsia="sk-SK"/>
        </w:rPr>
        <w:t>94,04</w:t>
      </w:r>
      <w:r w:rsidRPr="004F49D8">
        <w:rPr>
          <w:rFonts w:ascii="Arial" w:hAnsi="Arial" w:cs="Arial"/>
          <w:sz w:val="20"/>
          <w:szCs w:val="20"/>
          <w:lang w:eastAsia="sk-SK"/>
        </w:rPr>
        <w:t xml:space="preserve"> kW</w:t>
      </w:r>
    </w:p>
    <w:p w14:paraId="682CA0CE" w14:textId="242A39F0" w:rsidR="000A64A8" w:rsidRPr="004F49D8" w:rsidRDefault="000A64A8" w:rsidP="00D1734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  <w:lang w:eastAsia="sk-SK"/>
        </w:rPr>
      </w:pPr>
      <w:r w:rsidRPr="004F49D8">
        <w:rPr>
          <w:rFonts w:ascii="Arial" w:hAnsi="Arial" w:cs="Arial"/>
          <w:sz w:val="20"/>
          <w:szCs w:val="20"/>
          <w:lang w:eastAsia="sk-SK"/>
        </w:rPr>
        <w:t>Celková predpokladaná ročná spotreba /At/</w:t>
      </w:r>
      <w:r w:rsidRPr="004F49D8">
        <w:rPr>
          <w:rFonts w:ascii="Arial" w:hAnsi="Arial" w:cs="Arial"/>
          <w:sz w:val="20"/>
          <w:szCs w:val="20"/>
          <w:lang w:eastAsia="sk-SK"/>
        </w:rPr>
        <w:tab/>
        <w:t>:</w:t>
      </w:r>
      <w:r w:rsidRPr="004F49D8">
        <w:rPr>
          <w:rFonts w:ascii="Arial" w:hAnsi="Arial" w:cs="Arial"/>
          <w:sz w:val="20"/>
          <w:szCs w:val="20"/>
          <w:lang w:eastAsia="sk-SK"/>
        </w:rPr>
        <w:tab/>
      </w:r>
      <w:r w:rsidR="00996770" w:rsidRPr="004F49D8">
        <w:rPr>
          <w:rFonts w:ascii="Arial" w:hAnsi="Arial" w:cs="Arial"/>
          <w:sz w:val="20"/>
          <w:szCs w:val="20"/>
          <w:lang w:eastAsia="sk-SK"/>
        </w:rPr>
        <w:t>95</w:t>
      </w:r>
      <w:r w:rsidRPr="004F49D8">
        <w:rPr>
          <w:rFonts w:ascii="Arial" w:hAnsi="Arial" w:cs="Arial"/>
          <w:sz w:val="20"/>
          <w:szCs w:val="20"/>
          <w:lang w:eastAsia="sk-SK"/>
        </w:rPr>
        <w:t xml:space="preserve"> MWh/rok</w:t>
      </w:r>
    </w:p>
    <w:p w14:paraId="1321F035" w14:textId="77777777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808CDEA" w14:textId="77777777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F49D8">
        <w:rPr>
          <w:rFonts w:ascii="Arial" w:hAnsi="Arial" w:cs="Arial"/>
          <w:b/>
          <w:sz w:val="20"/>
          <w:szCs w:val="20"/>
        </w:rPr>
        <w:t>Pitná voda</w:t>
      </w:r>
    </w:p>
    <w:p w14:paraId="24D04760" w14:textId="50C3BDD0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Priemerná denná potreba vody /</w:t>
      </w:r>
      <w:proofErr w:type="spellStart"/>
      <w:r w:rsidRPr="004F49D8">
        <w:rPr>
          <w:rFonts w:ascii="Arial" w:hAnsi="Arial" w:cs="Arial"/>
          <w:sz w:val="20"/>
          <w:szCs w:val="20"/>
        </w:rPr>
        <w:t>Qp</w:t>
      </w:r>
      <w:proofErr w:type="spellEnd"/>
      <w:r w:rsidRPr="004F49D8">
        <w:rPr>
          <w:rFonts w:ascii="Arial" w:hAnsi="Arial" w:cs="Arial"/>
          <w:sz w:val="20"/>
          <w:szCs w:val="20"/>
        </w:rPr>
        <w:t>/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>:</w:t>
      </w:r>
      <w:r w:rsidRPr="004F49D8">
        <w:rPr>
          <w:rFonts w:ascii="Arial" w:hAnsi="Arial" w:cs="Arial"/>
          <w:sz w:val="20"/>
          <w:szCs w:val="20"/>
        </w:rPr>
        <w:tab/>
        <w:t>9</w:t>
      </w:r>
      <w:r w:rsidR="00DA79C0" w:rsidRPr="004F49D8">
        <w:rPr>
          <w:rFonts w:ascii="Arial" w:hAnsi="Arial" w:cs="Arial"/>
          <w:sz w:val="20"/>
          <w:szCs w:val="20"/>
        </w:rPr>
        <w:t>75</w:t>
      </w:r>
      <w:r w:rsidRPr="004F49D8">
        <w:rPr>
          <w:rFonts w:ascii="Arial" w:hAnsi="Arial" w:cs="Arial"/>
          <w:sz w:val="20"/>
          <w:szCs w:val="20"/>
        </w:rPr>
        <w:t xml:space="preserve"> l/deň = 0,</w:t>
      </w:r>
      <w:r w:rsidR="00DA79C0" w:rsidRPr="004F49D8">
        <w:rPr>
          <w:rFonts w:ascii="Arial" w:hAnsi="Arial" w:cs="Arial"/>
          <w:sz w:val="20"/>
          <w:szCs w:val="20"/>
        </w:rPr>
        <w:t>01</w:t>
      </w:r>
      <w:r w:rsidRPr="004F49D8">
        <w:rPr>
          <w:rFonts w:ascii="Arial" w:hAnsi="Arial" w:cs="Arial"/>
          <w:sz w:val="20"/>
          <w:szCs w:val="20"/>
        </w:rPr>
        <w:t xml:space="preserve"> l/s</w:t>
      </w:r>
    </w:p>
    <w:p w14:paraId="654EFEA5" w14:textId="5C757A7B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Maximálna denná potreba vody /</w:t>
      </w:r>
      <w:proofErr w:type="spellStart"/>
      <w:r w:rsidRPr="004F49D8">
        <w:rPr>
          <w:rFonts w:ascii="Arial" w:hAnsi="Arial" w:cs="Arial"/>
          <w:sz w:val="20"/>
          <w:szCs w:val="20"/>
        </w:rPr>
        <w:t>Qm</w:t>
      </w:r>
      <w:proofErr w:type="spellEnd"/>
      <w:r w:rsidRPr="004F49D8">
        <w:rPr>
          <w:rFonts w:ascii="Arial" w:hAnsi="Arial" w:cs="Arial"/>
          <w:sz w:val="20"/>
          <w:szCs w:val="20"/>
        </w:rPr>
        <w:t>/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>:</w:t>
      </w:r>
      <w:r w:rsidRPr="004F49D8">
        <w:rPr>
          <w:rFonts w:ascii="Arial" w:hAnsi="Arial" w:cs="Arial"/>
          <w:sz w:val="20"/>
          <w:szCs w:val="20"/>
        </w:rPr>
        <w:tab/>
        <w:t>1</w:t>
      </w:r>
      <w:r w:rsidR="00DA79C0" w:rsidRPr="004F49D8">
        <w:rPr>
          <w:rFonts w:ascii="Arial" w:hAnsi="Arial" w:cs="Arial"/>
          <w:sz w:val="20"/>
          <w:szCs w:val="20"/>
        </w:rPr>
        <w:t>170</w:t>
      </w:r>
      <w:r w:rsidRPr="004F49D8">
        <w:rPr>
          <w:rFonts w:ascii="Arial" w:hAnsi="Arial" w:cs="Arial"/>
          <w:sz w:val="20"/>
          <w:szCs w:val="20"/>
        </w:rPr>
        <w:t xml:space="preserve"> l/deň = 0,</w:t>
      </w:r>
      <w:r w:rsidR="001163C7" w:rsidRPr="004F49D8">
        <w:rPr>
          <w:rFonts w:ascii="Arial" w:hAnsi="Arial" w:cs="Arial"/>
          <w:sz w:val="20"/>
          <w:szCs w:val="20"/>
        </w:rPr>
        <w:t>01</w:t>
      </w:r>
      <w:r w:rsidRPr="004F49D8">
        <w:rPr>
          <w:rFonts w:ascii="Arial" w:hAnsi="Arial" w:cs="Arial"/>
          <w:sz w:val="20"/>
          <w:szCs w:val="20"/>
        </w:rPr>
        <w:t xml:space="preserve"> l/s</w:t>
      </w:r>
    </w:p>
    <w:p w14:paraId="228BF8CE" w14:textId="28E65E96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Maximálna hodinová potreba vody /</w:t>
      </w:r>
      <w:proofErr w:type="spellStart"/>
      <w:r w:rsidRPr="004F49D8">
        <w:rPr>
          <w:rFonts w:ascii="Arial" w:hAnsi="Arial" w:cs="Arial"/>
          <w:sz w:val="20"/>
          <w:szCs w:val="20"/>
        </w:rPr>
        <w:t>Qh</w:t>
      </w:r>
      <w:proofErr w:type="spellEnd"/>
      <w:r w:rsidRPr="004F49D8">
        <w:rPr>
          <w:rFonts w:ascii="Arial" w:hAnsi="Arial" w:cs="Arial"/>
          <w:sz w:val="20"/>
          <w:szCs w:val="20"/>
        </w:rPr>
        <w:t>/</w:t>
      </w:r>
      <w:r w:rsidRPr="004F49D8">
        <w:rPr>
          <w:rFonts w:ascii="Arial" w:hAnsi="Arial" w:cs="Arial"/>
          <w:sz w:val="20"/>
          <w:szCs w:val="20"/>
        </w:rPr>
        <w:tab/>
        <w:t>:</w:t>
      </w:r>
      <w:r w:rsidRPr="004F49D8">
        <w:rPr>
          <w:rFonts w:ascii="Arial" w:hAnsi="Arial" w:cs="Arial"/>
          <w:sz w:val="20"/>
          <w:szCs w:val="20"/>
        </w:rPr>
        <w:tab/>
      </w:r>
      <w:r w:rsidR="004F49D8">
        <w:rPr>
          <w:rFonts w:ascii="Arial" w:hAnsi="Arial" w:cs="Arial"/>
          <w:sz w:val="20"/>
          <w:szCs w:val="20"/>
        </w:rPr>
        <w:tab/>
      </w:r>
      <w:r w:rsidR="001163C7" w:rsidRPr="004F49D8">
        <w:rPr>
          <w:rFonts w:ascii="Arial" w:hAnsi="Arial" w:cs="Arial"/>
          <w:sz w:val="20"/>
          <w:szCs w:val="20"/>
        </w:rPr>
        <w:t>88</w:t>
      </w:r>
      <w:r w:rsidRPr="004F49D8">
        <w:rPr>
          <w:rFonts w:ascii="Arial" w:hAnsi="Arial" w:cs="Arial"/>
          <w:sz w:val="20"/>
          <w:szCs w:val="20"/>
        </w:rPr>
        <w:t xml:space="preserve"> l/hod = 0,</w:t>
      </w:r>
      <w:r w:rsidR="001163C7" w:rsidRPr="004F49D8">
        <w:rPr>
          <w:rFonts w:ascii="Arial" w:hAnsi="Arial" w:cs="Arial"/>
          <w:sz w:val="20"/>
          <w:szCs w:val="20"/>
        </w:rPr>
        <w:t>02</w:t>
      </w:r>
      <w:r w:rsidRPr="004F49D8">
        <w:rPr>
          <w:rFonts w:ascii="Arial" w:hAnsi="Arial" w:cs="Arial"/>
          <w:sz w:val="20"/>
          <w:szCs w:val="20"/>
        </w:rPr>
        <w:t xml:space="preserve"> l/s</w:t>
      </w:r>
    </w:p>
    <w:p w14:paraId="6ED4A9C9" w14:textId="7B3441A9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Ročná potreba vody /</w:t>
      </w:r>
      <w:proofErr w:type="spellStart"/>
      <w:r w:rsidRPr="004F49D8">
        <w:rPr>
          <w:rFonts w:ascii="Arial" w:hAnsi="Arial" w:cs="Arial"/>
          <w:sz w:val="20"/>
          <w:szCs w:val="20"/>
        </w:rPr>
        <w:t>Qr</w:t>
      </w:r>
      <w:proofErr w:type="spellEnd"/>
      <w:r w:rsidRPr="004F49D8">
        <w:rPr>
          <w:rFonts w:ascii="Arial" w:hAnsi="Arial" w:cs="Arial"/>
          <w:sz w:val="20"/>
          <w:szCs w:val="20"/>
        </w:rPr>
        <w:t>/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>:</w:t>
      </w:r>
      <w:r w:rsidRPr="004F49D8">
        <w:rPr>
          <w:rFonts w:ascii="Arial" w:hAnsi="Arial" w:cs="Arial"/>
          <w:sz w:val="20"/>
          <w:szCs w:val="20"/>
        </w:rPr>
        <w:tab/>
      </w:r>
      <w:r w:rsidR="0029714C" w:rsidRPr="004F49D8">
        <w:rPr>
          <w:rFonts w:ascii="Arial" w:hAnsi="Arial" w:cs="Arial"/>
          <w:sz w:val="20"/>
          <w:szCs w:val="20"/>
        </w:rPr>
        <w:t>273</w:t>
      </w:r>
      <w:r w:rsidRPr="004F49D8">
        <w:rPr>
          <w:rFonts w:ascii="Arial" w:hAnsi="Arial" w:cs="Arial"/>
          <w:sz w:val="20"/>
          <w:szCs w:val="20"/>
        </w:rPr>
        <w:t xml:space="preserve"> m</w:t>
      </w:r>
      <w:r w:rsidRPr="004F49D8">
        <w:rPr>
          <w:rFonts w:ascii="Arial" w:hAnsi="Arial" w:cs="Arial"/>
          <w:sz w:val="20"/>
          <w:szCs w:val="20"/>
          <w:vertAlign w:val="superscript"/>
        </w:rPr>
        <w:t>3</w:t>
      </w:r>
      <w:r w:rsidRPr="004F49D8">
        <w:rPr>
          <w:rFonts w:ascii="Arial" w:hAnsi="Arial" w:cs="Arial"/>
          <w:sz w:val="20"/>
          <w:szCs w:val="20"/>
        </w:rPr>
        <w:t>/rok</w:t>
      </w:r>
    </w:p>
    <w:p w14:paraId="7A77CFE3" w14:textId="77777777" w:rsidR="005208DD" w:rsidRPr="004F49D8" w:rsidRDefault="005208DD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D14BA2" w14:textId="1740A9C6" w:rsidR="005208DD" w:rsidRPr="004F49D8" w:rsidRDefault="005208DD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Potreba vody na zavlažovanie </w:t>
      </w:r>
      <w:proofErr w:type="spellStart"/>
      <w:r w:rsidRPr="004F49D8">
        <w:rPr>
          <w:rFonts w:ascii="Arial" w:hAnsi="Arial" w:cs="Arial"/>
          <w:sz w:val="20"/>
          <w:szCs w:val="20"/>
        </w:rPr>
        <w:t>zeleňe</w:t>
      </w:r>
      <w:proofErr w:type="spellEnd"/>
      <w:r w:rsidRPr="004F49D8">
        <w:rPr>
          <w:rFonts w:ascii="Arial" w:hAnsi="Arial" w:cs="Arial"/>
          <w:sz w:val="20"/>
          <w:szCs w:val="20"/>
        </w:rPr>
        <w:t>: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>:</w:t>
      </w:r>
      <w:r w:rsidRPr="004F49D8">
        <w:rPr>
          <w:rFonts w:ascii="Arial" w:hAnsi="Arial" w:cs="Arial"/>
          <w:sz w:val="20"/>
          <w:szCs w:val="20"/>
        </w:rPr>
        <w:tab/>
        <w:t>428,5 m</w:t>
      </w:r>
      <w:r w:rsidRPr="004F49D8">
        <w:rPr>
          <w:rFonts w:ascii="Arial" w:hAnsi="Arial" w:cs="Arial"/>
          <w:sz w:val="20"/>
          <w:szCs w:val="20"/>
          <w:vertAlign w:val="superscript"/>
        </w:rPr>
        <w:t>3</w:t>
      </w:r>
      <w:r w:rsidRPr="004F49D8">
        <w:rPr>
          <w:rFonts w:ascii="Arial" w:hAnsi="Arial" w:cs="Arial"/>
          <w:sz w:val="20"/>
          <w:szCs w:val="20"/>
        </w:rPr>
        <w:t>/rok</w:t>
      </w:r>
    </w:p>
    <w:p w14:paraId="6F8271A3" w14:textId="77777777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A4E7086" w14:textId="77777777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F49D8">
        <w:rPr>
          <w:rFonts w:ascii="Arial" w:hAnsi="Arial" w:cs="Arial"/>
          <w:b/>
          <w:sz w:val="20"/>
          <w:szCs w:val="20"/>
        </w:rPr>
        <w:t>Kanalizácia</w:t>
      </w:r>
    </w:p>
    <w:p w14:paraId="2E3FBDB1" w14:textId="64B9A3BD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Množstvo splaškových vôd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 xml:space="preserve">: </w:t>
      </w:r>
      <w:r w:rsidRPr="004F49D8">
        <w:rPr>
          <w:rFonts w:ascii="Arial" w:hAnsi="Arial" w:cs="Arial"/>
          <w:sz w:val="20"/>
          <w:szCs w:val="20"/>
        </w:rPr>
        <w:tab/>
      </w:r>
      <w:r w:rsidR="00BA7F7F" w:rsidRPr="004F49D8">
        <w:rPr>
          <w:rFonts w:ascii="Arial" w:hAnsi="Arial" w:cs="Arial"/>
          <w:sz w:val="20"/>
          <w:szCs w:val="20"/>
        </w:rPr>
        <w:t>1170 l/deň = 0,01 l/s</w:t>
      </w:r>
    </w:p>
    <w:p w14:paraId="5E5CF043" w14:textId="35E6F8D6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Množstvo dažďových vôd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 xml:space="preserve">: </w:t>
      </w:r>
      <w:r w:rsidRPr="004F49D8">
        <w:rPr>
          <w:rFonts w:ascii="Arial" w:hAnsi="Arial" w:cs="Arial"/>
          <w:sz w:val="20"/>
          <w:szCs w:val="20"/>
        </w:rPr>
        <w:tab/>
      </w:r>
      <w:r w:rsidR="00AB5617" w:rsidRPr="004F49D8">
        <w:rPr>
          <w:rFonts w:ascii="Arial" w:hAnsi="Arial" w:cs="Arial"/>
          <w:sz w:val="20"/>
          <w:szCs w:val="20"/>
        </w:rPr>
        <w:t>90</w:t>
      </w:r>
      <w:r w:rsidRPr="004F49D8">
        <w:rPr>
          <w:rFonts w:ascii="Arial" w:hAnsi="Arial" w:cs="Arial"/>
          <w:sz w:val="20"/>
          <w:szCs w:val="20"/>
        </w:rPr>
        <w:t xml:space="preserve"> l/s</w:t>
      </w:r>
    </w:p>
    <w:p w14:paraId="2E7A26B0" w14:textId="77777777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F2AFA71" w14:textId="77777777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F49D8">
        <w:rPr>
          <w:rFonts w:ascii="Arial" w:hAnsi="Arial" w:cs="Arial"/>
          <w:b/>
          <w:sz w:val="20"/>
          <w:szCs w:val="20"/>
        </w:rPr>
        <w:t>Vykurovanie</w:t>
      </w:r>
    </w:p>
    <w:p w14:paraId="4ED685FC" w14:textId="71026E57" w:rsidR="000A64A8" w:rsidRPr="004F49D8" w:rsidRDefault="000A64A8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4F49D8">
        <w:rPr>
          <w:rFonts w:ascii="Arial" w:hAnsi="Arial" w:cs="Arial"/>
          <w:sz w:val="20"/>
          <w:szCs w:val="20"/>
        </w:rPr>
        <w:t>Ročná spotreba tepla - vykurovanie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="005208DD" w:rsidRPr="004F49D8">
        <w:rPr>
          <w:rFonts w:ascii="Arial" w:hAnsi="Arial" w:cs="Arial"/>
          <w:sz w:val="20"/>
          <w:szCs w:val="20"/>
        </w:rPr>
        <w:t>91</w:t>
      </w:r>
      <w:r w:rsidRPr="004F49D8">
        <w:rPr>
          <w:rFonts w:ascii="Arial" w:hAnsi="Arial" w:cs="Arial"/>
          <w:sz w:val="20"/>
          <w:szCs w:val="20"/>
        </w:rPr>
        <w:t>,</w:t>
      </w:r>
      <w:r w:rsidR="005208DD" w:rsidRPr="004F49D8">
        <w:rPr>
          <w:rFonts w:ascii="Arial" w:hAnsi="Arial" w:cs="Arial"/>
          <w:sz w:val="20"/>
          <w:szCs w:val="20"/>
        </w:rPr>
        <w:t>4</w:t>
      </w:r>
      <w:r w:rsidRPr="004F49D8">
        <w:rPr>
          <w:rFonts w:ascii="Arial" w:hAnsi="Arial" w:cs="Arial"/>
          <w:sz w:val="20"/>
          <w:szCs w:val="20"/>
        </w:rPr>
        <w:t xml:space="preserve"> MWh/rok</w:t>
      </w:r>
    </w:p>
    <w:p w14:paraId="4C1EBE4C" w14:textId="77777777" w:rsidR="000A64A8" w:rsidRPr="004F49D8" w:rsidRDefault="000A64A8" w:rsidP="00D173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77599486" w14:textId="215EFFB4" w:rsidR="008E1983" w:rsidRPr="004F49D8" w:rsidRDefault="00655E2E" w:rsidP="00D1734C">
      <w:pPr>
        <w:pStyle w:val="MIESTOR"/>
        <w:jc w:val="both"/>
        <w:rPr>
          <w:rFonts w:ascii="Arial" w:hAnsi="Arial" w:cs="Arial"/>
          <w:szCs w:val="20"/>
        </w:rPr>
      </w:pPr>
      <w:bookmarkStart w:id="34" w:name="_Toc120709522"/>
      <w:bookmarkStart w:id="35" w:name="_Toc193558533"/>
      <w:bookmarkEnd w:id="31"/>
      <w:bookmarkEnd w:id="32"/>
      <w:bookmarkEnd w:id="33"/>
      <w:r w:rsidRPr="004F49D8">
        <w:rPr>
          <w:rFonts w:ascii="Arial" w:hAnsi="Arial" w:cs="Arial"/>
          <w:szCs w:val="20"/>
        </w:rPr>
        <w:t>6</w:t>
      </w:r>
      <w:r w:rsidR="0076136D" w:rsidRPr="004F49D8">
        <w:rPr>
          <w:rFonts w:ascii="Arial" w:hAnsi="Arial" w:cs="Arial"/>
          <w:szCs w:val="20"/>
        </w:rPr>
        <w:t>. P</w:t>
      </w:r>
      <w:r w:rsidR="0090366C" w:rsidRPr="004F49D8">
        <w:rPr>
          <w:rFonts w:ascii="Arial" w:hAnsi="Arial" w:cs="Arial"/>
          <w:szCs w:val="20"/>
        </w:rPr>
        <w:t>R</w:t>
      </w:r>
      <w:r w:rsidR="0076136D" w:rsidRPr="004F49D8">
        <w:rPr>
          <w:rFonts w:ascii="Arial" w:hAnsi="Arial" w:cs="Arial"/>
          <w:szCs w:val="20"/>
        </w:rPr>
        <w:t>EHĽAD VÝCHODISKOVÝCH PODKLADOV</w:t>
      </w:r>
      <w:bookmarkEnd w:id="34"/>
      <w:bookmarkEnd w:id="35"/>
    </w:p>
    <w:p w14:paraId="17C94A3A" w14:textId="7BBB3196" w:rsidR="001D5A44" w:rsidRPr="004F49D8" w:rsidRDefault="001D5A44" w:rsidP="00D1734C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List vlastníctva č. 1 na parcelu č. 513/19 a list vlastníctva č. 1248 na parcely č. 513/5, 513/20, 513/21</w:t>
      </w:r>
    </w:p>
    <w:p w14:paraId="203142FD" w14:textId="088D367C" w:rsidR="001D5A44" w:rsidRPr="004F49D8" w:rsidRDefault="001D5A44" w:rsidP="00D1734C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Katastrálna mapa</w:t>
      </w:r>
    </w:p>
    <w:p w14:paraId="1CE3B0AD" w14:textId="412ACC8A" w:rsidR="001D5A44" w:rsidRPr="004F49D8" w:rsidRDefault="001D5A44" w:rsidP="00D1734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Polohopisné a výškopisné geodetické zameranie lokality</w:t>
      </w:r>
    </w:p>
    <w:p w14:paraId="65FDA6FD" w14:textId="15933B6F" w:rsidR="001D5A44" w:rsidRPr="004F49D8" w:rsidRDefault="001D5A44" w:rsidP="00D1734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Inžiniersko-geologický prieskum</w:t>
      </w:r>
    </w:p>
    <w:p w14:paraId="4EFC1AB4" w14:textId="667CA65D" w:rsidR="001D5A44" w:rsidRPr="004F49D8" w:rsidRDefault="001D5A44" w:rsidP="00D1734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Hydrogeologický prieskum</w:t>
      </w:r>
    </w:p>
    <w:p w14:paraId="38994501" w14:textId="3FF52D01" w:rsidR="001D5A44" w:rsidRPr="004F49D8" w:rsidRDefault="001D5A44" w:rsidP="00D1734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Hodnotenie stavu stromov</w:t>
      </w:r>
    </w:p>
    <w:p w14:paraId="7F4F395D" w14:textId="2533A312" w:rsidR="00E65E2B" w:rsidRPr="004F49D8" w:rsidRDefault="004B504B" w:rsidP="00D1734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Stavebno-technické a </w:t>
      </w:r>
      <w:r w:rsidR="009F76B3" w:rsidRPr="004F49D8">
        <w:rPr>
          <w:rFonts w:ascii="Arial" w:hAnsi="Arial" w:cs="Arial"/>
          <w:sz w:val="20"/>
          <w:szCs w:val="20"/>
        </w:rPr>
        <w:t>s</w:t>
      </w:r>
      <w:r w:rsidR="00E65E2B" w:rsidRPr="004F49D8">
        <w:rPr>
          <w:rFonts w:ascii="Arial" w:hAnsi="Arial" w:cs="Arial"/>
          <w:sz w:val="20"/>
          <w:szCs w:val="20"/>
        </w:rPr>
        <w:t>tatické posúdenie stavby</w:t>
      </w:r>
    </w:p>
    <w:p w14:paraId="6AF91A7E" w14:textId="2CB8F6E4" w:rsidR="001D5A44" w:rsidRPr="004F49D8" w:rsidRDefault="001D5A44" w:rsidP="00D1734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Obhliadka GP na mieste stavby, júl 2023</w:t>
      </w:r>
    </w:p>
    <w:p w14:paraId="717A3986" w14:textId="4C98B06E" w:rsidR="001D5A44" w:rsidRPr="004F49D8" w:rsidRDefault="001D5A44" w:rsidP="00D1734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Architektonická štúdia, </w:t>
      </w:r>
      <w:proofErr w:type="spellStart"/>
      <w:r w:rsidRPr="004F49D8">
        <w:rPr>
          <w:rFonts w:ascii="Arial" w:hAnsi="Arial" w:cs="Arial"/>
          <w:sz w:val="20"/>
          <w:szCs w:val="20"/>
        </w:rPr>
        <w:t>exp</w:t>
      </w:r>
      <w:proofErr w:type="spellEnd"/>
      <w:r w:rsidRPr="004F49D8">
        <w:rPr>
          <w:rFonts w:ascii="Arial" w:hAnsi="Arial" w:cs="Arial"/>
          <w:sz w:val="20"/>
          <w:szCs w:val="20"/>
        </w:rPr>
        <w:t>. 06/2022</w:t>
      </w:r>
    </w:p>
    <w:p w14:paraId="0A8405B2" w14:textId="076D86AF" w:rsidR="002731F2" w:rsidRPr="004F49D8" w:rsidRDefault="002731F2" w:rsidP="00D1734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Dokumentácia pre stavebné povolenie </w:t>
      </w:r>
      <w:proofErr w:type="spellStart"/>
      <w:r w:rsidRPr="004F49D8">
        <w:rPr>
          <w:rFonts w:ascii="Arial" w:hAnsi="Arial" w:cs="Arial"/>
          <w:sz w:val="20"/>
          <w:szCs w:val="20"/>
        </w:rPr>
        <w:t>exp</w:t>
      </w:r>
      <w:proofErr w:type="spellEnd"/>
      <w:r w:rsidRPr="004F49D8">
        <w:rPr>
          <w:rFonts w:ascii="Arial" w:hAnsi="Arial" w:cs="Arial"/>
          <w:sz w:val="20"/>
          <w:szCs w:val="20"/>
        </w:rPr>
        <w:t>. 11/2023</w:t>
      </w:r>
    </w:p>
    <w:p w14:paraId="2F4B65CA" w14:textId="77777777" w:rsidR="00A9532D" w:rsidRPr="004F49D8" w:rsidRDefault="00A9532D" w:rsidP="00D1734C">
      <w:pPr>
        <w:spacing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41B6DBF" w14:textId="4FFF38C3" w:rsidR="009923BC" w:rsidRPr="004F49D8" w:rsidRDefault="009923BC" w:rsidP="00D1734C">
      <w:pPr>
        <w:pStyle w:val="MIESTOR"/>
        <w:jc w:val="both"/>
        <w:rPr>
          <w:rFonts w:ascii="Arial" w:hAnsi="Arial" w:cs="Arial"/>
          <w:szCs w:val="20"/>
        </w:rPr>
      </w:pPr>
      <w:bookmarkStart w:id="36" w:name="_Toc193558534"/>
      <w:r w:rsidRPr="004F49D8">
        <w:rPr>
          <w:rFonts w:ascii="Arial" w:hAnsi="Arial" w:cs="Arial"/>
          <w:szCs w:val="20"/>
        </w:rPr>
        <w:t>7. VECNÉ A ČASOVÉ V</w:t>
      </w:r>
      <w:r w:rsidR="00B354FF" w:rsidRPr="004F49D8">
        <w:rPr>
          <w:rFonts w:ascii="Arial" w:hAnsi="Arial" w:cs="Arial"/>
          <w:szCs w:val="20"/>
        </w:rPr>
        <w:t>ÄZBY</w:t>
      </w:r>
      <w:bookmarkEnd w:id="36"/>
    </w:p>
    <w:p w14:paraId="6401C1EA" w14:textId="6A93CF13" w:rsidR="0035029B" w:rsidRPr="004F49D8" w:rsidRDefault="0035029B" w:rsidP="00D1734C">
      <w:pPr>
        <w:pStyle w:val="RRNORMAL"/>
        <w:tabs>
          <w:tab w:val="left" w:pos="2552"/>
          <w:tab w:val="left" w:pos="2977"/>
        </w:tabs>
        <w:rPr>
          <w:rFonts w:ascii="Arial" w:hAnsi="Arial" w:cs="Arial"/>
          <w:sz w:val="20"/>
          <w:szCs w:val="20"/>
          <w:lang w:val="sk-SK"/>
        </w:rPr>
      </w:pPr>
      <w:r w:rsidRPr="004F49D8">
        <w:rPr>
          <w:rFonts w:ascii="Arial" w:hAnsi="Arial" w:cs="Arial"/>
          <w:sz w:val="20"/>
          <w:szCs w:val="20"/>
          <w:lang w:val="sk-SK"/>
        </w:rPr>
        <w:t xml:space="preserve">Navrhovaná </w:t>
      </w:r>
      <w:r w:rsidR="004B3375" w:rsidRPr="004F49D8">
        <w:rPr>
          <w:rFonts w:ascii="Arial" w:hAnsi="Arial" w:cs="Arial"/>
          <w:sz w:val="20"/>
          <w:szCs w:val="20"/>
          <w:lang w:val="sk-SK"/>
        </w:rPr>
        <w:t>výstavba</w:t>
      </w:r>
      <w:r w:rsidRPr="004F49D8">
        <w:rPr>
          <w:rFonts w:ascii="Arial" w:hAnsi="Arial" w:cs="Arial"/>
          <w:sz w:val="20"/>
          <w:szCs w:val="20"/>
          <w:lang w:val="sk-SK"/>
        </w:rPr>
        <w:t xml:space="preserve"> nemá</w:t>
      </w:r>
      <w:r w:rsidR="00DB3428" w:rsidRPr="004F49D8">
        <w:rPr>
          <w:rFonts w:ascii="Arial" w:hAnsi="Arial" w:cs="Arial"/>
          <w:sz w:val="20"/>
          <w:szCs w:val="20"/>
          <w:lang w:val="sk-SK"/>
        </w:rPr>
        <w:t xml:space="preserve"> </w:t>
      </w:r>
      <w:r w:rsidRPr="004F49D8">
        <w:rPr>
          <w:rFonts w:ascii="Arial" w:hAnsi="Arial" w:cs="Arial"/>
          <w:sz w:val="20"/>
          <w:szCs w:val="20"/>
          <w:lang w:val="sk-SK"/>
        </w:rPr>
        <w:t>vecné ani časové väzby</w:t>
      </w:r>
      <w:r w:rsidR="00DB3428" w:rsidRPr="004F49D8">
        <w:rPr>
          <w:rFonts w:ascii="Arial" w:hAnsi="Arial" w:cs="Arial"/>
          <w:sz w:val="20"/>
          <w:szCs w:val="20"/>
          <w:lang w:val="sk-SK"/>
        </w:rPr>
        <w:t xml:space="preserve"> na okolité budovy</w:t>
      </w:r>
      <w:r w:rsidRPr="004F49D8">
        <w:rPr>
          <w:rFonts w:ascii="Arial" w:hAnsi="Arial" w:cs="Arial"/>
          <w:sz w:val="20"/>
          <w:szCs w:val="20"/>
          <w:lang w:val="sk-SK"/>
        </w:rPr>
        <w:t>.</w:t>
      </w:r>
    </w:p>
    <w:p w14:paraId="32791EA0" w14:textId="77777777" w:rsidR="0035029B" w:rsidRPr="004F49D8" w:rsidRDefault="0035029B" w:rsidP="00D1734C">
      <w:pPr>
        <w:pStyle w:val="RRNORMAL"/>
        <w:rPr>
          <w:rFonts w:ascii="Arial" w:hAnsi="Arial" w:cs="Arial"/>
          <w:sz w:val="20"/>
          <w:szCs w:val="20"/>
          <w:lang w:val="sk-SK"/>
        </w:rPr>
      </w:pPr>
    </w:p>
    <w:p w14:paraId="6B98BA30" w14:textId="00682C08" w:rsidR="0035029B" w:rsidRPr="004F49D8" w:rsidRDefault="0035029B" w:rsidP="009207EE">
      <w:pPr>
        <w:pStyle w:val="RRNORMAL"/>
        <w:numPr>
          <w:ilvl w:val="0"/>
          <w:numId w:val="15"/>
        </w:numPr>
        <w:rPr>
          <w:rFonts w:ascii="Arial" w:hAnsi="Arial" w:cs="Arial"/>
          <w:sz w:val="20"/>
          <w:szCs w:val="20"/>
          <w:lang w:val="sk-SK"/>
        </w:rPr>
      </w:pPr>
      <w:r w:rsidRPr="004F49D8">
        <w:rPr>
          <w:rFonts w:ascii="Arial" w:hAnsi="Arial" w:cs="Arial"/>
          <w:sz w:val="20"/>
          <w:szCs w:val="20"/>
          <w:lang w:val="sk-SK"/>
        </w:rPr>
        <w:t>Predpokladaná doba výstavby je 1</w:t>
      </w:r>
      <w:r w:rsidR="00E74D99" w:rsidRPr="004F49D8">
        <w:rPr>
          <w:rFonts w:ascii="Arial" w:hAnsi="Arial" w:cs="Arial"/>
          <w:sz w:val="20"/>
          <w:szCs w:val="20"/>
          <w:lang w:val="sk-SK"/>
        </w:rPr>
        <w:t>8</w:t>
      </w:r>
      <w:r w:rsidRPr="004F49D8">
        <w:rPr>
          <w:rFonts w:ascii="Arial" w:hAnsi="Arial" w:cs="Arial"/>
          <w:sz w:val="20"/>
          <w:szCs w:val="20"/>
          <w:lang w:val="sk-SK"/>
        </w:rPr>
        <w:t xml:space="preserve"> mesiacov</w:t>
      </w:r>
    </w:p>
    <w:p w14:paraId="5D2BAA03" w14:textId="4DB6B9FB" w:rsidR="0035029B" w:rsidRPr="004F49D8" w:rsidRDefault="0035029B" w:rsidP="009207EE">
      <w:pPr>
        <w:pStyle w:val="RRNORMAL"/>
        <w:numPr>
          <w:ilvl w:val="0"/>
          <w:numId w:val="15"/>
        </w:numPr>
        <w:rPr>
          <w:rFonts w:ascii="Arial" w:hAnsi="Arial" w:cs="Arial"/>
          <w:sz w:val="20"/>
          <w:szCs w:val="20"/>
          <w:lang w:val="sk-SK"/>
        </w:rPr>
      </w:pPr>
      <w:r w:rsidRPr="004F49D8">
        <w:rPr>
          <w:rFonts w:ascii="Arial" w:hAnsi="Arial" w:cs="Arial"/>
          <w:sz w:val="20"/>
          <w:szCs w:val="20"/>
          <w:lang w:val="sk-SK"/>
        </w:rPr>
        <w:t xml:space="preserve">Predpokladaná doba zahájenia výstavby je </w:t>
      </w:r>
      <w:r w:rsidR="00747775" w:rsidRPr="004F49D8">
        <w:rPr>
          <w:rFonts w:ascii="Arial" w:hAnsi="Arial" w:cs="Arial"/>
          <w:sz w:val="20"/>
          <w:szCs w:val="20"/>
          <w:lang w:val="sk-SK"/>
        </w:rPr>
        <w:t>06</w:t>
      </w:r>
      <w:r w:rsidRPr="004F49D8">
        <w:rPr>
          <w:rFonts w:ascii="Arial" w:hAnsi="Arial" w:cs="Arial"/>
          <w:sz w:val="20"/>
          <w:szCs w:val="20"/>
          <w:lang w:val="sk-SK"/>
        </w:rPr>
        <w:t>/ 202</w:t>
      </w:r>
      <w:r w:rsidR="002731F2" w:rsidRPr="004F49D8">
        <w:rPr>
          <w:rFonts w:ascii="Arial" w:hAnsi="Arial" w:cs="Arial"/>
          <w:sz w:val="20"/>
          <w:szCs w:val="20"/>
          <w:lang w:val="sk-SK"/>
        </w:rPr>
        <w:t>5</w:t>
      </w:r>
    </w:p>
    <w:p w14:paraId="3445CDA7" w14:textId="30EE2809" w:rsidR="00F3041C" w:rsidRPr="004F49D8" w:rsidRDefault="009207EE" w:rsidP="009207EE">
      <w:pPr>
        <w:pStyle w:val="RRNORMAL"/>
        <w:ind w:left="360"/>
        <w:rPr>
          <w:rFonts w:ascii="Arial" w:hAnsi="Arial" w:cs="Arial"/>
          <w:sz w:val="20"/>
          <w:szCs w:val="20"/>
          <w:lang w:val="sk-SK"/>
        </w:rPr>
      </w:pPr>
      <w:r w:rsidRPr="004F49D8">
        <w:rPr>
          <w:rFonts w:ascii="Arial" w:hAnsi="Arial" w:cs="Arial"/>
          <w:sz w:val="20"/>
          <w:szCs w:val="20"/>
          <w:lang w:val="sk-SK"/>
        </w:rPr>
        <w:t xml:space="preserve">- </w:t>
      </w:r>
      <w:r w:rsidRPr="004F49D8">
        <w:rPr>
          <w:rFonts w:ascii="Arial" w:hAnsi="Arial" w:cs="Arial"/>
          <w:sz w:val="20"/>
          <w:szCs w:val="20"/>
          <w:lang w:val="sk-SK"/>
        </w:rPr>
        <w:tab/>
      </w:r>
      <w:r w:rsidR="0035029B" w:rsidRPr="004F49D8">
        <w:rPr>
          <w:rFonts w:ascii="Arial" w:hAnsi="Arial" w:cs="Arial"/>
          <w:sz w:val="20"/>
          <w:szCs w:val="20"/>
          <w:lang w:val="sk-SK"/>
        </w:rPr>
        <w:t xml:space="preserve">Predpokladaná doba ukončenia výstavby je </w:t>
      </w:r>
      <w:r w:rsidR="002731F2" w:rsidRPr="004F49D8">
        <w:rPr>
          <w:rFonts w:ascii="Arial" w:hAnsi="Arial" w:cs="Arial"/>
          <w:sz w:val="20"/>
          <w:szCs w:val="20"/>
          <w:lang w:val="sk-SK"/>
        </w:rPr>
        <w:t>12</w:t>
      </w:r>
      <w:r w:rsidR="0035029B" w:rsidRPr="004F49D8">
        <w:rPr>
          <w:rFonts w:ascii="Arial" w:hAnsi="Arial" w:cs="Arial"/>
          <w:sz w:val="20"/>
          <w:szCs w:val="20"/>
          <w:lang w:val="sk-SK"/>
        </w:rPr>
        <w:t>/ 202</w:t>
      </w:r>
      <w:r w:rsidR="002731F2" w:rsidRPr="004F49D8">
        <w:rPr>
          <w:rFonts w:ascii="Arial" w:hAnsi="Arial" w:cs="Arial"/>
          <w:sz w:val="20"/>
          <w:szCs w:val="20"/>
          <w:lang w:val="sk-SK"/>
        </w:rPr>
        <w:t>6</w:t>
      </w:r>
    </w:p>
    <w:p w14:paraId="43B1BFCF" w14:textId="77777777" w:rsidR="001902FA" w:rsidRPr="004F49D8" w:rsidRDefault="001902FA" w:rsidP="009207EE">
      <w:pPr>
        <w:pStyle w:val="RRNORMAL"/>
        <w:ind w:left="360"/>
        <w:rPr>
          <w:rFonts w:ascii="Arial" w:hAnsi="Arial" w:cs="Arial"/>
          <w:sz w:val="20"/>
          <w:szCs w:val="20"/>
          <w:lang w:val="sk-SK"/>
        </w:rPr>
      </w:pPr>
    </w:p>
    <w:p w14:paraId="56FAEB36" w14:textId="5C62F0D5" w:rsidR="00F3041C" w:rsidRPr="004F49D8" w:rsidRDefault="00F3041C" w:rsidP="001902FA">
      <w:pPr>
        <w:pStyle w:val="MIESTOR"/>
        <w:jc w:val="both"/>
        <w:rPr>
          <w:rFonts w:ascii="Arial" w:hAnsi="Arial" w:cs="Arial"/>
          <w:szCs w:val="20"/>
        </w:rPr>
      </w:pPr>
      <w:bookmarkStart w:id="37" w:name="_Toc56538793"/>
      <w:bookmarkStart w:id="38" w:name="_Toc193558535"/>
      <w:r w:rsidRPr="004F49D8">
        <w:rPr>
          <w:rFonts w:ascii="Arial" w:hAnsi="Arial" w:cs="Arial"/>
          <w:szCs w:val="20"/>
        </w:rPr>
        <w:t>8. UŽÍVATEĽ A PREVÁDZKOVATEĽ</w:t>
      </w:r>
      <w:bookmarkEnd w:id="37"/>
      <w:bookmarkEnd w:id="38"/>
      <w:r w:rsidRPr="004F49D8">
        <w:rPr>
          <w:rFonts w:ascii="Arial" w:hAnsi="Arial" w:cs="Arial"/>
          <w:szCs w:val="20"/>
        </w:rPr>
        <w:t xml:space="preserve">  </w:t>
      </w:r>
    </w:p>
    <w:p w14:paraId="731E62F6" w14:textId="273B9036" w:rsidR="00F3041C" w:rsidRPr="004F49D8" w:rsidRDefault="00F3041C" w:rsidP="00D1734C">
      <w:pPr>
        <w:pStyle w:val="RRNORMAL"/>
        <w:tabs>
          <w:tab w:val="left" w:pos="2552"/>
          <w:tab w:val="left" w:pos="2977"/>
        </w:tabs>
        <w:rPr>
          <w:rFonts w:ascii="Arial" w:hAnsi="Arial" w:cs="Arial"/>
          <w:sz w:val="20"/>
          <w:szCs w:val="20"/>
          <w:lang w:val="sk-SK"/>
        </w:rPr>
      </w:pPr>
      <w:r w:rsidRPr="004F49D8">
        <w:rPr>
          <w:rFonts w:ascii="Arial" w:hAnsi="Arial" w:cs="Arial"/>
          <w:sz w:val="20"/>
          <w:szCs w:val="20"/>
          <w:lang w:val="sk-SK"/>
        </w:rPr>
        <w:t xml:space="preserve">Užívateľom </w:t>
      </w:r>
      <w:r w:rsidR="00E13F06" w:rsidRPr="004F49D8">
        <w:rPr>
          <w:rFonts w:ascii="Arial" w:hAnsi="Arial" w:cs="Arial"/>
          <w:sz w:val="20"/>
          <w:szCs w:val="20"/>
          <w:lang w:val="sk-SK"/>
        </w:rPr>
        <w:t xml:space="preserve">a prevádzkovateľom </w:t>
      </w:r>
      <w:r w:rsidRPr="004F49D8">
        <w:rPr>
          <w:rFonts w:ascii="Arial" w:hAnsi="Arial" w:cs="Arial"/>
          <w:sz w:val="20"/>
          <w:szCs w:val="20"/>
          <w:lang w:val="sk-SK"/>
        </w:rPr>
        <w:t xml:space="preserve">stavby bude </w:t>
      </w:r>
      <w:r w:rsidR="00D12015" w:rsidRPr="004F49D8">
        <w:rPr>
          <w:rFonts w:ascii="Arial" w:hAnsi="Arial" w:cs="Arial"/>
          <w:sz w:val="20"/>
          <w:szCs w:val="20"/>
          <w:lang w:val="sk-SK"/>
        </w:rPr>
        <w:t xml:space="preserve">mestská časť </w:t>
      </w:r>
      <w:r w:rsidR="00D73A7B" w:rsidRPr="004F49D8">
        <w:rPr>
          <w:rFonts w:ascii="Arial" w:hAnsi="Arial" w:cs="Arial"/>
          <w:sz w:val="20"/>
          <w:szCs w:val="20"/>
          <w:lang w:val="sk-SK"/>
        </w:rPr>
        <w:t xml:space="preserve">Bratislava </w:t>
      </w:r>
      <w:r w:rsidR="00D12015" w:rsidRPr="004F49D8">
        <w:rPr>
          <w:rFonts w:ascii="Arial" w:hAnsi="Arial" w:cs="Arial"/>
          <w:sz w:val="20"/>
          <w:szCs w:val="20"/>
          <w:lang w:val="sk-SK"/>
        </w:rPr>
        <w:t>Rača</w:t>
      </w:r>
      <w:r w:rsidRPr="004F49D8">
        <w:rPr>
          <w:rFonts w:ascii="Arial" w:hAnsi="Arial" w:cs="Arial"/>
          <w:sz w:val="20"/>
          <w:szCs w:val="20"/>
          <w:lang w:val="sk-SK"/>
        </w:rPr>
        <w:t>.</w:t>
      </w:r>
    </w:p>
    <w:p w14:paraId="79DE13BA" w14:textId="77777777" w:rsidR="00F3041C" w:rsidRPr="004F49D8" w:rsidRDefault="00F3041C" w:rsidP="004F49D8"/>
    <w:p w14:paraId="77ED41C9" w14:textId="77777777" w:rsidR="0035029B" w:rsidRPr="004F49D8" w:rsidRDefault="0035029B" w:rsidP="004F49D8"/>
    <w:p w14:paraId="71E99F8A" w14:textId="77777777" w:rsidR="003A446B" w:rsidRDefault="003A446B" w:rsidP="004F49D8">
      <w:pPr>
        <w:rPr>
          <w:color w:val="FF0000"/>
        </w:rPr>
      </w:pPr>
    </w:p>
    <w:p w14:paraId="05E6B4FD" w14:textId="77777777" w:rsidR="004F49D8" w:rsidRDefault="004F49D8" w:rsidP="004F49D8">
      <w:pPr>
        <w:rPr>
          <w:color w:val="FF0000"/>
        </w:rPr>
      </w:pPr>
    </w:p>
    <w:p w14:paraId="409A8739" w14:textId="77777777" w:rsidR="004F49D8" w:rsidRDefault="004F49D8" w:rsidP="004F49D8">
      <w:pPr>
        <w:rPr>
          <w:color w:val="FF0000"/>
        </w:rPr>
      </w:pPr>
    </w:p>
    <w:p w14:paraId="278D1639" w14:textId="77777777" w:rsidR="004F49D8" w:rsidRDefault="004F49D8" w:rsidP="004F49D8">
      <w:pPr>
        <w:rPr>
          <w:color w:val="FF0000"/>
        </w:rPr>
      </w:pPr>
    </w:p>
    <w:p w14:paraId="3B796EF0" w14:textId="77777777" w:rsidR="004F49D8" w:rsidRDefault="004F49D8" w:rsidP="004F49D8">
      <w:pPr>
        <w:rPr>
          <w:color w:val="FF0000"/>
        </w:rPr>
      </w:pPr>
    </w:p>
    <w:p w14:paraId="2423D750" w14:textId="77777777" w:rsidR="004F49D8" w:rsidRDefault="004F49D8" w:rsidP="004F49D8">
      <w:pPr>
        <w:rPr>
          <w:color w:val="FF0000"/>
        </w:rPr>
      </w:pPr>
    </w:p>
    <w:p w14:paraId="4316051E" w14:textId="77777777" w:rsidR="00052024" w:rsidRPr="004F49D8" w:rsidRDefault="00052024" w:rsidP="004F49D8">
      <w:pPr>
        <w:rPr>
          <w:color w:val="FF0000"/>
        </w:rPr>
      </w:pPr>
    </w:p>
    <w:p w14:paraId="02FA9668" w14:textId="77777777" w:rsidR="003A446B" w:rsidRPr="004F49D8" w:rsidRDefault="003A446B" w:rsidP="00D1734C">
      <w:pPr>
        <w:spacing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DA61F8A" w14:textId="7B82DAF2" w:rsidR="000A0337" w:rsidRPr="004F49D8" w:rsidRDefault="0076136D" w:rsidP="00D173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>V</w:t>
      </w:r>
      <w:r w:rsidR="000A0337" w:rsidRPr="004F49D8">
        <w:rPr>
          <w:rFonts w:ascii="Arial" w:hAnsi="Arial" w:cs="Arial"/>
          <w:sz w:val="20"/>
          <w:szCs w:val="20"/>
        </w:rPr>
        <w:t> </w:t>
      </w:r>
      <w:r w:rsidRPr="004F49D8">
        <w:rPr>
          <w:rFonts w:ascii="Arial" w:hAnsi="Arial" w:cs="Arial"/>
          <w:sz w:val="20"/>
          <w:szCs w:val="20"/>
        </w:rPr>
        <w:t>Bratislave</w:t>
      </w:r>
      <w:r w:rsidR="000A0337" w:rsidRPr="004F49D8">
        <w:rPr>
          <w:rFonts w:ascii="Arial" w:hAnsi="Arial" w:cs="Arial"/>
          <w:sz w:val="20"/>
          <w:szCs w:val="20"/>
        </w:rPr>
        <w:t xml:space="preserve"> </w:t>
      </w:r>
      <w:r w:rsidR="002731F2" w:rsidRPr="004F49D8">
        <w:rPr>
          <w:rFonts w:ascii="Arial" w:hAnsi="Arial" w:cs="Arial"/>
          <w:sz w:val="20"/>
          <w:szCs w:val="20"/>
        </w:rPr>
        <w:t>03/</w:t>
      </w:r>
      <w:r w:rsidR="0011707A" w:rsidRPr="004F49D8">
        <w:rPr>
          <w:rFonts w:ascii="Arial" w:hAnsi="Arial" w:cs="Arial"/>
          <w:sz w:val="20"/>
          <w:szCs w:val="20"/>
        </w:rPr>
        <w:t>202</w:t>
      </w:r>
      <w:r w:rsidR="002731F2" w:rsidRPr="004F49D8">
        <w:rPr>
          <w:rFonts w:ascii="Arial" w:hAnsi="Arial" w:cs="Arial"/>
          <w:sz w:val="20"/>
          <w:szCs w:val="20"/>
        </w:rPr>
        <w:t>5</w:t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</w:r>
      <w:r w:rsidRPr="004F49D8">
        <w:rPr>
          <w:rFonts w:ascii="Arial" w:hAnsi="Arial" w:cs="Arial"/>
          <w:sz w:val="20"/>
          <w:szCs w:val="20"/>
        </w:rPr>
        <w:tab/>
        <w:t xml:space="preserve">              Vypracoval: </w:t>
      </w:r>
      <w:r w:rsidRPr="004F49D8">
        <w:rPr>
          <w:rFonts w:ascii="Arial" w:hAnsi="Arial" w:cs="Arial"/>
          <w:sz w:val="20"/>
          <w:szCs w:val="20"/>
        </w:rPr>
        <w:tab/>
        <w:t xml:space="preserve">Ing. </w:t>
      </w:r>
      <w:r w:rsidR="002731F2" w:rsidRPr="004F49D8">
        <w:rPr>
          <w:rFonts w:ascii="Arial" w:hAnsi="Arial" w:cs="Arial"/>
          <w:sz w:val="20"/>
          <w:szCs w:val="20"/>
        </w:rPr>
        <w:t>Lukáš Friedel</w:t>
      </w:r>
    </w:p>
    <w:p w14:paraId="59BC86CF" w14:textId="35097AF7" w:rsidR="000A10DB" w:rsidRPr="004F49D8" w:rsidRDefault="000A0337" w:rsidP="00D1734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F49D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DD4CBA" w:rsidRPr="004F49D8">
        <w:rPr>
          <w:rFonts w:ascii="Arial" w:hAnsi="Arial" w:cs="Arial"/>
          <w:sz w:val="20"/>
          <w:szCs w:val="20"/>
        </w:rPr>
        <w:tab/>
      </w:r>
      <w:r w:rsidR="0076136D" w:rsidRPr="004F49D8">
        <w:rPr>
          <w:rFonts w:ascii="Arial" w:hAnsi="Arial" w:cs="Arial"/>
          <w:sz w:val="20"/>
          <w:szCs w:val="20"/>
        </w:rPr>
        <w:t xml:space="preserve">Ing. </w:t>
      </w:r>
      <w:r w:rsidR="00DD4CBA" w:rsidRPr="004F49D8">
        <w:rPr>
          <w:rFonts w:ascii="Arial" w:hAnsi="Arial" w:cs="Arial"/>
          <w:sz w:val="20"/>
          <w:szCs w:val="20"/>
        </w:rPr>
        <w:t>Ján Majerník</w:t>
      </w:r>
    </w:p>
    <w:sectPr w:rsidR="000A10DB" w:rsidRPr="004F49D8" w:rsidSect="0002487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18" w:right="1418" w:bottom="1418" w:left="1418" w:header="289" w:footer="0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BBDF3" w14:textId="77777777" w:rsidR="00991E87" w:rsidRDefault="00991E87" w:rsidP="0076136D">
      <w:pPr>
        <w:spacing w:after="0" w:line="240" w:lineRule="auto"/>
      </w:pPr>
      <w:r>
        <w:separator/>
      </w:r>
    </w:p>
  </w:endnote>
  <w:endnote w:type="continuationSeparator" w:id="0">
    <w:p w14:paraId="218B309F" w14:textId="77777777" w:rsidR="00991E87" w:rsidRDefault="00991E87" w:rsidP="00761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8331873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6350301A" w14:textId="77777777" w:rsidR="009F4309" w:rsidRPr="002F7319" w:rsidRDefault="009F4309" w:rsidP="009F4309">
        <w:pPr>
          <w:pStyle w:val="Pta"/>
          <w:framePr w:wrap="around" w:vAnchor="text" w:hAnchor="margin" w:xAlign="center" w:y="1"/>
          <w:rPr>
            <w:rStyle w:val="slostrany"/>
            <w:rFonts w:ascii="Century Gothic" w:hAnsi="Century Gothic"/>
            <w:sz w:val="18"/>
            <w:szCs w:val="18"/>
          </w:rPr>
        </w:pPr>
        <w:r w:rsidRPr="002F7319">
          <w:rPr>
            <w:rStyle w:val="slostrany"/>
            <w:rFonts w:ascii="Century Gothic" w:hAnsi="Century Gothic"/>
            <w:sz w:val="18"/>
            <w:szCs w:val="18"/>
          </w:rPr>
          <w:fldChar w:fldCharType="begin"/>
        </w:r>
        <w:r w:rsidRPr="002F7319">
          <w:rPr>
            <w:rStyle w:val="slostrany"/>
            <w:rFonts w:ascii="Century Gothic" w:hAnsi="Century Gothic"/>
            <w:sz w:val="18"/>
            <w:szCs w:val="18"/>
          </w:rPr>
          <w:instrText xml:space="preserve">PAGE  </w:instrText>
        </w:r>
        <w:r w:rsidRPr="002F7319">
          <w:rPr>
            <w:rStyle w:val="slostrany"/>
            <w:rFonts w:ascii="Century Gothic" w:hAnsi="Century Gothic"/>
            <w:sz w:val="18"/>
            <w:szCs w:val="18"/>
          </w:rPr>
          <w:fldChar w:fldCharType="separate"/>
        </w:r>
        <w:r>
          <w:rPr>
            <w:rStyle w:val="slostrany"/>
            <w:rFonts w:ascii="Century Gothic" w:hAnsi="Century Gothic"/>
            <w:sz w:val="18"/>
            <w:szCs w:val="18"/>
          </w:rPr>
          <w:t>2</w:t>
        </w:r>
        <w:r w:rsidRPr="002F7319">
          <w:rPr>
            <w:rStyle w:val="slostrany"/>
            <w:rFonts w:ascii="Century Gothic" w:hAnsi="Century Gothic"/>
            <w:sz w:val="18"/>
            <w:szCs w:val="18"/>
          </w:rPr>
          <w:fldChar w:fldCharType="end"/>
        </w:r>
      </w:p>
      <w:p w14:paraId="16524F95" w14:textId="51338812" w:rsidR="009F4309" w:rsidRPr="002F7319" w:rsidRDefault="009F4309" w:rsidP="009F4309">
        <w:pPr>
          <w:tabs>
            <w:tab w:val="left" w:pos="5340"/>
          </w:tabs>
          <w:rPr>
            <w:rFonts w:ascii="Century Gothic" w:hAnsi="Century Gothic"/>
            <w:sz w:val="18"/>
            <w:szCs w:val="18"/>
          </w:rPr>
        </w:pPr>
        <w:r>
          <w:rPr>
            <w:rFonts w:ascii="Century Gothic" w:hAnsi="Century Gothic"/>
            <w:sz w:val="18"/>
            <w:szCs w:val="18"/>
          </w:rPr>
          <w:tab/>
        </w:r>
      </w:p>
    </w:sdtContent>
  </w:sdt>
  <w:p w14:paraId="2FA9692A" w14:textId="77777777" w:rsidR="00C2006F" w:rsidRDefault="00C2006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8481127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47174902" w14:textId="77777777" w:rsidR="00024878" w:rsidRPr="002F7319" w:rsidRDefault="00024878" w:rsidP="00024878">
        <w:pPr>
          <w:pStyle w:val="Pta"/>
          <w:framePr w:wrap="around" w:vAnchor="text" w:hAnchor="margin" w:xAlign="center" w:y="1"/>
          <w:rPr>
            <w:rStyle w:val="slostrany"/>
            <w:rFonts w:ascii="Century Gothic" w:hAnsi="Century Gothic"/>
            <w:sz w:val="18"/>
            <w:szCs w:val="18"/>
          </w:rPr>
        </w:pPr>
        <w:r w:rsidRPr="002F7319">
          <w:rPr>
            <w:rStyle w:val="slostrany"/>
            <w:rFonts w:ascii="Century Gothic" w:hAnsi="Century Gothic"/>
            <w:sz w:val="18"/>
            <w:szCs w:val="18"/>
          </w:rPr>
          <w:fldChar w:fldCharType="begin"/>
        </w:r>
        <w:r w:rsidRPr="002F7319">
          <w:rPr>
            <w:rStyle w:val="slostrany"/>
            <w:rFonts w:ascii="Century Gothic" w:hAnsi="Century Gothic"/>
            <w:sz w:val="18"/>
            <w:szCs w:val="18"/>
          </w:rPr>
          <w:instrText xml:space="preserve">PAGE  </w:instrText>
        </w:r>
        <w:r w:rsidRPr="002F7319">
          <w:rPr>
            <w:rStyle w:val="slostrany"/>
            <w:rFonts w:ascii="Century Gothic" w:hAnsi="Century Gothic"/>
            <w:sz w:val="18"/>
            <w:szCs w:val="18"/>
          </w:rPr>
          <w:fldChar w:fldCharType="separate"/>
        </w:r>
        <w:r>
          <w:rPr>
            <w:rStyle w:val="slostrany"/>
            <w:rFonts w:ascii="Century Gothic" w:hAnsi="Century Gothic"/>
            <w:sz w:val="18"/>
            <w:szCs w:val="18"/>
          </w:rPr>
          <w:t>2</w:t>
        </w:r>
        <w:r w:rsidRPr="002F7319">
          <w:rPr>
            <w:rStyle w:val="slostrany"/>
            <w:rFonts w:ascii="Century Gothic" w:hAnsi="Century Gothic"/>
            <w:sz w:val="18"/>
            <w:szCs w:val="18"/>
          </w:rPr>
          <w:fldChar w:fldCharType="end"/>
        </w:r>
      </w:p>
      <w:p w14:paraId="20010C6C" w14:textId="677D6411" w:rsidR="00C2006F" w:rsidRPr="00024878" w:rsidRDefault="00024878" w:rsidP="00024878">
        <w:pPr>
          <w:tabs>
            <w:tab w:val="left" w:pos="5340"/>
          </w:tabs>
          <w:rPr>
            <w:rFonts w:ascii="Century Gothic" w:hAnsi="Century Gothic"/>
            <w:sz w:val="18"/>
            <w:szCs w:val="18"/>
          </w:rPr>
        </w:pPr>
        <w:r>
          <w:rPr>
            <w:rFonts w:ascii="Century Gothic" w:hAnsi="Century Gothic"/>
            <w:sz w:val="18"/>
            <w:szCs w:val="18"/>
          </w:rPr>
          <w:tab/>
        </w:r>
      </w:p>
    </w:sdtContent>
  </w:sdt>
  <w:p w14:paraId="716731B1" w14:textId="77777777" w:rsidR="00F47AA3" w:rsidRDefault="00F47A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15CCF" w14:textId="77777777" w:rsidR="00991E87" w:rsidRDefault="00991E87" w:rsidP="0076136D">
      <w:pPr>
        <w:spacing w:after="0" w:line="240" w:lineRule="auto"/>
      </w:pPr>
      <w:r>
        <w:separator/>
      </w:r>
    </w:p>
  </w:footnote>
  <w:footnote w:type="continuationSeparator" w:id="0">
    <w:p w14:paraId="06D3A932" w14:textId="77777777" w:rsidR="00991E87" w:rsidRDefault="00991E87" w:rsidP="00761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BD08" w14:textId="77777777" w:rsidR="00BD568B" w:rsidRPr="004F49D8" w:rsidRDefault="00BD568B" w:rsidP="00BD568B">
    <w:pPr>
      <w:pStyle w:val="Hlavika"/>
      <w:rPr>
        <w:rFonts w:ascii="Arial" w:hAnsi="Arial" w:cs="Arial"/>
        <w:b/>
        <w:bCs/>
        <w:sz w:val="18"/>
        <w:szCs w:val="20"/>
      </w:rPr>
    </w:pPr>
  </w:p>
  <w:p w14:paraId="64DCA8DB" w14:textId="2DB9CE86" w:rsidR="00BD568B" w:rsidRPr="004F49D8" w:rsidRDefault="00BD568B" w:rsidP="00BD568B">
    <w:pPr>
      <w:pStyle w:val="Hlavika"/>
      <w:rPr>
        <w:rFonts w:ascii="Arial" w:hAnsi="Arial" w:cs="Arial"/>
        <w:b/>
        <w:bCs/>
        <w:sz w:val="18"/>
        <w:szCs w:val="20"/>
      </w:rPr>
    </w:pPr>
    <w:r w:rsidRPr="004F49D8">
      <w:rPr>
        <w:rFonts w:ascii="Arial" w:hAnsi="Arial" w:cs="Arial"/>
        <w:b/>
        <w:bCs/>
        <w:sz w:val="18"/>
        <w:szCs w:val="20"/>
      </w:rPr>
      <w:t>Kultúrne stredisko a knižnica Žarnovická - Rača</w:t>
    </w:r>
    <w:r w:rsidRPr="004F49D8">
      <w:rPr>
        <w:rFonts w:ascii="Arial" w:hAnsi="Arial" w:cs="Arial"/>
        <w:b/>
        <w:bCs/>
        <w:sz w:val="18"/>
        <w:szCs w:val="20"/>
      </w:rPr>
      <w:tab/>
    </w:r>
    <w:r w:rsidRPr="004F49D8">
      <w:rPr>
        <w:rFonts w:ascii="Arial" w:hAnsi="Arial" w:cs="Arial"/>
        <w:b/>
        <w:bCs/>
        <w:sz w:val="18"/>
        <w:szCs w:val="20"/>
      </w:rPr>
      <w:tab/>
      <w:t xml:space="preserve"> </w:t>
    </w:r>
    <w:proofErr w:type="spellStart"/>
    <w:r w:rsidRPr="004F49D8">
      <w:rPr>
        <w:rFonts w:ascii="Arial" w:hAnsi="Arial" w:cs="Arial"/>
        <w:b/>
        <w:bCs/>
        <w:sz w:val="18"/>
        <w:szCs w:val="20"/>
      </w:rPr>
      <w:t>A_Sprievodná</w:t>
    </w:r>
    <w:proofErr w:type="spellEnd"/>
    <w:r w:rsidRPr="004F49D8">
      <w:rPr>
        <w:rFonts w:ascii="Arial" w:hAnsi="Arial" w:cs="Arial"/>
        <w:b/>
        <w:bCs/>
        <w:sz w:val="18"/>
        <w:szCs w:val="20"/>
      </w:rPr>
      <w:t xml:space="preserve"> správa</w:t>
    </w:r>
  </w:p>
  <w:p w14:paraId="729F17CF" w14:textId="77777777" w:rsidR="00F7539E" w:rsidRPr="007E642B" w:rsidRDefault="00F7539E" w:rsidP="00BD568B">
    <w:pPr>
      <w:pStyle w:val="Hlavika"/>
      <w:rPr>
        <w:rFonts w:ascii="Century Gothic" w:hAnsi="Century Gothic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FCB79" w14:textId="77777777" w:rsidR="00F7539E" w:rsidRPr="007E642B" w:rsidRDefault="00F7539E" w:rsidP="00C85F32">
    <w:pPr>
      <w:pStyle w:val="Hlavika"/>
      <w:rPr>
        <w:rFonts w:ascii="Century Gothic" w:hAnsi="Century Gothic" w:cs="Arial"/>
        <w:b/>
        <w:bCs/>
        <w:sz w:val="18"/>
        <w:szCs w:val="20"/>
      </w:rPr>
    </w:pPr>
  </w:p>
  <w:p w14:paraId="386DD313" w14:textId="5AABE6CA" w:rsidR="00F7539E" w:rsidRPr="004F49D8" w:rsidRDefault="00EB63D5" w:rsidP="00F72484">
    <w:pPr>
      <w:pStyle w:val="Hlavika"/>
      <w:rPr>
        <w:rFonts w:ascii="Arial" w:hAnsi="Arial" w:cs="Arial"/>
        <w:b/>
        <w:bCs/>
        <w:sz w:val="18"/>
        <w:szCs w:val="20"/>
      </w:rPr>
    </w:pPr>
    <w:r w:rsidRPr="004F49D8">
      <w:rPr>
        <w:rFonts w:ascii="Arial" w:hAnsi="Arial" w:cs="Arial"/>
        <w:b/>
        <w:bCs/>
        <w:sz w:val="18"/>
        <w:szCs w:val="20"/>
      </w:rPr>
      <w:t>Kultúrne stredisko a</w:t>
    </w:r>
    <w:r w:rsidR="00BD568B" w:rsidRPr="004F49D8">
      <w:rPr>
        <w:rFonts w:ascii="Arial" w:hAnsi="Arial" w:cs="Arial"/>
        <w:b/>
        <w:bCs/>
        <w:sz w:val="18"/>
        <w:szCs w:val="20"/>
      </w:rPr>
      <w:t> knižnica Žarnovická - Rača</w:t>
    </w:r>
    <w:r w:rsidR="00BD568B" w:rsidRPr="004F49D8">
      <w:rPr>
        <w:rFonts w:ascii="Arial" w:hAnsi="Arial" w:cs="Arial"/>
        <w:b/>
        <w:bCs/>
        <w:sz w:val="18"/>
        <w:szCs w:val="20"/>
      </w:rPr>
      <w:tab/>
    </w:r>
    <w:r w:rsidR="00BD568B" w:rsidRPr="004F49D8">
      <w:rPr>
        <w:rFonts w:ascii="Arial" w:hAnsi="Arial" w:cs="Arial"/>
        <w:b/>
        <w:bCs/>
        <w:sz w:val="18"/>
        <w:szCs w:val="20"/>
      </w:rPr>
      <w:tab/>
    </w:r>
    <w:r w:rsidR="0061349D" w:rsidRPr="004F49D8">
      <w:rPr>
        <w:rFonts w:ascii="Arial" w:hAnsi="Arial" w:cs="Arial"/>
        <w:b/>
        <w:bCs/>
        <w:sz w:val="18"/>
        <w:szCs w:val="20"/>
      </w:rPr>
      <w:t xml:space="preserve"> </w:t>
    </w:r>
    <w:proofErr w:type="spellStart"/>
    <w:r w:rsidR="005D7C8F" w:rsidRPr="004F49D8">
      <w:rPr>
        <w:rFonts w:ascii="Arial" w:hAnsi="Arial" w:cs="Arial"/>
        <w:b/>
        <w:bCs/>
        <w:sz w:val="18"/>
        <w:szCs w:val="20"/>
      </w:rPr>
      <w:t>A_Sprievodná</w:t>
    </w:r>
    <w:proofErr w:type="spellEnd"/>
    <w:r w:rsidR="005D7C8F" w:rsidRPr="004F49D8">
      <w:rPr>
        <w:rFonts w:ascii="Arial" w:hAnsi="Arial" w:cs="Arial"/>
        <w:b/>
        <w:bCs/>
        <w:sz w:val="18"/>
        <w:szCs w:val="20"/>
      </w:rPr>
      <w:t xml:space="preserve"> správa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1181" w:hanging="361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  <w:pPr>
        <w:ind w:left="2020" w:hanging="361"/>
      </w:pPr>
    </w:lvl>
    <w:lvl w:ilvl="2">
      <w:numFmt w:val="bullet"/>
      <w:lvlText w:val="•"/>
      <w:lvlJc w:val="left"/>
      <w:pPr>
        <w:ind w:left="2860" w:hanging="361"/>
      </w:pPr>
    </w:lvl>
    <w:lvl w:ilvl="3">
      <w:numFmt w:val="bullet"/>
      <w:lvlText w:val="•"/>
      <w:lvlJc w:val="left"/>
      <w:pPr>
        <w:ind w:left="3700" w:hanging="361"/>
      </w:pPr>
    </w:lvl>
    <w:lvl w:ilvl="4">
      <w:numFmt w:val="bullet"/>
      <w:lvlText w:val="•"/>
      <w:lvlJc w:val="left"/>
      <w:pPr>
        <w:ind w:left="4540" w:hanging="361"/>
      </w:pPr>
    </w:lvl>
    <w:lvl w:ilvl="5">
      <w:numFmt w:val="bullet"/>
      <w:lvlText w:val="•"/>
      <w:lvlJc w:val="left"/>
      <w:pPr>
        <w:ind w:left="5380" w:hanging="361"/>
      </w:pPr>
    </w:lvl>
    <w:lvl w:ilvl="6">
      <w:numFmt w:val="bullet"/>
      <w:lvlText w:val="•"/>
      <w:lvlJc w:val="left"/>
      <w:pPr>
        <w:ind w:left="6220" w:hanging="361"/>
      </w:pPr>
    </w:lvl>
    <w:lvl w:ilvl="7">
      <w:numFmt w:val="bullet"/>
      <w:lvlText w:val="•"/>
      <w:lvlJc w:val="left"/>
      <w:pPr>
        <w:ind w:left="7060" w:hanging="361"/>
      </w:pPr>
    </w:lvl>
    <w:lvl w:ilvl="8">
      <w:numFmt w:val="bullet"/>
      <w:lvlText w:val="•"/>
      <w:lvlJc w:val="left"/>
      <w:pPr>
        <w:ind w:left="7900" w:hanging="361"/>
      </w:pPr>
    </w:lvl>
  </w:abstractNum>
  <w:abstractNum w:abstractNumId="1" w15:restartNumberingAfterBreak="0">
    <w:nsid w:val="04BE13C7"/>
    <w:multiLevelType w:val="hybridMultilevel"/>
    <w:tmpl w:val="B81A37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14004"/>
    <w:multiLevelType w:val="multilevel"/>
    <w:tmpl w:val="26A4BFB8"/>
    <w:lvl w:ilvl="0">
      <w:start w:val="1"/>
      <w:numFmt w:val="decimal"/>
      <w:pStyle w:val="Diplomovka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914763B"/>
    <w:multiLevelType w:val="multilevel"/>
    <w:tmpl w:val="FBD81A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93A3405"/>
    <w:multiLevelType w:val="hybridMultilevel"/>
    <w:tmpl w:val="4F7475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032F9"/>
    <w:multiLevelType w:val="hybridMultilevel"/>
    <w:tmpl w:val="157CAE3A"/>
    <w:lvl w:ilvl="0" w:tplc="4CA6D5D6">
      <w:start w:val="1"/>
      <w:numFmt w:val="decimal"/>
      <w:lvlText w:val="%1.1.1.1."/>
      <w:lvlJc w:val="left"/>
      <w:pPr>
        <w:ind w:left="29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708" w:hanging="360"/>
      </w:pPr>
    </w:lvl>
    <w:lvl w:ilvl="2" w:tplc="041B001B" w:tentative="1">
      <w:start w:val="1"/>
      <w:numFmt w:val="lowerRoman"/>
      <w:lvlText w:val="%3."/>
      <w:lvlJc w:val="right"/>
      <w:pPr>
        <w:ind w:left="4428" w:hanging="180"/>
      </w:pPr>
    </w:lvl>
    <w:lvl w:ilvl="3" w:tplc="041B000F" w:tentative="1">
      <w:start w:val="1"/>
      <w:numFmt w:val="decimal"/>
      <w:lvlText w:val="%4."/>
      <w:lvlJc w:val="left"/>
      <w:pPr>
        <w:ind w:left="5148" w:hanging="360"/>
      </w:pPr>
    </w:lvl>
    <w:lvl w:ilvl="4" w:tplc="041B0019" w:tentative="1">
      <w:start w:val="1"/>
      <w:numFmt w:val="lowerLetter"/>
      <w:lvlText w:val="%5."/>
      <w:lvlJc w:val="left"/>
      <w:pPr>
        <w:ind w:left="5868" w:hanging="360"/>
      </w:pPr>
    </w:lvl>
    <w:lvl w:ilvl="5" w:tplc="041B001B" w:tentative="1">
      <w:start w:val="1"/>
      <w:numFmt w:val="lowerRoman"/>
      <w:lvlText w:val="%6."/>
      <w:lvlJc w:val="right"/>
      <w:pPr>
        <w:ind w:left="6588" w:hanging="180"/>
      </w:pPr>
    </w:lvl>
    <w:lvl w:ilvl="6" w:tplc="041B000F" w:tentative="1">
      <w:start w:val="1"/>
      <w:numFmt w:val="decimal"/>
      <w:lvlText w:val="%7."/>
      <w:lvlJc w:val="left"/>
      <w:pPr>
        <w:ind w:left="7308" w:hanging="360"/>
      </w:pPr>
    </w:lvl>
    <w:lvl w:ilvl="7" w:tplc="041B0019" w:tentative="1">
      <w:start w:val="1"/>
      <w:numFmt w:val="lowerLetter"/>
      <w:lvlText w:val="%8."/>
      <w:lvlJc w:val="left"/>
      <w:pPr>
        <w:ind w:left="8028" w:hanging="360"/>
      </w:pPr>
    </w:lvl>
    <w:lvl w:ilvl="8" w:tplc="041B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162E209F"/>
    <w:multiLevelType w:val="hybridMultilevel"/>
    <w:tmpl w:val="9ADC8F82"/>
    <w:lvl w:ilvl="0" w:tplc="5D96B34E">
      <w:start w:val="8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21BF4"/>
    <w:multiLevelType w:val="hybridMultilevel"/>
    <w:tmpl w:val="4D9CE56C"/>
    <w:lvl w:ilvl="0" w:tplc="96FE13B4">
      <w:start w:val="9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C579C"/>
    <w:multiLevelType w:val="hybridMultilevel"/>
    <w:tmpl w:val="96E0AAB6"/>
    <w:lvl w:ilvl="0" w:tplc="E5326650">
      <w:start w:val="8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05621"/>
    <w:multiLevelType w:val="hybridMultilevel"/>
    <w:tmpl w:val="F9E21E1E"/>
    <w:lvl w:ilvl="0" w:tplc="5D96B34E">
      <w:start w:val="8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26297"/>
    <w:multiLevelType w:val="hybridMultilevel"/>
    <w:tmpl w:val="27F2FCC2"/>
    <w:lvl w:ilvl="0" w:tplc="5D96B34E">
      <w:start w:val="8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7243CA"/>
    <w:multiLevelType w:val="hybridMultilevel"/>
    <w:tmpl w:val="04F6C50E"/>
    <w:lvl w:ilvl="0" w:tplc="9C7EF3E4">
      <w:start w:val="1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DB78F0"/>
    <w:multiLevelType w:val="hybridMultilevel"/>
    <w:tmpl w:val="A8C419BA"/>
    <w:lvl w:ilvl="0" w:tplc="C568D534">
      <w:start w:val="1"/>
      <w:numFmt w:val="decimal"/>
      <w:lvlText w:val="%1.1.1.1.1."/>
      <w:lvlJc w:val="left"/>
      <w:pPr>
        <w:ind w:left="3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134" w:hanging="360"/>
      </w:pPr>
    </w:lvl>
    <w:lvl w:ilvl="2" w:tplc="041B001B" w:tentative="1">
      <w:start w:val="1"/>
      <w:numFmt w:val="lowerRoman"/>
      <w:lvlText w:val="%3."/>
      <w:lvlJc w:val="right"/>
      <w:pPr>
        <w:ind w:left="4854" w:hanging="180"/>
      </w:pPr>
    </w:lvl>
    <w:lvl w:ilvl="3" w:tplc="041B000F" w:tentative="1">
      <w:start w:val="1"/>
      <w:numFmt w:val="decimal"/>
      <w:lvlText w:val="%4."/>
      <w:lvlJc w:val="left"/>
      <w:pPr>
        <w:ind w:left="5574" w:hanging="360"/>
      </w:pPr>
    </w:lvl>
    <w:lvl w:ilvl="4" w:tplc="041B0019" w:tentative="1">
      <w:start w:val="1"/>
      <w:numFmt w:val="lowerLetter"/>
      <w:lvlText w:val="%5."/>
      <w:lvlJc w:val="left"/>
      <w:pPr>
        <w:ind w:left="6294" w:hanging="360"/>
      </w:pPr>
    </w:lvl>
    <w:lvl w:ilvl="5" w:tplc="041B001B" w:tentative="1">
      <w:start w:val="1"/>
      <w:numFmt w:val="lowerRoman"/>
      <w:lvlText w:val="%6."/>
      <w:lvlJc w:val="right"/>
      <w:pPr>
        <w:ind w:left="7014" w:hanging="180"/>
      </w:pPr>
    </w:lvl>
    <w:lvl w:ilvl="6" w:tplc="041B000F" w:tentative="1">
      <w:start w:val="1"/>
      <w:numFmt w:val="decimal"/>
      <w:lvlText w:val="%7."/>
      <w:lvlJc w:val="left"/>
      <w:pPr>
        <w:ind w:left="7734" w:hanging="360"/>
      </w:pPr>
    </w:lvl>
    <w:lvl w:ilvl="7" w:tplc="041B0019" w:tentative="1">
      <w:start w:val="1"/>
      <w:numFmt w:val="lowerLetter"/>
      <w:lvlText w:val="%8."/>
      <w:lvlJc w:val="left"/>
      <w:pPr>
        <w:ind w:left="8454" w:hanging="360"/>
      </w:pPr>
    </w:lvl>
    <w:lvl w:ilvl="8" w:tplc="041B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3" w15:restartNumberingAfterBreak="0">
    <w:nsid w:val="61E60F3D"/>
    <w:multiLevelType w:val="hybridMultilevel"/>
    <w:tmpl w:val="8EA004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B1C65"/>
    <w:multiLevelType w:val="hybridMultilevel"/>
    <w:tmpl w:val="221048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53C84"/>
    <w:multiLevelType w:val="multilevel"/>
    <w:tmpl w:val="0E68EE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MIESTOR2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num w:numId="1" w16cid:durableId="538855926">
    <w:abstractNumId w:val="5"/>
  </w:num>
  <w:num w:numId="2" w16cid:durableId="807550091">
    <w:abstractNumId w:val="5"/>
  </w:num>
  <w:num w:numId="3" w16cid:durableId="1238831501">
    <w:abstractNumId w:val="12"/>
  </w:num>
  <w:num w:numId="4" w16cid:durableId="955722561">
    <w:abstractNumId w:val="2"/>
  </w:num>
  <w:num w:numId="5" w16cid:durableId="19364035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6424759">
    <w:abstractNumId w:val="7"/>
  </w:num>
  <w:num w:numId="7" w16cid:durableId="1448810744">
    <w:abstractNumId w:val="13"/>
  </w:num>
  <w:num w:numId="8" w16cid:durableId="1054428426">
    <w:abstractNumId w:val="10"/>
  </w:num>
  <w:num w:numId="9" w16cid:durableId="62064942">
    <w:abstractNumId w:val="15"/>
  </w:num>
  <w:num w:numId="10" w16cid:durableId="1111782112">
    <w:abstractNumId w:val="1"/>
  </w:num>
  <w:num w:numId="11" w16cid:durableId="1805736201">
    <w:abstractNumId w:val="8"/>
  </w:num>
  <w:num w:numId="12" w16cid:durableId="1406998662">
    <w:abstractNumId w:val="3"/>
  </w:num>
  <w:num w:numId="13" w16cid:durableId="1490365516">
    <w:abstractNumId w:val="0"/>
  </w:num>
  <w:num w:numId="14" w16cid:durableId="11689783">
    <w:abstractNumId w:val="6"/>
  </w:num>
  <w:num w:numId="15" w16cid:durableId="693380743">
    <w:abstractNumId w:val="9"/>
  </w:num>
  <w:num w:numId="16" w16cid:durableId="1966500590">
    <w:abstractNumId w:val="14"/>
  </w:num>
  <w:num w:numId="17" w16cid:durableId="1376925263">
    <w:abstractNumId w:val="4"/>
  </w:num>
  <w:num w:numId="18" w16cid:durableId="9051849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6D"/>
    <w:rsid w:val="000003CA"/>
    <w:rsid w:val="000009EA"/>
    <w:rsid w:val="000029C9"/>
    <w:rsid w:val="000042B2"/>
    <w:rsid w:val="00006413"/>
    <w:rsid w:val="00010C45"/>
    <w:rsid w:val="000147E1"/>
    <w:rsid w:val="0001678B"/>
    <w:rsid w:val="00020602"/>
    <w:rsid w:val="00024878"/>
    <w:rsid w:val="000319F0"/>
    <w:rsid w:val="00033ECB"/>
    <w:rsid w:val="00034AE2"/>
    <w:rsid w:val="00035BC3"/>
    <w:rsid w:val="00040A68"/>
    <w:rsid w:val="000433DF"/>
    <w:rsid w:val="000441A7"/>
    <w:rsid w:val="000444F3"/>
    <w:rsid w:val="00046434"/>
    <w:rsid w:val="00052024"/>
    <w:rsid w:val="00052F1D"/>
    <w:rsid w:val="0005689D"/>
    <w:rsid w:val="000605DC"/>
    <w:rsid w:val="00066846"/>
    <w:rsid w:val="000672BD"/>
    <w:rsid w:val="00067F9C"/>
    <w:rsid w:val="00070F92"/>
    <w:rsid w:val="00072286"/>
    <w:rsid w:val="00072442"/>
    <w:rsid w:val="00073C56"/>
    <w:rsid w:val="00074BB6"/>
    <w:rsid w:val="00075193"/>
    <w:rsid w:val="00077A18"/>
    <w:rsid w:val="00081202"/>
    <w:rsid w:val="000818D0"/>
    <w:rsid w:val="00090C4A"/>
    <w:rsid w:val="0009222F"/>
    <w:rsid w:val="00093521"/>
    <w:rsid w:val="00093CE3"/>
    <w:rsid w:val="00096725"/>
    <w:rsid w:val="00097DBC"/>
    <w:rsid w:val="00097F86"/>
    <w:rsid w:val="000A0337"/>
    <w:rsid w:val="000A10DB"/>
    <w:rsid w:val="000A1734"/>
    <w:rsid w:val="000A6398"/>
    <w:rsid w:val="000A64A8"/>
    <w:rsid w:val="000A7ABD"/>
    <w:rsid w:val="000C1CCD"/>
    <w:rsid w:val="000C1F2D"/>
    <w:rsid w:val="000C38AE"/>
    <w:rsid w:val="000C6339"/>
    <w:rsid w:val="000D0E5B"/>
    <w:rsid w:val="000D27B3"/>
    <w:rsid w:val="000D2B70"/>
    <w:rsid w:val="000D2E11"/>
    <w:rsid w:val="000D559A"/>
    <w:rsid w:val="000D5E9A"/>
    <w:rsid w:val="000D6E6F"/>
    <w:rsid w:val="000D775F"/>
    <w:rsid w:val="000E0447"/>
    <w:rsid w:val="000E2A2B"/>
    <w:rsid w:val="000E4AE5"/>
    <w:rsid w:val="000E55B7"/>
    <w:rsid w:val="000E61EB"/>
    <w:rsid w:val="000F0C39"/>
    <w:rsid w:val="000F0FD6"/>
    <w:rsid w:val="000F2490"/>
    <w:rsid w:val="000F42AA"/>
    <w:rsid w:val="000F5413"/>
    <w:rsid w:val="000F5B2F"/>
    <w:rsid w:val="000F69E5"/>
    <w:rsid w:val="00100EE9"/>
    <w:rsid w:val="0011043F"/>
    <w:rsid w:val="0011060B"/>
    <w:rsid w:val="00110966"/>
    <w:rsid w:val="001163C7"/>
    <w:rsid w:val="0011707A"/>
    <w:rsid w:val="00117EF9"/>
    <w:rsid w:val="00122289"/>
    <w:rsid w:val="0012295A"/>
    <w:rsid w:val="001231EA"/>
    <w:rsid w:val="00126A25"/>
    <w:rsid w:val="0013040B"/>
    <w:rsid w:val="001336EE"/>
    <w:rsid w:val="00133700"/>
    <w:rsid w:val="001338B6"/>
    <w:rsid w:val="00133C80"/>
    <w:rsid w:val="00134ED5"/>
    <w:rsid w:val="00135A44"/>
    <w:rsid w:val="0013608C"/>
    <w:rsid w:val="001363E1"/>
    <w:rsid w:val="00137621"/>
    <w:rsid w:val="00140D05"/>
    <w:rsid w:val="00142EFD"/>
    <w:rsid w:val="00145104"/>
    <w:rsid w:val="001456CA"/>
    <w:rsid w:val="00145BED"/>
    <w:rsid w:val="0014719D"/>
    <w:rsid w:val="001515D7"/>
    <w:rsid w:val="00152195"/>
    <w:rsid w:val="0015434C"/>
    <w:rsid w:val="00157079"/>
    <w:rsid w:val="00157954"/>
    <w:rsid w:val="001641DC"/>
    <w:rsid w:val="001647C2"/>
    <w:rsid w:val="0016490B"/>
    <w:rsid w:val="00165164"/>
    <w:rsid w:val="001654F9"/>
    <w:rsid w:val="00167B43"/>
    <w:rsid w:val="00167D03"/>
    <w:rsid w:val="00171B33"/>
    <w:rsid w:val="00182884"/>
    <w:rsid w:val="00182A2B"/>
    <w:rsid w:val="00182A5C"/>
    <w:rsid w:val="00183C5D"/>
    <w:rsid w:val="00185C06"/>
    <w:rsid w:val="00186459"/>
    <w:rsid w:val="00190005"/>
    <w:rsid w:val="001902FA"/>
    <w:rsid w:val="001911BB"/>
    <w:rsid w:val="0019268F"/>
    <w:rsid w:val="00196FDB"/>
    <w:rsid w:val="001A0D47"/>
    <w:rsid w:val="001A3899"/>
    <w:rsid w:val="001A4D38"/>
    <w:rsid w:val="001A52A2"/>
    <w:rsid w:val="001B148D"/>
    <w:rsid w:val="001B16C1"/>
    <w:rsid w:val="001B4ED3"/>
    <w:rsid w:val="001B73A3"/>
    <w:rsid w:val="001C3F2B"/>
    <w:rsid w:val="001C4E0B"/>
    <w:rsid w:val="001C6C30"/>
    <w:rsid w:val="001C6DF7"/>
    <w:rsid w:val="001C6F8C"/>
    <w:rsid w:val="001D166E"/>
    <w:rsid w:val="001D31A7"/>
    <w:rsid w:val="001D3251"/>
    <w:rsid w:val="001D46A7"/>
    <w:rsid w:val="001D5A44"/>
    <w:rsid w:val="001D707C"/>
    <w:rsid w:val="001D7BF9"/>
    <w:rsid w:val="001E1796"/>
    <w:rsid w:val="001E19A6"/>
    <w:rsid w:val="001E36FD"/>
    <w:rsid w:val="001E4E94"/>
    <w:rsid w:val="001E534E"/>
    <w:rsid w:val="001E6F1C"/>
    <w:rsid w:val="001E7C2C"/>
    <w:rsid w:val="001F1D67"/>
    <w:rsid w:val="001F25BD"/>
    <w:rsid w:val="001F337D"/>
    <w:rsid w:val="001F5CF1"/>
    <w:rsid w:val="00201F74"/>
    <w:rsid w:val="00201FF7"/>
    <w:rsid w:val="00210D4D"/>
    <w:rsid w:val="002116E4"/>
    <w:rsid w:val="002127BD"/>
    <w:rsid w:val="00212873"/>
    <w:rsid w:val="002131D8"/>
    <w:rsid w:val="00214EA1"/>
    <w:rsid w:val="00215D27"/>
    <w:rsid w:val="002178E7"/>
    <w:rsid w:val="00223B4C"/>
    <w:rsid w:val="0022414A"/>
    <w:rsid w:val="00226882"/>
    <w:rsid w:val="00226B85"/>
    <w:rsid w:val="002310A0"/>
    <w:rsid w:val="00231707"/>
    <w:rsid w:val="0023358C"/>
    <w:rsid w:val="00234A19"/>
    <w:rsid w:val="00234BED"/>
    <w:rsid w:val="00235610"/>
    <w:rsid w:val="00236E04"/>
    <w:rsid w:val="002379A2"/>
    <w:rsid w:val="00241512"/>
    <w:rsid w:val="00241AB7"/>
    <w:rsid w:val="0024512E"/>
    <w:rsid w:val="00246950"/>
    <w:rsid w:val="002505C8"/>
    <w:rsid w:val="00252382"/>
    <w:rsid w:val="00253091"/>
    <w:rsid w:val="00255770"/>
    <w:rsid w:val="00260CAD"/>
    <w:rsid w:val="0026209F"/>
    <w:rsid w:val="00262CDC"/>
    <w:rsid w:val="00272A7A"/>
    <w:rsid w:val="002731F2"/>
    <w:rsid w:val="00275056"/>
    <w:rsid w:val="00275CB9"/>
    <w:rsid w:val="00275EE2"/>
    <w:rsid w:val="00281556"/>
    <w:rsid w:val="00282F31"/>
    <w:rsid w:val="00282F92"/>
    <w:rsid w:val="00284FE2"/>
    <w:rsid w:val="002855C6"/>
    <w:rsid w:val="00286522"/>
    <w:rsid w:val="00286AF8"/>
    <w:rsid w:val="002875A8"/>
    <w:rsid w:val="002944AA"/>
    <w:rsid w:val="00294788"/>
    <w:rsid w:val="00294C54"/>
    <w:rsid w:val="0029714C"/>
    <w:rsid w:val="002A26A4"/>
    <w:rsid w:val="002A3C61"/>
    <w:rsid w:val="002A4E90"/>
    <w:rsid w:val="002A763E"/>
    <w:rsid w:val="002B20B4"/>
    <w:rsid w:val="002B39C6"/>
    <w:rsid w:val="002B3D15"/>
    <w:rsid w:val="002B44E7"/>
    <w:rsid w:val="002B6D34"/>
    <w:rsid w:val="002C0573"/>
    <w:rsid w:val="002C09FA"/>
    <w:rsid w:val="002C1E2B"/>
    <w:rsid w:val="002C5C23"/>
    <w:rsid w:val="002C63B9"/>
    <w:rsid w:val="002D091E"/>
    <w:rsid w:val="002D125B"/>
    <w:rsid w:val="002D635B"/>
    <w:rsid w:val="002E29A5"/>
    <w:rsid w:val="002E368A"/>
    <w:rsid w:val="002E4345"/>
    <w:rsid w:val="002E4B83"/>
    <w:rsid w:val="002E4F92"/>
    <w:rsid w:val="002F1134"/>
    <w:rsid w:val="002F1175"/>
    <w:rsid w:val="002F5EA9"/>
    <w:rsid w:val="00300025"/>
    <w:rsid w:val="00300F74"/>
    <w:rsid w:val="00300F8B"/>
    <w:rsid w:val="00303C70"/>
    <w:rsid w:val="00303F3A"/>
    <w:rsid w:val="003059A8"/>
    <w:rsid w:val="0030606B"/>
    <w:rsid w:val="0031143E"/>
    <w:rsid w:val="00312A1A"/>
    <w:rsid w:val="0031343E"/>
    <w:rsid w:val="0031420F"/>
    <w:rsid w:val="00314F3F"/>
    <w:rsid w:val="003173B9"/>
    <w:rsid w:val="00321A8E"/>
    <w:rsid w:val="00321CEF"/>
    <w:rsid w:val="0032264B"/>
    <w:rsid w:val="00323A9B"/>
    <w:rsid w:val="00323F06"/>
    <w:rsid w:val="003265FE"/>
    <w:rsid w:val="00327AB4"/>
    <w:rsid w:val="003313F7"/>
    <w:rsid w:val="003330CE"/>
    <w:rsid w:val="00336B33"/>
    <w:rsid w:val="00336C07"/>
    <w:rsid w:val="00343A67"/>
    <w:rsid w:val="0035029B"/>
    <w:rsid w:val="0035042F"/>
    <w:rsid w:val="003510A0"/>
    <w:rsid w:val="00352FB6"/>
    <w:rsid w:val="0035569C"/>
    <w:rsid w:val="00363D49"/>
    <w:rsid w:val="00364501"/>
    <w:rsid w:val="00365BDE"/>
    <w:rsid w:val="003709A8"/>
    <w:rsid w:val="00376357"/>
    <w:rsid w:val="00385B8E"/>
    <w:rsid w:val="00386EA8"/>
    <w:rsid w:val="003907C7"/>
    <w:rsid w:val="003960BC"/>
    <w:rsid w:val="003961D6"/>
    <w:rsid w:val="003A05EC"/>
    <w:rsid w:val="003A06A1"/>
    <w:rsid w:val="003A09EB"/>
    <w:rsid w:val="003A105E"/>
    <w:rsid w:val="003A2943"/>
    <w:rsid w:val="003A4205"/>
    <w:rsid w:val="003A446B"/>
    <w:rsid w:val="003A5C75"/>
    <w:rsid w:val="003A6085"/>
    <w:rsid w:val="003B0C66"/>
    <w:rsid w:val="003B1AF8"/>
    <w:rsid w:val="003B515F"/>
    <w:rsid w:val="003B6B5F"/>
    <w:rsid w:val="003B72C3"/>
    <w:rsid w:val="003C1173"/>
    <w:rsid w:val="003C2E5B"/>
    <w:rsid w:val="003C7350"/>
    <w:rsid w:val="003D227C"/>
    <w:rsid w:val="003D39E7"/>
    <w:rsid w:val="003D44B1"/>
    <w:rsid w:val="003E02A0"/>
    <w:rsid w:val="003E326C"/>
    <w:rsid w:val="003E3BD4"/>
    <w:rsid w:val="003E474A"/>
    <w:rsid w:val="003E6F0A"/>
    <w:rsid w:val="003F2F31"/>
    <w:rsid w:val="003F3354"/>
    <w:rsid w:val="003F4FCD"/>
    <w:rsid w:val="00401320"/>
    <w:rsid w:val="004015A3"/>
    <w:rsid w:val="00404CFB"/>
    <w:rsid w:val="00406FD8"/>
    <w:rsid w:val="00407F20"/>
    <w:rsid w:val="00412B25"/>
    <w:rsid w:val="00413588"/>
    <w:rsid w:val="00413E9C"/>
    <w:rsid w:val="0041503B"/>
    <w:rsid w:val="00422CA1"/>
    <w:rsid w:val="00423061"/>
    <w:rsid w:val="004252C0"/>
    <w:rsid w:val="004278B4"/>
    <w:rsid w:val="00427CF4"/>
    <w:rsid w:val="00435C96"/>
    <w:rsid w:val="00436F36"/>
    <w:rsid w:val="00437827"/>
    <w:rsid w:val="00442701"/>
    <w:rsid w:val="00442A70"/>
    <w:rsid w:val="00443166"/>
    <w:rsid w:val="00445307"/>
    <w:rsid w:val="00446449"/>
    <w:rsid w:val="00446A03"/>
    <w:rsid w:val="00446A69"/>
    <w:rsid w:val="00447692"/>
    <w:rsid w:val="00447E30"/>
    <w:rsid w:val="00447F90"/>
    <w:rsid w:val="00451B38"/>
    <w:rsid w:val="00452BD7"/>
    <w:rsid w:val="004546F0"/>
    <w:rsid w:val="004611F3"/>
    <w:rsid w:val="00465787"/>
    <w:rsid w:val="0046595B"/>
    <w:rsid w:val="0046675F"/>
    <w:rsid w:val="00471572"/>
    <w:rsid w:val="004735C2"/>
    <w:rsid w:val="004745E7"/>
    <w:rsid w:val="004764FD"/>
    <w:rsid w:val="00480C92"/>
    <w:rsid w:val="004830C1"/>
    <w:rsid w:val="004844D6"/>
    <w:rsid w:val="00486171"/>
    <w:rsid w:val="00486890"/>
    <w:rsid w:val="0048761A"/>
    <w:rsid w:val="0049011D"/>
    <w:rsid w:val="004942B6"/>
    <w:rsid w:val="004946AC"/>
    <w:rsid w:val="00495ED9"/>
    <w:rsid w:val="004A055A"/>
    <w:rsid w:val="004A0C67"/>
    <w:rsid w:val="004A1510"/>
    <w:rsid w:val="004A2A1C"/>
    <w:rsid w:val="004A3B9A"/>
    <w:rsid w:val="004A5C47"/>
    <w:rsid w:val="004A63E6"/>
    <w:rsid w:val="004A6401"/>
    <w:rsid w:val="004B0DC7"/>
    <w:rsid w:val="004B3375"/>
    <w:rsid w:val="004B504B"/>
    <w:rsid w:val="004B5DA5"/>
    <w:rsid w:val="004C283A"/>
    <w:rsid w:val="004C2F64"/>
    <w:rsid w:val="004C40AD"/>
    <w:rsid w:val="004C5788"/>
    <w:rsid w:val="004C6109"/>
    <w:rsid w:val="004C6B0A"/>
    <w:rsid w:val="004D4911"/>
    <w:rsid w:val="004D64F7"/>
    <w:rsid w:val="004D6DF4"/>
    <w:rsid w:val="004E02BC"/>
    <w:rsid w:val="004E562A"/>
    <w:rsid w:val="004E5F1D"/>
    <w:rsid w:val="004E71A8"/>
    <w:rsid w:val="004E71E2"/>
    <w:rsid w:val="004F20B7"/>
    <w:rsid w:val="004F2C03"/>
    <w:rsid w:val="004F3176"/>
    <w:rsid w:val="004F49D8"/>
    <w:rsid w:val="004F511F"/>
    <w:rsid w:val="00500AD5"/>
    <w:rsid w:val="005053CD"/>
    <w:rsid w:val="0051205C"/>
    <w:rsid w:val="0051683D"/>
    <w:rsid w:val="005168CE"/>
    <w:rsid w:val="005204FC"/>
    <w:rsid w:val="005208DD"/>
    <w:rsid w:val="00531CFE"/>
    <w:rsid w:val="00531D47"/>
    <w:rsid w:val="00534419"/>
    <w:rsid w:val="005348C4"/>
    <w:rsid w:val="00542747"/>
    <w:rsid w:val="00543655"/>
    <w:rsid w:val="0054377C"/>
    <w:rsid w:val="00543C79"/>
    <w:rsid w:val="00546BAF"/>
    <w:rsid w:val="00553269"/>
    <w:rsid w:val="00555820"/>
    <w:rsid w:val="00557515"/>
    <w:rsid w:val="00560834"/>
    <w:rsid w:val="00564F80"/>
    <w:rsid w:val="0056727B"/>
    <w:rsid w:val="00567D03"/>
    <w:rsid w:val="00570092"/>
    <w:rsid w:val="00570774"/>
    <w:rsid w:val="00581FED"/>
    <w:rsid w:val="005833ED"/>
    <w:rsid w:val="005900AC"/>
    <w:rsid w:val="00593AAE"/>
    <w:rsid w:val="005A6797"/>
    <w:rsid w:val="005A70CD"/>
    <w:rsid w:val="005A73A8"/>
    <w:rsid w:val="005B2319"/>
    <w:rsid w:val="005B352E"/>
    <w:rsid w:val="005B57AD"/>
    <w:rsid w:val="005B7FEB"/>
    <w:rsid w:val="005C06DD"/>
    <w:rsid w:val="005C11B0"/>
    <w:rsid w:val="005C45EB"/>
    <w:rsid w:val="005C5370"/>
    <w:rsid w:val="005C5D93"/>
    <w:rsid w:val="005C6BBE"/>
    <w:rsid w:val="005C728F"/>
    <w:rsid w:val="005C73AC"/>
    <w:rsid w:val="005D208B"/>
    <w:rsid w:val="005D26E7"/>
    <w:rsid w:val="005D365C"/>
    <w:rsid w:val="005D3F7B"/>
    <w:rsid w:val="005D61B1"/>
    <w:rsid w:val="005D6646"/>
    <w:rsid w:val="005D7C8F"/>
    <w:rsid w:val="005E01C6"/>
    <w:rsid w:val="005E30E8"/>
    <w:rsid w:val="005E3BCF"/>
    <w:rsid w:val="005E5F7B"/>
    <w:rsid w:val="005E617A"/>
    <w:rsid w:val="005E6F60"/>
    <w:rsid w:val="005F013F"/>
    <w:rsid w:val="005F0B76"/>
    <w:rsid w:val="005F4283"/>
    <w:rsid w:val="005F4B34"/>
    <w:rsid w:val="00600B5D"/>
    <w:rsid w:val="00601E2B"/>
    <w:rsid w:val="006047D4"/>
    <w:rsid w:val="00606332"/>
    <w:rsid w:val="0061010D"/>
    <w:rsid w:val="00610AB8"/>
    <w:rsid w:val="00612287"/>
    <w:rsid w:val="0061349D"/>
    <w:rsid w:val="00613C33"/>
    <w:rsid w:val="00615988"/>
    <w:rsid w:val="00620891"/>
    <w:rsid w:val="006208A7"/>
    <w:rsid w:val="006228C5"/>
    <w:rsid w:val="00624428"/>
    <w:rsid w:val="006263A1"/>
    <w:rsid w:val="00626959"/>
    <w:rsid w:val="00627ED7"/>
    <w:rsid w:val="006314EE"/>
    <w:rsid w:val="00632779"/>
    <w:rsid w:val="00632B37"/>
    <w:rsid w:val="006347E7"/>
    <w:rsid w:val="006352E6"/>
    <w:rsid w:val="006360EB"/>
    <w:rsid w:val="006365B8"/>
    <w:rsid w:val="00641060"/>
    <w:rsid w:val="00644526"/>
    <w:rsid w:val="00645313"/>
    <w:rsid w:val="00645874"/>
    <w:rsid w:val="00645B26"/>
    <w:rsid w:val="006469EA"/>
    <w:rsid w:val="00647D7D"/>
    <w:rsid w:val="00651825"/>
    <w:rsid w:val="006518AD"/>
    <w:rsid w:val="00652B11"/>
    <w:rsid w:val="00653D3C"/>
    <w:rsid w:val="00654231"/>
    <w:rsid w:val="0065576C"/>
    <w:rsid w:val="00655CAF"/>
    <w:rsid w:val="00655E2E"/>
    <w:rsid w:val="00656A65"/>
    <w:rsid w:val="00657000"/>
    <w:rsid w:val="00661190"/>
    <w:rsid w:val="00663C3B"/>
    <w:rsid w:val="0066485A"/>
    <w:rsid w:val="00664A55"/>
    <w:rsid w:val="006676F9"/>
    <w:rsid w:val="00672B4D"/>
    <w:rsid w:val="00676255"/>
    <w:rsid w:val="00676680"/>
    <w:rsid w:val="00682D36"/>
    <w:rsid w:val="00687328"/>
    <w:rsid w:val="00691F88"/>
    <w:rsid w:val="00692002"/>
    <w:rsid w:val="006938E4"/>
    <w:rsid w:val="00693F33"/>
    <w:rsid w:val="00695465"/>
    <w:rsid w:val="00697DA8"/>
    <w:rsid w:val="006A029F"/>
    <w:rsid w:val="006A02E6"/>
    <w:rsid w:val="006A0975"/>
    <w:rsid w:val="006A11BB"/>
    <w:rsid w:val="006A2A16"/>
    <w:rsid w:val="006B0051"/>
    <w:rsid w:val="006B1BEC"/>
    <w:rsid w:val="006B1BFE"/>
    <w:rsid w:val="006B4CE8"/>
    <w:rsid w:val="006B5F76"/>
    <w:rsid w:val="006B6150"/>
    <w:rsid w:val="006C3939"/>
    <w:rsid w:val="006C5F4F"/>
    <w:rsid w:val="006D16CB"/>
    <w:rsid w:val="006D28B0"/>
    <w:rsid w:val="006D70B1"/>
    <w:rsid w:val="006E21BC"/>
    <w:rsid w:val="006E55C6"/>
    <w:rsid w:val="006E5FFC"/>
    <w:rsid w:val="006E63F4"/>
    <w:rsid w:val="006E7006"/>
    <w:rsid w:val="006E770F"/>
    <w:rsid w:val="006F1F5A"/>
    <w:rsid w:val="006F4A7A"/>
    <w:rsid w:val="007004A9"/>
    <w:rsid w:val="00700D3B"/>
    <w:rsid w:val="00701D65"/>
    <w:rsid w:val="00702F88"/>
    <w:rsid w:val="00703644"/>
    <w:rsid w:val="007042B5"/>
    <w:rsid w:val="00705DCF"/>
    <w:rsid w:val="007062B1"/>
    <w:rsid w:val="00707C0C"/>
    <w:rsid w:val="00710357"/>
    <w:rsid w:val="00710C09"/>
    <w:rsid w:val="00711DF1"/>
    <w:rsid w:val="00711E83"/>
    <w:rsid w:val="00712912"/>
    <w:rsid w:val="00715D85"/>
    <w:rsid w:val="00716FD7"/>
    <w:rsid w:val="007174CE"/>
    <w:rsid w:val="00720254"/>
    <w:rsid w:val="00720BD1"/>
    <w:rsid w:val="00722CF5"/>
    <w:rsid w:val="007336DD"/>
    <w:rsid w:val="00733920"/>
    <w:rsid w:val="007339C7"/>
    <w:rsid w:val="0073425D"/>
    <w:rsid w:val="0073444C"/>
    <w:rsid w:val="007345DD"/>
    <w:rsid w:val="007352B4"/>
    <w:rsid w:val="00740777"/>
    <w:rsid w:val="0074309D"/>
    <w:rsid w:val="00744DEE"/>
    <w:rsid w:val="00745C93"/>
    <w:rsid w:val="00746BC0"/>
    <w:rsid w:val="00747775"/>
    <w:rsid w:val="00751F7A"/>
    <w:rsid w:val="00752979"/>
    <w:rsid w:val="00754351"/>
    <w:rsid w:val="00754F3A"/>
    <w:rsid w:val="0076136D"/>
    <w:rsid w:val="00764431"/>
    <w:rsid w:val="0077055E"/>
    <w:rsid w:val="00770A69"/>
    <w:rsid w:val="007744DC"/>
    <w:rsid w:val="00775152"/>
    <w:rsid w:val="00781F8C"/>
    <w:rsid w:val="00782791"/>
    <w:rsid w:val="00783423"/>
    <w:rsid w:val="00794A12"/>
    <w:rsid w:val="00794A63"/>
    <w:rsid w:val="007A32CD"/>
    <w:rsid w:val="007A3456"/>
    <w:rsid w:val="007A4BBD"/>
    <w:rsid w:val="007A4EF1"/>
    <w:rsid w:val="007A78D2"/>
    <w:rsid w:val="007A7B44"/>
    <w:rsid w:val="007B29D5"/>
    <w:rsid w:val="007B357C"/>
    <w:rsid w:val="007B5923"/>
    <w:rsid w:val="007B763C"/>
    <w:rsid w:val="007B7B0A"/>
    <w:rsid w:val="007C0D02"/>
    <w:rsid w:val="007C7277"/>
    <w:rsid w:val="007C7E1F"/>
    <w:rsid w:val="007D035C"/>
    <w:rsid w:val="007D2B43"/>
    <w:rsid w:val="007D4432"/>
    <w:rsid w:val="007E061D"/>
    <w:rsid w:val="007E11E1"/>
    <w:rsid w:val="007E2170"/>
    <w:rsid w:val="007E2616"/>
    <w:rsid w:val="007E2F57"/>
    <w:rsid w:val="007E642B"/>
    <w:rsid w:val="007F230D"/>
    <w:rsid w:val="007F28A6"/>
    <w:rsid w:val="007F3C71"/>
    <w:rsid w:val="007F40B9"/>
    <w:rsid w:val="007F4B4C"/>
    <w:rsid w:val="007F4FF2"/>
    <w:rsid w:val="007F5D2F"/>
    <w:rsid w:val="00800ACA"/>
    <w:rsid w:val="00804D31"/>
    <w:rsid w:val="00805205"/>
    <w:rsid w:val="0080769D"/>
    <w:rsid w:val="00807722"/>
    <w:rsid w:val="00811F48"/>
    <w:rsid w:val="00812443"/>
    <w:rsid w:val="00812C0A"/>
    <w:rsid w:val="00812C27"/>
    <w:rsid w:val="00814731"/>
    <w:rsid w:val="0081479E"/>
    <w:rsid w:val="00815184"/>
    <w:rsid w:val="00820077"/>
    <w:rsid w:val="00821E55"/>
    <w:rsid w:val="00823F8E"/>
    <w:rsid w:val="00832B53"/>
    <w:rsid w:val="008331ED"/>
    <w:rsid w:val="008342A6"/>
    <w:rsid w:val="00834DD7"/>
    <w:rsid w:val="00836A42"/>
    <w:rsid w:val="00844960"/>
    <w:rsid w:val="00844A5F"/>
    <w:rsid w:val="00844C2F"/>
    <w:rsid w:val="00844E3F"/>
    <w:rsid w:val="0084693A"/>
    <w:rsid w:val="008471C3"/>
    <w:rsid w:val="008530CB"/>
    <w:rsid w:val="00853100"/>
    <w:rsid w:val="008532B5"/>
    <w:rsid w:val="00854B8D"/>
    <w:rsid w:val="00856C47"/>
    <w:rsid w:val="00856D96"/>
    <w:rsid w:val="00857D1F"/>
    <w:rsid w:val="0086036F"/>
    <w:rsid w:val="008623E1"/>
    <w:rsid w:val="00862DBE"/>
    <w:rsid w:val="008632C1"/>
    <w:rsid w:val="00863CA8"/>
    <w:rsid w:val="008712CB"/>
    <w:rsid w:val="008744D9"/>
    <w:rsid w:val="008751EF"/>
    <w:rsid w:val="008755AB"/>
    <w:rsid w:val="00876F8D"/>
    <w:rsid w:val="00880331"/>
    <w:rsid w:val="0088386C"/>
    <w:rsid w:val="00885110"/>
    <w:rsid w:val="008858CD"/>
    <w:rsid w:val="00892398"/>
    <w:rsid w:val="008938AA"/>
    <w:rsid w:val="00893A1E"/>
    <w:rsid w:val="00894055"/>
    <w:rsid w:val="00897587"/>
    <w:rsid w:val="00897967"/>
    <w:rsid w:val="008A1EBD"/>
    <w:rsid w:val="008A452D"/>
    <w:rsid w:val="008A6282"/>
    <w:rsid w:val="008A743C"/>
    <w:rsid w:val="008A7669"/>
    <w:rsid w:val="008A76BF"/>
    <w:rsid w:val="008B3E33"/>
    <w:rsid w:val="008B4884"/>
    <w:rsid w:val="008B4F11"/>
    <w:rsid w:val="008C0DFA"/>
    <w:rsid w:val="008C450B"/>
    <w:rsid w:val="008C4C0B"/>
    <w:rsid w:val="008C4C10"/>
    <w:rsid w:val="008C6159"/>
    <w:rsid w:val="008C7091"/>
    <w:rsid w:val="008D05C8"/>
    <w:rsid w:val="008D16CF"/>
    <w:rsid w:val="008D18D4"/>
    <w:rsid w:val="008D2732"/>
    <w:rsid w:val="008D53F3"/>
    <w:rsid w:val="008D7FB4"/>
    <w:rsid w:val="008E1983"/>
    <w:rsid w:val="008E45FB"/>
    <w:rsid w:val="008E7C3D"/>
    <w:rsid w:val="008F0D6C"/>
    <w:rsid w:val="008F2F2B"/>
    <w:rsid w:val="008F325D"/>
    <w:rsid w:val="009002D0"/>
    <w:rsid w:val="0090366C"/>
    <w:rsid w:val="00906ADF"/>
    <w:rsid w:val="00910141"/>
    <w:rsid w:val="00910EBD"/>
    <w:rsid w:val="009132D6"/>
    <w:rsid w:val="009140E5"/>
    <w:rsid w:val="00916D3D"/>
    <w:rsid w:val="00917BCA"/>
    <w:rsid w:val="00917CB2"/>
    <w:rsid w:val="009207EE"/>
    <w:rsid w:val="009226AF"/>
    <w:rsid w:val="00922F7D"/>
    <w:rsid w:val="00923974"/>
    <w:rsid w:val="0092499D"/>
    <w:rsid w:val="00926D3A"/>
    <w:rsid w:val="00930869"/>
    <w:rsid w:val="00930F74"/>
    <w:rsid w:val="009320C4"/>
    <w:rsid w:val="009332DA"/>
    <w:rsid w:val="00936211"/>
    <w:rsid w:val="009367DE"/>
    <w:rsid w:val="00940A72"/>
    <w:rsid w:val="00940FBC"/>
    <w:rsid w:val="00951A2F"/>
    <w:rsid w:val="009523AD"/>
    <w:rsid w:val="00953CFD"/>
    <w:rsid w:val="0096225D"/>
    <w:rsid w:val="00966F7C"/>
    <w:rsid w:val="00967D95"/>
    <w:rsid w:val="009758CD"/>
    <w:rsid w:val="00980460"/>
    <w:rsid w:val="00980770"/>
    <w:rsid w:val="0098379B"/>
    <w:rsid w:val="0098379C"/>
    <w:rsid w:val="009853E4"/>
    <w:rsid w:val="009915C3"/>
    <w:rsid w:val="00991E87"/>
    <w:rsid w:val="009923BC"/>
    <w:rsid w:val="00992524"/>
    <w:rsid w:val="00993700"/>
    <w:rsid w:val="00993BB4"/>
    <w:rsid w:val="009950D3"/>
    <w:rsid w:val="00996770"/>
    <w:rsid w:val="009A044B"/>
    <w:rsid w:val="009A1388"/>
    <w:rsid w:val="009A1A46"/>
    <w:rsid w:val="009A2EDC"/>
    <w:rsid w:val="009A2FC2"/>
    <w:rsid w:val="009A3800"/>
    <w:rsid w:val="009B44F2"/>
    <w:rsid w:val="009B630F"/>
    <w:rsid w:val="009B6F25"/>
    <w:rsid w:val="009C0836"/>
    <w:rsid w:val="009C0A8B"/>
    <w:rsid w:val="009C0F3F"/>
    <w:rsid w:val="009C1450"/>
    <w:rsid w:val="009C2DF8"/>
    <w:rsid w:val="009D141E"/>
    <w:rsid w:val="009D1DBB"/>
    <w:rsid w:val="009D2B5D"/>
    <w:rsid w:val="009D377F"/>
    <w:rsid w:val="009D43EB"/>
    <w:rsid w:val="009D5F45"/>
    <w:rsid w:val="009D7604"/>
    <w:rsid w:val="009E29AC"/>
    <w:rsid w:val="009E2BB8"/>
    <w:rsid w:val="009E33A5"/>
    <w:rsid w:val="009E4DDD"/>
    <w:rsid w:val="009E5B0D"/>
    <w:rsid w:val="009F2C20"/>
    <w:rsid w:val="009F41D9"/>
    <w:rsid w:val="009F4309"/>
    <w:rsid w:val="009F4E58"/>
    <w:rsid w:val="009F5001"/>
    <w:rsid w:val="009F5BA8"/>
    <w:rsid w:val="009F76B3"/>
    <w:rsid w:val="00A028DA"/>
    <w:rsid w:val="00A049F2"/>
    <w:rsid w:val="00A0600A"/>
    <w:rsid w:val="00A15DB4"/>
    <w:rsid w:val="00A173E5"/>
    <w:rsid w:val="00A20F6D"/>
    <w:rsid w:val="00A222A3"/>
    <w:rsid w:val="00A238CE"/>
    <w:rsid w:val="00A2570C"/>
    <w:rsid w:val="00A312B5"/>
    <w:rsid w:val="00A3141A"/>
    <w:rsid w:val="00A3363E"/>
    <w:rsid w:val="00A34386"/>
    <w:rsid w:val="00A3548E"/>
    <w:rsid w:val="00A357B6"/>
    <w:rsid w:val="00A3619E"/>
    <w:rsid w:val="00A401E5"/>
    <w:rsid w:val="00A42032"/>
    <w:rsid w:val="00A42148"/>
    <w:rsid w:val="00A431B1"/>
    <w:rsid w:val="00A4334D"/>
    <w:rsid w:val="00A441D1"/>
    <w:rsid w:val="00A46AC2"/>
    <w:rsid w:val="00A46D40"/>
    <w:rsid w:val="00A516EB"/>
    <w:rsid w:val="00A5221C"/>
    <w:rsid w:val="00A52B30"/>
    <w:rsid w:val="00A53DC7"/>
    <w:rsid w:val="00A545BA"/>
    <w:rsid w:val="00A5471F"/>
    <w:rsid w:val="00A60034"/>
    <w:rsid w:val="00A609E8"/>
    <w:rsid w:val="00A62FC6"/>
    <w:rsid w:val="00A668D2"/>
    <w:rsid w:val="00A7330F"/>
    <w:rsid w:val="00A74AE6"/>
    <w:rsid w:val="00A757A8"/>
    <w:rsid w:val="00A8055D"/>
    <w:rsid w:val="00A81E0C"/>
    <w:rsid w:val="00A84B0B"/>
    <w:rsid w:val="00A85F6C"/>
    <w:rsid w:val="00A87B5B"/>
    <w:rsid w:val="00A917CD"/>
    <w:rsid w:val="00A9531F"/>
    <w:rsid w:val="00A9532D"/>
    <w:rsid w:val="00AA18A4"/>
    <w:rsid w:val="00AA193F"/>
    <w:rsid w:val="00AA1CFB"/>
    <w:rsid w:val="00AA2556"/>
    <w:rsid w:val="00AA2D29"/>
    <w:rsid w:val="00AA4DB4"/>
    <w:rsid w:val="00AA54B3"/>
    <w:rsid w:val="00AB31F6"/>
    <w:rsid w:val="00AB37C2"/>
    <w:rsid w:val="00AB3A57"/>
    <w:rsid w:val="00AB5617"/>
    <w:rsid w:val="00AB5861"/>
    <w:rsid w:val="00AC1662"/>
    <w:rsid w:val="00AC37AB"/>
    <w:rsid w:val="00AC39C3"/>
    <w:rsid w:val="00AC61F2"/>
    <w:rsid w:val="00AC6F20"/>
    <w:rsid w:val="00AC767A"/>
    <w:rsid w:val="00AC7CA1"/>
    <w:rsid w:val="00AD0650"/>
    <w:rsid w:val="00AD1CFB"/>
    <w:rsid w:val="00AD5360"/>
    <w:rsid w:val="00AE05D5"/>
    <w:rsid w:val="00AE1997"/>
    <w:rsid w:val="00AE4862"/>
    <w:rsid w:val="00AF1668"/>
    <w:rsid w:val="00AF55AC"/>
    <w:rsid w:val="00AF5CA8"/>
    <w:rsid w:val="00AF6093"/>
    <w:rsid w:val="00AF6F69"/>
    <w:rsid w:val="00AF719A"/>
    <w:rsid w:val="00B011FB"/>
    <w:rsid w:val="00B029F9"/>
    <w:rsid w:val="00B0450A"/>
    <w:rsid w:val="00B04DBE"/>
    <w:rsid w:val="00B12305"/>
    <w:rsid w:val="00B13FB4"/>
    <w:rsid w:val="00B23261"/>
    <w:rsid w:val="00B23AFA"/>
    <w:rsid w:val="00B23BCF"/>
    <w:rsid w:val="00B23EBD"/>
    <w:rsid w:val="00B26FF9"/>
    <w:rsid w:val="00B32938"/>
    <w:rsid w:val="00B3457A"/>
    <w:rsid w:val="00B354FF"/>
    <w:rsid w:val="00B35AF4"/>
    <w:rsid w:val="00B360E6"/>
    <w:rsid w:val="00B3653D"/>
    <w:rsid w:val="00B4193C"/>
    <w:rsid w:val="00B469BE"/>
    <w:rsid w:val="00B47AD0"/>
    <w:rsid w:val="00B50A9F"/>
    <w:rsid w:val="00B52D52"/>
    <w:rsid w:val="00B53549"/>
    <w:rsid w:val="00B5500B"/>
    <w:rsid w:val="00B55ECE"/>
    <w:rsid w:val="00B57353"/>
    <w:rsid w:val="00B57C6F"/>
    <w:rsid w:val="00B6153F"/>
    <w:rsid w:val="00B61583"/>
    <w:rsid w:val="00B61654"/>
    <w:rsid w:val="00B61C3F"/>
    <w:rsid w:val="00B625B5"/>
    <w:rsid w:val="00B668CD"/>
    <w:rsid w:val="00B703B6"/>
    <w:rsid w:val="00B707C4"/>
    <w:rsid w:val="00B722E8"/>
    <w:rsid w:val="00B72629"/>
    <w:rsid w:val="00B75DEF"/>
    <w:rsid w:val="00B7745F"/>
    <w:rsid w:val="00B7782A"/>
    <w:rsid w:val="00B77D00"/>
    <w:rsid w:val="00B807F2"/>
    <w:rsid w:val="00B82E97"/>
    <w:rsid w:val="00B908B6"/>
    <w:rsid w:val="00B9381C"/>
    <w:rsid w:val="00BA2344"/>
    <w:rsid w:val="00BA3710"/>
    <w:rsid w:val="00BA39C2"/>
    <w:rsid w:val="00BA439F"/>
    <w:rsid w:val="00BA6A54"/>
    <w:rsid w:val="00BA7F7F"/>
    <w:rsid w:val="00BB150A"/>
    <w:rsid w:val="00BB17DA"/>
    <w:rsid w:val="00BB257B"/>
    <w:rsid w:val="00BB29D2"/>
    <w:rsid w:val="00BB4CCE"/>
    <w:rsid w:val="00BB4E45"/>
    <w:rsid w:val="00BB5EE3"/>
    <w:rsid w:val="00BC0CFA"/>
    <w:rsid w:val="00BC1175"/>
    <w:rsid w:val="00BC11BE"/>
    <w:rsid w:val="00BC250B"/>
    <w:rsid w:val="00BC5FBF"/>
    <w:rsid w:val="00BC6E3A"/>
    <w:rsid w:val="00BC78EF"/>
    <w:rsid w:val="00BD0CA1"/>
    <w:rsid w:val="00BD45B7"/>
    <w:rsid w:val="00BD568B"/>
    <w:rsid w:val="00BD62D8"/>
    <w:rsid w:val="00BE2AE3"/>
    <w:rsid w:val="00BE2BE8"/>
    <w:rsid w:val="00BE42FA"/>
    <w:rsid w:val="00BE48FE"/>
    <w:rsid w:val="00BE4B48"/>
    <w:rsid w:val="00BF0CBA"/>
    <w:rsid w:val="00BF0DD2"/>
    <w:rsid w:val="00BF1BE7"/>
    <w:rsid w:val="00BF3DCE"/>
    <w:rsid w:val="00BF4C9D"/>
    <w:rsid w:val="00BF4EBB"/>
    <w:rsid w:val="00BF7336"/>
    <w:rsid w:val="00C009BB"/>
    <w:rsid w:val="00C03629"/>
    <w:rsid w:val="00C05321"/>
    <w:rsid w:val="00C10D3E"/>
    <w:rsid w:val="00C1298C"/>
    <w:rsid w:val="00C12FA9"/>
    <w:rsid w:val="00C174C8"/>
    <w:rsid w:val="00C2006F"/>
    <w:rsid w:val="00C22BF2"/>
    <w:rsid w:val="00C23F2A"/>
    <w:rsid w:val="00C25B3B"/>
    <w:rsid w:val="00C303E5"/>
    <w:rsid w:val="00C314C5"/>
    <w:rsid w:val="00C40078"/>
    <w:rsid w:val="00C41F97"/>
    <w:rsid w:val="00C425A1"/>
    <w:rsid w:val="00C42C1A"/>
    <w:rsid w:val="00C42E02"/>
    <w:rsid w:val="00C42FE2"/>
    <w:rsid w:val="00C432CD"/>
    <w:rsid w:val="00C45861"/>
    <w:rsid w:val="00C45DC1"/>
    <w:rsid w:val="00C468B3"/>
    <w:rsid w:val="00C46F43"/>
    <w:rsid w:val="00C55993"/>
    <w:rsid w:val="00C565DA"/>
    <w:rsid w:val="00C56C54"/>
    <w:rsid w:val="00C57B8E"/>
    <w:rsid w:val="00C62605"/>
    <w:rsid w:val="00C62A15"/>
    <w:rsid w:val="00C640FD"/>
    <w:rsid w:val="00C64902"/>
    <w:rsid w:val="00C65F7A"/>
    <w:rsid w:val="00C67991"/>
    <w:rsid w:val="00C7154C"/>
    <w:rsid w:val="00C736B2"/>
    <w:rsid w:val="00C74423"/>
    <w:rsid w:val="00C75DE2"/>
    <w:rsid w:val="00C77F47"/>
    <w:rsid w:val="00C81C9F"/>
    <w:rsid w:val="00C95FE6"/>
    <w:rsid w:val="00CA019E"/>
    <w:rsid w:val="00CA1566"/>
    <w:rsid w:val="00CA28AA"/>
    <w:rsid w:val="00CA5641"/>
    <w:rsid w:val="00CB09BC"/>
    <w:rsid w:val="00CB1DD1"/>
    <w:rsid w:val="00CB233C"/>
    <w:rsid w:val="00CB2375"/>
    <w:rsid w:val="00CB32DA"/>
    <w:rsid w:val="00CB771F"/>
    <w:rsid w:val="00CC0050"/>
    <w:rsid w:val="00CC0604"/>
    <w:rsid w:val="00CC09DC"/>
    <w:rsid w:val="00CC0C14"/>
    <w:rsid w:val="00CC1B82"/>
    <w:rsid w:val="00CC4FAC"/>
    <w:rsid w:val="00CC55C6"/>
    <w:rsid w:val="00CC5A8F"/>
    <w:rsid w:val="00CC646E"/>
    <w:rsid w:val="00CC67BD"/>
    <w:rsid w:val="00CC7066"/>
    <w:rsid w:val="00CC7FB0"/>
    <w:rsid w:val="00CD0C6A"/>
    <w:rsid w:val="00CD0FA7"/>
    <w:rsid w:val="00CD1E99"/>
    <w:rsid w:val="00CE10DB"/>
    <w:rsid w:val="00CE1DD7"/>
    <w:rsid w:val="00CE50AF"/>
    <w:rsid w:val="00CE6B89"/>
    <w:rsid w:val="00CF1BE4"/>
    <w:rsid w:val="00CF333D"/>
    <w:rsid w:val="00CF5A1F"/>
    <w:rsid w:val="00CF5DFB"/>
    <w:rsid w:val="00D01DCE"/>
    <w:rsid w:val="00D0242E"/>
    <w:rsid w:val="00D068C5"/>
    <w:rsid w:val="00D070BA"/>
    <w:rsid w:val="00D104E1"/>
    <w:rsid w:val="00D106A8"/>
    <w:rsid w:val="00D12015"/>
    <w:rsid w:val="00D1734C"/>
    <w:rsid w:val="00D20DD7"/>
    <w:rsid w:val="00D21C5C"/>
    <w:rsid w:val="00D226E7"/>
    <w:rsid w:val="00D229E6"/>
    <w:rsid w:val="00D279B7"/>
    <w:rsid w:val="00D3038F"/>
    <w:rsid w:val="00D32E26"/>
    <w:rsid w:val="00D33732"/>
    <w:rsid w:val="00D34339"/>
    <w:rsid w:val="00D348AE"/>
    <w:rsid w:val="00D35119"/>
    <w:rsid w:val="00D43415"/>
    <w:rsid w:val="00D47EF1"/>
    <w:rsid w:val="00D5172F"/>
    <w:rsid w:val="00D5247B"/>
    <w:rsid w:val="00D53A8F"/>
    <w:rsid w:val="00D553F0"/>
    <w:rsid w:val="00D56732"/>
    <w:rsid w:val="00D568FF"/>
    <w:rsid w:val="00D570A6"/>
    <w:rsid w:val="00D57AB1"/>
    <w:rsid w:val="00D61FF7"/>
    <w:rsid w:val="00D61FFB"/>
    <w:rsid w:val="00D65B1C"/>
    <w:rsid w:val="00D65B31"/>
    <w:rsid w:val="00D6754B"/>
    <w:rsid w:val="00D701A3"/>
    <w:rsid w:val="00D73A7B"/>
    <w:rsid w:val="00D741A7"/>
    <w:rsid w:val="00D75571"/>
    <w:rsid w:val="00D77E31"/>
    <w:rsid w:val="00D81960"/>
    <w:rsid w:val="00D81FE2"/>
    <w:rsid w:val="00D84B1F"/>
    <w:rsid w:val="00D86FC7"/>
    <w:rsid w:val="00D96ED3"/>
    <w:rsid w:val="00D975DD"/>
    <w:rsid w:val="00D97D02"/>
    <w:rsid w:val="00DA0120"/>
    <w:rsid w:val="00DA111C"/>
    <w:rsid w:val="00DA197B"/>
    <w:rsid w:val="00DA3D11"/>
    <w:rsid w:val="00DA3E59"/>
    <w:rsid w:val="00DA79C0"/>
    <w:rsid w:val="00DB3428"/>
    <w:rsid w:val="00DB6176"/>
    <w:rsid w:val="00DB6B6E"/>
    <w:rsid w:val="00DB7227"/>
    <w:rsid w:val="00DB7B07"/>
    <w:rsid w:val="00DC1CE1"/>
    <w:rsid w:val="00DC1DD6"/>
    <w:rsid w:val="00DC65D8"/>
    <w:rsid w:val="00DD07E4"/>
    <w:rsid w:val="00DD20A0"/>
    <w:rsid w:val="00DD2564"/>
    <w:rsid w:val="00DD4400"/>
    <w:rsid w:val="00DD4CBA"/>
    <w:rsid w:val="00DE0678"/>
    <w:rsid w:val="00DE51A7"/>
    <w:rsid w:val="00DE5503"/>
    <w:rsid w:val="00DE5798"/>
    <w:rsid w:val="00DE5980"/>
    <w:rsid w:val="00DF1196"/>
    <w:rsid w:val="00DF21EF"/>
    <w:rsid w:val="00DF76BD"/>
    <w:rsid w:val="00E007C8"/>
    <w:rsid w:val="00E01001"/>
    <w:rsid w:val="00E019AA"/>
    <w:rsid w:val="00E023C3"/>
    <w:rsid w:val="00E03082"/>
    <w:rsid w:val="00E05819"/>
    <w:rsid w:val="00E07120"/>
    <w:rsid w:val="00E10C59"/>
    <w:rsid w:val="00E1145C"/>
    <w:rsid w:val="00E11644"/>
    <w:rsid w:val="00E1343E"/>
    <w:rsid w:val="00E13F06"/>
    <w:rsid w:val="00E146EC"/>
    <w:rsid w:val="00E17EF4"/>
    <w:rsid w:val="00E20E97"/>
    <w:rsid w:val="00E22C4C"/>
    <w:rsid w:val="00E23E88"/>
    <w:rsid w:val="00E243AB"/>
    <w:rsid w:val="00E25430"/>
    <w:rsid w:val="00E264E6"/>
    <w:rsid w:val="00E26832"/>
    <w:rsid w:val="00E26B63"/>
    <w:rsid w:val="00E26FE1"/>
    <w:rsid w:val="00E33E8B"/>
    <w:rsid w:val="00E344C8"/>
    <w:rsid w:val="00E34C5C"/>
    <w:rsid w:val="00E40C83"/>
    <w:rsid w:val="00E41140"/>
    <w:rsid w:val="00E419C0"/>
    <w:rsid w:val="00E41FD2"/>
    <w:rsid w:val="00E436FC"/>
    <w:rsid w:val="00E44BED"/>
    <w:rsid w:val="00E45229"/>
    <w:rsid w:val="00E46784"/>
    <w:rsid w:val="00E46D43"/>
    <w:rsid w:val="00E51EB6"/>
    <w:rsid w:val="00E52EBA"/>
    <w:rsid w:val="00E53626"/>
    <w:rsid w:val="00E5381F"/>
    <w:rsid w:val="00E577A3"/>
    <w:rsid w:val="00E57DB4"/>
    <w:rsid w:val="00E61BC9"/>
    <w:rsid w:val="00E64C2F"/>
    <w:rsid w:val="00E65E2B"/>
    <w:rsid w:val="00E67526"/>
    <w:rsid w:val="00E67802"/>
    <w:rsid w:val="00E70197"/>
    <w:rsid w:val="00E71A22"/>
    <w:rsid w:val="00E729C4"/>
    <w:rsid w:val="00E72EC8"/>
    <w:rsid w:val="00E74D99"/>
    <w:rsid w:val="00E8137A"/>
    <w:rsid w:val="00E838C7"/>
    <w:rsid w:val="00E86AF9"/>
    <w:rsid w:val="00E87FE2"/>
    <w:rsid w:val="00E90AB3"/>
    <w:rsid w:val="00E9360E"/>
    <w:rsid w:val="00E95D6E"/>
    <w:rsid w:val="00E974C2"/>
    <w:rsid w:val="00EA290C"/>
    <w:rsid w:val="00EA7597"/>
    <w:rsid w:val="00EB0C95"/>
    <w:rsid w:val="00EB3DE5"/>
    <w:rsid w:val="00EB5095"/>
    <w:rsid w:val="00EB5628"/>
    <w:rsid w:val="00EB5A8D"/>
    <w:rsid w:val="00EB63D5"/>
    <w:rsid w:val="00EB646E"/>
    <w:rsid w:val="00EB6C54"/>
    <w:rsid w:val="00EB6D8E"/>
    <w:rsid w:val="00EC0CC6"/>
    <w:rsid w:val="00EC1F26"/>
    <w:rsid w:val="00EC2DC4"/>
    <w:rsid w:val="00EC3214"/>
    <w:rsid w:val="00EC3986"/>
    <w:rsid w:val="00EC3B35"/>
    <w:rsid w:val="00ED0CC9"/>
    <w:rsid w:val="00ED129D"/>
    <w:rsid w:val="00ED2987"/>
    <w:rsid w:val="00ED4F9B"/>
    <w:rsid w:val="00ED5988"/>
    <w:rsid w:val="00ED6052"/>
    <w:rsid w:val="00ED69E1"/>
    <w:rsid w:val="00EE0AAE"/>
    <w:rsid w:val="00EE0CED"/>
    <w:rsid w:val="00EE0FD8"/>
    <w:rsid w:val="00EE1E22"/>
    <w:rsid w:val="00EE201F"/>
    <w:rsid w:val="00EE306E"/>
    <w:rsid w:val="00EE6B8A"/>
    <w:rsid w:val="00EF1454"/>
    <w:rsid w:val="00EF4B70"/>
    <w:rsid w:val="00EF659C"/>
    <w:rsid w:val="00F1049D"/>
    <w:rsid w:val="00F1281B"/>
    <w:rsid w:val="00F142DA"/>
    <w:rsid w:val="00F14DD7"/>
    <w:rsid w:val="00F15E6E"/>
    <w:rsid w:val="00F21685"/>
    <w:rsid w:val="00F229F1"/>
    <w:rsid w:val="00F22CBD"/>
    <w:rsid w:val="00F233DA"/>
    <w:rsid w:val="00F25AE8"/>
    <w:rsid w:val="00F3041C"/>
    <w:rsid w:val="00F349FA"/>
    <w:rsid w:val="00F37959"/>
    <w:rsid w:val="00F401AE"/>
    <w:rsid w:val="00F422BD"/>
    <w:rsid w:val="00F42406"/>
    <w:rsid w:val="00F4507A"/>
    <w:rsid w:val="00F47AA3"/>
    <w:rsid w:val="00F54843"/>
    <w:rsid w:val="00F55428"/>
    <w:rsid w:val="00F55EBD"/>
    <w:rsid w:val="00F710D2"/>
    <w:rsid w:val="00F72110"/>
    <w:rsid w:val="00F72484"/>
    <w:rsid w:val="00F7539E"/>
    <w:rsid w:val="00F7660B"/>
    <w:rsid w:val="00F82306"/>
    <w:rsid w:val="00F860B9"/>
    <w:rsid w:val="00F87AE9"/>
    <w:rsid w:val="00F90EDD"/>
    <w:rsid w:val="00F93262"/>
    <w:rsid w:val="00F953F8"/>
    <w:rsid w:val="00F97905"/>
    <w:rsid w:val="00FA14E8"/>
    <w:rsid w:val="00FA5ECC"/>
    <w:rsid w:val="00FB1866"/>
    <w:rsid w:val="00FB1FE1"/>
    <w:rsid w:val="00FB21DC"/>
    <w:rsid w:val="00FB4446"/>
    <w:rsid w:val="00FB63D4"/>
    <w:rsid w:val="00FC440C"/>
    <w:rsid w:val="00FC7176"/>
    <w:rsid w:val="00FD2601"/>
    <w:rsid w:val="00FD3153"/>
    <w:rsid w:val="00FD38E6"/>
    <w:rsid w:val="00FD3E9A"/>
    <w:rsid w:val="00FD6873"/>
    <w:rsid w:val="00FE06B8"/>
    <w:rsid w:val="00FE2AB2"/>
    <w:rsid w:val="00FE6096"/>
    <w:rsid w:val="00FE6466"/>
    <w:rsid w:val="00FF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2276CD"/>
  <w15:docId w15:val="{FDD37392-FD25-4A19-87BD-62E68255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21DC"/>
    <w:pPr>
      <w:spacing w:after="200" w:line="276" w:lineRule="auto"/>
    </w:pPr>
    <w:rPr>
      <w:rFonts w:ascii="Calibri" w:eastAsia="Times New Roman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097D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D0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019A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iplomovka3">
    <w:name w:val="Diplomovka3"/>
    <w:basedOn w:val="Nadpis4"/>
    <w:link w:val="Diplomovka3Char"/>
    <w:autoRedefine/>
    <w:qFormat/>
    <w:rsid w:val="00E019AA"/>
    <w:pPr>
      <w:numPr>
        <w:numId w:val="4"/>
      </w:numPr>
      <w:ind w:left="2988" w:hanging="360"/>
    </w:pPr>
    <w:rPr>
      <w:rFonts w:ascii="Times New Roman" w:hAnsi="Times New Roman" w:cs="Times New Roman"/>
      <w:b/>
    </w:rPr>
  </w:style>
  <w:style w:type="character" w:customStyle="1" w:styleId="Diplomovka3Char">
    <w:name w:val="Diplomovka3 Char"/>
    <w:basedOn w:val="Nadpis4Char"/>
    <w:link w:val="Diplomovka3"/>
    <w:rsid w:val="00E019AA"/>
    <w:rPr>
      <w:rFonts w:ascii="Times New Roman" w:eastAsiaTheme="majorEastAsia" w:hAnsi="Times New Roman" w:cs="Times New Roman"/>
      <w:b/>
      <w:i/>
      <w:iCs/>
      <w:color w:val="2F5496" w:themeColor="accent1" w:themeShade="B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019A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Diplomovka5">
    <w:name w:val="Diplomovka5"/>
    <w:basedOn w:val="Nadpis4"/>
    <w:link w:val="Diplomovka5Char"/>
    <w:autoRedefine/>
    <w:qFormat/>
    <w:rsid w:val="00E019AA"/>
    <w:pPr>
      <w:tabs>
        <w:tab w:val="num" w:pos="720"/>
      </w:tabs>
      <w:ind w:left="3414" w:hanging="360"/>
    </w:pPr>
    <w:rPr>
      <w:rFonts w:ascii="Times New Roman" w:hAnsi="Times New Roman" w:cs="Times New Roman"/>
      <w:b/>
    </w:rPr>
  </w:style>
  <w:style w:type="character" w:customStyle="1" w:styleId="Diplomovka5Char">
    <w:name w:val="Diplomovka5 Char"/>
    <w:basedOn w:val="Nadpis4Char"/>
    <w:link w:val="Diplomovka5"/>
    <w:rsid w:val="00E019AA"/>
    <w:rPr>
      <w:rFonts w:ascii="Times New Roman" w:eastAsiaTheme="majorEastAsia" w:hAnsi="Times New Roman" w:cs="Times New Roman"/>
      <w:b/>
      <w:i/>
      <w:iCs/>
      <w:color w:val="2F5496" w:themeColor="accent1" w:themeShade="BF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761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136D"/>
    <w:rPr>
      <w:rFonts w:ascii="Calibri" w:eastAsia="Times New Roman" w:hAnsi="Calibri" w:cs="Calibri"/>
      <w:lang w:val="en-US"/>
    </w:rPr>
  </w:style>
  <w:style w:type="paragraph" w:styleId="Pta">
    <w:name w:val="footer"/>
    <w:basedOn w:val="Normlny"/>
    <w:link w:val="PtaChar"/>
    <w:rsid w:val="00761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136D"/>
    <w:rPr>
      <w:rFonts w:ascii="Calibri" w:eastAsia="Times New Roman" w:hAnsi="Calibri" w:cs="Calibri"/>
      <w:lang w:val="en-US"/>
    </w:rPr>
  </w:style>
  <w:style w:type="paragraph" w:styleId="Odsekzoznamu">
    <w:name w:val="List Paragraph"/>
    <w:basedOn w:val="Normlny"/>
    <w:link w:val="OdsekzoznamuChar"/>
    <w:uiPriority w:val="34"/>
    <w:qFormat/>
    <w:rsid w:val="0076136D"/>
    <w:pPr>
      <w:ind w:left="720"/>
    </w:pPr>
  </w:style>
  <w:style w:type="paragraph" w:customStyle="1" w:styleId="Default">
    <w:name w:val="Default"/>
    <w:uiPriority w:val="99"/>
    <w:rsid w:val="0076136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styleId="Hypertextovprepojenie">
    <w:name w:val="Hyperlink"/>
    <w:basedOn w:val="Predvolenpsmoodseku"/>
    <w:uiPriority w:val="99"/>
    <w:unhideWhenUsed/>
    <w:rsid w:val="0076136D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76136D"/>
    <w:rPr>
      <w:color w:val="605E5C"/>
      <w:shd w:val="clear" w:color="auto" w:fill="E1DFDD"/>
    </w:rPr>
  </w:style>
  <w:style w:type="paragraph" w:customStyle="1" w:styleId="MIESTOR">
    <w:name w:val="MIESTOR"/>
    <w:basedOn w:val="Nadpis1"/>
    <w:link w:val="MIESTORChar"/>
    <w:uiPriority w:val="99"/>
    <w:qFormat/>
    <w:rsid w:val="00097DBC"/>
    <w:pPr>
      <w:autoSpaceDE w:val="0"/>
      <w:autoSpaceDN w:val="0"/>
      <w:adjustRightInd w:val="0"/>
      <w:spacing w:before="360" w:after="120" w:line="240" w:lineRule="auto"/>
    </w:pPr>
    <w:rPr>
      <w:rFonts w:ascii="Century Gothic" w:hAnsi="Century Gothic"/>
      <w:b/>
      <w:bCs/>
      <w:color w:val="auto"/>
      <w:sz w:val="20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097D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MIESTORChar">
    <w:name w:val="MIESTOR Char"/>
    <w:basedOn w:val="Nadpis1Char"/>
    <w:link w:val="MIESTOR"/>
    <w:uiPriority w:val="99"/>
    <w:rsid w:val="00097DBC"/>
    <w:rPr>
      <w:rFonts w:ascii="Century Gothic" w:eastAsiaTheme="majorEastAsia" w:hAnsi="Century Gothic" w:cstheme="majorBidi"/>
      <w:b/>
      <w:bCs/>
      <w:color w:val="2F5496" w:themeColor="accent1" w:themeShade="BF"/>
      <w:sz w:val="20"/>
      <w:szCs w:val="24"/>
    </w:rPr>
  </w:style>
  <w:style w:type="paragraph" w:styleId="Obsah1">
    <w:name w:val="toc 1"/>
    <w:basedOn w:val="Normlny"/>
    <w:next w:val="Normlny"/>
    <w:autoRedefine/>
    <w:uiPriority w:val="39"/>
    <w:unhideWhenUsed/>
    <w:rsid w:val="00097DBC"/>
    <w:pPr>
      <w:spacing w:before="120" w:after="220"/>
    </w:pPr>
    <w:rPr>
      <w:rFonts w:ascii="Century Gothic" w:hAnsi="Century Gothic"/>
      <w:sz w:val="20"/>
    </w:rPr>
  </w:style>
  <w:style w:type="paragraph" w:customStyle="1" w:styleId="MIESTOR2">
    <w:name w:val="MIESTOR2"/>
    <w:basedOn w:val="Nadpis2"/>
    <w:link w:val="MIESTOR2Char"/>
    <w:autoRedefine/>
    <w:uiPriority w:val="99"/>
    <w:qFormat/>
    <w:rsid w:val="00AD0650"/>
    <w:pPr>
      <w:numPr>
        <w:ilvl w:val="1"/>
        <w:numId w:val="9"/>
      </w:numPr>
      <w:autoSpaceDE w:val="0"/>
      <w:autoSpaceDN w:val="0"/>
      <w:adjustRightInd w:val="0"/>
      <w:spacing w:before="40"/>
    </w:pPr>
    <w:rPr>
      <w:rFonts w:ascii="Century Gothic" w:hAnsi="Century Gothic"/>
      <w:sz w:val="20"/>
      <w:szCs w:val="20"/>
    </w:rPr>
  </w:style>
  <w:style w:type="character" w:customStyle="1" w:styleId="MIESTOR2Char">
    <w:name w:val="MIESTOR2 Char"/>
    <w:basedOn w:val="Nadpis2Char"/>
    <w:link w:val="MIESTOR2"/>
    <w:uiPriority w:val="99"/>
    <w:rsid w:val="00AD0650"/>
    <w:rPr>
      <w:rFonts w:ascii="Century Gothic" w:eastAsiaTheme="majorEastAsia" w:hAnsi="Century Gothic" w:cstheme="majorBidi"/>
      <w:b/>
      <w:bCs/>
      <w:color w:val="4472C4" w:themeColor="accent1"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D065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B668CD"/>
    <w:rPr>
      <w:rFonts w:ascii="Calibri" w:eastAsia="Times New Roman" w:hAnsi="Calibri" w:cs="Calibri"/>
    </w:rPr>
  </w:style>
  <w:style w:type="paragraph" w:styleId="Zkladntext">
    <w:name w:val="Body Text"/>
    <w:basedOn w:val="Normlny"/>
    <w:link w:val="ZkladntextChar"/>
    <w:uiPriority w:val="99"/>
    <w:rsid w:val="00140D05"/>
    <w:pPr>
      <w:spacing w:after="120"/>
    </w:pPr>
    <w:rPr>
      <w:rFonts w:eastAsia="Calibri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40D05"/>
    <w:rPr>
      <w:rFonts w:ascii="Calibri" w:eastAsia="Calibri" w:hAnsi="Calibri" w:cs="Calibri"/>
    </w:rPr>
  </w:style>
  <w:style w:type="table" w:styleId="Mriekatabuky">
    <w:name w:val="Table Grid"/>
    <w:basedOn w:val="Normlnatabuka"/>
    <w:uiPriority w:val="39"/>
    <w:rsid w:val="00BB4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RNORMAL">
    <w:name w:val="RR NORMAL"/>
    <w:basedOn w:val="Normlny"/>
    <w:link w:val="RRNORMALChar"/>
    <w:uiPriority w:val="99"/>
    <w:rsid w:val="0035029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entury Gothic" w:eastAsia="Calibri" w:hAnsi="Century Gothic" w:cs="Times New Roman"/>
      <w:kern w:val="28"/>
      <w:lang w:val="x-none"/>
    </w:rPr>
  </w:style>
  <w:style w:type="character" w:customStyle="1" w:styleId="RRNORMALChar">
    <w:name w:val="RR NORMAL Char"/>
    <w:link w:val="RRNORMAL"/>
    <w:uiPriority w:val="99"/>
    <w:locked/>
    <w:rsid w:val="0035029B"/>
    <w:rPr>
      <w:rFonts w:ascii="Century Gothic" w:eastAsia="Calibri" w:hAnsi="Century Gothic" w:cs="Times New Roman"/>
      <w:kern w:val="28"/>
      <w:lang w:val="x-none"/>
    </w:rPr>
  </w:style>
  <w:style w:type="character" w:styleId="slostrany">
    <w:name w:val="page number"/>
    <w:basedOn w:val="Predvolenpsmoodseku"/>
    <w:rsid w:val="009F4309"/>
  </w:style>
  <w:style w:type="character" w:styleId="Nevyrieenzmienka">
    <w:name w:val="Unresolved Mention"/>
    <w:basedOn w:val="Predvolenpsmoodseku"/>
    <w:uiPriority w:val="99"/>
    <w:semiHidden/>
    <w:unhideWhenUsed/>
    <w:rsid w:val="00182A2B"/>
    <w:rPr>
      <w:color w:val="605E5C"/>
      <w:shd w:val="clear" w:color="auto" w:fill="E1DFDD"/>
    </w:rPr>
  </w:style>
  <w:style w:type="paragraph" w:styleId="Hlavikaobsahu">
    <w:name w:val="TOC Heading"/>
    <w:basedOn w:val="Nadpis1"/>
    <w:next w:val="Normlny"/>
    <w:uiPriority w:val="39"/>
    <w:unhideWhenUsed/>
    <w:qFormat/>
    <w:rsid w:val="00182A2B"/>
    <w:pPr>
      <w:spacing w:line="259" w:lineRule="auto"/>
      <w:outlineLvl w:val="9"/>
    </w:pPr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3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86D80-E6EA-4F26-8CE3-2F5BC32B3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1393</Words>
  <Characters>7943</Characters>
  <Application>Microsoft Office Word</Application>
  <DocSecurity>0</DocSecurity>
  <Lines>66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Janinka</dc:creator>
  <cp:lastModifiedBy>Mykhailo Koshilka</cp:lastModifiedBy>
  <cp:revision>425</cp:revision>
  <cp:lastPrinted>2025-04-16T09:07:00Z</cp:lastPrinted>
  <dcterms:created xsi:type="dcterms:W3CDTF">2023-10-16T07:29:00Z</dcterms:created>
  <dcterms:modified xsi:type="dcterms:W3CDTF">2025-04-16T09:11:00Z</dcterms:modified>
</cp:coreProperties>
</file>