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980E" w14:textId="650779D2" w:rsidR="00DA4690" w:rsidRPr="00990797" w:rsidRDefault="00DA4690" w:rsidP="00AB230E">
      <w:pPr>
        <w:spacing w:line="240" w:lineRule="auto"/>
        <w:jc w:val="both"/>
        <w:rPr>
          <w:b/>
          <w:bCs/>
          <w:szCs w:val="22"/>
        </w:rPr>
      </w:pPr>
    </w:p>
    <w:p w14:paraId="1D85BC19" w14:textId="77777777" w:rsidR="00DA4690" w:rsidRPr="00990797" w:rsidRDefault="00DA4690" w:rsidP="00AB230E">
      <w:pPr>
        <w:spacing w:line="240" w:lineRule="auto"/>
        <w:jc w:val="both"/>
        <w:rPr>
          <w:b/>
          <w:bCs/>
          <w:szCs w:val="22"/>
        </w:rPr>
      </w:pPr>
    </w:p>
    <w:p w14:paraId="347EF0A2" w14:textId="790B20E4" w:rsidR="00DA4690" w:rsidRPr="00C97538" w:rsidRDefault="00DA4690" w:rsidP="00AB230E">
      <w:pPr>
        <w:tabs>
          <w:tab w:val="left" w:pos="5387"/>
        </w:tabs>
        <w:spacing w:line="240" w:lineRule="auto"/>
        <w:ind w:left="5387"/>
        <w:jc w:val="both"/>
        <w:rPr>
          <w:rFonts w:cs="Arial"/>
          <w:szCs w:val="22"/>
        </w:rPr>
      </w:pPr>
      <w:r w:rsidRPr="00C97538">
        <w:rPr>
          <w:rFonts w:cs="Arial"/>
          <w:szCs w:val="22"/>
        </w:rPr>
        <w:t>Číslo spisu:</w:t>
      </w:r>
      <w:r w:rsidR="006E7DF2" w:rsidRPr="00C97538">
        <w:rPr>
          <w:rFonts w:cs="Arial"/>
          <w:szCs w:val="22"/>
        </w:rPr>
        <w:tab/>
      </w:r>
      <w:r w:rsidR="007D638C" w:rsidRPr="00C97538">
        <w:rPr>
          <w:rFonts w:cs="Arial"/>
          <w:szCs w:val="22"/>
        </w:rPr>
        <w:t>NBS1-000-111-140</w:t>
      </w:r>
    </w:p>
    <w:p w14:paraId="15EBBAFE" w14:textId="5E31394A" w:rsidR="00DA4690" w:rsidRPr="00C97538" w:rsidRDefault="00DA4690" w:rsidP="00AB230E">
      <w:pPr>
        <w:tabs>
          <w:tab w:val="left" w:pos="5387"/>
        </w:tabs>
        <w:spacing w:line="240" w:lineRule="auto"/>
        <w:ind w:left="5387"/>
        <w:jc w:val="both"/>
        <w:rPr>
          <w:rFonts w:cs="Arial"/>
          <w:szCs w:val="22"/>
        </w:rPr>
      </w:pPr>
      <w:r w:rsidRPr="00C97538">
        <w:rPr>
          <w:rFonts w:cs="Arial"/>
          <w:szCs w:val="22"/>
        </w:rPr>
        <w:t>Číslo záznamu:</w:t>
      </w:r>
      <w:r w:rsidR="006E7DF2" w:rsidRPr="00C97538">
        <w:rPr>
          <w:rFonts w:cs="Arial"/>
          <w:szCs w:val="22"/>
        </w:rPr>
        <w:tab/>
      </w:r>
      <w:r w:rsidR="00C97538" w:rsidRPr="00C97538">
        <w:rPr>
          <w:rFonts w:cs="Arial"/>
          <w:szCs w:val="22"/>
        </w:rPr>
        <w:t>100-000-971-056</w:t>
      </w:r>
    </w:p>
    <w:p w14:paraId="0AAA7C53" w14:textId="2642C441" w:rsidR="00DA4690" w:rsidRPr="00630817" w:rsidRDefault="00DA4690" w:rsidP="00AB230E">
      <w:pPr>
        <w:tabs>
          <w:tab w:val="left" w:pos="5387"/>
        </w:tabs>
        <w:spacing w:line="240" w:lineRule="auto"/>
        <w:ind w:left="5387"/>
        <w:jc w:val="both"/>
        <w:rPr>
          <w:rFonts w:cs="Arial"/>
          <w:szCs w:val="22"/>
        </w:rPr>
      </w:pPr>
      <w:r w:rsidRPr="00C97538">
        <w:rPr>
          <w:rFonts w:cs="Arial"/>
          <w:szCs w:val="22"/>
        </w:rPr>
        <w:t>Dátum:</w:t>
      </w:r>
      <w:r w:rsidR="006E7DF2" w:rsidRPr="00C97538">
        <w:rPr>
          <w:rFonts w:cs="Arial"/>
          <w:szCs w:val="22"/>
        </w:rPr>
        <w:tab/>
      </w:r>
      <w:r w:rsidR="006E7DF2" w:rsidRPr="00C97538">
        <w:rPr>
          <w:rFonts w:cs="Arial"/>
          <w:szCs w:val="22"/>
        </w:rPr>
        <w:tab/>
      </w:r>
      <w:r w:rsidR="00F449EB" w:rsidRPr="00C97538">
        <w:rPr>
          <w:rFonts w:cs="Arial"/>
          <w:szCs w:val="22"/>
        </w:rPr>
        <w:t>1</w:t>
      </w:r>
      <w:r w:rsidR="00C32164">
        <w:rPr>
          <w:rFonts w:cs="Arial"/>
          <w:szCs w:val="22"/>
        </w:rPr>
        <w:t>1</w:t>
      </w:r>
      <w:r w:rsidRPr="00C97538">
        <w:rPr>
          <w:rFonts w:cs="Arial"/>
          <w:szCs w:val="22"/>
        </w:rPr>
        <w:t>.</w:t>
      </w:r>
      <w:r w:rsidR="00F449EB" w:rsidRPr="00C97538">
        <w:rPr>
          <w:rFonts w:cs="Arial"/>
          <w:szCs w:val="22"/>
        </w:rPr>
        <w:t>9</w:t>
      </w:r>
      <w:r w:rsidRPr="00C97538">
        <w:rPr>
          <w:rFonts w:cs="Arial"/>
          <w:szCs w:val="22"/>
        </w:rPr>
        <w:t>.2025</w:t>
      </w:r>
    </w:p>
    <w:p w14:paraId="7B4D36CA" w14:textId="77777777" w:rsidR="007832A8" w:rsidRPr="00630817" w:rsidRDefault="007832A8" w:rsidP="00AB230E">
      <w:pPr>
        <w:spacing w:line="240" w:lineRule="auto"/>
        <w:ind w:left="357"/>
        <w:jc w:val="center"/>
        <w:rPr>
          <w:rFonts w:cs="Arial"/>
          <w:b/>
          <w:szCs w:val="22"/>
        </w:rPr>
      </w:pPr>
    </w:p>
    <w:p w14:paraId="497023CA" w14:textId="77777777" w:rsidR="00DA4690" w:rsidRPr="00630817" w:rsidRDefault="00DA4690" w:rsidP="00AB230E">
      <w:pPr>
        <w:spacing w:line="240" w:lineRule="auto"/>
        <w:ind w:left="357"/>
        <w:jc w:val="center"/>
        <w:rPr>
          <w:rFonts w:cs="Arial"/>
          <w:b/>
          <w:szCs w:val="22"/>
        </w:rPr>
      </w:pPr>
      <w:r w:rsidRPr="00630817">
        <w:rPr>
          <w:rFonts w:cs="Arial"/>
          <w:b/>
          <w:szCs w:val="22"/>
        </w:rPr>
        <w:t>VYSVETLENIE</w:t>
      </w:r>
    </w:p>
    <w:p w14:paraId="70BD748E" w14:textId="47A6443E" w:rsidR="00DA4690" w:rsidRPr="00630817" w:rsidRDefault="00DA4690" w:rsidP="00AB230E">
      <w:pPr>
        <w:spacing w:line="240" w:lineRule="auto"/>
        <w:jc w:val="center"/>
        <w:rPr>
          <w:rFonts w:cs="Arial"/>
          <w:color w:val="000000"/>
          <w:szCs w:val="22"/>
        </w:rPr>
      </w:pPr>
      <w:r w:rsidRPr="00630817">
        <w:rPr>
          <w:rFonts w:cs="Arial"/>
          <w:color w:val="000000"/>
          <w:szCs w:val="22"/>
        </w:rPr>
        <w:t>informácií potrebných na vypracovanie ponuky a na preukázanie splnenia podmienok účasti podľa § 48 zákona č. 343/2015 Z. z. o verejnom obstarávaní a o zmene a doplnení niektorých zákonov v znení neskorších predpisov (ďalej len „ZVO“)</w:t>
      </w:r>
    </w:p>
    <w:p w14:paraId="14CC208D" w14:textId="77777777" w:rsidR="00CC4C01" w:rsidRPr="00630817" w:rsidRDefault="00CC4C01" w:rsidP="00AB230E">
      <w:pPr>
        <w:autoSpaceDE w:val="0"/>
        <w:autoSpaceDN w:val="0"/>
        <w:adjustRightInd w:val="0"/>
        <w:spacing w:line="240" w:lineRule="auto"/>
        <w:jc w:val="both"/>
        <w:rPr>
          <w:rFonts w:cs="Arial"/>
          <w:szCs w:val="22"/>
        </w:rPr>
      </w:pPr>
    </w:p>
    <w:p w14:paraId="1D49B994" w14:textId="7655E600" w:rsidR="00DA4690" w:rsidRPr="00630817" w:rsidRDefault="00DA4690" w:rsidP="00AB230E">
      <w:pPr>
        <w:autoSpaceDE w:val="0"/>
        <w:autoSpaceDN w:val="0"/>
        <w:adjustRightInd w:val="0"/>
        <w:spacing w:line="240" w:lineRule="auto"/>
        <w:jc w:val="both"/>
        <w:rPr>
          <w:rFonts w:cs="Arial"/>
          <w:bCs/>
          <w:kern w:val="32"/>
          <w:szCs w:val="22"/>
          <w:lang w:eastAsia="sk-SK"/>
        </w:rPr>
      </w:pPr>
      <w:r w:rsidRPr="00630817">
        <w:rPr>
          <w:rFonts w:cs="Arial"/>
          <w:szCs w:val="22"/>
        </w:rPr>
        <w:t xml:space="preserve">Národná banka Slovenska so sídlom Imricha </w:t>
      </w:r>
      <w:proofErr w:type="spellStart"/>
      <w:r w:rsidRPr="00630817">
        <w:rPr>
          <w:rFonts w:cs="Arial"/>
          <w:szCs w:val="22"/>
        </w:rPr>
        <w:t>Karvaša</w:t>
      </w:r>
      <w:proofErr w:type="spellEnd"/>
      <w:r w:rsidRPr="00630817">
        <w:rPr>
          <w:rFonts w:cs="Arial"/>
          <w:szCs w:val="22"/>
        </w:rPr>
        <w:t xml:space="preserve"> 1, 813 25 Bratislava (ďalej len „verejný obstarávateľ“)</w:t>
      </w:r>
      <w:r w:rsidRPr="00630817">
        <w:rPr>
          <w:rFonts w:cs="Arial"/>
          <w:bCs/>
          <w:kern w:val="32"/>
          <w:szCs w:val="22"/>
          <w:lang w:eastAsia="sk-SK"/>
        </w:rPr>
        <w:t xml:space="preserve"> obdržal</w:t>
      </w:r>
      <w:r w:rsidR="009B5725" w:rsidRPr="00630817">
        <w:rPr>
          <w:rFonts w:cs="Arial"/>
          <w:bCs/>
          <w:kern w:val="32"/>
          <w:szCs w:val="22"/>
          <w:lang w:eastAsia="sk-SK"/>
        </w:rPr>
        <w:t>a</w:t>
      </w:r>
      <w:r w:rsidRPr="00630817">
        <w:rPr>
          <w:rFonts w:cs="Arial"/>
          <w:bCs/>
          <w:kern w:val="32"/>
          <w:szCs w:val="22"/>
          <w:lang w:eastAsia="sk-SK"/>
        </w:rPr>
        <w:t xml:space="preserve"> </w:t>
      </w:r>
      <w:r w:rsidRPr="00630817">
        <w:rPr>
          <w:rFonts w:cs="Arial"/>
          <w:szCs w:val="22"/>
        </w:rPr>
        <w:t xml:space="preserve">prostredníctvom elektronického prostriedku, komunikačného rozhrania systému JOSEPHINE </w:t>
      </w:r>
      <w:r w:rsidRPr="00630817">
        <w:rPr>
          <w:rFonts w:cs="Arial"/>
          <w:bCs/>
          <w:kern w:val="32"/>
          <w:szCs w:val="22"/>
          <w:lang w:eastAsia="sk-SK"/>
        </w:rPr>
        <w:t>žiados</w:t>
      </w:r>
      <w:r w:rsidR="007D638C" w:rsidRPr="00630817">
        <w:rPr>
          <w:rFonts w:cs="Arial"/>
          <w:bCs/>
          <w:kern w:val="32"/>
          <w:szCs w:val="22"/>
          <w:lang w:eastAsia="sk-SK"/>
        </w:rPr>
        <w:t>ť</w:t>
      </w:r>
      <w:r w:rsidR="00990797" w:rsidRPr="00630817">
        <w:rPr>
          <w:rFonts w:cs="Arial"/>
          <w:bCs/>
          <w:kern w:val="32"/>
          <w:szCs w:val="22"/>
          <w:lang w:eastAsia="sk-SK"/>
        </w:rPr>
        <w:t>/žiadosti</w:t>
      </w:r>
      <w:r w:rsidR="00F63DB6" w:rsidRPr="00630817">
        <w:rPr>
          <w:rFonts w:cs="Arial"/>
          <w:bCs/>
          <w:kern w:val="32"/>
          <w:szCs w:val="22"/>
          <w:lang w:eastAsia="sk-SK"/>
        </w:rPr>
        <w:t xml:space="preserve"> </w:t>
      </w:r>
      <w:r w:rsidRPr="00630817">
        <w:rPr>
          <w:rFonts w:cs="Arial"/>
          <w:bCs/>
          <w:kern w:val="32"/>
          <w:szCs w:val="22"/>
          <w:lang w:eastAsia="sk-SK"/>
        </w:rPr>
        <w:t xml:space="preserve">o vysvetlenie týkajúce sa predmetnej zákazky. </w:t>
      </w:r>
    </w:p>
    <w:p w14:paraId="32C1E978" w14:textId="77777777" w:rsidR="007D638C" w:rsidRPr="00630817" w:rsidRDefault="007D638C" w:rsidP="00AB230E">
      <w:pPr>
        <w:spacing w:line="240" w:lineRule="auto"/>
        <w:jc w:val="both"/>
        <w:rPr>
          <w:rFonts w:cs="Arial"/>
          <w:szCs w:val="22"/>
          <w:u w:val="single"/>
        </w:rPr>
      </w:pPr>
    </w:p>
    <w:p w14:paraId="3CCC479A" w14:textId="199A262A" w:rsidR="00DA4690" w:rsidRPr="00D15A53" w:rsidRDefault="00DA4690" w:rsidP="00AB230E">
      <w:pPr>
        <w:spacing w:line="240" w:lineRule="auto"/>
        <w:jc w:val="both"/>
        <w:rPr>
          <w:rFonts w:cs="Arial"/>
          <w:b/>
          <w:bCs/>
          <w:szCs w:val="22"/>
          <w:u w:val="single"/>
        </w:rPr>
      </w:pPr>
      <w:r w:rsidRPr="00D15A53">
        <w:rPr>
          <w:rFonts w:cs="Arial"/>
          <w:b/>
          <w:bCs/>
          <w:szCs w:val="22"/>
          <w:u w:val="single"/>
        </w:rPr>
        <w:t>Po podrobnom oboznámení sa so žiadosť</w:t>
      </w:r>
      <w:r w:rsidR="007D638C" w:rsidRPr="00D15A53">
        <w:rPr>
          <w:rFonts w:cs="Arial"/>
          <w:b/>
          <w:bCs/>
          <w:szCs w:val="22"/>
          <w:u w:val="single"/>
        </w:rPr>
        <w:t>ou</w:t>
      </w:r>
      <w:r w:rsidR="00990797" w:rsidRPr="00D15A53">
        <w:rPr>
          <w:rFonts w:cs="Arial"/>
          <w:b/>
          <w:bCs/>
          <w:szCs w:val="22"/>
          <w:u w:val="single"/>
        </w:rPr>
        <w:t>/žiadosťami</w:t>
      </w:r>
      <w:r w:rsidRPr="00D15A53">
        <w:rPr>
          <w:rFonts w:cs="Arial"/>
          <w:b/>
          <w:bCs/>
          <w:szCs w:val="22"/>
          <w:u w:val="single"/>
        </w:rPr>
        <w:t xml:space="preserve"> o vysvetlenie verejný obstarávateľ poskytuje nasledujúce vysvetlenie:</w:t>
      </w:r>
    </w:p>
    <w:p w14:paraId="416001AA" w14:textId="77777777" w:rsidR="00D06752" w:rsidRPr="00630817" w:rsidRDefault="00D06752" w:rsidP="00AB230E">
      <w:pPr>
        <w:spacing w:line="240" w:lineRule="auto"/>
        <w:jc w:val="both"/>
        <w:rPr>
          <w:szCs w:val="22"/>
        </w:rPr>
      </w:pPr>
    </w:p>
    <w:p w14:paraId="1B2CA270" w14:textId="442C0A41" w:rsidR="00D06752" w:rsidRPr="00F449EB" w:rsidRDefault="00D06752" w:rsidP="00AB230E">
      <w:pPr>
        <w:spacing w:line="240" w:lineRule="auto"/>
        <w:jc w:val="both"/>
        <w:rPr>
          <w:b/>
          <w:bCs/>
          <w:szCs w:val="22"/>
        </w:rPr>
      </w:pPr>
      <w:r w:rsidRPr="00F449EB">
        <w:rPr>
          <w:b/>
          <w:bCs/>
          <w:szCs w:val="22"/>
        </w:rPr>
        <w:t>Otázka 1</w:t>
      </w:r>
      <w:r w:rsidR="00990797" w:rsidRPr="00F449EB">
        <w:rPr>
          <w:b/>
          <w:bCs/>
          <w:szCs w:val="22"/>
        </w:rPr>
        <w:t>0</w:t>
      </w:r>
      <w:r w:rsidRPr="00F449EB">
        <w:rPr>
          <w:b/>
          <w:bCs/>
          <w:szCs w:val="22"/>
        </w:rPr>
        <w:t>:</w:t>
      </w:r>
    </w:p>
    <w:p w14:paraId="7B55558B" w14:textId="77777777" w:rsidR="00990797" w:rsidRPr="00630817" w:rsidRDefault="00990797" w:rsidP="00AB230E">
      <w:pPr>
        <w:spacing w:line="240" w:lineRule="auto"/>
        <w:jc w:val="both"/>
        <w:rPr>
          <w:szCs w:val="22"/>
        </w:rPr>
      </w:pPr>
      <w:r w:rsidRPr="00630817">
        <w:rPr>
          <w:szCs w:val="22"/>
        </w:rPr>
        <w:t>Verejný obstarávateľ dňa 21.08.2025 zverejnil na profile verejného obstarávateľa odpovede na otázky, kde v odpovedi na Otázku č. 1 uvádza nasledovné:</w:t>
      </w:r>
    </w:p>
    <w:p w14:paraId="13BFBCBF" w14:textId="77777777" w:rsidR="00990797" w:rsidRPr="00630817" w:rsidRDefault="00990797" w:rsidP="00AB230E">
      <w:pPr>
        <w:spacing w:line="240" w:lineRule="auto"/>
        <w:jc w:val="both"/>
        <w:rPr>
          <w:szCs w:val="22"/>
        </w:rPr>
      </w:pPr>
      <w:r w:rsidRPr="00630817">
        <w:rPr>
          <w:szCs w:val="22"/>
        </w:rPr>
        <w:t>„Odpoveď:</w:t>
      </w:r>
    </w:p>
    <w:p w14:paraId="3DB8999E" w14:textId="77777777" w:rsidR="00990797" w:rsidRPr="00630817" w:rsidRDefault="00990797" w:rsidP="00AB230E">
      <w:pPr>
        <w:spacing w:line="240" w:lineRule="auto"/>
        <w:jc w:val="both"/>
        <w:rPr>
          <w:szCs w:val="22"/>
        </w:rPr>
      </w:pPr>
      <w:r w:rsidRPr="00630817">
        <w:rPr>
          <w:szCs w:val="22"/>
        </w:rPr>
        <w:t xml:space="preserve">Verejný obstarávateľ upravuje položku „Školenia – </w:t>
      </w:r>
      <w:proofErr w:type="spellStart"/>
      <w:r w:rsidRPr="00630817">
        <w:rPr>
          <w:szCs w:val="22"/>
        </w:rPr>
        <w:t>osobodeň</w:t>
      </w:r>
      <w:proofErr w:type="spellEnd"/>
      <w:r w:rsidRPr="00630817">
        <w:rPr>
          <w:szCs w:val="22"/>
        </w:rPr>
        <w:t xml:space="preserve">“ Tabuľky „Cena za poskytovanie služby Konzultácie na pracovisku objednávateľa, Školenia a Implementácia“ Návrhu na plnenie kritérií tak, že „Predpokladaný maximálny počet </w:t>
      </w:r>
      <w:proofErr w:type="spellStart"/>
      <w:r w:rsidRPr="00630817">
        <w:rPr>
          <w:szCs w:val="22"/>
        </w:rPr>
        <w:t>osobodní</w:t>
      </w:r>
      <w:proofErr w:type="spellEnd"/>
      <w:r w:rsidRPr="00630817">
        <w:rPr>
          <w:szCs w:val="22"/>
        </w:rPr>
        <w:t xml:space="preserve"> počas doby“ trvania Servisnej zmluvy“ sa mení na: 2.</w:t>
      </w:r>
    </w:p>
    <w:p w14:paraId="6DEA1F02" w14:textId="77777777" w:rsidR="00990797" w:rsidRPr="00630817" w:rsidRDefault="00990797" w:rsidP="00AB230E">
      <w:pPr>
        <w:spacing w:line="240" w:lineRule="auto"/>
        <w:jc w:val="both"/>
        <w:rPr>
          <w:szCs w:val="22"/>
        </w:rPr>
      </w:pPr>
      <w:r w:rsidRPr="00630817">
        <w:rPr>
          <w:szCs w:val="22"/>
        </w:rPr>
        <w:t xml:space="preserve">V tejto súvislosti verejný obstarávateľ upravuje tiež položku „Konzultácie a Implementácia - </w:t>
      </w:r>
      <w:proofErr w:type="spellStart"/>
      <w:r w:rsidRPr="00630817">
        <w:rPr>
          <w:szCs w:val="22"/>
        </w:rPr>
        <w:t>osobodeň</w:t>
      </w:r>
      <w:proofErr w:type="spellEnd"/>
      <w:r w:rsidRPr="00630817">
        <w:rPr>
          <w:szCs w:val="22"/>
        </w:rPr>
        <w:t>“ Tabuľky „Cena za poskytovanie služby Konzultácie na pracovisku objednávateľa, Školenia a Implementácia“ Návrhu na plnenie kritérií tak, že „Predpokladaný maximálny počet osobohodín počas doby trvania Servisnej zmluvy“ sa mení na: 373.</w:t>
      </w:r>
    </w:p>
    <w:p w14:paraId="49B47D0C" w14:textId="77777777" w:rsidR="00990797" w:rsidRPr="00630817" w:rsidRDefault="00990797" w:rsidP="00AB230E">
      <w:pPr>
        <w:spacing w:line="240" w:lineRule="auto"/>
        <w:jc w:val="both"/>
        <w:rPr>
          <w:szCs w:val="22"/>
        </w:rPr>
      </w:pPr>
      <w:r w:rsidRPr="00630817">
        <w:rPr>
          <w:szCs w:val="22"/>
        </w:rPr>
        <w:t>Z uvedeného dôvodu verejný obstarávateľ upravil prílohu 2 a 3 v Zmluve č. C-NBS1-000-111-594 o poskytovaní servisných služieb pri zabezpečení prevádzky IS na Správu privilegovaných účtov (ďalej len „Servisná zmluva“).</w:t>
      </w:r>
    </w:p>
    <w:p w14:paraId="2C2E0FCD" w14:textId="77777777" w:rsidR="00990797" w:rsidRPr="00630817" w:rsidRDefault="00990797" w:rsidP="00AB230E">
      <w:pPr>
        <w:spacing w:line="240" w:lineRule="auto"/>
        <w:jc w:val="both"/>
        <w:rPr>
          <w:szCs w:val="22"/>
        </w:rPr>
      </w:pPr>
      <w:r w:rsidRPr="00630817">
        <w:rPr>
          <w:szCs w:val="22"/>
        </w:rPr>
        <w:t>Upravené verzie prílohy 9 „Návrh na plnenie kritérií“ Súťažných podkladov a prílohy 2 a 3 Servisnej zmluvy sú zverejnené v dokumentoch zákazky. Verejný obstarávateľ ďakuje za upozornenie.</w:t>
      </w:r>
    </w:p>
    <w:p w14:paraId="7E20E829" w14:textId="14314A61" w:rsidR="00990797" w:rsidRPr="00630817" w:rsidRDefault="00990797" w:rsidP="00AB230E">
      <w:pPr>
        <w:spacing w:line="240" w:lineRule="auto"/>
        <w:jc w:val="both"/>
        <w:rPr>
          <w:szCs w:val="22"/>
        </w:rPr>
      </w:pPr>
      <w:r w:rsidRPr="00630817">
        <w:rPr>
          <w:szCs w:val="22"/>
        </w:rPr>
        <w:t xml:space="preserve">Verejný obstarávateľ na objasnenie v tejto súvislosti dodáva, že bod 2.1.12, článok I. „ÚČEL ZMLUVY A PREDMET ZMLUVY“ Zmluvy na Správu privilegovaných účtov č. C-NBS1-000-111-591 (ďalej len „Zmluva na dodávku IS“) ostáva nezmenený. V tom bode uvedených 16 osobohodín školenia sa počíta do ceny diela (Cena za vytvorenie a dodanie diela – IS SPÚ v Zmluve na dodávku IS zahrnutá v položke CD1 „Vytvorenie diela“ Návrhu na plnenie kritérií). Podľa Servisnej zmluvy sa dajú objednať ďalšie školenia v rozsahu 2 </w:t>
      </w:r>
      <w:proofErr w:type="spellStart"/>
      <w:r w:rsidRPr="00630817">
        <w:rPr>
          <w:szCs w:val="22"/>
        </w:rPr>
        <w:t>osobodní</w:t>
      </w:r>
      <w:proofErr w:type="spellEnd"/>
      <w:r w:rsidRPr="00630817">
        <w:rPr>
          <w:szCs w:val="22"/>
        </w:rPr>
        <w:t xml:space="preserve"> (16 osobohodín), pričom v</w:t>
      </w:r>
      <w:r w:rsidR="00982298" w:rsidRPr="00630817">
        <w:rPr>
          <w:szCs w:val="22"/>
        </w:rPr>
        <w:t> </w:t>
      </w:r>
      <w:r w:rsidRPr="00630817">
        <w:rPr>
          <w:szCs w:val="22"/>
        </w:rPr>
        <w:t>Návrhu</w:t>
      </w:r>
      <w:r w:rsidR="00982298" w:rsidRPr="00630817">
        <w:rPr>
          <w:szCs w:val="22"/>
        </w:rPr>
        <w:t xml:space="preserve"> </w:t>
      </w:r>
      <w:r w:rsidRPr="00630817">
        <w:rPr>
          <w:szCs w:val="22"/>
        </w:rPr>
        <w:t>na plnenie kritérií to predstavuje položku OS 2.“</w:t>
      </w:r>
    </w:p>
    <w:p w14:paraId="4F77720B" w14:textId="0E5FD016" w:rsidR="00990797" w:rsidRPr="00630817" w:rsidRDefault="00990797" w:rsidP="00AB230E">
      <w:pPr>
        <w:spacing w:line="240" w:lineRule="auto"/>
        <w:jc w:val="both"/>
        <w:rPr>
          <w:szCs w:val="22"/>
        </w:rPr>
      </w:pPr>
      <w:r w:rsidRPr="00630817">
        <w:rPr>
          <w:szCs w:val="22"/>
        </w:rPr>
        <w:lastRenderedPageBreak/>
        <w:t xml:space="preserve">Z </w:t>
      </w:r>
      <w:r w:rsidR="002F46BF" w:rsidRPr="00630817">
        <w:rPr>
          <w:szCs w:val="22"/>
        </w:rPr>
        <w:t>v</w:t>
      </w:r>
      <w:r w:rsidRPr="00630817">
        <w:rPr>
          <w:szCs w:val="22"/>
        </w:rPr>
        <w:t xml:space="preserve">yššie uvedenej odpovede vyplýva, že uchádzač bude v návrhu na plnenie kritérií </w:t>
      </w:r>
      <w:proofErr w:type="spellStart"/>
      <w:r w:rsidRPr="00630817">
        <w:rPr>
          <w:szCs w:val="22"/>
        </w:rPr>
        <w:t>naceňovať</w:t>
      </w:r>
      <w:proofErr w:type="spellEnd"/>
      <w:r w:rsidRPr="00630817">
        <w:rPr>
          <w:szCs w:val="22"/>
        </w:rPr>
        <w:t xml:space="preserve"> 373 osobohodín Zároveň verejný obstarávateľ dňa 21.08.2025 zverejnil dokument s názvom „21.8.2025 úprava Príloha 9 Návrh na plnenie kritérií na vyhodnotenia ponúk Správa priv</w:t>
      </w:r>
      <w:r w:rsidR="00982298" w:rsidRPr="00630817">
        <w:rPr>
          <w:szCs w:val="22"/>
        </w:rPr>
        <w:t>i</w:t>
      </w:r>
      <w:r w:rsidRPr="00630817">
        <w:rPr>
          <w:szCs w:val="22"/>
        </w:rPr>
        <w:t>legovaných účtov“, kde verejný obstarávateľ v rozpore s tabuľkou s názvom „Tabuľka: Cena za poskytovanie služby Konzultácie na pracovisku objednávateľa, Školenia a Implementácia“ uvádza voči odpovedi na otázku č.</w:t>
      </w:r>
      <w:r w:rsidR="00881E00">
        <w:rPr>
          <w:szCs w:val="22"/>
        </w:rPr>
        <w:t xml:space="preserve"> </w:t>
      </w:r>
      <w:r w:rsidRPr="00630817">
        <w:rPr>
          <w:szCs w:val="22"/>
        </w:rPr>
        <w:t xml:space="preserve">1, že je potrebné </w:t>
      </w:r>
      <w:proofErr w:type="spellStart"/>
      <w:r w:rsidRPr="00630817">
        <w:rPr>
          <w:szCs w:val="22"/>
        </w:rPr>
        <w:t>naceniť</w:t>
      </w:r>
      <w:proofErr w:type="spellEnd"/>
      <w:r w:rsidRPr="00630817">
        <w:rPr>
          <w:szCs w:val="22"/>
        </w:rPr>
        <w:t xml:space="preserve"> „Predpokladaný maximálny počet </w:t>
      </w:r>
      <w:proofErr w:type="spellStart"/>
      <w:r w:rsidRPr="00630817">
        <w:rPr>
          <w:szCs w:val="22"/>
        </w:rPr>
        <w:t>osobodní</w:t>
      </w:r>
      <w:proofErr w:type="spellEnd"/>
      <w:r w:rsidRPr="00630817">
        <w:rPr>
          <w:szCs w:val="22"/>
        </w:rPr>
        <w:t xml:space="preserve"> počas doby trvania Servisnej zmluvy“.</w:t>
      </w:r>
    </w:p>
    <w:p w14:paraId="1E405131" w14:textId="58393B27" w:rsidR="00990797" w:rsidRPr="00630817" w:rsidRDefault="00990797" w:rsidP="00AB230E">
      <w:pPr>
        <w:spacing w:line="240" w:lineRule="auto"/>
        <w:jc w:val="both"/>
        <w:rPr>
          <w:szCs w:val="22"/>
          <w:u w:val="single"/>
        </w:rPr>
      </w:pPr>
      <w:r w:rsidRPr="00630817">
        <w:rPr>
          <w:szCs w:val="22"/>
          <w:u w:val="single"/>
        </w:rPr>
        <w:t>Na základe vyššie uvedených skutočností chceme požiadať verejného obstarávateľa o odpoveď na otázku, ako uchádzači vo verejnom obstarávaní majú stanoviť cenu za poskytovanie služby</w:t>
      </w:r>
    </w:p>
    <w:p w14:paraId="19FEA7CF" w14:textId="6911CB67" w:rsidR="00990797" w:rsidRPr="00630817" w:rsidRDefault="00990797" w:rsidP="00AB230E">
      <w:pPr>
        <w:spacing w:line="240" w:lineRule="auto"/>
        <w:jc w:val="both"/>
        <w:rPr>
          <w:szCs w:val="22"/>
          <w:u w:val="single"/>
        </w:rPr>
      </w:pPr>
      <w:r w:rsidRPr="00630817">
        <w:rPr>
          <w:szCs w:val="22"/>
          <w:u w:val="single"/>
        </w:rPr>
        <w:t xml:space="preserve">„Konzultácie na pracovisku objednávateľa, Školenia a Implementácia“, teda či sa jedná o 373 osobohodín, alebo 373 </w:t>
      </w:r>
      <w:proofErr w:type="spellStart"/>
      <w:r w:rsidRPr="00630817">
        <w:rPr>
          <w:szCs w:val="22"/>
          <w:u w:val="single"/>
        </w:rPr>
        <w:t>osobodní</w:t>
      </w:r>
      <w:proofErr w:type="spellEnd"/>
      <w:r w:rsidRPr="00630817">
        <w:rPr>
          <w:szCs w:val="22"/>
          <w:u w:val="single"/>
        </w:rPr>
        <w:t>?</w:t>
      </w:r>
    </w:p>
    <w:p w14:paraId="7EF2E335" w14:textId="77777777" w:rsidR="00990797" w:rsidRPr="00630817" w:rsidRDefault="00990797" w:rsidP="00AB230E">
      <w:pPr>
        <w:spacing w:line="240" w:lineRule="auto"/>
        <w:jc w:val="both"/>
        <w:rPr>
          <w:b/>
          <w:bCs/>
          <w:szCs w:val="22"/>
          <w:u w:val="single"/>
        </w:rPr>
      </w:pPr>
    </w:p>
    <w:p w14:paraId="41017B82" w14:textId="79DE1D86" w:rsidR="00990797" w:rsidRPr="00F449EB" w:rsidRDefault="00990797" w:rsidP="00AB230E">
      <w:pPr>
        <w:spacing w:line="240" w:lineRule="auto"/>
        <w:jc w:val="both"/>
        <w:rPr>
          <w:b/>
          <w:bCs/>
          <w:szCs w:val="22"/>
        </w:rPr>
      </w:pPr>
      <w:r w:rsidRPr="00F449EB">
        <w:rPr>
          <w:b/>
          <w:bCs/>
          <w:szCs w:val="22"/>
        </w:rPr>
        <w:t xml:space="preserve">Odpoveď: </w:t>
      </w:r>
    </w:p>
    <w:p w14:paraId="025ACB2C" w14:textId="77777777" w:rsidR="00990797" w:rsidRPr="00630817" w:rsidRDefault="00990797" w:rsidP="00AB230E">
      <w:pPr>
        <w:spacing w:line="240" w:lineRule="auto"/>
        <w:jc w:val="both"/>
        <w:rPr>
          <w:szCs w:val="22"/>
        </w:rPr>
      </w:pPr>
      <w:r w:rsidRPr="00630817">
        <w:rPr>
          <w:szCs w:val="22"/>
        </w:rPr>
        <w:t xml:space="preserve">Verejný obstarávateľ upresňuje, že v Prílohe č. 9 „Návrh na plnenie kritérií“ majú uchádzači </w:t>
      </w:r>
      <w:proofErr w:type="spellStart"/>
      <w:r w:rsidRPr="00630817">
        <w:rPr>
          <w:szCs w:val="22"/>
        </w:rPr>
        <w:t>naceňovať</w:t>
      </w:r>
      <w:proofErr w:type="spellEnd"/>
      <w:r w:rsidRPr="00630817">
        <w:rPr>
          <w:szCs w:val="22"/>
        </w:rPr>
        <w:t xml:space="preserve"> nasledovné:</w:t>
      </w:r>
    </w:p>
    <w:p w14:paraId="50226534" w14:textId="77777777" w:rsidR="00990797" w:rsidRPr="00630817" w:rsidRDefault="00990797" w:rsidP="00AB230E">
      <w:pPr>
        <w:pStyle w:val="Odsekzoznamu"/>
        <w:numPr>
          <w:ilvl w:val="0"/>
          <w:numId w:val="12"/>
        </w:numPr>
        <w:spacing w:line="240" w:lineRule="auto"/>
        <w:contextualSpacing w:val="0"/>
        <w:jc w:val="both"/>
        <w:rPr>
          <w:szCs w:val="22"/>
        </w:rPr>
      </w:pPr>
      <w:r w:rsidRPr="00630817">
        <w:rPr>
          <w:szCs w:val="22"/>
        </w:rPr>
        <w:t xml:space="preserve">položka OS 1 – Konzultácie a Implementácia: </w:t>
      </w:r>
      <w:r w:rsidRPr="00630817">
        <w:rPr>
          <w:b/>
          <w:bCs/>
          <w:szCs w:val="22"/>
        </w:rPr>
        <w:t xml:space="preserve">373 </w:t>
      </w:r>
      <w:proofErr w:type="spellStart"/>
      <w:r w:rsidRPr="00630817">
        <w:rPr>
          <w:b/>
          <w:bCs/>
          <w:szCs w:val="22"/>
        </w:rPr>
        <w:t>osobodní</w:t>
      </w:r>
      <w:proofErr w:type="spellEnd"/>
      <w:r w:rsidRPr="00630817">
        <w:rPr>
          <w:szCs w:val="22"/>
        </w:rPr>
        <w:t>,</w:t>
      </w:r>
    </w:p>
    <w:p w14:paraId="45DA03FB" w14:textId="20CF6A01" w:rsidR="00990797" w:rsidRPr="00630817" w:rsidRDefault="00990797" w:rsidP="00AB230E">
      <w:pPr>
        <w:pStyle w:val="Odsekzoznamu"/>
        <w:numPr>
          <w:ilvl w:val="0"/>
          <w:numId w:val="12"/>
        </w:numPr>
        <w:spacing w:line="240" w:lineRule="auto"/>
        <w:contextualSpacing w:val="0"/>
        <w:jc w:val="both"/>
        <w:rPr>
          <w:szCs w:val="22"/>
        </w:rPr>
      </w:pPr>
      <w:r w:rsidRPr="00630817">
        <w:rPr>
          <w:szCs w:val="22"/>
        </w:rPr>
        <w:t xml:space="preserve">položka OS 2 – Školenia: </w:t>
      </w:r>
      <w:r w:rsidRPr="00630817">
        <w:rPr>
          <w:b/>
          <w:bCs/>
          <w:szCs w:val="22"/>
        </w:rPr>
        <w:t xml:space="preserve">2 </w:t>
      </w:r>
      <w:proofErr w:type="spellStart"/>
      <w:r w:rsidRPr="00630817">
        <w:rPr>
          <w:b/>
          <w:bCs/>
          <w:szCs w:val="22"/>
        </w:rPr>
        <w:t>osobodní</w:t>
      </w:r>
      <w:proofErr w:type="spellEnd"/>
      <w:r w:rsidRPr="00630817">
        <w:rPr>
          <w:szCs w:val="22"/>
        </w:rPr>
        <w:t>.</w:t>
      </w:r>
    </w:p>
    <w:p w14:paraId="5C5A278C" w14:textId="443CA26F" w:rsidR="00C315B1" w:rsidRPr="00630817" w:rsidRDefault="00990797" w:rsidP="00AB230E">
      <w:pPr>
        <w:spacing w:line="240" w:lineRule="auto"/>
        <w:jc w:val="both"/>
        <w:rPr>
          <w:szCs w:val="22"/>
        </w:rPr>
      </w:pPr>
      <w:r w:rsidRPr="00630817">
        <w:rPr>
          <w:szCs w:val="22"/>
        </w:rPr>
        <w:t xml:space="preserve">Jednotkou je </w:t>
      </w:r>
      <w:proofErr w:type="spellStart"/>
      <w:r w:rsidRPr="00630817">
        <w:rPr>
          <w:b/>
          <w:bCs/>
          <w:szCs w:val="22"/>
        </w:rPr>
        <w:t>osobodeň</w:t>
      </w:r>
      <w:proofErr w:type="spellEnd"/>
      <w:r w:rsidRPr="00630817">
        <w:rPr>
          <w:szCs w:val="22"/>
        </w:rPr>
        <w:t xml:space="preserve">, nie osobohodina. Uvedenie „osobohodín“ v predchádzajúcej odpovedi bolo administratívnou </w:t>
      </w:r>
      <w:r w:rsidR="00982298" w:rsidRPr="00630817">
        <w:rPr>
          <w:szCs w:val="22"/>
        </w:rPr>
        <w:t>chybou</w:t>
      </w:r>
      <w:r w:rsidRPr="00630817">
        <w:rPr>
          <w:szCs w:val="22"/>
        </w:rPr>
        <w:t>.</w:t>
      </w:r>
      <w:r w:rsidR="00D7172B" w:rsidRPr="00630817">
        <w:rPr>
          <w:szCs w:val="22"/>
        </w:rPr>
        <w:t xml:space="preserve"> </w:t>
      </w:r>
    </w:p>
    <w:p w14:paraId="7788E15A" w14:textId="77777777" w:rsidR="00990797" w:rsidRPr="00630817" w:rsidRDefault="00990797" w:rsidP="00AB230E">
      <w:pPr>
        <w:spacing w:line="240" w:lineRule="auto"/>
        <w:jc w:val="both"/>
        <w:rPr>
          <w:szCs w:val="22"/>
        </w:rPr>
      </w:pPr>
    </w:p>
    <w:p w14:paraId="2543E259" w14:textId="098227C7" w:rsidR="001E2F05" w:rsidRPr="00F449EB" w:rsidRDefault="001E2F05" w:rsidP="00AB230E">
      <w:pPr>
        <w:spacing w:line="240" w:lineRule="auto"/>
        <w:jc w:val="both"/>
        <w:rPr>
          <w:b/>
          <w:bCs/>
          <w:szCs w:val="22"/>
        </w:rPr>
      </w:pPr>
      <w:r w:rsidRPr="00F449EB">
        <w:rPr>
          <w:b/>
          <w:bCs/>
          <w:szCs w:val="22"/>
        </w:rPr>
        <w:t xml:space="preserve">Otázka </w:t>
      </w:r>
      <w:r w:rsidR="00D7172B" w:rsidRPr="00F449EB">
        <w:rPr>
          <w:b/>
          <w:bCs/>
          <w:szCs w:val="22"/>
        </w:rPr>
        <w:t>11</w:t>
      </w:r>
      <w:r w:rsidRPr="00F449EB">
        <w:rPr>
          <w:b/>
          <w:bCs/>
          <w:szCs w:val="22"/>
        </w:rPr>
        <w:t xml:space="preserve">: </w:t>
      </w:r>
    </w:p>
    <w:p w14:paraId="6D1B61E7" w14:textId="77777777" w:rsidR="00990797" w:rsidRPr="00630817" w:rsidRDefault="00990797" w:rsidP="00AB230E">
      <w:pPr>
        <w:spacing w:line="240" w:lineRule="auto"/>
        <w:jc w:val="both"/>
        <w:rPr>
          <w:szCs w:val="22"/>
        </w:rPr>
      </w:pPr>
      <w:r w:rsidRPr="00630817">
        <w:rPr>
          <w:szCs w:val="22"/>
        </w:rPr>
        <w:t xml:space="preserve">Verejný obstarávateľ dňa 21.08.2025 zverejnil dokument s názvom „21.8.2025 úprava Príloha 9 Návrh na plnenie kritérií na vyhodnotenia ponúk Správa </w:t>
      </w:r>
      <w:proofErr w:type="spellStart"/>
      <w:r w:rsidRPr="00630817">
        <w:rPr>
          <w:szCs w:val="22"/>
        </w:rPr>
        <w:t>privlegovaných</w:t>
      </w:r>
      <w:proofErr w:type="spellEnd"/>
      <w:r w:rsidRPr="00630817">
        <w:rPr>
          <w:szCs w:val="22"/>
        </w:rPr>
        <w:t xml:space="preserve"> účtov“. V predmetnom dokumente, konkrétne v tabuľke „Cena za dielo“, sú pri položkách CD1 – Vytvorenie diela, CD2 – Dodanie HW </w:t>
      </w:r>
      <w:proofErr w:type="spellStart"/>
      <w:r w:rsidRPr="00630817">
        <w:rPr>
          <w:szCs w:val="22"/>
        </w:rPr>
        <w:t>appliance</w:t>
      </w:r>
      <w:proofErr w:type="spellEnd"/>
      <w:r w:rsidRPr="00630817">
        <w:rPr>
          <w:szCs w:val="22"/>
        </w:rPr>
        <w:t xml:space="preserve"> (2x) a CCD - Celková cena za dielo [CCD = CD1 + CD2] uvedené jednotkové ceny s poznámkou „Cena v EUR bez DPH za mesiac“. Vzhľadom na charakter uvedených položiek, ktoré predstavujú jednorazové plnenie (</w:t>
      </w:r>
      <w:proofErr w:type="spellStart"/>
      <w:r w:rsidRPr="00630817">
        <w:rPr>
          <w:szCs w:val="22"/>
        </w:rPr>
        <w:t>t.j</w:t>
      </w:r>
      <w:proofErr w:type="spellEnd"/>
      <w:r w:rsidRPr="00630817">
        <w:rPr>
          <w:szCs w:val="22"/>
        </w:rPr>
        <w:t>. vytvorenie diela a dodanie hardvérového zariadenia) sa domnievame, že ide o administratívnu nepresnosť a mala byť uvedená celková cena za položku v EUR bez DPH, nie opakovaná mesačná sadzba.</w:t>
      </w:r>
    </w:p>
    <w:p w14:paraId="207AEC5B" w14:textId="4C08105B" w:rsidR="00990797" w:rsidRPr="00630817" w:rsidRDefault="00990797" w:rsidP="00AB230E">
      <w:pPr>
        <w:spacing w:line="240" w:lineRule="auto"/>
        <w:jc w:val="both"/>
        <w:rPr>
          <w:szCs w:val="22"/>
        </w:rPr>
      </w:pPr>
      <w:r w:rsidRPr="00630817">
        <w:rPr>
          <w:szCs w:val="22"/>
        </w:rPr>
        <w:t>Na základe vyššie uvedenej skutočnosti chceme požiadať verejného obstarávateľa o potvrdenie, či je označenie jednotky „za mesiac“ v prípade položiek CD1, CD2 a CCD správne, alebo či sa v danom prípade jedná o chybu a má byť uvedená výsledná cena za celé plnenie predmetnej položky.</w:t>
      </w:r>
    </w:p>
    <w:p w14:paraId="6E64FD9C" w14:textId="77777777" w:rsidR="00D7172B" w:rsidRPr="00630817" w:rsidRDefault="00D7172B" w:rsidP="00AB230E">
      <w:pPr>
        <w:spacing w:line="240" w:lineRule="auto"/>
        <w:jc w:val="both"/>
        <w:rPr>
          <w:b/>
          <w:bCs/>
          <w:szCs w:val="22"/>
          <w:u w:val="single"/>
        </w:rPr>
      </w:pPr>
    </w:p>
    <w:p w14:paraId="687F46CE" w14:textId="613CA3CE" w:rsidR="001E2F05" w:rsidRPr="00F449EB" w:rsidRDefault="001E2F05" w:rsidP="00AB230E">
      <w:pPr>
        <w:spacing w:line="240" w:lineRule="auto"/>
        <w:jc w:val="both"/>
        <w:rPr>
          <w:b/>
          <w:bCs/>
          <w:szCs w:val="22"/>
        </w:rPr>
      </w:pPr>
      <w:r w:rsidRPr="00F449EB">
        <w:rPr>
          <w:b/>
          <w:bCs/>
          <w:szCs w:val="22"/>
        </w:rPr>
        <w:t>Odpoveď:</w:t>
      </w:r>
    </w:p>
    <w:p w14:paraId="17AA8814" w14:textId="3C8F9B83" w:rsidR="00D7172B" w:rsidRPr="00630817" w:rsidRDefault="00D7172B" w:rsidP="00AB230E">
      <w:pPr>
        <w:spacing w:line="240" w:lineRule="auto"/>
        <w:jc w:val="both"/>
        <w:rPr>
          <w:szCs w:val="22"/>
        </w:rPr>
      </w:pPr>
      <w:r w:rsidRPr="00630817">
        <w:rPr>
          <w:szCs w:val="22"/>
        </w:rPr>
        <w:t xml:space="preserve">Pri položkách CD1 – Vytvorenie diela, CD2 – Dodanie HW </w:t>
      </w:r>
      <w:proofErr w:type="spellStart"/>
      <w:r w:rsidRPr="00630817">
        <w:rPr>
          <w:szCs w:val="22"/>
        </w:rPr>
        <w:t>appliance</w:t>
      </w:r>
      <w:proofErr w:type="spellEnd"/>
      <w:r w:rsidRPr="00630817">
        <w:rPr>
          <w:szCs w:val="22"/>
        </w:rPr>
        <w:t xml:space="preserve"> (2 ks) a CCD – Celková cena za dielo ide o </w:t>
      </w:r>
      <w:r w:rsidRPr="00630817">
        <w:rPr>
          <w:b/>
          <w:bCs/>
          <w:szCs w:val="22"/>
        </w:rPr>
        <w:t>jednorazové plnenia</w:t>
      </w:r>
      <w:r w:rsidRPr="00630817">
        <w:rPr>
          <w:szCs w:val="22"/>
        </w:rPr>
        <w:t xml:space="preserve">. Označenie jednotky „za mesiac“ je teda </w:t>
      </w:r>
      <w:r w:rsidR="002F46BF" w:rsidRPr="00630817">
        <w:rPr>
          <w:szCs w:val="22"/>
        </w:rPr>
        <w:t xml:space="preserve">administratívnou </w:t>
      </w:r>
      <w:r w:rsidRPr="00630817">
        <w:rPr>
          <w:szCs w:val="22"/>
        </w:rPr>
        <w:t xml:space="preserve">chybou. </w:t>
      </w:r>
    </w:p>
    <w:p w14:paraId="38CC2EBB" w14:textId="653043A7" w:rsidR="00D7172B" w:rsidRPr="00630817" w:rsidRDefault="00D7172B" w:rsidP="00AB230E">
      <w:pPr>
        <w:spacing w:line="240" w:lineRule="auto"/>
        <w:jc w:val="both"/>
        <w:rPr>
          <w:szCs w:val="22"/>
        </w:rPr>
      </w:pPr>
      <w:r w:rsidRPr="00630817">
        <w:rPr>
          <w:szCs w:val="22"/>
        </w:rPr>
        <w:t xml:space="preserve">Upravená verzia prílohy 9 „Návrh na plnenie kritérií“ Súťažných podkladov je zverejnená </w:t>
      </w:r>
      <w:r w:rsidRPr="00630817">
        <w:rPr>
          <w:szCs w:val="22"/>
        </w:rPr>
        <w:br/>
        <w:t xml:space="preserve">v dokumentoch zákazky. </w:t>
      </w:r>
    </w:p>
    <w:p w14:paraId="7C3740B7" w14:textId="77777777" w:rsidR="00D7172B" w:rsidRPr="00630817" w:rsidRDefault="00D7172B" w:rsidP="00AB230E">
      <w:pPr>
        <w:spacing w:line="240" w:lineRule="auto"/>
        <w:jc w:val="both"/>
        <w:rPr>
          <w:szCs w:val="22"/>
        </w:rPr>
      </w:pPr>
    </w:p>
    <w:p w14:paraId="057C954B" w14:textId="452A667E" w:rsidR="0077123A" w:rsidRPr="00F449EB" w:rsidRDefault="0077123A" w:rsidP="00AB230E">
      <w:pPr>
        <w:spacing w:line="240" w:lineRule="auto"/>
        <w:jc w:val="both"/>
        <w:rPr>
          <w:b/>
          <w:bCs/>
          <w:szCs w:val="22"/>
        </w:rPr>
      </w:pPr>
      <w:r w:rsidRPr="00F449EB">
        <w:rPr>
          <w:b/>
          <w:bCs/>
          <w:szCs w:val="22"/>
        </w:rPr>
        <w:t xml:space="preserve">Otázka </w:t>
      </w:r>
      <w:r w:rsidR="00D7172B" w:rsidRPr="00F449EB">
        <w:rPr>
          <w:b/>
          <w:bCs/>
          <w:szCs w:val="22"/>
        </w:rPr>
        <w:t>12</w:t>
      </w:r>
      <w:r w:rsidRPr="00F449EB">
        <w:rPr>
          <w:b/>
          <w:bCs/>
          <w:szCs w:val="22"/>
        </w:rPr>
        <w:t>:</w:t>
      </w:r>
    </w:p>
    <w:p w14:paraId="323867B1" w14:textId="316F94B7" w:rsidR="00D7172B" w:rsidRPr="00630817" w:rsidRDefault="00D7172B" w:rsidP="00AB230E">
      <w:pPr>
        <w:spacing w:line="240" w:lineRule="auto"/>
        <w:jc w:val="both"/>
        <w:rPr>
          <w:szCs w:val="22"/>
        </w:rPr>
      </w:pPr>
      <w:r w:rsidRPr="00630817">
        <w:rPr>
          <w:szCs w:val="22"/>
        </w:rPr>
        <w:t>Verejný obstarávateľ v Zmluve na dodávku IS na správu privilegovaných účtov č. C-NBS1-000-111-591, konkrétne v Prílohe č.</w:t>
      </w:r>
      <w:r w:rsidR="00881E00">
        <w:rPr>
          <w:szCs w:val="22"/>
        </w:rPr>
        <w:t xml:space="preserve"> </w:t>
      </w:r>
      <w:r w:rsidRPr="00630817">
        <w:rPr>
          <w:szCs w:val="22"/>
        </w:rPr>
        <w:t xml:space="preserve">1 v tabuľke s názvom „b. dodaný SW 3. strán“ uvádza jednotkovú cenu </w:t>
      </w:r>
      <w:r w:rsidRPr="00630817">
        <w:rPr>
          <w:szCs w:val="22"/>
        </w:rPr>
        <w:lastRenderedPageBreak/>
        <w:t>licencií na jeden rok, pričom verejný obstarávateľ požaduje v zmysle opisu predmetu zákazky bodu 1 licencie na obdobie 5 rokov. Vzhľadom na vyššie uvedené chceme požiadať o upresnenie, aký bude mechanizmus fakturácie týchto licencií, a teda:</w:t>
      </w:r>
    </w:p>
    <w:p w14:paraId="38EEC91E" w14:textId="77777777" w:rsidR="00D7172B" w:rsidRPr="00630817" w:rsidRDefault="00D7172B" w:rsidP="00AB230E">
      <w:pPr>
        <w:spacing w:line="240" w:lineRule="auto"/>
        <w:jc w:val="both"/>
        <w:rPr>
          <w:szCs w:val="22"/>
        </w:rPr>
      </w:pPr>
      <w:r w:rsidRPr="00630817">
        <w:rPr>
          <w:szCs w:val="22"/>
        </w:rPr>
        <w:t>A) Môže verejný obstarávateľ vysvetliť, či bude fakturácia prebiehať každoročne počas 5 rokov, alebo jednorazovo za celé obdobie, resp. iným spôsobom?</w:t>
      </w:r>
    </w:p>
    <w:p w14:paraId="4B802DDD" w14:textId="3BA6593E" w:rsidR="008128FE" w:rsidRPr="00630817" w:rsidRDefault="00D7172B" w:rsidP="00AB230E">
      <w:pPr>
        <w:spacing w:line="240" w:lineRule="auto"/>
        <w:jc w:val="both"/>
        <w:rPr>
          <w:szCs w:val="22"/>
        </w:rPr>
      </w:pPr>
      <w:r w:rsidRPr="00630817">
        <w:rPr>
          <w:szCs w:val="22"/>
        </w:rPr>
        <w:t xml:space="preserve">B) Môže verejný obstarávateľ vysvetliť, na základe akého podkladu vzniká nárok na vystavenie faktúry? Zmluva uvádza iba dva fakturačné míľniky – prvý po dodávke HW </w:t>
      </w:r>
      <w:proofErr w:type="spellStart"/>
      <w:r w:rsidRPr="00630817">
        <w:rPr>
          <w:szCs w:val="22"/>
        </w:rPr>
        <w:t>appliance</w:t>
      </w:r>
      <w:proofErr w:type="spellEnd"/>
      <w:r w:rsidRPr="00630817">
        <w:rPr>
          <w:szCs w:val="22"/>
        </w:rPr>
        <w:t xml:space="preserve"> a druhý po akceptácii Diela.</w:t>
      </w:r>
    </w:p>
    <w:p w14:paraId="110BA2C0" w14:textId="77777777" w:rsidR="00D7172B" w:rsidRPr="00630817" w:rsidRDefault="00D7172B" w:rsidP="00AB230E">
      <w:pPr>
        <w:spacing w:line="240" w:lineRule="auto"/>
        <w:jc w:val="both"/>
        <w:rPr>
          <w:b/>
          <w:bCs/>
          <w:szCs w:val="22"/>
        </w:rPr>
      </w:pPr>
    </w:p>
    <w:p w14:paraId="472ADDD4" w14:textId="5AFB8B14" w:rsidR="00D7172B" w:rsidRPr="00630817" w:rsidRDefault="00D7172B" w:rsidP="00AB230E">
      <w:pPr>
        <w:spacing w:line="240" w:lineRule="auto"/>
        <w:jc w:val="both"/>
        <w:rPr>
          <w:b/>
          <w:bCs/>
          <w:szCs w:val="22"/>
        </w:rPr>
      </w:pPr>
      <w:r w:rsidRPr="00630817">
        <w:rPr>
          <w:b/>
          <w:bCs/>
          <w:szCs w:val="22"/>
        </w:rPr>
        <w:t xml:space="preserve">Odpoveď: </w:t>
      </w:r>
    </w:p>
    <w:p w14:paraId="2310279C" w14:textId="49459875" w:rsidR="001F3DF5" w:rsidRPr="00630817" w:rsidRDefault="001F3DF5" w:rsidP="00AB230E">
      <w:pPr>
        <w:spacing w:line="240" w:lineRule="auto"/>
        <w:jc w:val="both"/>
        <w:rPr>
          <w:szCs w:val="22"/>
        </w:rPr>
      </w:pPr>
      <w:r w:rsidRPr="00630817">
        <w:rPr>
          <w:szCs w:val="22"/>
        </w:rPr>
        <w:t>Verejný obstarávateľ precizuje zmluvné ustanovenia vo veci fakturácie tak, aby bolo nepochybné, že platí:</w:t>
      </w:r>
    </w:p>
    <w:p w14:paraId="2D4AEFFD" w14:textId="5219AFA9" w:rsidR="00D7172B" w:rsidRPr="00630817" w:rsidRDefault="00D7172B" w:rsidP="00AB230E">
      <w:pPr>
        <w:spacing w:line="240" w:lineRule="auto"/>
        <w:jc w:val="both"/>
        <w:rPr>
          <w:szCs w:val="22"/>
        </w:rPr>
      </w:pPr>
      <w:r w:rsidRPr="00630817">
        <w:rPr>
          <w:szCs w:val="22"/>
        </w:rPr>
        <w:t>Mechanizmus fakturácie je:</w:t>
      </w:r>
    </w:p>
    <w:p w14:paraId="0BCCAE32" w14:textId="08EBF5F0" w:rsidR="00802D7B" w:rsidRPr="00630817" w:rsidRDefault="00802D7B" w:rsidP="00AB230E">
      <w:pPr>
        <w:pStyle w:val="Odsekzoznamu"/>
        <w:numPr>
          <w:ilvl w:val="0"/>
          <w:numId w:val="12"/>
        </w:numPr>
        <w:spacing w:line="240" w:lineRule="auto"/>
        <w:contextualSpacing w:val="0"/>
        <w:jc w:val="both"/>
        <w:rPr>
          <w:szCs w:val="22"/>
        </w:rPr>
      </w:pPr>
      <w:r w:rsidRPr="00630817">
        <w:rPr>
          <w:szCs w:val="22"/>
        </w:rPr>
        <w:t xml:space="preserve">cena za dodané HW </w:t>
      </w:r>
      <w:proofErr w:type="spellStart"/>
      <w:r w:rsidRPr="00630817">
        <w:rPr>
          <w:szCs w:val="22"/>
        </w:rPr>
        <w:t>appl</w:t>
      </w:r>
      <w:r w:rsidR="00982298" w:rsidRPr="00630817">
        <w:rPr>
          <w:szCs w:val="22"/>
        </w:rPr>
        <w:t>i</w:t>
      </w:r>
      <w:r w:rsidRPr="00630817">
        <w:rPr>
          <w:szCs w:val="22"/>
        </w:rPr>
        <w:t>ance</w:t>
      </w:r>
      <w:proofErr w:type="spellEnd"/>
      <w:r w:rsidRPr="00630817">
        <w:rPr>
          <w:szCs w:val="22"/>
        </w:rPr>
        <w:t xml:space="preserve"> sa fakturuje </w:t>
      </w:r>
      <w:r w:rsidRPr="00630817">
        <w:rPr>
          <w:b/>
          <w:bCs/>
          <w:szCs w:val="22"/>
        </w:rPr>
        <w:t xml:space="preserve">po podpísaní </w:t>
      </w:r>
      <w:r w:rsidR="00D04BE1">
        <w:rPr>
          <w:b/>
          <w:bCs/>
          <w:szCs w:val="22"/>
        </w:rPr>
        <w:t>dodacieho listu</w:t>
      </w:r>
      <w:r w:rsidRPr="00630817">
        <w:rPr>
          <w:szCs w:val="22"/>
        </w:rPr>
        <w:t xml:space="preserve"> objednávateľom a zhotoviteľom (článok III. bod 7 Zmluvy na dodávku IS)</w:t>
      </w:r>
      <w:r w:rsidR="00D04BE1">
        <w:rPr>
          <w:szCs w:val="22"/>
        </w:rPr>
        <w:t xml:space="preserve">, </w:t>
      </w:r>
    </w:p>
    <w:p w14:paraId="4D48D827" w14:textId="1F1F598F" w:rsidR="00D7172B" w:rsidRPr="00630817" w:rsidRDefault="00C0463D" w:rsidP="00AB230E">
      <w:pPr>
        <w:pStyle w:val="Odsekzoznamu"/>
        <w:numPr>
          <w:ilvl w:val="0"/>
          <w:numId w:val="12"/>
        </w:numPr>
        <w:spacing w:line="240" w:lineRule="auto"/>
        <w:contextualSpacing w:val="0"/>
        <w:jc w:val="both"/>
        <w:rPr>
          <w:szCs w:val="22"/>
        </w:rPr>
      </w:pPr>
      <w:r w:rsidRPr="00630817">
        <w:rPr>
          <w:szCs w:val="22"/>
        </w:rPr>
        <w:t>cena diela</w:t>
      </w:r>
      <w:r w:rsidR="001F3DF5" w:rsidRPr="00630817">
        <w:rPr>
          <w:szCs w:val="22"/>
        </w:rPr>
        <w:t xml:space="preserve">, okrem ceny za licencie/subskripcie na obdobie 5 rokov atď. podľa bodu 2.1.4. </w:t>
      </w:r>
      <w:r w:rsidRPr="00630817">
        <w:rPr>
          <w:szCs w:val="22"/>
        </w:rPr>
        <w:t xml:space="preserve">sa fakturuje </w:t>
      </w:r>
      <w:r w:rsidR="00D7172B" w:rsidRPr="00630817">
        <w:rPr>
          <w:szCs w:val="22"/>
        </w:rPr>
        <w:t xml:space="preserve">po </w:t>
      </w:r>
      <w:r w:rsidRPr="00630817">
        <w:rPr>
          <w:szCs w:val="22"/>
        </w:rPr>
        <w:t xml:space="preserve">jeho </w:t>
      </w:r>
      <w:r w:rsidR="00D7172B" w:rsidRPr="00630817">
        <w:rPr>
          <w:szCs w:val="22"/>
        </w:rPr>
        <w:t>riadnom dodaní</w:t>
      </w:r>
      <w:r w:rsidR="00802D7B" w:rsidRPr="00630817">
        <w:rPr>
          <w:szCs w:val="22"/>
        </w:rPr>
        <w:t xml:space="preserve">, </w:t>
      </w:r>
      <w:proofErr w:type="spellStart"/>
      <w:r w:rsidRPr="00630817">
        <w:rPr>
          <w:szCs w:val="22"/>
        </w:rPr>
        <w:t>t.j</w:t>
      </w:r>
      <w:proofErr w:type="spellEnd"/>
      <w:r w:rsidRPr="00630817">
        <w:rPr>
          <w:szCs w:val="22"/>
        </w:rPr>
        <w:t>. po ukončení procesu akceptácie odovzdaného diela a podpísaní akceptačného protokolu</w:t>
      </w:r>
      <w:r w:rsidR="00802D7B" w:rsidRPr="00630817">
        <w:rPr>
          <w:szCs w:val="22"/>
        </w:rPr>
        <w:t xml:space="preserve"> (článok III., bod 5 Zmluvy na dodávku IS)</w:t>
      </w:r>
      <w:r w:rsidR="00D7172B" w:rsidRPr="00630817">
        <w:rPr>
          <w:szCs w:val="22"/>
        </w:rPr>
        <w:t>,</w:t>
      </w:r>
    </w:p>
    <w:p w14:paraId="0EDC0298" w14:textId="0DC1408D" w:rsidR="001F3DF5" w:rsidRPr="00C32348" w:rsidRDefault="00C0463D" w:rsidP="00AB230E">
      <w:pPr>
        <w:pStyle w:val="Odsekzoznamu"/>
        <w:numPr>
          <w:ilvl w:val="0"/>
          <w:numId w:val="12"/>
        </w:numPr>
        <w:spacing w:line="240" w:lineRule="auto"/>
        <w:contextualSpacing w:val="0"/>
        <w:jc w:val="both"/>
        <w:rPr>
          <w:szCs w:val="22"/>
        </w:rPr>
      </w:pPr>
      <w:r w:rsidRPr="00C32348">
        <w:rPr>
          <w:szCs w:val="22"/>
        </w:rPr>
        <w:t xml:space="preserve">ceny </w:t>
      </w:r>
      <w:r w:rsidR="00D7172B" w:rsidRPr="00C32348">
        <w:rPr>
          <w:szCs w:val="22"/>
        </w:rPr>
        <w:t>licenci</w:t>
      </w:r>
      <w:r w:rsidRPr="00C32348">
        <w:rPr>
          <w:szCs w:val="22"/>
        </w:rPr>
        <w:t>í</w:t>
      </w:r>
      <w:r w:rsidR="00D7172B" w:rsidRPr="00C32348">
        <w:rPr>
          <w:szCs w:val="22"/>
        </w:rPr>
        <w:t>/subskripci</w:t>
      </w:r>
      <w:r w:rsidRPr="00C32348">
        <w:rPr>
          <w:szCs w:val="22"/>
        </w:rPr>
        <w:t>í</w:t>
      </w:r>
      <w:r w:rsidR="00D7172B" w:rsidRPr="00C32348">
        <w:rPr>
          <w:szCs w:val="22"/>
        </w:rPr>
        <w:t xml:space="preserve"> </w:t>
      </w:r>
      <w:r w:rsidR="001F3DF5" w:rsidRPr="00C32348">
        <w:rPr>
          <w:szCs w:val="22"/>
        </w:rPr>
        <w:t xml:space="preserve">atď. podľa bodu 2.1.4. zmluvy o dielo </w:t>
      </w:r>
      <w:r w:rsidR="00D7172B" w:rsidRPr="00C32348">
        <w:rPr>
          <w:szCs w:val="22"/>
        </w:rPr>
        <w:t>sa fakturuj</w:t>
      </w:r>
      <w:r w:rsidRPr="00C32348">
        <w:rPr>
          <w:szCs w:val="22"/>
        </w:rPr>
        <w:t>ú</w:t>
      </w:r>
      <w:r w:rsidR="00D7172B" w:rsidRPr="00C32348">
        <w:rPr>
          <w:szCs w:val="22"/>
        </w:rPr>
        <w:t xml:space="preserve"> postupne</w:t>
      </w:r>
      <w:r w:rsidR="001F3DF5" w:rsidRPr="00C32348">
        <w:rPr>
          <w:szCs w:val="22"/>
        </w:rPr>
        <w:t>, a to alikvotne ako ročná platba z päť ročného obdobia trvania licencií</w:t>
      </w:r>
      <w:r w:rsidR="00D7172B" w:rsidRPr="00C32348">
        <w:rPr>
          <w:szCs w:val="22"/>
        </w:rPr>
        <w:t>, ročnými platbami za každý technický rok</w:t>
      </w:r>
      <w:r w:rsidR="00802D7B" w:rsidRPr="00C32348">
        <w:rPr>
          <w:szCs w:val="22"/>
        </w:rPr>
        <w:t xml:space="preserve"> (</w:t>
      </w:r>
      <w:r w:rsidR="00D7172B" w:rsidRPr="00C32348">
        <w:rPr>
          <w:szCs w:val="22"/>
        </w:rPr>
        <w:t>člán</w:t>
      </w:r>
      <w:r w:rsidR="00802D7B" w:rsidRPr="00C32348">
        <w:rPr>
          <w:szCs w:val="22"/>
        </w:rPr>
        <w:t>ok</w:t>
      </w:r>
      <w:r w:rsidR="00D7172B" w:rsidRPr="00C32348">
        <w:rPr>
          <w:szCs w:val="22"/>
        </w:rPr>
        <w:t xml:space="preserve"> III. bod 5 Zmluvy na dodávku IS</w:t>
      </w:r>
      <w:r w:rsidR="00802D7B" w:rsidRPr="00C32348">
        <w:rPr>
          <w:szCs w:val="22"/>
        </w:rPr>
        <w:t xml:space="preserve">, ktorý je podkladom). </w:t>
      </w:r>
      <w:r w:rsidR="001F3DF5" w:rsidRPr="00C32348">
        <w:rPr>
          <w:szCs w:val="22"/>
        </w:rPr>
        <w:t>V zmysle uvedeného upravuje v článku III bod 5 zmluvy o dielo.</w:t>
      </w:r>
    </w:p>
    <w:p w14:paraId="0631F9F2" w14:textId="28FCA6CE" w:rsidR="002B5806" w:rsidRPr="00630817" w:rsidRDefault="002B5806" w:rsidP="00AB230E">
      <w:pPr>
        <w:spacing w:line="240" w:lineRule="auto"/>
        <w:jc w:val="both"/>
        <w:rPr>
          <w:szCs w:val="22"/>
        </w:rPr>
      </w:pPr>
      <w:r w:rsidRPr="00630817">
        <w:rPr>
          <w:szCs w:val="22"/>
        </w:rPr>
        <w:t xml:space="preserve">Upravená verzia </w:t>
      </w:r>
      <w:r>
        <w:rPr>
          <w:szCs w:val="22"/>
        </w:rPr>
        <w:t xml:space="preserve">Zmluvy na dodávku IS </w:t>
      </w:r>
      <w:r w:rsidRPr="00630817">
        <w:rPr>
          <w:szCs w:val="22"/>
        </w:rPr>
        <w:t xml:space="preserve">je zverejnená v dokumentoch zákazky. </w:t>
      </w:r>
    </w:p>
    <w:p w14:paraId="41CA3A79" w14:textId="77777777" w:rsidR="002B5806" w:rsidRPr="002B5806" w:rsidRDefault="002B5806" w:rsidP="00AB230E">
      <w:pPr>
        <w:spacing w:line="240" w:lineRule="auto"/>
        <w:jc w:val="both"/>
        <w:rPr>
          <w:b/>
          <w:bCs/>
          <w:szCs w:val="22"/>
        </w:rPr>
      </w:pPr>
    </w:p>
    <w:p w14:paraId="0652ECA6" w14:textId="2D1E6D76" w:rsidR="00D7172B" w:rsidRPr="00630817" w:rsidRDefault="00875CAC" w:rsidP="00AB230E">
      <w:pPr>
        <w:spacing w:line="240" w:lineRule="auto"/>
        <w:jc w:val="both"/>
        <w:rPr>
          <w:b/>
          <w:bCs/>
          <w:szCs w:val="22"/>
        </w:rPr>
      </w:pPr>
      <w:r w:rsidRPr="00630817">
        <w:rPr>
          <w:b/>
          <w:bCs/>
          <w:szCs w:val="22"/>
        </w:rPr>
        <w:t>Otázka 13:</w:t>
      </w:r>
    </w:p>
    <w:p w14:paraId="3876D45E" w14:textId="0870E0B4" w:rsidR="00875CAC" w:rsidRPr="00AB230E" w:rsidRDefault="00875CAC"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p>
    <w:p w14:paraId="0521F3CA" w14:textId="2F939F17" w:rsidR="00875CAC" w:rsidRPr="00630817" w:rsidRDefault="00875CAC" w:rsidP="00AB230E">
      <w:pPr>
        <w:spacing w:line="240" w:lineRule="auto"/>
        <w:jc w:val="both"/>
        <w:rPr>
          <w:szCs w:val="22"/>
        </w:rPr>
      </w:pPr>
      <w:r w:rsidRPr="00630817">
        <w:rPr>
          <w:szCs w:val="22"/>
        </w:rPr>
        <w:t>Preambula – písm. D. – uvádza sa, že súčasne s touto zmluvou objednávateľ a zhotoviteľ uzatvárajú aj servisnú zmluvu. Sú zmluva o dielo a servisná zmluva vzájomne závislé zmluvy? V dôsledku zániku servisnej zmluvy zaniká aj zmluva o dielo a naopak? Pokiaľ sú zmluva o dielo a servisná zmluva vzájomne závislé zmluvy, je potrebné to v nich jasne špecifikovať. Ak zmluva o dielo a servisná zmluva nie sú vzájomne závislé zmluvy, ako bude riešený zánik servisnej zmluvy, keď dôjde k ukončeniu zmluvy o dielo inak ako splnením?</w:t>
      </w:r>
    </w:p>
    <w:p w14:paraId="704247C9" w14:textId="77777777" w:rsidR="00875CAC" w:rsidRPr="00630817" w:rsidRDefault="00875CAC" w:rsidP="00AB230E">
      <w:pPr>
        <w:spacing w:line="240" w:lineRule="auto"/>
        <w:jc w:val="both"/>
        <w:rPr>
          <w:szCs w:val="22"/>
        </w:rPr>
      </w:pPr>
    </w:p>
    <w:p w14:paraId="6AC5EA59" w14:textId="363BC436" w:rsidR="00875CAC" w:rsidRPr="00630817" w:rsidRDefault="00875CAC" w:rsidP="00AB230E">
      <w:pPr>
        <w:spacing w:line="240" w:lineRule="auto"/>
        <w:jc w:val="both"/>
        <w:rPr>
          <w:b/>
          <w:bCs/>
          <w:szCs w:val="22"/>
        </w:rPr>
      </w:pPr>
      <w:r w:rsidRPr="00630817">
        <w:rPr>
          <w:b/>
          <w:bCs/>
          <w:szCs w:val="22"/>
        </w:rPr>
        <w:t xml:space="preserve">Odpoveď: </w:t>
      </w:r>
    </w:p>
    <w:p w14:paraId="7CCD9A6F" w14:textId="18712BE3" w:rsidR="00875CAC" w:rsidRPr="00630817" w:rsidRDefault="004E0B7F" w:rsidP="00AB230E">
      <w:pPr>
        <w:spacing w:line="240" w:lineRule="auto"/>
        <w:jc w:val="both"/>
        <w:rPr>
          <w:szCs w:val="22"/>
        </w:rPr>
      </w:pPr>
      <w:r w:rsidRPr="00630817">
        <w:rPr>
          <w:szCs w:val="22"/>
        </w:rPr>
        <w:t>V prípade predčasného ukončenia zmluvy o dielo inak ako splnením</w:t>
      </w:r>
      <w:r w:rsidR="007E203D" w:rsidRPr="00630817">
        <w:rPr>
          <w:szCs w:val="22"/>
        </w:rPr>
        <w:t>, teda ak nepríde k dodaniu diela</w:t>
      </w:r>
      <w:r w:rsidRPr="00630817">
        <w:rPr>
          <w:szCs w:val="22"/>
        </w:rPr>
        <w:t>, nenastane začiatok poskytovania Servisných služieb podľa servisnej zmluvy. Verejný obstarávateľ môže ukončiť Servisnú zmluvu napríklad výpoveďou aj bez uvedenia dôvodu.</w:t>
      </w:r>
      <w:r w:rsidR="00B573F8" w:rsidRPr="00630817">
        <w:rPr>
          <w:szCs w:val="22"/>
        </w:rPr>
        <w:t xml:space="preserve"> </w:t>
      </w:r>
    </w:p>
    <w:p w14:paraId="4D738EEA" w14:textId="77777777" w:rsidR="00D7172B" w:rsidRPr="00630817" w:rsidRDefault="00D7172B" w:rsidP="00AB230E">
      <w:pPr>
        <w:spacing w:line="240" w:lineRule="auto"/>
        <w:jc w:val="both"/>
        <w:rPr>
          <w:b/>
          <w:bCs/>
          <w:szCs w:val="22"/>
        </w:rPr>
      </w:pPr>
    </w:p>
    <w:p w14:paraId="73768500" w14:textId="17E2D219" w:rsidR="00FA488B" w:rsidRPr="00630817" w:rsidRDefault="00FA488B" w:rsidP="00AB230E">
      <w:pPr>
        <w:spacing w:line="240" w:lineRule="auto"/>
        <w:jc w:val="both"/>
        <w:rPr>
          <w:b/>
          <w:bCs/>
          <w:szCs w:val="22"/>
        </w:rPr>
      </w:pPr>
      <w:r w:rsidRPr="00630817">
        <w:rPr>
          <w:b/>
          <w:bCs/>
          <w:szCs w:val="22"/>
        </w:rPr>
        <w:t>Otázka 14:</w:t>
      </w:r>
    </w:p>
    <w:p w14:paraId="4C24DE98" w14:textId="634061CF" w:rsidR="00FA488B" w:rsidRPr="00AB230E" w:rsidRDefault="00FA488B"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p>
    <w:p w14:paraId="19E7054F" w14:textId="665E5662" w:rsidR="00FA488B" w:rsidRPr="00630817" w:rsidRDefault="00FA488B" w:rsidP="00AB230E">
      <w:pPr>
        <w:spacing w:line="240" w:lineRule="auto"/>
        <w:jc w:val="both"/>
        <w:rPr>
          <w:szCs w:val="22"/>
        </w:rPr>
      </w:pPr>
      <w:r w:rsidRPr="00630817">
        <w:rPr>
          <w:szCs w:val="22"/>
        </w:rPr>
        <w:lastRenderedPageBreak/>
        <w:t>Článok I. bod 2.1.4. – rozumieme správne, že licencie (subskripcie) majú byť pri odovzdaní diela udelené na dobu piatich rokov, s tým, že odplata za licencie bude uhrádzaná v ročných splátkach počas piatich rokov?</w:t>
      </w:r>
    </w:p>
    <w:p w14:paraId="21689D53" w14:textId="77777777" w:rsidR="00FA488B" w:rsidRPr="00630817" w:rsidRDefault="00FA488B" w:rsidP="00AB230E">
      <w:pPr>
        <w:spacing w:line="240" w:lineRule="auto"/>
        <w:jc w:val="both"/>
        <w:rPr>
          <w:szCs w:val="22"/>
        </w:rPr>
      </w:pPr>
    </w:p>
    <w:p w14:paraId="4DC351C4" w14:textId="60CA4FA0" w:rsidR="00FA488B" w:rsidRPr="00630817" w:rsidRDefault="00FA488B" w:rsidP="00AB230E">
      <w:pPr>
        <w:spacing w:line="240" w:lineRule="auto"/>
        <w:jc w:val="both"/>
        <w:rPr>
          <w:b/>
          <w:bCs/>
          <w:szCs w:val="22"/>
        </w:rPr>
      </w:pPr>
      <w:r w:rsidRPr="00630817">
        <w:rPr>
          <w:b/>
          <w:bCs/>
          <w:szCs w:val="22"/>
        </w:rPr>
        <w:t xml:space="preserve">Odpoveď: </w:t>
      </w:r>
    </w:p>
    <w:p w14:paraId="555D8DF8" w14:textId="41717DA1" w:rsidR="00FA488B" w:rsidRPr="00630817" w:rsidRDefault="00137358" w:rsidP="00AB230E">
      <w:pPr>
        <w:spacing w:line="240" w:lineRule="auto"/>
        <w:jc w:val="both"/>
        <w:rPr>
          <w:szCs w:val="22"/>
        </w:rPr>
      </w:pPr>
      <w:r w:rsidRPr="00630817">
        <w:rPr>
          <w:szCs w:val="22"/>
        </w:rPr>
        <w:t>Verejný obstarávateľ chce aby mu bola udelená licencia</w:t>
      </w:r>
      <w:r w:rsidR="00A337F6" w:rsidRPr="00630817">
        <w:rPr>
          <w:szCs w:val="22"/>
        </w:rPr>
        <w:t xml:space="preserve"> na dobu 5 rokov s tým, že platiť chce za licenciu v piatich alikvotných platbách</w:t>
      </w:r>
      <w:r w:rsidR="00E45D4A" w:rsidRPr="00630817">
        <w:rPr>
          <w:szCs w:val="22"/>
        </w:rPr>
        <w:t xml:space="preserve"> vymedzených z časového hľadiska technického roka </w:t>
      </w:r>
      <w:r w:rsidR="00D418DF" w:rsidRPr="00630817">
        <w:rPr>
          <w:szCs w:val="22"/>
        </w:rPr>
        <w:t xml:space="preserve">počítaného </w:t>
      </w:r>
      <w:r w:rsidR="00E45D4A" w:rsidRPr="00630817">
        <w:rPr>
          <w:szCs w:val="22"/>
        </w:rPr>
        <w:t xml:space="preserve">od dodania </w:t>
      </w:r>
      <w:r w:rsidR="00D418DF" w:rsidRPr="00630817">
        <w:rPr>
          <w:szCs w:val="22"/>
        </w:rPr>
        <w:t>diela</w:t>
      </w:r>
      <w:r w:rsidR="00A337F6" w:rsidRPr="00630817">
        <w:rPr>
          <w:szCs w:val="22"/>
        </w:rPr>
        <w:t>.</w:t>
      </w:r>
      <w:r w:rsidR="00FA488B" w:rsidRPr="00630817">
        <w:rPr>
          <w:szCs w:val="22"/>
        </w:rPr>
        <w:t xml:space="preserve"> </w:t>
      </w:r>
    </w:p>
    <w:p w14:paraId="7B14C327" w14:textId="77777777" w:rsidR="00B30697" w:rsidRDefault="00B30697" w:rsidP="00AB230E">
      <w:pPr>
        <w:spacing w:line="240" w:lineRule="auto"/>
        <w:jc w:val="both"/>
        <w:rPr>
          <w:b/>
          <w:bCs/>
          <w:szCs w:val="22"/>
        </w:rPr>
      </w:pPr>
    </w:p>
    <w:p w14:paraId="4F6E3FA7" w14:textId="72F9FABB" w:rsidR="00FA488B" w:rsidRPr="00630817" w:rsidRDefault="00FA488B" w:rsidP="00AB230E">
      <w:pPr>
        <w:spacing w:line="240" w:lineRule="auto"/>
        <w:jc w:val="both"/>
        <w:rPr>
          <w:b/>
          <w:bCs/>
          <w:szCs w:val="22"/>
        </w:rPr>
      </w:pPr>
      <w:r w:rsidRPr="00630817">
        <w:rPr>
          <w:b/>
          <w:bCs/>
          <w:szCs w:val="22"/>
        </w:rPr>
        <w:t xml:space="preserve">Otázka 15: </w:t>
      </w:r>
    </w:p>
    <w:p w14:paraId="7FA079FE" w14:textId="37374202" w:rsidR="00FA488B" w:rsidRPr="00AB230E" w:rsidRDefault="00FA488B"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p>
    <w:p w14:paraId="74C6A2F7" w14:textId="740D28F6" w:rsidR="00D7172B" w:rsidRPr="00630817" w:rsidRDefault="00FA488B" w:rsidP="00AB230E">
      <w:pPr>
        <w:spacing w:line="240" w:lineRule="auto"/>
        <w:jc w:val="both"/>
        <w:rPr>
          <w:szCs w:val="22"/>
        </w:rPr>
      </w:pPr>
      <w:r w:rsidRPr="00630817">
        <w:rPr>
          <w:szCs w:val="22"/>
        </w:rPr>
        <w:t>Článok II. bod 4 – ustanovenie upravuje časový Rámcový harmonogram projektu, ktorý obsahuje všetky etapy realizačnej fázy projektu (diela) a minimálne 5 projektových míľnikov viažucich sa na hlavné projektové výstupy. Je možné fakturovať postupne, podľa splnenia jednotlivých projektových míľnikov viažucich sa na hlavné projektové výstupy?</w:t>
      </w:r>
    </w:p>
    <w:p w14:paraId="46DDF57C" w14:textId="77777777" w:rsidR="00FA488B" w:rsidRPr="00630817" w:rsidRDefault="00FA488B" w:rsidP="00AB230E">
      <w:pPr>
        <w:spacing w:line="240" w:lineRule="auto"/>
        <w:jc w:val="both"/>
        <w:rPr>
          <w:szCs w:val="22"/>
        </w:rPr>
      </w:pPr>
    </w:p>
    <w:p w14:paraId="39C0032A" w14:textId="3B4B48E1" w:rsidR="00FA488B" w:rsidRPr="00630817" w:rsidRDefault="00FA488B" w:rsidP="00AB230E">
      <w:pPr>
        <w:spacing w:line="240" w:lineRule="auto"/>
        <w:jc w:val="both"/>
        <w:rPr>
          <w:b/>
          <w:bCs/>
          <w:szCs w:val="22"/>
        </w:rPr>
      </w:pPr>
      <w:r w:rsidRPr="00630817">
        <w:rPr>
          <w:b/>
          <w:bCs/>
          <w:szCs w:val="22"/>
        </w:rPr>
        <w:t xml:space="preserve">Odpoveď: </w:t>
      </w:r>
    </w:p>
    <w:p w14:paraId="6C31135A" w14:textId="64AEF743" w:rsidR="00FA488B" w:rsidRPr="00630817" w:rsidRDefault="00FA488B" w:rsidP="00AB230E">
      <w:pPr>
        <w:spacing w:line="240" w:lineRule="auto"/>
        <w:jc w:val="both"/>
        <w:rPr>
          <w:szCs w:val="22"/>
        </w:rPr>
      </w:pPr>
      <w:r w:rsidRPr="00630817">
        <w:rPr>
          <w:szCs w:val="22"/>
        </w:rPr>
        <w:t xml:space="preserve">Nie. </w:t>
      </w:r>
      <w:bookmarkStart w:id="0" w:name="_Hlk207194149"/>
    </w:p>
    <w:bookmarkEnd w:id="0"/>
    <w:p w14:paraId="3721A10B" w14:textId="77777777" w:rsidR="00D7172B" w:rsidRPr="00630817" w:rsidRDefault="00D7172B" w:rsidP="00AB230E">
      <w:pPr>
        <w:spacing w:line="240" w:lineRule="auto"/>
        <w:jc w:val="both"/>
        <w:rPr>
          <w:b/>
          <w:bCs/>
          <w:szCs w:val="22"/>
        </w:rPr>
      </w:pPr>
    </w:p>
    <w:p w14:paraId="4AA2E19A" w14:textId="08B88C6A" w:rsidR="00A82255" w:rsidRPr="00630817" w:rsidRDefault="00A82255" w:rsidP="00AB230E">
      <w:pPr>
        <w:spacing w:line="240" w:lineRule="auto"/>
        <w:jc w:val="both"/>
        <w:rPr>
          <w:b/>
          <w:bCs/>
          <w:szCs w:val="22"/>
        </w:rPr>
      </w:pPr>
      <w:r w:rsidRPr="00630817">
        <w:rPr>
          <w:b/>
          <w:bCs/>
          <w:szCs w:val="22"/>
        </w:rPr>
        <w:t xml:space="preserve">Otázka 16: </w:t>
      </w:r>
    </w:p>
    <w:p w14:paraId="6E5A291A" w14:textId="06433E8F" w:rsidR="00A82255" w:rsidRPr="00AB230E" w:rsidRDefault="00A82255"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p>
    <w:p w14:paraId="43D20965" w14:textId="6BAF2FEC" w:rsidR="00A82255" w:rsidRPr="00630817" w:rsidRDefault="00A82255" w:rsidP="00AB230E">
      <w:pPr>
        <w:spacing w:line="240" w:lineRule="auto"/>
        <w:jc w:val="both"/>
        <w:rPr>
          <w:szCs w:val="22"/>
        </w:rPr>
      </w:pPr>
      <w:r w:rsidRPr="00630817">
        <w:rPr>
          <w:szCs w:val="22"/>
        </w:rPr>
        <w:t xml:space="preserve">Článok II. bod 4 – z akého dôvodu sa nedodržanie niektorej lehoty, etapy podľa Rámcového harmonogramu považuje za </w:t>
      </w:r>
      <w:r w:rsidRPr="00630817">
        <w:rPr>
          <w:b/>
          <w:bCs/>
          <w:szCs w:val="22"/>
        </w:rPr>
        <w:t>podstatné porušenie</w:t>
      </w:r>
      <w:r w:rsidRPr="00630817">
        <w:rPr>
          <w:szCs w:val="22"/>
        </w:rPr>
        <w:t xml:space="preserve"> zmluvy, keď môže ísť o minoritné omeškanie </w:t>
      </w:r>
      <w:r w:rsidRPr="00630817">
        <w:rPr>
          <w:szCs w:val="22"/>
        </w:rPr>
        <w:br/>
        <w:t>(v trvaní 1-2 dní) , ktoré zhotoviteľ môže dobehnúť v rámci ďalších etáp a dielo odovzdať riadne a včas, t. j. v lehote 6 mesiacov od účinnosti zmluvy?</w:t>
      </w:r>
    </w:p>
    <w:p w14:paraId="212B3399" w14:textId="77777777" w:rsidR="00A82255" w:rsidRPr="00630817" w:rsidRDefault="00A82255" w:rsidP="00AB230E">
      <w:pPr>
        <w:spacing w:line="240" w:lineRule="auto"/>
        <w:jc w:val="both"/>
        <w:rPr>
          <w:b/>
          <w:bCs/>
          <w:szCs w:val="22"/>
        </w:rPr>
      </w:pPr>
    </w:p>
    <w:p w14:paraId="1A5155A6" w14:textId="34580A63" w:rsidR="00A82255" w:rsidRPr="00630817" w:rsidRDefault="00A82255" w:rsidP="00AB230E">
      <w:pPr>
        <w:spacing w:line="240" w:lineRule="auto"/>
        <w:jc w:val="both"/>
        <w:rPr>
          <w:b/>
          <w:bCs/>
          <w:szCs w:val="22"/>
        </w:rPr>
      </w:pPr>
      <w:r w:rsidRPr="00630817">
        <w:rPr>
          <w:b/>
          <w:bCs/>
          <w:szCs w:val="22"/>
        </w:rPr>
        <w:t xml:space="preserve">Odpoveď: </w:t>
      </w:r>
    </w:p>
    <w:p w14:paraId="1037DB36" w14:textId="20437171" w:rsidR="00C04AAC" w:rsidRPr="00630817" w:rsidRDefault="00C04AAC" w:rsidP="00AB230E">
      <w:pPr>
        <w:spacing w:line="240" w:lineRule="auto"/>
        <w:jc w:val="both"/>
        <w:rPr>
          <w:szCs w:val="22"/>
        </w:rPr>
      </w:pPr>
      <w:r w:rsidRPr="00630817">
        <w:rPr>
          <w:szCs w:val="22"/>
        </w:rPr>
        <w:t>Predmet zákazky je pre riadne fungovanie a bezpečnosť infraštruktúry verejného obstarávateľa</w:t>
      </w:r>
      <w:r w:rsidR="0090614F" w:rsidRPr="00630817">
        <w:rPr>
          <w:b/>
          <w:bCs/>
          <w:szCs w:val="22"/>
        </w:rPr>
        <w:t xml:space="preserve"> kritický</w:t>
      </w:r>
      <w:r w:rsidRPr="00630817">
        <w:rPr>
          <w:szCs w:val="22"/>
        </w:rPr>
        <w:t>. V nadväznosti na opis predmetu zákazky verejný obstarávateľ podľa bodu 37.3 Súťažných podkladov</w:t>
      </w:r>
      <w:r w:rsidR="0090614F" w:rsidRPr="00630817">
        <w:rPr>
          <w:szCs w:val="22"/>
        </w:rPr>
        <w:t xml:space="preserve"> od uchádzačov </w:t>
      </w:r>
      <w:r w:rsidRPr="00630817">
        <w:rPr>
          <w:szCs w:val="22"/>
        </w:rPr>
        <w:t>požaduje predloženie Rámcového harmonogramu spĺňajúceho nasledovné míľniky:</w:t>
      </w:r>
    </w:p>
    <w:p w14:paraId="5F9B1F58" w14:textId="77777777" w:rsidR="00C04AAC" w:rsidRPr="00630817" w:rsidRDefault="00C04AAC" w:rsidP="00AB230E">
      <w:pPr>
        <w:pStyle w:val="Odsekzoznamu"/>
        <w:numPr>
          <w:ilvl w:val="0"/>
          <w:numId w:val="12"/>
        </w:numPr>
        <w:spacing w:line="240" w:lineRule="auto"/>
        <w:contextualSpacing w:val="0"/>
        <w:jc w:val="both"/>
        <w:rPr>
          <w:szCs w:val="22"/>
        </w:rPr>
      </w:pPr>
      <w:r w:rsidRPr="00630817">
        <w:rPr>
          <w:szCs w:val="22"/>
        </w:rPr>
        <w:t>Celková dĺžka trvania projektu je v súlade s definovanými požiadavkami;</w:t>
      </w:r>
    </w:p>
    <w:p w14:paraId="2F2E63A4" w14:textId="77777777" w:rsidR="00C04AAC" w:rsidRPr="00630817" w:rsidRDefault="00C04AAC" w:rsidP="00AB230E">
      <w:pPr>
        <w:pStyle w:val="Odsekzoznamu"/>
        <w:numPr>
          <w:ilvl w:val="0"/>
          <w:numId w:val="12"/>
        </w:numPr>
        <w:spacing w:line="240" w:lineRule="auto"/>
        <w:contextualSpacing w:val="0"/>
        <w:jc w:val="both"/>
        <w:rPr>
          <w:szCs w:val="22"/>
        </w:rPr>
      </w:pPr>
      <w:r w:rsidRPr="00630817">
        <w:rPr>
          <w:szCs w:val="22"/>
        </w:rPr>
        <w:t>Realizačná fáza projektu bude rozdelená na jednotlivé etapy projektu;</w:t>
      </w:r>
    </w:p>
    <w:p w14:paraId="1927A2B6" w14:textId="77777777" w:rsidR="00C04AAC" w:rsidRPr="00630817" w:rsidRDefault="00C04AAC" w:rsidP="00AB230E">
      <w:pPr>
        <w:pStyle w:val="Odsekzoznamu"/>
        <w:numPr>
          <w:ilvl w:val="0"/>
          <w:numId w:val="12"/>
        </w:numPr>
        <w:spacing w:line="240" w:lineRule="auto"/>
        <w:contextualSpacing w:val="0"/>
        <w:jc w:val="both"/>
        <w:rPr>
          <w:szCs w:val="22"/>
        </w:rPr>
      </w:pPr>
      <w:r w:rsidRPr="00630817">
        <w:rPr>
          <w:szCs w:val="22"/>
        </w:rPr>
        <w:t>Obsahuje min. 5 projektových míľnikov;</w:t>
      </w:r>
    </w:p>
    <w:p w14:paraId="230A09B3" w14:textId="77777777" w:rsidR="00D469BF" w:rsidRPr="00630817" w:rsidRDefault="00C04AAC" w:rsidP="00AB230E">
      <w:pPr>
        <w:pStyle w:val="Odsekzoznamu"/>
        <w:numPr>
          <w:ilvl w:val="0"/>
          <w:numId w:val="12"/>
        </w:numPr>
        <w:spacing w:line="240" w:lineRule="auto"/>
        <w:contextualSpacing w:val="0"/>
        <w:jc w:val="both"/>
        <w:rPr>
          <w:szCs w:val="22"/>
        </w:rPr>
      </w:pPr>
      <w:r w:rsidRPr="00630817">
        <w:rPr>
          <w:szCs w:val="22"/>
        </w:rPr>
        <w:t>Etapy budú na seba nadväzovať z pohľadu postupu realizácie diela a životného cyklu projektu.</w:t>
      </w:r>
    </w:p>
    <w:p w14:paraId="2920DF3A" w14:textId="7FDBE9CE" w:rsidR="00D469BF" w:rsidRPr="00630817" w:rsidRDefault="00D469BF" w:rsidP="00AB230E">
      <w:pPr>
        <w:spacing w:line="240" w:lineRule="auto"/>
        <w:jc w:val="both"/>
        <w:rPr>
          <w:szCs w:val="22"/>
        </w:rPr>
      </w:pPr>
      <w:r w:rsidRPr="00630817">
        <w:rPr>
          <w:szCs w:val="22"/>
        </w:rPr>
        <w:t>Konkrétny obsah a rozvrhnutie týchto míľnikov musí byť súčasťou ponuky uchádzača, pričom uchádzač si tieto m</w:t>
      </w:r>
      <w:r w:rsidR="00B30697">
        <w:rPr>
          <w:szCs w:val="22"/>
        </w:rPr>
        <w:t>í</w:t>
      </w:r>
      <w:r w:rsidRPr="00630817">
        <w:rPr>
          <w:szCs w:val="22"/>
        </w:rPr>
        <w:t>ľn</w:t>
      </w:r>
      <w:r w:rsidR="00B30697">
        <w:rPr>
          <w:szCs w:val="22"/>
        </w:rPr>
        <w:t>i</w:t>
      </w:r>
      <w:r w:rsidRPr="00630817">
        <w:rPr>
          <w:szCs w:val="22"/>
        </w:rPr>
        <w:t>ky navrhuje sám (v lehote 6 mesiacov od účin</w:t>
      </w:r>
      <w:r w:rsidR="00A314E8" w:rsidRPr="00630817">
        <w:rPr>
          <w:szCs w:val="22"/>
        </w:rPr>
        <w:t>n</w:t>
      </w:r>
      <w:r w:rsidRPr="00630817">
        <w:rPr>
          <w:szCs w:val="22"/>
        </w:rPr>
        <w:t>osti zmluvy</w:t>
      </w:r>
      <w:r w:rsidR="00A314E8" w:rsidRPr="00630817">
        <w:rPr>
          <w:szCs w:val="22"/>
        </w:rPr>
        <w:t xml:space="preserve"> – článok II, bod 2 Zmluvy na dodávku IS</w:t>
      </w:r>
      <w:r w:rsidRPr="00630817">
        <w:rPr>
          <w:szCs w:val="22"/>
        </w:rPr>
        <w:t xml:space="preserve">). </w:t>
      </w:r>
    </w:p>
    <w:p w14:paraId="6875C5C4" w14:textId="2D8A7C34" w:rsidR="00C04AAC" w:rsidRPr="00630817" w:rsidRDefault="00C04AAC" w:rsidP="00AB230E">
      <w:pPr>
        <w:spacing w:line="240" w:lineRule="auto"/>
        <w:jc w:val="both"/>
        <w:rPr>
          <w:b/>
          <w:bCs/>
          <w:szCs w:val="22"/>
        </w:rPr>
      </w:pPr>
      <w:r w:rsidRPr="00630817">
        <w:rPr>
          <w:szCs w:val="22"/>
        </w:rPr>
        <w:t>Každý z míľnikov má pritom väzbu na ďalšie na</w:t>
      </w:r>
      <w:r w:rsidR="00A314E8" w:rsidRPr="00630817">
        <w:rPr>
          <w:szCs w:val="22"/>
        </w:rPr>
        <w:t>dväzujúce</w:t>
      </w:r>
      <w:r w:rsidRPr="00630817">
        <w:rPr>
          <w:szCs w:val="22"/>
        </w:rPr>
        <w:t xml:space="preserve"> činnosti a na celkový termín </w:t>
      </w:r>
      <w:r w:rsidR="006A1E18" w:rsidRPr="00630817">
        <w:rPr>
          <w:szCs w:val="22"/>
        </w:rPr>
        <w:t>dodania diela</w:t>
      </w:r>
      <w:r w:rsidRPr="00630817">
        <w:rPr>
          <w:szCs w:val="22"/>
        </w:rPr>
        <w:t xml:space="preserve">. </w:t>
      </w:r>
      <w:r w:rsidRPr="00630817">
        <w:rPr>
          <w:b/>
          <w:bCs/>
          <w:szCs w:val="22"/>
        </w:rPr>
        <w:t xml:space="preserve">Nedodržanie jednotlivých lehôt by preto mohlo ohroziť riadne dosiahnutie cieľa </w:t>
      </w:r>
      <w:r w:rsidRPr="00630817">
        <w:rPr>
          <w:b/>
          <w:bCs/>
          <w:szCs w:val="22"/>
        </w:rPr>
        <w:lastRenderedPageBreak/>
        <w:t>projektu</w:t>
      </w:r>
      <w:r w:rsidR="0090614F" w:rsidRPr="00630817">
        <w:rPr>
          <w:b/>
          <w:bCs/>
          <w:szCs w:val="22"/>
        </w:rPr>
        <w:t>.</w:t>
      </w:r>
      <w:r w:rsidR="009A0843" w:rsidRPr="00630817">
        <w:rPr>
          <w:szCs w:val="22"/>
        </w:rPr>
        <w:t xml:space="preserve"> </w:t>
      </w:r>
      <w:r w:rsidR="009A0843" w:rsidRPr="00630817">
        <w:rPr>
          <w:b/>
          <w:bCs/>
          <w:szCs w:val="22"/>
        </w:rPr>
        <w:t>Z uvedeného dôvodu sa nedodržanie jednotlivých lehôt považuje za podstatné porušenie zmluvy.</w:t>
      </w:r>
    </w:p>
    <w:p w14:paraId="5B92D465" w14:textId="77777777" w:rsidR="00A82255" w:rsidRPr="00630817" w:rsidRDefault="00A82255" w:rsidP="00AB230E">
      <w:pPr>
        <w:spacing w:line="240" w:lineRule="auto"/>
        <w:jc w:val="both"/>
        <w:rPr>
          <w:b/>
          <w:bCs/>
          <w:szCs w:val="22"/>
        </w:rPr>
      </w:pPr>
    </w:p>
    <w:p w14:paraId="15800792" w14:textId="6074907C" w:rsidR="00A82255" w:rsidRPr="00630817" w:rsidRDefault="00846B31" w:rsidP="00AB230E">
      <w:pPr>
        <w:spacing w:line="240" w:lineRule="auto"/>
        <w:jc w:val="both"/>
        <w:rPr>
          <w:b/>
          <w:bCs/>
          <w:szCs w:val="22"/>
        </w:rPr>
      </w:pPr>
      <w:r w:rsidRPr="00630817">
        <w:rPr>
          <w:b/>
          <w:bCs/>
          <w:szCs w:val="22"/>
        </w:rPr>
        <w:t>Otázka 17:</w:t>
      </w:r>
    </w:p>
    <w:p w14:paraId="5952C12E" w14:textId="0304AB02" w:rsidR="00846B31" w:rsidRPr="00AB230E" w:rsidRDefault="00846B31" w:rsidP="00AB230E">
      <w:pPr>
        <w:spacing w:line="240" w:lineRule="auto"/>
        <w:jc w:val="both"/>
        <w:rPr>
          <w:i/>
          <w:iCs/>
          <w:color w:val="7F7F7F" w:themeColor="text1" w:themeTint="80"/>
          <w:szCs w:val="22"/>
        </w:rPr>
      </w:pPr>
      <w:r w:rsidRPr="00AB230E">
        <w:rPr>
          <w:i/>
          <w:iCs/>
          <w:color w:val="7F7F7F" w:themeColor="text1" w:themeTint="80"/>
          <w:szCs w:val="22"/>
        </w:rPr>
        <w:t xml:space="preserve">Otázka k Zmluve na dodávku IS: </w:t>
      </w:r>
    </w:p>
    <w:p w14:paraId="44F2E5D4" w14:textId="174E014A" w:rsidR="00846B31" w:rsidRPr="00630817" w:rsidRDefault="00846B31" w:rsidP="00AB230E">
      <w:pPr>
        <w:spacing w:line="240" w:lineRule="auto"/>
        <w:jc w:val="both"/>
        <w:rPr>
          <w:szCs w:val="22"/>
        </w:rPr>
      </w:pPr>
      <w:r w:rsidRPr="00630817">
        <w:rPr>
          <w:szCs w:val="22"/>
        </w:rPr>
        <w:t>Článok II. bod 6 – Podľa tohto ustanovenia sa lehota na dodanie diela podľa Rámcového harmonogramu predĺži o čas omeškania objednávateľa s poskytnutím súčinnosti, a to po písomnom schválení Riadiacou radou projektu. Podľa poslednej vety tohto odseku však celkovú lehotu na dodanie diela (6 mesiacov od nadobudnutia účinnosti tejto Zmluvy) možno predĺžiť iba na základe písomného dodatku k tejto Zmluve. Ako bude riešená situácia, keď objednávateľ odmietne podpísať dodatok? Je v takom prípade možné považovať lehotu na dodanie diela za predĺženú na základe písomného schválenia Riadiacou radou projektu?</w:t>
      </w:r>
    </w:p>
    <w:p w14:paraId="1DB97A75" w14:textId="77777777" w:rsidR="00846B31" w:rsidRPr="00630817" w:rsidRDefault="00846B31" w:rsidP="00AB230E">
      <w:pPr>
        <w:spacing w:line="240" w:lineRule="auto"/>
        <w:jc w:val="both"/>
        <w:rPr>
          <w:szCs w:val="22"/>
        </w:rPr>
      </w:pPr>
    </w:p>
    <w:p w14:paraId="3F7A12A5" w14:textId="1B42DB4C" w:rsidR="00846B31" w:rsidRPr="00630817" w:rsidRDefault="00846B31" w:rsidP="00AB230E">
      <w:pPr>
        <w:spacing w:line="240" w:lineRule="auto"/>
        <w:jc w:val="both"/>
        <w:rPr>
          <w:b/>
          <w:bCs/>
          <w:szCs w:val="22"/>
        </w:rPr>
      </w:pPr>
      <w:r w:rsidRPr="00630817">
        <w:rPr>
          <w:b/>
          <w:bCs/>
          <w:szCs w:val="22"/>
        </w:rPr>
        <w:t xml:space="preserve">Odpoveď: </w:t>
      </w:r>
    </w:p>
    <w:p w14:paraId="74B0B711" w14:textId="3CC36A36" w:rsidR="00B8111E" w:rsidRPr="00630817" w:rsidRDefault="009F5AC8" w:rsidP="00AB230E">
      <w:pPr>
        <w:spacing w:line="240" w:lineRule="auto"/>
        <w:jc w:val="both"/>
        <w:rPr>
          <w:szCs w:val="22"/>
        </w:rPr>
      </w:pPr>
      <w:r w:rsidRPr="00630817">
        <w:rPr>
          <w:szCs w:val="22"/>
        </w:rPr>
        <w:t xml:space="preserve">Ak Riadiaca rada projektu schváli predĺženie rámcového harmonogramu o čas omeškania verejného obstarávateľa, verejný obstarávateľ nemá dôvod neuzavrieť dodatok </w:t>
      </w:r>
      <w:r w:rsidR="005E5703" w:rsidRPr="00630817">
        <w:rPr>
          <w:szCs w:val="22"/>
        </w:rPr>
        <w:br/>
      </w:r>
      <w:r w:rsidRPr="00630817">
        <w:rPr>
          <w:szCs w:val="22"/>
        </w:rPr>
        <w:t xml:space="preserve">k Zmluve na dodávku IS, ktorým sa predĺži lehota na dodanie diela o čas omeškania spôsobeného verejným obstarávateľom. Požiadavka na </w:t>
      </w:r>
      <w:r w:rsidR="00F46E61">
        <w:rPr>
          <w:szCs w:val="22"/>
        </w:rPr>
        <w:t xml:space="preserve">písomnú zmenu zmluvy </w:t>
      </w:r>
      <w:r w:rsidRPr="00630817">
        <w:rPr>
          <w:szCs w:val="22"/>
        </w:rPr>
        <w:t xml:space="preserve">vyplýva z § 18 zákona </w:t>
      </w:r>
      <w:r w:rsidR="005E5703" w:rsidRPr="00630817">
        <w:rPr>
          <w:szCs w:val="22"/>
        </w:rPr>
        <w:br/>
      </w:r>
      <w:r w:rsidRPr="00630817">
        <w:rPr>
          <w:szCs w:val="22"/>
        </w:rPr>
        <w:t>o verejnom obstarávaní</w:t>
      </w:r>
      <w:r w:rsidR="00F46E61">
        <w:rPr>
          <w:szCs w:val="22"/>
        </w:rPr>
        <w:t xml:space="preserve">. </w:t>
      </w:r>
    </w:p>
    <w:p w14:paraId="6AB7BAF3" w14:textId="77777777" w:rsidR="009F5AC8" w:rsidRPr="00630817" w:rsidRDefault="009F5AC8" w:rsidP="00AB230E">
      <w:pPr>
        <w:spacing w:line="240" w:lineRule="auto"/>
        <w:jc w:val="both"/>
        <w:rPr>
          <w:szCs w:val="22"/>
        </w:rPr>
      </w:pPr>
    </w:p>
    <w:p w14:paraId="2117EFA5" w14:textId="4A63A46F" w:rsidR="009F5AC8" w:rsidRPr="00630817" w:rsidRDefault="009F5AC8" w:rsidP="00AB230E">
      <w:pPr>
        <w:spacing w:line="240" w:lineRule="auto"/>
        <w:jc w:val="both"/>
        <w:rPr>
          <w:b/>
          <w:bCs/>
          <w:szCs w:val="22"/>
        </w:rPr>
      </w:pPr>
      <w:r w:rsidRPr="00630817">
        <w:rPr>
          <w:b/>
          <w:bCs/>
          <w:szCs w:val="22"/>
        </w:rPr>
        <w:t>Otázka 18:</w:t>
      </w:r>
    </w:p>
    <w:p w14:paraId="2E5160F0" w14:textId="77777777" w:rsidR="009F5AC8" w:rsidRPr="00AB230E" w:rsidRDefault="009F5AC8" w:rsidP="00AB230E">
      <w:pPr>
        <w:spacing w:line="240" w:lineRule="auto"/>
        <w:jc w:val="both"/>
        <w:rPr>
          <w:i/>
          <w:iCs/>
          <w:color w:val="7F7F7F" w:themeColor="text1" w:themeTint="80"/>
          <w:szCs w:val="22"/>
        </w:rPr>
      </w:pPr>
      <w:r w:rsidRPr="00AB230E">
        <w:rPr>
          <w:i/>
          <w:iCs/>
          <w:color w:val="7F7F7F" w:themeColor="text1" w:themeTint="80"/>
          <w:szCs w:val="22"/>
        </w:rPr>
        <w:t xml:space="preserve">Otázka k Zmluve na dodávku IS: </w:t>
      </w:r>
    </w:p>
    <w:p w14:paraId="04CD1EE8" w14:textId="3DDDC724" w:rsidR="004E4712" w:rsidRPr="00630817" w:rsidRDefault="004E4712" w:rsidP="00AB230E">
      <w:pPr>
        <w:spacing w:line="240" w:lineRule="auto"/>
        <w:jc w:val="both"/>
        <w:rPr>
          <w:szCs w:val="22"/>
        </w:rPr>
      </w:pPr>
      <w:r w:rsidRPr="00630817">
        <w:rPr>
          <w:szCs w:val="22"/>
        </w:rPr>
        <w:t xml:space="preserve">Bude príloha číslo 2 podľa Článku III odstavec 1 v súlade s štruktúrou uvedenou v článku 1 bod 2.1.1 až bod 2.1.12 s prihliadnutím na relevantnosť akceptácie projektových míľnikov a ich následnej fakturácie? Mame za to, že príloha 2 by mala mat minimálne dva fakturačne míľniky podliehajúce akceptácií a následnej fakturácii a to sumár bodov 2.1.1. až 2.1.4 ako prvá časť fakturácie a následne 2.1.5 až 2.1.12 ako druha časť fakturácie. </w:t>
      </w:r>
    </w:p>
    <w:p w14:paraId="6B2B2F68" w14:textId="77777777" w:rsidR="004E4712" w:rsidRPr="00630817" w:rsidRDefault="004E4712" w:rsidP="00AB230E">
      <w:pPr>
        <w:spacing w:line="240" w:lineRule="auto"/>
        <w:jc w:val="both"/>
        <w:rPr>
          <w:szCs w:val="22"/>
        </w:rPr>
      </w:pPr>
    </w:p>
    <w:p w14:paraId="4898BF56" w14:textId="1806DD66" w:rsidR="004E4712" w:rsidRPr="00630817" w:rsidRDefault="004E4712" w:rsidP="00AB230E">
      <w:pPr>
        <w:spacing w:line="240" w:lineRule="auto"/>
        <w:jc w:val="both"/>
        <w:rPr>
          <w:b/>
          <w:bCs/>
          <w:szCs w:val="22"/>
        </w:rPr>
      </w:pPr>
      <w:r w:rsidRPr="00630817">
        <w:rPr>
          <w:b/>
          <w:bCs/>
          <w:szCs w:val="22"/>
        </w:rPr>
        <w:t xml:space="preserve">Odpoveď: </w:t>
      </w:r>
    </w:p>
    <w:p w14:paraId="123278A0" w14:textId="0A0340BD" w:rsidR="00EB3301" w:rsidRDefault="006B6873" w:rsidP="00AB230E">
      <w:pPr>
        <w:spacing w:line="240" w:lineRule="auto"/>
        <w:jc w:val="both"/>
        <w:rPr>
          <w:szCs w:val="22"/>
        </w:rPr>
      </w:pPr>
      <w:r w:rsidRPr="008A6A91">
        <w:rPr>
          <w:szCs w:val="22"/>
        </w:rPr>
        <w:t xml:space="preserve">Verejný obstarávateľ upravuje špecifikáciu ceny uvedenú v Prílohe 2 </w:t>
      </w:r>
      <w:r w:rsidR="008A6A91" w:rsidRPr="008A6A91">
        <w:rPr>
          <w:szCs w:val="22"/>
        </w:rPr>
        <w:t>Zmluvy na dodávku IS</w:t>
      </w:r>
      <w:r w:rsidRPr="008A6A91">
        <w:rPr>
          <w:szCs w:val="22"/>
        </w:rPr>
        <w:t xml:space="preserve"> tak aby zohľadňovala osobitný fakturačný míľnik platby za HW </w:t>
      </w:r>
      <w:proofErr w:type="spellStart"/>
      <w:r w:rsidRPr="008A6A91">
        <w:rPr>
          <w:szCs w:val="22"/>
        </w:rPr>
        <w:t>appliance</w:t>
      </w:r>
      <w:proofErr w:type="spellEnd"/>
      <w:r w:rsidRPr="008A6A91">
        <w:rPr>
          <w:szCs w:val="22"/>
        </w:rPr>
        <w:t xml:space="preserve">, fakturačné </w:t>
      </w:r>
      <w:r w:rsidR="009C2596" w:rsidRPr="008A6A91">
        <w:rPr>
          <w:szCs w:val="22"/>
        </w:rPr>
        <w:t>míľ</w:t>
      </w:r>
      <w:r w:rsidRPr="008A6A91">
        <w:rPr>
          <w:szCs w:val="22"/>
        </w:rPr>
        <w:t>n</w:t>
      </w:r>
      <w:r w:rsidR="009C2596" w:rsidRPr="008A6A91">
        <w:rPr>
          <w:szCs w:val="22"/>
        </w:rPr>
        <w:t>i</w:t>
      </w:r>
      <w:r w:rsidRPr="008A6A91">
        <w:rPr>
          <w:szCs w:val="22"/>
        </w:rPr>
        <w:t>ky za licencie/subskripcie a ostatné.</w:t>
      </w:r>
      <w:r w:rsidRPr="00630817">
        <w:rPr>
          <w:szCs w:val="22"/>
        </w:rPr>
        <w:t xml:space="preserve"> </w:t>
      </w:r>
    </w:p>
    <w:p w14:paraId="61AA93B3" w14:textId="77777777" w:rsidR="008A6A91" w:rsidRPr="00630817" w:rsidRDefault="008A6A91" w:rsidP="00AB230E">
      <w:pPr>
        <w:spacing w:line="240" w:lineRule="auto"/>
        <w:jc w:val="both"/>
        <w:rPr>
          <w:szCs w:val="22"/>
        </w:rPr>
      </w:pPr>
      <w:bookmarkStart w:id="1" w:name="_Hlk208389463"/>
      <w:r w:rsidRPr="00630817">
        <w:rPr>
          <w:szCs w:val="22"/>
        </w:rPr>
        <w:t xml:space="preserve">Upravená verzia </w:t>
      </w:r>
      <w:r>
        <w:rPr>
          <w:szCs w:val="22"/>
        </w:rPr>
        <w:t xml:space="preserve">Zmluvy na dodávku IS </w:t>
      </w:r>
      <w:r w:rsidRPr="00630817">
        <w:rPr>
          <w:szCs w:val="22"/>
        </w:rPr>
        <w:t xml:space="preserve">je zverejnená v dokumentoch zákazky. </w:t>
      </w:r>
    </w:p>
    <w:bookmarkEnd w:id="1"/>
    <w:p w14:paraId="09FC752A" w14:textId="77777777" w:rsidR="004E4712" w:rsidRPr="00630817" w:rsidRDefault="004E4712" w:rsidP="00AB230E">
      <w:pPr>
        <w:spacing w:line="240" w:lineRule="auto"/>
        <w:jc w:val="both"/>
        <w:rPr>
          <w:szCs w:val="22"/>
        </w:rPr>
      </w:pPr>
    </w:p>
    <w:p w14:paraId="76A50569" w14:textId="4539B3F5" w:rsidR="0000303E" w:rsidRPr="00630817" w:rsidRDefault="0000303E" w:rsidP="00AB230E">
      <w:pPr>
        <w:spacing w:line="240" w:lineRule="auto"/>
        <w:jc w:val="both"/>
        <w:rPr>
          <w:b/>
          <w:bCs/>
          <w:szCs w:val="22"/>
        </w:rPr>
      </w:pPr>
      <w:r w:rsidRPr="00630817">
        <w:rPr>
          <w:b/>
          <w:bCs/>
          <w:szCs w:val="22"/>
        </w:rPr>
        <w:t>Otázka 19:</w:t>
      </w:r>
    </w:p>
    <w:p w14:paraId="33CD7A9E" w14:textId="5625D255" w:rsidR="0000303E" w:rsidRPr="00AB230E" w:rsidRDefault="0000303E" w:rsidP="00AB230E">
      <w:pPr>
        <w:spacing w:line="240" w:lineRule="auto"/>
        <w:jc w:val="both"/>
        <w:rPr>
          <w:i/>
          <w:iCs/>
          <w:color w:val="7F7F7F" w:themeColor="text1" w:themeTint="80"/>
          <w:szCs w:val="22"/>
        </w:rPr>
      </w:pPr>
      <w:r w:rsidRPr="00AB230E">
        <w:rPr>
          <w:i/>
          <w:iCs/>
          <w:color w:val="7F7F7F" w:themeColor="text1" w:themeTint="80"/>
          <w:szCs w:val="22"/>
        </w:rPr>
        <w:t>Otázka k</w:t>
      </w:r>
      <w:r w:rsidR="003D3ED0" w:rsidRPr="00AB230E">
        <w:rPr>
          <w:i/>
          <w:iCs/>
          <w:color w:val="7F7F7F" w:themeColor="text1" w:themeTint="80"/>
          <w:szCs w:val="22"/>
        </w:rPr>
        <w:t> </w:t>
      </w:r>
      <w:r w:rsidRPr="00AB230E">
        <w:rPr>
          <w:i/>
          <w:iCs/>
          <w:color w:val="7F7F7F" w:themeColor="text1" w:themeTint="80"/>
          <w:szCs w:val="22"/>
        </w:rPr>
        <w:t xml:space="preserve">Zmluve na dodávku IS: </w:t>
      </w:r>
    </w:p>
    <w:p w14:paraId="5A4C2ED3" w14:textId="5935CF8F" w:rsidR="00C0463D" w:rsidRPr="00630817" w:rsidRDefault="003D3ED0" w:rsidP="00AB230E">
      <w:pPr>
        <w:spacing w:line="240" w:lineRule="auto"/>
        <w:jc w:val="both"/>
        <w:rPr>
          <w:szCs w:val="22"/>
        </w:rPr>
      </w:pPr>
      <w:r w:rsidRPr="00630817">
        <w:rPr>
          <w:szCs w:val="22"/>
        </w:rPr>
        <w:t xml:space="preserve">Článok III. bod 5 písm. a) – Rozumieme správne, že licencie sa udeľujú na dobu 5 rokov (pri odovzdaní diela), ale objednávateľ ich bude uhrádzať postupne, vždy na 1 technický rok tak, že cena licencií bude uhradená až v priebehu 5 rokov? Keďže podľa tohto ustanovenia zhotoviteľ vystaví objednávateľovi faktúru za dodané dielo (okrem dodaných HW </w:t>
      </w:r>
      <w:proofErr w:type="spellStart"/>
      <w:r w:rsidRPr="00630817">
        <w:rPr>
          <w:szCs w:val="22"/>
        </w:rPr>
        <w:t>appliance</w:t>
      </w:r>
      <w:proofErr w:type="spellEnd"/>
      <w:r w:rsidRPr="00630817">
        <w:rPr>
          <w:szCs w:val="22"/>
        </w:rPr>
        <w:t>) po ukončení procesu akceptácie odovzdávaného diela, bude fakturovať naraz celú odplatu za licencie a táto bude objednávateľom uhrádzaná postupne – v ročných splátkach?</w:t>
      </w:r>
    </w:p>
    <w:p w14:paraId="330566D3" w14:textId="77777777" w:rsidR="0000303E" w:rsidRPr="00630817" w:rsidRDefault="0000303E" w:rsidP="00AB230E">
      <w:pPr>
        <w:spacing w:line="240" w:lineRule="auto"/>
        <w:jc w:val="both"/>
        <w:rPr>
          <w:b/>
          <w:bCs/>
          <w:szCs w:val="22"/>
        </w:rPr>
      </w:pPr>
    </w:p>
    <w:p w14:paraId="44EFD0B8" w14:textId="0DFAD2B2" w:rsidR="003D3ED0" w:rsidRPr="00630817" w:rsidRDefault="003D3ED0" w:rsidP="00AB230E">
      <w:pPr>
        <w:spacing w:line="240" w:lineRule="auto"/>
        <w:jc w:val="both"/>
        <w:rPr>
          <w:b/>
          <w:bCs/>
          <w:szCs w:val="22"/>
        </w:rPr>
      </w:pPr>
      <w:r w:rsidRPr="00630817">
        <w:rPr>
          <w:b/>
          <w:bCs/>
          <w:szCs w:val="22"/>
        </w:rPr>
        <w:lastRenderedPageBreak/>
        <w:t>Odpoveď:</w:t>
      </w:r>
    </w:p>
    <w:p w14:paraId="23A7AF20" w14:textId="2C77D22E" w:rsidR="003D3ED0" w:rsidRPr="00630817" w:rsidRDefault="003D3ED0" w:rsidP="00AB230E">
      <w:pPr>
        <w:spacing w:line="240" w:lineRule="auto"/>
        <w:jc w:val="both"/>
        <w:rPr>
          <w:szCs w:val="22"/>
        </w:rPr>
      </w:pPr>
      <w:r w:rsidRPr="00630817">
        <w:rPr>
          <w:szCs w:val="22"/>
        </w:rPr>
        <w:t xml:space="preserve">Áno, </w:t>
      </w:r>
      <w:r w:rsidR="002E77AB" w:rsidRPr="00630817">
        <w:rPr>
          <w:szCs w:val="22"/>
        </w:rPr>
        <w:t xml:space="preserve">vzhľadom na to verejný obstarávateľ upravil v článku III bod 5 zmluvy o dielo. </w:t>
      </w:r>
      <w:r w:rsidRPr="00630817">
        <w:rPr>
          <w:szCs w:val="22"/>
        </w:rPr>
        <w:t xml:space="preserve">Viac viď odpoveď na otázku 14. </w:t>
      </w:r>
    </w:p>
    <w:p w14:paraId="36A5C3D9" w14:textId="77777777" w:rsidR="0000303E" w:rsidRPr="00630817" w:rsidRDefault="0000303E" w:rsidP="00AB230E">
      <w:pPr>
        <w:spacing w:line="240" w:lineRule="auto"/>
        <w:jc w:val="both"/>
        <w:rPr>
          <w:b/>
          <w:bCs/>
          <w:szCs w:val="22"/>
        </w:rPr>
      </w:pPr>
    </w:p>
    <w:p w14:paraId="6399B10C" w14:textId="02192781" w:rsidR="003D3ED0" w:rsidRPr="00630817" w:rsidRDefault="003D3ED0" w:rsidP="00AB230E">
      <w:pPr>
        <w:spacing w:line="240" w:lineRule="auto"/>
        <w:jc w:val="both"/>
        <w:rPr>
          <w:b/>
          <w:bCs/>
          <w:szCs w:val="22"/>
        </w:rPr>
      </w:pPr>
      <w:r w:rsidRPr="00630817">
        <w:rPr>
          <w:b/>
          <w:bCs/>
          <w:szCs w:val="22"/>
        </w:rPr>
        <w:t>Otázka 20:</w:t>
      </w:r>
    </w:p>
    <w:p w14:paraId="50C96984" w14:textId="77777777" w:rsidR="003D3ED0" w:rsidRPr="00AB230E" w:rsidRDefault="003D3ED0" w:rsidP="00AB230E">
      <w:pPr>
        <w:spacing w:line="240" w:lineRule="auto"/>
        <w:jc w:val="both"/>
        <w:rPr>
          <w:i/>
          <w:iCs/>
          <w:color w:val="7F7F7F" w:themeColor="text1" w:themeTint="80"/>
          <w:szCs w:val="22"/>
        </w:rPr>
      </w:pPr>
      <w:r w:rsidRPr="00AB230E">
        <w:rPr>
          <w:i/>
          <w:iCs/>
          <w:color w:val="7F7F7F" w:themeColor="text1" w:themeTint="80"/>
          <w:szCs w:val="22"/>
        </w:rPr>
        <w:t xml:space="preserve">Otázka k Zmluve na dodávku IS: </w:t>
      </w:r>
    </w:p>
    <w:p w14:paraId="7A2EF61F" w14:textId="0826BA65" w:rsidR="0000303E" w:rsidRPr="00630817" w:rsidRDefault="003D3ED0" w:rsidP="00AB230E">
      <w:pPr>
        <w:spacing w:line="240" w:lineRule="auto"/>
        <w:jc w:val="both"/>
        <w:rPr>
          <w:szCs w:val="22"/>
        </w:rPr>
      </w:pPr>
      <w:r w:rsidRPr="00630817">
        <w:rPr>
          <w:szCs w:val="22"/>
        </w:rPr>
        <w:t xml:space="preserve">Článok III. bod 7 – zhotoviteľ vystaví objednávateľovi faktúru za dodané HW </w:t>
      </w:r>
      <w:proofErr w:type="spellStart"/>
      <w:r w:rsidRPr="00630817">
        <w:rPr>
          <w:szCs w:val="22"/>
        </w:rPr>
        <w:t>appliance</w:t>
      </w:r>
      <w:proofErr w:type="spellEnd"/>
      <w:r w:rsidRPr="00630817">
        <w:rPr>
          <w:szCs w:val="22"/>
        </w:rPr>
        <w:t xml:space="preserve"> po podpísaní odovzdávajúceho protokolu objednávateľom a zhotoviteľom. Môže byť odovzdávací protokol nahradený dodacím listom?</w:t>
      </w:r>
    </w:p>
    <w:p w14:paraId="30263C98" w14:textId="77777777" w:rsidR="008A6A91" w:rsidRDefault="008A6A91" w:rsidP="00AB230E">
      <w:pPr>
        <w:spacing w:line="240" w:lineRule="auto"/>
        <w:jc w:val="both"/>
        <w:rPr>
          <w:b/>
          <w:bCs/>
          <w:szCs w:val="22"/>
        </w:rPr>
      </w:pPr>
    </w:p>
    <w:p w14:paraId="68E30748" w14:textId="6D9CB705" w:rsidR="003D3ED0" w:rsidRPr="00630817" w:rsidRDefault="003D3ED0" w:rsidP="00AB230E">
      <w:pPr>
        <w:spacing w:line="240" w:lineRule="auto"/>
        <w:jc w:val="both"/>
        <w:rPr>
          <w:b/>
          <w:bCs/>
          <w:szCs w:val="22"/>
        </w:rPr>
      </w:pPr>
      <w:r w:rsidRPr="00630817">
        <w:rPr>
          <w:b/>
          <w:bCs/>
          <w:szCs w:val="22"/>
        </w:rPr>
        <w:t xml:space="preserve">Odpoveď: </w:t>
      </w:r>
    </w:p>
    <w:p w14:paraId="45E787AB" w14:textId="194650EA" w:rsidR="003D3ED0" w:rsidRDefault="007745B3" w:rsidP="00AB230E">
      <w:pPr>
        <w:spacing w:line="240" w:lineRule="auto"/>
        <w:jc w:val="both"/>
      </w:pPr>
      <w:r w:rsidRPr="009B7C69">
        <w:t xml:space="preserve">Áno, vzhľadom na povahu fyzickej dodávky, verejný obstarávateľ akceptuje v tomto prípade dodací list. V zmysle toho verejný obstarávateľ upravuje text zmluvy o dielo tak, že k dodanému HW </w:t>
      </w:r>
      <w:proofErr w:type="spellStart"/>
      <w:r w:rsidRPr="009B7C69">
        <w:t>appliance</w:t>
      </w:r>
      <w:proofErr w:type="spellEnd"/>
      <w:r w:rsidRPr="009B7C69">
        <w:t xml:space="preserve"> na účel </w:t>
      </w:r>
      <w:r w:rsidR="00FD6D75" w:rsidRPr="009B7C69">
        <w:t>fakturácie</w:t>
      </w:r>
      <w:r w:rsidRPr="009B7C69">
        <w:t xml:space="preserve"> </w:t>
      </w:r>
      <w:r w:rsidR="00FD6D75" w:rsidRPr="009B7C69">
        <w:t>poskytne</w:t>
      </w:r>
      <w:r w:rsidRPr="009B7C69">
        <w:t xml:space="preserve"> zhotoviteľ dodací list.</w:t>
      </w:r>
    </w:p>
    <w:p w14:paraId="0636B58B" w14:textId="3E43FAFC" w:rsidR="005E5703" w:rsidRDefault="00FE448A" w:rsidP="00AB230E">
      <w:pPr>
        <w:spacing w:line="240" w:lineRule="auto"/>
        <w:jc w:val="both"/>
        <w:rPr>
          <w:szCs w:val="22"/>
        </w:rPr>
      </w:pPr>
      <w:r w:rsidRPr="00630817">
        <w:rPr>
          <w:szCs w:val="22"/>
        </w:rPr>
        <w:t xml:space="preserve">Upravená verzia </w:t>
      </w:r>
      <w:r>
        <w:rPr>
          <w:szCs w:val="22"/>
        </w:rPr>
        <w:t xml:space="preserve">Zmluvy na dodávku IS </w:t>
      </w:r>
      <w:r w:rsidRPr="00630817">
        <w:rPr>
          <w:szCs w:val="22"/>
        </w:rPr>
        <w:t xml:space="preserve">je zverejnená v dokumentoch zákazky. </w:t>
      </w:r>
    </w:p>
    <w:p w14:paraId="189E5C10" w14:textId="77777777" w:rsidR="00FE448A" w:rsidRPr="00FE448A" w:rsidRDefault="00FE448A" w:rsidP="00AB230E">
      <w:pPr>
        <w:spacing w:line="240" w:lineRule="auto"/>
        <w:jc w:val="both"/>
        <w:rPr>
          <w:szCs w:val="22"/>
        </w:rPr>
      </w:pPr>
    </w:p>
    <w:p w14:paraId="0B69ED33" w14:textId="73685FF8" w:rsidR="001D5C1C" w:rsidRPr="00630817" w:rsidRDefault="001D5C1C" w:rsidP="00AB230E">
      <w:pPr>
        <w:spacing w:line="240" w:lineRule="auto"/>
        <w:jc w:val="both"/>
        <w:rPr>
          <w:b/>
          <w:bCs/>
          <w:szCs w:val="22"/>
        </w:rPr>
      </w:pPr>
      <w:r w:rsidRPr="00630817">
        <w:rPr>
          <w:b/>
          <w:bCs/>
          <w:szCs w:val="22"/>
        </w:rPr>
        <w:t>Otázka 21:</w:t>
      </w:r>
    </w:p>
    <w:p w14:paraId="0FA0159D" w14:textId="447E7F8E" w:rsidR="001D5C1C" w:rsidRPr="00AB230E" w:rsidRDefault="001D5C1C" w:rsidP="00AB230E">
      <w:pPr>
        <w:spacing w:line="240" w:lineRule="auto"/>
        <w:jc w:val="both"/>
        <w:rPr>
          <w:i/>
          <w:iCs/>
          <w:color w:val="7F7F7F" w:themeColor="text1" w:themeTint="80"/>
          <w:szCs w:val="22"/>
        </w:rPr>
      </w:pPr>
      <w:r w:rsidRPr="00AB230E">
        <w:rPr>
          <w:i/>
          <w:iCs/>
          <w:color w:val="7F7F7F" w:themeColor="text1" w:themeTint="80"/>
          <w:szCs w:val="22"/>
        </w:rPr>
        <w:t xml:space="preserve">Otázka k Zmluve na dodávku IS: </w:t>
      </w:r>
    </w:p>
    <w:p w14:paraId="05441796" w14:textId="7E66B018" w:rsidR="003D3ED0" w:rsidRPr="00630817" w:rsidRDefault="001D5C1C" w:rsidP="00AB230E">
      <w:pPr>
        <w:spacing w:line="240" w:lineRule="auto"/>
        <w:jc w:val="both"/>
        <w:rPr>
          <w:szCs w:val="22"/>
        </w:rPr>
      </w:pPr>
      <w:r w:rsidRPr="00630817">
        <w:rPr>
          <w:szCs w:val="22"/>
        </w:rPr>
        <w:t>Vie zadefinovať verejný obstarávateľ, ako sa budú riešiť prípady odmietnutia akceptácie bez uvedenia výhrad objednávateľom?</w:t>
      </w:r>
    </w:p>
    <w:p w14:paraId="37DACB72" w14:textId="77777777" w:rsidR="003D3ED0" w:rsidRPr="00630817" w:rsidRDefault="003D3ED0" w:rsidP="00AB230E">
      <w:pPr>
        <w:spacing w:line="240" w:lineRule="auto"/>
        <w:jc w:val="both"/>
        <w:rPr>
          <w:szCs w:val="22"/>
        </w:rPr>
      </w:pPr>
    </w:p>
    <w:p w14:paraId="19609DE4" w14:textId="5670D0EC" w:rsidR="004762CB" w:rsidRPr="00630817" w:rsidRDefault="004762CB" w:rsidP="00AB230E">
      <w:pPr>
        <w:spacing w:line="240" w:lineRule="auto"/>
        <w:jc w:val="both"/>
        <w:rPr>
          <w:b/>
          <w:bCs/>
          <w:szCs w:val="22"/>
        </w:rPr>
      </w:pPr>
      <w:r w:rsidRPr="00630817">
        <w:rPr>
          <w:b/>
          <w:bCs/>
          <w:szCs w:val="22"/>
        </w:rPr>
        <w:t xml:space="preserve">Odpoveď: </w:t>
      </w:r>
    </w:p>
    <w:p w14:paraId="7455A058" w14:textId="77777777" w:rsidR="004931F6" w:rsidRDefault="004762CB" w:rsidP="00AB230E">
      <w:pPr>
        <w:spacing w:line="240" w:lineRule="auto"/>
        <w:jc w:val="both"/>
        <w:rPr>
          <w:szCs w:val="22"/>
        </w:rPr>
      </w:pPr>
      <w:r w:rsidRPr="00630817">
        <w:rPr>
          <w:szCs w:val="22"/>
        </w:rPr>
        <w:t xml:space="preserve">Verejný obstarávateľ je v prípade odmietnutia prevzatia </w:t>
      </w:r>
      <w:r w:rsidR="00F61F60" w:rsidRPr="00630817">
        <w:rPr>
          <w:szCs w:val="22"/>
        </w:rPr>
        <w:t xml:space="preserve">predmetu plnenia Zmluvy na dodávku IS </w:t>
      </w:r>
      <w:r w:rsidRPr="00630817">
        <w:rPr>
          <w:szCs w:val="22"/>
        </w:rPr>
        <w:t>viazaný</w:t>
      </w:r>
      <w:r w:rsidR="00F61F60" w:rsidRPr="00630817">
        <w:rPr>
          <w:szCs w:val="22"/>
        </w:rPr>
        <w:t xml:space="preserve"> jej článkom </w:t>
      </w:r>
      <w:r w:rsidR="00DE011B" w:rsidRPr="00630817">
        <w:rPr>
          <w:szCs w:val="22"/>
        </w:rPr>
        <w:t>VI</w:t>
      </w:r>
      <w:r w:rsidR="00F61F60" w:rsidRPr="00630817">
        <w:rPr>
          <w:szCs w:val="22"/>
        </w:rPr>
        <w:t>, bod 7</w:t>
      </w:r>
      <w:r w:rsidR="00BA3619" w:rsidRPr="00630817">
        <w:rPr>
          <w:szCs w:val="22"/>
        </w:rPr>
        <w:t xml:space="preserve"> </w:t>
      </w:r>
      <w:r w:rsidR="00EB3301">
        <w:rPr>
          <w:szCs w:val="22"/>
        </w:rPr>
        <w:t>Z</w:t>
      </w:r>
      <w:r w:rsidR="00BA3619" w:rsidRPr="00630817">
        <w:rPr>
          <w:szCs w:val="22"/>
        </w:rPr>
        <w:t>mluvy</w:t>
      </w:r>
      <w:r w:rsidR="00236F09" w:rsidRPr="00630817">
        <w:rPr>
          <w:szCs w:val="22"/>
        </w:rPr>
        <w:t xml:space="preserve"> </w:t>
      </w:r>
      <w:r w:rsidR="00EB3301">
        <w:rPr>
          <w:szCs w:val="22"/>
        </w:rPr>
        <w:t>na dodávku IS</w:t>
      </w:r>
      <w:r w:rsidR="00F61F60" w:rsidRPr="00630817">
        <w:rPr>
          <w:szCs w:val="22"/>
        </w:rPr>
        <w:t xml:space="preserve"> (</w:t>
      </w:r>
      <w:proofErr w:type="spellStart"/>
      <w:r w:rsidR="00F61F60" w:rsidRPr="00630817">
        <w:rPr>
          <w:szCs w:val="22"/>
        </w:rPr>
        <w:t>t.j</w:t>
      </w:r>
      <w:proofErr w:type="spellEnd"/>
      <w:r w:rsidR="00F61F60" w:rsidRPr="00630817">
        <w:rPr>
          <w:szCs w:val="22"/>
        </w:rPr>
        <w:t>. okrem iného musí popísať všetky identifikované chyby dodaného informačného systému).</w:t>
      </w:r>
      <w:r w:rsidR="004931F6">
        <w:rPr>
          <w:szCs w:val="22"/>
        </w:rPr>
        <w:t xml:space="preserve"> </w:t>
      </w:r>
    </w:p>
    <w:p w14:paraId="7F68D598" w14:textId="42EC725C" w:rsidR="00F61F60" w:rsidRPr="00630817" w:rsidRDefault="004931F6" w:rsidP="00AB230E">
      <w:pPr>
        <w:spacing w:line="240" w:lineRule="auto"/>
        <w:jc w:val="both"/>
        <w:rPr>
          <w:szCs w:val="22"/>
        </w:rPr>
      </w:pPr>
      <w:r w:rsidRPr="00630817">
        <w:rPr>
          <w:szCs w:val="22"/>
        </w:rPr>
        <w:t xml:space="preserve">Upravená verzia Zmluvy na dodávku IS je zverejnená v dokumentoch zákazky. </w:t>
      </w:r>
      <w:r w:rsidR="00F61F60" w:rsidRPr="00630817">
        <w:rPr>
          <w:szCs w:val="22"/>
        </w:rPr>
        <w:t xml:space="preserve">  </w:t>
      </w:r>
    </w:p>
    <w:p w14:paraId="215E9BBD" w14:textId="77777777" w:rsidR="00F61F60" w:rsidRPr="00630817" w:rsidRDefault="00F61F60" w:rsidP="00AB230E">
      <w:pPr>
        <w:spacing w:line="240" w:lineRule="auto"/>
        <w:jc w:val="both"/>
        <w:rPr>
          <w:szCs w:val="22"/>
        </w:rPr>
      </w:pPr>
    </w:p>
    <w:p w14:paraId="2DAD895D" w14:textId="5FA1AE6D" w:rsidR="001F4FA6" w:rsidRPr="00630817" w:rsidRDefault="001F4FA6" w:rsidP="00AB230E">
      <w:pPr>
        <w:spacing w:line="240" w:lineRule="auto"/>
        <w:jc w:val="both"/>
        <w:rPr>
          <w:b/>
          <w:bCs/>
          <w:szCs w:val="22"/>
        </w:rPr>
      </w:pPr>
      <w:r w:rsidRPr="00630817">
        <w:rPr>
          <w:b/>
          <w:bCs/>
          <w:szCs w:val="22"/>
        </w:rPr>
        <w:t>Otázka 22:</w:t>
      </w:r>
    </w:p>
    <w:p w14:paraId="757B83C2" w14:textId="77777777" w:rsidR="001F4FA6" w:rsidRPr="00AB230E" w:rsidRDefault="001F4FA6" w:rsidP="00AB230E">
      <w:pPr>
        <w:spacing w:line="240" w:lineRule="auto"/>
        <w:jc w:val="both"/>
        <w:rPr>
          <w:i/>
          <w:iCs/>
          <w:color w:val="7F7F7F" w:themeColor="text1" w:themeTint="80"/>
          <w:szCs w:val="22"/>
        </w:rPr>
      </w:pPr>
      <w:r w:rsidRPr="00AB230E">
        <w:rPr>
          <w:i/>
          <w:iCs/>
          <w:color w:val="7F7F7F" w:themeColor="text1" w:themeTint="80"/>
          <w:szCs w:val="22"/>
        </w:rPr>
        <w:t xml:space="preserve">Otázka k Zmluve na dodávku IS: </w:t>
      </w:r>
    </w:p>
    <w:p w14:paraId="11C28CB6" w14:textId="2B8F9F5E" w:rsidR="001F4FA6" w:rsidRPr="00630817" w:rsidRDefault="001F4FA6" w:rsidP="00AB230E">
      <w:pPr>
        <w:spacing w:line="240" w:lineRule="auto"/>
        <w:jc w:val="both"/>
        <w:rPr>
          <w:szCs w:val="22"/>
        </w:rPr>
      </w:pPr>
      <w:r w:rsidRPr="00630817">
        <w:rPr>
          <w:szCs w:val="22"/>
        </w:rPr>
        <w:t>Článok V. bod 2 - podľa tohto ustanovenia licencia platí na IS SPÚ v stave jeho dodania ako aj na všetky zmeny realizované autorizovaných dodávateľom. Kto je považovaný za autorizovaného dodávateľa? Myslí sa výrobca/autor a zhotoviteľ?</w:t>
      </w:r>
    </w:p>
    <w:p w14:paraId="7E64D03F" w14:textId="77777777" w:rsidR="00DE011B" w:rsidRPr="00630817" w:rsidRDefault="00DE011B" w:rsidP="00AB230E">
      <w:pPr>
        <w:spacing w:line="240" w:lineRule="auto"/>
        <w:jc w:val="both"/>
        <w:rPr>
          <w:szCs w:val="22"/>
        </w:rPr>
      </w:pPr>
    </w:p>
    <w:p w14:paraId="1E32598E" w14:textId="1E15E1EF" w:rsidR="00DE011B" w:rsidRPr="00630817" w:rsidRDefault="00DE011B" w:rsidP="00AB230E">
      <w:pPr>
        <w:spacing w:line="240" w:lineRule="auto"/>
        <w:jc w:val="both"/>
        <w:rPr>
          <w:b/>
          <w:bCs/>
          <w:szCs w:val="22"/>
        </w:rPr>
      </w:pPr>
      <w:r w:rsidRPr="00630817">
        <w:rPr>
          <w:b/>
          <w:bCs/>
          <w:szCs w:val="22"/>
        </w:rPr>
        <w:t xml:space="preserve">Odpoveď: </w:t>
      </w:r>
    </w:p>
    <w:p w14:paraId="4F14B7D4" w14:textId="7BDF4021" w:rsidR="003D3ED0" w:rsidRPr="00630817" w:rsidRDefault="00DE011B" w:rsidP="00AB230E">
      <w:pPr>
        <w:spacing w:line="240" w:lineRule="auto"/>
        <w:jc w:val="both"/>
        <w:rPr>
          <w:szCs w:val="22"/>
        </w:rPr>
      </w:pPr>
      <w:r w:rsidRPr="00630817">
        <w:rPr>
          <w:szCs w:val="22"/>
        </w:rPr>
        <w:t xml:space="preserve">Za autorizovaného dodávateľa sa považuje </w:t>
      </w:r>
      <w:r w:rsidRPr="00630817">
        <w:rPr>
          <w:b/>
          <w:bCs/>
          <w:szCs w:val="22"/>
        </w:rPr>
        <w:t>výrobca/autor predmetného softvéru</w:t>
      </w:r>
      <w:r w:rsidRPr="00630817">
        <w:rPr>
          <w:szCs w:val="22"/>
        </w:rPr>
        <w:t xml:space="preserve"> alebo ním poverený autorizovaný partner, ktorý je oprávnený realizovať zmeny a poskytovať servisné služby v súlade s licenčnými podmienkami výrobcu.</w:t>
      </w:r>
      <w:r w:rsidR="005E5703" w:rsidRPr="00630817">
        <w:rPr>
          <w:szCs w:val="22"/>
        </w:rPr>
        <w:t xml:space="preserve"> </w:t>
      </w:r>
    </w:p>
    <w:p w14:paraId="585DED52" w14:textId="77777777" w:rsidR="00DE011B" w:rsidRPr="00630817" w:rsidRDefault="00DE011B" w:rsidP="00AB230E">
      <w:pPr>
        <w:spacing w:line="240" w:lineRule="auto"/>
        <w:jc w:val="both"/>
        <w:rPr>
          <w:szCs w:val="22"/>
        </w:rPr>
      </w:pPr>
    </w:p>
    <w:p w14:paraId="4586B830" w14:textId="0D493E75" w:rsidR="00DE011B" w:rsidRPr="00630817" w:rsidRDefault="00DE011B" w:rsidP="00AB230E">
      <w:pPr>
        <w:spacing w:line="240" w:lineRule="auto"/>
        <w:jc w:val="both"/>
        <w:rPr>
          <w:b/>
          <w:bCs/>
          <w:szCs w:val="22"/>
        </w:rPr>
      </w:pPr>
      <w:r w:rsidRPr="00630817">
        <w:rPr>
          <w:b/>
          <w:bCs/>
          <w:szCs w:val="22"/>
        </w:rPr>
        <w:t>Otázka 23:</w:t>
      </w:r>
    </w:p>
    <w:p w14:paraId="5C54D2F1" w14:textId="77777777" w:rsidR="00DE011B" w:rsidRPr="00AB230E" w:rsidRDefault="00DE011B" w:rsidP="00AB230E">
      <w:pPr>
        <w:spacing w:line="240" w:lineRule="auto"/>
        <w:jc w:val="both"/>
        <w:rPr>
          <w:i/>
          <w:iCs/>
          <w:color w:val="7F7F7F" w:themeColor="text1" w:themeTint="80"/>
          <w:szCs w:val="22"/>
        </w:rPr>
      </w:pPr>
      <w:r w:rsidRPr="00AB230E">
        <w:rPr>
          <w:i/>
          <w:iCs/>
          <w:color w:val="7F7F7F" w:themeColor="text1" w:themeTint="80"/>
          <w:szCs w:val="22"/>
        </w:rPr>
        <w:t xml:space="preserve">Otázka k Zmluve na dodávku IS: </w:t>
      </w:r>
    </w:p>
    <w:p w14:paraId="1DF844A9" w14:textId="09078822" w:rsidR="00DE011B" w:rsidRPr="00630817" w:rsidRDefault="00DE011B" w:rsidP="00AB230E">
      <w:pPr>
        <w:spacing w:line="240" w:lineRule="auto"/>
        <w:jc w:val="both"/>
        <w:rPr>
          <w:szCs w:val="22"/>
        </w:rPr>
      </w:pPr>
      <w:r w:rsidRPr="00630817">
        <w:rPr>
          <w:szCs w:val="22"/>
        </w:rPr>
        <w:lastRenderedPageBreak/>
        <w:t xml:space="preserve">Článok V. bod 2 – v tomto ustanovení sa uvádza, že ďalšie licenčné podmienky IS SPÚ môžu byť vymedzené v licenčných podmienkach majiteľa autorských práv IS SPÚ, avšak nesmú byť </w:t>
      </w:r>
      <w:r w:rsidRPr="00630817">
        <w:rPr>
          <w:szCs w:val="22"/>
        </w:rPr>
        <w:br/>
        <w:t>v rozpore s touto Zmluvou, inak sa neuplatnia. Licenčné podmienky majiteľa autorských práv sú však jasne dané a užívateľ informačného systému je povinný ich akceptovať (podmienka udelenia licencie); majiteľ autorských práv nie je účastníkom tejto Zmluvy – je možné upraviť ustanovenie tak, že licenčné podmienky majiteľa autorských práv sú pre objednávateľa záväzné a zaväzuje sa ich dodržiavať?</w:t>
      </w:r>
    </w:p>
    <w:p w14:paraId="03FD725C" w14:textId="77777777" w:rsidR="009A0843" w:rsidRPr="00630817" w:rsidRDefault="009A0843" w:rsidP="00AB230E">
      <w:pPr>
        <w:spacing w:line="240" w:lineRule="auto"/>
        <w:jc w:val="both"/>
        <w:rPr>
          <w:szCs w:val="22"/>
        </w:rPr>
      </w:pPr>
    </w:p>
    <w:p w14:paraId="2EB25EFD" w14:textId="419A9609" w:rsidR="009A0843" w:rsidRPr="00630817" w:rsidRDefault="009A0843" w:rsidP="00AB230E">
      <w:pPr>
        <w:spacing w:line="240" w:lineRule="auto"/>
        <w:jc w:val="both"/>
        <w:rPr>
          <w:b/>
          <w:bCs/>
          <w:szCs w:val="22"/>
        </w:rPr>
      </w:pPr>
      <w:r w:rsidRPr="00630817">
        <w:rPr>
          <w:b/>
          <w:bCs/>
          <w:szCs w:val="22"/>
        </w:rPr>
        <w:t xml:space="preserve">Odpoveď: </w:t>
      </w:r>
    </w:p>
    <w:p w14:paraId="30B70A39" w14:textId="2C511849" w:rsidR="009A0843" w:rsidRPr="00630817" w:rsidRDefault="00DA631F" w:rsidP="00AB230E">
      <w:pPr>
        <w:spacing w:line="240" w:lineRule="auto"/>
        <w:jc w:val="both"/>
        <w:rPr>
          <w:szCs w:val="22"/>
        </w:rPr>
      </w:pPr>
      <w:r w:rsidRPr="00630817">
        <w:rPr>
          <w:szCs w:val="22"/>
        </w:rPr>
        <w:t xml:space="preserve">Verejný obstarávateľ uvádza, že ich akceptuje a budú pre neho záväzné iba ak nie sú v rozpore so </w:t>
      </w:r>
      <w:r w:rsidR="008A6A91">
        <w:rPr>
          <w:szCs w:val="22"/>
        </w:rPr>
        <w:t>Zmluvou na dodávku IS</w:t>
      </w:r>
      <w:r w:rsidR="000A5E8C" w:rsidRPr="00630817">
        <w:rPr>
          <w:szCs w:val="22"/>
        </w:rPr>
        <w:t>.</w:t>
      </w:r>
      <w:r w:rsidR="009A0843" w:rsidRPr="00630817">
        <w:rPr>
          <w:szCs w:val="22"/>
        </w:rPr>
        <w:t xml:space="preserve"> Objednávateľ si musí vybrať takého majiteľa autorských práv, ktoré licenčné podmienky nebudú v rozpore so Zmluvou na dodávku IS. Ustanovenie článku V, bod 2 </w:t>
      </w:r>
      <w:r w:rsidRPr="00630817">
        <w:rPr>
          <w:szCs w:val="22"/>
        </w:rPr>
        <w:t xml:space="preserve">zmluvy </w:t>
      </w:r>
      <w:r w:rsidR="009A0843" w:rsidRPr="00630817">
        <w:rPr>
          <w:szCs w:val="22"/>
        </w:rPr>
        <w:t xml:space="preserve">ostáva nezmenené. </w:t>
      </w:r>
    </w:p>
    <w:p w14:paraId="08A29D12" w14:textId="77777777" w:rsidR="009A0843" w:rsidRPr="00630817" w:rsidRDefault="009A0843" w:rsidP="00AB230E">
      <w:pPr>
        <w:spacing w:line="240" w:lineRule="auto"/>
        <w:jc w:val="both"/>
        <w:rPr>
          <w:szCs w:val="22"/>
        </w:rPr>
      </w:pPr>
    </w:p>
    <w:p w14:paraId="5AA2AD3F" w14:textId="0E858A1D" w:rsidR="009A0843" w:rsidRPr="00630817" w:rsidRDefault="009A0843" w:rsidP="00AB230E">
      <w:pPr>
        <w:spacing w:line="240" w:lineRule="auto"/>
        <w:jc w:val="both"/>
        <w:rPr>
          <w:b/>
          <w:bCs/>
          <w:szCs w:val="22"/>
        </w:rPr>
      </w:pPr>
      <w:r w:rsidRPr="00630817">
        <w:rPr>
          <w:b/>
          <w:bCs/>
          <w:szCs w:val="22"/>
        </w:rPr>
        <w:t>Otázka 24:</w:t>
      </w:r>
    </w:p>
    <w:p w14:paraId="2DDD3569" w14:textId="77777777" w:rsidR="009A0843" w:rsidRPr="00AB230E" w:rsidRDefault="009A0843" w:rsidP="00AB230E">
      <w:pPr>
        <w:spacing w:line="240" w:lineRule="auto"/>
        <w:jc w:val="both"/>
        <w:rPr>
          <w:i/>
          <w:iCs/>
          <w:color w:val="7F7F7F" w:themeColor="text1" w:themeTint="80"/>
          <w:szCs w:val="22"/>
        </w:rPr>
      </w:pPr>
      <w:r w:rsidRPr="00AB230E">
        <w:rPr>
          <w:i/>
          <w:iCs/>
          <w:color w:val="7F7F7F" w:themeColor="text1" w:themeTint="80"/>
          <w:szCs w:val="22"/>
        </w:rPr>
        <w:t xml:space="preserve">Otázka k Zmluve na dodávku IS: </w:t>
      </w:r>
    </w:p>
    <w:p w14:paraId="440782E7" w14:textId="6B2880D7" w:rsidR="009A0843" w:rsidRPr="00630817" w:rsidRDefault="009A0843" w:rsidP="00AB230E">
      <w:pPr>
        <w:spacing w:line="240" w:lineRule="auto"/>
        <w:jc w:val="both"/>
        <w:rPr>
          <w:szCs w:val="22"/>
        </w:rPr>
      </w:pPr>
      <w:r w:rsidRPr="00630817">
        <w:rPr>
          <w:szCs w:val="22"/>
        </w:rPr>
        <w:t>Článok VI. bod 1 – je odkaz na Prílohu 1 správny v súvislosti s fungovaním a mandátom Riadiacej rady projektu? Prílohou 1 k Zmluve je špecifikácia predmetu plnenia, ktorá neobsahuje úpravu fungovania a mandátu Riadiacej rady projektu.</w:t>
      </w:r>
    </w:p>
    <w:p w14:paraId="65C8F6E3" w14:textId="77777777" w:rsidR="009A0843" w:rsidRPr="00630817" w:rsidRDefault="009A0843" w:rsidP="00AB230E">
      <w:pPr>
        <w:spacing w:line="240" w:lineRule="auto"/>
        <w:jc w:val="both"/>
        <w:rPr>
          <w:szCs w:val="22"/>
        </w:rPr>
      </w:pPr>
    </w:p>
    <w:p w14:paraId="384836B4" w14:textId="71666C55" w:rsidR="00353493" w:rsidRPr="00630817" w:rsidRDefault="00353493" w:rsidP="00AB230E">
      <w:pPr>
        <w:spacing w:line="240" w:lineRule="auto"/>
        <w:jc w:val="both"/>
        <w:rPr>
          <w:b/>
          <w:bCs/>
          <w:szCs w:val="22"/>
        </w:rPr>
      </w:pPr>
      <w:r w:rsidRPr="00630817">
        <w:rPr>
          <w:b/>
          <w:bCs/>
          <w:szCs w:val="22"/>
        </w:rPr>
        <w:t xml:space="preserve">Odpoveď: </w:t>
      </w:r>
    </w:p>
    <w:p w14:paraId="09C7FE6C" w14:textId="77635F4F" w:rsidR="00353493" w:rsidRPr="00630817" w:rsidRDefault="00353493" w:rsidP="00AB230E">
      <w:pPr>
        <w:spacing w:line="240" w:lineRule="auto"/>
        <w:jc w:val="both"/>
        <w:rPr>
          <w:szCs w:val="22"/>
        </w:rPr>
      </w:pPr>
      <w:r w:rsidRPr="00630817">
        <w:rPr>
          <w:szCs w:val="22"/>
        </w:rPr>
        <w:t xml:space="preserve">Verejný obstarávateľ potvrdzuje, že Príloha č. 1 k Zmluve na dodávku IS neobsahuje úpravu fungovania a mandátu Riadiacej rady projektu. </w:t>
      </w:r>
      <w:r w:rsidR="005E5703" w:rsidRPr="00630817">
        <w:rPr>
          <w:szCs w:val="22"/>
        </w:rPr>
        <w:t xml:space="preserve">Pôvodný odkaz v čl. VI bod 1 na „Prílohu 1“ bol nesprávny. </w:t>
      </w:r>
      <w:r w:rsidRPr="00630817">
        <w:rPr>
          <w:szCs w:val="22"/>
        </w:rPr>
        <w:t xml:space="preserve">Podrobnosti o Riadiacej rade projektu, jej úlohách a kompetenciách sú upravené v dokumente s názvom: „Metodika pre projektové riadenie“, ktorý je zverejnený v dokumentoch zákazky. </w:t>
      </w:r>
    </w:p>
    <w:p w14:paraId="68989F26" w14:textId="67596742" w:rsidR="00C62C10" w:rsidRPr="00630817" w:rsidRDefault="00353493" w:rsidP="00AB230E">
      <w:pPr>
        <w:spacing w:line="240" w:lineRule="auto"/>
        <w:jc w:val="both"/>
        <w:rPr>
          <w:szCs w:val="22"/>
        </w:rPr>
      </w:pPr>
      <w:r w:rsidRPr="00630817">
        <w:rPr>
          <w:szCs w:val="22"/>
        </w:rPr>
        <w:t xml:space="preserve">Upravená verzia Zmluvy na dodávku IS je zverejnená v dokumentoch zákazky. </w:t>
      </w:r>
    </w:p>
    <w:p w14:paraId="78F52EB4" w14:textId="77777777" w:rsidR="005E5703" w:rsidRPr="00630817" w:rsidRDefault="005E5703" w:rsidP="00AB230E">
      <w:pPr>
        <w:spacing w:line="240" w:lineRule="auto"/>
        <w:jc w:val="both"/>
        <w:rPr>
          <w:szCs w:val="22"/>
        </w:rPr>
      </w:pPr>
    </w:p>
    <w:p w14:paraId="2436CE04" w14:textId="62D61C1A" w:rsidR="00C62C10" w:rsidRPr="00630817" w:rsidRDefault="00C62C10" w:rsidP="00AB230E">
      <w:pPr>
        <w:spacing w:line="240" w:lineRule="auto"/>
        <w:jc w:val="both"/>
        <w:rPr>
          <w:b/>
          <w:bCs/>
          <w:szCs w:val="22"/>
        </w:rPr>
      </w:pPr>
      <w:r w:rsidRPr="00630817">
        <w:rPr>
          <w:b/>
          <w:bCs/>
          <w:szCs w:val="22"/>
        </w:rPr>
        <w:t>Otázka 25:</w:t>
      </w:r>
    </w:p>
    <w:p w14:paraId="7F06ED67" w14:textId="10E0EFAC" w:rsidR="00C62C10" w:rsidRPr="00AB230E" w:rsidRDefault="00C62C10" w:rsidP="00AB230E">
      <w:pPr>
        <w:spacing w:line="240" w:lineRule="auto"/>
        <w:jc w:val="both"/>
        <w:rPr>
          <w:i/>
          <w:iCs/>
          <w:color w:val="7F7F7F" w:themeColor="text1" w:themeTint="80"/>
          <w:szCs w:val="22"/>
        </w:rPr>
      </w:pPr>
      <w:r w:rsidRPr="00AB230E">
        <w:rPr>
          <w:i/>
          <w:iCs/>
          <w:color w:val="7F7F7F" w:themeColor="text1" w:themeTint="80"/>
          <w:szCs w:val="22"/>
        </w:rPr>
        <w:t xml:space="preserve">Otázka k Zmluve na dodávku IS: </w:t>
      </w:r>
    </w:p>
    <w:p w14:paraId="344CF0AB" w14:textId="041A3A12" w:rsidR="00C62C10" w:rsidRPr="00630817" w:rsidRDefault="00C62C10" w:rsidP="00AB230E">
      <w:pPr>
        <w:spacing w:line="240" w:lineRule="auto"/>
        <w:jc w:val="both"/>
        <w:rPr>
          <w:szCs w:val="22"/>
        </w:rPr>
      </w:pPr>
      <w:r w:rsidRPr="00630817">
        <w:rPr>
          <w:szCs w:val="22"/>
        </w:rPr>
        <w:t xml:space="preserve">Článok VI. bod 6 – nie je riešená situácia, čo v prípade, ak (i) objednávateľ nepodpíše akceptačný protokol napriek úspešne vykonaným akceptačným testom alebo (ii) začne dielo používať </w:t>
      </w:r>
      <w:r w:rsidRPr="00630817">
        <w:rPr>
          <w:szCs w:val="22"/>
        </w:rPr>
        <w:br/>
        <w:t>v produkčnej prevádzke bez podpísania akceptačného protokolu. V týchto prípadoch by sa dielo malo považovať za riadne akceptované. Je možné do Zmluvy doplniť fikciu prevzatia?</w:t>
      </w:r>
    </w:p>
    <w:p w14:paraId="14D9BBA1" w14:textId="77777777" w:rsidR="00C62C10" w:rsidRPr="00630817" w:rsidRDefault="00C62C10" w:rsidP="00AB230E">
      <w:pPr>
        <w:spacing w:line="240" w:lineRule="auto"/>
        <w:jc w:val="both"/>
        <w:rPr>
          <w:szCs w:val="22"/>
        </w:rPr>
      </w:pPr>
    </w:p>
    <w:p w14:paraId="1082DF71" w14:textId="2A1D65FB" w:rsidR="00C62C10" w:rsidRPr="00630817" w:rsidRDefault="00C62C10" w:rsidP="00AB230E">
      <w:pPr>
        <w:spacing w:line="240" w:lineRule="auto"/>
        <w:jc w:val="both"/>
        <w:rPr>
          <w:b/>
          <w:bCs/>
          <w:szCs w:val="22"/>
        </w:rPr>
      </w:pPr>
      <w:r w:rsidRPr="00630817">
        <w:rPr>
          <w:b/>
          <w:bCs/>
          <w:szCs w:val="22"/>
        </w:rPr>
        <w:t xml:space="preserve">Odpoveď: </w:t>
      </w:r>
    </w:p>
    <w:p w14:paraId="0D02B545" w14:textId="2382D9F2" w:rsidR="009E0D8C" w:rsidRPr="004931F6" w:rsidRDefault="009E0D8C" w:rsidP="00AB230E">
      <w:pPr>
        <w:pStyle w:val="MLOdsek"/>
        <w:numPr>
          <w:ilvl w:val="0"/>
          <w:numId w:val="0"/>
        </w:numPr>
        <w:spacing w:line="240" w:lineRule="auto"/>
        <w:rPr>
          <w:sz w:val="22"/>
          <w:szCs w:val="22"/>
          <w:highlight w:val="yellow"/>
        </w:rPr>
      </w:pPr>
      <w:r w:rsidRPr="004931F6">
        <w:rPr>
          <w:sz w:val="22"/>
          <w:szCs w:val="22"/>
        </w:rPr>
        <w:t>Verejn</w:t>
      </w:r>
      <w:r w:rsidR="004931F6" w:rsidRPr="004931F6">
        <w:rPr>
          <w:sz w:val="22"/>
          <w:szCs w:val="22"/>
        </w:rPr>
        <w:t>ý obstarávateľ neuvažuje tak, že by po úspešne vykonaných akceptačných testoch, nepodpísal akceptačný protokol, resp. začal dielo používať v prevádzke bez podpísania akceptačného protokolu</w:t>
      </w:r>
      <w:r w:rsidR="004931F6">
        <w:rPr>
          <w:sz w:val="22"/>
          <w:szCs w:val="22"/>
        </w:rPr>
        <w:t xml:space="preserve">. </w:t>
      </w:r>
      <w:r w:rsidRPr="00630817">
        <w:rPr>
          <w:sz w:val="22"/>
          <w:szCs w:val="22"/>
        </w:rPr>
        <w:t xml:space="preserve">V zmysle článku VI bodu 6 poslednej vety zmluvy o dielo: </w:t>
      </w:r>
      <w:r w:rsidRPr="00630817">
        <w:rPr>
          <w:i/>
          <w:iCs/>
          <w:sz w:val="22"/>
          <w:szCs w:val="22"/>
        </w:rPr>
        <w:t>„Ak akceptačné testy prebehli úspešne v zmysle tohto článku Zmluvy, časové obdobie medzi úspešnými akceptačnými testami a odovzdaním a prevzatím dodaného IS SPÚ/diela potvrdeným podpisom akceptačného protokolu nepresiahne 30 (slovom: tridsať) kalendárnych dní“.</w:t>
      </w:r>
      <w:r w:rsidR="00BB2580" w:rsidRPr="00630817">
        <w:rPr>
          <w:i/>
          <w:iCs/>
          <w:sz w:val="22"/>
          <w:szCs w:val="22"/>
        </w:rPr>
        <w:t xml:space="preserve"> </w:t>
      </w:r>
      <w:r w:rsidR="00BB2580" w:rsidRPr="00630817">
        <w:rPr>
          <w:sz w:val="22"/>
          <w:szCs w:val="22"/>
        </w:rPr>
        <w:t>Preto verejný obstarávateľ nedopĺňa fikciu prevzatia.</w:t>
      </w:r>
    </w:p>
    <w:p w14:paraId="2F1A1B0E" w14:textId="38CFD453" w:rsidR="00B1639E" w:rsidRPr="00630817" w:rsidRDefault="00B1639E" w:rsidP="00AB230E">
      <w:pPr>
        <w:spacing w:line="240" w:lineRule="auto"/>
        <w:jc w:val="both"/>
        <w:rPr>
          <w:b/>
          <w:bCs/>
          <w:szCs w:val="22"/>
        </w:rPr>
      </w:pPr>
      <w:r w:rsidRPr="00630817">
        <w:rPr>
          <w:b/>
          <w:bCs/>
          <w:szCs w:val="22"/>
        </w:rPr>
        <w:lastRenderedPageBreak/>
        <w:t>Otázka 26</w:t>
      </w:r>
      <w:r w:rsidR="00A832FB">
        <w:rPr>
          <w:b/>
          <w:bCs/>
          <w:szCs w:val="22"/>
        </w:rPr>
        <w:t xml:space="preserve">: </w:t>
      </w:r>
    </w:p>
    <w:p w14:paraId="276D4A19" w14:textId="64F78C75" w:rsidR="00B1639E" w:rsidRPr="00AB230E" w:rsidRDefault="00B1639E"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p>
    <w:p w14:paraId="35D64072" w14:textId="3AFE7771" w:rsidR="00B1639E" w:rsidRPr="00630817" w:rsidRDefault="00B1639E" w:rsidP="00AB230E">
      <w:pPr>
        <w:spacing w:line="240" w:lineRule="auto"/>
        <w:jc w:val="both"/>
        <w:rPr>
          <w:szCs w:val="22"/>
        </w:rPr>
      </w:pPr>
      <w:r w:rsidRPr="00630817">
        <w:rPr>
          <w:szCs w:val="22"/>
        </w:rPr>
        <w:t>Článok VI. bod 7 – ustanovenie sa primerane aplikuje aj pri podmienečnej akceptácii. Podľa článku VI. bod 1 písm. B/ v prípade podmienečnej akceptácie dochádza k prevzatiu diela s výhradami a objednávateľ môže dielo užívať. Ak objednávateľ dielo užíva, nemôže sa jednať o podstatné porušenie zmluvy zhotoviteľom. Prosíme o vysvetlenie ustanovenia vo vzťahu k podmienečnej akceptácii.</w:t>
      </w:r>
    </w:p>
    <w:p w14:paraId="5609F985" w14:textId="77777777" w:rsidR="00B1639E" w:rsidRPr="00630817" w:rsidRDefault="00B1639E" w:rsidP="00AB230E">
      <w:pPr>
        <w:spacing w:line="240" w:lineRule="auto"/>
        <w:jc w:val="both"/>
        <w:rPr>
          <w:szCs w:val="22"/>
        </w:rPr>
      </w:pPr>
    </w:p>
    <w:p w14:paraId="089C5372" w14:textId="23557AC5" w:rsidR="00B1639E" w:rsidRPr="00630817" w:rsidRDefault="00B1639E" w:rsidP="00AB230E">
      <w:pPr>
        <w:spacing w:line="240" w:lineRule="auto"/>
        <w:jc w:val="both"/>
        <w:rPr>
          <w:szCs w:val="22"/>
        </w:rPr>
      </w:pPr>
      <w:r w:rsidRPr="00630817">
        <w:rPr>
          <w:b/>
          <w:bCs/>
          <w:szCs w:val="22"/>
        </w:rPr>
        <w:t xml:space="preserve">Odpoveď: </w:t>
      </w:r>
    </w:p>
    <w:p w14:paraId="6657DA5B" w14:textId="34696435" w:rsidR="00050E5C" w:rsidRPr="00630817" w:rsidRDefault="009576A0" w:rsidP="00AB230E">
      <w:pPr>
        <w:spacing w:line="240" w:lineRule="auto"/>
        <w:jc w:val="both"/>
      </w:pPr>
      <w:r w:rsidRPr="00630817">
        <w:t xml:space="preserve">Pri podmienečnej akceptácii </w:t>
      </w:r>
      <w:r w:rsidR="002B5806">
        <w:t>nejde</w:t>
      </w:r>
      <w:r w:rsidRPr="00630817">
        <w:t xml:space="preserve"> o podstatné porušenie </w:t>
      </w:r>
      <w:r w:rsidR="008A6A91">
        <w:t>Zmluvy na dodávku IS</w:t>
      </w:r>
      <w:r w:rsidRPr="00630817">
        <w:t xml:space="preserve">. </w:t>
      </w:r>
    </w:p>
    <w:p w14:paraId="6720DDA9" w14:textId="77777777" w:rsidR="005E5703" w:rsidRPr="00630817" w:rsidRDefault="005E5703" w:rsidP="00AB230E">
      <w:pPr>
        <w:spacing w:line="240" w:lineRule="auto"/>
        <w:jc w:val="both"/>
        <w:rPr>
          <w:szCs w:val="22"/>
        </w:rPr>
      </w:pPr>
    </w:p>
    <w:p w14:paraId="1F0DBD4E" w14:textId="69E72695" w:rsidR="00050E5C" w:rsidRPr="00630817" w:rsidRDefault="00050E5C" w:rsidP="00AB230E">
      <w:pPr>
        <w:spacing w:line="240" w:lineRule="auto"/>
        <w:jc w:val="both"/>
        <w:rPr>
          <w:b/>
          <w:bCs/>
          <w:szCs w:val="22"/>
        </w:rPr>
      </w:pPr>
      <w:r w:rsidRPr="00630817">
        <w:rPr>
          <w:b/>
          <w:bCs/>
          <w:szCs w:val="22"/>
        </w:rPr>
        <w:t>Otázka 27</w:t>
      </w:r>
      <w:r w:rsidR="00A832FB">
        <w:rPr>
          <w:b/>
          <w:bCs/>
          <w:szCs w:val="22"/>
        </w:rPr>
        <w:t>:</w:t>
      </w:r>
    </w:p>
    <w:p w14:paraId="6D241C2B" w14:textId="77777777" w:rsidR="00050E5C" w:rsidRPr="00AB230E" w:rsidRDefault="00050E5C"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p>
    <w:p w14:paraId="675E130D" w14:textId="451AE115" w:rsidR="00050E5C" w:rsidRPr="00630817" w:rsidRDefault="00050E5C" w:rsidP="00AB230E">
      <w:pPr>
        <w:spacing w:line="240" w:lineRule="auto"/>
        <w:jc w:val="both"/>
        <w:rPr>
          <w:szCs w:val="22"/>
        </w:rPr>
      </w:pPr>
      <w:r w:rsidRPr="00630817">
        <w:rPr>
          <w:szCs w:val="22"/>
        </w:rPr>
        <w:t>Článok VI. bod 7 – chýba lehota, dokedy objednávateľ opíše chyby, vady predmetu plnenia v zápisnici o akceptačných testoch a predloží ju zhotoviteľovi. Je možné lehotu doplniť? Alebo je ustanoveniu potrebné rozumieť tak, že hneď, ako bude plnenie odmietnuté, bude za prítomnosti oboch strán spísaná a podpísaná zápisnica o akceptačných testoch?</w:t>
      </w:r>
    </w:p>
    <w:p w14:paraId="103823E1" w14:textId="77777777" w:rsidR="00D727AC" w:rsidRPr="00630817" w:rsidRDefault="00D727AC" w:rsidP="00D727AC">
      <w:pPr>
        <w:spacing w:line="240" w:lineRule="auto"/>
        <w:jc w:val="both"/>
        <w:rPr>
          <w:szCs w:val="22"/>
        </w:rPr>
      </w:pPr>
      <w:r w:rsidRPr="00630817">
        <w:rPr>
          <w:szCs w:val="22"/>
        </w:rPr>
        <w:t xml:space="preserve">Upravená verzia Zmluvy na dodávku IS je zverejnená v dokumentoch zákazky. </w:t>
      </w:r>
    </w:p>
    <w:p w14:paraId="1D85E15E" w14:textId="77777777" w:rsidR="00050E5C" w:rsidRPr="00630817" w:rsidRDefault="00050E5C" w:rsidP="00AB230E">
      <w:pPr>
        <w:spacing w:line="240" w:lineRule="auto"/>
        <w:jc w:val="both"/>
        <w:rPr>
          <w:b/>
          <w:bCs/>
          <w:szCs w:val="22"/>
        </w:rPr>
      </w:pPr>
    </w:p>
    <w:p w14:paraId="56A203BD" w14:textId="06E7B9E6" w:rsidR="00050E5C" w:rsidRPr="00630817" w:rsidRDefault="00050E5C" w:rsidP="00AB230E">
      <w:pPr>
        <w:spacing w:line="240" w:lineRule="auto"/>
        <w:jc w:val="both"/>
        <w:rPr>
          <w:b/>
          <w:bCs/>
          <w:szCs w:val="22"/>
        </w:rPr>
      </w:pPr>
      <w:r w:rsidRPr="00630817">
        <w:rPr>
          <w:b/>
          <w:bCs/>
          <w:szCs w:val="22"/>
        </w:rPr>
        <w:t xml:space="preserve">Odpoveď: </w:t>
      </w:r>
    </w:p>
    <w:p w14:paraId="37DA0CE1" w14:textId="1C347FFA" w:rsidR="004A0119" w:rsidRPr="00630817" w:rsidRDefault="00474AC3" w:rsidP="00AB230E">
      <w:pPr>
        <w:spacing w:line="240" w:lineRule="auto"/>
        <w:jc w:val="both"/>
        <w:rPr>
          <w:szCs w:val="22"/>
        </w:rPr>
      </w:pPr>
      <w:r w:rsidRPr="00630817">
        <w:rPr>
          <w:szCs w:val="22"/>
        </w:rPr>
        <w:t xml:space="preserve">Verejný obstarávateľ dopĺňa lehotu dokedy objednávateľ opíše chyby, vady predmetu plnenia v zápisnici o akceptačných testoch. </w:t>
      </w:r>
      <w:r w:rsidR="00E97E16" w:rsidRPr="00630817">
        <w:rPr>
          <w:szCs w:val="22"/>
        </w:rPr>
        <w:t>V zápisnici zároveň navrhne nový termín vykonania akceptačných testov, ak to povaha predmetu plnenia vyžaduje.</w:t>
      </w:r>
    </w:p>
    <w:p w14:paraId="45EB0536" w14:textId="77777777" w:rsidR="00E97E16" w:rsidRPr="00630817" w:rsidRDefault="00E97E16" w:rsidP="00AB230E">
      <w:pPr>
        <w:spacing w:line="240" w:lineRule="auto"/>
        <w:jc w:val="both"/>
        <w:rPr>
          <w:szCs w:val="22"/>
        </w:rPr>
      </w:pPr>
    </w:p>
    <w:p w14:paraId="0A1936AC" w14:textId="5AF7FF50" w:rsidR="00E97E16" w:rsidRPr="00630817" w:rsidRDefault="00E97E16" w:rsidP="00AB230E">
      <w:pPr>
        <w:spacing w:line="240" w:lineRule="auto"/>
        <w:jc w:val="both"/>
        <w:rPr>
          <w:b/>
          <w:bCs/>
          <w:szCs w:val="22"/>
        </w:rPr>
      </w:pPr>
      <w:r w:rsidRPr="00630817">
        <w:rPr>
          <w:b/>
          <w:bCs/>
          <w:szCs w:val="22"/>
        </w:rPr>
        <w:t>Otázka 28</w:t>
      </w:r>
      <w:r w:rsidR="00A832FB">
        <w:rPr>
          <w:b/>
          <w:bCs/>
          <w:szCs w:val="22"/>
        </w:rPr>
        <w:t>:</w:t>
      </w:r>
    </w:p>
    <w:p w14:paraId="04532500" w14:textId="77777777" w:rsidR="00E97E16" w:rsidRPr="00AB230E" w:rsidRDefault="00E97E16"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p>
    <w:p w14:paraId="2E3C90C2" w14:textId="690BDEEA" w:rsidR="00E97E16" w:rsidRPr="00630817" w:rsidRDefault="00E97E16" w:rsidP="00AB230E">
      <w:pPr>
        <w:spacing w:line="240" w:lineRule="auto"/>
        <w:jc w:val="both"/>
        <w:rPr>
          <w:szCs w:val="22"/>
        </w:rPr>
      </w:pPr>
      <w:r w:rsidRPr="00630817">
        <w:rPr>
          <w:szCs w:val="22"/>
        </w:rPr>
        <w:t xml:space="preserve">Žiadame verejného obstarávateľa o vysvetlenie, Článok VI bod 8 aký je rozdiel medzi akceptačným testovaním a skúšobnou prevádzkou? Verejný obstarávateľ v </w:t>
      </w:r>
      <w:r w:rsidR="000E73DD" w:rsidRPr="00630817">
        <w:rPr>
          <w:szCs w:val="22"/>
        </w:rPr>
        <w:t>č</w:t>
      </w:r>
      <w:r w:rsidRPr="00630817">
        <w:rPr>
          <w:szCs w:val="22"/>
        </w:rPr>
        <w:t>l</w:t>
      </w:r>
      <w:r w:rsidR="00532DE5" w:rsidRPr="00630817">
        <w:rPr>
          <w:szCs w:val="22"/>
        </w:rPr>
        <w:t>á</w:t>
      </w:r>
      <w:r w:rsidRPr="00630817">
        <w:rPr>
          <w:szCs w:val="22"/>
        </w:rPr>
        <w:t>nku II v bod 2.1.1 až 2.1.12 skúšobnú prevádzku neuvádza.</w:t>
      </w:r>
    </w:p>
    <w:p w14:paraId="56248E1F" w14:textId="77777777" w:rsidR="00E97E16" w:rsidRPr="00630817" w:rsidRDefault="00E97E16" w:rsidP="00AB230E">
      <w:pPr>
        <w:spacing w:line="240" w:lineRule="auto"/>
        <w:jc w:val="both"/>
        <w:rPr>
          <w:szCs w:val="22"/>
        </w:rPr>
      </w:pPr>
    </w:p>
    <w:p w14:paraId="1CA6C2E9" w14:textId="64B05DE9" w:rsidR="00E97E16" w:rsidRPr="00630817" w:rsidRDefault="00E97E16" w:rsidP="00AB230E">
      <w:pPr>
        <w:spacing w:line="240" w:lineRule="auto"/>
        <w:jc w:val="both"/>
        <w:rPr>
          <w:b/>
          <w:bCs/>
          <w:szCs w:val="22"/>
        </w:rPr>
      </w:pPr>
      <w:r w:rsidRPr="00630817">
        <w:rPr>
          <w:b/>
          <w:bCs/>
          <w:szCs w:val="22"/>
        </w:rPr>
        <w:t xml:space="preserve">Odpoveď: </w:t>
      </w:r>
    </w:p>
    <w:p w14:paraId="00D8D2F0" w14:textId="76A34105" w:rsidR="00050E5C" w:rsidRPr="00630817" w:rsidRDefault="006170EC" w:rsidP="00AB230E">
      <w:pPr>
        <w:spacing w:line="240" w:lineRule="auto"/>
        <w:jc w:val="both"/>
        <w:rPr>
          <w:szCs w:val="22"/>
        </w:rPr>
      </w:pPr>
      <w:r w:rsidRPr="00630817">
        <w:rPr>
          <w:szCs w:val="22"/>
        </w:rPr>
        <w:t xml:space="preserve">V prílohe 3 zmluvy o dielo </w:t>
      </w:r>
      <w:r w:rsidR="00EB4FA6">
        <w:rPr>
          <w:szCs w:val="22"/>
        </w:rPr>
        <w:t>sa</w:t>
      </w:r>
      <w:r w:rsidR="00DE303B" w:rsidRPr="00630817">
        <w:rPr>
          <w:szCs w:val="22"/>
        </w:rPr>
        <w:t xml:space="preserve"> pod pojmom dielo</w:t>
      </w:r>
      <w:r w:rsidR="00EB4FA6">
        <w:rPr>
          <w:szCs w:val="22"/>
        </w:rPr>
        <w:t xml:space="preserve"> rozumie</w:t>
      </w:r>
      <w:r w:rsidR="00DE303B" w:rsidRPr="00630817">
        <w:rPr>
          <w:szCs w:val="22"/>
        </w:rPr>
        <w:t xml:space="preserve"> aj vykonanie </w:t>
      </w:r>
      <w:r w:rsidR="00C32164">
        <w:rPr>
          <w:szCs w:val="22"/>
        </w:rPr>
        <w:t xml:space="preserve">skúšobnej </w:t>
      </w:r>
      <w:r w:rsidR="00DE303B" w:rsidRPr="00630817">
        <w:rPr>
          <w:szCs w:val="22"/>
        </w:rPr>
        <w:t xml:space="preserve">prevádzky. </w:t>
      </w:r>
      <w:r w:rsidR="00C32164">
        <w:rPr>
          <w:szCs w:val="22"/>
        </w:rPr>
        <w:br/>
      </w:r>
      <w:r w:rsidR="00E97E16" w:rsidRPr="00630817">
        <w:rPr>
          <w:szCs w:val="22"/>
        </w:rPr>
        <w:t xml:space="preserve">Z hľadiska projektovej logiky platí, že etapa akceptačného testovania predchádza etape nasadenia systému do prevádzky, pričom ide o činnosti s projektovou závislosťou typu </w:t>
      </w:r>
      <w:proofErr w:type="spellStart"/>
      <w:r w:rsidR="00E97E16" w:rsidRPr="00630817">
        <w:rPr>
          <w:szCs w:val="22"/>
        </w:rPr>
        <w:t>finish</w:t>
      </w:r>
      <w:proofErr w:type="spellEnd"/>
      <w:r w:rsidR="00E97E16" w:rsidRPr="00630817">
        <w:rPr>
          <w:szCs w:val="22"/>
        </w:rPr>
        <w:t>-to-</w:t>
      </w:r>
      <w:proofErr w:type="spellStart"/>
      <w:r w:rsidR="00E97E16" w:rsidRPr="00630817">
        <w:rPr>
          <w:szCs w:val="22"/>
        </w:rPr>
        <w:t>start</w:t>
      </w:r>
      <w:proofErr w:type="spellEnd"/>
      <w:r w:rsidR="00E97E16" w:rsidRPr="00630817">
        <w:rPr>
          <w:szCs w:val="22"/>
        </w:rPr>
        <w:t>.</w:t>
      </w:r>
      <w:r w:rsidR="00CE1D22">
        <w:rPr>
          <w:szCs w:val="22"/>
        </w:rPr>
        <w:t xml:space="preserve">  </w:t>
      </w:r>
    </w:p>
    <w:p w14:paraId="40C90C37" w14:textId="77777777" w:rsidR="00050E5C" w:rsidRPr="00630817" w:rsidRDefault="00050E5C" w:rsidP="00AB230E">
      <w:pPr>
        <w:spacing w:line="240" w:lineRule="auto"/>
        <w:jc w:val="both"/>
        <w:rPr>
          <w:szCs w:val="22"/>
        </w:rPr>
      </w:pPr>
    </w:p>
    <w:p w14:paraId="39CCAE28" w14:textId="770A75DA" w:rsidR="00442D5A" w:rsidRPr="00630817" w:rsidRDefault="00442D5A" w:rsidP="00AB230E">
      <w:pPr>
        <w:spacing w:line="240" w:lineRule="auto"/>
        <w:jc w:val="both"/>
        <w:rPr>
          <w:b/>
          <w:bCs/>
          <w:szCs w:val="22"/>
        </w:rPr>
      </w:pPr>
      <w:r w:rsidRPr="00630817">
        <w:rPr>
          <w:b/>
          <w:bCs/>
          <w:szCs w:val="22"/>
        </w:rPr>
        <w:t>Otázka 29</w:t>
      </w:r>
      <w:r w:rsidR="00A832FB">
        <w:rPr>
          <w:b/>
          <w:bCs/>
          <w:szCs w:val="22"/>
        </w:rPr>
        <w:t>:</w:t>
      </w:r>
    </w:p>
    <w:p w14:paraId="7C420AD8" w14:textId="77777777" w:rsidR="00442D5A" w:rsidRPr="00AB230E" w:rsidRDefault="00442D5A"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p>
    <w:p w14:paraId="0667C4C3" w14:textId="3C3602F2" w:rsidR="00442D5A" w:rsidRPr="00630817" w:rsidRDefault="00442D5A" w:rsidP="00AB230E">
      <w:pPr>
        <w:spacing w:line="240" w:lineRule="auto"/>
        <w:jc w:val="both"/>
        <w:rPr>
          <w:szCs w:val="22"/>
        </w:rPr>
      </w:pPr>
      <w:r w:rsidRPr="00630817">
        <w:rPr>
          <w:szCs w:val="22"/>
        </w:rPr>
        <w:t xml:space="preserve">Článok VI. bod 8 – podľa tohto ustanovenia platí, že chyby dodaného informačného systému, ktoré sa vyskytnú pri akceptačných testoch, budú klasifikované podľa ich závažnosti podľa podmienok objednávateľa, ktorý stanovuje požiadavky na akceptačné testovanie a skúšobnú prevádzku. </w:t>
      </w:r>
      <w:r w:rsidRPr="00630817">
        <w:rPr>
          <w:szCs w:val="22"/>
        </w:rPr>
        <w:lastRenderedPageBreak/>
        <w:t>Klasifikácia chýb je uvedená v prílohe č. 1. Prosíme o vysvetlenie, čo znamená, že chyby budú klasifikované podľa podmienok objednávateľa?</w:t>
      </w:r>
    </w:p>
    <w:p w14:paraId="3504C4FE" w14:textId="77777777" w:rsidR="00D90454" w:rsidRPr="00630817" w:rsidRDefault="00D90454" w:rsidP="00AB230E">
      <w:pPr>
        <w:spacing w:line="240" w:lineRule="auto"/>
        <w:jc w:val="both"/>
        <w:rPr>
          <w:szCs w:val="22"/>
        </w:rPr>
      </w:pPr>
    </w:p>
    <w:p w14:paraId="6B651FB9" w14:textId="7FF11FEA" w:rsidR="00D90454" w:rsidRPr="00630817" w:rsidRDefault="00D90454" w:rsidP="00AB230E">
      <w:pPr>
        <w:spacing w:line="240" w:lineRule="auto"/>
        <w:jc w:val="both"/>
        <w:rPr>
          <w:b/>
          <w:bCs/>
          <w:szCs w:val="22"/>
        </w:rPr>
      </w:pPr>
      <w:r w:rsidRPr="00630817">
        <w:rPr>
          <w:b/>
          <w:bCs/>
          <w:szCs w:val="22"/>
        </w:rPr>
        <w:t xml:space="preserve">Odpoveď: </w:t>
      </w:r>
    </w:p>
    <w:p w14:paraId="29F42892" w14:textId="528164C4" w:rsidR="00D90454" w:rsidRPr="00630817" w:rsidRDefault="001D5EC4" w:rsidP="00AB230E">
      <w:pPr>
        <w:spacing w:line="240" w:lineRule="auto"/>
        <w:jc w:val="both"/>
        <w:rPr>
          <w:szCs w:val="22"/>
        </w:rPr>
      </w:pPr>
      <w:r w:rsidRPr="00630817">
        <w:rPr>
          <w:szCs w:val="22"/>
        </w:rPr>
        <w:t xml:space="preserve">Text </w:t>
      </w:r>
      <w:r w:rsidR="000143EE" w:rsidRPr="00630817">
        <w:rPr>
          <w:szCs w:val="22"/>
        </w:rPr>
        <w:t xml:space="preserve">„podľa podmienok objednávateľa“ </w:t>
      </w:r>
      <w:r w:rsidR="00D90454" w:rsidRPr="00630817">
        <w:rPr>
          <w:szCs w:val="22"/>
        </w:rPr>
        <w:t xml:space="preserve">je potrebné vykladať ako odkaz na kritériá klasifikácie chýb, ktoré sú výslovne uvedené v Prílohe č. 1 Zmluvy na dodávku IS. </w:t>
      </w:r>
    </w:p>
    <w:p w14:paraId="008FA988" w14:textId="77777777" w:rsidR="000143EE" w:rsidRPr="00630817" w:rsidRDefault="000143EE" w:rsidP="00AB230E">
      <w:pPr>
        <w:spacing w:line="240" w:lineRule="auto"/>
        <w:jc w:val="both"/>
        <w:rPr>
          <w:b/>
          <w:bCs/>
          <w:szCs w:val="22"/>
        </w:rPr>
      </w:pPr>
    </w:p>
    <w:p w14:paraId="1298EDC0" w14:textId="67582B92" w:rsidR="00D90454" w:rsidRPr="00630817" w:rsidRDefault="00D90454" w:rsidP="00AB230E">
      <w:pPr>
        <w:spacing w:line="240" w:lineRule="auto"/>
        <w:jc w:val="both"/>
        <w:rPr>
          <w:b/>
          <w:bCs/>
          <w:szCs w:val="22"/>
        </w:rPr>
      </w:pPr>
      <w:r w:rsidRPr="00630817">
        <w:rPr>
          <w:b/>
          <w:bCs/>
          <w:szCs w:val="22"/>
        </w:rPr>
        <w:t>Otázka 30</w:t>
      </w:r>
      <w:r w:rsidR="00A832FB">
        <w:rPr>
          <w:b/>
          <w:bCs/>
          <w:szCs w:val="22"/>
        </w:rPr>
        <w:t>:</w:t>
      </w:r>
    </w:p>
    <w:p w14:paraId="0FE58AA9" w14:textId="77777777" w:rsidR="00D90454" w:rsidRPr="00AB230E" w:rsidRDefault="00D90454"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p>
    <w:p w14:paraId="2675DC80" w14:textId="1AC13D6E" w:rsidR="00D90454" w:rsidRPr="00630817" w:rsidRDefault="00E70591" w:rsidP="00AB230E">
      <w:pPr>
        <w:spacing w:line="240" w:lineRule="auto"/>
        <w:jc w:val="both"/>
        <w:rPr>
          <w:szCs w:val="22"/>
        </w:rPr>
      </w:pPr>
      <w:r w:rsidRPr="00630817">
        <w:rPr>
          <w:szCs w:val="22"/>
        </w:rPr>
        <w:t>Článok VI. bod 9 – v tomto ustanovení sa uvádza, že akceptačné testy prebehli úspešne a akceptačné kritériá sú splnené, t. j. dodaný informačný systém je bez chýb, ak neobsahuje také chyby a pri takej klasifikácii, ktorá znemožňuje alebo sťažuje jeho používanie objednávateľom, pričom konkrétna klasifikácia a výpočet takých chýb bude stanovená podľa podmienok zhotoviteľa. Uvedené sa javí ako rozporné s článkom VI. bod 8, podľa ktorého chyby budú klasifikované podľa ich závažnosti podľa podmienok objednávateľa. Prosíme o vyjasnenie. Zároveň, klasifikácia je uvedená v prílohe č. 1. Prosíme o vysvetlenie, čo znamená, že chyby budú klasifikované podľa podmienok zhotoviteľa.</w:t>
      </w:r>
    </w:p>
    <w:p w14:paraId="79A72485" w14:textId="77777777" w:rsidR="00E70591" w:rsidRPr="00630817" w:rsidRDefault="00E70591" w:rsidP="00AB230E">
      <w:pPr>
        <w:spacing w:line="240" w:lineRule="auto"/>
        <w:jc w:val="both"/>
        <w:rPr>
          <w:szCs w:val="22"/>
        </w:rPr>
      </w:pPr>
    </w:p>
    <w:p w14:paraId="1C521290" w14:textId="3FD6FF67" w:rsidR="00E70591" w:rsidRPr="00630817" w:rsidRDefault="00E70591" w:rsidP="00AB230E">
      <w:pPr>
        <w:spacing w:line="240" w:lineRule="auto"/>
        <w:jc w:val="both"/>
        <w:rPr>
          <w:b/>
          <w:bCs/>
          <w:szCs w:val="22"/>
        </w:rPr>
      </w:pPr>
      <w:r w:rsidRPr="00630817">
        <w:rPr>
          <w:b/>
          <w:bCs/>
          <w:szCs w:val="22"/>
        </w:rPr>
        <w:t xml:space="preserve">Odpoveď: </w:t>
      </w:r>
    </w:p>
    <w:p w14:paraId="7184629D" w14:textId="7F58357D" w:rsidR="00E70591" w:rsidRPr="00630817" w:rsidRDefault="000C227C" w:rsidP="00AB230E">
      <w:pPr>
        <w:spacing w:line="240" w:lineRule="auto"/>
        <w:jc w:val="both"/>
        <w:rPr>
          <w:szCs w:val="22"/>
        </w:rPr>
      </w:pPr>
      <w:r w:rsidRPr="00630817">
        <w:rPr>
          <w:szCs w:val="22"/>
        </w:rPr>
        <w:t xml:space="preserve">Ide o administratívnu nepresnosť. Správne má textácia znieť „podľa podmienok </w:t>
      </w:r>
      <w:r w:rsidRPr="00630817">
        <w:rPr>
          <w:b/>
          <w:bCs/>
          <w:szCs w:val="22"/>
        </w:rPr>
        <w:t>objednávateľa</w:t>
      </w:r>
      <w:r w:rsidRPr="00630817">
        <w:rPr>
          <w:szCs w:val="22"/>
        </w:rPr>
        <w:t>“ (v nadväznosti na článok VI bod 8 a Prílohu č. 1 Zmluvy na dodávku IS, ktorá upravuje klasifikáciu chýb podľa ich závažnosti.)</w:t>
      </w:r>
    </w:p>
    <w:p w14:paraId="7F7D6DE3" w14:textId="2505E376" w:rsidR="000C227C" w:rsidRPr="00630817" w:rsidRDefault="000C227C" w:rsidP="00AB230E">
      <w:pPr>
        <w:spacing w:line="240" w:lineRule="auto"/>
        <w:jc w:val="both"/>
        <w:rPr>
          <w:szCs w:val="22"/>
        </w:rPr>
      </w:pPr>
      <w:r w:rsidRPr="00630817">
        <w:rPr>
          <w:szCs w:val="22"/>
        </w:rPr>
        <w:t xml:space="preserve">Upravená verzia Zmluvy na dodávku IS je zverejnená v dokumentoch zákazky. </w:t>
      </w:r>
    </w:p>
    <w:p w14:paraId="2E79534D" w14:textId="77777777" w:rsidR="000C227C" w:rsidRPr="00630817" w:rsidRDefault="000C227C" w:rsidP="00AB230E">
      <w:pPr>
        <w:spacing w:line="240" w:lineRule="auto"/>
        <w:jc w:val="both"/>
        <w:rPr>
          <w:szCs w:val="22"/>
        </w:rPr>
      </w:pPr>
    </w:p>
    <w:p w14:paraId="4531AEDE" w14:textId="5E86D447" w:rsidR="000C227C" w:rsidRPr="00630817" w:rsidRDefault="000C227C" w:rsidP="00AB230E">
      <w:pPr>
        <w:spacing w:line="240" w:lineRule="auto"/>
        <w:jc w:val="both"/>
        <w:rPr>
          <w:b/>
          <w:bCs/>
          <w:szCs w:val="22"/>
        </w:rPr>
      </w:pPr>
      <w:r w:rsidRPr="00630817">
        <w:rPr>
          <w:b/>
          <w:bCs/>
          <w:szCs w:val="22"/>
        </w:rPr>
        <w:t>Otázka 31</w:t>
      </w:r>
      <w:r w:rsidR="0019746A">
        <w:rPr>
          <w:b/>
          <w:bCs/>
          <w:szCs w:val="22"/>
        </w:rPr>
        <w:t>:</w:t>
      </w:r>
    </w:p>
    <w:p w14:paraId="1E0E644D" w14:textId="77777777" w:rsidR="000C227C" w:rsidRPr="00AB230E" w:rsidRDefault="000C227C"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p>
    <w:p w14:paraId="15BB156D" w14:textId="2D94273E" w:rsidR="000C227C" w:rsidRPr="00630817" w:rsidRDefault="000C227C" w:rsidP="00AB230E">
      <w:pPr>
        <w:spacing w:line="240" w:lineRule="auto"/>
        <w:jc w:val="both"/>
        <w:rPr>
          <w:szCs w:val="22"/>
        </w:rPr>
      </w:pPr>
      <w:r w:rsidRPr="00630817">
        <w:rPr>
          <w:szCs w:val="22"/>
        </w:rPr>
        <w:t>Článok VI. bod 10 – ustanovenie určuje lehoty na odstránenie vád zistených pri akceptačných testoch. Zhotoviteľ je však povinný dodať dielo do 6 mesiacov od účinnosti zmluvy. Z akého dôvodu sa zhotoviteľovi stanovuje lehota na odstránenie vád, ak je ešte v lehote na dodanie diela? Z akého dôvodu je zároveň táto povinnosť zabezpečená zmluvnou pokutou podľa článku VII. bod 1.4 a 1.5, ak je ešte zhotoviteľ v lehote na dodanie diela? V prípade, že by sa zhotoviteľ dostal do omeškania s odovzdaním diela, má objednávateľ nárok na zmluvnú pokutu podľa článku VII., bod 1.1.</w:t>
      </w:r>
    </w:p>
    <w:p w14:paraId="5701790D" w14:textId="77777777" w:rsidR="00AF3835" w:rsidRPr="00630817" w:rsidRDefault="00AF3835" w:rsidP="00AB230E">
      <w:pPr>
        <w:spacing w:line="240" w:lineRule="auto"/>
        <w:jc w:val="both"/>
        <w:rPr>
          <w:szCs w:val="22"/>
        </w:rPr>
      </w:pPr>
    </w:p>
    <w:p w14:paraId="53861219" w14:textId="02D4CB3A" w:rsidR="00AF3835" w:rsidRPr="00630817" w:rsidRDefault="00AF3835" w:rsidP="00AB230E">
      <w:pPr>
        <w:spacing w:line="240" w:lineRule="auto"/>
        <w:jc w:val="both"/>
        <w:rPr>
          <w:b/>
          <w:bCs/>
          <w:szCs w:val="22"/>
        </w:rPr>
      </w:pPr>
      <w:r w:rsidRPr="00630817">
        <w:rPr>
          <w:b/>
          <w:bCs/>
          <w:szCs w:val="22"/>
        </w:rPr>
        <w:t xml:space="preserve">Odpoveď: </w:t>
      </w:r>
    </w:p>
    <w:p w14:paraId="229CD8A4" w14:textId="3B591AAD" w:rsidR="00622EBB" w:rsidRPr="00630817" w:rsidRDefault="00453FF0" w:rsidP="00AB230E">
      <w:pPr>
        <w:spacing w:line="240" w:lineRule="auto"/>
        <w:jc w:val="both"/>
        <w:rPr>
          <w:szCs w:val="22"/>
        </w:rPr>
      </w:pPr>
      <w:r w:rsidRPr="00630817">
        <w:rPr>
          <w:szCs w:val="22"/>
        </w:rPr>
        <w:t xml:space="preserve">Lehoty na odstránenie chýb podľa článku VI bod 10 Zmluvy na dodávku IS slúžia na zabezpečenie riadneho priebehu akceptačných testov a na to, aby sa zistené chyby odstraňovali bezodkladne už počas testovania. Hoci má zhotoviteľ celkovú lehotu 6 mesiacov na dodanie diela, priebežné testovanie môže odhaliť chyby už počas tejto lehoty. Ustanovenie preto bráni tomu, aby zhotoviteľ odkladal opravy až na koniec – núti ho reagovať okamžite podľa závažnosti chyby, inak mu hrozí sankcia podľa článku VII bod 1.4 a 1.5 Zmluvy na dodávku IS. Toto ustanovenie plní funkciu sankcie za nedodržanie lehôt na odstránenie chýb z akceptačných testov. Sankcia podľa článku VII bod 1.1 sa uplatňuje samostatne v prípade omeškania so splnením celkovej povinnosti odovzdať dielo v </w:t>
      </w:r>
      <w:r w:rsidRPr="00630817">
        <w:rPr>
          <w:szCs w:val="22"/>
        </w:rPr>
        <w:lastRenderedPageBreak/>
        <w:t>lehote 6 mesiacov.</w:t>
      </w:r>
      <w:r w:rsidR="003C11BF" w:rsidRPr="00630817">
        <w:rPr>
          <w:szCs w:val="22"/>
        </w:rPr>
        <w:t xml:space="preserve"> Zároveň platí, že zhotoviteľ má vyvinúť maximálnu snahu aby do akceptačných testov išlo dielo bez chýb.</w:t>
      </w:r>
    </w:p>
    <w:p w14:paraId="32EA390B" w14:textId="77777777" w:rsidR="000C227C" w:rsidRPr="00630817" w:rsidRDefault="000C227C" w:rsidP="00AB230E">
      <w:pPr>
        <w:spacing w:line="240" w:lineRule="auto"/>
        <w:jc w:val="both"/>
        <w:rPr>
          <w:szCs w:val="22"/>
        </w:rPr>
      </w:pPr>
    </w:p>
    <w:p w14:paraId="061A8498" w14:textId="3C8C7826" w:rsidR="0091685E" w:rsidRPr="00630817" w:rsidRDefault="0091685E" w:rsidP="00AB230E">
      <w:pPr>
        <w:spacing w:line="240" w:lineRule="auto"/>
        <w:jc w:val="both"/>
        <w:rPr>
          <w:b/>
          <w:bCs/>
          <w:szCs w:val="22"/>
        </w:rPr>
      </w:pPr>
      <w:bookmarkStart w:id="2" w:name="_Hlk207209665"/>
      <w:r w:rsidRPr="00630817">
        <w:rPr>
          <w:b/>
          <w:bCs/>
          <w:szCs w:val="22"/>
        </w:rPr>
        <w:t>Otázka 32</w:t>
      </w:r>
      <w:r w:rsidR="00A832FB">
        <w:rPr>
          <w:b/>
          <w:bCs/>
          <w:szCs w:val="22"/>
        </w:rPr>
        <w:t>:</w:t>
      </w:r>
    </w:p>
    <w:p w14:paraId="425D69AD" w14:textId="77777777" w:rsidR="0091685E" w:rsidRPr="00AB230E" w:rsidRDefault="0091685E"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p>
    <w:bookmarkEnd w:id="2"/>
    <w:p w14:paraId="094CEE4D" w14:textId="04E29D08" w:rsidR="0091685E" w:rsidRPr="00630817" w:rsidRDefault="0091685E" w:rsidP="00AB230E">
      <w:pPr>
        <w:spacing w:line="240" w:lineRule="auto"/>
        <w:jc w:val="both"/>
        <w:rPr>
          <w:szCs w:val="22"/>
        </w:rPr>
      </w:pPr>
      <w:r w:rsidRPr="00630817">
        <w:rPr>
          <w:szCs w:val="22"/>
        </w:rPr>
        <w:t>Článok VII. bod 1 – zmluvné pokuty – prosíme o vysvetlenie, či podľa tohto ustanovenia môže zhotoviteľ uložiť zmluvné pokuty podľa rôznych ustanovení zmluvy (čl. VII. bod 1.1 – 1.3) za rovnaké konanie, resp. nekonanie zhotoviteľa? Ak je tomu tak, takéto nastavenie zmluvných pokút sa javí ako neprimerané a je potrebné ustanoviť, že porušenie môže byť sankcionované iba jednou zmluvnou pokutou (napr. zmluvnou pokutou za celkové omeškanie s vykonaním diela). Zároveň, v bode 1.4 a 1.5 je zmluvnou pokutou sankcionované neodstránenie vád zistených pri akceptačných testoch – z akého dôvodu, ak je ešte zhotoviteľ v lehote na dodanie diela (6 mesiacov od účinnosti zmluvy)?</w:t>
      </w:r>
    </w:p>
    <w:p w14:paraId="035DC662" w14:textId="77777777" w:rsidR="000C227C" w:rsidRPr="00630817" w:rsidRDefault="000C227C" w:rsidP="00AB230E">
      <w:pPr>
        <w:spacing w:line="240" w:lineRule="auto"/>
        <w:jc w:val="both"/>
        <w:rPr>
          <w:szCs w:val="22"/>
        </w:rPr>
      </w:pPr>
    </w:p>
    <w:p w14:paraId="4730881E" w14:textId="47350265" w:rsidR="0091685E" w:rsidRPr="00630817" w:rsidRDefault="0091685E" w:rsidP="00AB230E">
      <w:pPr>
        <w:spacing w:line="240" w:lineRule="auto"/>
        <w:jc w:val="both"/>
        <w:rPr>
          <w:b/>
          <w:bCs/>
          <w:szCs w:val="22"/>
        </w:rPr>
      </w:pPr>
      <w:r w:rsidRPr="00630817">
        <w:rPr>
          <w:b/>
          <w:bCs/>
          <w:szCs w:val="22"/>
        </w:rPr>
        <w:t xml:space="preserve">Odpoveď: </w:t>
      </w:r>
    </w:p>
    <w:p w14:paraId="4CCB113C" w14:textId="4A50BE6C" w:rsidR="0091685E" w:rsidRPr="00630817" w:rsidRDefault="00DE4AF9" w:rsidP="00AB230E">
      <w:pPr>
        <w:spacing w:line="240" w:lineRule="auto"/>
        <w:jc w:val="both"/>
        <w:rPr>
          <w:szCs w:val="22"/>
        </w:rPr>
      </w:pPr>
      <w:r w:rsidRPr="00630817">
        <w:rPr>
          <w:szCs w:val="22"/>
        </w:rPr>
        <w:t xml:space="preserve">Verejný obstarávateľ uvádza, že k porušeniu podľa článku VII bodu 1.1. a bodu 1.3. zmluvy naviazal úpravu, že nie je možné na rovnaké konanie naviazať súčasne zmluvnú pokutu podľa článku VII bodu 1.1. a bodu 1.3. zmluvy. </w:t>
      </w:r>
    </w:p>
    <w:p w14:paraId="1269DED7" w14:textId="3557B9FD" w:rsidR="0091685E" w:rsidRPr="00630817" w:rsidRDefault="00CF2626" w:rsidP="00AB230E">
      <w:pPr>
        <w:spacing w:line="240" w:lineRule="auto"/>
        <w:jc w:val="both"/>
        <w:rPr>
          <w:szCs w:val="22"/>
        </w:rPr>
      </w:pPr>
      <w:r w:rsidRPr="00630817">
        <w:rPr>
          <w:szCs w:val="22"/>
        </w:rPr>
        <w:t>Verejný obstarávateľ vychádza z toho, že jednak by sa zhotoviteľ mal snažiť už dať dielo do akceptačného testovania bez chýb a</w:t>
      </w:r>
      <w:r w:rsidR="00CE1A77" w:rsidRPr="00630817">
        <w:rPr>
          <w:szCs w:val="22"/>
        </w:rPr>
        <w:t> </w:t>
      </w:r>
      <w:r w:rsidRPr="00630817">
        <w:rPr>
          <w:szCs w:val="22"/>
        </w:rPr>
        <w:t>zároveň</w:t>
      </w:r>
      <w:r w:rsidR="00CE1A77" w:rsidRPr="00630817">
        <w:rPr>
          <w:szCs w:val="22"/>
        </w:rPr>
        <w:t>,</w:t>
      </w:r>
      <w:r w:rsidRPr="00630817">
        <w:rPr>
          <w:szCs w:val="22"/>
        </w:rPr>
        <w:t xml:space="preserve"> ak sa nejaká </w:t>
      </w:r>
      <w:r w:rsidR="00CE1A77" w:rsidRPr="00630817">
        <w:rPr>
          <w:szCs w:val="22"/>
        </w:rPr>
        <w:t xml:space="preserve">chyba </w:t>
      </w:r>
      <w:r w:rsidRPr="00630817">
        <w:rPr>
          <w:szCs w:val="22"/>
        </w:rPr>
        <w:t xml:space="preserve">v rámci akceptačného testovania objaví, tak by </w:t>
      </w:r>
      <w:r w:rsidR="00CE1A77" w:rsidRPr="00630817">
        <w:rPr>
          <w:szCs w:val="22"/>
        </w:rPr>
        <w:t>ju</w:t>
      </w:r>
      <w:r w:rsidRPr="00630817">
        <w:rPr>
          <w:szCs w:val="22"/>
        </w:rPr>
        <w:t xml:space="preserve"> mal </w:t>
      </w:r>
      <w:r w:rsidR="00CE1A77" w:rsidRPr="00630817">
        <w:rPr>
          <w:szCs w:val="22"/>
        </w:rPr>
        <w:t xml:space="preserve">zhotoviteľ </w:t>
      </w:r>
      <w:r w:rsidRPr="00630817">
        <w:rPr>
          <w:szCs w:val="22"/>
        </w:rPr>
        <w:t xml:space="preserve">čo najskôr </w:t>
      </w:r>
      <w:r w:rsidR="00CE1A77" w:rsidRPr="00630817">
        <w:rPr>
          <w:szCs w:val="22"/>
        </w:rPr>
        <w:t>odstrániť</w:t>
      </w:r>
      <w:r w:rsidRPr="00630817">
        <w:rPr>
          <w:szCs w:val="22"/>
        </w:rPr>
        <w:t xml:space="preserve">. </w:t>
      </w:r>
      <w:r w:rsidR="0091685E" w:rsidRPr="00630817">
        <w:rPr>
          <w:szCs w:val="22"/>
        </w:rPr>
        <w:t>Zmluvné pokuty podľa článku VII bod 1.4 a 1.5 sú samostatne viazané na povinnosť odstraňovať chyby zistené počas akceptačných testov v stanovených lehotách. Ich účelom je zabezpečiť, aby sa chyby odstraňovali bezodkladne už v priebehu testovania a aby sa neodkladali až na koniec šesťmesačnej lehoty na dodanie diela. Sankcia podľa článku VII bod 1.1 sa uplatňuje samostatne pri nesplnení celkovej povinnosti odovzdať dielo v lehote 6 mesiacov od účinnosti zmluvy.</w:t>
      </w:r>
      <w:r w:rsidR="00DE4AF9" w:rsidRPr="00630817">
        <w:rPr>
          <w:szCs w:val="22"/>
        </w:rPr>
        <w:t xml:space="preserve"> Zároveň je v článku VII bode 2 zmluvy upravený maximálny strop zmluvných pokút podľa tohto článku zmluvy. </w:t>
      </w:r>
    </w:p>
    <w:p w14:paraId="47370728" w14:textId="77777777" w:rsidR="000538CB" w:rsidRPr="00630817" w:rsidRDefault="000538CB" w:rsidP="00AB230E">
      <w:pPr>
        <w:spacing w:line="240" w:lineRule="auto"/>
        <w:jc w:val="both"/>
        <w:rPr>
          <w:szCs w:val="22"/>
        </w:rPr>
      </w:pPr>
    </w:p>
    <w:p w14:paraId="0D4ED561" w14:textId="73EA2A29" w:rsidR="000538CB" w:rsidRPr="00630817" w:rsidRDefault="000538CB" w:rsidP="00AB230E">
      <w:pPr>
        <w:spacing w:line="240" w:lineRule="auto"/>
        <w:jc w:val="both"/>
        <w:rPr>
          <w:b/>
          <w:bCs/>
          <w:szCs w:val="22"/>
        </w:rPr>
      </w:pPr>
      <w:r w:rsidRPr="00630817">
        <w:rPr>
          <w:b/>
          <w:bCs/>
          <w:szCs w:val="22"/>
        </w:rPr>
        <w:t>Otázka 33</w:t>
      </w:r>
      <w:r w:rsidR="00A832FB">
        <w:rPr>
          <w:b/>
          <w:bCs/>
          <w:szCs w:val="22"/>
        </w:rPr>
        <w:t>:</w:t>
      </w:r>
    </w:p>
    <w:p w14:paraId="67D07B2A" w14:textId="6609D787" w:rsidR="000538CB" w:rsidRPr="00AB230E" w:rsidRDefault="000538CB"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p>
    <w:p w14:paraId="5FD8D5CC" w14:textId="075EF0FC" w:rsidR="000538CB" w:rsidRPr="00630817" w:rsidRDefault="000538CB" w:rsidP="00AB230E">
      <w:pPr>
        <w:spacing w:line="240" w:lineRule="auto"/>
        <w:jc w:val="both"/>
        <w:rPr>
          <w:szCs w:val="22"/>
        </w:rPr>
      </w:pPr>
      <w:r w:rsidRPr="00630817">
        <w:rPr>
          <w:szCs w:val="22"/>
        </w:rPr>
        <w:t>Článok VII. bod 1.6 – zmluvná pokuta sa javí ako neprimerane vysoká k jednotlivým povinnostiam zhotoviteľa podľa č. IX bod 8. Je možné túto zmluvnú pokutu znížiť a nastaviť primerane zabezpečovaným povinnostiam?</w:t>
      </w:r>
    </w:p>
    <w:p w14:paraId="029C5FB9" w14:textId="77777777" w:rsidR="000538CB" w:rsidRPr="00630817" w:rsidRDefault="000538CB" w:rsidP="00AB230E">
      <w:pPr>
        <w:spacing w:line="240" w:lineRule="auto"/>
        <w:jc w:val="both"/>
        <w:rPr>
          <w:szCs w:val="22"/>
        </w:rPr>
      </w:pPr>
    </w:p>
    <w:p w14:paraId="6B76BAF6" w14:textId="5BC50D84" w:rsidR="000538CB" w:rsidRPr="00630817" w:rsidRDefault="000538CB" w:rsidP="00AB230E">
      <w:pPr>
        <w:spacing w:line="240" w:lineRule="auto"/>
        <w:jc w:val="both"/>
        <w:rPr>
          <w:b/>
          <w:bCs/>
          <w:szCs w:val="22"/>
        </w:rPr>
      </w:pPr>
      <w:r w:rsidRPr="00630817">
        <w:rPr>
          <w:b/>
          <w:bCs/>
          <w:szCs w:val="22"/>
        </w:rPr>
        <w:t xml:space="preserve">Odpoveď: </w:t>
      </w:r>
    </w:p>
    <w:p w14:paraId="7E1ED0ED" w14:textId="7DB34C5B" w:rsidR="000538CB" w:rsidRDefault="00EC7BEA" w:rsidP="00AB230E">
      <w:pPr>
        <w:spacing w:line="240" w:lineRule="auto"/>
        <w:jc w:val="both"/>
        <w:rPr>
          <w:szCs w:val="22"/>
        </w:rPr>
      </w:pPr>
      <w:r w:rsidRPr="00630817">
        <w:rPr>
          <w:szCs w:val="22"/>
        </w:rPr>
        <w:t xml:space="preserve">Verejný obstarávateľ prehodnotil výšku pokuty podľa článku VII bod 1.6. zmluvy a preto znižuje jej výšku z 20 000 eur bez DPH na 5 000 eur bez DPH. </w:t>
      </w:r>
    </w:p>
    <w:p w14:paraId="1D26AAF7" w14:textId="1971A0D3" w:rsidR="002B5806" w:rsidRPr="00630817" w:rsidRDefault="002B5806" w:rsidP="00AB230E">
      <w:pPr>
        <w:spacing w:line="240" w:lineRule="auto"/>
        <w:jc w:val="both"/>
        <w:rPr>
          <w:szCs w:val="22"/>
        </w:rPr>
      </w:pPr>
      <w:r w:rsidRPr="00630817">
        <w:rPr>
          <w:szCs w:val="22"/>
        </w:rPr>
        <w:t xml:space="preserve">Upravená verzia Zmluvy na dodávku IS je zverejnená v dokumentoch zákazky. </w:t>
      </w:r>
    </w:p>
    <w:p w14:paraId="6A306E26" w14:textId="77777777" w:rsidR="00E75C15" w:rsidRPr="00630817" w:rsidRDefault="00E75C15" w:rsidP="00AB230E">
      <w:pPr>
        <w:spacing w:line="240" w:lineRule="auto"/>
        <w:jc w:val="both"/>
        <w:rPr>
          <w:szCs w:val="22"/>
        </w:rPr>
      </w:pPr>
    </w:p>
    <w:p w14:paraId="5EFE89F6" w14:textId="7960575C" w:rsidR="00E75C15" w:rsidRPr="00630817" w:rsidRDefault="00E75C15" w:rsidP="00AB230E">
      <w:pPr>
        <w:spacing w:line="240" w:lineRule="auto"/>
        <w:jc w:val="both"/>
        <w:rPr>
          <w:b/>
          <w:bCs/>
          <w:szCs w:val="22"/>
        </w:rPr>
      </w:pPr>
      <w:r w:rsidRPr="00630817">
        <w:rPr>
          <w:b/>
          <w:bCs/>
          <w:szCs w:val="22"/>
        </w:rPr>
        <w:t>Otázka 34</w:t>
      </w:r>
      <w:r w:rsidR="00A832FB">
        <w:rPr>
          <w:b/>
          <w:bCs/>
          <w:szCs w:val="22"/>
        </w:rPr>
        <w:t>:</w:t>
      </w:r>
    </w:p>
    <w:p w14:paraId="65FF7A42" w14:textId="77777777" w:rsidR="00E75C15" w:rsidRPr="00AB230E" w:rsidRDefault="00E75C15"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p>
    <w:p w14:paraId="07114B89" w14:textId="5B08077B" w:rsidR="00E75C15" w:rsidRPr="00630817" w:rsidRDefault="00815C76" w:rsidP="00AB230E">
      <w:pPr>
        <w:spacing w:line="240" w:lineRule="auto"/>
        <w:jc w:val="both"/>
        <w:rPr>
          <w:szCs w:val="22"/>
        </w:rPr>
      </w:pPr>
      <w:r w:rsidRPr="00630817">
        <w:rPr>
          <w:szCs w:val="22"/>
        </w:rPr>
        <w:t>Článok VIII – v článku je odkaz na čl. XII. bod 1 Zmluvy – článok XII. v zmluve absentuje.</w:t>
      </w:r>
    </w:p>
    <w:p w14:paraId="3E46D812" w14:textId="3CC07D54" w:rsidR="00815C76" w:rsidRPr="00630817" w:rsidRDefault="00815C76" w:rsidP="00AB230E">
      <w:pPr>
        <w:spacing w:line="240" w:lineRule="auto"/>
        <w:jc w:val="both"/>
        <w:rPr>
          <w:b/>
          <w:bCs/>
          <w:szCs w:val="22"/>
        </w:rPr>
      </w:pPr>
      <w:r w:rsidRPr="00630817">
        <w:rPr>
          <w:b/>
          <w:bCs/>
          <w:szCs w:val="22"/>
        </w:rPr>
        <w:lastRenderedPageBreak/>
        <w:t xml:space="preserve">Odpoveď: </w:t>
      </w:r>
    </w:p>
    <w:p w14:paraId="3E86307F" w14:textId="188F2954" w:rsidR="003E29BA" w:rsidRPr="00630817" w:rsidRDefault="00815C76" w:rsidP="00AB230E">
      <w:pPr>
        <w:spacing w:line="240" w:lineRule="auto"/>
        <w:jc w:val="both"/>
        <w:rPr>
          <w:szCs w:val="22"/>
        </w:rPr>
      </w:pPr>
      <w:r w:rsidRPr="00630817">
        <w:rPr>
          <w:szCs w:val="22"/>
        </w:rPr>
        <w:t>Verejný obstarávateľ potvrdzuje, že v Článku VIII Zmluvy na dodávku IS je uvedený odkaz na „čl. XII bod 1 Zmluvy“, pričom článok XII v Zmluve na dodávku IS absentuje. Ide o administratívnu chybu. Správne má</w:t>
      </w:r>
      <w:r w:rsidR="0030653A" w:rsidRPr="00630817">
        <w:rPr>
          <w:szCs w:val="22"/>
        </w:rPr>
        <w:t xml:space="preserve"> </w:t>
      </w:r>
      <w:r w:rsidRPr="00630817">
        <w:rPr>
          <w:szCs w:val="22"/>
        </w:rPr>
        <w:t xml:space="preserve">odkaz </w:t>
      </w:r>
      <w:r w:rsidR="0030653A" w:rsidRPr="00630817">
        <w:rPr>
          <w:szCs w:val="22"/>
        </w:rPr>
        <w:t xml:space="preserve">smerovať </w:t>
      </w:r>
      <w:r w:rsidRPr="00630817">
        <w:rPr>
          <w:szCs w:val="22"/>
        </w:rPr>
        <w:t xml:space="preserve">na ustanovenie o subdodávateľoch uvedené v Článku V bod 1 </w:t>
      </w:r>
      <w:r w:rsidR="003E29BA" w:rsidRPr="00630817">
        <w:rPr>
          <w:szCs w:val="22"/>
        </w:rPr>
        <w:t xml:space="preserve">prílohy 5 </w:t>
      </w:r>
      <w:r w:rsidRPr="00630817">
        <w:rPr>
          <w:szCs w:val="22"/>
        </w:rPr>
        <w:t>Zmluvy</w:t>
      </w:r>
      <w:r w:rsidR="003E29BA" w:rsidRPr="00630817">
        <w:rPr>
          <w:szCs w:val="22"/>
        </w:rPr>
        <w:t xml:space="preserve"> na dodávku IS</w:t>
      </w:r>
      <w:r w:rsidRPr="00630817">
        <w:rPr>
          <w:szCs w:val="22"/>
        </w:rPr>
        <w:t xml:space="preserve">. </w:t>
      </w:r>
    </w:p>
    <w:p w14:paraId="0DEE2E07" w14:textId="61275F77" w:rsidR="00E75C15" w:rsidRPr="00630817" w:rsidRDefault="00815C76" w:rsidP="00AB230E">
      <w:pPr>
        <w:spacing w:line="240" w:lineRule="auto"/>
        <w:jc w:val="both"/>
        <w:rPr>
          <w:szCs w:val="22"/>
        </w:rPr>
      </w:pPr>
      <w:r w:rsidRPr="00630817">
        <w:rPr>
          <w:szCs w:val="22"/>
        </w:rPr>
        <w:t>Upravená verzia Zmluvy na dodávku IS je zverejnená v dokumentoch zákazky.</w:t>
      </w:r>
    </w:p>
    <w:p w14:paraId="138FEEF9" w14:textId="77777777" w:rsidR="00E75C15" w:rsidRPr="00630817" w:rsidRDefault="00E75C15" w:rsidP="00AB230E">
      <w:pPr>
        <w:spacing w:line="240" w:lineRule="auto"/>
        <w:jc w:val="both"/>
        <w:rPr>
          <w:b/>
          <w:bCs/>
          <w:color w:val="FF0000"/>
          <w:szCs w:val="22"/>
        </w:rPr>
      </w:pPr>
    </w:p>
    <w:p w14:paraId="0E9A1852" w14:textId="000456FE" w:rsidR="00CF0B74" w:rsidRPr="00630817" w:rsidRDefault="00CF0B74" w:rsidP="00AB230E">
      <w:pPr>
        <w:spacing w:line="240" w:lineRule="auto"/>
        <w:jc w:val="both"/>
        <w:rPr>
          <w:b/>
          <w:bCs/>
          <w:szCs w:val="22"/>
        </w:rPr>
      </w:pPr>
      <w:r w:rsidRPr="00630817">
        <w:rPr>
          <w:b/>
          <w:bCs/>
          <w:szCs w:val="22"/>
        </w:rPr>
        <w:t>Otázka 35</w:t>
      </w:r>
      <w:r w:rsidR="00A832FB">
        <w:rPr>
          <w:b/>
          <w:bCs/>
          <w:szCs w:val="22"/>
        </w:rPr>
        <w:t>:</w:t>
      </w:r>
    </w:p>
    <w:p w14:paraId="48A3B32B" w14:textId="77777777" w:rsidR="00CF0B74" w:rsidRPr="00AB230E" w:rsidRDefault="00CF0B74"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p>
    <w:p w14:paraId="29D0774E" w14:textId="6C617A20" w:rsidR="003E29BA" w:rsidRPr="00630817" w:rsidRDefault="003E29BA" w:rsidP="00AB230E">
      <w:pPr>
        <w:spacing w:line="240" w:lineRule="auto"/>
        <w:jc w:val="both"/>
        <w:rPr>
          <w:szCs w:val="22"/>
        </w:rPr>
      </w:pPr>
      <w:r w:rsidRPr="00630817">
        <w:rPr>
          <w:szCs w:val="22"/>
        </w:rPr>
        <w:t>Článok IX. bod 5, Článok III. bod 14, Článok VIII Všeobecných podmienok Zmluvy –</w:t>
      </w:r>
      <w:r w:rsidR="0030653A" w:rsidRPr="00630817">
        <w:rPr>
          <w:szCs w:val="22"/>
        </w:rPr>
        <w:t xml:space="preserve"> </w:t>
      </w:r>
      <w:r w:rsidRPr="00630817">
        <w:rPr>
          <w:szCs w:val="22"/>
        </w:rPr>
        <w:t xml:space="preserve">ustanovenia upravujúce odstúpenie od zmluvy – s prihliadnutím na predmet plnenia sa jedná o odstúpenie od zmluvy ex </w:t>
      </w:r>
      <w:proofErr w:type="spellStart"/>
      <w:r w:rsidRPr="00630817">
        <w:rPr>
          <w:szCs w:val="22"/>
        </w:rPr>
        <w:t>tunc</w:t>
      </w:r>
      <w:proofErr w:type="spellEnd"/>
      <w:r w:rsidRPr="00630817">
        <w:rPr>
          <w:szCs w:val="22"/>
        </w:rPr>
        <w:t xml:space="preserve"> alebo ex </w:t>
      </w:r>
      <w:proofErr w:type="spellStart"/>
      <w:r w:rsidRPr="00630817">
        <w:rPr>
          <w:szCs w:val="22"/>
        </w:rPr>
        <w:t>nunc</w:t>
      </w:r>
      <w:proofErr w:type="spellEnd"/>
      <w:r w:rsidRPr="00630817">
        <w:rPr>
          <w:szCs w:val="22"/>
        </w:rPr>
        <w:t>? Prosíme o doplnenie, vrátane odkazu na ustanovenia Obchodného zákonníka.</w:t>
      </w:r>
    </w:p>
    <w:p w14:paraId="1CBBB283" w14:textId="77777777" w:rsidR="00E75C15" w:rsidRPr="00630817" w:rsidRDefault="00E75C15" w:rsidP="00AB230E">
      <w:pPr>
        <w:spacing w:line="240" w:lineRule="auto"/>
        <w:jc w:val="both"/>
        <w:rPr>
          <w:b/>
          <w:bCs/>
          <w:color w:val="FF0000"/>
          <w:szCs w:val="22"/>
        </w:rPr>
      </w:pPr>
    </w:p>
    <w:p w14:paraId="3CD218E2" w14:textId="0C4F46DE" w:rsidR="00CF0B74" w:rsidRPr="00630817" w:rsidRDefault="00CF0B74" w:rsidP="00AB230E">
      <w:pPr>
        <w:spacing w:line="240" w:lineRule="auto"/>
        <w:jc w:val="both"/>
        <w:rPr>
          <w:b/>
          <w:bCs/>
          <w:szCs w:val="22"/>
        </w:rPr>
      </w:pPr>
      <w:r w:rsidRPr="00630817">
        <w:rPr>
          <w:b/>
          <w:bCs/>
          <w:szCs w:val="22"/>
        </w:rPr>
        <w:t>Odpoveď:</w:t>
      </w:r>
    </w:p>
    <w:p w14:paraId="57B987A1" w14:textId="546E3E75" w:rsidR="008D3341" w:rsidRPr="00630817" w:rsidRDefault="008D3341" w:rsidP="00AB230E">
      <w:pPr>
        <w:spacing w:line="240" w:lineRule="auto"/>
        <w:jc w:val="both"/>
        <w:rPr>
          <w:szCs w:val="22"/>
        </w:rPr>
      </w:pPr>
      <w:r w:rsidRPr="00630817">
        <w:rPr>
          <w:szCs w:val="22"/>
        </w:rPr>
        <w:t xml:space="preserve">Verejný obstarávateľ má za to, že je zrejmé, že by pri odstúpení od zmluvy </w:t>
      </w:r>
      <w:r w:rsidR="0050086A">
        <w:rPr>
          <w:szCs w:val="22"/>
        </w:rPr>
        <w:t>išlo o</w:t>
      </w:r>
      <w:r w:rsidRPr="00630817">
        <w:rPr>
          <w:szCs w:val="22"/>
        </w:rPr>
        <w:t> účink</w:t>
      </w:r>
      <w:r w:rsidR="0050086A">
        <w:rPr>
          <w:szCs w:val="22"/>
        </w:rPr>
        <w:t>y</w:t>
      </w:r>
      <w:r w:rsidRPr="00630817">
        <w:rPr>
          <w:szCs w:val="22"/>
        </w:rPr>
        <w:t xml:space="preserve"> ex </w:t>
      </w:r>
      <w:proofErr w:type="spellStart"/>
      <w:r w:rsidRPr="00630817">
        <w:rPr>
          <w:szCs w:val="22"/>
        </w:rPr>
        <w:t>nunc</w:t>
      </w:r>
      <w:proofErr w:type="spellEnd"/>
      <w:r w:rsidRPr="00630817">
        <w:rPr>
          <w:szCs w:val="22"/>
        </w:rPr>
        <w:t>, ale pre vylúčení pochybností dopĺňa v prílohe 5 zmluvy na dodávku IS v článku VIII nový bod 8 zmluvy.</w:t>
      </w:r>
    </w:p>
    <w:p w14:paraId="38BA2121" w14:textId="309DFCB4" w:rsidR="00892E93" w:rsidRDefault="008D3341" w:rsidP="00AB230E">
      <w:pPr>
        <w:spacing w:line="240" w:lineRule="auto"/>
        <w:jc w:val="both"/>
        <w:rPr>
          <w:szCs w:val="22"/>
        </w:rPr>
      </w:pPr>
      <w:r w:rsidRPr="00630817">
        <w:rPr>
          <w:szCs w:val="22"/>
        </w:rPr>
        <w:t>Na dôvažok verejný obstarávateľ uvádza, že v</w:t>
      </w:r>
      <w:r w:rsidR="00892E93" w:rsidRPr="00630817">
        <w:rPr>
          <w:szCs w:val="22"/>
        </w:rPr>
        <w:t xml:space="preserve"> Článku VIII bod 3 Všeobecných podmienok Zmluvy je výslovne uvedené, že „... právne účinky odstúpenia od Zmluvy nastanú dňom doručenia písomného oznámenia o odstúpení druhej Zmluvnej strane.“</w:t>
      </w:r>
    </w:p>
    <w:p w14:paraId="10864E4E" w14:textId="7EA38D6C" w:rsidR="00FE448A" w:rsidRPr="00630817" w:rsidRDefault="00FE448A" w:rsidP="00AB230E">
      <w:pPr>
        <w:spacing w:line="240" w:lineRule="auto"/>
        <w:jc w:val="both"/>
        <w:rPr>
          <w:szCs w:val="22"/>
        </w:rPr>
      </w:pPr>
      <w:r w:rsidRPr="00FE448A">
        <w:rPr>
          <w:szCs w:val="22"/>
        </w:rPr>
        <w:t>Upravená verzia Zmluvy na dodávku IS je zverejnená v dokumentoch zákazky.</w:t>
      </w:r>
    </w:p>
    <w:p w14:paraId="5B0C9EB8" w14:textId="77777777" w:rsidR="00DE79D0" w:rsidRPr="00630817" w:rsidRDefault="00DE79D0" w:rsidP="00AB230E">
      <w:pPr>
        <w:spacing w:line="240" w:lineRule="auto"/>
        <w:jc w:val="both"/>
        <w:rPr>
          <w:szCs w:val="22"/>
        </w:rPr>
      </w:pPr>
    </w:p>
    <w:p w14:paraId="6A3A4972" w14:textId="4189F769" w:rsidR="00DE79D0" w:rsidRPr="00630817" w:rsidRDefault="00DE79D0" w:rsidP="00AB230E">
      <w:pPr>
        <w:spacing w:line="240" w:lineRule="auto"/>
        <w:jc w:val="both"/>
        <w:rPr>
          <w:b/>
          <w:bCs/>
          <w:szCs w:val="22"/>
        </w:rPr>
      </w:pPr>
      <w:r w:rsidRPr="00630817">
        <w:rPr>
          <w:b/>
          <w:bCs/>
          <w:szCs w:val="22"/>
        </w:rPr>
        <w:t>Otázka 36</w:t>
      </w:r>
      <w:r w:rsidR="00A832FB">
        <w:rPr>
          <w:b/>
          <w:bCs/>
          <w:szCs w:val="22"/>
        </w:rPr>
        <w:t>:</w:t>
      </w:r>
    </w:p>
    <w:p w14:paraId="5920772D" w14:textId="77777777" w:rsidR="00DE79D0" w:rsidRPr="00AB230E" w:rsidRDefault="00DE79D0"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p>
    <w:p w14:paraId="38894AE9" w14:textId="54FB7259" w:rsidR="00CF0B74" w:rsidRPr="00630817" w:rsidRDefault="00DE79D0" w:rsidP="00AB230E">
      <w:pPr>
        <w:spacing w:line="240" w:lineRule="auto"/>
        <w:jc w:val="both"/>
        <w:rPr>
          <w:szCs w:val="22"/>
        </w:rPr>
      </w:pPr>
      <w:r w:rsidRPr="00630817">
        <w:rPr>
          <w:szCs w:val="22"/>
        </w:rPr>
        <w:t>Príloha č. 5 – Všeobecné podmienky k zmluve – v článku II. bod 2 je odkaz na Prílohu č. 2, ale Príloha č. 2 sa týka celkovej ceny diela. Má sa na mysli Príloha č. 3?</w:t>
      </w:r>
    </w:p>
    <w:p w14:paraId="427E0DF3" w14:textId="77777777" w:rsidR="00DE79D0" w:rsidRPr="00630817" w:rsidRDefault="00DE79D0" w:rsidP="00AB230E">
      <w:pPr>
        <w:spacing w:line="240" w:lineRule="auto"/>
        <w:jc w:val="both"/>
        <w:rPr>
          <w:szCs w:val="22"/>
        </w:rPr>
      </w:pPr>
    </w:p>
    <w:p w14:paraId="4155D3F4" w14:textId="610E11C9" w:rsidR="00DE79D0" w:rsidRPr="00630817" w:rsidRDefault="00DE79D0" w:rsidP="00AB230E">
      <w:pPr>
        <w:spacing w:line="240" w:lineRule="auto"/>
        <w:jc w:val="both"/>
        <w:rPr>
          <w:b/>
          <w:bCs/>
          <w:szCs w:val="22"/>
        </w:rPr>
      </w:pPr>
      <w:r w:rsidRPr="00630817">
        <w:rPr>
          <w:b/>
          <w:bCs/>
          <w:szCs w:val="22"/>
        </w:rPr>
        <w:t>Odpoveď:</w:t>
      </w:r>
    </w:p>
    <w:p w14:paraId="2A16CE21" w14:textId="77777777" w:rsidR="00D945E5" w:rsidRDefault="00A832FB" w:rsidP="00AB230E">
      <w:pPr>
        <w:spacing w:line="240" w:lineRule="auto"/>
        <w:jc w:val="both"/>
        <w:rPr>
          <w:szCs w:val="22"/>
        </w:rPr>
      </w:pPr>
      <w:r>
        <w:rPr>
          <w:szCs w:val="22"/>
        </w:rPr>
        <w:t>Á</w:t>
      </w:r>
      <w:r w:rsidR="00703122" w:rsidRPr="00630817">
        <w:rPr>
          <w:szCs w:val="22"/>
        </w:rPr>
        <w:t>no.</w:t>
      </w:r>
      <w:r>
        <w:rPr>
          <w:szCs w:val="22"/>
        </w:rPr>
        <w:t xml:space="preserve"> </w:t>
      </w:r>
    </w:p>
    <w:p w14:paraId="44EF673F" w14:textId="01D0450A" w:rsidR="00265C4F" w:rsidRDefault="00265C4F" w:rsidP="00AB230E">
      <w:pPr>
        <w:spacing w:line="240" w:lineRule="auto"/>
        <w:jc w:val="both"/>
        <w:rPr>
          <w:szCs w:val="22"/>
        </w:rPr>
      </w:pPr>
      <w:r w:rsidRPr="00265C4F">
        <w:rPr>
          <w:szCs w:val="22"/>
        </w:rPr>
        <w:t xml:space="preserve">Upravená verzia Zmluvy na dodávku IS </w:t>
      </w:r>
      <w:r>
        <w:rPr>
          <w:szCs w:val="22"/>
        </w:rPr>
        <w:t xml:space="preserve">(vrátane prílohy č. 5) </w:t>
      </w:r>
      <w:r w:rsidRPr="00265C4F">
        <w:rPr>
          <w:szCs w:val="22"/>
        </w:rPr>
        <w:t>je zverejnená v dokumentoch zákazky.</w:t>
      </w:r>
    </w:p>
    <w:p w14:paraId="06132AD6" w14:textId="77777777" w:rsidR="00CF0B74" w:rsidRPr="00630817" w:rsidRDefault="00CF0B74" w:rsidP="00AB230E">
      <w:pPr>
        <w:spacing w:line="240" w:lineRule="auto"/>
        <w:jc w:val="both"/>
        <w:rPr>
          <w:b/>
          <w:bCs/>
          <w:color w:val="FF0000"/>
          <w:szCs w:val="22"/>
        </w:rPr>
      </w:pPr>
    </w:p>
    <w:p w14:paraId="76F4CEA6" w14:textId="2EEE782E" w:rsidR="0030653A" w:rsidRPr="00630817" w:rsidRDefault="0030653A" w:rsidP="00AB230E">
      <w:pPr>
        <w:spacing w:line="240" w:lineRule="auto"/>
        <w:jc w:val="both"/>
        <w:rPr>
          <w:b/>
          <w:bCs/>
          <w:szCs w:val="22"/>
        </w:rPr>
      </w:pPr>
      <w:r w:rsidRPr="00630817">
        <w:rPr>
          <w:b/>
          <w:bCs/>
          <w:szCs w:val="22"/>
        </w:rPr>
        <w:t>Otázka 37</w:t>
      </w:r>
      <w:r w:rsidR="00A832FB">
        <w:rPr>
          <w:b/>
          <w:bCs/>
          <w:szCs w:val="22"/>
        </w:rPr>
        <w:t>:</w:t>
      </w:r>
    </w:p>
    <w:p w14:paraId="28A8A37A" w14:textId="77777777" w:rsidR="0030653A" w:rsidRPr="00AB230E" w:rsidRDefault="0030653A"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p>
    <w:p w14:paraId="636363B4" w14:textId="0E2C7774" w:rsidR="0030653A" w:rsidRPr="00630817" w:rsidRDefault="0082283D" w:rsidP="00AB230E">
      <w:pPr>
        <w:spacing w:line="240" w:lineRule="auto"/>
        <w:jc w:val="both"/>
        <w:rPr>
          <w:szCs w:val="22"/>
        </w:rPr>
      </w:pPr>
      <w:r w:rsidRPr="00630817">
        <w:rPr>
          <w:szCs w:val="22"/>
        </w:rPr>
        <w:t xml:space="preserve">Príloha č. 5 – Všeobecné podmienky k zmluve – podľa článku II. bod 3 si objednávateľ vyhradzuje právo prerušiť poskytovanie vzdialeného prístupu aj bez udania dôvodu. Takéto prerušenie poskytovania vzdialeného prístupu nemôže byť chápané ako prekážka vo výkone poskytovania vzdialeného prístupu alebo porušenie Zmluvy a zhotoviteľ si z tohto titulu nemôže nárokovať akúkoľvek náhradu škody alebo zľavy v ostatných Zmluvných vzťahoch medzi objednávateľom a zhotoviteľom – ako bude riešená situácia, ak prerušenie poskytovania vzdialeného prístupu bez </w:t>
      </w:r>
      <w:r w:rsidRPr="00630817">
        <w:rPr>
          <w:szCs w:val="22"/>
        </w:rPr>
        <w:lastRenderedPageBreak/>
        <w:t>udania dôvodu bude mať vplyv na plnenie povinností zhotoviteľa podľa Rámcového harmonogramu?</w:t>
      </w:r>
    </w:p>
    <w:p w14:paraId="4E0B58E0" w14:textId="77777777" w:rsidR="00C629B0" w:rsidRDefault="00C629B0" w:rsidP="00AB230E">
      <w:pPr>
        <w:spacing w:line="240" w:lineRule="auto"/>
        <w:jc w:val="both"/>
        <w:rPr>
          <w:b/>
          <w:bCs/>
          <w:szCs w:val="22"/>
        </w:rPr>
      </w:pPr>
    </w:p>
    <w:p w14:paraId="16EEFB12" w14:textId="49D36660" w:rsidR="003B6B0D" w:rsidRPr="00630817" w:rsidRDefault="003B6B0D" w:rsidP="00AB230E">
      <w:pPr>
        <w:spacing w:line="240" w:lineRule="auto"/>
        <w:jc w:val="both"/>
        <w:rPr>
          <w:b/>
          <w:bCs/>
          <w:szCs w:val="22"/>
        </w:rPr>
      </w:pPr>
      <w:r w:rsidRPr="00630817">
        <w:rPr>
          <w:b/>
          <w:bCs/>
          <w:szCs w:val="22"/>
        </w:rPr>
        <w:t>Odpoveď:</w:t>
      </w:r>
    </w:p>
    <w:p w14:paraId="571AACCB" w14:textId="0007A8A9" w:rsidR="002D51ED" w:rsidRDefault="002D51ED" w:rsidP="00AB230E">
      <w:pPr>
        <w:spacing w:line="240" w:lineRule="auto"/>
        <w:jc w:val="both"/>
        <w:rPr>
          <w:szCs w:val="22"/>
        </w:rPr>
      </w:pPr>
      <w:r>
        <w:rPr>
          <w:szCs w:val="22"/>
        </w:rPr>
        <w:t xml:space="preserve">V prípade, ak dôjde k prerušeniu poskytovania vzdialeného prístupu objednávateľom bez udania dôvodu, zhotoviteľ sa nedostane do omeškania s povinnosťou podľa Zmluvy na dodávku IS. </w:t>
      </w:r>
    </w:p>
    <w:p w14:paraId="3948EE5F" w14:textId="77777777" w:rsidR="00265C4F" w:rsidRDefault="00265C4F" w:rsidP="00AB230E">
      <w:pPr>
        <w:spacing w:line="240" w:lineRule="auto"/>
        <w:jc w:val="both"/>
        <w:rPr>
          <w:szCs w:val="22"/>
        </w:rPr>
      </w:pPr>
      <w:r w:rsidRPr="00265C4F">
        <w:rPr>
          <w:szCs w:val="22"/>
        </w:rPr>
        <w:t>Upravená verzia Zmluvy na dodávku IS (vrátane prílohy č. 5) je zverejnená v dokumentoch zákazky.</w:t>
      </w:r>
    </w:p>
    <w:p w14:paraId="5E5BFCC9" w14:textId="77777777" w:rsidR="00265C4F" w:rsidRDefault="00265C4F" w:rsidP="00AB230E">
      <w:pPr>
        <w:spacing w:line="240" w:lineRule="auto"/>
        <w:jc w:val="both"/>
        <w:rPr>
          <w:szCs w:val="22"/>
        </w:rPr>
      </w:pPr>
    </w:p>
    <w:p w14:paraId="09C76D1F" w14:textId="3DED9438" w:rsidR="001544DC" w:rsidRPr="00630817" w:rsidRDefault="001544DC" w:rsidP="00AB230E">
      <w:pPr>
        <w:spacing w:line="240" w:lineRule="auto"/>
        <w:jc w:val="both"/>
        <w:rPr>
          <w:b/>
          <w:bCs/>
          <w:szCs w:val="22"/>
        </w:rPr>
      </w:pPr>
      <w:r w:rsidRPr="00630817">
        <w:rPr>
          <w:b/>
          <w:bCs/>
          <w:szCs w:val="22"/>
        </w:rPr>
        <w:t>Otázka 38</w:t>
      </w:r>
      <w:r w:rsidR="00A832FB">
        <w:rPr>
          <w:b/>
          <w:bCs/>
          <w:szCs w:val="22"/>
        </w:rPr>
        <w:t>:</w:t>
      </w:r>
    </w:p>
    <w:p w14:paraId="7878DA79" w14:textId="3706957F" w:rsidR="001544DC" w:rsidRPr="00AB230E" w:rsidRDefault="001544DC"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r w:rsidR="00775DDA" w:rsidRPr="00AB230E">
        <w:rPr>
          <w:i/>
          <w:iCs/>
          <w:color w:val="7F7F7F" w:themeColor="text1" w:themeTint="80"/>
          <w:szCs w:val="22"/>
        </w:rPr>
        <w:t>:</w:t>
      </w:r>
    </w:p>
    <w:p w14:paraId="395B0649" w14:textId="776D0314" w:rsidR="001544DC" w:rsidRPr="00630817" w:rsidRDefault="001544DC" w:rsidP="00AB230E">
      <w:pPr>
        <w:spacing w:line="240" w:lineRule="auto"/>
        <w:jc w:val="both"/>
        <w:rPr>
          <w:szCs w:val="22"/>
        </w:rPr>
      </w:pPr>
      <w:r w:rsidRPr="00630817">
        <w:rPr>
          <w:szCs w:val="22"/>
        </w:rPr>
        <w:t>Príloha č. 5 – Všeobecné podmienky k zmluve – podľa č. III. bod 1 sa zhotoviteľ zaväzuje dodržiavať bezpečnostnú politiku objednávateľa a objednávateľom vydané platné bezpečnostné smernice a štandardy. V odseku 2 tohto článku je však zhotoviteľ zodpovedný za poučenie oprávnených osôb a pracovníkov zhotoviteľa o povinnostiach dodržiavať bezpečnostnú politiku objednávateľa a objednávateľom vydané platné bezpečnostné smernice a štandardy. Bezpečnostná politika, objednávateľom vydané platné bezpečnostné smernice a štandardy však nie sú zhotoviteľovi známe – akým spôsobom bude s nimi zhotoviteľ oboznámený? Povinnosť oboznámiť zhotoviteľa objednávateľom by mala byť súčasťou Všeobecných podmienok k Zmluve alebo Zmluvy samotnej.</w:t>
      </w:r>
    </w:p>
    <w:p w14:paraId="4C6174CD" w14:textId="77777777" w:rsidR="00CF0B74" w:rsidRPr="00630817" w:rsidRDefault="00CF0B74" w:rsidP="00AB230E">
      <w:pPr>
        <w:spacing w:line="240" w:lineRule="auto"/>
        <w:jc w:val="both"/>
        <w:rPr>
          <w:b/>
          <w:bCs/>
          <w:color w:val="FF0000"/>
          <w:szCs w:val="22"/>
        </w:rPr>
      </w:pPr>
    </w:p>
    <w:p w14:paraId="157F91C4" w14:textId="3F30CB6D" w:rsidR="001544DC" w:rsidRPr="00630817" w:rsidRDefault="001544DC" w:rsidP="00AB230E">
      <w:pPr>
        <w:spacing w:line="240" w:lineRule="auto"/>
        <w:jc w:val="both"/>
        <w:rPr>
          <w:b/>
          <w:bCs/>
          <w:szCs w:val="22"/>
        </w:rPr>
      </w:pPr>
      <w:r w:rsidRPr="00630817">
        <w:rPr>
          <w:b/>
          <w:bCs/>
          <w:szCs w:val="22"/>
        </w:rPr>
        <w:t>Odpoveď:</w:t>
      </w:r>
    </w:p>
    <w:p w14:paraId="62F403F1" w14:textId="13755FD4" w:rsidR="001544DC" w:rsidRDefault="002D4E89" w:rsidP="00AB230E">
      <w:pPr>
        <w:spacing w:line="240" w:lineRule="auto"/>
        <w:jc w:val="both"/>
        <w:rPr>
          <w:rFonts w:eastAsia="Times New Roman" w:cs="Times New Roman"/>
        </w:rPr>
      </w:pPr>
      <w:r w:rsidRPr="00630817">
        <w:rPr>
          <w:szCs w:val="22"/>
        </w:rPr>
        <w:t xml:space="preserve">Verejný obstarávateľ </w:t>
      </w:r>
      <w:r w:rsidR="00363A10" w:rsidRPr="00630817">
        <w:rPr>
          <w:szCs w:val="22"/>
        </w:rPr>
        <w:t>pripája</w:t>
      </w:r>
      <w:r w:rsidRPr="00630817">
        <w:rPr>
          <w:szCs w:val="22"/>
        </w:rPr>
        <w:t xml:space="preserve"> v článku III bod 1 Prílohy č. 5 zmluvy na dodávku IS </w:t>
      </w:r>
      <w:r w:rsidR="00363A10" w:rsidRPr="00630817">
        <w:rPr>
          <w:szCs w:val="22"/>
        </w:rPr>
        <w:t xml:space="preserve">text, ktorý znie: „... </w:t>
      </w:r>
      <w:r w:rsidR="00363A10" w:rsidRPr="00630817">
        <w:rPr>
          <w:rFonts w:eastAsia="Times New Roman" w:cs="Times New Roman"/>
        </w:rPr>
        <w:t>, ktoré zhotoviteľovi bezodkladne po nadobudnutí účinnosti Zmluvy poskytne.“.</w:t>
      </w:r>
    </w:p>
    <w:p w14:paraId="05891E94" w14:textId="7ECACB78" w:rsidR="00265C4F" w:rsidRDefault="00265C4F" w:rsidP="00AB230E">
      <w:pPr>
        <w:spacing w:line="240" w:lineRule="auto"/>
        <w:jc w:val="both"/>
        <w:rPr>
          <w:szCs w:val="22"/>
        </w:rPr>
      </w:pPr>
      <w:r w:rsidRPr="00265C4F">
        <w:rPr>
          <w:szCs w:val="22"/>
        </w:rPr>
        <w:t>Upravená verzia Zmluvy na dodávku IS (vrátane prílohy č. 5) je zverejnená v dokumentoch zákazky.</w:t>
      </w:r>
    </w:p>
    <w:p w14:paraId="457147BB" w14:textId="77777777" w:rsidR="00265C4F" w:rsidRDefault="00265C4F" w:rsidP="00AB230E">
      <w:pPr>
        <w:spacing w:line="240" w:lineRule="auto"/>
        <w:jc w:val="both"/>
        <w:rPr>
          <w:b/>
          <w:bCs/>
          <w:szCs w:val="22"/>
        </w:rPr>
      </w:pPr>
    </w:p>
    <w:p w14:paraId="404A6E9B" w14:textId="55003F4C" w:rsidR="003C4F6D" w:rsidRPr="00630817" w:rsidRDefault="003C4F6D" w:rsidP="00AB230E">
      <w:pPr>
        <w:spacing w:line="240" w:lineRule="auto"/>
        <w:jc w:val="both"/>
        <w:rPr>
          <w:b/>
          <w:bCs/>
          <w:szCs w:val="22"/>
        </w:rPr>
      </w:pPr>
      <w:r w:rsidRPr="00630817">
        <w:rPr>
          <w:b/>
          <w:bCs/>
          <w:szCs w:val="22"/>
        </w:rPr>
        <w:t>Otázka 39</w:t>
      </w:r>
      <w:r w:rsidR="00A832FB">
        <w:rPr>
          <w:b/>
          <w:bCs/>
          <w:szCs w:val="22"/>
        </w:rPr>
        <w:t>:</w:t>
      </w:r>
    </w:p>
    <w:p w14:paraId="0281F4F2" w14:textId="12A1EBD3" w:rsidR="003C4F6D" w:rsidRPr="00AB230E" w:rsidRDefault="003C4F6D"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r w:rsidR="00775DDA" w:rsidRPr="00AB230E">
        <w:rPr>
          <w:i/>
          <w:iCs/>
          <w:color w:val="7F7F7F" w:themeColor="text1" w:themeTint="80"/>
          <w:szCs w:val="22"/>
        </w:rPr>
        <w:t>:</w:t>
      </w:r>
    </w:p>
    <w:p w14:paraId="6CBB88EC" w14:textId="2B9F1AE2" w:rsidR="00CF0B74" w:rsidRPr="00630817" w:rsidRDefault="003C4F6D" w:rsidP="00AB230E">
      <w:pPr>
        <w:spacing w:line="240" w:lineRule="auto"/>
        <w:jc w:val="both"/>
        <w:rPr>
          <w:szCs w:val="22"/>
        </w:rPr>
      </w:pPr>
      <w:r w:rsidRPr="00630817">
        <w:rPr>
          <w:szCs w:val="22"/>
        </w:rPr>
        <w:t>Príloha č. 5 – Všeobecné podmienky k zmluve – čl. IV. bod 4 – Likvidáciu dôverných informácií má zhotoviteľ zabezpečiť v súlade s článkom V bod 16 všeobecných podmienok. Ide o správny odkaz? Nemá sa jednať o článok V. bod 18?</w:t>
      </w:r>
    </w:p>
    <w:p w14:paraId="04E71172" w14:textId="77777777" w:rsidR="003C4F6D" w:rsidRPr="00630817" w:rsidRDefault="003C4F6D" w:rsidP="00AB230E">
      <w:pPr>
        <w:spacing w:line="240" w:lineRule="auto"/>
        <w:jc w:val="both"/>
        <w:rPr>
          <w:szCs w:val="22"/>
        </w:rPr>
      </w:pPr>
    </w:p>
    <w:p w14:paraId="0129E7C0" w14:textId="195C485C" w:rsidR="003C4F6D" w:rsidRPr="00630817" w:rsidRDefault="003C4F6D" w:rsidP="00AB230E">
      <w:pPr>
        <w:spacing w:line="240" w:lineRule="auto"/>
        <w:jc w:val="both"/>
        <w:rPr>
          <w:b/>
          <w:bCs/>
          <w:szCs w:val="22"/>
        </w:rPr>
      </w:pPr>
      <w:r w:rsidRPr="00630817">
        <w:rPr>
          <w:b/>
          <w:bCs/>
          <w:szCs w:val="22"/>
        </w:rPr>
        <w:t xml:space="preserve">Odpoveď: </w:t>
      </w:r>
    </w:p>
    <w:p w14:paraId="3CBAE0DE" w14:textId="508F33D1" w:rsidR="003C4F6D" w:rsidRPr="00630817" w:rsidRDefault="003C4F6D" w:rsidP="00AB230E">
      <w:pPr>
        <w:spacing w:line="240" w:lineRule="auto"/>
        <w:jc w:val="both"/>
        <w:rPr>
          <w:szCs w:val="22"/>
        </w:rPr>
      </w:pPr>
      <w:r w:rsidRPr="00630817">
        <w:rPr>
          <w:szCs w:val="22"/>
        </w:rPr>
        <w:t>Verejný obstarávateľ potvrdzuje, že v Prílohe č. 5 k Zmluve na dodávku IS, Článok IV bod 4, sa nachádza nesprávny odkaz na Článok V bod 16 Všeobecných podmienok. Správne má ísť o odkaz na Článok V bod 18, ktorý upravuje postup pri likvidácii dôverných informácií.</w:t>
      </w:r>
    </w:p>
    <w:p w14:paraId="14905FB2" w14:textId="2BD24AE6" w:rsidR="00265C4F" w:rsidRPr="00630817" w:rsidRDefault="00265C4F" w:rsidP="00AB230E">
      <w:pPr>
        <w:spacing w:line="240" w:lineRule="auto"/>
        <w:jc w:val="both"/>
        <w:rPr>
          <w:szCs w:val="22"/>
        </w:rPr>
      </w:pPr>
      <w:r w:rsidRPr="00265C4F">
        <w:rPr>
          <w:szCs w:val="22"/>
        </w:rPr>
        <w:t>Upravená verzia Zmluvy na dodávku IS (vrátane prílohy č. 5) je zverejnená v dokumentoch zákazky.</w:t>
      </w:r>
    </w:p>
    <w:p w14:paraId="5EC30A5D" w14:textId="77777777" w:rsidR="00265C4F" w:rsidRDefault="00265C4F" w:rsidP="00AB230E">
      <w:pPr>
        <w:spacing w:line="240" w:lineRule="auto"/>
        <w:jc w:val="both"/>
        <w:rPr>
          <w:b/>
          <w:bCs/>
          <w:szCs w:val="22"/>
        </w:rPr>
      </w:pPr>
    </w:p>
    <w:p w14:paraId="5A2846B7" w14:textId="3D902AB4" w:rsidR="003C4F6D" w:rsidRPr="00630817" w:rsidRDefault="003C4F6D" w:rsidP="00AB230E">
      <w:pPr>
        <w:spacing w:line="240" w:lineRule="auto"/>
        <w:jc w:val="both"/>
        <w:rPr>
          <w:b/>
          <w:bCs/>
          <w:szCs w:val="22"/>
        </w:rPr>
      </w:pPr>
      <w:r w:rsidRPr="00630817">
        <w:rPr>
          <w:b/>
          <w:bCs/>
          <w:szCs w:val="22"/>
        </w:rPr>
        <w:t>Otázka 40</w:t>
      </w:r>
      <w:r w:rsidR="00A832FB">
        <w:rPr>
          <w:b/>
          <w:bCs/>
          <w:szCs w:val="22"/>
        </w:rPr>
        <w:t>:</w:t>
      </w:r>
    </w:p>
    <w:p w14:paraId="562DCC72" w14:textId="68E0CA74" w:rsidR="003C4F6D" w:rsidRPr="00AB230E" w:rsidRDefault="003C4F6D"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r w:rsidR="00775DDA" w:rsidRPr="00AB230E">
        <w:rPr>
          <w:i/>
          <w:iCs/>
          <w:color w:val="7F7F7F" w:themeColor="text1" w:themeTint="80"/>
          <w:szCs w:val="22"/>
        </w:rPr>
        <w:t>:</w:t>
      </w:r>
    </w:p>
    <w:p w14:paraId="037EDC5B" w14:textId="065E2E72" w:rsidR="00176428" w:rsidRDefault="003C4F6D" w:rsidP="00AB230E">
      <w:pPr>
        <w:spacing w:line="240" w:lineRule="auto"/>
        <w:jc w:val="both"/>
        <w:rPr>
          <w:b/>
          <w:bCs/>
          <w:szCs w:val="22"/>
        </w:rPr>
      </w:pPr>
      <w:r w:rsidRPr="00630817">
        <w:rPr>
          <w:szCs w:val="22"/>
        </w:rPr>
        <w:lastRenderedPageBreak/>
        <w:t>Príloha č. 5 – Všeobecné podmienky k zmluve – podľa čl. V. bod 2 sa zhotoviteľ zaväzuje, že na plnení Zmluvy sa budú podieľať iba osoby legálne zamestnané zhotoviteľom v súlade s právnym poriadkom SR. Takáto formulácia však vylučuje účasť subdodávateľov zhotoviteľa pri vykonávaní diela, čo je v rozpore s inými ustanoveniami Všeobecných podmienok k zmluve aj so Zmluvou – rozumieme uvedenému správne?</w:t>
      </w:r>
    </w:p>
    <w:p w14:paraId="108164BD" w14:textId="77777777" w:rsidR="00176428" w:rsidRPr="00630817" w:rsidRDefault="00176428" w:rsidP="00AB230E">
      <w:pPr>
        <w:spacing w:line="240" w:lineRule="auto"/>
        <w:jc w:val="both"/>
        <w:rPr>
          <w:szCs w:val="22"/>
        </w:rPr>
      </w:pPr>
    </w:p>
    <w:p w14:paraId="626A30F1" w14:textId="2D7E3175" w:rsidR="003C4F6D" w:rsidRDefault="003C4F6D" w:rsidP="00AB230E">
      <w:pPr>
        <w:spacing w:line="240" w:lineRule="auto"/>
        <w:jc w:val="both"/>
        <w:rPr>
          <w:szCs w:val="22"/>
        </w:rPr>
      </w:pPr>
      <w:r w:rsidRPr="00630817">
        <w:rPr>
          <w:b/>
          <w:bCs/>
          <w:szCs w:val="22"/>
        </w:rPr>
        <w:t xml:space="preserve">Odpoveď: </w:t>
      </w:r>
      <w:r w:rsidRPr="00630817">
        <w:rPr>
          <w:szCs w:val="22"/>
        </w:rPr>
        <w:br/>
      </w:r>
      <w:r w:rsidRPr="00630817">
        <w:rPr>
          <w:szCs w:val="22"/>
        </w:rPr>
        <w:br/>
      </w:r>
      <w:r w:rsidR="001427E8" w:rsidRPr="00630817">
        <w:rPr>
          <w:szCs w:val="22"/>
        </w:rPr>
        <w:t xml:space="preserve">Verejný obstarávateľ upravuje predmetné ustanovenia v tom zmysle, že ho podmieňuje. </w:t>
      </w:r>
      <w:r w:rsidR="003D4A36" w:rsidRPr="00630817">
        <w:rPr>
          <w:szCs w:val="22"/>
        </w:rPr>
        <w:t xml:space="preserve">Ak sa budú podieľať </w:t>
      </w:r>
      <w:r w:rsidR="00C13338" w:rsidRPr="00630817">
        <w:rPr>
          <w:szCs w:val="22"/>
        </w:rPr>
        <w:t xml:space="preserve">na dodávke IS </w:t>
      </w:r>
      <w:r w:rsidR="003D4A36" w:rsidRPr="00630817">
        <w:rPr>
          <w:szCs w:val="22"/>
        </w:rPr>
        <w:t xml:space="preserve">osoby zamestnané zhotoviteľom, tak </w:t>
      </w:r>
      <w:r w:rsidR="00C13338" w:rsidRPr="00630817">
        <w:rPr>
          <w:szCs w:val="22"/>
        </w:rPr>
        <w:t>musia byť iba legálne zamestnané.</w:t>
      </w:r>
      <w:r w:rsidR="003D4A36" w:rsidRPr="00630817">
        <w:rPr>
          <w:szCs w:val="22"/>
        </w:rPr>
        <w:t xml:space="preserve"> </w:t>
      </w:r>
    </w:p>
    <w:p w14:paraId="65EF681C" w14:textId="7E869849" w:rsidR="00265C4F" w:rsidRDefault="00265C4F" w:rsidP="00AB230E">
      <w:pPr>
        <w:spacing w:line="240" w:lineRule="auto"/>
        <w:jc w:val="both"/>
        <w:rPr>
          <w:b/>
          <w:bCs/>
          <w:szCs w:val="22"/>
        </w:rPr>
      </w:pPr>
      <w:r w:rsidRPr="00265C4F">
        <w:rPr>
          <w:szCs w:val="22"/>
        </w:rPr>
        <w:t>Upravená verzia Zmluvy na dodávku IS (vrátane prílohy č. 5) je zverejnená v dokumentoch zákazky.</w:t>
      </w:r>
    </w:p>
    <w:p w14:paraId="1C9CC756" w14:textId="77777777" w:rsidR="00265C4F" w:rsidRDefault="00265C4F" w:rsidP="00AB230E">
      <w:pPr>
        <w:spacing w:line="240" w:lineRule="auto"/>
        <w:jc w:val="both"/>
        <w:rPr>
          <w:b/>
          <w:bCs/>
          <w:szCs w:val="22"/>
        </w:rPr>
      </w:pPr>
    </w:p>
    <w:p w14:paraId="149BA052" w14:textId="0C8D1CF6" w:rsidR="00773EBC" w:rsidRPr="00630817" w:rsidRDefault="00773EBC" w:rsidP="00AB230E">
      <w:pPr>
        <w:spacing w:line="240" w:lineRule="auto"/>
        <w:jc w:val="both"/>
        <w:rPr>
          <w:b/>
          <w:bCs/>
          <w:szCs w:val="22"/>
        </w:rPr>
      </w:pPr>
      <w:r w:rsidRPr="00630817">
        <w:rPr>
          <w:b/>
          <w:bCs/>
          <w:szCs w:val="22"/>
        </w:rPr>
        <w:t>Otázka 41</w:t>
      </w:r>
      <w:r w:rsidR="00A832FB">
        <w:rPr>
          <w:b/>
          <w:bCs/>
          <w:szCs w:val="22"/>
        </w:rPr>
        <w:t>:</w:t>
      </w:r>
    </w:p>
    <w:p w14:paraId="5CD8CF72" w14:textId="12C3A4F3" w:rsidR="00E80D78" w:rsidRPr="00AB230E" w:rsidRDefault="00773EBC"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r w:rsidR="00775DDA" w:rsidRPr="00AB230E">
        <w:rPr>
          <w:i/>
          <w:iCs/>
          <w:color w:val="7F7F7F" w:themeColor="text1" w:themeTint="80"/>
          <w:szCs w:val="22"/>
        </w:rPr>
        <w:t>:</w:t>
      </w:r>
    </w:p>
    <w:p w14:paraId="4EA62779" w14:textId="1E8C4077" w:rsidR="00E80D78" w:rsidRPr="00630817" w:rsidRDefault="00E80D78" w:rsidP="00AB230E">
      <w:pPr>
        <w:spacing w:line="240" w:lineRule="auto"/>
        <w:jc w:val="both"/>
        <w:rPr>
          <w:szCs w:val="22"/>
        </w:rPr>
      </w:pPr>
      <w:r w:rsidRPr="00630817">
        <w:rPr>
          <w:szCs w:val="22"/>
        </w:rPr>
        <w:t>Príloha č. 5 – Všeobecné podmienky k zmluve – podľa čl. VI. bod 1 zaplatením zmluvnej pokuty nebude dotknutý nárok objednávateľa na náhradu škody. Zmluvné pokuty sa nezapočítavajú na úhradu škôd, ktoré objednávateľovi vzniknú porušením Zmluvných povinností zhotoviteľa. Bolo by možné v Zmluve dojednať odlišnú úpravu, podľa ktorej sa nahrádza škoda prevyšujúca zmluvnú pokutu?</w:t>
      </w:r>
    </w:p>
    <w:p w14:paraId="0C2E9C59" w14:textId="77777777" w:rsidR="00E80D78" w:rsidRPr="00630817" w:rsidRDefault="00E80D78" w:rsidP="00AB230E">
      <w:pPr>
        <w:spacing w:line="240" w:lineRule="auto"/>
        <w:jc w:val="both"/>
        <w:rPr>
          <w:b/>
          <w:bCs/>
          <w:szCs w:val="22"/>
        </w:rPr>
      </w:pPr>
    </w:p>
    <w:p w14:paraId="15B711B6" w14:textId="4876AF44" w:rsidR="00E80D78" w:rsidRPr="00630817" w:rsidRDefault="00E80D78" w:rsidP="00AB230E">
      <w:pPr>
        <w:spacing w:line="240" w:lineRule="auto"/>
        <w:jc w:val="both"/>
        <w:rPr>
          <w:b/>
          <w:bCs/>
          <w:szCs w:val="22"/>
        </w:rPr>
      </w:pPr>
      <w:r w:rsidRPr="00630817">
        <w:rPr>
          <w:b/>
          <w:bCs/>
          <w:szCs w:val="22"/>
        </w:rPr>
        <w:t>Odpoveď:</w:t>
      </w:r>
    </w:p>
    <w:p w14:paraId="0C4A8AE4" w14:textId="2124EC99" w:rsidR="00E80D78" w:rsidRPr="00630817" w:rsidRDefault="00622EBB" w:rsidP="00AB230E">
      <w:pPr>
        <w:spacing w:line="240" w:lineRule="auto"/>
        <w:jc w:val="both"/>
        <w:rPr>
          <w:szCs w:val="22"/>
        </w:rPr>
      </w:pPr>
      <w:r w:rsidRPr="00630817">
        <w:t xml:space="preserve">Nie. Zostáva úprava, že zaplatením pokuty </w:t>
      </w:r>
      <w:r w:rsidRPr="00630817">
        <w:rPr>
          <w:rStyle w:val="Vrazn"/>
        </w:rPr>
        <w:t>nie je dotknutý nárok na náhradu škody</w:t>
      </w:r>
      <w:r w:rsidRPr="00630817">
        <w:t xml:space="preserve">; zmluvné pokuty sa </w:t>
      </w:r>
      <w:r w:rsidRPr="00630817">
        <w:rPr>
          <w:rStyle w:val="Vrazn"/>
        </w:rPr>
        <w:t>nezapočítavajú</w:t>
      </w:r>
      <w:r w:rsidRPr="00630817">
        <w:t xml:space="preserve"> na </w:t>
      </w:r>
      <w:r w:rsidR="00385160">
        <w:t xml:space="preserve">úhradu </w:t>
      </w:r>
      <w:r w:rsidRPr="00630817">
        <w:t>šk</w:t>
      </w:r>
      <w:r w:rsidR="00385160">
        <w:t>ôd</w:t>
      </w:r>
      <w:r w:rsidR="00562498">
        <w:t>.</w:t>
      </w:r>
    </w:p>
    <w:p w14:paraId="3FA86A5F" w14:textId="77777777" w:rsidR="00622EBB" w:rsidRPr="00630817" w:rsidRDefault="00622EBB" w:rsidP="00AB230E">
      <w:pPr>
        <w:spacing w:line="240" w:lineRule="auto"/>
        <w:jc w:val="both"/>
        <w:rPr>
          <w:b/>
          <w:bCs/>
          <w:szCs w:val="22"/>
        </w:rPr>
      </w:pPr>
    </w:p>
    <w:p w14:paraId="0FB9D98B" w14:textId="015B5857" w:rsidR="00E80D78" w:rsidRPr="00630817" w:rsidRDefault="00E80D78" w:rsidP="00AB230E">
      <w:pPr>
        <w:spacing w:line="240" w:lineRule="auto"/>
        <w:jc w:val="both"/>
        <w:rPr>
          <w:b/>
          <w:bCs/>
          <w:szCs w:val="22"/>
        </w:rPr>
      </w:pPr>
      <w:r w:rsidRPr="00630817">
        <w:rPr>
          <w:b/>
          <w:bCs/>
          <w:szCs w:val="22"/>
        </w:rPr>
        <w:t>Otázka 42</w:t>
      </w:r>
      <w:r w:rsidR="00A832FB">
        <w:rPr>
          <w:b/>
          <w:bCs/>
          <w:szCs w:val="22"/>
        </w:rPr>
        <w:t>:</w:t>
      </w:r>
    </w:p>
    <w:p w14:paraId="67DB5B79" w14:textId="769BCBD3" w:rsidR="00E80D78" w:rsidRPr="00AB230E" w:rsidRDefault="00E80D78" w:rsidP="00AB230E">
      <w:pPr>
        <w:spacing w:line="240" w:lineRule="auto"/>
        <w:jc w:val="both"/>
        <w:rPr>
          <w:i/>
          <w:iCs/>
          <w:color w:val="7F7F7F" w:themeColor="text1" w:themeTint="80"/>
          <w:szCs w:val="22"/>
        </w:rPr>
      </w:pPr>
      <w:r w:rsidRPr="00AB230E">
        <w:rPr>
          <w:i/>
          <w:iCs/>
          <w:color w:val="7F7F7F" w:themeColor="text1" w:themeTint="80"/>
          <w:szCs w:val="22"/>
        </w:rPr>
        <w:t>Otázka k Zmluve na dodávku IS</w:t>
      </w:r>
      <w:r w:rsidR="00775DDA" w:rsidRPr="00AB230E">
        <w:rPr>
          <w:i/>
          <w:iCs/>
          <w:color w:val="7F7F7F" w:themeColor="text1" w:themeTint="80"/>
          <w:szCs w:val="22"/>
        </w:rPr>
        <w:t>:</w:t>
      </w:r>
    </w:p>
    <w:p w14:paraId="15EB7175" w14:textId="1F40B06E" w:rsidR="00E80D78" w:rsidRPr="00630817" w:rsidRDefault="00B814D0" w:rsidP="00AB230E">
      <w:pPr>
        <w:spacing w:line="240" w:lineRule="auto"/>
        <w:jc w:val="both"/>
        <w:rPr>
          <w:szCs w:val="22"/>
        </w:rPr>
      </w:pPr>
      <w:r w:rsidRPr="00630817">
        <w:rPr>
          <w:szCs w:val="22"/>
        </w:rPr>
        <w:t>Prosíme verejného obstarávateľa o zosúladenie lehôt na pripomienkovanie na strane objednávateľa. Rozpor medzi zmluvou a opisom predmetu zákazky.</w:t>
      </w:r>
    </w:p>
    <w:p w14:paraId="4A974714" w14:textId="77777777" w:rsidR="00E80D78" w:rsidRPr="00630817" w:rsidRDefault="00E80D78" w:rsidP="00AB230E">
      <w:pPr>
        <w:spacing w:line="240" w:lineRule="auto"/>
        <w:jc w:val="both"/>
        <w:rPr>
          <w:szCs w:val="22"/>
        </w:rPr>
      </w:pPr>
    </w:p>
    <w:p w14:paraId="028DF93E" w14:textId="745FAF8A" w:rsidR="00E80D78" w:rsidRPr="00630817" w:rsidRDefault="00B814D0" w:rsidP="00AB230E">
      <w:pPr>
        <w:spacing w:line="240" w:lineRule="auto"/>
        <w:jc w:val="both"/>
        <w:rPr>
          <w:b/>
          <w:bCs/>
          <w:szCs w:val="22"/>
        </w:rPr>
      </w:pPr>
      <w:r w:rsidRPr="00630817">
        <w:rPr>
          <w:b/>
          <w:bCs/>
          <w:szCs w:val="22"/>
        </w:rPr>
        <w:t xml:space="preserve">Odpoveď: </w:t>
      </w:r>
    </w:p>
    <w:p w14:paraId="1A4DF247" w14:textId="72DB667F" w:rsidR="00063DC6" w:rsidRDefault="00A636E7" w:rsidP="00AB230E">
      <w:pPr>
        <w:spacing w:line="240" w:lineRule="auto"/>
        <w:jc w:val="both"/>
        <w:rPr>
          <w:szCs w:val="22"/>
        </w:rPr>
      </w:pPr>
      <w:r>
        <w:rPr>
          <w:szCs w:val="22"/>
        </w:rPr>
        <w:t xml:space="preserve">Verejný obstarávateľ neeviduje rozpor, ani ho bližšie nešpecifikujete. V zmluve na dodávku IS je v článku VI bode 11 upravená lehota na objednávateľove pripomienkovanie dokumentácie k dielu v rámci procesu odovzdania a prevzatia diela a v opise predmetu </w:t>
      </w:r>
      <w:r w:rsidR="00094C7D">
        <w:rPr>
          <w:szCs w:val="22"/>
        </w:rPr>
        <w:t>sú upravené lehoty na schvaľovacie procesy s ktorými má uchádzač počítať pri príprave svojho časového harmonogramu. Zároveň ale v OPZ v časti 4.5. dopĺňa vetu „...a s prípadnými osobitnými lehotami upravenými v článku VI zmluvy.</w:t>
      </w:r>
    </w:p>
    <w:p w14:paraId="241A295C" w14:textId="2F6189FC" w:rsidR="00D945E5" w:rsidRDefault="00D945E5" w:rsidP="00AB230E">
      <w:pPr>
        <w:spacing w:line="240" w:lineRule="auto"/>
        <w:jc w:val="both"/>
        <w:rPr>
          <w:szCs w:val="22"/>
        </w:rPr>
      </w:pPr>
      <w:r>
        <w:rPr>
          <w:szCs w:val="22"/>
        </w:rPr>
        <w:t xml:space="preserve">Upravená verzia prílohy 10 „Správa privilegovaných účtov – Opis predmetu zákazky“ je zverejnená v dokumentoch zákazky. </w:t>
      </w:r>
    </w:p>
    <w:p w14:paraId="53299D68" w14:textId="77777777" w:rsidR="00176428" w:rsidRDefault="00176428" w:rsidP="00AB230E">
      <w:pPr>
        <w:spacing w:line="240" w:lineRule="auto"/>
        <w:jc w:val="both"/>
        <w:rPr>
          <w:szCs w:val="22"/>
        </w:rPr>
      </w:pPr>
    </w:p>
    <w:p w14:paraId="2F20E38E" w14:textId="758A92B6" w:rsidR="00F449EB" w:rsidRDefault="00F449EB" w:rsidP="00AB230E">
      <w:pPr>
        <w:spacing w:line="240" w:lineRule="auto"/>
        <w:jc w:val="both"/>
        <w:rPr>
          <w:b/>
          <w:bCs/>
        </w:rPr>
      </w:pPr>
      <w:r>
        <w:rPr>
          <w:b/>
          <w:bCs/>
        </w:rPr>
        <w:t>Otázka 43</w:t>
      </w:r>
      <w:r w:rsidR="0019746A">
        <w:rPr>
          <w:b/>
          <w:bCs/>
        </w:rPr>
        <w:t>:</w:t>
      </w:r>
    </w:p>
    <w:p w14:paraId="56683655" w14:textId="77777777" w:rsidR="00AB230E" w:rsidRDefault="00A832FB" w:rsidP="00AB230E">
      <w:pPr>
        <w:spacing w:line="240" w:lineRule="auto"/>
        <w:jc w:val="both"/>
        <w:rPr>
          <w:i/>
          <w:iCs/>
          <w:color w:val="7F7F7F" w:themeColor="text1" w:themeTint="80"/>
        </w:rPr>
      </w:pPr>
      <w:r w:rsidRPr="00AB230E">
        <w:rPr>
          <w:i/>
          <w:iCs/>
          <w:color w:val="7F7F7F" w:themeColor="text1" w:themeTint="80"/>
        </w:rPr>
        <w:lastRenderedPageBreak/>
        <w:t>Otázka k Servisnej zmluve:</w:t>
      </w:r>
    </w:p>
    <w:p w14:paraId="1BC698F4" w14:textId="23498461" w:rsidR="00F449EB" w:rsidRPr="00AB230E" w:rsidRDefault="00F449EB" w:rsidP="00AB230E">
      <w:pPr>
        <w:spacing w:line="240" w:lineRule="auto"/>
        <w:jc w:val="both"/>
        <w:rPr>
          <w:i/>
          <w:iCs/>
          <w:color w:val="7F7F7F" w:themeColor="text1" w:themeTint="80"/>
        </w:rPr>
      </w:pPr>
      <w:r w:rsidRPr="00272828">
        <w:t>Článok I bod 1 „ďalšia úprava, ktorá zahŕňa modernizáciu alebo rozširovanie funkčnosti dodaného informačného systému podľa požiadaviek objednávateľa“ - Modernizáciou a rozširovaním podľa daného bodu sa rozumejú iba prace spojene s týmito aktivitami, alebo aj dodávka HW/SW? Cenník navrhovanej zmluvy obsahuje iba cenník prac.</w:t>
      </w:r>
    </w:p>
    <w:p w14:paraId="2CE67E5E" w14:textId="77777777" w:rsidR="00F449EB" w:rsidRDefault="00F449EB" w:rsidP="00AB230E">
      <w:pPr>
        <w:spacing w:line="240" w:lineRule="auto"/>
        <w:jc w:val="both"/>
        <w:rPr>
          <w:b/>
          <w:bCs/>
        </w:rPr>
      </w:pPr>
    </w:p>
    <w:p w14:paraId="218A98B1" w14:textId="77777777" w:rsidR="00F449EB" w:rsidRPr="00272828" w:rsidRDefault="00F449EB" w:rsidP="00AB230E">
      <w:pPr>
        <w:spacing w:line="240" w:lineRule="auto"/>
        <w:jc w:val="both"/>
        <w:rPr>
          <w:b/>
          <w:bCs/>
        </w:rPr>
      </w:pPr>
      <w:r w:rsidRPr="00272828">
        <w:rPr>
          <w:b/>
          <w:bCs/>
        </w:rPr>
        <w:t>Odpoveď:</w:t>
      </w:r>
    </w:p>
    <w:p w14:paraId="5D108F26" w14:textId="4426EE33" w:rsidR="00F449EB" w:rsidRPr="00272828" w:rsidRDefault="00F449EB" w:rsidP="00AB230E">
      <w:pPr>
        <w:spacing w:line="240" w:lineRule="auto"/>
        <w:jc w:val="both"/>
      </w:pPr>
      <w:r w:rsidRPr="00272828">
        <w:t>Áno</w:t>
      </w:r>
      <w:r w:rsidR="00BB101F">
        <w:t>,</w:t>
      </w:r>
      <w:r w:rsidRPr="00272828">
        <w:t xml:space="preserve"> iba práce.</w:t>
      </w:r>
    </w:p>
    <w:p w14:paraId="2E607EE5" w14:textId="77777777" w:rsidR="00C629B0" w:rsidRDefault="00C629B0" w:rsidP="00AB230E">
      <w:pPr>
        <w:spacing w:line="240" w:lineRule="auto"/>
        <w:jc w:val="both"/>
        <w:rPr>
          <w:b/>
          <w:bCs/>
        </w:rPr>
      </w:pPr>
    </w:p>
    <w:p w14:paraId="2E08F243" w14:textId="245D67B6" w:rsidR="00F449EB" w:rsidRDefault="00F449EB" w:rsidP="00AB230E">
      <w:pPr>
        <w:spacing w:line="240" w:lineRule="auto"/>
        <w:jc w:val="both"/>
        <w:rPr>
          <w:b/>
          <w:bCs/>
        </w:rPr>
      </w:pPr>
      <w:r>
        <w:rPr>
          <w:b/>
          <w:bCs/>
        </w:rPr>
        <w:t xml:space="preserve">Otázka 44: </w:t>
      </w:r>
    </w:p>
    <w:p w14:paraId="688EA5D1" w14:textId="77777777" w:rsidR="00A832FB" w:rsidRPr="00AB230E" w:rsidRDefault="00A832FB" w:rsidP="00AB230E">
      <w:pPr>
        <w:spacing w:line="240" w:lineRule="auto"/>
        <w:jc w:val="both"/>
        <w:rPr>
          <w:color w:val="7F7F7F" w:themeColor="text1" w:themeTint="80"/>
        </w:rPr>
      </w:pPr>
      <w:r w:rsidRPr="00AB230E">
        <w:rPr>
          <w:i/>
          <w:iCs/>
          <w:color w:val="7F7F7F" w:themeColor="text1" w:themeTint="80"/>
        </w:rPr>
        <w:t>Otázka k Servisnej zmluve</w:t>
      </w:r>
      <w:r w:rsidRPr="00AB230E">
        <w:rPr>
          <w:color w:val="7F7F7F" w:themeColor="text1" w:themeTint="80"/>
        </w:rPr>
        <w:t>:</w:t>
      </w:r>
    </w:p>
    <w:p w14:paraId="2842BBF9" w14:textId="77777777" w:rsidR="00F449EB" w:rsidRPr="00272828" w:rsidRDefault="00F449EB" w:rsidP="00AB230E">
      <w:pPr>
        <w:spacing w:line="240" w:lineRule="auto"/>
        <w:jc w:val="both"/>
      </w:pPr>
      <w:r w:rsidRPr="00272828">
        <w:t>2. Článok II. bod 2 – podľa tohto ustanovenia je začiatok poskytovania Servisných služieb odo dňa dodania systému IS SPÚ podľa zmluvy o dielo. Účinnosť nadobúda Servisná zmluva dňom nasledujúcim po dni zverejnenia na webovom sídle. Je dodanie systému IS SPÚ podľa zmluvy o dielo odkladacou podmienkou účinnosti zmluvy?</w:t>
      </w:r>
    </w:p>
    <w:p w14:paraId="1130BA46" w14:textId="77777777" w:rsidR="00A832FB" w:rsidRDefault="00A832FB" w:rsidP="00AB230E">
      <w:pPr>
        <w:spacing w:line="240" w:lineRule="auto"/>
        <w:jc w:val="both"/>
        <w:rPr>
          <w:b/>
          <w:bCs/>
        </w:rPr>
      </w:pPr>
    </w:p>
    <w:p w14:paraId="51FBE18F" w14:textId="437C435A" w:rsidR="00F449EB" w:rsidRPr="00272828" w:rsidRDefault="00F449EB" w:rsidP="00AB230E">
      <w:pPr>
        <w:spacing w:line="240" w:lineRule="auto"/>
        <w:jc w:val="both"/>
        <w:rPr>
          <w:b/>
          <w:bCs/>
        </w:rPr>
      </w:pPr>
      <w:r w:rsidRPr="00272828">
        <w:rPr>
          <w:b/>
          <w:bCs/>
        </w:rPr>
        <w:t>Odpoveď:</w:t>
      </w:r>
    </w:p>
    <w:p w14:paraId="4709113A" w14:textId="77777777" w:rsidR="00F449EB" w:rsidRPr="00272828" w:rsidRDefault="00F449EB" w:rsidP="00AB230E">
      <w:pPr>
        <w:spacing w:line="240" w:lineRule="auto"/>
        <w:jc w:val="both"/>
      </w:pPr>
      <w:r w:rsidRPr="00272828">
        <w:t xml:space="preserve">Nie. </w:t>
      </w:r>
    </w:p>
    <w:p w14:paraId="41E6B596" w14:textId="77777777" w:rsidR="00F449EB" w:rsidRPr="00272828" w:rsidRDefault="00F449EB" w:rsidP="00AB230E">
      <w:pPr>
        <w:spacing w:line="240" w:lineRule="auto"/>
        <w:jc w:val="both"/>
        <w:rPr>
          <w:b/>
          <w:bCs/>
        </w:rPr>
      </w:pPr>
    </w:p>
    <w:p w14:paraId="4AD11B53" w14:textId="32CACCD0" w:rsidR="00F449EB" w:rsidRDefault="00F449EB" w:rsidP="00AB230E">
      <w:pPr>
        <w:spacing w:line="240" w:lineRule="auto"/>
        <w:jc w:val="both"/>
        <w:rPr>
          <w:b/>
          <w:bCs/>
        </w:rPr>
      </w:pPr>
      <w:r>
        <w:rPr>
          <w:b/>
          <w:bCs/>
        </w:rPr>
        <w:t xml:space="preserve">Otázka 45: </w:t>
      </w:r>
    </w:p>
    <w:p w14:paraId="262443DB" w14:textId="73531F46" w:rsidR="00A832FB" w:rsidRPr="00AB230E" w:rsidRDefault="00A832FB" w:rsidP="00AB230E">
      <w:pPr>
        <w:spacing w:line="240" w:lineRule="auto"/>
        <w:jc w:val="both"/>
        <w:rPr>
          <w:color w:val="7F7F7F" w:themeColor="text1" w:themeTint="80"/>
        </w:rPr>
      </w:pPr>
      <w:r w:rsidRPr="00AB230E">
        <w:rPr>
          <w:i/>
          <w:iCs/>
          <w:color w:val="7F7F7F" w:themeColor="text1" w:themeTint="80"/>
        </w:rPr>
        <w:t>Otázka k Servisnej zmluve</w:t>
      </w:r>
      <w:r w:rsidRPr="00AB230E">
        <w:rPr>
          <w:color w:val="7F7F7F" w:themeColor="text1" w:themeTint="80"/>
        </w:rPr>
        <w:t>:</w:t>
      </w:r>
    </w:p>
    <w:p w14:paraId="53122534" w14:textId="680B553C" w:rsidR="00F449EB" w:rsidRPr="00272828" w:rsidRDefault="00F449EB" w:rsidP="00AB230E">
      <w:pPr>
        <w:spacing w:line="240" w:lineRule="auto"/>
        <w:jc w:val="both"/>
      </w:pPr>
      <w:r w:rsidRPr="00272828">
        <w:t>3. Servisná zmluva Článok IV bod 3 chýbajú lehoty verejného obstarávateľa na akceptáciu plnení aj na mesačné paušály....</w:t>
      </w:r>
    </w:p>
    <w:p w14:paraId="7A2A24DD" w14:textId="77777777" w:rsidR="00F449EB" w:rsidRDefault="00F449EB" w:rsidP="00AB230E">
      <w:pPr>
        <w:spacing w:line="240" w:lineRule="auto"/>
        <w:jc w:val="both"/>
        <w:rPr>
          <w:b/>
          <w:bCs/>
        </w:rPr>
      </w:pPr>
    </w:p>
    <w:p w14:paraId="3DD51E7B" w14:textId="77777777" w:rsidR="00F449EB" w:rsidRPr="00272828" w:rsidRDefault="00F449EB" w:rsidP="00AB230E">
      <w:pPr>
        <w:spacing w:line="240" w:lineRule="auto"/>
        <w:jc w:val="both"/>
        <w:rPr>
          <w:b/>
          <w:bCs/>
        </w:rPr>
      </w:pPr>
      <w:r w:rsidRPr="00272828">
        <w:rPr>
          <w:b/>
          <w:bCs/>
        </w:rPr>
        <w:t>Odpoveď:</w:t>
      </w:r>
    </w:p>
    <w:p w14:paraId="33FF399D" w14:textId="1120078D" w:rsidR="00F449EB" w:rsidRPr="00272828" w:rsidRDefault="000A20E7" w:rsidP="00AB230E">
      <w:pPr>
        <w:spacing w:line="240" w:lineRule="auto"/>
        <w:jc w:val="both"/>
      </w:pPr>
      <w:r>
        <w:t xml:space="preserve">Akceptácia sa týka iba objednávkových služieb. </w:t>
      </w:r>
    </w:p>
    <w:p w14:paraId="61520936" w14:textId="6F2F1D69" w:rsidR="00F449EB" w:rsidRDefault="00F449EB" w:rsidP="00AB230E">
      <w:pPr>
        <w:spacing w:line="240" w:lineRule="auto"/>
        <w:jc w:val="both"/>
        <w:rPr>
          <w:b/>
          <w:bCs/>
        </w:rPr>
      </w:pPr>
      <w:r w:rsidRPr="00272828">
        <w:rPr>
          <w:b/>
          <w:bCs/>
        </w:rPr>
        <w:br/>
      </w:r>
      <w:r>
        <w:rPr>
          <w:b/>
          <w:bCs/>
        </w:rPr>
        <w:t xml:space="preserve">Otázka 46: </w:t>
      </w:r>
    </w:p>
    <w:p w14:paraId="56648592" w14:textId="77777777" w:rsidR="00A832FB" w:rsidRPr="00AB230E" w:rsidRDefault="00A832FB" w:rsidP="00AB230E">
      <w:pPr>
        <w:spacing w:line="240" w:lineRule="auto"/>
        <w:jc w:val="both"/>
        <w:rPr>
          <w:color w:val="7F7F7F" w:themeColor="text1" w:themeTint="80"/>
        </w:rPr>
      </w:pPr>
      <w:r w:rsidRPr="00AB230E">
        <w:rPr>
          <w:i/>
          <w:iCs/>
          <w:color w:val="7F7F7F" w:themeColor="text1" w:themeTint="80"/>
        </w:rPr>
        <w:t>Otázka k Servisnej zmluve</w:t>
      </w:r>
      <w:r w:rsidRPr="00AB230E">
        <w:rPr>
          <w:color w:val="7F7F7F" w:themeColor="text1" w:themeTint="80"/>
        </w:rPr>
        <w:t>:</w:t>
      </w:r>
    </w:p>
    <w:p w14:paraId="233839E8" w14:textId="2E877EA2" w:rsidR="00F449EB" w:rsidRPr="00272828" w:rsidRDefault="00F449EB" w:rsidP="00AB230E">
      <w:pPr>
        <w:spacing w:line="240" w:lineRule="auto"/>
        <w:jc w:val="both"/>
      </w:pPr>
      <w:r w:rsidRPr="00272828">
        <w:t>4. Článok V. bod 2 a článok V. bod 3 – obidva články obsahujú úpravu zmluvnej pokuty pre prípad nedodržania Lehoty služby pri poskytnutí Servisnej služby Údržba, pričom to isté konanie poskytovateľa je sankcionované dvoma zmluvnými pokutami. Takúto úpravu zmluvných pokút považujeme za neprimeranú. Je možné vylúčiť súbeh zmluvných pokút pre to isté porušenie?</w:t>
      </w:r>
    </w:p>
    <w:p w14:paraId="3F12323A" w14:textId="77777777" w:rsidR="00F449EB" w:rsidRDefault="00F449EB" w:rsidP="00AB230E">
      <w:pPr>
        <w:spacing w:line="240" w:lineRule="auto"/>
        <w:jc w:val="both"/>
        <w:rPr>
          <w:b/>
          <w:bCs/>
        </w:rPr>
      </w:pPr>
    </w:p>
    <w:p w14:paraId="381DB6B5" w14:textId="77777777" w:rsidR="00F449EB" w:rsidRPr="00272828" w:rsidRDefault="00F449EB" w:rsidP="00AB230E">
      <w:pPr>
        <w:spacing w:line="240" w:lineRule="auto"/>
        <w:jc w:val="both"/>
        <w:rPr>
          <w:b/>
          <w:bCs/>
        </w:rPr>
      </w:pPr>
      <w:r w:rsidRPr="00272828">
        <w:rPr>
          <w:b/>
          <w:bCs/>
        </w:rPr>
        <w:t>Odpoveď:</w:t>
      </w:r>
    </w:p>
    <w:p w14:paraId="7BA94835" w14:textId="77777777" w:rsidR="00D945E5" w:rsidRDefault="00F449EB" w:rsidP="00AB230E">
      <w:pPr>
        <w:spacing w:line="240" w:lineRule="auto"/>
        <w:jc w:val="both"/>
      </w:pPr>
      <w:r w:rsidRPr="00272828">
        <w:t>Verejný obstarávateľ v prípade bodu 3 vypustil zmluvné pokuty a nahradil ich textom o podstatnom porušení zmluvy.</w:t>
      </w:r>
    </w:p>
    <w:p w14:paraId="220526C0" w14:textId="43039649" w:rsidR="002B5806" w:rsidRPr="00D945E5" w:rsidRDefault="002B5806" w:rsidP="00AB230E">
      <w:pPr>
        <w:spacing w:line="240" w:lineRule="auto"/>
        <w:jc w:val="both"/>
      </w:pPr>
      <w:r w:rsidRPr="00630817">
        <w:rPr>
          <w:szCs w:val="22"/>
        </w:rPr>
        <w:t xml:space="preserve">Upravená verzia </w:t>
      </w:r>
      <w:r>
        <w:rPr>
          <w:szCs w:val="22"/>
        </w:rPr>
        <w:t>Servisnej zmluvy</w:t>
      </w:r>
      <w:r w:rsidRPr="00630817">
        <w:rPr>
          <w:szCs w:val="22"/>
        </w:rPr>
        <w:t xml:space="preserve"> je zverejnená v dokumentoch zákazky. </w:t>
      </w:r>
    </w:p>
    <w:p w14:paraId="31288A31" w14:textId="09B8BA01" w:rsidR="00F449EB" w:rsidRDefault="00F449EB" w:rsidP="00AB230E">
      <w:pPr>
        <w:spacing w:line="240" w:lineRule="auto"/>
        <w:jc w:val="both"/>
        <w:rPr>
          <w:b/>
          <w:bCs/>
        </w:rPr>
      </w:pPr>
      <w:r w:rsidRPr="00272828">
        <w:rPr>
          <w:b/>
          <w:bCs/>
        </w:rPr>
        <w:br/>
      </w:r>
      <w:r>
        <w:rPr>
          <w:b/>
          <w:bCs/>
        </w:rPr>
        <w:t xml:space="preserve">Otázka 47: </w:t>
      </w:r>
    </w:p>
    <w:p w14:paraId="668AF121" w14:textId="7E89A37D" w:rsidR="00A832FB" w:rsidRPr="00AB230E" w:rsidRDefault="00A832FB" w:rsidP="00AB230E">
      <w:pPr>
        <w:spacing w:line="240" w:lineRule="auto"/>
        <w:jc w:val="both"/>
        <w:rPr>
          <w:color w:val="7F7F7F" w:themeColor="text1" w:themeTint="80"/>
        </w:rPr>
      </w:pPr>
      <w:r w:rsidRPr="00AB230E">
        <w:rPr>
          <w:i/>
          <w:iCs/>
          <w:color w:val="7F7F7F" w:themeColor="text1" w:themeTint="80"/>
        </w:rPr>
        <w:lastRenderedPageBreak/>
        <w:t>Otázka k Servisnej zmluve</w:t>
      </w:r>
      <w:r w:rsidRPr="00AB230E">
        <w:rPr>
          <w:color w:val="7F7F7F" w:themeColor="text1" w:themeTint="80"/>
        </w:rPr>
        <w:t>:</w:t>
      </w:r>
    </w:p>
    <w:p w14:paraId="7B4A5104" w14:textId="6965195D" w:rsidR="00F449EB" w:rsidRPr="00272828" w:rsidRDefault="00F449EB" w:rsidP="00AB230E">
      <w:pPr>
        <w:spacing w:line="240" w:lineRule="auto"/>
        <w:jc w:val="both"/>
      </w:pPr>
      <w:r w:rsidRPr="00272828">
        <w:t>5. Článok V. bod 3 – v</w:t>
      </w:r>
      <w:r>
        <w:t> </w:t>
      </w:r>
      <w:r w:rsidRPr="00272828">
        <w:t>prípadoch opísaných v</w:t>
      </w:r>
      <w:r>
        <w:t> </w:t>
      </w:r>
      <w:r w:rsidRPr="00272828">
        <w:t>písm. a) aj b) ide už o</w:t>
      </w:r>
      <w:r>
        <w:t> </w:t>
      </w:r>
      <w:r w:rsidRPr="00272828">
        <w:t>podstatné porušenie zmluvy, pre ktoré je objednávateľ oprávnený odstúpiť od zmluvy. Bolo by možné zmluvnú pokutu nahradiť odstúpením od zmluvy?</w:t>
      </w:r>
    </w:p>
    <w:p w14:paraId="6D12F0C6" w14:textId="77777777" w:rsidR="00F449EB" w:rsidRDefault="00F449EB" w:rsidP="00AB230E">
      <w:pPr>
        <w:spacing w:line="240" w:lineRule="auto"/>
        <w:jc w:val="both"/>
        <w:rPr>
          <w:b/>
          <w:bCs/>
        </w:rPr>
      </w:pPr>
    </w:p>
    <w:p w14:paraId="0AABD28B" w14:textId="77777777" w:rsidR="00F449EB" w:rsidRPr="00272828" w:rsidRDefault="00F449EB" w:rsidP="00AB230E">
      <w:pPr>
        <w:spacing w:line="240" w:lineRule="auto"/>
        <w:jc w:val="both"/>
        <w:rPr>
          <w:b/>
          <w:bCs/>
        </w:rPr>
      </w:pPr>
      <w:r w:rsidRPr="00272828">
        <w:rPr>
          <w:b/>
          <w:bCs/>
        </w:rPr>
        <w:t>Odpoveď:</w:t>
      </w:r>
    </w:p>
    <w:p w14:paraId="7CB8E6A6" w14:textId="79D93A6F" w:rsidR="00F449EB" w:rsidRDefault="00F449EB" w:rsidP="00AB230E">
      <w:pPr>
        <w:spacing w:line="240" w:lineRule="auto"/>
        <w:jc w:val="both"/>
      </w:pPr>
      <w:r w:rsidRPr="00272828">
        <w:t xml:space="preserve">Verejný obstarávateľ v článku V k bodu 3 písm. a) a písm. b) doplnil, že </w:t>
      </w:r>
      <w:r w:rsidR="002B5806">
        <w:t>ide</w:t>
      </w:r>
      <w:r w:rsidRPr="00272828">
        <w:t xml:space="preserve"> o podstatné porušenie zmluvy.</w:t>
      </w:r>
    </w:p>
    <w:p w14:paraId="2915960A" w14:textId="568248D8" w:rsidR="002B5806" w:rsidRPr="002B5806" w:rsidRDefault="002B5806" w:rsidP="00AB230E">
      <w:pPr>
        <w:spacing w:line="240" w:lineRule="auto"/>
        <w:jc w:val="both"/>
        <w:rPr>
          <w:szCs w:val="22"/>
        </w:rPr>
      </w:pPr>
      <w:r w:rsidRPr="00630817">
        <w:rPr>
          <w:szCs w:val="22"/>
        </w:rPr>
        <w:t xml:space="preserve">Upravená verzia </w:t>
      </w:r>
      <w:r>
        <w:rPr>
          <w:szCs w:val="22"/>
        </w:rPr>
        <w:t>Servisnej zmluvy</w:t>
      </w:r>
      <w:r w:rsidRPr="00630817">
        <w:rPr>
          <w:szCs w:val="22"/>
        </w:rPr>
        <w:t xml:space="preserve"> je zverejnená v dokumentoch zákazky. </w:t>
      </w:r>
    </w:p>
    <w:p w14:paraId="5C756B6F" w14:textId="10150AF0" w:rsidR="00F449EB" w:rsidRDefault="00F449EB" w:rsidP="00AB230E">
      <w:pPr>
        <w:spacing w:line="240" w:lineRule="auto"/>
        <w:jc w:val="both"/>
        <w:rPr>
          <w:b/>
          <w:bCs/>
        </w:rPr>
      </w:pPr>
      <w:r w:rsidRPr="00272828">
        <w:rPr>
          <w:b/>
          <w:bCs/>
        </w:rPr>
        <w:br/>
      </w:r>
      <w:r>
        <w:rPr>
          <w:b/>
          <w:bCs/>
        </w:rPr>
        <w:t xml:space="preserve">Otázka 48: </w:t>
      </w:r>
    </w:p>
    <w:p w14:paraId="40763B8A" w14:textId="5CB0A160" w:rsidR="00A832FB" w:rsidRPr="00AB230E" w:rsidRDefault="00A832FB" w:rsidP="00AB230E">
      <w:pPr>
        <w:spacing w:line="240" w:lineRule="auto"/>
        <w:jc w:val="both"/>
        <w:rPr>
          <w:color w:val="7F7F7F" w:themeColor="text1" w:themeTint="80"/>
        </w:rPr>
      </w:pPr>
      <w:r w:rsidRPr="00AB230E">
        <w:rPr>
          <w:i/>
          <w:iCs/>
          <w:color w:val="7F7F7F" w:themeColor="text1" w:themeTint="80"/>
        </w:rPr>
        <w:t>Otázka k Servisnej zmluve</w:t>
      </w:r>
      <w:r w:rsidRPr="00AB230E">
        <w:rPr>
          <w:color w:val="7F7F7F" w:themeColor="text1" w:themeTint="80"/>
        </w:rPr>
        <w:t>:</w:t>
      </w:r>
    </w:p>
    <w:p w14:paraId="1FA7685A" w14:textId="0151F6D0" w:rsidR="00F449EB" w:rsidRPr="00272828" w:rsidRDefault="00F449EB" w:rsidP="00AB230E">
      <w:pPr>
        <w:spacing w:line="240" w:lineRule="auto"/>
        <w:jc w:val="both"/>
      </w:pPr>
      <w:r w:rsidRPr="00272828">
        <w:t>6. Článok XII. bod 2 – umožňuje vypovedať zmluvu iba objednávateľovi, a to aj bez uvedenia dôvodu. Podľa článku XIV. bod 1 písm. d) Všeobecných podmienok k Servisnej zmluve však môže zmluvu vypovedať aj poskytovateľ. Máme uvedenému rozumieť tak, že úprava Všeobecných podmienok sa nepoužije a Servisnú zmluvu môže vypovedať iba objednávateľ? V záujme vyváženého postavenia zmluvných strán je vhodné umožniť výpoveď zmluvy aj poskytovateľovi.</w:t>
      </w:r>
    </w:p>
    <w:p w14:paraId="745B152A" w14:textId="77777777" w:rsidR="00F449EB" w:rsidRDefault="00F449EB" w:rsidP="00AB230E">
      <w:pPr>
        <w:spacing w:line="240" w:lineRule="auto"/>
        <w:jc w:val="both"/>
        <w:rPr>
          <w:b/>
          <w:bCs/>
        </w:rPr>
      </w:pPr>
    </w:p>
    <w:p w14:paraId="6547EF9B" w14:textId="77777777" w:rsidR="00F449EB" w:rsidRPr="00272828" w:rsidRDefault="00F449EB" w:rsidP="00AB230E">
      <w:pPr>
        <w:spacing w:line="240" w:lineRule="auto"/>
        <w:jc w:val="both"/>
        <w:rPr>
          <w:b/>
          <w:bCs/>
        </w:rPr>
      </w:pPr>
      <w:r w:rsidRPr="00272828">
        <w:rPr>
          <w:b/>
          <w:bCs/>
        </w:rPr>
        <w:t>Odpoveď:</w:t>
      </w:r>
    </w:p>
    <w:p w14:paraId="13BFF72F" w14:textId="77777777" w:rsidR="00F449EB" w:rsidRDefault="00F449EB" w:rsidP="00AB230E">
      <w:pPr>
        <w:spacing w:line="240" w:lineRule="auto"/>
        <w:jc w:val="both"/>
      </w:pPr>
      <w:r w:rsidRPr="00272828">
        <w:t>Nie. V článku XII Servisnej zmluvy sa celý pôvodný bod 2 vypúšťa.</w:t>
      </w:r>
    </w:p>
    <w:p w14:paraId="25C6568E" w14:textId="77777777" w:rsidR="000A20E7" w:rsidRDefault="002B5806" w:rsidP="00AB230E">
      <w:pPr>
        <w:spacing w:line="240" w:lineRule="auto"/>
        <w:jc w:val="both"/>
        <w:rPr>
          <w:szCs w:val="22"/>
        </w:rPr>
      </w:pPr>
      <w:r w:rsidRPr="00630817">
        <w:rPr>
          <w:szCs w:val="22"/>
        </w:rPr>
        <w:t xml:space="preserve">Upravená verzia </w:t>
      </w:r>
      <w:r>
        <w:rPr>
          <w:szCs w:val="22"/>
        </w:rPr>
        <w:t>Servisnej zmluvy</w:t>
      </w:r>
      <w:r w:rsidRPr="00630817">
        <w:rPr>
          <w:szCs w:val="22"/>
        </w:rPr>
        <w:t xml:space="preserve"> je zverejnená v dokumentoch zákazky. </w:t>
      </w:r>
    </w:p>
    <w:p w14:paraId="2A204344" w14:textId="77777777" w:rsidR="00FE448A" w:rsidRDefault="00FE448A" w:rsidP="00AB230E">
      <w:pPr>
        <w:spacing w:line="240" w:lineRule="auto"/>
        <w:jc w:val="both"/>
        <w:rPr>
          <w:b/>
          <w:bCs/>
        </w:rPr>
      </w:pPr>
    </w:p>
    <w:p w14:paraId="467A92CD" w14:textId="637567E9" w:rsidR="00F449EB" w:rsidRPr="000A20E7" w:rsidRDefault="00F449EB" w:rsidP="00AB230E">
      <w:pPr>
        <w:spacing w:line="240" w:lineRule="auto"/>
        <w:jc w:val="both"/>
        <w:rPr>
          <w:szCs w:val="22"/>
        </w:rPr>
      </w:pPr>
      <w:r>
        <w:rPr>
          <w:b/>
          <w:bCs/>
        </w:rPr>
        <w:t xml:space="preserve">Otázka 49: </w:t>
      </w:r>
    </w:p>
    <w:p w14:paraId="4D2F9FC1" w14:textId="0FAAD298" w:rsidR="00A832FB" w:rsidRPr="00AB230E" w:rsidRDefault="00A832FB" w:rsidP="00AB230E">
      <w:pPr>
        <w:spacing w:line="240" w:lineRule="auto"/>
        <w:jc w:val="both"/>
        <w:rPr>
          <w:color w:val="7F7F7F" w:themeColor="text1" w:themeTint="80"/>
        </w:rPr>
      </w:pPr>
      <w:r w:rsidRPr="00AB230E">
        <w:rPr>
          <w:i/>
          <w:iCs/>
          <w:color w:val="7F7F7F" w:themeColor="text1" w:themeTint="80"/>
        </w:rPr>
        <w:t>Otázka k Servisnej zmluve</w:t>
      </w:r>
      <w:r w:rsidRPr="00AB230E">
        <w:rPr>
          <w:color w:val="7F7F7F" w:themeColor="text1" w:themeTint="80"/>
        </w:rPr>
        <w:t>:</w:t>
      </w:r>
    </w:p>
    <w:p w14:paraId="675E9C4F" w14:textId="7F2BC4F3" w:rsidR="00F449EB" w:rsidRPr="00272828" w:rsidRDefault="00F449EB" w:rsidP="00AB230E">
      <w:pPr>
        <w:spacing w:line="240" w:lineRule="auto"/>
        <w:jc w:val="both"/>
      </w:pPr>
      <w:r w:rsidRPr="00272828">
        <w:t>7. Článok XII. Bod 1 druhá veta a</w:t>
      </w:r>
      <w:r>
        <w:t> </w:t>
      </w:r>
      <w:r w:rsidRPr="00272828">
        <w:t>bod 13 sú duplicitné; je vhodné bod 13 vypustiť. V</w:t>
      </w:r>
      <w:r>
        <w:t> </w:t>
      </w:r>
      <w:r w:rsidRPr="00272828">
        <w:t>prípade, že sa v</w:t>
      </w:r>
      <w:r>
        <w:t> </w:t>
      </w:r>
      <w:r w:rsidRPr="00272828">
        <w:t>bode 13 myslia iné všeobecné podmienky, ako sú uvedené v</w:t>
      </w:r>
      <w:r>
        <w:t> </w:t>
      </w:r>
      <w:r w:rsidRPr="00272828">
        <w:t>Prílohe č. 1, je možné ich sprístupniť?</w:t>
      </w:r>
    </w:p>
    <w:p w14:paraId="339F7ABC" w14:textId="77777777" w:rsidR="00F449EB" w:rsidRDefault="00F449EB" w:rsidP="00AB230E">
      <w:pPr>
        <w:spacing w:line="240" w:lineRule="auto"/>
        <w:jc w:val="both"/>
        <w:rPr>
          <w:b/>
          <w:bCs/>
        </w:rPr>
      </w:pPr>
    </w:p>
    <w:p w14:paraId="083457B1" w14:textId="77777777" w:rsidR="00F449EB" w:rsidRPr="00272828" w:rsidRDefault="00F449EB" w:rsidP="00AB230E">
      <w:pPr>
        <w:spacing w:line="240" w:lineRule="auto"/>
        <w:jc w:val="both"/>
        <w:rPr>
          <w:b/>
          <w:bCs/>
        </w:rPr>
      </w:pPr>
      <w:r w:rsidRPr="00272828">
        <w:rPr>
          <w:b/>
          <w:bCs/>
        </w:rPr>
        <w:t>Odpoveď:</w:t>
      </w:r>
    </w:p>
    <w:p w14:paraId="5B14C929" w14:textId="77777777" w:rsidR="00F449EB" w:rsidRDefault="00F449EB" w:rsidP="00AB230E">
      <w:pPr>
        <w:spacing w:line="240" w:lineRule="auto"/>
        <w:jc w:val="both"/>
      </w:pPr>
      <w:r w:rsidRPr="00272828">
        <w:t>Vzhľadom na duplicitu verejný obstarávateľ vypúšťa v článku XII pôvodný bod 13.</w:t>
      </w:r>
    </w:p>
    <w:p w14:paraId="51617F79" w14:textId="424E2792" w:rsidR="002B5806" w:rsidRPr="002B5806" w:rsidRDefault="002B5806" w:rsidP="00AB230E">
      <w:pPr>
        <w:spacing w:line="240" w:lineRule="auto"/>
        <w:jc w:val="both"/>
        <w:rPr>
          <w:szCs w:val="22"/>
        </w:rPr>
      </w:pPr>
      <w:r w:rsidRPr="00630817">
        <w:rPr>
          <w:szCs w:val="22"/>
        </w:rPr>
        <w:t xml:space="preserve">Upravená verzia </w:t>
      </w:r>
      <w:r>
        <w:rPr>
          <w:szCs w:val="22"/>
        </w:rPr>
        <w:t>Servisnej zmluvy</w:t>
      </w:r>
      <w:r w:rsidRPr="00630817">
        <w:rPr>
          <w:szCs w:val="22"/>
        </w:rPr>
        <w:t xml:space="preserve"> je zverejnená v dokumentoch zákazky. </w:t>
      </w:r>
    </w:p>
    <w:p w14:paraId="47761C03" w14:textId="77777777" w:rsidR="00F449EB" w:rsidRPr="00272828" w:rsidRDefault="00F449EB" w:rsidP="00AB230E">
      <w:pPr>
        <w:spacing w:line="240" w:lineRule="auto"/>
        <w:jc w:val="both"/>
        <w:rPr>
          <w:b/>
          <w:bCs/>
        </w:rPr>
      </w:pPr>
    </w:p>
    <w:p w14:paraId="191D6B12" w14:textId="1656CE78" w:rsidR="00F449EB" w:rsidRDefault="00F449EB" w:rsidP="00AB230E">
      <w:pPr>
        <w:spacing w:line="240" w:lineRule="auto"/>
        <w:jc w:val="both"/>
        <w:rPr>
          <w:b/>
          <w:bCs/>
        </w:rPr>
      </w:pPr>
      <w:r>
        <w:rPr>
          <w:b/>
          <w:bCs/>
        </w:rPr>
        <w:t xml:space="preserve">Otázka 50: </w:t>
      </w:r>
    </w:p>
    <w:p w14:paraId="52867B63" w14:textId="6C8534E1" w:rsidR="00A832FB" w:rsidRPr="00AB230E" w:rsidRDefault="00A832FB" w:rsidP="00AB230E">
      <w:pPr>
        <w:spacing w:line="240" w:lineRule="auto"/>
        <w:jc w:val="both"/>
        <w:rPr>
          <w:color w:val="7F7F7F" w:themeColor="text1" w:themeTint="80"/>
        </w:rPr>
      </w:pPr>
      <w:r w:rsidRPr="00AB230E">
        <w:rPr>
          <w:i/>
          <w:iCs/>
          <w:color w:val="7F7F7F" w:themeColor="text1" w:themeTint="80"/>
        </w:rPr>
        <w:t>Otázka k Servisnej zmluve</w:t>
      </w:r>
      <w:r w:rsidRPr="00AB230E">
        <w:rPr>
          <w:color w:val="7F7F7F" w:themeColor="text1" w:themeTint="80"/>
        </w:rPr>
        <w:t>:</w:t>
      </w:r>
    </w:p>
    <w:p w14:paraId="18A14C10" w14:textId="275DBF74" w:rsidR="00F449EB" w:rsidRPr="00272828" w:rsidRDefault="00F449EB" w:rsidP="00AB230E">
      <w:pPr>
        <w:spacing w:line="240" w:lineRule="auto"/>
        <w:jc w:val="both"/>
      </w:pPr>
      <w:r w:rsidRPr="00272828">
        <w:t>8. Článok IX bod 1 SZ, objednávateľ požaduje od dodávateľa viesť relevantné záznamy o prevádzke a výpadkoch systému. Umožní objednávateľ dodávateľovi s toho dôvodu napojenie systému do prevádzkového monitoringu dodávateľa?</w:t>
      </w:r>
    </w:p>
    <w:p w14:paraId="7EEFAFF7" w14:textId="77777777" w:rsidR="00F449EB" w:rsidRDefault="00F449EB" w:rsidP="00AB230E">
      <w:pPr>
        <w:spacing w:line="240" w:lineRule="auto"/>
        <w:jc w:val="both"/>
        <w:rPr>
          <w:b/>
          <w:bCs/>
        </w:rPr>
      </w:pPr>
    </w:p>
    <w:p w14:paraId="4C3E92BD" w14:textId="77777777" w:rsidR="00F449EB" w:rsidRPr="00272828" w:rsidRDefault="00F449EB" w:rsidP="00AB230E">
      <w:pPr>
        <w:spacing w:line="240" w:lineRule="auto"/>
        <w:jc w:val="both"/>
        <w:rPr>
          <w:b/>
          <w:bCs/>
        </w:rPr>
      </w:pPr>
      <w:r w:rsidRPr="00272828">
        <w:rPr>
          <w:b/>
          <w:bCs/>
        </w:rPr>
        <w:t>Odpoveď:</w:t>
      </w:r>
    </w:p>
    <w:p w14:paraId="179027D1" w14:textId="3B1CC08F" w:rsidR="00F449EB" w:rsidRDefault="000A20E7" w:rsidP="00AB230E">
      <w:pPr>
        <w:spacing w:line="240" w:lineRule="auto"/>
        <w:jc w:val="both"/>
      </w:pPr>
      <w:r>
        <w:t xml:space="preserve">Áno. </w:t>
      </w:r>
    </w:p>
    <w:p w14:paraId="56474B62" w14:textId="77777777" w:rsidR="00F449EB" w:rsidRDefault="00F449EB" w:rsidP="00AB230E">
      <w:pPr>
        <w:spacing w:line="240" w:lineRule="auto"/>
        <w:jc w:val="both"/>
        <w:rPr>
          <w:b/>
          <w:bCs/>
        </w:rPr>
      </w:pPr>
    </w:p>
    <w:p w14:paraId="10543786" w14:textId="21762070" w:rsidR="00F449EB" w:rsidRPr="00272828" w:rsidRDefault="00F449EB" w:rsidP="00AB230E">
      <w:pPr>
        <w:spacing w:line="240" w:lineRule="auto"/>
        <w:jc w:val="both"/>
      </w:pPr>
      <w:r w:rsidRPr="001104FE">
        <w:rPr>
          <w:b/>
          <w:bCs/>
        </w:rPr>
        <w:t>Otázka</w:t>
      </w:r>
      <w:r>
        <w:rPr>
          <w:b/>
          <w:bCs/>
        </w:rPr>
        <w:t xml:space="preserve"> 51: </w:t>
      </w:r>
    </w:p>
    <w:p w14:paraId="42A37A6B" w14:textId="1A1F8109" w:rsidR="00A832FB" w:rsidRPr="00AB230E" w:rsidRDefault="00A832FB" w:rsidP="00AB230E">
      <w:pPr>
        <w:spacing w:line="240" w:lineRule="auto"/>
        <w:jc w:val="both"/>
        <w:rPr>
          <w:i/>
          <w:iCs/>
          <w:color w:val="7F7F7F" w:themeColor="text1" w:themeTint="80"/>
        </w:rPr>
      </w:pPr>
      <w:r w:rsidRPr="00AB230E">
        <w:rPr>
          <w:i/>
          <w:iCs/>
          <w:color w:val="7F7F7F" w:themeColor="text1" w:themeTint="80"/>
        </w:rPr>
        <w:t>Otázka k Prílohe č. 1 – Všeobecné podmienky k Servisnej zmluve:</w:t>
      </w:r>
    </w:p>
    <w:p w14:paraId="09E2C4CF" w14:textId="4D4A9E30" w:rsidR="00F449EB" w:rsidRDefault="00F449EB" w:rsidP="00AB230E">
      <w:pPr>
        <w:spacing w:line="240" w:lineRule="auto"/>
        <w:jc w:val="both"/>
      </w:pPr>
      <w:r w:rsidRPr="00F1774E">
        <w:t>Príloha č. 1 – Všeobecné podmienky k Servisnej zmluve – v článku V bod 2 je odkaz na Prílohu č. 2, ktorá však upravuje Špecifikáciu Servisných služieb a ich štandardy. Má sa na mysli Príloha č. 4?</w:t>
      </w:r>
    </w:p>
    <w:p w14:paraId="5BA4E45B" w14:textId="77777777" w:rsidR="00F449EB" w:rsidRDefault="00F449EB" w:rsidP="00AB230E">
      <w:pPr>
        <w:spacing w:line="240" w:lineRule="auto"/>
        <w:jc w:val="both"/>
        <w:rPr>
          <w:b/>
          <w:bCs/>
        </w:rPr>
      </w:pPr>
    </w:p>
    <w:p w14:paraId="5FD968E0" w14:textId="77777777" w:rsidR="00F449EB" w:rsidRPr="00C65D22" w:rsidRDefault="00F449EB" w:rsidP="00AB230E">
      <w:pPr>
        <w:spacing w:line="240" w:lineRule="auto"/>
        <w:jc w:val="both"/>
        <w:rPr>
          <w:b/>
          <w:bCs/>
        </w:rPr>
      </w:pPr>
      <w:r w:rsidRPr="00C65D22">
        <w:rPr>
          <w:b/>
          <w:bCs/>
        </w:rPr>
        <w:t>Odpoveď:</w:t>
      </w:r>
    </w:p>
    <w:p w14:paraId="32992FD8" w14:textId="60F932CA" w:rsidR="00F449EB" w:rsidRDefault="00F449EB" w:rsidP="00AB230E">
      <w:pPr>
        <w:spacing w:line="240" w:lineRule="auto"/>
        <w:jc w:val="both"/>
      </w:pPr>
      <w:r>
        <w:t xml:space="preserve">V prílohe č. 2 je upravená aj dostupnosť služieb. Odkaz je </w:t>
      </w:r>
      <w:r w:rsidR="000A20E7">
        <w:t xml:space="preserve">správny, teda </w:t>
      </w:r>
      <w:r>
        <w:t>na prílohu č. 2 Servisnej zmluvy.</w:t>
      </w:r>
    </w:p>
    <w:p w14:paraId="39CD3C79" w14:textId="77777777" w:rsidR="00F449EB" w:rsidRDefault="00F449EB" w:rsidP="00AB230E">
      <w:pPr>
        <w:spacing w:line="240" w:lineRule="auto"/>
        <w:jc w:val="both"/>
      </w:pPr>
    </w:p>
    <w:p w14:paraId="1195C0FB" w14:textId="2789FC0A" w:rsidR="00F449EB" w:rsidRPr="001104FE" w:rsidRDefault="00F449EB" w:rsidP="00AB230E">
      <w:pPr>
        <w:spacing w:line="240" w:lineRule="auto"/>
        <w:jc w:val="both"/>
        <w:rPr>
          <w:b/>
          <w:bCs/>
        </w:rPr>
      </w:pPr>
      <w:r w:rsidRPr="001104FE">
        <w:rPr>
          <w:b/>
          <w:bCs/>
        </w:rPr>
        <w:t>Otázka</w:t>
      </w:r>
      <w:r>
        <w:rPr>
          <w:b/>
          <w:bCs/>
        </w:rPr>
        <w:t xml:space="preserve"> 52</w:t>
      </w:r>
      <w:r w:rsidRPr="001104FE">
        <w:rPr>
          <w:b/>
          <w:bCs/>
        </w:rPr>
        <w:t xml:space="preserve">: </w:t>
      </w:r>
    </w:p>
    <w:p w14:paraId="77FA2CD8" w14:textId="6F3698F9" w:rsidR="00A832FB" w:rsidRPr="00AB230E" w:rsidRDefault="00A832FB" w:rsidP="00AB230E">
      <w:pPr>
        <w:spacing w:line="240" w:lineRule="auto"/>
        <w:jc w:val="both"/>
        <w:rPr>
          <w:i/>
          <w:iCs/>
          <w:color w:val="7F7F7F" w:themeColor="text1" w:themeTint="80"/>
        </w:rPr>
      </w:pPr>
      <w:r w:rsidRPr="00AB230E">
        <w:rPr>
          <w:i/>
          <w:iCs/>
          <w:color w:val="7F7F7F" w:themeColor="text1" w:themeTint="80"/>
        </w:rPr>
        <w:t xml:space="preserve">Otázka k </w:t>
      </w:r>
      <w:bookmarkStart w:id="3" w:name="_Hlk208325743"/>
      <w:r w:rsidRPr="00AB230E">
        <w:rPr>
          <w:i/>
          <w:iCs/>
          <w:color w:val="7F7F7F" w:themeColor="text1" w:themeTint="80"/>
        </w:rPr>
        <w:t>Prílohe č. 1 – Všeobecné podmienky k Servisnej zmluve</w:t>
      </w:r>
      <w:bookmarkEnd w:id="3"/>
      <w:r w:rsidRPr="00AB230E">
        <w:rPr>
          <w:i/>
          <w:iCs/>
          <w:color w:val="7F7F7F" w:themeColor="text1" w:themeTint="80"/>
        </w:rPr>
        <w:t>:</w:t>
      </w:r>
    </w:p>
    <w:p w14:paraId="39191A8D" w14:textId="3AB9763F" w:rsidR="00F449EB" w:rsidRDefault="00F449EB" w:rsidP="00AB230E">
      <w:pPr>
        <w:spacing w:line="240" w:lineRule="auto"/>
        <w:jc w:val="both"/>
      </w:pPr>
      <w:r w:rsidRPr="00F1774E">
        <w:t>2. Príloha č. 1 – Všeobecné podmienky k Servisnej zmluve - podľa článku V. bod 3 si objednávateľ vyhradzuje právo prerušiť poskytovanie vzdialeného prístupu aj bez udania dôvodu. Takéto prerušenie poskytovania vzdialeného prístupu nemôže byť chápané ako prekážka vo výkone poskytovania vzdialeného prístupu alebo porušenie Servisnej zmluvy a poskytovateľ si z tohto titulu nemôže nárokovať akúkoľvek náhradu škody alebo zľavy v ostatných zmluvných vzťahoch medzi objednávateľom a poskytovateľom – ako bude riešená situácia, ak prerušenie poskytovania vzdialeného prístupu bez udania dôvodu bude mať vplyv na plnenie povinností zhotoviteľa podľa Servisnej zmluvy, prípadne spôsobí omeškanie poskytovateľa?</w:t>
      </w:r>
    </w:p>
    <w:p w14:paraId="131C6400" w14:textId="77777777" w:rsidR="00F449EB" w:rsidRDefault="00F449EB" w:rsidP="00AB230E">
      <w:pPr>
        <w:spacing w:line="240" w:lineRule="auto"/>
        <w:jc w:val="both"/>
        <w:rPr>
          <w:b/>
          <w:bCs/>
        </w:rPr>
      </w:pPr>
    </w:p>
    <w:p w14:paraId="43350022" w14:textId="77777777" w:rsidR="00F449EB" w:rsidRPr="00E37003" w:rsidRDefault="00F449EB" w:rsidP="00AB230E">
      <w:pPr>
        <w:spacing w:line="240" w:lineRule="auto"/>
        <w:jc w:val="both"/>
        <w:rPr>
          <w:b/>
          <w:bCs/>
        </w:rPr>
      </w:pPr>
      <w:r w:rsidRPr="00E37003">
        <w:rPr>
          <w:b/>
          <w:bCs/>
        </w:rPr>
        <w:t>Odpoveď:</w:t>
      </w:r>
    </w:p>
    <w:p w14:paraId="1E229994" w14:textId="6C4237DC" w:rsidR="001A115F" w:rsidRDefault="001A115F" w:rsidP="00AB230E">
      <w:pPr>
        <w:spacing w:line="240" w:lineRule="auto"/>
        <w:jc w:val="both"/>
      </w:pPr>
      <w:r>
        <w:t xml:space="preserve">Verejný obstarávateľ dopĺňa predmetné ustanovenie zmluvy v tom zmysle, že ak príde k prerušeniu poskytovania vzdialeného prístupu objednávateľom bez udania dôvodu, poskytovateľ sa nedostane do omeškania. </w:t>
      </w:r>
    </w:p>
    <w:p w14:paraId="4B8C126D" w14:textId="2F95BA8E" w:rsidR="00F449EB" w:rsidRDefault="00F449EB" w:rsidP="00AB230E">
      <w:pPr>
        <w:spacing w:line="240" w:lineRule="auto"/>
        <w:jc w:val="both"/>
      </w:pPr>
      <w:r w:rsidRPr="00F1774E">
        <w:br/>
      </w:r>
      <w:r w:rsidRPr="001104FE">
        <w:rPr>
          <w:b/>
          <w:bCs/>
        </w:rPr>
        <w:t>Otázka</w:t>
      </w:r>
      <w:r>
        <w:rPr>
          <w:b/>
          <w:bCs/>
        </w:rPr>
        <w:t xml:space="preserve"> 53</w:t>
      </w:r>
      <w:r w:rsidRPr="001104FE">
        <w:rPr>
          <w:b/>
          <w:bCs/>
        </w:rPr>
        <w:t>:</w:t>
      </w:r>
      <w:r>
        <w:t xml:space="preserve"> </w:t>
      </w:r>
    </w:p>
    <w:p w14:paraId="790713BB" w14:textId="7D10426C" w:rsidR="00A832FB" w:rsidRPr="00AB230E" w:rsidRDefault="00A832FB" w:rsidP="00AB230E">
      <w:pPr>
        <w:spacing w:line="240" w:lineRule="auto"/>
        <w:jc w:val="both"/>
        <w:rPr>
          <w:i/>
          <w:iCs/>
          <w:color w:val="7F7F7F" w:themeColor="text1" w:themeTint="80"/>
        </w:rPr>
      </w:pPr>
      <w:r w:rsidRPr="00AB230E">
        <w:rPr>
          <w:i/>
          <w:iCs/>
          <w:color w:val="7F7F7F" w:themeColor="text1" w:themeTint="80"/>
        </w:rPr>
        <w:t>Otázka k Prílohe č. 1 – Všeobecné podmienky k Servisnej zmluve:</w:t>
      </w:r>
    </w:p>
    <w:p w14:paraId="000DF462" w14:textId="092E2D4A" w:rsidR="00F449EB" w:rsidRDefault="00F449EB" w:rsidP="00AB230E">
      <w:pPr>
        <w:spacing w:line="240" w:lineRule="auto"/>
        <w:jc w:val="both"/>
      </w:pPr>
      <w:r w:rsidRPr="00F1774E">
        <w:t>3. Príloha č. 1 – Všeobecné podmienky k Servisnej zmluve – podľa č. VI. bod 1 sa poskytovateľ zaväzuje dodržiavať bezpečnostnú politiku objednávateľa a objednávateľom vydané platné bezpečnostné smernice a štandardy. V odseku 2 tohto článku je však poskytovateľ zodpovedný za poučenie oprávnených osôb a pracovníkov poskytovateľa o povinnostiach dodržiavať bezpečnostnú politiku objednávateľa a objednávateľom vydané platné bezpečnostné smernice a štandardy. Bezpečnostná politika, objednávateľom vydané platné bezpečnostné smernice a štandardy však nie sú poskytovateľovi známe – akým spôsobom bude s nimi poskytovateľ oboznámený? Povinnosť oboznámiť poskytovateľa objednávateľom by mala byť súčasťou Všeobecných podmienok k Servisnej zmluve alebo v Servisnej zmluve samotnej.</w:t>
      </w:r>
    </w:p>
    <w:p w14:paraId="3264FD1D" w14:textId="77777777" w:rsidR="00F449EB" w:rsidRDefault="00F449EB" w:rsidP="00AB230E">
      <w:pPr>
        <w:spacing w:line="240" w:lineRule="auto"/>
        <w:jc w:val="both"/>
        <w:rPr>
          <w:b/>
          <w:bCs/>
        </w:rPr>
      </w:pPr>
    </w:p>
    <w:p w14:paraId="674F0D23" w14:textId="77777777" w:rsidR="00F449EB" w:rsidRDefault="00F449EB" w:rsidP="00AB230E">
      <w:pPr>
        <w:spacing w:line="240" w:lineRule="auto"/>
        <w:jc w:val="both"/>
        <w:rPr>
          <w:i/>
          <w:iCs/>
        </w:rPr>
      </w:pPr>
      <w:r w:rsidRPr="00A357D8">
        <w:rPr>
          <w:b/>
          <w:bCs/>
        </w:rPr>
        <w:t>Odpoveď:</w:t>
      </w:r>
      <w:r w:rsidRPr="00F1774E">
        <w:br/>
      </w:r>
      <w:r>
        <w:t xml:space="preserve">Verejný obstarávateľ upravuje Prílohu č. 1 – Všeobecné podmienky k Servisnej zmluve tak, že v článku VI bod 1 pripája koniec vety o text: </w:t>
      </w:r>
      <w:r w:rsidRPr="00F16715">
        <w:rPr>
          <w:i/>
          <w:iCs/>
        </w:rPr>
        <w:t>„...,, ktoré mu objednávateľ bezodkladne poskytne po nadobudnutí účinnosti Zmluvy.“</w:t>
      </w:r>
      <w:r>
        <w:rPr>
          <w:i/>
          <w:iCs/>
        </w:rPr>
        <w:t>.</w:t>
      </w:r>
    </w:p>
    <w:p w14:paraId="73A5734C" w14:textId="3E49945E" w:rsidR="002B5806" w:rsidRPr="00630817" w:rsidRDefault="002B5806" w:rsidP="00AB230E">
      <w:pPr>
        <w:spacing w:line="240" w:lineRule="auto"/>
        <w:jc w:val="both"/>
        <w:rPr>
          <w:szCs w:val="22"/>
        </w:rPr>
      </w:pPr>
      <w:r w:rsidRPr="00630817">
        <w:rPr>
          <w:szCs w:val="22"/>
        </w:rPr>
        <w:lastRenderedPageBreak/>
        <w:t xml:space="preserve">Upravená verzia </w:t>
      </w:r>
      <w:r w:rsidRPr="002B5806">
        <w:rPr>
          <w:szCs w:val="22"/>
        </w:rPr>
        <w:t>Príloh</w:t>
      </w:r>
      <w:r>
        <w:rPr>
          <w:szCs w:val="22"/>
        </w:rPr>
        <w:t>y</w:t>
      </w:r>
      <w:r w:rsidRPr="002B5806">
        <w:rPr>
          <w:szCs w:val="22"/>
        </w:rPr>
        <w:t xml:space="preserve"> č. 1 – Všeobecné podmienky k Servisnej zmluve </w:t>
      </w:r>
      <w:r w:rsidRPr="00630817">
        <w:rPr>
          <w:szCs w:val="22"/>
        </w:rPr>
        <w:t>je zverejnená v</w:t>
      </w:r>
      <w:r w:rsidR="00FE448A">
        <w:rPr>
          <w:szCs w:val="22"/>
        </w:rPr>
        <w:t xml:space="preserve"> </w:t>
      </w:r>
      <w:r w:rsidRPr="00630817">
        <w:rPr>
          <w:szCs w:val="22"/>
        </w:rPr>
        <w:t xml:space="preserve">dokumentoch zákazky. </w:t>
      </w:r>
    </w:p>
    <w:p w14:paraId="5EB7E9C1" w14:textId="77777777" w:rsidR="00F449EB" w:rsidRDefault="00F449EB" w:rsidP="00AB230E">
      <w:pPr>
        <w:spacing w:line="240" w:lineRule="auto"/>
      </w:pPr>
    </w:p>
    <w:p w14:paraId="508F7C7C" w14:textId="56FEFE92" w:rsidR="00F449EB" w:rsidRPr="001104FE" w:rsidRDefault="00F449EB" w:rsidP="00AB230E">
      <w:pPr>
        <w:spacing w:line="240" w:lineRule="auto"/>
        <w:jc w:val="both"/>
        <w:rPr>
          <w:b/>
          <w:bCs/>
        </w:rPr>
      </w:pPr>
      <w:r w:rsidRPr="001104FE">
        <w:rPr>
          <w:b/>
          <w:bCs/>
        </w:rPr>
        <w:t>Otázka</w:t>
      </w:r>
      <w:r>
        <w:rPr>
          <w:b/>
          <w:bCs/>
        </w:rPr>
        <w:t xml:space="preserve"> 54</w:t>
      </w:r>
      <w:r w:rsidRPr="001104FE">
        <w:rPr>
          <w:b/>
          <w:bCs/>
        </w:rPr>
        <w:t>:</w:t>
      </w:r>
    </w:p>
    <w:p w14:paraId="36FC445E" w14:textId="198CF4A7" w:rsidR="00A832FB" w:rsidRPr="00AB230E" w:rsidRDefault="00A832FB" w:rsidP="00AB230E">
      <w:pPr>
        <w:spacing w:line="240" w:lineRule="auto"/>
        <w:jc w:val="both"/>
        <w:rPr>
          <w:i/>
          <w:iCs/>
          <w:color w:val="7F7F7F" w:themeColor="text1" w:themeTint="80"/>
        </w:rPr>
      </w:pPr>
      <w:r w:rsidRPr="00AB230E">
        <w:rPr>
          <w:i/>
          <w:iCs/>
          <w:color w:val="7F7F7F" w:themeColor="text1" w:themeTint="80"/>
        </w:rPr>
        <w:t>Otázka k Prílohe č. 1 – Všeobecné podmienky k Servisnej zmluve:</w:t>
      </w:r>
    </w:p>
    <w:p w14:paraId="2BA7860D" w14:textId="73D11414" w:rsidR="00F449EB" w:rsidRDefault="00F449EB" w:rsidP="00AB230E">
      <w:pPr>
        <w:spacing w:line="240" w:lineRule="auto"/>
        <w:jc w:val="both"/>
      </w:pPr>
      <w:r w:rsidRPr="00F1774E">
        <w:t>4. Príloha č. 1 – Všeobecné podmienky k Servisnej zmluve – podľa článku VII bod 11 má objednávateľ v prípade porušenia ochrany dôverných informácií poskytovateľom nárok na zmluvnú pokutu vo výške 70.000,- EUR. Rovnaká úprava je obsiahnutá aj v čl. IV ods. 11 Všeobecných podmienok k zmluve (o dielo). Rozumieme správne, že v prípade porušenia povinnosti ochrany dôverných informácií poskytovateľom/zhotoviteľom si môže objednávateľ uplatniť zmluvnú pokutu aj z titulu zmluvy o dielo aj z titulu servisnej zmluvy (ak pôjde o porušenie vo vzťahu k totožným dôverným informáciám)?</w:t>
      </w:r>
    </w:p>
    <w:p w14:paraId="54CE74DE" w14:textId="77777777" w:rsidR="00F449EB" w:rsidRDefault="00F449EB" w:rsidP="00AB230E">
      <w:pPr>
        <w:spacing w:line="240" w:lineRule="auto"/>
        <w:jc w:val="both"/>
        <w:rPr>
          <w:b/>
          <w:bCs/>
        </w:rPr>
      </w:pPr>
    </w:p>
    <w:p w14:paraId="0F6641D1" w14:textId="77777777" w:rsidR="00F449EB" w:rsidRDefault="00F449EB" w:rsidP="00AB230E">
      <w:pPr>
        <w:spacing w:line="240" w:lineRule="auto"/>
        <w:jc w:val="both"/>
      </w:pPr>
      <w:r w:rsidRPr="00A357D8">
        <w:rPr>
          <w:b/>
          <w:bCs/>
        </w:rPr>
        <w:t>Odpoveď:</w:t>
      </w:r>
    </w:p>
    <w:p w14:paraId="60F7A83F" w14:textId="77777777" w:rsidR="00F449EB" w:rsidRDefault="00F449EB" w:rsidP="00AB230E">
      <w:pPr>
        <w:spacing w:line="240" w:lineRule="auto"/>
        <w:jc w:val="both"/>
      </w:pPr>
      <w:r>
        <w:t xml:space="preserve">Verejný obstarávateľ predpokladá, že uchádzač mal na mysli článok IV bod 11 VOP k SZ. Účelom úpravy v zmluve o dielo je riešenie situácií počas trvania zmluvy o dielo a účelom úpravy v servisnej zmluvy je riešenie situácií počas trvania servisnej zmluvy, keďže tá bude trvať aj po ukončení zmluvy o dielo. </w:t>
      </w:r>
    </w:p>
    <w:p w14:paraId="17FE5101" w14:textId="4C446D1B" w:rsidR="00F449EB" w:rsidRPr="001104FE" w:rsidRDefault="00F449EB" w:rsidP="00AB230E">
      <w:pPr>
        <w:spacing w:line="240" w:lineRule="auto"/>
        <w:jc w:val="both"/>
        <w:rPr>
          <w:b/>
          <w:bCs/>
        </w:rPr>
      </w:pPr>
      <w:r w:rsidRPr="00F1774E">
        <w:br/>
      </w:r>
      <w:r w:rsidRPr="001104FE">
        <w:rPr>
          <w:b/>
          <w:bCs/>
        </w:rPr>
        <w:t>Otázka</w:t>
      </w:r>
      <w:r>
        <w:rPr>
          <w:b/>
          <w:bCs/>
        </w:rPr>
        <w:t xml:space="preserve"> 55</w:t>
      </w:r>
      <w:r w:rsidRPr="001104FE">
        <w:rPr>
          <w:b/>
          <w:bCs/>
        </w:rPr>
        <w:t xml:space="preserve">: </w:t>
      </w:r>
    </w:p>
    <w:p w14:paraId="4143144C" w14:textId="3BFE63BA" w:rsidR="00A832FB" w:rsidRPr="00AB230E" w:rsidRDefault="00A832FB" w:rsidP="00AB230E">
      <w:pPr>
        <w:spacing w:line="240" w:lineRule="auto"/>
        <w:jc w:val="both"/>
        <w:rPr>
          <w:i/>
          <w:iCs/>
          <w:color w:val="7F7F7F" w:themeColor="text1" w:themeTint="80"/>
        </w:rPr>
      </w:pPr>
      <w:r w:rsidRPr="00AB230E">
        <w:rPr>
          <w:i/>
          <w:iCs/>
          <w:color w:val="7F7F7F" w:themeColor="text1" w:themeTint="80"/>
        </w:rPr>
        <w:t>Otázka k Prílohe č. 1 – Všeobecné podmienky k Servisnej zmluve:</w:t>
      </w:r>
    </w:p>
    <w:p w14:paraId="62094F6D" w14:textId="2844035B" w:rsidR="00F449EB" w:rsidRPr="00D945E5" w:rsidRDefault="00F449EB" w:rsidP="00AB230E">
      <w:pPr>
        <w:spacing w:line="240" w:lineRule="auto"/>
        <w:jc w:val="both"/>
      </w:pPr>
      <w:r w:rsidRPr="00F1774E">
        <w:t>5. Príloha č. 1 – Všeobecné podmienky k Servisnej zmluve - podľa čl. IX. bod 3 sa poskytovateľ zaväzuje, že na plnení Servisnej zmluvy sa budú podieľať iba osoby legálne zamestnané poskytovateľom v súlade s právnym poriadkom SR. Takáto formulácia však vylučuje účasť subdodávateľov poskytovateľ a pri plnení Servisnej zmluvy, čo je v rozpore s inými ustanoveniami Všeobecných podmienok k Servisnej zmluve aj so Servisnou zmluvou – rozumieme uvedenému správne?</w:t>
      </w:r>
    </w:p>
    <w:p w14:paraId="4DF69C61" w14:textId="77777777" w:rsidR="003E537C" w:rsidRDefault="003E537C" w:rsidP="00AB230E">
      <w:pPr>
        <w:spacing w:line="240" w:lineRule="auto"/>
        <w:jc w:val="both"/>
        <w:rPr>
          <w:b/>
          <w:bCs/>
          <w:szCs w:val="22"/>
        </w:rPr>
      </w:pPr>
    </w:p>
    <w:p w14:paraId="1A38F492" w14:textId="12BF3F93" w:rsidR="00F449EB" w:rsidRPr="00A3742E" w:rsidRDefault="00F449EB" w:rsidP="00AB230E">
      <w:pPr>
        <w:spacing w:line="240" w:lineRule="auto"/>
        <w:jc w:val="both"/>
        <w:rPr>
          <w:b/>
          <w:bCs/>
          <w:szCs w:val="22"/>
        </w:rPr>
      </w:pPr>
      <w:r w:rsidRPr="00A3742E">
        <w:rPr>
          <w:b/>
          <w:bCs/>
          <w:szCs w:val="22"/>
        </w:rPr>
        <w:t>Odpoveď:</w:t>
      </w:r>
    </w:p>
    <w:p w14:paraId="160B5511" w14:textId="77777777" w:rsidR="00F449EB" w:rsidRDefault="00F449EB" w:rsidP="00AB230E">
      <w:pPr>
        <w:spacing w:line="240" w:lineRule="auto"/>
        <w:jc w:val="both"/>
        <w:rPr>
          <w:szCs w:val="22"/>
        </w:rPr>
      </w:pPr>
      <w:r w:rsidRPr="00630817">
        <w:rPr>
          <w:szCs w:val="22"/>
        </w:rPr>
        <w:t xml:space="preserve">Verejný obstarávateľ upravuje predmetné ustanovenia v tom zmysle, že ho podmieňuje. Ak sa budú podieľať na dodávke IS osoby zamestnané zhotoviteľom, tak musia byť legálne zamestnané. </w:t>
      </w:r>
    </w:p>
    <w:p w14:paraId="0A18F2E9" w14:textId="08F4E693" w:rsidR="00E37003" w:rsidRDefault="002B5806" w:rsidP="00AB230E">
      <w:pPr>
        <w:spacing w:line="240" w:lineRule="auto"/>
        <w:jc w:val="both"/>
        <w:rPr>
          <w:szCs w:val="22"/>
        </w:rPr>
      </w:pPr>
      <w:r w:rsidRPr="00630817">
        <w:rPr>
          <w:szCs w:val="22"/>
        </w:rPr>
        <w:t xml:space="preserve">Upravená verzia </w:t>
      </w:r>
      <w:r w:rsidRPr="002B5806">
        <w:rPr>
          <w:szCs w:val="22"/>
        </w:rPr>
        <w:t>Príloh</w:t>
      </w:r>
      <w:r>
        <w:rPr>
          <w:szCs w:val="22"/>
        </w:rPr>
        <w:t>y</w:t>
      </w:r>
      <w:r w:rsidRPr="002B5806">
        <w:rPr>
          <w:szCs w:val="22"/>
        </w:rPr>
        <w:t xml:space="preserve"> č. 1 – Všeobecné podmienky k Servisnej zmluve </w:t>
      </w:r>
      <w:r w:rsidRPr="00630817">
        <w:rPr>
          <w:szCs w:val="22"/>
        </w:rPr>
        <w:t xml:space="preserve">je zverejnená v dokumentoch zákazky. </w:t>
      </w:r>
    </w:p>
    <w:p w14:paraId="0E5C32F7" w14:textId="77777777" w:rsidR="00E37003" w:rsidRPr="001104FE" w:rsidRDefault="00E37003" w:rsidP="00AB230E">
      <w:pPr>
        <w:spacing w:line="240" w:lineRule="auto"/>
        <w:jc w:val="both"/>
        <w:rPr>
          <w:b/>
          <w:bCs/>
        </w:rPr>
      </w:pPr>
    </w:p>
    <w:p w14:paraId="4BCB205A" w14:textId="16AA822E" w:rsidR="00F449EB" w:rsidRDefault="00F449EB" w:rsidP="00AB230E">
      <w:pPr>
        <w:spacing w:line="240" w:lineRule="auto"/>
        <w:jc w:val="both"/>
        <w:rPr>
          <w:b/>
          <w:bCs/>
        </w:rPr>
      </w:pPr>
      <w:r w:rsidRPr="001104FE">
        <w:rPr>
          <w:b/>
          <w:bCs/>
        </w:rPr>
        <w:t>Otázka</w:t>
      </w:r>
      <w:r>
        <w:rPr>
          <w:b/>
          <w:bCs/>
        </w:rPr>
        <w:t xml:space="preserve"> 56:</w:t>
      </w:r>
      <w:r w:rsidRPr="001104FE">
        <w:rPr>
          <w:b/>
          <w:bCs/>
        </w:rPr>
        <w:t xml:space="preserve"> </w:t>
      </w:r>
    </w:p>
    <w:p w14:paraId="47C0E564" w14:textId="2FA9D79B" w:rsidR="00A832FB" w:rsidRPr="00AB230E" w:rsidRDefault="00A832FB" w:rsidP="00AB230E">
      <w:pPr>
        <w:spacing w:line="240" w:lineRule="auto"/>
        <w:jc w:val="both"/>
        <w:rPr>
          <w:i/>
          <w:iCs/>
          <w:color w:val="7F7F7F" w:themeColor="text1" w:themeTint="80"/>
        </w:rPr>
      </w:pPr>
      <w:r w:rsidRPr="00AB230E">
        <w:rPr>
          <w:i/>
          <w:iCs/>
          <w:color w:val="7F7F7F" w:themeColor="text1" w:themeTint="80"/>
        </w:rPr>
        <w:t>Otázka k Prílohe č. 1 – Všeobecné podmienky k Servisnej zmluve:</w:t>
      </w:r>
    </w:p>
    <w:p w14:paraId="4AA4F8DB" w14:textId="77777777" w:rsidR="00F449EB" w:rsidRDefault="00F449EB" w:rsidP="00AB230E">
      <w:pPr>
        <w:spacing w:line="240" w:lineRule="auto"/>
        <w:jc w:val="both"/>
      </w:pPr>
      <w:r w:rsidRPr="00F1774E">
        <w:t>6. Príloha č. 1 – Všeobecné podmienky k Servisnej zmluve – odkaz v článku IX. bod 13 na bod 9 sa javí ako nesprávny. Nemá byť správne uvedený odkaz na bod 12?</w:t>
      </w:r>
    </w:p>
    <w:p w14:paraId="35EBD36F" w14:textId="77777777" w:rsidR="00F449EB" w:rsidRDefault="00F449EB" w:rsidP="00AB230E">
      <w:pPr>
        <w:spacing w:line="240" w:lineRule="auto"/>
        <w:jc w:val="both"/>
        <w:rPr>
          <w:b/>
          <w:bCs/>
        </w:rPr>
      </w:pPr>
    </w:p>
    <w:p w14:paraId="331B160D" w14:textId="77777777" w:rsidR="00F449EB" w:rsidRPr="00276E9D" w:rsidRDefault="00F449EB" w:rsidP="00AB230E">
      <w:pPr>
        <w:spacing w:line="240" w:lineRule="auto"/>
        <w:jc w:val="both"/>
        <w:rPr>
          <w:b/>
          <w:bCs/>
        </w:rPr>
      </w:pPr>
      <w:r w:rsidRPr="00276E9D">
        <w:rPr>
          <w:b/>
          <w:bCs/>
        </w:rPr>
        <w:t>Odpoveď:</w:t>
      </w:r>
    </w:p>
    <w:p w14:paraId="3129CA90" w14:textId="77777777" w:rsidR="00F449EB" w:rsidRDefault="00F449EB" w:rsidP="00AB230E">
      <w:pPr>
        <w:spacing w:line="240" w:lineRule="auto"/>
        <w:jc w:val="both"/>
      </w:pPr>
      <w:r>
        <w:t>Verejný obstarávateľ potvrdzuje chybný odkaz a preto opravuje predmetný odkaz na bod 12 článku IX Prílohy č. 1 – VOP k SZ.</w:t>
      </w:r>
    </w:p>
    <w:p w14:paraId="468F5A66" w14:textId="021BEBDA" w:rsidR="002B5806" w:rsidRPr="002B5806" w:rsidRDefault="002B5806" w:rsidP="00AB230E">
      <w:pPr>
        <w:spacing w:line="240" w:lineRule="auto"/>
        <w:jc w:val="both"/>
        <w:rPr>
          <w:szCs w:val="22"/>
        </w:rPr>
      </w:pPr>
      <w:r w:rsidRPr="00630817">
        <w:rPr>
          <w:szCs w:val="22"/>
        </w:rPr>
        <w:lastRenderedPageBreak/>
        <w:t xml:space="preserve">Upravená verzia </w:t>
      </w:r>
      <w:r w:rsidRPr="002B5806">
        <w:rPr>
          <w:szCs w:val="22"/>
        </w:rPr>
        <w:t>Príloh</w:t>
      </w:r>
      <w:r>
        <w:rPr>
          <w:szCs w:val="22"/>
        </w:rPr>
        <w:t>y</w:t>
      </w:r>
      <w:r w:rsidRPr="002B5806">
        <w:rPr>
          <w:szCs w:val="22"/>
        </w:rPr>
        <w:t xml:space="preserve"> č. 1 – Všeobecné podmienky k Servisnej zmluve </w:t>
      </w:r>
      <w:r w:rsidRPr="00630817">
        <w:rPr>
          <w:szCs w:val="22"/>
        </w:rPr>
        <w:t xml:space="preserve">je zverejnená v dokumentoch zákazky. </w:t>
      </w:r>
    </w:p>
    <w:p w14:paraId="2B4CC7FC" w14:textId="63B74D6A" w:rsidR="00F449EB" w:rsidRPr="001104FE" w:rsidRDefault="00F449EB" w:rsidP="00AB230E">
      <w:pPr>
        <w:spacing w:line="240" w:lineRule="auto"/>
        <w:jc w:val="both"/>
        <w:rPr>
          <w:b/>
          <w:bCs/>
        </w:rPr>
      </w:pPr>
      <w:r w:rsidRPr="001104FE">
        <w:rPr>
          <w:b/>
          <w:bCs/>
        </w:rPr>
        <w:t>Otázka</w:t>
      </w:r>
      <w:r>
        <w:rPr>
          <w:b/>
          <w:bCs/>
        </w:rPr>
        <w:t xml:space="preserve"> 57: </w:t>
      </w:r>
    </w:p>
    <w:p w14:paraId="09A268D8" w14:textId="3BC65A8D" w:rsidR="00A832FB" w:rsidRPr="00AB230E" w:rsidRDefault="00A832FB" w:rsidP="00AB230E">
      <w:pPr>
        <w:spacing w:line="240" w:lineRule="auto"/>
        <w:jc w:val="both"/>
        <w:rPr>
          <w:i/>
          <w:iCs/>
          <w:color w:val="7F7F7F" w:themeColor="text1" w:themeTint="80"/>
        </w:rPr>
      </w:pPr>
      <w:r w:rsidRPr="00AB230E">
        <w:rPr>
          <w:i/>
          <w:iCs/>
          <w:color w:val="7F7F7F" w:themeColor="text1" w:themeTint="80"/>
        </w:rPr>
        <w:t>Otázka k Prílohe č. 1 – Všeobecné podmienky k Servisnej zmluve:</w:t>
      </w:r>
    </w:p>
    <w:p w14:paraId="3BA0E7F0" w14:textId="21C12483" w:rsidR="00F449EB" w:rsidRDefault="00F449EB" w:rsidP="00AB230E">
      <w:pPr>
        <w:spacing w:line="240" w:lineRule="auto"/>
        <w:jc w:val="both"/>
      </w:pPr>
      <w:r w:rsidRPr="00F1774E">
        <w:t>7. Príloha č. 1 – Všeobecné podmienky k Servisnej zmluve – odkaz v článku IX. bod 14 na bod 8 a bod 10 sa javí ako nesprávny. Nemá byť správne uvedený odkaz na bod 12?</w:t>
      </w:r>
    </w:p>
    <w:p w14:paraId="26EEB06A" w14:textId="77777777" w:rsidR="00F449EB" w:rsidRDefault="00F449EB" w:rsidP="00AB230E">
      <w:pPr>
        <w:spacing w:line="240" w:lineRule="auto"/>
        <w:jc w:val="both"/>
        <w:rPr>
          <w:b/>
          <w:bCs/>
        </w:rPr>
      </w:pPr>
    </w:p>
    <w:p w14:paraId="2DF29E43" w14:textId="77777777" w:rsidR="00F449EB" w:rsidRPr="00276E9D" w:rsidRDefault="00F449EB" w:rsidP="00AB230E">
      <w:pPr>
        <w:spacing w:line="240" w:lineRule="auto"/>
        <w:jc w:val="both"/>
        <w:rPr>
          <w:b/>
          <w:bCs/>
        </w:rPr>
      </w:pPr>
      <w:r w:rsidRPr="00276E9D">
        <w:rPr>
          <w:b/>
          <w:bCs/>
        </w:rPr>
        <w:t>Odpoveď:</w:t>
      </w:r>
    </w:p>
    <w:p w14:paraId="4FAE3C51" w14:textId="77777777" w:rsidR="00F449EB" w:rsidRDefault="00F449EB" w:rsidP="00AB230E">
      <w:pPr>
        <w:spacing w:line="240" w:lineRule="auto"/>
        <w:jc w:val="both"/>
      </w:pPr>
      <w:r>
        <w:t xml:space="preserve">Verejný obstarávateľ potvrdzuje chybný odkaz a preto opravuje predmetný odkazy v článku IX bod 14 VOP k SZ, a to z 8 na 12 a z 10 na 13. </w:t>
      </w:r>
    </w:p>
    <w:p w14:paraId="13F3DEC0" w14:textId="0433AD91" w:rsidR="002B5806" w:rsidRPr="002B5806" w:rsidRDefault="002B5806" w:rsidP="00AB230E">
      <w:pPr>
        <w:spacing w:line="240" w:lineRule="auto"/>
        <w:jc w:val="both"/>
        <w:rPr>
          <w:szCs w:val="22"/>
        </w:rPr>
      </w:pPr>
      <w:r w:rsidRPr="00630817">
        <w:rPr>
          <w:szCs w:val="22"/>
        </w:rPr>
        <w:t xml:space="preserve">Upravená verzia </w:t>
      </w:r>
      <w:r w:rsidRPr="002B5806">
        <w:rPr>
          <w:szCs w:val="22"/>
        </w:rPr>
        <w:t>Príloh</w:t>
      </w:r>
      <w:r>
        <w:rPr>
          <w:szCs w:val="22"/>
        </w:rPr>
        <w:t>y</w:t>
      </w:r>
      <w:r w:rsidRPr="002B5806">
        <w:rPr>
          <w:szCs w:val="22"/>
        </w:rPr>
        <w:t xml:space="preserve"> č. 1 – Všeobecné podmienky k Servisnej zmluve </w:t>
      </w:r>
      <w:r w:rsidRPr="00630817">
        <w:rPr>
          <w:szCs w:val="22"/>
        </w:rPr>
        <w:t xml:space="preserve">je zverejnená v dokumentoch zákazky. </w:t>
      </w:r>
    </w:p>
    <w:p w14:paraId="6A4CD04E" w14:textId="5B76DA4F" w:rsidR="00F449EB" w:rsidRPr="001104FE" w:rsidRDefault="00F449EB" w:rsidP="00AB230E">
      <w:pPr>
        <w:spacing w:line="240" w:lineRule="auto"/>
        <w:jc w:val="both"/>
        <w:rPr>
          <w:b/>
          <w:bCs/>
        </w:rPr>
      </w:pPr>
      <w:r w:rsidRPr="00F1774E">
        <w:br/>
      </w:r>
      <w:r w:rsidRPr="001104FE">
        <w:rPr>
          <w:b/>
          <w:bCs/>
        </w:rPr>
        <w:t>Otázka</w:t>
      </w:r>
      <w:r>
        <w:rPr>
          <w:b/>
          <w:bCs/>
        </w:rPr>
        <w:t xml:space="preserve"> 58:</w:t>
      </w:r>
    </w:p>
    <w:p w14:paraId="6F3AED05" w14:textId="77777777" w:rsidR="00A832FB" w:rsidRPr="00AB230E" w:rsidRDefault="00A832FB" w:rsidP="00AB230E">
      <w:pPr>
        <w:spacing w:line="240" w:lineRule="auto"/>
        <w:jc w:val="both"/>
        <w:rPr>
          <w:i/>
          <w:iCs/>
          <w:color w:val="7F7F7F" w:themeColor="text1" w:themeTint="80"/>
        </w:rPr>
      </w:pPr>
      <w:r w:rsidRPr="00AB230E">
        <w:rPr>
          <w:i/>
          <w:iCs/>
          <w:color w:val="7F7F7F" w:themeColor="text1" w:themeTint="80"/>
        </w:rPr>
        <w:t>Otázka k Prílohe č. 1 – Všeobecné podmienky k Servisnej zmluve:</w:t>
      </w:r>
    </w:p>
    <w:p w14:paraId="1FE03B38" w14:textId="438CA053" w:rsidR="00F449EB" w:rsidRDefault="00F449EB" w:rsidP="00AB230E">
      <w:pPr>
        <w:spacing w:line="240" w:lineRule="auto"/>
        <w:jc w:val="both"/>
      </w:pPr>
      <w:r w:rsidRPr="00F1774E">
        <w:t>8. Príloha č. 1 – Všeobecné podmienky k Servisnej zmluve – prosíme o kontrolu odkazu v článku IX. bod 16 na bod 11. Je odkaz na bod 11 správny (nemá sa jednať o odkaz na bod 13)?</w:t>
      </w:r>
    </w:p>
    <w:p w14:paraId="784CA8FC" w14:textId="77777777" w:rsidR="00F449EB" w:rsidRDefault="00F449EB" w:rsidP="00AB230E">
      <w:pPr>
        <w:spacing w:line="240" w:lineRule="auto"/>
        <w:jc w:val="both"/>
        <w:rPr>
          <w:b/>
          <w:bCs/>
        </w:rPr>
      </w:pPr>
    </w:p>
    <w:p w14:paraId="2FFBBCFD" w14:textId="77777777" w:rsidR="00F449EB" w:rsidRPr="00276E9D" w:rsidRDefault="00F449EB" w:rsidP="00AB230E">
      <w:pPr>
        <w:spacing w:line="240" w:lineRule="auto"/>
        <w:jc w:val="both"/>
        <w:rPr>
          <w:b/>
          <w:bCs/>
        </w:rPr>
      </w:pPr>
      <w:r w:rsidRPr="00276E9D">
        <w:rPr>
          <w:b/>
          <w:bCs/>
        </w:rPr>
        <w:t>Odpoveď:</w:t>
      </w:r>
    </w:p>
    <w:p w14:paraId="678E100C" w14:textId="77777777" w:rsidR="00F449EB" w:rsidRDefault="00F449EB" w:rsidP="00AB230E">
      <w:pPr>
        <w:spacing w:line="240" w:lineRule="auto"/>
        <w:jc w:val="both"/>
      </w:pPr>
      <w:r>
        <w:t>Verejný obstarávateľ potvrdzuje chybný odkaz a preto opravuje predmetný odkaz z bodu 11 na bod 13 článku IX Prílohy č. 1 – VOP k SZ.</w:t>
      </w:r>
    </w:p>
    <w:p w14:paraId="2313D10B" w14:textId="4D963CF7" w:rsidR="002B5806" w:rsidRPr="002B5806" w:rsidRDefault="002B5806" w:rsidP="00AB230E">
      <w:pPr>
        <w:spacing w:line="240" w:lineRule="auto"/>
        <w:jc w:val="both"/>
        <w:rPr>
          <w:szCs w:val="22"/>
        </w:rPr>
      </w:pPr>
      <w:r w:rsidRPr="00630817">
        <w:rPr>
          <w:szCs w:val="22"/>
        </w:rPr>
        <w:t xml:space="preserve">Upravená verzia </w:t>
      </w:r>
      <w:r w:rsidRPr="002B5806">
        <w:rPr>
          <w:szCs w:val="22"/>
        </w:rPr>
        <w:t>Príloh</w:t>
      </w:r>
      <w:r>
        <w:rPr>
          <w:szCs w:val="22"/>
        </w:rPr>
        <w:t>y</w:t>
      </w:r>
      <w:r w:rsidRPr="002B5806">
        <w:rPr>
          <w:szCs w:val="22"/>
        </w:rPr>
        <w:t xml:space="preserve"> č. 1 – Všeobecné podmienky k Servisnej zmluve </w:t>
      </w:r>
      <w:r w:rsidRPr="00630817">
        <w:rPr>
          <w:szCs w:val="22"/>
        </w:rPr>
        <w:t xml:space="preserve">je zverejnená v dokumentoch zákazky. </w:t>
      </w:r>
    </w:p>
    <w:p w14:paraId="500A89E7" w14:textId="028AF8AB" w:rsidR="00F449EB" w:rsidRPr="001104FE" w:rsidRDefault="00F449EB" w:rsidP="00AB230E">
      <w:pPr>
        <w:spacing w:line="240" w:lineRule="auto"/>
        <w:jc w:val="both"/>
        <w:rPr>
          <w:b/>
          <w:bCs/>
        </w:rPr>
      </w:pPr>
      <w:r w:rsidRPr="00F1774E">
        <w:br/>
      </w:r>
      <w:r w:rsidRPr="001104FE">
        <w:rPr>
          <w:b/>
          <w:bCs/>
        </w:rPr>
        <w:t>Otázka</w:t>
      </w:r>
      <w:r>
        <w:rPr>
          <w:b/>
          <w:bCs/>
        </w:rPr>
        <w:t xml:space="preserve"> 59: </w:t>
      </w:r>
    </w:p>
    <w:p w14:paraId="2300042F" w14:textId="5B422855" w:rsidR="00A832FB" w:rsidRPr="00AB230E" w:rsidRDefault="00A832FB" w:rsidP="00AB230E">
      <w:pPr>
        <w:spacing w:line="240" w:lineRule="auto"/>
        <w:jc w:val="both"/>
        <w:rPr>
          <w:i/>
          <w:iCs/>
          <w:color w:val="7F7F7F" w:themeColor="text1" w:themeTint="80"/>
        </w:rPr>
      </w:pPr>
      <w:r w:rsidRPr="00AB230E">
        <w:rPr>
          <w:i/>
          <w:iCs/>
          <w:color w:val="7F7F7F" w:themeColor="text1" w:themeTint="80"/>
        </w:rPr>
        <w:t>Otázka k Prílohe č. 1 – Všeobecné podmienky k Servisnej zmluve:</w:t>
      </w:r>
    </w:p>
    <w:p w14:paraId="3F595230" w14:textId="42A3DA71" w:rsidR="00F449EB" w:rsidRDefault="00F449EB" w:rsidP="00AB230E">
      <w:pPr>
        <w:spacing w:line="240" w:lineRule="auto"/>
        <w:jc w:val="both"/>
      </w:pPr>
      <w:r w:rsidRPr="00F1774E">
        <w:t>9. Príloha č. 1 – Všeobecné podmienky k Servisnej zmluve – podľa čl. X. bod 1 zaplatením zmluvnej pokuty nebude dotknutý nárok objednávateľa na náhradu škody. Zmluvné pokuty sa nezapočítavajú na úhradu škôd, ktoré objednávateľovi vzniknú porušením zmluvných povinností poskytovateľa. Bolo by možné v Servisnej zmluve dojednať odlišnú úpravu, podľa ktorej sa nahrádza škoda prevyšujúca zmluvnú pokutu?</w:t>
      </w:r>
    </w:p>
    <w:p w14:paraId="60B2CB29" w14:textId="77777777" w:rsidR="00F449EB" w:rsidRDefault="00F449EB" w:rsidP="00AB230E">
      <w:pPr>
        <w:spacing w:line="240" w:lineRule="auto"/>
        <w:jc w:val="both"/>
        <w:rPr>
          <w:b/>
          <w:bCs/>
        </w:rPr>
      </w:pPr>
    </w:p>
    <w:p w14:paraId="4628C7EC" w14:textId="77777777" w:rsidR="00F449EB" w:rsidRPr="00276E9D" w:rsidRDefault="00F449EB" w:rsidP="00AB230E">
      <w:pPr>
        <w:spacing w:line="240" w:lineRule="auto"/>
        <w:jc w:val="both"/>
        <w:rPr>
          <w:b/>
          <w:bCs/>
        </w:rPr>
      </w:pPr>
      <w:r w:rsidRPr="00276E9D">
        <w:rPr>
          <w:b/>
          <w:bCs/>
        </w:rPr>
        <w:t>Odpoveď:</w:t>
      </w:r>
    </w:p>
    <w:p w14:paraId="258A9562" w14:textId="44C07947" w:rsidR="00F449EB" w:rsidRDefault="00F449EB" w:rsidP="00AB230E">
      <w:pPr>
        <w:spacing w:line="240" w:lineRule="auto"/>
        <w:jc w:val="both"/>
      </w:pPr>
      <w:r>
        <w:t>Verejný obstarávateľ</w:t>
      </w:r>
      <w:r w:rsidRPr="00E37003">
        <w:rPr>
          <w:b/>
          <w:bCs/>
        </w:rPr>
        <w:t xml:space="preserve"> nebude</w:t>
      </w:r>
      <w:r>
        <w:t xml:space="preserve"> akceptovať takýto návrh. </w:t>
      </w:r>
      <w:r w:rsidR="002B5806">
        <w:t>Ide</w:t>
      </w:r>
      <w:r>
        <w:t xml:space="preserve"> o štandardné ustanovenia.</w:t>
      </w:r>
    </w:p>
    <w:p w14:paraId="5091929D" w14:textId="77777777" w:rsidR="00F449EB" w:rsidRDefault="00F449EB" w:rsidP="00AB230E">
      <w:pPr>
        <w:shd w:val="clear" w:color="auto" w:fill="FFFFFF" w:themeFill="background1"/>
        <w:spacing w:line="240" w:lineRule="auto"/>
        <w:jc w:val="both"/>
        <w:rPr>
          <w:b/>
          <w:bCs/>
          <w:szCs w:val="22"/>
        </w:rPr>
      </w:pPr>
    </w:p>
    <w:p w14:paraId="7BB26BD8" w14:textId="7C832C8A" w:rsidR="00F449EB" w:rsidRPr="001474ED" w:rsidRDefault="00F449EB" w:rsidP="00AB230E">
      <w:pPr>
        <w:shd w:val="clear" w:color="auto" w:fill="FFFFFF" w:themeFill="background1"/>
        <w:spacing w:line="240" w:lineRule="auto"/>
        <w:jc w:val="both"/>
        <w:rPr>
          <w:b/>
          <w:bCs/>
          <w:szCs w:val="22"/>
        </w:rPr>
      </w:pPr>
      <w:r w:rsidRPr="001474ED">
        <w:rPr>
          <w:b/>
          <w:bCs/>
          <w:szCs w:val="22"/>
        </w:rPr>
        <w:t>Otázka 6</w:t>
      </w:r>
      <w:r>
        <w:rPr>
          <w:b/>
          <w:bCs/>
          <w:szCs w:val="22"/>
        </w:rPr>
        <w:t>0</w:t>
      </w:r>
      <w:r w:rsidR="00A832FB">
        <w:rPr>
          <w:b/>
          <w:bCs/>
          <w:szCs w:val="22"/>
        </w:rPr>
        <w:t>:</w:t>
      </w:r>
    </w:p>
    <w:p w14:paraId="15AA3099" w14:textId="3AB04A55" w:rsidR="00A832FB" w:rsidRPr="00AB230E" w:rsidRDefault="00A832FB" w:rsidP="00AB230E">
      <w:pPr>
        <w:shd w:val="clear" w:color="auto" w:fill="FFFFFF" w:themeFill="background1"/>
        <w:spacing w:line="240" w:lineRule="auto"/>
        <w:jc w:val="both"/>
        <w:rPr>
          <w:i/>
          <w:iCs/>
          <w:color w:val="7F7F7F" w:themeColor="text1" w:themeTint="80"/>
          <w:szCs w:val="22"/>
        </w:rPr>
      </w:pPr>
      <w:r w:rsidRPr="00AB230E">
        <w:rPr>
          <w:i/>
          <w:iCs/>
          <w:color w:val="7F7F7F" w:themeColor="text1" w:themeTint="80"/>
          <w:szCs w:val="22"/>
        </w:rPr>
        <w:t>Otázka k prílohe 11 „Tabuľka s požiadavkami na predmet zákazky“ Súťažných podkladov:</w:t>
      </w:r>
    </w:p>
    <w:p w14:paraId="06E0435F" w14:textId="20A8FF88" w:rsidR="00F449EB" w:rsidRPr="001474ED" w:rsidRDefault="00F449EB" w:rsidP="00AB230E">
      <w:pPr>
        <w:shd w:val="clear" w:color="auto" w:fill="FFFFFF" w:themeFill="background1"/>
        <w:spacing w:line="240" w:lineRule="auto"/>
        <w:jc w:val="both"/>
        <w:rPr>
          <w:szCs w:val="22"/>
        </w:rPr>
      </w:pPr>
      <w:r w:rsidRPr="001474ED">
        <w:rPr>
          <w:szCs w:val="22"/>
        </w:rPr>
        <w:t>Príloha č.</w:t>
      </w:r>
      <w:r w:rsidR="00881E00">
        <w:rPr>
          <w:szCs w:val="22"/>
        </w:rPr>
        <w:t xml:space="preserve"> </w:t>
      </w:r>
      <w:r w:rsidRPr="001474ED">
        <w:rPr>
          <w:szCs w:val="22"/>
        </w:rPr>
        <w:t>11:</w:t>
      </w:r>
    </w:p>
    <w:p w14:paraId="64853767" w14:textId="77777777" w:rsidR="00F449EB" w:rsidRPr="001474ED" w:rsidRDefault="00F449EB" w:rsidP="00AB230E">
      <w:pPr>
        <w:shd w:val="clear" w:color="auto" w:fill="FFFFFF" w:themeFill="background1"/>
        <w:spacing w:line="240" w:lineRule="auto"/>
        <w:jc w:val="both"/>
        <w:rPr>
          <w:szCs w:val="22"/>
        </w:rPr>
      </w:pPr>
      <w:r w:rsidRPr="001474ED">
        <w:rPr>
          <w:szCs w:val="22"/>
        </w:rPr>
        <w:t xml:space="preserve">V </w:t>
      </w:r>
      <w:proofErr w:type="spellStart"/>
      <w:r w:rsidRPr="001474ED">
        <w:rPr>
          <w:szCs w:val="22"/>
        </w:rPr>
        <w:t>prilohe</w:t>
      </w:r>
      <w:proofErr w:type="spellEnd"/>
      <w:r w:rsidRPr="001474ED">
        <w:rPr>
          <w:szCs w:val="22"/>
        </w:rPr>
        <w:t xml:space="preserve"> č. 11 v záložke „funkčné požiadavky – základné požiadavky“ bod 23 a 24 (riadok 28 a 29):</w:t>
      </w:r>
    </w:p>
    <w:p w14:paraId="65AB447B" w14:textId="77777777" w:rsidR="00F449EB" w:rsidRPr="001474ED" w:rsidRDefault="00F449EB" w:rsidP="00AB230E">
      <w:pPr>
        <w:pStyle w:val="Odsekzoznamu"/>
        <w:numPr>
          <w:ilvl w:val="0"/>
          <w:numId w:val="19"/>
        </w:numPr>
        <w:shd w:val="clear" w:color="auto" w:fill="FFFFFF" w:themeFill="background1"/>
        <w:spacing w:line="240" w:lineRule="auto"/>
        <w:contextualSpacing w:val="0"/>
        <w:jc w:val="both"/>
        <w:rPr>
          <w:szCs w:val="22"/>
        </w:rPr>
      </w:pPr>
      <w:r w:rsidRPr="001474ED">
        <w:rPr>
          <w:szCs w:val="22"/>
        </w:rPr>
        <w:lastRenderedPageBreak/>
        <w:t>žiadate túto možnosť, aj keď koncové zariadenia nie sú online alebo pripojené do siete alebo predpokladá sa táto funkčnosť pre online zariadenia?</w:t>
      </w:r>
    </w:p>
    <w:p w14:paraId="766F0942" w14:textId="77777777" w:rsidR="00F449EB" w:rsidRPr="001474ED" w:rsidRDefault="00F449EB" w:rsidP="00AB230E">
      <w:pPr>
        <w:pStyle w:val="Odsekzoznamu"/>
        <w:numPr>
          <w:ilvl w:val="0"/>
          <w:numId w:val="19"/>
        </w:numPr>
        <w:shd w:val="clear" w:color="auto" w:fill="FFFFFF" w:themeFill="background1"/>
        <w:spacing w:line="240" w:lineRule="auto"/>
        <w:contextualSpacing w:val="0"/>
        <w:jc w:val="both"/>
        <w:rPr>
          <w:szCs w:val="22"/>
        </w:rPr>
      </w:pPr>
      <w:r w:rsidRPr="001474ED">
        <w:rPr>
          <w:szCs w:val="22"/>
        </w:rPr>
        <w:t>vyžadujete túto možnosť trvale a aby bola k dispozícii okamžite? (</w:t>
      </w:r>
      <w:proofErr w:type="spellStart"/>
      <w:r w:rsidRPr="001474ED">
        <w:rPr>
          <w:szCs w:val="22"/>
        </w:rPr>
        <w:t>t.j</w:t>
      </w:r>
      <w:proofErr w:type="spellEnd"/>
      <w:r w:rsidRPr="001474ED">
        <w:rPr>
          <w:szCs w:val="22"/>
        </w:rPr>
        <w:t xml:space="preserve">. všetky desktopy musia mať takéto </w:t>
      </w:r>
      <w:proofErr w:type="spellStart"/>
      <w:r w:rsidRPr="001474ED">
        <w:rPr>
          <w:szCs w:val="22"/>
        </w:rPr>
        <w:t>granulárne</w:t>
      </w:r>
      <w:proofErr w:type="spellEnd"/>
      <w:r w:rsidRPr="001474ED">
        <w:rPr>
          <w:szCs w:val="22"/>
        </w:rPr>
        <w:t xml:space="preserve"> riadenia práv k dispozícii trvalo a bez dodatočných krokov zo strany administrátorov)</w:t>
      </w:r>
    </w:p>
    <w:p w14:paraId="1CC31C5E" w14:textId="77777777" w:rsidR="00F449EB" w:rsidRPr="001474ED" w:rsidRDefault="00F449EB" w:rsidP="00AB230E">
      <w:pPr>
        <w:pStyle w:val="Odsekzoznamu"/>
        <w:numPr>
          <w:ilvl w:val="0"/>
          <w:numId w:val="19"/>
        </w:numPr>
        <w:shd w:val="clear" w:color="auto" w:fill="FFFFFF" w:themeFill="background1"/>
        <w:spacing w:line="240" w:lineRule="auto"/>
        <w:contextualSpacing w:val="0"/>
        <w:jc w:val="both"/>
        <w:rPr>
          <w:szCs w:val="22"/>
        </w:rPr>
      </w:pPr>
      <w:r w:rsidRPr="001474ED">
        <w:rPr>
          <w:szCs w:val="22"/>
        </w:rPr>
        <w:t xml:space="preserve">V bode 24 - je nutné obmedziť povýšenie práv len na konkrétny úkon, ale žiadne iné úkony s administrátorskými právami už užívateľ nemôže spraviť? </w:t>
      </w:r>
      <w:proofErr w:type="spellStart"/>
      <w:r w:rsidRPr="001474ED">
        <w:rPr>
          <w:szCs w:val="22"/>
        </w:rPr>
        <w:t>T.j</w:t>
      </w:r>
      <w:proofErr w:type="spellEnd"/>
      <w:r w:rsidRPr="001474ED">
        <w:rPr>
          <w:szCs w:val="22"/>
        </w:rPr>
        <w:t xml:space="preserve">. nestačí užívateľa pridať do </w:t>
      </w:r>
      <w:proofErr w:type="spellStart"/>
      <w:r w:rsidRPr="001474ED">
        <w:rPr>
          <w:szCs w:val="22"/>
        </w:rPr>
        <w:t>local</w:t>
      </w:r>
      <w:proofErr w:type="spellEnd"/>
      <w:r w:rsidRPr="001474ED">
        <w:rPr>
          <w:szCs w:val="22"/>
        </w:rPr>
        <w:t xml:space="preserve"> administrátor skupiny, ale práva sa musia riadiť </w:t>
      </w:r>
      <w:proofErr w:type="spellStart"/>
      <w:r w:rsidRPr="001474ED">
        <w:rPr>
          <w:szCs w:val="22"/>
        </w:rPr>
        <w:t>granulárne</w:t>
      </w:r>
      <w:proofErr w:type="spellEnd"/>
      <w:r w:rsidRPr="001474ED">
        <w:rPr>
          <w:szCs w:val="22"/>
        </w:rPr>
        <w:t>.</w:t>
      </w:r>
    </w:p>
    <w:p w14:paraId="04241180" w14:textId="77777777" w:rsidR="00F449EB" w:rsidRPr="001474ED" w:rsidRDefault="00F449EB" w:rsidP="00AB230E">
      <w:pPr>
        <w:shd w:val="clear" w:color="auto" w:fill="FFFFFF" w:themeFill="background1"/>
        <w:spacing w:line="240" w:lineRule="auto"/>
        <w:jc w:val="both"/>
        <w:rPr>
          <w:b/>
          <w:bCs/>
          <w:szCs w:val="22"/>
        </w:rPr>
      </w:pPr>
    </w:p>
    <w:p w14:paraId="76C01CAF" w14:textId="77777777" w:rsidR="00F449EB" w:rsidRPr="001474ED" w:rsidRDefault="00F449EB" w:rsidP="00AB230E">
      <w:pPr>
        <w:shd w:val="clear" w:color="auto" w:fill="FFFFFF" w:themeFill="background1"/>
        <w:spacing w:line="240" w:lineRule="auto"/>
        <w:jc w:val="both"/>
        <w:rPr>
          <w:b/>
          <w:bCs/>
          <w:szCs w:val="22"/>
        </w:rPr>
      </w:pPr>
      <w:r w:rsidRPr="001474ED">
        <w:rPr>
          <w:b/>
          <w:bCs/>
          <w:szCs w:val="22"/>
        </w:rPr>
        <w:t xml:space="preserve">Odpoveď: </w:t>
      </w:r>
    </w:p>
    <w:p w14:paraId="431966D3" w14:textId="77777777" w:rsidR="00F449EB" w:rsidRPr="00D945E5" w:rsidRDefault="00F449EB" w:rsidP="00AB230E">
      <w:pPr>
        <w:shd w:val="clear" w:color="auto" w:fill="FFFFFF" w:themeFill="background1"/>
        <w:spacing w:line="240" w:lineRule="auto"/>
        <w:jc w:val="both"/>
        <w:rPr>
          <w:szCs w:val="22"/>
        </w:rPr>
      </w:pPr>
      <w:r w:rsidRPr="00D945E5">
        <w:rPr>
          <w:szCs w:val="22"/>
        </w:rPr>
        <w:t>Funkčnosť sa požaduje bez ohľadu na stav pripojenia do siete. Funkčnosť sa požaduje tak ako je uvedená v požiadavke, teda obmedzenie iba na určitý čas a na vykonanie konkrétneho úkonu.</w:t>
      </w:r>
    </w:p>
    <w:p w14:paraId="408A933B" w14:textId="77777777" w:rsidR="00F449EB" w:rsidRPr="00F449EB" w:rsidRDefault="00F449EB" w:rsidP="00AB230E">
      <w:pPr>
        <w:spacing w:line="240" w:lineRule="auto"/>
        <w:jc w:val="both"/>
        <w:rPr>
          <w:b/>
          <w:bCs/>
          <w:szCs w:val="22"/>
        </w:rPr>
      </w:pPr>
    </w:p>
    <w:p w14:paraId="1F3F0B76" w14:textId="06AACBF0" w:rsidR="00F449EB" w:rsidRPr="00630817" w:rsidRDefault="00F449EB" w:rsidP="00AB230E">
      <w:pPr>
        <w:spacing w:line="240" w:lineRule="auto"/>
        <w:jc w:val="both"/>
        <w:rPr>
          <w:b/>
          <w:bCs/>
          <w:szCs w:val="22"/>
        </w:rPr>
      </w:pPr>
      <w:r w:rsidRPr="00F449EB">
        <w:rPr>
          <w:b/>
          <w:bCs/>
          <w:szCs w:val="22"/>
        </w:rPr>
        <w:t>Otázka 61</w:t>
      </w:r>
      <w:r w:rsidR="00A42DA5">
        <w:rPr>
          <w:b/>
          <w:bCs/>
          <w:szCs w:val="22"/>
        </w:rPr>
        <w:t>:</w:t>
      </w:r>
    </w:p>
    <w:p w14:paraId="79DE82E0" w14:textId="5A13698F" w:rsidR="00A832FB" w:rsidRPr="00AB230E" w:rsidRDefault="00A832FB" w:rsidP="00AB230E">
      <w:pPr>
        <w:shd w:val="clear" w:color="auto" w:fill="FFFFFF" w:themeFill="background1"/>
        <w:spacing w:line="240" w:lineRule="auto"/>
        <w:jc w:val="both"/>
        <w:rPr>
          <w:i/>
          <w:iCs/>
          <w:color w:val="7F7F7F" w:themeColor="text1" w:themeTint="80"/>
          <w:szCs w:val="22"/>
        </w:rPr>
      </w:pPr>
      <w:r w:rsidRPr="00AB230E">
        <w:rPr>
          <w:i/>
          <w:iCs/>
          <w:color w:val="7F7F7F" w:themeColor="text1" w:themeTint="80"/>
          <w:szCs w:val="22"/>
        </w:rPr>
        <w:t>Otázka k prílohe 11 „Tabuľka s požiadavkami na predmet zákazky“ Súťažných podkladov:</w:t>
      </w:r>
    </w:p>
    <w:p w14:paraId="50A77D37" w14:textId="46C4758D" w:rsidR="00F449EB" w:rsidRPr="00630817" w:rsidRDefault="00F449EB" w:rsidP="00AB230E">
      <w:pPr>
        <w:spacing w:line="240" w:lineRule="auto"/>
        <w:jc w:val="both"/>
        <w:rPr>
          <w:b/>
          <w:bCs/>
          <w:szCs w:val="22"/>
        </w:rPr>
      </w:pPr>
      <w:r w:rsidRPr="00AA4E7F">
        <w:rPr>
          <w:szCs w:val="22"/>
        </w:rPr>
        <w:t xml:space="preserve">V Prílohe 11, v Tabuľke s požiadavkami na predmet zákazky, záložka Funkčné požiadavky, bod 28 – požadujete, aby sa konzoly SQL Server </w:t>
      </w:r>
      <w:proofErr w:type="spellStart"/>
      <w:r w:rsidRPr="00AA4E7F">
        <w:rPr>
          <w:szCs w:val="22"/>
        </w:rPr>
        <w:t>Studio</w:t>
      </w:r>
      <w:proofErr w:type="spellEnd"/>
      <w:r w:rsidRPr="00AA4E7F">
        <w:rPr>
          <w:szCs w:val="22"/>
        </w:rPr>
        <w:t xml:space="preserve"> a SSH konzoly (napr. </w:t>
      </w:r>
      <w:proofErr w:type="spellStart"/>
      <w:r w:rsidRPr="00AA4E7F">
        <w:rPr>
          <w:szCs w:val="22"/>
        </w:rPr>
        <w:t>PuTTY</w:t>
      </w:r>
      <w:proofErr w:type="spellEnd"/>
      <w:r w:rsidRPr="00AA4E7F">
        <w:rPr>
          <w:szCs w:val="22"/>
        </w:rPr>
        <w:t xml:space="preserve">, </w:t>
      </w:r>
      <w:proofErr w:type="spellStart"/>
      <w:r w:rsidRPr="00AA4E7F">
        <w:rPr>
          <w:szCs w:val="22"/>
        </w:rPr>
        <w:t>Toad</w:t>
      </w:r>
      <w:proofErr w:type="spellEnd"/>
      <w:r w:rsidRPr="00AA4E7F">
        <w:rPr>
          <w:szCs w:val="22"/>
        </w:rPr>
        <w:t xml:space="preserve">), určené na správu systémov uvedených v Prílohe 10, bod 2.3, spúšťali z dedikovaného </w:t>
      </w:r>
      <w:proofErr w:type="spellStart"/>
      <w:r w:rsidRPr="00AA4E7F">
        <w:rPr>
          <w:szCs w:val="22"/>
        </w:rPr>
        <w:t>jump</w:t>
      </w:r>
      <w:proofErr w:type="spellEnd"/>
      <w:r w:rsidRPr="00AA4E7F">
        <w:rPr>
          <w:szCs w:val="22"/>
        </w:rPr>
        <w:t xml:space="preserve"> </w:t>
      </w:r>
      <w:proofErr w:type="spellStart"/>
      <w:r w:rsidRPr="00AA4E7F">
        <w:rPr>
          <w:szCs w:val="22"/>
        </w:rPr>
        <w:t>hostu</w:t>
      </w:r>
      <w:proofErr w:type="spellEnd"/>
      <w:r w:rsidRPr="00AA4E7F">
        <w:rPr>
          <w:szCs w:val="22"/>
        </w:rPr>
        <w:t xml:space="preserve"> (bod 9 tej istej tabuľky), ktorý je súčasťou PAM riešenia, a na ktorom bude zabezpečené nahrávanie relácií, ich izolácia a vkladanie prihlasovacích údajov privilegovaného účtu?</w:t>
      </w:r>
    </w:p>
    <w:p w14:paraId="447B8E88" w14:textId="77777777" w:rsidR="00F449EB" w:rsidRPr="00630817" w:rsidRDefault="00F449EB" w:rsidP="00AB230E">
      <w:pPr>
        <w:spacing w:line="240" w:lineRule="auto"/>
        <w:jc w:val="both"/>
        <w:rPr>
          <w:szCs w:val="22"/>
        </w:rPr>
      </w:pPr>
    </w:p>
    <w:p w14:paraId="5317D24B" w14:textId="77777777" w:rsidR="00F449EB" w:rsidRPr="00630817" w:rsidRDefault="00F449EB" w:rsidP="00AB230E">
      <w:pPr>
        <w:spacing w:line="240" w:lineRule="auto"/>
        <w:jc w:val="both"/>
        <w:rPr>
          <w:b/>
          <w:bCs/>
          <w:szCs w:val="22"/>
        </w:rPr>
      </w:pPr>
      <w:r w:rsidRPr="00630817">
        <w:rPr>
          <w:b/>
          <w:bCs/>
          <w:szCs w:val="22"/>
        </w:rPr>
        <w:t xml:space="preserve">Odpoveď: </w:t>
      </w:r>
    </w:p>
    <w:p w14:paraId="53EB6DBF" w14:textId="77777777" w:rsidR="00F449EB" w:rsidRDefault="00F449EB" w:rsidP="00AB230E">
      <w:pPr>
        <w:spacing w:line="240" w:lineRule="auto"/>
        <w:jc w:val="both"/>
        <w:rPr>
          <w:szCs w:val="22"/>
        </w:rPr>
      </w:pPr>
      <w:r w:rsidRPr="00AA4E7F">
        <w:rPr>
          <w:szCs w:val="22"/>
        </w:rPr>
        <w:t xml:space="preserve">Vhodné rozloženie komponentov riešenia z pohľadu bezpečnostného, funkčného </w:t>
      </w:r>
      <w:r>
        <w:rPr>
          <w:szCs w:val="22"/>
        </w:rPr>
        <w:br/>
      </w:r>
      <w:r w:rsidRPr="00AA4E7F">
        <w:rPr>
          <w:szCs w:val="22"/>
        </w:rPr>
        <w:t>a</w:t>
      </w:r>
      <w:r>
        <w:rPr>
          <w:szCs w:val="22"/>
        </w:rPr>
        <w:t xml:space="preserve"> </w:t>
      </w:r>
      <w:r w:rsidRPr="00AA4E7F">
        <w:rPr>
          <w:szCs w:val="22"/>
        </w:rPr>
        <w:t>výkonnostného navrhne dodávateľ vo fáze analýzy a tvorby DNR.</w:t>
      </w:r>
    </w:p>
    <w:p w14:paraId="09DE24D0" w14:textId="77777777" w:rsidR="00F449EB" w:rsidRDefault="00F449EB" w:rsidP="00AB230E">
      <w:pPr>
        <w:spacing w:line="240" w:lineRule="auto"/>
        <w:jc w:val="both"/>
        <w:rPr>
          <w:szCs w:val="22"/>
        </w:rPr>
      </w:pPr>
    </w:p>
    <w:p w14:paraId="2A36ECAC" w14:textId="615E79B2" w:rsidR="00F449EB" w:rsidRPr="00AA4E7F" w:rsidRDefault="00F449EB" w:rsidP="00AB230E">
      <w:pPr>
        <w:spacing w:line="240" w:lineRule="auto"/>
        <w:jc w:val="both"/>
        <w:rPr>
          <w:b/>
          <w:bCs/>
          <w:szCs w:val="22"/>
        </w:rPr>
      </w:pPr>
      <w:r w:rsidRPr="00AA4E7F">
        <w:rPr>
          <w:b/>
          <w:bCs/>
          <w:szCs w:val="22"/>
        </w:rPr>
        <w:t>Otázka 6</w:t>
      </w:r>
      <w:r>
        <w:rPr>
          <w:b/>
          <w:bCs/>
          <w:szCs w:val="22"/>
        </w:rPr>
        <w:t>2</w:t>
      </w:r>
      <w:r w:rsidR="00A42DA5">
        <w:rPr>
          <w:b/>
          <w:bCs/>
          <w:szCs w:val="22"/>
        </w:rPr>
        <w:t>:</w:t>
      </w:r>
    </w:p>
    <w:p w14:paraId="1822434D" w14:textId="77777777" w:rsidR="00F449EB" w:rsidRDefault="00F449EB" w:rsidP="00AB230E">
      <w:pPr>
        <w:spacing w:line="240" w:lineRule="auto"/>
        <w:jc w:val="both"/>
        <w:rPr>
          <w:szCs w:val="22"/>
        </w:rPr>
      </w:pPr>
      <w:r w:rsidRPr="00AA4E7F">
        <w:rPr>
          <w:szCs w:val="22"/>
        </w:rPr>
        <w:t xml:space="preserve">Požadujete, aby systémy uvedené v Prílohe 10, body 2.3 a 2.4, boli integrovateľné s PAM systémom – vrátane správy hesiel/SSH kľúčov a riadenia relácií cez administrátorské konzoly/aplikácie/protokoly cez </w:t>
      </w:r>
      <w:proofErr w:type="spellStart"/>
      <w:r w:rsidRPr="00AA4E7F">
        <w:rPr>
          <w:szCs w:val="22"/>
        </w:rPr>
        <w:t>jump</w:t>
      </w:r>
      <w:proofErr w:type="spellEnd"/>
      <w:r w:rsidRPr="00AA4E7F">
        <w:rPr>
          <w:szCs w:val="22"/>
        </w:rPr>
        <w:t xml:space="preserve"> </w:t>
      </w:r>
      <w:proofErr w:type="spellStart"/>
      <w:r w:rsidRPr="00AA4E7F">
        <w:rPr>
          <w:szCs w:val="22"/>
        </w:rPr>
        <w:t>host</w:t>
      </w:r>
      <w:proofErr w:type="spellEnd"/>
      <w:r w:rsidRPr="00AA4E7F">
        <w:rPr>
          <w:szCs w:val="22"/>
        </w:rPr>
        <w:t>?</w:t>
      </w:r>
    </w:p>
    <w:p w14:paraId="757C9904" w14:textId="77777777" w:rsidR="00F449EB" w:rsidRDefault="00F449EB" w:rsidP="00AB230E">
      <w:pPr>
        <w:spacing w:line="240" w:lineRule="auto"/>
        <w:jc w:val="both"/>
        <w:rPr>
          <w:szCs w:val="22"/>
        </w:rPr>
      </w:pPr>
    </w:p>
    <w:p w14:paraId="4807298F" w14:textId="77777777" w:rsidR="00F449EB" w:rsidRPr="00033F41" w:rsidRDefault="00F449EB" w:rsidP="00AB230E">
      <w:pPr>
        <w:spacing w:line="240" w:lineRule="auto"/>
        <w:jc w:val="both"/>
        <w:rPr>
          <w:b/>
          <w:bCs/>
          <w:szCs w:val="22"/>
        </w:rPr>
      </w:pPr>
      <w:r w:rsidRPr="00033F41">
        <w:rPr>
          <w:b/>
          <w:bCs/>
          <w:szCs w:val="22"/>
        </w:rPr>
        <w:t xml:space="preserve">Odpoveď: </w:t>
      </w:r>
    </w:p>
    <w:p w14:paraId="55D23D92" w14:textId="0301A1ED" w:rsidR="00F449EB" w:rsidRPr="00033F41" w:rsidRDefault="00403DF8" w:rsidP="00AB230E">
      <w:pPr>
        <w:spacing w:line="240" w:lineRule="auto"/>
        <w:jc w:val="both"/>
        <w:rPr>
          <w:szCs w:val="22"/>
        </w:rPr>
      </w:pPr>
      <w:r>
        <w:rPr>
          <w:szCs w:val="22"/>
        </w:rPr>
        <w:t xml:space="preserve">Áno. </w:t>
      </w:r>
    </w:p>
    <w:p w14:paraId="7D90F615" w14:textId="77777777" w:rsidR="00F449EB" w:rsidRDefault="00F449EB" w:rsidP="00AB230E">
      <w:pPr>
        <w:spacing w:line="240" w:lineRule="auto"/>
        <w:jc w:val="both"/>
        <w:rPr>
          <w:szCs w:val="22"/>
        </w:rPr>
      </w:pPr>
    </w:p>
    <w:p w14:paraId="3D3D80FC" w14:textId="006F94C2" w:rsidR="00F449EB" w:rsidRDefault="00F449EB" w:rsidP="00AB230E">
      <w:pPr>
        <w:spacing w:line="240" w:lineRule="auto"/>
        <w:jc w:val="both"/>
        <w:rPr>
          <w:b/>
          <w:bCs/>
          <w:szCs w:val="22"/>
        </w:rPr>
      </w:pPr>
      <w:r w:rsidRPr="00AA4E7F">
        <w:rPr>
          <w:b/>
          <w:bCs/>
          <w:szCs w:val="22"/>
        </w:rPr>
        <w:t>Otázka 6</w:t>
      </w:r>
      <w:r>
        <w:rPr>
          <w:b/>
          <w:bCs/>
          <w:szCs w:val="22"/>
        </w:rPr>
        <w:t>3</w:t>
      </w:r>
      <w:r w:rsidR="00A42DA5">
        <w:rPr>
          <w:b/>
          <w:bCs/>
          <w:szCs w:val="22"/>
        </w:rPr>
        <w:t>:</w:t>
      </w:r>
    </w:p>
    <w:p w14:paraId="7B8A1909" w14:textId="77777777" w:rsidR="00F449EB" w:rsidRPr="00AA4E7F" w:rsidRDefault="00F449EB" w:rsidP="00AB230E">
      <w:pPr>
        <w:spacing w:line="240" w:lineRule="auto"/>
        <w:jc w:val="both"/>
        <w:rPr>
          <w:szCs w:val="22"/>
        </w:rPr>
      </w:pPr>
      <w:r w:rsidRPr="00AA4E7F">
        <w:rPr>
          <w:szCs w:val="22"/>
        </w:rPr>
        <w:t xml:space="preserve">Požadujete inštaláciu oddelených samostatných komponentov – t. j. webové používateľské rozhranie (GUI), službu na rotáciu hesiel, </w:t>
      </w:r>
      <w:proofErr w:type="spellStart"/>
      <w:r w:rsidRPr="00AA4E7F">
        <w:rPr>
          <w:szCs w:val="22"/>
        </w:rPr>
        <w:t>jump</w:t>
      </w:r>
      <w:proofErr w:type="spellEnd"/>
      <w:r w:rsidRPr="00AA4E7F">
        <w:rPr>
          <w:szCs w:val="22"/>
        </w:rPr>
        <w:t xml:space="preserve"> </w:t>
      </w:r>
      <w:proofErr w:type="spellStart"/>
      <w:r w:rsidRPr="00AA4E7F">
        <w:rPr>
          <w:szCs w:val="22"/>
        </w:rPr>
        <w:t>hosty</w:t>
      </w:r>
      <w:proofErr w:type="spellEnd"/>
      <w:r w:rsidRPr="00AA4E7F">
        <w:rPr>
          <w:szCs w:val="22"/>
        </w:rPr>
        <w:t xml:space="preserve"> a dátové úložisko, pričom tieto komponenty majú byť zapojené do redundantnej architektúry v lokalitách HTP a ZTP?</w:t>
      </w:r>
    </w:p>
    <w:p w14:paraId="7BEF7822" w14:textId="77777777" w:rsidR="00F449EB" w:rsidRDefault="00F449EB" w:rsidP="00AB230E">
      <w:pPr>
        <w:spacing w:line="240" w:lineRule="auto"/>
        <w:jc w:val="both"/>
        <w:rPr>
          <w:szCs w:val="22"/>
        </w:rPr>
      </w:pPr>
    </w:p>
    <w:p w14:paraId="2CE0B8F3" w14:textId="77777777" w:rsidR="00F449EB" w:rsidRPr="00AA4E7F" w:rsidRDefault="00F449EB" w:rsidP="00AB230E">
      <w:pPr>
        <w:spacing w:line="240" w:lineRule="auto"/>
        <w:jc w:val="both"/>
        <w:rPr>
          <w:b/>
          <w:bCs/>
          <w:szCs w:val="22"/>
        </w:rPr>
      </w:pPr>
      <w:r w:rsidRPr="00AA4E7F">
        <w:rPr>
          <w:b/>
          <w:bCs/>
          <w:szCs w:val="22"/>
        </w:rPr>
        <w:t xml:space="preserve">Odpoveď: </w:t>
      </w:r>
    </w:p>
    <w:p w14:paraId="4423FAD9" w14:textId="77777777" w:rsidR="00F449EB" w:rsidRPr="00630817" w:rsidRDefault="00F449EB" w:rsidP="00AB230E">
      <w:pPr>
        <w:spacing w:line="240" w:lineRule="auto"/>
        <w:jc w:val="both"/>
        <w:rPr>
          <w:szCs w:val="22"/>
        </w:rPr>
      </w:pPr>
      <w:r w:rsidRPr="00AA4E7F">
        <w:rPr>
          <w:szCs w:val="22"/>
        </w:rPr>
        <w:t xml:space="preserve">Redundancia je požadovaná minimálne pre službu </w:t>
      </w:r>
      <w:proofErr w:type="spellStart"/>
      <w:r w:rsidRPr="00AA4E7F">
        <w:rPr>
          <w:szCs w:val="22"/>
        </w:rPr>
        <w:t>vault</w:t>
      </w:r>
      <w:proofErr w:type="spellEnd"/>
      <w:r w:rsidRPr="00AA4E7F">
        <w:rPr>
          <w:szCs w:val="22"/>
        </w:rPr>
        <w:t xml:space="preserve"> a tiež pre komponent ukladania nahrávok a ich metadát realizovaných systémom SPÚ. Dodávateľ môže v súlade s </w:t>
      </w:r>
      <w:proofErr w:type="spellStart"/>
      <w:r w:rsidRPr="00AA4E7F">
        <w:rPr>
          <w:szCs w:val="22"/>
        </w:rPr>
        <w:t>best</w:t>
      </w:r>
      <w:proofErr w:type="spellEnd"/>
      <w:r w:rsidRPr="00AA4E7F">
        <w:rPr>
          <w:szCs w:val="22"/>
        </w:rPr>
        <w:t xml:space="preserve"> </w:t>
      </w:r>
      <w:proofErr w:type="spellStart"/>
      <w:r w:rsidRPr="00AA4E7F">
        <w:rPr>
          <w:szCs w:val="22"/>
        </w:rPr>
        <w:t>practise</w:t>
      </w:r>
      <w:proofErr w:type="spellEnd"/>
      <w:r w:rsidRPr="00AA4E7F">
        <w:rPr>
          <w:szCs w:val="22"/>
        </w:rPr>
        <w:t xml:space="preserve"> výrobcu, </w:t>
      </w:r>
      <w:r w:rsidRPr="00AA4E7F">
        <w:rPr>
          <w:szCs w:val="22"/>
        </w:rPr>
        <w:lastRenderedPageBreak/>
        <w:t>alebo vlastnými implementačnými skúsenosťami implementovať redundantne aj iné komponenty SPÚ.</w:t>
      </w:r>
    </w:p>
    <w:p w14:paraId="335B35FE" w14:textId="77777777" w:rsidR="00F449EB" w:rsidRDefault="00F449EB" w:rsidP="00AB230E">
      <w:pPr>
        <w:spacing w:line="240" w:lineRule="auto"/>
        <w:jc w:val="both"/>
        <w:rPr>
          <w:szCs w:val="22"/>
        </w:rPr>
      </w:pPr>
    </w:p>
    <w:p w14:paraId="4D331EF9" w14:textId="53AA89F4" w:rsidR="00F449EB" w:rsidRPr="00AA4E7F" w:rsidRDefault="00F449EB" w:rsidP="00AB230E">
      <w:pPr>
        <w:spacing w:line="240" w:lineRule="auto"/>
        <w:jc w:val="both"/>
        <w:rPr>
          <w:b/>
          <w:bCs/>
          <w:szCs w:val="22"/>
        </w:rPr>
      </w:pPr>
      <w:r w:rsidRPr="00AA4E7F">
        <w:rPr>
          <w:b/>
          <w:bCs/>
          <w:szCs w:val="22"/>
        </w:rPr>
        <w:t>Otázka 6</w:t>
      </w:r>
      <w:r>
        <w:rPr>
          <w:b/>
          <w:bCs/>
          <w:szCs w:val="22"/>
        </w:rPr>
        <w:t>4</w:t>
      </w:r>
      <w:r w:rsidR="00A42DA5">
        <w:rPr>
          <w:b/>
          <w:bCs/>
          <w:szCs w:val="22"/>
        </w:rPr>
        <w:t>:</w:t>
      </w:r>
    </w:p>
    <w:p w14:paraId="3D381E29" w14:textId="77777777" w:rsidR="00F449EB" w:rsidRDefault="00F449EB" w:rsidP="00AB230E">
      <w:pPr>
        <w:spacing w:line="240" w:lineRule="auto"/>
        <w:jc w:val="both"/>
        <w:rPr>
          <w:szCs w:val="22"/>
        </w:rPr>
      </w:pPr>
      <w:r w:rsidRPr="00AA4E7F">
        <w:rPr>
          <w:szCs w:val="22"/>
        </w:rPr>
        <w:t>V bode 6 „Vytváranie a správa auditných záznamov“, požadujete zaznamenávanie zodpovedných akcií aj pre RDP spojenia, SSH spojenia, SQL a webové relácie?</w:t>
      </w:r>
    </w:p>
    <w:p w14:paraId="2CE9CD5B" w14:textId="77777777" w:rsidR="00F449EB" w:rsidRDefault="00F449EB" w:rsidP="00AB230E">
      <w:pPr>
        <w:spacing w:line="240" w:lineRule="auto"/>
        <w:jc w:val="both"/>
        <w:rPr>
          <w:szCs w:val="22"/>
        </w:rPr>
      </w:pPr>
    </w:p>
    <w:p w14:paraId="2077FA52" w14:textId="77777777" w:rsidR="00F449EB" w:rsidRDefault="00F449EB" w:rsidP="00AB230E">
      <w:pPr>
        <w:spacing w:line="240" w:lineRule="auto"/>
        <w:jc w:val="both"/>
        <w:rPr>
          <w:b/>
          <w:bCs/>
          <w:szCs w:val="22"/>
        </w:rPr>
      </w:pPr>
      <w:r w:rsidRPr="00AA4E7F">
        <w:rPr>
          <w:b/>
          <w:bCs/>
          <w:szCs w:val="22"/>
        </w:rPr>
        <w:t>Odpoveď:</w:t>
      </w:r>
    </w:p>
    <w:p w14:paraId="35CAE299" w14:textId="3B80D28D" w:rsidR="00F449EB" w:rsidRPr="009C187E" w:rsidRDefault="00F449EB" w:rsidP="00AB230E">
      <w:pPr>
        <w:spacing w:line="240" w:lineRule="auto"/>
        <w:jc w:val="both"/>
        <w:rPr>
          <w:szCs w:val="22"/>
        </w:rPr>
      </w:pPr>
      <w:r w:rsidRPr="009C187E">
        <w:rPr>
          <w:szCs w:val="22"/>
        </w:rPr>
        <w:t>Áno</w:t>
      </w:r>
      <w:r w:rsidR="00842A72">
        <w:rPr>
          <w:szCs w:val="22"/>
        </w:rPr>
        <w:t xml:space="preserve">. </w:t>
      </w:r>
    </w:p>
    <w:p w14:paraId="4363D402" w14:textId="77777777" w:rsidR="00F449EB" w:rsidRDefault="00F449EB" w:rsidP="00AB230E">
      <w:pPr>
        <w:spacing w:line="240" w:lineRule="auto"/>
        <w:jc w:val="both"/>
        <w:rPr>
          <w:b/>
          <w:bCs/>
          <w:szCs w:val="22"/>
        </w:rPr>
      </w:pPr>
    </w:p>
    <w:p w14:paraId="67C9350E" w14:textId="507B2750" w:rsidR="00F449EB" w:rsidRDefault="00F449EB" w:rsidP="00AB230E">
      <w:pPr>
        <w:spacing w:line="240" w:lineRule="auto"/>
        <w:jc w:val="both"/>
        <w:rPr>
          <w:b/>
          <w:bCs/>
          <w:szCs w:val="22"/>
        </w:rPr>
      </w:pPr>
      <w:r>
        <w:rPr>
          <w:b/>
          <w:bCs/>
          <w:szCs w:val="22"/>
        </w:rPr>
        <w:t>Otázka 65</w:t>
      </w:r>
      <w:r w:rsidR="00A42DA5">
        <w:rPr>
          <w:b/>
          <w:bCs/>
          <w:szCs w:val="22"/>
        </w:rPr>
        <w:t>:</w:t>
      </w:r>
    </w:p>
    <w:p w14:paraId="2D053C3E" w14:textId="77777777" w:rsidR="00F449EB" w:rsidRPr="009C187E" w:rsidRDefault="00F449EB" w:rsidP="00AB230E">
      <w:pPr>
        <w:spacing w:line="240" w:lineRule="auto"/>
        <w:jc w:val="both"/>
        <w:rPr>
          <w:szCs w:val="22"/>
        </w:rPr>
      </w:pPr>
      <w:r w:rsidRPr="009C187E">
        <w:rPr>
          <w:szCs w:val="22"/>
        </w:rPr>
        <w:t xml:space="preserve">Požadujete, aby bolo trvalo pokrytých 1600 </w:t>
      </w:r>
      <w:proofErr w:type="spellStart"/>
      <w:r w:rsidRPr="009C187E">
        <w:rPr>
          <w:szCs w:val="22"/>
        </w:rPr>
        <w:t>endpointov</w:t>
      </w:r>
      <w:proofErr w:type="spellEnd"/>
      <w:r w:rsidRPr="009C187E">
        <w:rPr>
          <w:szCs w:val="22"/>
        </w:rPr>
        <w:t xml:space="preserve"> funkciou riadenia prístupových práv?</w:t>
      </w:r>
    </w:p>
    <w:p w14:paraId="3CE4EE6A" w14:textId="77777777" w:rsidR="00F449EB" w:rsidRPr="00630817" w:rsidRDefault="00F449EB" w:rsidP="00AB230E">
      <w:pPr>
        <w:spacing w:line="240" w:lineRule="auto"/>
        <w:jc w:val="both"/>
        <w:rPr>
          <w:szCs w:val="22"/>
        </w:rPr>
      </w:pPr>
    </w:p>
    <w:p w14:paraId="359B34D2" w14:textId="77777777" w:rsidR="00F449EB" w:rsidRPr="009C187E" w:rsidRDefault="00F449EB" w:rsidP="00AB230E">
      <w:pPr>
        <w:spacing w:line="240" w:lineRule="auto"/>
        <w:jc w:val="both"/>
        <w:rPr>
          <w:b/>
          <w:bCs/>
          <w:szCs w:val="22"/>
        </w:rPr>
      </w:pPr>
      <w:r w:rsidRPr="009C187E">
        <w:rPr>
          <w:b/>
          <w:bCs/>
          <w:szCs w:val="22"/>
        </w:rPr>
        <w:t xml:space="preserve">Odpoveď: </w:t>
      </w:r>
    </w:p>
    <w:p w14:paraId="1E462DBD" w14:textId="18487E67" w:rsidR="00F449EB" w:rsidRDefault="00F449EB" w:rsidP="00AB230E">
      <w:pPr>
        <w:spacing w:line="240" w:lineRule="auto"/>
        <w:jc w:val="both"/>
        <w:rPr>
          <w:szCs w:val="22"/>
        </w:rPr>
      </w:pPr>
      <w:r>
        <w:rPr>
          <w:szCs w:val="22"/>
        </w:rPr>
        <w:t>Áno</w:t>
      </w:r>
      <w:r w:rsidR="00842A72">
        <w:rPr>
          <w:szCs w:val="22"/>
        </w:rPr>
        <w:t xml:space="preserve">. </w:t>
      </w:r>
    </w:p>
    <w:p w14:paraId="05557026" w14:textId="77777777" w:rsidR="00F449EB" w:rsidRDefault="00F449EB" w:rsidP="00AB230E">
      <w:pPr>
        <w:spacing w:line="240" w:lineRule="auto"/>
        <w:jc w:val="both"/>
        <w:rPr>
          <w:szCs w:val="22"/>
        </w:rPr>
      </w:pPr>
    </w:p>
    <w:p w14:paraId="39BC1608" w14:textId="2EB5652A" w:rsidR="00F449EB" w:rsidRPr="00ED61C7" w:rsidRDefault="00F449EB" w:rsidP="00AB230E">
      <w:pPr>
        <w:spacing w:line="240" w:lineRule="auto"/>
        <w:jc w:val="both"/>
        <w:rPr>
          <w:b/>
          <w:bCs/>
          <w:szCs w:val="22"/>
        </w:rPr>
      </w:pPr>
      <w:r w:rsidRPr="00ED61C7">
        <w:rPr>
          <w:b/>
          <w:bCs/>
          <w:szCs w:val="22"/>
        </w:rPr>
        <w:t>Otázka 6</w:t>
      </w:r>
      <w:r>
        <w:rPr>
          <w:b/>
          <w:bCs/>
          <w:szCs w:val="22"/>
        </w:rPr>
        <w:t>6:</w:t>
      </w:r>
    </w:p>
    <w:p w14:paraId="7FA5FB88" w14:textId="77777777" w:rsidR="00F449EB" w:rsidRPr="00ED61C7" w:rsidRDefault="00F449EB" w:rsidP="00AB230E">
      <w:pPr>
        <w:spacing w:line="240" w:lineRule="auto"/>
        <w:jc w:val="both"/>
        <w:rPr>
          <w:szCs w:val="22"/>
        </w:rPr>
      </w:pPr>
      <w:r w:rsidRPr="00ED61C7">
        <w:rPr>
          <w:szCs w:val="22"/>
        </w:rPr>
        <w:t>Verejný obstarávateľ v Opise predmetu zákazky v bode „4.3 Podpora, údržba a implementačné služby – popis“ v popise jednotlivých služieb v tabuľke pod ID P-9 uvádza nasledovné:</w:t>
      </w:r>
    </w:p>
    <w:p w14:paraId="1DAF8D50" w14:textId="77777777" w:rsidR="00F449EB" w:rsidRPr="00ED61C7" w:rsidRDefault="00F449EB" w:rsidP="00AB230E">
      <w:pPr>
        <w:spacing w:line="240" w:lineRule="auto"/>
        <w:jc w:val="both"/>
        <w:rPr>
          <w:szCs w:val="22"/>
        </w:rPr>
      </w:pPr>
      <w:r w:rsidRPr="00ED61C7">
        <w:rPr>
          <w:szCs w:val="22"/>
        </w:rPr>
        <w:t>„Posudzovanie návrhov objednávateľa na malé zmeny nastavenia a konfigurácie dodaného systému ako aj konzultácie v rozsahu do 8 osobohodín / 1 požiadavka na zmenu“</w:t>
      </w:r>
    </w:p>
    <w:p w14:paraId="72CD081B" w14:textId="77777777" w:rsidR="00F449EB" w:rsidRDefault="00F449EB" w:rsidP="00AB230E">
      <w:pPr>
        <w:pStyle w:val="Odsekzoznamu"/>
        <w:numPr>
          <w:ilvl w:val="0"/>
          <w:numId w:val="16"/>
        </w:numPr>
        <w:spacing w:line="240" w:lineRule="auto"/>
        <w:contextualSpacing w:val="0"/>
        <w:jc w:val="both"/>
        <w:rPr>
          <w:szCs w:val="22"/>
        </w:rPr>
      </w:pPr>
      <w:r w:rsidRPr="00ED61C7">
        <w:rPr>
          <w:szCs w:val="22"/>
        </w:rPr>
        <w:t>Môže verejný obstarávateľ bližšie špecifikovať, ako často sa predpokladá využívanie služby P-9 počas jedného mesiaca?</w:t>
      </w:r>
    </w:p>
    <w:p w14:paraId="3EBCF00A" w14:textId="77777777" w:rsidR="00F449EB" w:rsidRPr="00ED61C7" w:rsidRDefault="00F449EB" w:rsidP="00AB230E">
      <w:pPr>
        <w:pStyle w:val="Odsekzoznamu"/>
        <w:numPr>
          <w:ilvl w:val="0"/>
          <w:numId w:val="16"/>
        </w:numPr>
        <w:spacing w:line="240" w:lineRule="auto"/>
        <w:contextualSpacing w:val="0"/>
        <w:jc w:val="both"/>
        <w:rPr>
          <w:szCs w:val="22"/>
        </w:rPr>
      </w:pPr>
      <w:r w:rsidRPr="00ED61C7">
        <w:rPr>
          <w:szCs w:val="22"/>
        </w:rPr>
        <w:t>Zároveň si chceme overiť, či správne rozumieme, že každá jednotlivá požiadavka v rámci služby P-9 bude mať maximálny rozsah 8 osobohodín?</w:t>
      </w:r>
    </w:p>
    <w:p w14:paraId="71518FC3" w14:textId="77777777" w:rsidR="00F449EB" w:rsidRDefault="00F449EB" w:rsidP="00AB230E">
      <w:pPr>
        <w:spacing w:line="240" w:lineRule="auto"/>
        <w:jc w:val="both"/>
        <w:rPr>
          <w:szCs w:val="22"/>
        </w:rPr>
      </w:pPr>
    </w:p>
    <w:p w14:paraId="61052DC4" w14:textId="77777777" w:rsidR="00F449EB" w:rsidRPr="00ED61C7" w:rsidRDefault="00F449EB" w:rsidP="00AB230E">
      <w:pPr>
        <w:spacing w:line="240" w:lineRule="auto"/>
        <w:jc w:val="both"/>
        <w:rPr>
          <w:b/>
          <w:bCs/>
          <w:szCs w:val="22"/>
        </w:rPr>
      </w:pPr>
      <w:r w:rsidRPr="00ED61C7">
        <w:rPr>
          <w:b/>
          <w:bCs/>
          <w:szCs w:val="22"/>
        </w:rPr>
        <w:t xml:space="preserve">Odpoveď: </w:t>
      </w:r>
    </w:p>
    <w:p w14:paraId="645BDB88" w14:textId="7CEE2873" w:rsidR="009D01EC" w:rsidRPr="009D01EC" w:rsidRDefault="00F449EB" w:rsidP="00AB230E">
      <w:pPr>
        <w:pStyle w:val="Odsekzoznamu"/>
        <w:numPr>
          <w:ilvl w:val="0"/>
          <w:numId w:val="15"/>
        </w:numPr>
        <w:spacing w:line="240" w:lineRule="auto"/>
        <w:contextualSpacing w:val="0"/>
        <w:jc w:val="both"/>
        <w:rPr>
          <w:szCs w:val="22"/>
        </w:rPr>
      </w:pPr>
      <w:r w:rsidRPr="00ED61C7">
        <w:rPr>
          <w:szCs w:val="22"/>
        </w:rPr>
        <w:t xml:space="preserve">Táto služba sa bude využívať podľa operatívnych potrieb obstarávateľa, </w:t>
      </w:r>
      <w:r w:rsidR="009D01EC">
        <w:rPr>
          <w:szCs w:val="22"/>
        </w:rPr>
        <w:t xml:space="preserve">a to maximálne </w:t>
      </w:r>
      <w:r w:rsidR="009A234B">
        <w:rPr>
          <w:szCs w:val="22"/>
        </w:rPr>
        <w:t>1</w:t>
      </w:r>
      <w:r w:rsidR="009D01EC">
        <w:rPr>
          <w:szCs w:val="22"/>
        </w:rPr>
        <w:t>x mesačne</w:t>
      </w:r>
      <w:r w:rsidRPr="00ED61C7">
        <w:rPr>
          <w:szCs w:val="22"/>
        </w:rPr>
        <w:t>.</w:t>
      </w:r>
    </w:p>
    <w:p w14:paraId="4FF683BD" w14:textId="77777777" w:rsidR="00F449EB" w:rsidRDefault="00F449EB" w:rsidP="00AB230E">
      <w:pPr>
        <w:pStyle w:val="Odsekzoznamu"/>
        <w:numPr>
          <w:ilvl w:val="0"/>
          <w:numId w:val="15"/>
        </w:numPr>
        <w:spacing w:line="240" w:lineRule="auto"/>
        <w:contextualSpacing w:val="0"/>
        <w:jc w:val="both"/>
        <w:rPr>
          <w:szCs w:val="22"/>
        </w:rPr>
      </w:pPr>
      <w:r w:rsidRPr="00ED61C7">
        <w:rPr>
          <w:szCs w:val="22"/>
        </w:rPr>
        <w:t>Áno. Každá jednotlivá požiadavka v rámci služby P-9 bude mať maximálny rozsah 8 osobohodín.</w:t>
      </w:r>
    </w:p>
    <w:p w14:paraId="3F28B843" w14:textId="77777777" w:rsidR="00F449EB" w:rsidRDefault="00F449EB" w:rsidP="00AB230E">
      <w:pPr>
        <w:spacing w:line="240" w:lineRule="auto"/>
        <w:jc w:val="both"/>
        <w:rPr>
          <w:szCs w:val="22"/>
        </w:rPr>
      </w:pPr>
    </w:p>
    <w:p w14:paraId="1831AA93" w14:textId="49E86976" w:rsidR="00F449EB" w:rsidRPr="00033481" w:rsidRDefault="00F449EB" w:rsidP="00AB230E">
      <w:pPr>
        <w:spacing w:line="240" w:lineRule="auto"/>
        <w:jc w:val="both"/>
        <w:rPr>
          <w:b/>
          <w:bCs/>
          <w:szCs w:val="22"/>
        </w:rPr>
      </w:pPr>
      <w:r w:rsidRPr="00033481">
        <w:rPr>
          <w:b/>
          <w:bCs/>
          <w:szCs w:val="22"/>
        </w:rPr>
        <w:t xml:space="preserve">Otázka </w:t>
      </w:r>
      <w:r>
        <w:rPr>
          <w:b/>
          <w:bCs/>
          <w:szCs w:val="22"/>
        </w:rPr>
        <w:t>67</w:t>
      </w:r>
      <w:r w:rsidRPr="00033481">
        <w:rPr>
          <w:b/>
          <w:bCs/>
          <w:szCs w:val="22"/>
        </w:rPr>
        <w:t>:</w:t>
      </w:r>
    </w:p>
    <w:p w14:paraId="446980C6" w14:textId="37F447B4" w:rsidR="00F449EB" w:rsidRDefault="00F449EB" w:rsidP="00AB230E">
      <w:pPr>
        <w:spacing w:line="240" w:lineRule="auto"/>
        <w:jc w:val="both"/>
        <w:rPr>
          <w:szCs w:val="22"/>
        </w:rPr>
      </w:pPr>
      <w:r w:rsidRPr="00033481">
        <w:rPr>
          <w:szCs w:val="22"/>
        </w:rPr>
        <w:t>Verejný obstarávateľ v Zmluve na dodávku IS na správu privilegovaných účtov č. C-NBS1-000-111-591 (ďalej ako „Zmluva“) v prílohe č.</w:t>
      </w:r>
      <w:r w:rsidR="00881E00">
        <w:rPr>
          <w:szCs w:val="22"/>
        </w:rPr>
        <w:t xml:space="preserve"> </w:t>
      </w:r>
      <w:r w:rsidRPr="00033481">
        <w:rPr>
          <w:szCs w:val="22"/>
        </w:rPr>
        <w:t>1 v bode E požaduje predložiť Licenčné podmienky dodaného SW 3.</w:t>
      </w:r>
      <w:r>
        <w:rPr>
          <w:szCs w:val="22"/>
        </w:rPr>
        <w:t xml:space="preserve"> </w:t>
      </w:r>
      <w:r w:rsidRPr="00033481">
        <w:rPr>
          <w:szCs w:val="22"/>
        </w:rPr>
        <w:t>strán.</w:t>
      </w:r>
      <w:r>
        <w:rPr>
          <w:szCs w:val="22"/>
        </w:rPr>
        <w:t xml:space="preserve"> </w:t>
      </w:r>
      <w:r w:rsidRPr="00033481">
        <w:rPr>
          <w:szCs w:val="22"/>
        </w:rPr>
        <w:t>Chceme požiadať verejného obstarávateľa o odpoveď na otázku, či bude verejný obstarávateľ</w:t>
      </w:r>
      <w:r>
        <w:rPr>
          <w:szCs w:val="22"/>
        </w:rPr>
        <w:t xml:space="preserve"> </w:t>
      </w:r>
      <w:r w:rsidRPr="00033481">
        <w:rPr>
          <w:szCs w:val="22"/>
        </w:rPr>
        <w:t>akceptovať predloženie týchto licenčných podmienok v anglickom jazyku?</w:t>
      </w:r>
    </w:p>
    <w:p w14:paraId="1E7E0EB0" w14:textId="77777777" w:rsidR="00F449EB" w:rsidRDefault="00F449EB" w:rsidP="00AB230E">
      <w:pPr>
        <w:spacing w:line="240" w:lineRule="auto"/>
        <w:jc w:val="both"/>
        <w:rPr>
          <w:szCs w:val="22"/>
        </w:rPr>
      </w:pPr>
    </w:p>
    <w:p w14:paraId="650638D9" w14:textId="77777777" w:rsidR="00F449EB" w:rsidRPr="00033481" w:rsidRDefault="00F449EB" w:rsidP="00AB230E">
      <w:pPr>
        <w:spacing w:line="240" w:lineRule="auto"/>
        <w:jc w:val="both"/>
        <w:rPr>
          <w:b/>
          <w:bCs/>
          <w:szCs w:val="22"/>
        </w:rPr>
      </w:pPr>
      <w:r w:rsidRPr="00033481">
        <w:rPr>
          <w:b/>
          <w:bCs/>
          <w:szCs w:val="22"/>
        </w:rPr>
        <w:t xml:space="preserve">Odpoveď: </w:t>
      </w:r>
    </w:p>
    <w:p w14:paraId="3ABFBE8A" w14:textId="6BE080E2" w:rsidR="00F449EB" w:rsidRPr="00033481" w:rsidRDefault="00F449EB" w:rsidP="00AB230E">
      <w:pPr>
        <w:spacing w:line="240" w:lineRule="auto"/>
        <w:jc w:val="both"/>
        <w:rPr>
          <w:szCs w:val="22"/>
        </w:rPr>
      </w:pPr>
      <w:r>
        <w:rPr>
          <w:szCs w:val="22"/>
        </w:rPr>
        <w:lastRenderedPageBreak/>
        <w:t>Áno</w:t>
      </w:r>
      <w:r w:rsidR="00842A72">
        <w:rPr>
          <w:szCs w:val="22"/>
        </w:rPr>
        <w:t xml:space="preserve">. </w:t>
      </w:r>
    </w:p>
    <w:p w14:paraId="68FD8893" w14:textId="77777777" w:rsidR="00F449EB" w:rsidRDefault="00F449EB" w:rsidP="00AB230E">
      <w:pPr>
        <w:spacing w:line="240" w:lineRule="auto"/>
        <w:jc w:val="both"/>
        <w:rPr>
          <w:szCs w:val="22"/>
        </w:rPr>
      </w:pPr>
    </w:p>
    <w:p w14:paraId="616D6470" w14:textId="346BB598" w:rsidR="00F449EB" w:rsidRPr="00033481" w:rsidRDefault="00F449EB" w:rsidP="00AB230E">
      <w:pPr>
        <w:spacing w:line="240" w:lineRule="auto"/>
        <w:jc w:val="both"/>
        <w:rPr>
          <w:b/>
          <w:bCs/>
          <w:szCs w:val="22"/>
        </w:rPr>
      </w:pPr>
      <w:r w:rsidRPr="00033481">
        <w:rPr>
          <w:b/>
          <w:bCs/>
          <w:szCs w:val="22"/>
        </w:rPr>
        <w:t>Otázka</w:t>
      </w:r>
      <w:r>
        <w:rPr>
          <w:b/>
          <w:bCs/>
          <w:szCs w:val="22"/>
        </w:rPr>
        <w:t xml:space="preserve"> 68</w:t>
      </w:r>
      <w:r w:rsidRPr="00033481">
        <w:rPr>
          <w:b/>
          <w:bCs/>
          <w:szCs w:val="22"/>
        </w:rPr>
        <w:t xml:space="preserve">: </w:t>
      </w:r>
    </w:p>
    <w:p w14:paraId="3CB31240" w14:textId="77777777" w:rsidR="00F449EB" w:rsidRDefault="00F449EB" w:rsidP="00AB230E">
      <w:pPr>
        <w:spacing w:line="240" w:lineRule="auto"/>
        <w:jc w:val="both"/>
        <w:rPr>
          <w:szCs w:val="22"/>
        </w:rPr>
      </w:pPr>
      <w:r w:rsidRPr="00033481">
        <w:rPr>
          <w:szCs w:val="22"/>
        </w:rPr>
        <w:t>Verejný obstarávateľ v Článku III Zmluvy – Cena za predmet plnenia a platobné podmienky, konkrétne</w:t>
      </w:r>
      <w:r>
        <w:rPr>
          <w:szCs w:val="22"/>
        </w:rPr>
        <w:t xml:space="preserve"> </w:t>
      </w:r>
      <w:r w:rsidRPr="00033481">
        <w:rPr>
          <w:szCs w:val="22"/>
        </w:rPr>
        <w:t>v bode 1 ustanovuje, že:</w:t>
      </w:r>
      <w:r>
        <w:rPr>
          <w:szCs w:val="22"/>
        </w:rPr>
        <w:t xml:space="preserve"> </w:t>
      </w:r>
    </w:p>
    <w:p w14:paraId="3CCFFADD" w14:textId="77777777" w:rsidR="00F449EB" w:rsidRDefault="00F449EB" w:rsidP="00AB230E">
      <w:pPr>
        <w:spacing w:line="240" w:lineRule="auto"/>
        <w:jc w:val="both"/>
        <w:rPr>
          <w:szCs w:val="22"/>
        </w:rPr>
      </w:pPr>
      <w:r w:rsidRPr="00033481">
        <w:rPr>
          <w:szCs w:val="22"/>
        </w:rPr>
        <w:t>„Za dohodnutý, riadne vykonaný, zhotovený a dodaný predmet plnenia v maximálnom rozsahu</w:t>
      </w:r>
      <w:r>
        <w:rPr>
          <w:szCs w:val="22"/>
        </w:rPr>
        <w:t xml:space="preserve"> </w:t>
      </w:r>
      <w:r w:rsidRPr="00033481">
        <w:rPr>
          <w:szCs w:val="22"/>
        </w:rPr>
        <w:t>určenom v tejto Zmluve zaplatí objednávateľ zhotoviteľovi dohodnutú cenu &lt;vyplní uchádzač&gt; eur (slovom:</w:t>
      </w:r>
      <w:r>
        <w:rPr>
          <w:szCs w:val="22"/>
        </w:rPr>
        <w:t xml:space="preserve"> </w:t>
      </w:r>
      <w:r w:rsidRPr="00033481">
        <w:rPr>
          <w:szCs w:val="22"/>
        </w:rPr>
        <w:t>&lt;vyplní uchádzač&gt; eur) bez DPH, ktorá je bližšie špecifikovaná v Prílohe 1 časť D Zoznam dodaného SW</w:t>
      </w:r>
      <w:r>
        <w:rPr>
          <w:szCs w:val="22"/>
        </w:rPr>
        <w:t xml:space="preserve"> </w:t>
      </w:r>
      <w:r w:rsidRPr="00033481">
        <w:rPr>
          <w:szCs w:val="22"/>
        </w:rPr>
        <w:t>zhotoviteľa a SW 3. strán a dodaného HW tejto Zmluvy“.</w:t>
      </w:r>
      <w:r>
        <w:rPr>
          <w:szCs w:val="22"/>
        </w:rPr>
        <w:t xml:space="preserve"> </w:t>
      </w:r>
    </w:p>
    <w:p w14:paraId="11D7D36B" w14:textId="77777777" w:rsidR="00F449EB" w:rsidRDefault="00F449EB" w:rsidP="00AB230E">
      <w:pPr>
        <w:spacing w:line="240" w:lineRule="auto"/>
        <w:jc w:val="both"/>
        <w:rPr>
          <w:szCs w:val="22"/>
        </w:rPr>
      </w:pPr>
      <w:r w:rsidRPr="00033481">
        <w:rPr>
          <w:szCs w:val="22"/>
        </w:rPr>
        <w:t>V Prílohe 1 Zmluvy, časť D - Zoznam dodaného SW zhotoviteľa a SW 3. strán a dodaného HW sú</w:t>
      </w:r>
      <w:r>
        <w:rPr>
          <w:szCs w:val="22"/>
        </w:rPr>
        <w:t xml:space="preserve"> </w:t>
      </w:r>
      <w:r w:rsidRPr="00033481">
        <w:rPr>
          <w:szCs w:val="22"/>
        </w:rPr>
        <w:t>uvedené položky, ktoré sú špecifikované v bodoch 2.1.4 a 2.1.9 Článku I Zmluvy – Účel zmluvy a</w:t>
      </w:r>
      <w:r>
        <w:rPr>
          <w:szCs w:val="22"/>
        </w:rPr>
        <w:t> </w:t>
      </w:r>
      <w:r w:rsidRPr="00033481">
        <w:rPr>
          <w:szCs w:val="22"/>
        </w:rPr>
        <w:t>predme</w:t>
      </w:r>
      <w:r>
        <w:rPr>
          <w:szCs w:val="22"/>
        </w:rPr>
        <w:t xml:space="preserve">t </w:t>
      </w:r>
      <w:r w:rsidRPr="00033481">
        <w:rPr>
          <w:szCs w:val="22"/>
        </w:rPr>
        <w:t>zmluvy, konkrétne jeho bodu 2.</w:t>
      </w:r>
      <w:r>
        <w:rPr>
          <w:szCs w:val="22"/>
        </w:rPr>
        <w:t xml:space="preserve"> </w:t>
      </w:r>
    </w:p>
    <w:p w14:paraId="1FD66F43" w14:textId="77777777" w:rsidR="00F449EB" w:rsidRPr="00033481" w:rsidRDefault="00F449EB" w:rsidP="00AB230E">
      <w:pPr>
        <w:spacing w:line="240" w:lineRule="auto"/>
        <w:jc w:val="both"/>
        <w:rPr>
          <w:szCs w:val="22"/>
        </w:rPr>
      </w:pPr>
      <w:r w:rsidRPr="00033481">
        <w:rPr>
          <w:szCs w:val="22"/>
        </w:rPr>
        <w:t>Na základe tejto špecifikácie uvedenej v Prílohe č. 1 Zmluvy a ustanovenia článku III bodu 1 Zmluvy</w:t>
      </w:r>
      <w:r>
        <w:rPr>
          <w:szCs w:val="22"/>
        </w:rPr>
        <w:t xml:space="preserve"> </w:t>
      </w:r>
      <w:r w:rsidRPr="00033481">
        <w:rPr>
          <w:szCs w:val="22"/>
        </w:rPr>
        <w:t>nám nie je ako záujemcovi vo verejnom obstarávaní jasné, prečo celková maximálna cena za dohodnutý, riadne</w:t>
      </w:r>
      <w:r>
        <w:rPr>
          <w:szCs w:val="22"/>
        </w:rPr>
        <w:t xml:space="preserve"> </w:t>
      </w:r>
      <w:r w:rsidRPr="00033481">
        <w:rPr>
          <w:szCs w:val="22"/>
        </w:rPr>
        <w:t>vykonaný, zhotovený a dodaný predmet plnenia v maximálnom rozsahu určenom v tejto Zmluve nezahŕňa aj</w:t>
      </w:r>
      <w:r>
        <w:rPr>
          <w:szCs w:val="22"/>
        </w:rPr>
        <w:t xml:space="preserve"> </w:t>
      </w:r>
      <w:r w:rsidRPr="00033481">
        <w:rPr>
          <w:szCs w:val="22"/>
        </w:rPr>
        <w:t>ostatné položky uvedené v bode 2 článku I Zmluvy, najmä teda služby spojené s analýzou, inštalačnými</w:t>
      </w:r>
      <w:r>
        <w:rPr>
          <w:szCs w:val="22"/>
        </w:rPr>
        <w:t xml:space="preserve"> </w:t>
      </w:r>
      <w:r w:rsidRPr="00033481">
        <w:rPr>
          <w:szCs w:val="22"/>
        </w:rPr>
        <w:t>a implementačnými službami, integráciou a testovaním.</w:t>
      </w:r>
    </w:p>
    <w:p w14:paraId="00772A72" w14:textId="77777777" w:rsidR="00F449EB" w:rsidRDefault="00F449EB" w:rsidP="00AB230E">
      <w:pPr>
        <w:spacing w:line="240" w:lineRule="auto"/>
        <w:jc w:val="both"/>
        <w:rPr>
          <w:szCs w:val="22"/>
        </w:rPr>
      </w:pPr>
      <w:r w:rsidRPr="00033481">
        <w:rPr>
          <w:szCs w:val="22"/>
        </w:rPr>
        <w:t>Na základe vyššie uvedených skutočností chceme požiadať verejného obstarávateľa o</w:t>
      </w:r>
      <w:r>
        <w:rPr>
          <w:szCs w:val="22"/>
        </w:rPr>
        <w:t> </w:t>
      </w:r>
      <w:r w:rsidRPr="00033481">
        <w:rPr>
          <w:szCs w:val="22"/>
        </w:rPr>
        <w:t>úpravu</w:t>
      </w:r>
      <w:r>
        <w:rPr>
          <w:szCs w:val="22"/>
        </w:rPr>
        <w:t xml:space="preserve"> </w:t>
      </w:r>
      <w:r w:rsidRPr="00033481">
        <w:rPr>
          <w:szCs w:val="22"/>
        </w:rPr>
        <w:t>Zmluvy tak, aby celková maximálna cena za predmet Zmluvy obsahovala všetky relevantné položky</w:t>
      </w:r>
      <w:r>
        <w:rPr>
          <w:szCs w:val="22"/>
        </w:rPr>
        <w:t xml:space="preserve"> </w:t>
      </w:r>
      <w:r w:rsidRPr="00033481">
        <w:rPr>
          <w:szCs w:val="22"/>
        </w:rPr>
        <w:t>uvedené v bode 2 článku I Zmluvy, aby nebola obmedzená iba na dodávku SW zhotoviteľa, SW tretích</w:t>
      </w:r>
      <w:r>
        <w:rPr>
          <w:szCs w:val="22"/>
        </w:rPr>
        <w:t xml:space="preserve"> </w:t>
      </w:r>
      <w:r w:rsidRPr="00033481">
        <w:rPr>
          <w:szCs w:val="22"/>
        </w:rPr>
        <w:t xml:space="preserve">strán a dodaného HW </w:t>
      </w:r>
      <w:proofErr w:type="spellStart"/>
      <w:r w:rsidRPr="00033481">
        <w:rPr>
          <w:szCs w:val="22"/>
        </w:rPr>
        <w:t>appliance</w:t>
      </w:r>
      <w:proofErr w:type="spellEnd"/>
      <w:r w:rsidRPr="00033481">
        <w:rPr>
          <w:szCs w:val="22"/>
        </w:rPr>
        <w:t>.</w:t>
      </w:r>
    </w:p>
    <w:p w14:paraId="76A4075D" w14:textId="77777777" w:rsidR="00F449EB" w:rsidRDefault="00F449EB" w:rsidP="00AB230E">
      <w:pPr>
        <w:spacing w:line="240" w:lineRule="auto"/>
        <w:jc w:val="both"/>
        <w:rPr>
          <w:szCs w:val="22"/>
        </w:rPr>
      </w:pPr>
    </w:p>
    <w:p w14:paraId="0DBB8495" w14:textId="77777777" w:rsidR="00F449EB" w:rsidRPr="00033481" w:rsidRDefault="00F449EB" w:rsidP="00AB230E">
      <w:pPr>
        <w:spacing w:line="240" w:lineRule="auto"/>
        <w:jc w:val="both"/>
        <w:rPr>
          <w:b/>
          <w:bCs/>
          <w:szCs w:val="22"/>
        </w:rPr>
      </w:pPr>
      <w:r w:rsidRPr="00033481">
        <w:rPr>
          <w:b/>
          <w:bCs/>
          <w:szCs w:val="22"/>
        </w:rPr>
        <w:t xml:space="preserve">Odpoveď: </w:t>
      </w:r>
    </w:p>
    <w:p w14:paraId="31E6D84B" w14:textId="77777777" w:rsidR="00D945E5" w:rsidRDefault="00F449EB" w:rsidP="00AB230E">
      <w:pPr>
        <w:spacing w:line="240" w:lineRule="auto"/>
        <w:jc w:val="both"/>
        <w:rPr>
          <w:szCs w:val="22"/>
        </w:rPr>
      </w:pPr>
      <w:r>
        <w:rPr>
          <w:szCs w:val="22"/>
        </w:rPr>
        <w:t xml:space="preserve">Verejný obstarávateľ upravil Zmluvu na dodávku IS. </w:t>
      </w:r>
    </w:p>
    <w:p w14:paraId="6DDA08A4" w14:textId="1563D4C9" w:rsidR="00F449EB" w:rsidRDefault="00F449EB" w:rsidP="00AB230E">
      <w:pPr>
        <w:spacing w:line="240" w:lineRule="auto"/>
        <w:jc w:val="both"/>
        <w:rPr>
          <w:szCs w:val="22"/>
        </w:rPr>
      </w:pPr>
      <w:r>
        <w:rPr>
          <w:szCs w:val="22"/>
        </w:rPr>
        <w:t xml:space="preserve">Upravená verzia Zmluvy na dodávku IS je zverejnená v dokumentoch zákazky. </w:t>
      </w:r>
    </w:p>
    <w:p w14:paraId="608A647A" w14:textId="77777777" w:rsidR="00F449EB" w:rsidRDefault="00F449EB" w:rsidP="00AB230E">
      <w:pPr>
        <w:spacing w:line="240" w:lineRule="auto"/>
        <w:jc w:val="both"/>
        <w:rPr>
          <w:szCs w:val="22"/>
        </w:rPr>
      </w:pPr>
    </w:p>
    <w:p w14:paraId="383D818D" w14:textId="4C8EB48C" w:rsidR="00F449EB" w:rsidRPr="00246D3F" w:rsidRDefault="00F449EB" w:rsidP="00AB230E">
      <w:pPr>
        <w:spacing w:line="240" w:lineRule="auto"/>
        <w:jc w:val="both"/>
        <w:rPr>
          <w:b/>
          <w:bCs/>
          <w:szCs w:val="22"/>
        </w:rPr>
      </w:pPr>
      <w:r w:rsidRPr="00246D3F">
        <w:rPr>
          <w:b/>
          <w:bCs/>
          <w:szCs w:val="22"/>
        </w:rPr>
        <w:t xml:space="preserve">Otázka </w:t>
      </w:r>
      <w:r>
        <w:rPr>
          <w:b/>
          <w:bCs/>
          <w:szCs w:val="22"/>
        </w:rPr>
        <w:t>69</w:t>
      </w:r>
      <w:r w:rsidRPr="00246D3F">
        <w:rPr>
          <w:b/>
          <w:bCs/>
          <w:szCs w:val="22"/>
        </w:rPr>
        <w:t xml:space="preserve">: </w:t>
      </w:r>
    </w:p>
    <w:p w14:paraId="2A9FC0E9" w14:textId="77777777" w:rsidR="00F449EB" w:rsidRPr="006914C6" w:rsidRDefault="00F449EB" w:rsidP="00AB230E">
      <w:pPr>
        <w:spacing w:line="240" w:lineRule="auto"/>
        <w:jc w:val="both"/>
        <w:rPr>
          <w:szCs w:val="22"/>
        </w:rPr>
      </w:pPr>
      <w:r w:rsidRPr="006914C6">
        <w:rPr>
          <w:szCs w:val="22"/>
        </w:rPr>
        <w:t>FINAL príloha 11 Tabuľka s požiadavkami na predmet zákazky</w:t>
      </w:r>
    </w:p>
    <w:p w14:paraId="4DB87772" w14:textId="77777777" w:rsidR="00F449EB" w:rsidRPr="006914C6" w:rsidRDefault="00F449EB" w:rsidP="00AB230E">
      <w:pPr>
        <w:spacing w:line="240" w:lineRule="auto"/>
        <w:jc w:val="both"/>
        <w:rPr>
          <w:szCs w:val="22"/>
        </w:rPr>
      </w:pPr>
      <w:r w:rsidRPr="006914C6">
        <w:rPr>
          <w:szCs w:val="22"/>
        </w:rPr>
        <w:t>Záložka funkčné požiadavky, časť Analytické požiadavky.</w:t>
      </w:r>
    </w:p>
    <w:p w14:paraId="38CB3139" w14:textId="77777777" w:rsidR="00F449EB" w:rsidRPr="006914C6" w:rsidRDefault="00F449EB" w:rsidP="00AB230E">
      <w:pPr>
        <w:spacing w:line="240" w:lineRule="auto"/>
        <w:jc w:val="both"/>
        <w:rPr>
          <w:szCs w:val="22"/>
        </w:rPr>
      </w:pPr>
      <w:r w:rsidRPr="006914C6">
        <w:rPr>
          <w:szCs w:val="22"/>
        </w:rPr>
        <w:t xml:space="preserve">Radi by sme položili doplňujúci dotaz k dokumentácii obstarávania, Príloha č. 11 ZD, konkrétne na Analytické požiadavky v súvislosti s riešením </w:t>
      </w:r>
      <w:proofErr w:type="spellStart"/>
      <w:r w:rsidRPr="006914C6">
        <w:rPr>
          <w:szCs w:val="22"/>
        </w:rPr>
        <w:t>Privileged</w:t>
      </w:r>
      <w:proofErr w:type="spellEnd"/>
      <w:r w:rsidRPr="006914C6">
        <w:rPr>
          <w:szCs w:val="22"/>
        </w:rPr>
        <w:t xml:space="preserve"> Access Management (PAM).</w:t>
      </w:r>
    </w:p>
    <w:p w14:paraId="662C2541" w14:textId="77777777" w:rsidR="00F449EB" w:rsidRDefault="00F449EB" w:rsidP="00AB230E">
      <w:pPr>
        <w:spacing w:line="240" w:lineRule="auto"/>
        <w:jc w:val="both"/>
        <w:rPr>
          <w:szCs w:val="22"/>
        </w:rPr>
      </w:pPr>
      <w:r w:rsidRPr="006914C6">
        <w:rPr>
          <w:szCs w:val="22"/>
        </w:rPr>
        <w:t xml:space="preserve">Podľa nášho odborného názoru nie je nasadenie a efektívne využívanie riešenia PAM podmienené analytickými funkciami, ktoré sú obvykle plnené na úrovni riešenia typu SIEM, ktoré umožňuje poskytnúť komplexný obraz bezpečnosti so všetkými súvisiacimi udalosťami. Aby sme sa vyhli nadbytočným nákladom a technologickej duplicite, navrhujeme, aby sme požiadavky na </w:t>
      </w:r>
      <w:proofErr w:type="spellStart"/>
      <w:r w:rsidRPr="006914C6">
        <w:rPr>
          <w:szCs w:val="22"/>
        </w:rPr>
        <w:t>analytiku</w:t>
      </w:r>
      <w:proofErr w:type="spellEnd"/>
      <w:r w:rsidRPr="006914C6">
        <w:rPr>
          <w:szCs w:val="22"/>
        </w:rPr>
        <w:t xml:space="preserve"> a chovanie užívateľov splnili v rámci nášho existujúceho riešenia SIEM/SOC, ktoré je pro tento účel z nášho pohľadu vhodnejšie.</w:t>
      </w:r>
    </w:p>
    <w:p w14:paraId="3F771596" w14:textId="77777777" w:rsidR="00F449EB" w:rsidRDefault="00F449EB" w:rsidP="00AB230E">
      <w:pPr>
        <w:spacing w:line="240" w:lineRule="auto"/>
        <w:jc w:val="both"/>
        <w:rPr>
          <w:b/>
          <w:bCs/>
          <w:szCs w:val="22"/>
        </w:rPr>
      </w:pPr>
    </w:p>
    <w:p w14:paraId="469E2EBE" w14:textId="19B13CD2" w:rsidR="00F449EB" w:rsidRPr="000710CD" w:rsidRDefault="00F449EB" w:rsidP="00AB230E">
      <w:pPr>
        <w:spacing w:line="240" w:lineRule="auto"/>
        <w:jc w:val="both"/>
        <w:rPr>
          <w:b/>
          <w:bCs/>
          <w:szCs w:val="22"/>
        </w:rPr>
      </w:pPr>
      <w:r w:rsidRPr="000710CD">
        <w:rPr>
          <w:b/>
          <w:bCs/>
          <w:szCs w:val="22"/>
        </w:rPr>
        <w:t xml:space="preserve">Odpoveď: </w:t>
      </w:r>
    </w:p>
    <w:p w14:paraId="3D73F9BA" w14:textId="61692F1E" w:rsidR="00F449EB" w:rsidRDefault="00842A72" w:rsidP="00AB230E">
      <w:pPr>
        <w:spacing w:line="240" w:lineRule="auto"/>
        <w:jc w:val="both"/>
        <w:rPr>
          <w:szCs w:val="22"/>
        </w:rPr>
      </w:pPr>
      <w:r>
        <w:rPr>
          <w:szCs w:val="22"/>
        </w:rPr>
        <w:t>Verejný obstarávateľ vychádza z toho,</w:t>
      </w:r>
      <w:r w:rsidR="00F449EB" w:rsidRPr="000710CD">
        <w:rPr>
          <w:szCs w:val="22"/>
        </w:rPr>
        <w:t xml:space="preserve"> že samotný PAM disponuje a využíva analytické funkcie nad informáciami ktoré zbiera o používateľoch (napr. čas a doba prihlásenia, názov vzdialeného systému, spustené aplikácie a pod.). Následne pošle vyhodnotené anomálie oproti bežnému správaniu do </w:t>
      </w:r>
      <w:proofErr w:type="spellStart"/>
      <w:r w:rsidR="00F449EB" w:rsidRPr="000710CD">
        <w:rPr>
          <w:szCs w:val="22"/>
        </w:rPr>
        <w:t>SIEMu</w:t>
      </w:r>
      <w:proofErr w:type="spellEnd"/>
      <w:r w:rsidR="00F449EB" w:rsidRPr="000710CD">
        <w:rPr>
          <w:szCs w:val="22"/>
        </w:rPr>
        <w:t xml:space="preserve"> formou </w:t>
      </w:r>
      <w:proofErr w:type="spellStart"/>
      <w:r w:rsidR="00F449EB" w:rsidRPr="000710CD">
        <w:rPr>
          <w:szCs w:val="22"/>
        </w:rPr>
        <w:t>alertu</w:t>
      </w:r>
      <w:proofErr w:type="spellEnd"/>
      <w:r w:rsidR="00F449EB" w:rsidRPr="000710CD">
        <w:rPr>
          <w:szCs w:val="22"/>
        </w:rPr>
        <w:t>.</w:t>
      </w:r>
    </w:p>
    <w:p w14:paraId="2ACE1D7B" w14:textId="1FDD6A40" w:rsidR="00F449EB" w:rsidRPr="003743DC" w:rsidRDefault="00F449EB" w:rsidP="00AB230E">
      <w:pPr>
        <w:spacing w:line="240" w:lineRule="auto"/>
        <w:jc w:val="both"/>
        <w:rPr>
          <w:b/>
          <w:bCs/>
          <w:szCs w:val="22"/>
        </w:rPr>
      </w:pPr>
      <w:r w:rsidRPr="003743DC">
        <w:rPr>
          <w:b/>
          <w:bCs/>
          <w:szCs w:val="22"/>
        </w:rPr>
        <w:lastRenderedPageBreak/>
        <w:t>Otázka</w:t>
      </w:r>
      <w:r>
        <w:rPr>
          <w:b/>
          <w:bCs/>
          <w:szCs w:val="22"/>
        </w:rPr>
        <w:t xml:space="preserve"> 70</w:t>
      </w:r>
      <w:r w:rsidRPr="003743DC">
        <w:rPr>
          <w:b/>
          <w:bCs/>
          <w:szCs w:val="22"/>
        </w:rPr>
        <w:t xml:space="preserve">: </w:t>
      </w:r>
    </w:p>
    <w:p w14:paraId="404DC6F5" w14:textId="77777777" w:rsidR="00F449EB" w:rsidRPr="003743DC" w:rsidRDefault="00F449EB" w:rsidP="00AB230E">
      <w:pPr>
        <w:spacing w:line="240" w:lineRule="auto"/>
        <w:jc w:val="both"/>
        <w:rPr>
          <w:szCs w:val="22"/>
        </w:rPr>
      </w:pPr>
      <w:r w:rsidRPr="003743DC">
        <w:rPr>
          <w:szCs w:val="22"/>
        </w:rPr>
        <w:t>Dňa 25.08.2025 (Žiadosť o vysvetlenie II), 27.08.2025 (Žiadosť o vysvetlenie III)</w:t>
      </w:r>
      <w:r>
        <w:rPr>
          <w:szCs w:val="22"/>
        </w:rPr>
        <w:t xml:space="preserve"> </w:t>
      </w:r>
      <w:r w:rsidRPr="003743DC">
        <w:rPr>
          <w:szCs w:val="22"/>
        </w:rPr>
        <w:t>a 28.08.2025 (Žiadosť o vysvetlenie IV) sme verejnému obstarávateľovi prostredníctvom</w:t>
      </w:r>
      <w:r>
        <w:rPr>
          <w:szCs w:val="22"/>
        </w:rPr>
        <w:t xml:space="preserve"> </w:t>
      </w:r>
      <w:r w:rsidRPr="003743DC">
        <w:rPr>
          <w:szCs w:val="22"/>
        </w:rPr>
        <w:t xml:space="preserve">funkcionality IS </w:t>
      </w:r>
      <w:proofErr w:type="spellStart"/>
      <w:r w:rsidRPr="003743DC">
        <w:rPr>
          <w:szCs w:val="22"/>
        </w:rPr>
        <w:t>Josephine</w:t>
      </w:r>
      <w:proofErr w:type="spellEnd"/>
      <w:r w:rsidRPr="003743DC">
        <w:rPr>
          <w:szCs w:val="22"/>
        </w:rPr>
        <w:t xml:space="preserve"> zaslali žiadosti o vysvetlenie súťažných podkladov (ďalej len „</w:t>
      </w:r>
      <w:proofErr w:type="spellStart"/>
      <w:r w:rsidRPr="003743DC">
        <w:rPr>
          <w:szCs w:val="22"/>
        </w:rPr>
        <w:t>ŽoV</w:t>
      </w:r>
      <w:proofErr w:type="spellEnd"/>
      <w:r w:rsidRPr="003743DC">
        <w:rPr>
          <w:szCs w:val="22"/>
        </w:rPr>
        <w:t>“). K</w:t>
      </w:r>
      <w:r>
        <w:rPr>
          <w:szCs w:val="22"/>
        </w:rPr>
        <w:t xml:space="preserve"> </w:t>
      </w:r>
      <w:r w:rsidRPr="003743DC">
        <w:rPr>
          <w:szCs w:val="22"/>
        </w:rPr>
        <w:t>dnešnému dňu je lehota na predkladanie ponúk stanovená na 09.09.2025 10:00:00.</w:t>
      </w:r>
    </w:p>
    <w:p w14:paraId="02D68597" w14:textId="77777777" w:rsidR="00F449EB" w:rsidRDefault="00F449EB" w:rsidP="00AB230E">
      <w:pPr>
        <w:spacing w:line="240" w:lineRule="auto"/>
        <w:jc w:val="both"/>
        <w:rPr>
          <w:szCs w:val="22"/>
        </w:rPr>
      </w:pPr>
      <w:r w:rsidRPr="003743DC">
        <w:rPr>
          <w:szCs w:val="22"/>
        </w:rPr>
        <w:t>Vzhľadom na skutočnosť, že verejný obstarávateľ k dnešnému dňu nezverejnil odpovede na</w:t>
      </w:r>
      <w:r>
        <w:rPr>
          <w:szCs w:val="22"/>
        </w:rPr>
        <w:t xml:space="preserve"> </w:t>
      </w:r>
      <w:r w:rsidRPr="003743DC">
        <w:rPr>
          <w:szCs w:val="22"/>
        </w:rPr>
        <w:t xml:space="preserve">nami podané </w:t>
      </w:r>
      <w:proofErr w:type="spellStart"/>
      <w:r w:rsidRPr="003743DC">
        <w:rPr>
          <w:szCs w:val="22"/>
        </w:rPr>
        <w:t>ŽoV</w:t>
      </w:r>
      <w:proofErr w:type="spellEnd"/>
      <w:r w:rsidRPr="003743DC">
        <w:rPr>
          <w:szCs w:val="22"/>
        </w:rPr>
        <w:t xml:space="preserve"> a ani prostredníctvom funkcionality IS </w:t>
      </w:r>
      <w:proofErr w:type="spellStart"/>
      <w:r w:rsidRPr="003743DC">
        <w:rPr>
          <w:szCs w:val="22"/>
        </w:rPr>
        <w:t>Josephine</w:t>
      </w:r>
      <w:proofErr w:type="spellEnd"/>
      <w:r w:rsidRPr="003743DC">
        <w:rPr>
          <w:szCs w:val="22"/>
        </w:rPr>
        <w:t xml:space="preserve"> neavizoval záujemcom</w:t>
      </w:r>
      <w:r>
        <w:rPr>
          <w:szCs w:val="22"/>
        </w:rPr>
        <w:t xml:space="preserve"> </w:t>
      </w:r>
      <w:r w:rsidRPr="003743DC">
        <w:rPr>
          <w:szCs w:val="22"/>
        </w:rPr>
        <w:t>predĺženie lehoty na predkladanie ponúk z dôvodu dodržania ustanovenia § 48 ZVO, chceli by sme</w:t>
      </w:r>
      <w:r>
        <w:rPr>
          <w:szCs w:val="22"/>
        </w:rPr>
        <w:t xml:space="preserve"> </w:t>
      </w:r>
      <w:r w:rsidRPr="003743DC">
        <w:rPr>
          <w:szCs w:val="22"/>
        </w:rPr>
        <w:t>verejného obstarávateľa požiadať o zodpovedanie všetkých otázok potrebných na riadne</w:t>
      </w:r>
      <w:r>
        <w:rPr>
          <w:szCs w:val="22"/>
        </w:rPr>
        <w:t xml:space="preserve"> </w:t>
      </w:r>
      <w:r w:rsidRPr="003743DC">
        <w:rPr>
          <w:szCs w:val="22"/>
        </w:rPr>
        <w:t xml:space="preserve">vypracovanie </w:t>
      </w:r>
      <w:r>
        <w:rPr>
          <w:szCs w:val="22"/>
        </w:rPr>
        <w:br/>
      </w:r>
      <w:r w:rsidRPr="003743DC">
        <w:rPr>
          <w:szCs w:val="22"/>
        </w:rPr>
        <w:t>a predloženie cenovej ponuky.</w:t>
      </w:r>
    </w:p>
    <w:p w14:paraId="7ACFAA7F" w14:textId="77777777" w:rsidR="00F449EB" w:rsidRDefault="00F449EB" w:rsidP="00AB230E">
      <w:pPr>
        <w:pStyle w:val="Odsekzoznamu"/>
        <w:numPr>
          <w:ilvl w:val="0"/>
          <w:numId w:val="18"/>
        </w:numPr>
        <w:spacing w:line="240" w:lineRule="auto"/>
        <w:contextualSpacing w:val="0"/>
        <w:jc w:val="both"/>
        <w:rPr>
          <w:szCs w:val="22"/>
        </w:rPr>
      </w:pPr>
      <w:r w:rsidRPr="000710CD">
        <w:rPr>
          <w:szCs w:val="22"/>
        </w:rPr>
        <w:t xml:space="preserve">Mohol by verejný obstarávateľ uviesť, kedy zverejní odpovede na </w:t>
      </w:r>
      <w:proofErr w:type="spellStart"/>
      <w:r w:rsidRPr="000710CD">
        <w:rPr>
          <w:szCs w:val="22"/>
        </w:rPr>
        <w:t>ŽoV</w:t>
      </w:r>
      <w:proofErr w:type="spellEnd"/>
      <w:r w:rsidRPr="000710CD">
        <w:rPr>
          <w:szCs w:val="22"/>
        </w:rPr>
        <w:t>?</w:t>
      </w:r>
    </w:p>
    <w:p w14:paraId="0BCCD6A2" w14:textId="7E8592DB" w:rsidR="00F449EB" w:rsidRPr="000710CD" w:rsidRDefault="00F449EB" w:rsidP="00AB230E">
      <w:pPr>
        <w:pStyle w:val="Odsekzoznamu"/>
        <w:numPr>
          <w:ilvl w:val="0"/>
          <w:numId w:val="18"/>
        </w:numPr>
        <w:spacing w:line="240" w:lineRule="auto"/>
        <w:contextualSpacing w:val="0"/>
        <w:jc w:val="both"/>
        <w:rPr>
          <w:szCs w:val="22"/>
        </w:rPr>
      </w:pPr>
      <w:r w:rsidRPr="000710CD">
        <w:rPr>
          <w:szCs w:val="22"/>
        </w:rPr>
        <w:t xml:space="preserve">Môže verejný obstarávateľ predĺžiť lehotu na predkladanie ponúk minimálne </w:t>
      </w:r>
      <w:r>
        <w:rPr>
          <w:szCs w:val="22"/>
        </w:rPr>
        <w:br/>
      </w:r>
      <w:r w:rsidRPr="000710CD">
        <w:rPr>
          <w:szCs w:val="22"/>
        </w:rPr>
        <w:t>o</w:t>
      </w:r>
      <w:r>
        <w:rPr>
          <w:szCs w:val="22"/>
        </w:rPr>
        <w:t> </w:t>
      </w:r>
      <w:r w:rsidRPr="000710CD">
        <w:rPr>
          <w:szCs w:val="22"/>
        </w:rPr>
        <w:t>5</w:t>
      </w:r>
      <w:r>
        <w:rPr>
          <w:szCs w:val="22"/>
        </w:rPr>
        <w:t xml:space="preserve"> </w:t>
      </w:r>
      <w:r w:rsidRPr="000710CD">
        <w:rPr>
          <w:szCs w:val="22"/>
        </w:rPr>
        <w:t>pracovných dn</w:t>
      </w:r>
      <w:r w:rsidR="00AD2372">
        <w:rPr>
          <w:szCs w:val="22"/>
        </w:rPr>
        <w:t>í</w:t>
      </w:r>
      <w:r w:rsidRPr="000710CD">
        <w:rPr>
          <w:szCs w:val="22"/>
        </w:rPr>
        <w:t>?</w:t>
      </w:r>
    </w:p>
    <w:p w14:paraId="4C52BF12" w14:textId="77777777" w:rsidR="00F449EB" w:rsidRDefault="00F449EB" w:rsidP="00AB230E">
      <w:pPr>
        <w:spacing w:line="240" w:lineRule="auto"/>
        <w:jc w:val="both"/>
        <w:rPr>
          <w:szCs w:val="22"/>
        </w:rPr>
      </w:pPr>
      <w:r w:rsidRPr="003743DC">
        <w:rPr>
          <w:szCs w:val="22"/>
        </w:rPr>
        <w:t>Domnievame sa, že každý potenciálny záujemca by mal mať primeraný čas na analýzu</w:t>
      </w:r>
      <w:r>
        <w:rPr>
          <w:szCs w:val="22"/>
        </w:rPr>
        <w:t xml:space="preserve"> </w:t>
      </w:r>
      <w:r w:rsidRPr="003743DC">
        <w:rPr>
          <w:szCs w:val="22"/>
        </w:rPr>
        <w:t>zodpovedaných otázok a ich kvalitné zapracovanie a zohľadnenie do riadnej prípravy cenovej</w:t>
      </w:r>
      <w:r>
        <w:rPr>
          <w:szCs w:val="22"/>
        </w:rPr>
        <w:t xml:space="preserve"> </w:t>
      </w:r>
      <w:r w:rsidRPr="003743DC">
        <w:rPr>
          <w:szCs w:val="22"/>
        </w:rPr>
        <w:t>ponuky. Vzhľadom na vyššie uvedené si dovoľujeme požiadať o predĺženie lehoty na predkladanie</w:t>
      </w:r>
      <w:r>
        <w:rPr>
          <w:szCs w:val="22"/>
        </w:rPr>
        <w:t xml:space="preserve"> </w:t>
      </w:r>
      <w:r w:rsidRPr="003743DC">
        <w:rPr>
          <w:szCs w:val="22"/>
        </w:rPr>
        <w:t>ponúk tak, aby bola zabezpečená primeraná lehota na zapracovanie všetkých relevantných</w:t>
      </w:r>
      <w:r>
        <w:rPr>
          <w:szCs w:val="22"/>
        </w:rPr>
        <w:t xml:space="preserve"> </w:t>
      </w:r>
      <w:r w:rsidRPr="003743DC">
        <w:rPr>
          <w:szCs w:val="22"/>
        </w:rPr>
        <w:t xml:space="preserve">informácií vyplývajúcich z odpovedí na podané </w:t>
      </w:r>
      <w:proofErr w:type="spellStart"/>
      <w:r w:rsidRPr="003743DC">
        <w:rPr>
          <w:szCs w:val="22"/>
        </w:rPr>
        <w:t>ŽoV</w:t>
      </w:r>
      <w:proofErr w:type="spellEnd"/>
      <w:r w:rsidRPr="003743DC">
        <w:rPr>
          <w:szCs w:val="22"/>
        </w:rPr>
        <w:t>.</w:t>
      </w:r>
      <w:r w:rsidRPr="003743DC">
        <w:rPr>
          <w:szCs w:val="22"/>
        </w:rPr>
        <w:cr/>
      </w:r>
    </w:p>
    <w:p w14:paraId="1D78F48D" w14:textId="77777777" w:rsidR="00F449EB" w:rsidRPr="000710CD" w:rsidRDefault="00F449EB" w:rsidP="00AB230E">
      <w:pPr>
        <w:spacing w:line="240" w:lineRule="auto"/>
        <w:jc w:val="both"/>
        <w:rPr>
          <w:b/>
          <w:bCs/>
          <w:szCs w:val="22"/>
        </w:rPr>
      </w:pPr>
      <w:r w:rsidRPr="000710CD">
        <w:rPr>
          <w:b/>
          <w:bCs/>
          <w:szCs w:val="22"/>
        </w:rPr>
        <w:t xml:space="preserve">Odpoveď: </w:t>
      </w:r>
    </w:p>
    <w:p w14:paraId="444A84FD" w14:textId="512671E6" w:rsidR="00F449EB" w:rsidRDefault="00F449EB" w:rsidP="00AB230E">
      <w:pPr>
        <w:pStyle w:val="Odsekzoznamu"/>
        <w:numPr>
          <w:ilvl w:val="0"/>
          <w:numId w:val="17"/>
        </w:numPr>
        <w:spacing w:line="240" w:lineRule="auto"/>
        <w:contextualSpacing w:val="0"/>
        <w:jc w:val="both"/>
        <w:rPr>
          <w:szCs w:val="22"/>
        </w:rPr>
      </w:pPr>
      <w:r w:rsidRPr="003743DC">
        <w:rPr>
          <w:szCs w:val="22"/>
        </w:rPr>
        <w:t xml:space="preserve">Verejný obstarávateľ zverejnil toto vysvetlenie </w:t>
      </w:r>
      <w:r w:rsidRPr="009A234B">
        <w:rPr>
          <w:b/>
          <w:bCs/>
          <w:szCs w:val="22"/>
        </w:rPr>
        <w:t>1</w:t>
      </w:r>
      <w:r w:rsidR="00403DF8" w:rsidRPr="009A234B">
        <w:rPr>
          <w:b/>
          <w:bCs/>
          <w:szCs w:val="22"/>
        </w:rPr>
        <w:t>1</w:t>
      </w:r>
      <w:r w:rsidRPr="009A234B">
        <w:rPr>
          <w:b/>
          <w:bCs/>
          <w:szCs w:val="22"/>
        </w:rPr>
        <w:t>.9.2025</w:t>
      </w:r>
      <w:r w:rsidRPr="009A234B">
        <w:rPr>
          <w:szCs w:val="22"/>
        </w:rPr>
        <w:t xml:space="preserve"> v</w:t>
      </w:r>
      <w:r>
        <w:rPr>
          <w:szCs w:val="22"/>
        </w:rPr>
        <w:t xml:space="preserve"> dokumentoch predmetnej zákazky. </w:t>
      </w:r>
    </w:p>
    <w:p w14:paraId="6200296B" w14:textId="60263107" w:rsidR="005D3F65" w:rsidRDefault="00F449EB" w:rsidP="00AB230E">
      <w:pPr>
        <w:pStyle w:val="Odsekzoznamu"/>
        <w:numPr>
          <w:ilvl w:val="0"/>
          <w:numId w:val="17"/>
        </w:numPr>
        <w:spacing w:line="240" w:lineRule="auto"/>
        <w:contextualSpacing w:val="0"/>
        <w:jc w:val="both"/>
        <w:rPr>
          <w:szCs w:val="22"/>
        </w:rPr>
      </w:pPr>
      <w:r>
        <w:rPr>
          <w:szCs w:val="22"/>
        </w:rPr>
        <w:t xml:space="preserve">Áno, verejný obstarávateľ predlžil lehotu na predkladanie ponúk, ako aj lehotu viazanosti ponúk, tak ako je uvedené nižšie. </w:t>
      </w:r>
    </w:p>
    <w:p w14:paraId="3D377C12" w14:textId="77777777" w:rsidR="0097037F" w:rsidRDefault="0097037F" w:rsidP="0097037F">
      <w:pPr>
        <w:spacing w:line="240" w:lineRule="auto"/>
        <w:jc w:val="both"/>
        <w:rPr>
          <w:szCs w:val="22"/>
        </w:rPr>
      </w:pPr>
    </w:p>
    <w:p w14:paraId="16ED81A7" w14:textId="2DD95A6B" w:rsidR="0097037F" w:rsidRPr="0097037F" w:rsidRDefault="0097037F" w:rsidP="0097037F">
      <w:pPr>
        <w:spacing w:line="240" w:lineRule="auto"/>
        <w:jc w:val="both"/>
        <w:rPr>
          <w:b/>
          <w:bCs/>
          <w:szCs w:val="22"/>
        </w:rPr>
      </w:pPr>
      <w:r w:rsidRPr="0097037F">
        <w:rPr>
          <w:b/>
          <w:bCs/>
          <w:szCs w:val="22"/>
        </w:rPr>
        <w:t xml:space="preserve">Otázka 71: </w:t>
      </w:r>
    </w:p>
    <w:p w14:paraId="0BC6A0AB" w14:textId="3844927C" w:rsidR="0097037F" w:rsidRDefault="0097037F" w:rsidP="0097037F">
      <w:pPr>
        <w:spacing w:line="240" w:lineRule="auto"/>
        <w:jc w:val="both"/>
        <w:rPr>
          <w:szCs w:val="22"/>
        </w:rPr>
      </w:pPr>
      <w:r w:rsidRPr="0097037F">
        <w:rPr>
          <w:szCs w:val="22"/>
        </w:rPr>
        <w:t>Dobrý deň,</w:t>
      </w:r>
      <w:r>
        <w:rPr>
          <w:szCs w:val="22"/>
        </w:rPr>
        <w:t xml:space="preserve"> </w:t>
      </w:r>
      <w:r w:rsidRPr="0097037F">
        <w:rPr>
          <w:szCs w:val="22"/>
        </w:rPr>
        <w:t xml:space="preserve">dovoľujeme si vás požiadať o informáciu, kedy môžeme očakávať odpovede na naše otázky zaslané prostredníctvom systému </w:t>
      </w:r>
      <w:proofErr w:type="spellStart"/>
      <w:r w:rsidRPr="0097037F">
        <w:rPr>
          <w:szCs w:val="22"/>
        </w:rPr>
        <w:t>Josephine</w:t>
      </w:r>
      <w:proofErr w:type="spellEnd"/>
      <w:r w:rsidRPr="0097037F">
        <w:rPr>
          <w:szCs w:val="22"/>
        </w:rPr>
        <w:t xml:space="preserve"> dňa 26. 8. a 27. 8. 2025.</w:t>
      </w:r>
      <w:r>
        <w:rPr>
          <w:szCs w:val="22"/>
        </w:rPr>
        <w:t xml:space="preserve"> </w:t>
      </w:r>
      <w:r w:rsidRPr="0097037F">
        <w:rPr>
          <w:szCs w:val="22"/>
        </w:rPr>
        <w:t>Vzhľadom na blížiaci sa termín predkladania ponúk (16. 9. 2025) a štátny sviatok, ktorý pripadá na pondelok 15. 9. 2025, by sme boli vďační za ich zodpovedanie v čo najskoršom termíne.</w:t>
      </w:r>
      <w:r>
        <w:rPr>
          <w:szCs w:val="22"/>
        </w:rPr>
        <w:t xml:space="preserve"> </w:t>
      </w:r>
      <w:r w:rsidRPr="0097037F">
        <w:rPr>
          <w:szCs w:val="22"/>
        </w:rPr>
        <w:t>Ďakujeme za pochopenie a spoluprácu.</w:t>
      </w:r>
    </w:p>
    <w:p w14:paraId="58F0AC45" w14:textId="77777777" w:rsidR="0097037F" w:rsidRDefault="0097037F" w:rsidP="0097037F">
      <w:pPr>
        <w:spacing w:line="240" w:lineRule="auto"/>
        <w:jc w:val="both"/>
        <w:rPr>
          <w:szCs w:val="22"/>
        </w:rPr>
      </w:pPr>
    </w:p>
    <w:p w14:paraId="3BC8F0CA" w14:textId="03ED8F0D" w:rsidR="0097037F" w:rsidRPr="003E537C" w:rsidRDefault="0097037F" w:rsidP="0097037F">
      <w:pPr>
        <w:spacing w:line="240" w:lineRule="auto"/>
        <w:jc w:val="both"/>
        <w:rPr>
          <w:b/>
          <w:bCs/>
          <w:szCs w:val="22"/>
        </w:rPr>
      </w:pPr>
      <w:r w:rsidRPr="003E537C">
        <w:rPr>
          <w:b/>
          <w:bCs/>
          <w:szCs w:val="22"/>
        </w:rPr>
        <w:t xml:space="preserve">Odpoveď: </w:t>
      </w:r>
    </w:p>
    <w:p w14:paraId="540A43FC" w14:textId="4E910D44" w:rsidR="0097037F" w:rsidRDefault="0097037F" w:rsidP="0097037F">
      <w:pPr>
        <w:spacing w:line="240" w:lineRule="auto"/>
        <w:jc w:val="both"/>
        <w:rPr>
          <w:szCs w:val="22"/>
        </w:rPr>
      </w:pPr>
      <w:r w:rsidRPr="0097037F">
        <w:rPr>
          <w:szCs w:val="22"/>
        </w:rPr>
        <w:t xml:space="preserve">Verejný obstarávateľ zverejnil toto vysvetlenie </w:t>
      </w:r>
      <w:r w:rsidRPr="0097037F">
        <w:rPr>
          <w:b/>
          <w:bCs/>
          <w:szCs w:val="22"/>
        </w:rPr>
        <w:t>11.9.2025</w:t>
      </w:r>
      <w:r w:rsidRPr="0097037F">
        <w:rPr>
          <w:szCs w:val="22"/>
        </w:rPr>
        <w:t xml:space="preserve"> v dokumentoch predmetnej zákazky.</w:t>
      </w:r>
    </w:p>
    <w:p w14:paraId="5A529C51" w14:textId="77777777" w:rsidR="0097037F" w:rsidRPr="0097037F" w:rsidRDefault="0097037F" w:rsidP="0097037F">
      <w:pPr>
        <w:spacing w:line="240" w:lineRule="auto"/>
        <w:jc w:val="both"/>
        <w:rPr>
          <w:szCs w:val="22"/>
        </w:rPr>
      </w:pPr>
    </w:p>
    <w:p w14:paraId="580E0A56" w14:textId="71BE7561" w:rsidR="11BAB100" w:rsidRPr="00630817" w:rsidRDefault="11BAB100" w:rsidP="00AB230E">
      <w:pPr>
        <w:spacing w:line="240" w:lineRule="auto"/>
        <w:jc w:val="both"/>
        <w:rPr>
          <w:b/>
          <w:bCs/>
          <w:color w:val="FF0000"/>
          <w:szCs w:val="22"/>
        </w:rPr>
      </w:pPr>
      <w:r w:rsidRPr="00630817">
        <w:rPr>
          <w:b/>
          <w:bCs/>
          <w:color w:val="FF0000"/>
          <w:szCs w:val="22"/>
        </w:rPr>
        <w:t xml:space="preserve">Vzhľadom na vyššie uvedené verejný obstarávateľ </w:t>
      </w:r>
      <w:r w:rsidR="3AC494F2" w:rsidRPr="00630817">
        <w:rPr>
          <w:b/>
          <w:bCs/>
          <w:color w:val="FF0000"/>
          <w:szCs w:val="22"/>
        </w:rPr>
        <w:t>mení bod 21.2 Súťažných podkladov</w:t>
      </w:r>
      <w:r w:rsidR="1B1959BC" w:rsidRPr="00630817">
        <w:rPr>
          <w:b/>
          <w:bCs/>
          <w:color w:val="FF0000"/>
          <w:szCs w:val="22"/>
        </w:rPr>
        <w:t xml:space="preserve"> tak, že </w:t>
      </w:r>
      <w:r w:rsidRPr="00630817">
        <w:rPr>
          <w:b/>
          <w:bCs/>
          <w:color w:val="FF0000"/>
          <w:szCs w:val="22"/>
        </w:rPr>
        <w:t>predlžuje lehotu na predkladanie ponúk</w:t>
      </w:r>
      <w:r w:rsidR="3E854EF9" w:rsidRPr="00630817">
        <w:rPr>
          <w:b/>
          <w:bCs/>
          <w:color w:val="FF0000"/>
          <w:szCs w:val="22"/>
        </w:rPr>
        <w:t xml:space="preserve"> do </w:t>
      </w:r>
      <w:r w:rsidR="00D15A53">
        <w:rPr>
          <w:b/>
          <w:bCs/>
          <w:color w:val="FF0000"/>
          <w:szCs w:val="22"/>
        </w:rPr>
        <w:t xml:space="preserve">10:00 hod. </w:t>
      </w:r>
      <w:r w:rsidR="00D63D86" w:rsidRPr="00DB1DF9">
        <w:rPr>
          <w:b/>
          <w:bCs/>
          <w:color w:val="FF0000"/>
          <w:szCs w:val="22"/>
        </w:rPr>
        <w:t>18</w:t>
      </w:r>
      <w:r w:rsidR="3E854EF9" w:rsidRPr="00DB1DF9">
        <w:rPr>
          <w:b/>
          <w:bCs/>
          <w:color w:val="FF0000"/>
          <w:szCs w:val="22"/>
        </w:rPr>
        <w:t>.9.2025</w:t>
      </w:r>
      <w:r w:rsidR="3E854EF9" w:rsidRPr="00630817">
        <w:rPr>
          <w:b/>
          <w:bCs/>
          <w:color w:val="FF0000"/>
          <w:szCs w:val="22"/>
        </w:rPr>
        <w:t xml:space="preserve"> </w:t>
      </w:r>
      <w:r w:rsidR="005976BC" w:rsidRPr="00630817">
        <w:rPr>
          <w:b/>
          <w:bCs/>
          <w:color w:val="FF0000"/>
          <w:szCs w:val="22"/>
        </w:rPr>
        <w:t xml:space="preserve">a bod 9.2 tak, že lehota viazanosti ponúk je do </w:t>
      </w:r>
      <w:r w:rsidR="00D63D86">
        <w:rPr>
          <w:b/>
          <w:bCs/>
          <w:color w:val="FF0000"/>
          <w:szCs w:val="22"/>
        </w:rPr>
        <w:t>18</w:t>
      </w:r>
      <w:r w:rsidR="005976BC" w:rsidRPr="00630817">
        <w:rPr>
          <w:b/>
          <w:bCs/>
          <w:color w:val="FF0000"/>
          <w:szCs w:val="22"/>
        </w:rPr>
        <w:t xml:space="preserve">.9.2026. </w:t>
      </w:r>
    </w:p>
    <w:p w14:paraId="21BAEFD8" w14:textId="77777777" w:rsidR="00C629B0" w:rsidRDefault="00C629B0" w:rsidP="00AB230E">
      <w:pPr>
        <w:spacing w:line="240" w:lineRule="auto"/>
        <w:jc w:val="both"/>
        <w:rPr>
          <w:color w:val="000000" w:themeColor="text1"/>
          <w:szCs w:val="22"/>
        </w:rPr>
      </w:pPr>
    </w:p>
    <w:p w14:paraId="6C65C1B0" w14:textId="46F0DF7F" w:rsidR="005A1D05" w:rsidRDefault="005A1D05" w:rsidP="00AB230E">
      <w:pPr>
        <w:spacing w:line="240" w:lineRule="auto"/>
        <w:jc w:val="both"/>
        <w:rPr>
          <w:color w:val="000000" w:themeColor="text1"/>
          <w:szCs w:val="22"/>
        </w:rPr>
      </w:pPr>
      <w:r>
        <w:rPr>
          <w:color w:val="000000" w:themeColor="text1"/>
          <w:szCs w:val="22"/>
        </w:rPr>
        <w:t xml:space="preserve">V dokumentoch predmetnej zákazky sú zverejnené </w:t>
      </w:r>
      <w:r w:rsidRPr="005A1D05">
        <w:rPr>
          <w:b/>
          <w:bCs/>
          <w:color w:val="000000" w:themeColor="text1"/>
          <w:szCs w:val="22"/>
        </w:rPr>
        <w:t>upravené verzie</w:t>
      </w:r>
      <w:r>
        <w:rPr>
          <w:color w:val="000000" w:themeColor="text1"/>
          <w:szCs w:val="22"/>
        </w:rPr>
        <w:t xml:space="preserve"> nasledovných dokumentov: </w:t>
      </w:r>
    </w:p>
    <w:p w14:paraId="479B0B2C" w14:textId="7CD8C32C" w:rsidR="005A1D05" w:rsidRDefault="005A1D05" w:rsidP="00AB230E">
      <w:pPr>
        <w:pStyle w:val="Odsekzoznamu"/>
        <w:numPr>
          <w:ilvl w:val="0"/>
          <w:numId w:val="19"/>
        </w:numPr>
        <w:spacing w:line="240" w:lineRule="auto"/>
        <w:contextualSpacing w:val="0"/>
        <w:jc w:val="both"/>
        <w:rPr>
          <w:color w:val="000000" w:themeColor="text1"/>
          <w:szCs w:val="22"/>
        </w:rPr>
      </w:pPr>
      <w:r>
        <w:rPr>
          <w:color w:val="000000" w:themeColor="text1"/>
          <w:szCs w:val="22"/>
        </w:rPr>
        <w:t>S</w:t>
      </w:r>
      <w:r w:rsidRPr="005A1D05">
        <w:rPr>
          <w:color w:val="000000" w:themeColor="text1"/>
          <w:szCs w:val="22"/>
        </w:rPr>
        <w:t>úťažn</w:t>
      </w:r>
      <w:r>
        <w:rPr>
          <w:color w:val="000000" w:themeColor="text1"/>
          <w:szCs w:val="22"/>
        </w:rPr>
        <w:t>é</w:t>
      </w:r>
      <w:r w:rsidRPr="005A1D05">
        <w:rPr>
          <w:color w:val="000000" w:themeColor="text1"/>
          <w:szCs w:val="22"/>
        </w:rPr>
        <w:t xml:space="preserve"> podklad</w:t>
      </w:r>
      <w:r>
        <w:rPr>
          <w:color w:val="000000" w:themeColor="text1"/>
          <w:szCs w:val="22"/>
        </w:rPr>
        <w:t xml:space="preserve">y, </w:t>
      </w:r>
    </w:p>
    <w:p w14:paraId="43F40F7B" w14:textId="5B18954E" w:rsidR="005A1D05" w:rsidRDefault="005D3F65" w:rsidP="00AB230E">
      <w:pPr>
        <w:pStyle w:val="Odsekzoznamu"/>
        <w:numPr>
          <w:ilvl w:val="0"/>
          <w:numId w:val="19"/>
        </w:numPr>
        <w:spacing w:line="240" w:lineRule="auto"/>
        <w:contextualSpacing w:val="0"/>
        <w:jc w:val="both"/>
        <w:rPr>
          <w:color w:val="000000" w:themeColor="text1"/>
          <w:szCs w:val="22"/>
        </w:rPr>
      </w:pPr>
      <w:r w:rsidRPr="005A1D05">
        <w:rPr>
          <w:color w:val="000000" w:themeColor="text1"/>
          <w:szCs w:val="22"/>
        </w:rPr>
        <w:t>príloh</w:t>
      </w:r>
      <w:r w:rsidR="005A1D05" w:rsidRPr="005A1D05">
        <w:rPr>
          <w:color w:val="000000" w:themeColor="text1"/>
          <w:szCs w:val="22"/>
        </w:rPr>
        <w:t>a</w:t>
      </w:r>
      <w:r w:rsidRPr="005A1D05">
        <w:rPr>
          <w:color w:val="000000" w:themeColor="text1"/>
          <w:szCs w:val="22"/>
        </w:rPr>
        <w:t xml:space="preserve"> 9 „Návrh na plnenie kritérií“ Súťažných podkladov Upravená verzia Zmluvy </w:t>
      </w:r>
      <w:r w:rsidR="005A1D05">
        <w:rPr>
          <w:color w:val="000000" w:themeColor="text1"/>
          <w:szCs w:val="22"/>
        </w:rPr>
        <w:br/>
      </w:r>
      <w:r w:rsidRPr="005A1D05">
        <w:rPr>
          <w:color w:val="000000" w:themeColor="text1"/>
          <w:szCs w:val="22"/>
        </w:rPr>
        <w:t>na dodávku IS</w:t>
      </w:r>
      <w:r w:rsidR="005A1D05">
        <w:rPr>
          <w:color w:val="000000" w:themeColor="text1"/>
          <w:szCs w:val="22"/>
        </w:rPr>
        <w:t>,</w:t>
      </w:r>
    </w:p>
    <w:p w14:paraId="06E8B736" w14:textId="77777777" w:rsidR="005A1D05" w:rsidRDefault="005A1D05" w:rsidP="00AB230E">
      <w:pPr>
        <w:pStyle w:val="Odsekzoznamu"/>
        <w:numPr>
          <w:ilvl w:val="0"/>
          <w:numId w:val="19"/>
        </w:numPr>
        <w:spacing w:line="240" w:lineRule="auto"/>
        <w:contextualSpacing w:val="0"/>
        <w:jc w:val="both"/>
        <w:rPr>
          <w:color w:val="000000" w:themeColor="text1"/>
          <w:szCs w:val="22"/>
        </w:rPr>
      </w:pPr>
      <w:r w:rsidRPr="005A1D05">
        <w:rPr>
          <w:color w:val="000000" w:themeColor="text1"/>
          <w:szCs w:val="22"/>
        </w:rPr>
        <w:lastRenderedPageBreak/>
        <w:t>príloha 10 „Správa privilegovaných účtov – Opis predmetu zákazky“</w:t>
      </w:r>
      <w:r>
        <w:rPr>
          <w:color w:val="000000" w:themeColor="text1"/>
          <w:szCs w:val="22"/>
        </w:rPr>
        <w:t>,</w:t>
      </w:r>
    </w:p>
    <w:p w14:paraId="40992741" w14:textId="656CC944" w:rsidR="005A1D05" w:rsidRPr="00265C4F" w:rsidRDefault="005A1D05" w:rsidP="00265C4F">
      <w:pPr>
        <w:pStyle w:val="Odsekzoznamu"/>
        <w:numPr>
          <w:ilvl w:val="0"/>
          <w:numId w:val="19"/>
        </w:numPr>
        <w:spacing w:line="240" w:lineRule="auto"/>
        <w:contextualSpacing w:val="0"/>
        <w:jc w:val="both"/>
        <w:rPr>
          <w:color w:val="000000" w:themeColor="text1"/>
          <w:szCs w:val="22"/>
        </w:rPr>
      </w:pPr>
      <w:r w:rsidRPr="005A1D05">
        <w:rPr>
          <w:color w:val="000000" w:themeColor="text1"/>
          <w:szCs w:val="22"/>
        </w:rPr>
        <w:t>Zmluv</w:t>
      </w:r>
      <w:r>
        <w:rPr>
          <w:color w:val="000000" w:themeColor="text1"/>
          <w:szCs w:val="22"/>
        </w:rPr>
        <w:t>a</w:t>
      </w:r>
      <w:r w:rsidRPr="005A1D05">
        <w:rPr>
          <w:color w:val="000000" w:themeColor="text1"/>
          <w:szCs w:val="22"/>
        </w:rPr>
        <w:t xml:space="preserve"> na dodávku IS</w:t>
      </w:r>
      <w:r w:rsidR="00265C4F">
        <w:rPr>
          <w:color w:val="000000" w:themeColor="text1"/>
          <w:szCs w:val="22"/>
        </w:rPr>
        <w:t xml:space="preserve"> (vrátane </w:t>
      </w:r>
      <w:r w:rsidRPr="00265C4F">
        <w:rPr>
          <w:color w:val="000000" w:themeColor="text1"/>
          <w:szCs w:val="22"/>
        </w:rPr>
        <w:t>p</w:t>
      </w:r>
      <w:r w:rsidR="005D3F65" w:rsidRPr="00265C4F">
        <w:rPr>
          <w:color w:val="000000" w:themeColor="text1"/>
          <w:szCs w:val="22"/>
        </w:rPr>
        <w:t>ríloh</w:t>
      </w:r>
      <w:r w:rsidR="00265C4F">
        <w:rPr>
          <w:color w:val="000000" w:themeColor="text1"/>
          <w:szCs w:val="22"/>
        </w:rPr>
        <w:t>y</w:t>
      </w:r>
      <w:r w:rsidR="005D3F65" w:rsidRPr="00265C4F">
        <w:rPr>
          <w:color w:val="000000" w:themeColor="text1"/>
          <w:szCs w:val="22"/>
        </w:rPr>
        <w:t xml:space="preserve"> č. 5</w:t>
      </w:r>
      <w:r w:rsidR="00265C4F">
        <w:rPr>
          <w:color w:val="000000" w:themeColor="text1"/>
          <w:szCs w:val="22"/>
        </w:rPr>
        <w:t>)</w:t>
      </w:r>
      <w:r w:rsidRPr="00265C4F">
        <w:rPr>
          <w:color w:val="000000" w:themeColor="text1"/>
          <w:szCs w:val="22"/>
        </w:rPr>
        <w:t>,</w:t>
      </w:r>
    </w:p>
    <w:p w14:paraId="2093C110" w14:textId="6CC122C8" w:rsidR="005A1D05" w:rsidRDefault="005A1D05" w:rsidP="00AB230E">
      <w:pPr>
        <w:pStyle w:val="Odsekzoznamu"/>
        <w:numPr>
          <w:ilvl w:val="0"/>
          <w:numId w:val="19"/>
        </w:numPr>
        <w:spacing w:line="240" w:lineRule="auto"/>
        <w:contextualSpacing w:val="0"/>
        <w:jc w:val="both"/>
        <w:rPr>
          <w:color w:val="000000" w:themeColor="text1"/>
          <w:szCs w:val="22"/>
        </w:rPr>
      </w:pPr>
      <w:r w:rsidRPr="005A1D05">
        <w:rPr>
          <w:color w:val="000000" w:themeColor="text1"/>
          <w:szCs w:val="22"/>
        </w:rPr>
        <w:t>Servisn</w:t>
      </w:r>
      <w:r>
        <w:rPr>
          <w:color w:val="000000" w:themeColor="text1"/>
          <w:szCs w:val="22"/>
        </w:rPr>
        <w:t>á</w:t>
      </w:r>
      <w:r w:rsidRPr="005A1D05">
        <w:rPr>
          <w:color w:val="000000" w:themeColor="text1"/>
          <w:szCs w:val="22"/>
        </w:rPr>
        <w:t xml:space="preserve"> zmluv</w:t>
      </w:r>
      <w:r>
        <w:rPr>
          <w:color w:val="000000" w:themeColor="text1"/>
          <w:szCs w:val="22"/>
        </w:rPr>
        <w:t>a,</w:t>
      </w:r>
    </w:p>
    <w:p w14:paraId="34071B13" w14:textId="33F0655B" w:rsidR="1B5D6ADB" w:rsidRDefault="005A1D05" w:rsidP="00AB230E">
      <w:pPr>
        <w:pStyle w:val="Odsekzoznamu"/>
        <w:numPr>
          <w:ilvl w:val="0"/>
          <w:numId w:val="19"/>
        </w:numPr>
        <w:spacing w:line="240" w:lineRule="auto"/>
        <w:contextualSpacing w:val="0"/>
        <w:jc w:val="both"/>
        <w:rPr>
          <w:color w:val="000000" w:themeColor="text1"/>
          <w:szCs w:val="22"/>
        </w:rPr>
      </w:pPr>
      <w:r>
        <w:rPr>
          <w:color w:val="000000" w:themeColor="text1"/>
          <w:szCs w:val="22"/>
        </w:rPr>
        <w:t>p</w:t>
      </w:r>
      <w:r w:rsidRPr="005A1D05">
        <w:rPr>
          <w:color w:val="000000" w:themeColor="text1"/>
          <w:szCs w:val="22"/>
        </w:rPr>
        <w:t>ríloh</w:t>
      </w:r>
      <w:r>
        <w:rPr>
          <w:color w:val="000000" w:themeColor="text1"/>
          <w:szCs w:val="22"/>
        </w:rPr>
        <w:t>a</w:t>
      </w:r>
      <w:r w:rsidRPr="005A1D05">
        <w:rPr>
          <w:color w:val="000000" w:themeColor="text1"/>
          <w:szCs w:val="22"/>
        </w:rPr>
        <w:t xml:space="preserve"> č. 1 – Všeobecné podmienky k Servisnej zmluve je zverejnená v dokumentoch zákazky</w:t>
      </w:r>
      <w:r>
        <w:rPr>
          <w:color w:val="000000" w:themeColor="text1"/>
          <w:szCs w:val="22"/>
        </w:rPr>
        <w:t xml:space="preserve">. </w:t>
      </w:r>
    </w:p>
    <w:p w14:paraId="00ABD50A" w14:textId="77777777" w:rsidR="005A1D05" w:rsidRPr="005A1D05" w:rsidRDefault="005A1D05" w:rsidP="00AB230E">
      <w:pPr>
        <w:pStyle w:val="Odsekzoznamu"/>
        <w:spacing w:line="240" w:lineRule="auto"/>
        <w:contextualSpacing w:val="0"/>
        <w:jc w:val="both"/>
        <w:rPr>
          <w:color w:val="000000" w:themeColor="text1"/>
          <w:szCs w:val="22"/>
        </w:rPr>
      </w:pPr>
    </w:p>
    <w:p w14:paraId="4375530E" w14:textId="0F33896B" w:rsidR="5704091E" w:rsidRPr="005A1D05" w:rsidRDefault="005A1D05" w:rsidP="00AB230E">
      <w:pPr>
        <w:spacing w:line="240" w:lineRule="auto"/>
        <w:jc w:val="both"/>
        <w:rPr>
          <w:b/>
          <w:bCs/>
          <w:szCs w:val="22"/>
        </w:rPr>
      </w:pPr>
      <w:r w:rsidRPr="005A1D05">
        <w:rPr>
          <w:szCs w:val="22"/>
        </w:rPr>
        <w:t xml:space="preserve">Verejný obstarávateľ </w:t>
      </w:r>
      <w:r w:rsidRPr="005A1D05">
        <w:rPr>
          <w:b/>
          <w:bCs/>
          <w:szCs w:val="22"/>
        </w:rPr>
        <w:t>upozorňuje</w:t>
      </w:r>
      <w:r>
        <w:rPr>
          <w:szCs w:val="22"/>
        </w:rPr>
        <w:t xml:space="preserve">, že pri predkladaní ponúk </w:t>
      </w:r>
      <w:r w:rsidR="009A234B">
        <w:rPr>
          <w:szCs w:val="22"/>
        </w:rPr>
        <w:t>je potrebné</w:t>
      </w:r>
      <w:r>
        <w:rPr>
          <w:szCs w:val="22"/>
        </w:rPr>
        <w:t xml:space="preserve"> vychádzať z týchto v týchto dokumentov, keďže v</w:t>
      </w:r>
      <w:r w:rsidR="00976B77">
        <w:rPr>
          <w:szCs w:val="22"/>
        </w:rPr>
        <w:t> nich bolo spravených</w:t>
      </w:r>
      <w:r>
        <w:rPr>
          <w:szCs w:val="22"/>
        </w:rPr>
        <w:t xml:space="preserve"> viacero zmien. </w:t>
      </w:r>
    </w:p>
    <w:p w14:paraId="7781E43A" w14:textId="77777777" w:rsidR="005A1D05" w:rsidRPr="00630817" w:rsidRDefault="005A1D05" w:rsidP="00AB230E">
      <w:pPr>
        <w:spacing w:line="240" w:lineRule="auto"/>
        <w:jc w:val="both"/>
        <w:rPr>
          <w:b/>
          <w:bCs/>
          <w:szCs w:val="22"/>
        </w:rPr>
      </w:pPr>
    </w:p>
    <w:p w14:paraId="079BB59A" w14:textId="2D5E7D9A" w:rsidR="00C03B30" w:rsidRPr="00630817" w:rsidRDefault="00C03B30" w:rsidP="00AB230E">
      <w:pPr>
        <w:spacing w:line="240" w:lineRule="auto"/>
        <w:jc w:val="both"/>
        <w:rPr>
          <w:rFonts w:cs="Arial"/>
          <w:szCs w:val="22"/>
        </w:rPr>
      </w:pPr>
      <w:r w:rsidRPr="00630817">
        <w:rPr>
          <w:rFonts w:cs="Arial"/>
          <w:szCs w:val="22"/>
        </w:rPr>
        <w:t>Mgr. Maroš Hačko</w:t>
      </w:r>
    </w:p>
    <w:p w14:paraId="70EAAE2C" w14:textId="4B0B5329" w:rsidR="00C03B30" w:rsidRPr="00630817" w:rsidRDefault="00C03B30" w:rsidP="00AB230E">
      <w:pPr>
        <w:spacing w:line="240" w:lineRule="auto"/>
        <w:jc w:val="both"/>
        <w:rPr>
          <w:rFonts w:cs="Arial"/>
          <w:szCs w:val="22"/>
        </w:rPr>
      </w:pPr>
      <w:r w:rsidRPr="00630817">
        <w:rPr>
          <w:rFonts w:cs="Arial"/>
          <w:szCs w:val="22"/>
        </w:rPr>
        <w:t>hlavný metodik centrálneho obstarávania</w:t>
      </w:r>
    </w:p>
    <w:p w14:paraId="41123730" w14:textId="77777777" w:rsidR="00C03B30" w:rsidRPr="00630817" w:rsidRDefault="00C03B30" w:rsidP="00AB230E">
      <w:pPr>
        <w:spacing w:line="240" w:lineRule="auto"/>
        <w:jc w:val="both"/>
        <w:rPr>
          <w:rFonts w:cs="Arial"/>
          <w:szCs w:val="22"/>
        </w:rPr>
      </w:pPr>
    </w:p>
    <w:p w14:paraId="0DA591E2" w14:textId="79BD3A25" w:rsidR="00196C12" w:rsidRPr="00630817" w:rsidRDefault="00196C12" w:rsidP="00AB230E">
      <w:pPr>
        <w:spacing w:line="240" w:lineRule="auto"/>
        <w:rPr>
          <w:rFonts w:cs="Arial"/>
          <w:szCs w:val="22"/>
        </w:rPr>
      </w:pPr>
      <w:r w:rsidRPr="00630817">
        <w:rPr>
          <w:rFonts w:cs="Arial"/>
          <w:szCs w:val="22"/>
        </w:rPr>
        <w:t>Mgr. Karol Ivančík</w:t>
      </w:r>
      <w:r w:rsidRPr="00630817">
        <w:rPr>
          <w:rFonts w:cs="Arial"/>
          <w:szCs w:val="22"/>
        </w:rPr>
        <w:br/>
      </w:r>
      <w:r w:rsidR="00C03B30" w:rsidRPr="00630817">
        <w:rPr>
          <w:rFonts w:cs="Arial"/>
          <w:szCs w:val="22"/>
        </w:rPr>
        <w:t>p</w:t>
      </w:r>
      <w:r w:rsidRPr="00630817">
        <w:rPr>
          <w:rFonts w:cs="Arial"/>
          <w:szCs w:val="22"/>
        </w:rPr>
        <w:t>rávny expert pre obstarávanie</w:t>
      </w:r>
    </w:p>
    <w:p w14:paraId="08C1ACDF" w14:textId="77777777" w:rsidR="00196C12" w:rsidRPr="00630817" w:rsidRDefault="00196C12" w:rsidP="00AB230E">
      <w:pPr>
        <w:spacing w:line="240" w:lineRule="auto"/>
        <w:jc w:val="both"/>
        <w:rPr>
          <w:rFonts w:cs="Arial"/>
          <w:szCs w:val="22"/>
        </w:rPr>
      </w:pPr>
    </w:p>
    <w:p w14:paraId="4A566ED2" w14:textId="23DA4CD1" w:rsidR="00DA4690" w:rsidRPr="00630817" w:rsidRDefault="00DA4690" w:rsidP="00AB230E">
      <w:pPr>
        <w:spacing w:line="240" w:lineRule="auto"/>
        <w:jc w:val="both"/>
        <w:rPr>
          <w:rFonts w:cs="Arial"/>
          <w:szCs w:val="22"/>
        </w:rPr>
      </w:pPr>
      <w:r w:rsidRPr="00630817">
        <w:rPr>
          <w:rFonts w:cs="Arial"/>
          <w:szCs w:val="22"/>
        </w:rPr>
        <w:t>JUDr. Zuzana Jánošová</w:t>
      </w:r>
    </w:p>
    <w:p w14:paraId="70E63BEA" w14:textId="3F254911" w:rsidR="00DA4690" w:rsidRPr="00630817" w:rsidRDefault="00C03B30" w:rsidP="00AB230E">
      <w:pPr>
        <w:spacing w:line="240" w:lineRule="auto"/>
        <w:jc w:val="both"/>
        <w:rPr>
          <w:rFonts w:cs="Arial"/>
          <w:szCs w:val="22"/>
        </w:rPr>
      </w:pPr>
      <w:r w:rsidRPr="00630817">
        <w:rPr>
          <w:rFonts w:cs="Arial"/>
          <w:szCs w:val="22"/>
        </w:rPr>
        <w:t>v</w:t>
      </w:r>
      <w:r w:rsidR="00DA4690" w:rsidRPr="00630817">
        <w:rPr>
          <w:rFonts w:cs="Arial"/>
          <w:szCs w:val="22"/>
        </w:rPr>
        <w:t>edúca, oddelenie centrálneho obstarávania</w:t>
      </w:r>
    </w:p>
    <w:p w14:paraId="3CAD1FAE" w14:textId="77777777" w:rsidR="00DA4690" w:rsidRPr="00630817" w:rsidRDefault="00DA4690" w:rsidP="00AB230E">
      <w:pPr>
        <w:spacing w:line="240" w:lineRule="auto"/>
        <w:jc w:val="both"/>
        <w:rPr>
          <w:rFonts w:cs="Arial"/>
          <w:szCs w:val="22"/>
        </w:rPr>
      </w:pPr>
    </w:p>
    <w:p w14:paraId="58A53B10" w14:textId="77777777" w:rsidR="00DA4690" w:rsidRPr="00630817" w:rsidRDefault="00DA4690" w:rsidP="00AB230E">
      <w:pPr>
        <w:spacing w:line="240" w:lineRule="auto"/>
        <w:jc w:val="both"/>
        <w:rPr>
          <w:rFonts w:cs="Arial"/>
          <w:szCs w:val="22"/>
        </w:rPr>
      </w:pPr>
      <w:r w:rsidRPr="00630817">
        <w:rPr>
          <w:rFonts w:cs="Arial"/>
          <w:szCs w:val="22"/>
        </w:rPr>
        <w:t>Mgr. Tomáš Lepieš</w:t>
      </w:r>
    </w:p>
    <w:p w14:paraId="58EF1C26" w14:textId="4C36BBA4" w:rsidR="00FF04B5" w:rsidRPr="00990797" w:rsidRDefault="00C03B30" w:rsidP="00AB230E">
      <w:pPr>
        <w:spacing w:line="240" w:lineRule="auto"/>
        <w:jc w:val="both"/>
        <w:rPr>
          <w:rFonts w:cs="Arial"/>
          <w:szCs w:val="22"/>
        </w:rPr>
      </w:pPr>
      <w:r w:rsidRPr="00630817">
        <w:rPr>
          <w:rFonts w:cs="Arial"/>
          <w:szCs w:val="22"/>
        </w:rPr>
        <w:t>r</w:t>
      </w:r>
      <w:r w:rsidR="00DA4690" w:rsidRPr="00630817">
        <w:rPr>
          <w:rFonts w:cs="Arial"/>
          <w:szCs w:val="22"/>
        </w:rPr>
        <w:t>iaditeľ, odbor hospodárskych služieb</w:t>
      </w:r>
    </w:p>
    <w:sectPr w:rsidR="00FF04B5" w:rsidRPr="0099079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D63B" w14:textId="77777777" w:rsidR="006277D9" w:rsidRDefault="006277D9" w:rsidP="0009480D">
      <w:pPr>
        <w:spacing w:after="0" w:line="240" w:lineRule="auto"/>
      </w:pPr>
      <w:r>
        <w:separator/>
      </w:r>
    </w:p>
  </w:endnote>
  <w:endnote w:type="continuationSeparator" w:id="0">
    <w:p w14:paraId="603764D5" w14:textId="77777777" w:rsidR="006277D9" w:rsidRDefault="006277D9" w:rsidP="0009480D">
      <w:pPr>
        <w:spacing w:after="0" w:line="240" w:lineRule="auto"/>
      </w:pPr>
      <w:r>
        <w:continuationSeparator/>
      </w:r>
    </w:p>
  </w:endnote>
  <w:endnote w:type="continuationNotice" w:id="1">
    <w:p w14:paraId="2E4F6F57" w14:textId="77777777" w:rsidR="006277D9" w:rsidRDefault="00627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328182"/>
      <w:docPartObj>
        <w:docPartGallery w:val="Page Numbers (Bottom of Page)"/>
        <w:docPartUnique/>
      </w:docPartObj>
    </w:sdtPr>
    <w:sdtEndPr/>
    <w:sdtContent>
      <w:p w14:paraId="042EF248" w14:textId="0FDCB250" w:rsidR="00FC12E5" w:rsidRDefault="00FC12E5">
        <w:pPr>
          <w:pStyle w:val="Pta"/>
          <w:jc w:val="center"/>
        </w:pPr>
        <w:r>
          <w:fldChar w:fldCharType="begin"/>
        </w:r>
        <w:r>
          <w:instrText>PAGE   \* MERGEFORMAT</w:instrText>
        </w:r>
        <w:r>
          <w:fldChar w:fldCharType="separate"/>
        </w:r>
        <w:r>
          <w:t>2</w:t>
        </w:r>
        <w:r>
          <w:fldChar w:fldCharType="end"/>
        </w:r>
      </w:p>
    </w:sdtContent>
  </w:sdt>
  <w:p w14:paraId="382D6724" w14:textId="77777777" w:rsidR="00FC12E5" w:rsidRDefault="00FC12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CE9F" w14:textId="77777777" w:rsidR="006277D9" w:rsidRDefault="006277D9" w:rsidP="0009480D">
      <w:pPr>
        <w:spacing w:after="0" w:line="240" w:lineRule="auto"/>
      </w:pPr>
      <w:r>
        <w:separator/>
      </w:r>
    </w:p>
  </w:footnote>
  <w:footnote w:type="continuationSeparator" w:id="0">
    <w:p w14:paraId="1326540B" w14:textId="77777777" w:rsidR="006277D9" w:rsidRDefault="006277D9" w:rsidP="0009480D">
      <w:pPr>
        <w:spacing w:after="0" w:line="240" w:lineRule="auto"/>
      </w:pPr>
      <w:r>
        <w:continuationSeparator/>
      </w:r>
    </w:p>
  </w:footnote>
  <w:footnote w:type="continuationNotice" w:id="1">
    <w:p w14:paraId="15281448" w14:textId="77777777" w:rsidR="006277D9" w:rsidRDefault="006277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6DA" w14:textId="4B9F15DD" w:rsidR="00DA4690" w:rsidRDefault="00DA4690" w:rsidP="00DA4690">
    <w:pPr>
      <w:pStyle w:val="Hlavika"/>
      <w:jc w:val="center"/>
    </w:pPr>
    <w:r>
      <w:rPr>
        <w:noProof/>
      </w:rPr>
      <w:drawing>
        <wp:inline distT="0" distB="0" distL="0" distR="0" wp14:anchorId="31169381" wp14:editId="4A259BFF">
          <wp:extent cx="1803400" cy="712470"/>
          <wp:effectExtent l="0" t="0" r="6350" b="0"/>
          <wp:docPr id="4" name="Picture 4" descr="K:\DIZAJN MANUÁL NBS_SCHVÁLENÝ_2019\Základný Dizajn manuál NBS_FINAL_2018\LOGOTYP\01 - SK\01 - w EUROSYSTEM\01- BLUE\02 - RGB\PNG\LOGO-NBS-EUROSYSTEM-SK-A-BLUE-RGB.png"/>
          <wp:cNvGraphicFramePr/>
          <a:graphic xmlns:a="http://schemas.openxmlformats.org/drawingml/2006/main">
            <a:graphicData uri="http://schemas.openxmlformats.org/drawingml/2006/picture">
              <pic:pic xmlns:pic="http://schemas.openxmlformats.org/drawingml/2006/picture">
                <pic:nvPicPr>
                  <pic:cNvPr id="4" name="Picture 4" descr="K:\DIZAJN MANUÁL NBS_SCHVÁLENÝ_2019\Základný Dizajn manuál NBS_FINAL_2018\LOGOTYP\01 - SK\01 - w EUROSYSTEM\01- BLUE\02 - RGB\PNG\LOGO-NBS-EUROSYSTEM-SK-A-BLUE-RGB.png"/>
                  <pic:cNvPicPr/>
                </pic:nvPicPr>
                <pic:blipFill rotWithShape="1">
                  <a:blip r:embed="rId1" cstate="print">
                    <a:extLst>
                      <a:ext uri="{28A0092B-C50C-407E-A947-70E740481C1C}">
                        <a14:useLocalDpi xmlns:a14="http://schemas.microsoft.com/office/drawing/2010/main" val="0"/>
                      </a:ext>
                    </a:extLst>
                  </a:blip>
                  <a:srcRect l="4298" t="10265" r="5407" b="9487"/>
                  <a:stretch/>
                </pic:blipFill>
                <pic:spPr bwMode="auto">
                  <a:xfrm>
                    <a:off x="0" y="0"/>
                    <a:ext cx="1803400" cy="7124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C3C61"/>
    <w:multiLevelType w:val="hybridMultilevel"/>
    <w:tmpl w:val="6A68A9C6"/>
    <w:lvl w:ilvl="0" w:tplc="F0822F3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19652A"/>
    <w:multiLevelType w:val="hybridMultilevel"/>
    <w:tmpl w:val="38AC98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603B53"/>
    <w:multiLevelType w:val="hybridMultilevel"/>
    <w:tmpl w:val="8EEEE4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008134E"/>
    <w:multiLevelType w:val="hybridMultilevel"/>
    <w:tmpl w:val="77D24E0C"/>
    <w:lvl w:ilvl="0" w:tplc="0234F9AA">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055B34"/>
    <w:multiLevelType w:val="hybridMultilevel"/>
    <w:tmpl w:val="F5EC1F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9C5D43"/>
    <w:multiLevelType w:val="hybridMultilevel"/>
    <w:tmpl w:val="E146CDA2"/>
    <w:lvl w:ilvl="0" w:tplc="FA065FFC">
      <w:start w:val="1"/>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7933528"/>
    <w:multiLevelType w:val="hybridMultilevel"/>
    <w:tmpl w:val="AE9ACC94"/>
    <w:lvl w:ilvl="0" w:tplc="4454957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FD31D7"/>
    <w:multiLevelType w:val="hybridMultilevel"/>
    <w:tmpl w:val="F5F8D260"/>
    <w:lvl w:ilvl="0" w:tplc="CB109B08">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9591F38"/>
    <w:multiLevelType w:val="hybridMultilevel"/>
    <w:tmpl w:val="A60A5F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28870FE"/>
    <w:multiLevelType w:val="hybridMultilevel"/>
    <w:tmpl w:val="8000F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99F6846"/>
    <w:multiLevelType w:val="multilevel"/>
    <w:tmpl w:val="19A04EC2"/>
    <w:lvl w:ilvl="0">
      <w:start w:val="1"/>
      <w:numFmt w:val="decimal"/>
      <w:lvlText w:val="%1."/>
      <w:legacy w:legacy="1" w:legacySpace="120" w:legacyIndent="360"/>
      <w:lvlJc w:val="left"/>
      <w:pPr>
        <w:ind w:left="360" w:hanging="360"/>
      </w:pPr>
      <w:rPr>
        <w:b/>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bCs/>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5C2A12E3"/>
    <w:multiLevelType w:val="hybridMultilevel"/>
    <w:tmpl w:val="33F0F8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F713640"/>
    <w:multiLevelType w:val="hybridMultilevel"/>
    <w:tmpl w:val="85DE29DA"/>
    <w:lvl w:ilvl="0" w:tplc="EA58CC6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2BD27E9"/>
    <w:multiLevelType w:val="hybridMultilevel"/>
    <w:tmpl w:val="1BA27D62"/>
    <w:lvl w:ilvl="0" w:tplc="D1B4A5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4A14339"/>
    <w:multiLevelType w:val="multilevel"/>
    <w:tmpl w:val="3E22FCE6"/>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bullet"/>
      <w:pStyle w:val="MLOdsek"/>
      <w:lvlText w:val="–"/>
      <w:lvlJc w:val="left"/>
      <w:pPr>
        <w:ind w:left="360" w:hanging="360"/>
      </w:pPr>
      <w:rPr>
        <w:rFonts w:ascii="Times New Roman" w:hAnsi="Times New Roman" w:cs="Times New Roman" w:hint="default"/>
      </w:rPr>
    </w:lvl>
    <w:lvl w:ilvl="2">
      <w:start w:val="1"/>
      <w:numFmt w:val="lowerLetter"/>
      <w:lvlText w:val="%3)"/>
      <w:lvlJc w:val="left"/>
      <w:pPr>
        <w:tabs>
          <w:tab w:val="num" w:pos="1134"/>
        </w:tabs>
        <w:ind w:left="1134" w:hanging="397"/>
      </w:pPr>
      <w:rPr>
        <w:rFonts w:ascii="Calibri" w:hAnsi="Calibri" w:cs="Times New Roman" w:hint="default"/>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15" w15:restartNumberingAfterBreak="0">
    <w:nsid w:val="66CEE918"/>
    <w:multiLevelType w:val="hybridMultilevel"/>
    <w:tmpl w:val="36DE3146"/>
    <w:lvl w:ilvl="0" w:tplc="B2C475A8">
      <w:start w:val="1"/>
      <w:numFmt w:val="decimal"/>
      <w:lvlText w:val="%1."/>
      <w:lvlJc w:val="left"/>
      <w:pPr>
        <w:ind w:left="720" w:hanging="360"/>
      </w:pPr>
    </w:lvl>
    <w:lvl w:ilvl="1" w:tplc="09BE3894">
      <w:start w:val="1"/>
      <w:numFmt w:val="lowerLetter"/>
      <w:lvlText w:val="%2."/>
      <w:lvlJc w:val="left"/>
      <w:pPr>
        <w:ind w:left="1440" w:hanging="360"/>
      </w:pPr>
    </w:lvl>
    <w:lvl w:ilvl="2" w:tplc="12AC8F58">
      <w:start w:val="1"/>
      <w:numFmt w:val="lowerRoman"/>
      <w:lvlText w:val="%3."/>
      <w:lvlJc w:val="right"/>
      <w:pPr>
        <w:ind w:left="2160" w:hanging="180"/>
      </w:pPr>
    </w:lvl>
    <w:lvl w:ilvl="3" w:tplc="898AFA4C">
      <w:start w:val="1"/>
      <w:numFmt w:val="decimal"/>
      <w:lvlText w:val="%4."/>
      <w:lvlJc w:val="left"/>
      <w:pPr>
        <w:ind w:left="2880" w:hanging="360"/>
      </w:pPr>
    </w:lvl>
    <w:lvl w:ilvl="4" w:tplc="C8DC5996">
      <w:start w:val="1"/>
      <w:numFmt w:val="lowerLetter"/>
      <w:lvlText w:val="%5."/>
      <w:lvlJc w:val="left"/>
      <w:pPr>
        <w:ind w:left="3600" w:hanging="360"/>
      </w:pPr>
    </w:lvl>
    <w:lvl w:ilvl="5" w:tplc="47AC1D24">
      <w:start w:val="1"/>
      <w:numFmt w:val="lowerRoman"/>
      <w:lvlText w:val="%6."/>
      <w:lvlJc w:val="right"/>
      <w:pPr>
        <w:ind w:left="4320" w:hanging="180"/>
      </w:pPr>
    </w:lvl>
    <w:lvl w:ilvl="6" w:tplc="51D00540">
      <w:start w:val="1"/>
      <w:numFmt w:val="decimal"/>
      <w:lvlText w:val="%7."/>
      <w:lvlJc w:val="left"/>
      <w:pPr>
        <w:ind w:left="5040" w:hanging="360"/>
      </w:pPr>
    </w:lvl>
    <w:lvl w:ilvl="7" w:tplc="E8DAA874">
      <w:start w:val="1"/>
      <w:numFmt w:val="lowerLetter"/>
      <w:lvlText w:val="%8."/>
      <w:lvlJc w:val="left"/>
      <w:pPr>
        <w:ind w:left="5760" w:hanging="360"/>
      </w:pPr>
    </w:lvl>
    <w:lvl w:ilvl="8" w:tplc="16146D10">
      <w:start w:val="1"/>
      <w:numFmt w:val="lowerRoman"/>
      <w:lvlText w:val="%9."/>
      <w:lvlJc w:val="right"/>
      <w:pPr>
        <w:ind w:left="6480" w:hanging="180"/>
      </w:pPr>
    </w:lvl>
  </w:abstractNum>
  <w:abstractNum w:abstractNumId="16" w15:restartNumberingAfterBreak="0">
    <w:nsid w:val="6D325B04"/>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D720C45"/>
    <w:multiLevelType w:val="hybridMultilevel"/>
    <w:tmpl w:val="B92A26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0819C8"/>
    <w:multiLevelType w:val="hybridMultilevel"/>
    <w:tmpl w:val="60C4B85A"/>
    <w:lvl w:ilvl="0" w:tplc="E5BE4ADC">
      <w:start w:val="3"/>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94809059">
    <w:abstractNumId w:val="10"/>
  </w:num>
  <w:num w:numId="2" w16cid:durableId="218059226">
    <w:abstractNumId w:val="7"/>
  </w:num>
  <w:num w:numId="3" w16cid:durableId="1454130202">
    <w:abstractNumId w:val="8"/>
  </w:num>
  <w:num w:numId="4" w16cid:durableId="1711881789">
    <w:abstractNumId w:val="18"/>
  </w:num>
  <w:num w:numId="5" w16cid:durableId="995911830">
    <w:abstractNumId w:val="11"/>
  </w:num>
  <w:num w:numId="6" w16cid:durableId="1626350391">
    <w:abstractNumId w:val="9"/>
  </w:num>
  <w:num w:numId="7" w16cid:durableId="742681157">
    <w:abstractNumId w:val="6"/>
  </w:num>
  <w:num w:numId="8" w16cid:durableId="1895386823">
    <w:abstractNumId w:val="12"/>
  </w:num>
  <w:num w:numId="9" w16cid:durableId="564993788">
    <w:abstractNumId w:val="17"/>
  </w:num>
  <w:num w:numId="10" w16cid:durableId="500632312">
    <w:abstractNumId w:val="0"/>
  </w:num>
  <w:num w:numId="11" w16cid:durableId="1802453936">
    <w:abstractNumId w:val="15"/>
  </w:num>
  <w:num w:numId="12" w16cid:durableId="1103458201">
    <w:abstractNumId w:val="3"/>
  </w:num>
  <w:num w:numId="13" w16cid:durableId="1513376041">
    <w:abstractNumId w:val="14"/>
  </w:num>
  <w:num w:numId="14" w16cid:durableId="1939675913">
    <w:abstractNumId w:val="16"/>
  </w:num>
  <w:num w:numId="15" w16cid:durableId="1079257202">
    <w:abstractNumId w:val="2"/>
  </w:num>
  <w:num w:numId="16" w16cid:durableId="778381087">
    <w:abstractNumId w:val="1"/>
  </w:num>
  <w:num w:numId="17" w16cid:durableId="1254166524">
    <w:abstractNumId w:val="4"/>
  </w:num>
  <w:num w:numId="18" w16cid:durableId="2132894075">
    <w:abstractNumId w:val="13"/>
  </w:num>
  <w:num w:numId="19" w16cid:durableId="1790779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F8"/>
    <w:rsid w:val="0000303E"/>
    <w:rsid w:val="000073CA"/>
    <w:rsid w:val="00007974"/>
    <w:rsid w:val="00010F7E"/>
    <w:rsid w:val="00012977"/>
    <w:rsid w:val="00013D2B"/>
    <w:rsid w:val="000143EE"/>
    <w:rsid w:val="00042A45"/>
    <w:rsid w:val="00050E5C"/>
    <w:rsid w:val="000538CB"/>
    <w:rsid w:val="00063DC6"/>
    <w:rsid w:val="00080429"/>
    <w:rsid w:val="0008615D"/>
    <w:rsid w:val="000870A2"/>
    <w:rsid w:val="0009480D"/>
    <w:rsid w:val="00094C7D"/>
    <w:rsid w:val="000A20E7"/>
    <w:rsid w:val="000A2E5A"/>
    <w:rsid w:val="000A5E8C"/>
    <w:rsid w:val="000A61CA"/>
    <w:rsid w:val="000B1658"/>
    <w:rsid w:val="000B398E"/>
    <w:rsid w:val="000B3E36"/>
    <w:rsid w:val="000C227C"/>
    <w:rsid w:val="000C58BF"/>
    <w:rsid w:val="000D1EDC"/>
    <w:rsid w:val="000D3D84"/>
    <w:rsid w:val="000D4301"/>
    <w:rsid w:val="000D5F76"/>
    <w:rsid w:val="000D754C"/>
    <w:rsid w:val="000D79CD"/>
    <w:rsid w:val="000E1A0D"/>
    <w:rsid w:val="000E4CC3"/>
    <w:rsid w:val="000E73DD"/>
    <w:rsid w:val="000F3D9C"/>
    <w:rsid w:val="00101F4F"/>
    <w:rsid w:val="00105B2C"/>
    <w:rsid w:val="00106138"/>
    <w:rsid w:val="0011080C"/>
    <w:rsid w:val="00111283"/>
    <w:rsid w:val="0011136E"/>
    <w:rsid w:val="00130860"/>
    <w:rsid w:val="00135172"/>
    <w:rsid w:val="001359BA"/>
    <w:rsid w:val="00137358"/>
    <w:rsid w:val="001427E8"/>
    <w:rsid w:val="00147CBD"/>
    <w:rsid w:val="00152B0E"/>
    <w:rsid w:val="001533EF"/>
    <w:rsid w:val="00153EFC"/>
    <w:rsid w:val="001544DC"/>
    <w:rsid w:val="00155692"/>
    <w:rsid w:val="00157B8A"/>
    <w:rsid w:val="00160F87"/>
    <w:rsid w:val="001663B6"/>
    <w:rsid w:val="00170BC2"/>
    <w:rsid w:val="00173571"/>
    <w:rsid w:val="00173743"/>
    <w:rsid w:val="00176428"/>
    <w:rsid w:val="00196C12"/>
    <w:rsid w:val="0019746A"/>
    <w:rsid w:val="001A115F"/>
    <w:rsid w:val="001A694C"/>
    <w:rsid w:val="001A71E0"/>
    <w:rsid w:val="001B0591"/>
    <w:rsid w:val="001B0BD5"/>
    <w:rsid w:val="001B4C54"/>
    <w:rsid w:val="001B68E3"/>
    <w:rsid w:val="001D01FE"/>
    <w:rsid w:val="001D5C1C"/>
    <w:rsid w:val="001D5EC4"/>
    <w:rsid w:val="001D5F9F"/>
    <w:rsid w:val="001D77ED"/>
    <w:rsid w:val="001E2F05"/>
    <w:rsid w:val="001E79C1"/>
    <w:rsid w:val="001F0C79"/>
    <w:rsid w:val="001F3DF5"/>
    <w:rsid w:val="001F4FA6"/>
    <w:rsid w:val="001F5A58"/>
    <w:rsid w:val="00202A06"/>
    <w:rsid w:val="00210D32"/>
    <w:rsid w:val="0021501F"/>
    <w:rsid w:val="002161EB"/>
    <w:rsid w:val="00223903"/>
    <w:rsid w:val="00225679"/>
    <w:rsid w:val="00231FAA"/>
    <w:rsid w:val="0023209B"/>
    <w:rsid w:val="00236F09"/>
    <w:rsid w:val="002442D1"/>
    <w:rsid w:val="002634CA"/>
    <w:rsid w:val="00265C4F"/>
    <w:rsid w:val="002778DB"/>
    <w:rsid w:val="00291BC5"/>
    <w:rsid w:val="00293BD7"/>
    <w:rsid w:val="002965F8"/>
    <w:rsid w:val="002A20A7"/>
    <w:rsid w:val="002A697C"/>
    <w:rsid w:val="002B33E3"/>
    <w:rsid w:val="002B4CD0"/>
    <w:rsid w:val="002B5806"/>
    <w:rsid w:val="002C3D94"/>
    <w:rsid w:val="002D1588"/>
    <w:rsid w:val="002D388A"/>
    <w:rsid w:val="002D4E89"/>
    <w:rsid w:val="002D51ED"/>
    <w:rsid w:val="002E17A5"/>
    <w:rsid w:val="002E30DB"/>
    <w:rsid w:val="002E6E31"/>
    <w:rsid w:val="002E77AB"/>
    <w:rsid w:val="002F0E93"/>
    <w:rsid w:val="002F1212"/>
    <w:rsid w:val="002F46BF"/>
    <w:rsid w:val="002F6C99"/>
    <w:rsid w:val="00300F33"/>
    <w:rsid w:val="00301009"/>
    <w:rsid w:val="0030653A"/>
    <w:rsid w:val="00310C09"/>
    <w:rsid w:val="00311CC4"/>
    <w:rsid w:val="00313927"/>
    <w:rsid w:val="00316338"/>
    <w:rsid w:val="003216B9"/>
    <w:rsid w:val="00321E40"/>
    <w:rsid w:val="003359A9"/>
    <w:rsid w:val="00337A07"/>
    <w:rsid w:val="003430F8"/>
    <w:rsid w:val="00343AEA"/>
    <w:rsid w:val="003517F7"/>
    <w:rsid w:val="00353493"/>
    <w:rsid w:val="00354847"/>
    <w:rsid w:val="003636B5"/>
    <w:rsid w:val="00363A10"/>
    <w:rsid w:val="00366D6D"/>
    <w:rsid w:val="003674B1"/>
    <w:rsid w:val="003706D4"/>
    <w:rsid w:val="00372BD9"/>
    <w:rsid w:val="003850FB"/>
    <w:rsid w:val="00385160"/>
    <w:rsid w:val="00392F01"/>
    <w:rsid w:val="003932B2"/>
    <w:rsid w:val="003A3900"/>
    <w:rsid w:val="003A6F4F"/>
    <w:rsid w:val="003B2109"/>
    <w:rsid w:val="003B4894"/>
    <w:rsid w:val="003B6B0D"/>
    <w:rsid w:val="003B7D5C"/>
    <w:rsid w:val="003C11BF"/>
    <w:rsid w:val="003C4F6D"/>
    <w:rsid w:val="003C6448"/>
    <w:rsid w:val="003C7582"/>
    <w:rsid w:val="003D1B1B"/>
    <w:rsid w:val="003D3ED0"/>
    <w:rsid w:val="003D4A36"/>
    <w:rsid w:val="003D770A"/>
    <w:rsid w:val="003E29BA"/>
    <w:rsid w:val="003E537C"/>
    <w:rsid w:val="003F4446"/>
    <w:rsid w:val="003F693F"/>
    <w:rsid w:val="003F7AC8"/>
    <w:rsid w:val="00403DF8"/>
    <w:rsid w:val="004100B0"/>
    <w:rsid w:val="00417B4E"/>
    <w:rsid w:val="004243FC"/>
    <w:rsid w:val="0042799A"/>
    <w:rsid w:val="004319AD"/>
    <w:rsid w:val="00431E8C"/>
    <w:rsid w:val="00433DD6"/>
    <w:rsid w:val="00434D53"/>
    <w:rsid w:val="00437365"/>
    <w:rsid w:val="004406D3"/>
    <w:rsid w:val="004410A4"/>
    <w:rsid w:val="00442D5A"/>
    <w:rsid w:val="00443287"/>
    <w:rsid w:val="00445B18"/>
    <w:rsid w:val="004520A2"/>
    <w:rsid w:val="00453FF0"/>
    <w:rsid w:val="004547EF"/>
    <w:rsid w:val="004556C3"/>
    <w:rsid w:val="00460EBD"/>
    <w:rsid w:val="004638B1"/>
    <w:rsid w:val="00466103"/>
    <w:rsid w:val="00474AC3"/>
    <w:rsid w:val="00475225"/>
    <w:rsid w:val="00475DD4"/>
    <w:rsid w:val="004760BE"/>
    <w:rsid w:val="004762CB"/>
    <w:rsid w:val="00480029"/>
    <w:rsid w:val="004824AE"/>
    <w:rsid w:val="004912A5"/>
    <w:rsid w:val="00491447"/>
    <w:rsid w:val="00491CDE"/>
    <w:rsid w:val="004931F6"/>
    <w:rsid w:val="004950CF"/>
    <w:rsid w:val="00495442"/>
    <w:rsid w:val="004A0119"/>
    <w:rsid w:val="004A0591"/>
    <w:rsid w:val="004D22E8"/>
    <w:rsid w:val="004D438E"/>
    <w:rsid w:val="004D7E2D"/>
    <w:rsid w:val="004E0B7F"/>
    <w:rsid w:val="004E33C5"/>
    <w:rsid w:val="004E4712"/>
    <w:rsid w:val="004E63EA"/>
    <w:rsid w:val="004E7A1B"/>
    <w:rsid w:val="004E7CF4"/>
    <w:rsid w:val="004F2EB7"/>
    <w:rsid w:val="004F567F"/>
    <w:rsid w:val="0050086A"/>
    <w:rsid w:val="005021ED"/>
    <w:rsid w:val="00504813"/>
    <w:rsid w:val="0051691D"/>
    <w:rsid w:val="00521FCA"/>
    <w:rsid w:val="00522E9F"/>
    <w:rsid w:val="00530F3A"/>
    <w:rsid w:val="005316F2"/>
    <w:rsid w:val="00532DE5"/>
    <w:rsid w:val="005367CC"/>
    <w:rsid w:val="005537D1"/>
    <w:rsid w:val="00554E73"/>
    <w:rsid w:val="00562498"/>
    <w:rsid w:val="00564381"/>
    <w:rsid w:val="00565614"/>
    <w:rsid w:val="00567206"/>
    <w:rsid w:val="00570D55"/>
    <w:rsid w:val="005766A1"/>
    <w:rsid w:val="00577EF1"/>
    <w:rsid w:val="00591779"/>
    <w:rsid w:val="00593828"/>
    <w:rsid w:val="005939CC"/>
    <w:rsid w:val="005948C0"/>
    <w:rsid w:val="005976BC"/>
    <w:rsid w:val="00597E27"/>
    <w:rsid w:val="005A0882"/>
    <w:rsid w:val="005A1CD3"/>
    <w:rsid w:val="005A1D05"/>
    <w:rsid w:val="005A618E"/>
    <w:rsid w:val="005B762A"/>
    <w:rsid w:val="005C3784"/>
    <w:rsid w:val="005D0015"/>
    <w:rsid w:val="005D3F65"/>
    <w:rsid w:val="005E045F"/>
    <w:rsid w:val="005E5703"/>
    <w:rsid w:val="005F04B7"/>
    <w:rsid w:val="005F322A"/>
    <w:rsid w:val="00600D53"/>
    <w:rsid w:val="006170EC"/>
    <w:rsid w:val="00622EBB"/>
    <w:rsid w:val="006277D9"/>
    <w:rsid w:val="00630817"/>
    <w:rsid w:val="00636347"/>
    <w:rsid w:val="00641E52"/>
    <w:rsid w:val="0064443B"/>
    <w:rsid w:val="00644AC7"/>
    <w:rsid w:val="006470E3"/>
    <w:rsid w:val="0065324A"/>
    <w:rsid w:val="006634BD"/>
    <w:rsid w:val="00673365"/>
    <w:rsid w:val="00675F48"/>
    <w:rsid w:val="00677BD5"/>
    <w:rsid w:val="00686128"/>
    <w:rsid w:val="0068669A"/>
    <w:rsid w:val="0069404D"/>
    <w:rsid w:val="006944CC"/>
    <w:rsid w:val="00696EB0"/>
    <w:rsid w:val="006974F0"/>
    <w:rsid w:val="006A1E18"/>
    <w:rsid w:val="006A310A"/>
    <w:rsid w:val="006A3386"/>
    <w:rsid w:val="006B0208"/>
    <w:rsid w:val="006B2AA4"/>
    <w:rsid w:val="006B6873"/>
    <w:rsid w:val="006B7033"/>
    <w:rsid w:val="006C01A9"/>
    <w:rsid w:val="006C4170"/>
    <w:rsid w:val="006D7E54"/>
    <w:rsid w:val="006E68DB"/>
    <w:rsid w:val="006E7DF2"/>
    <w:rsid w:val="006F1163"/>
    <w:rsid w:val="00700388"/>
    <w:rsid w:val="00703122"/>
    <w:rsid w:val="00714CE1"/>
    <w:rsid w:val="00715B90"/>
    <w:rsid w:val="007215CD"/>
    <w:rsid w:val="00723103"/>
    <w:rsid w:val="007268F4"/>
    <w:rsid w:val="007277E0"/>
    <w:rsid w:val="007371DD"/>
    <w:rsid w:val="0074582B"/>
    <w:rsid w:val="007522E4"/>
    <w:rsid w:val="00753AC5"/>
    <w:rsid w:val="007700CA"/>
    <w:rsid w:val="0077123A"/>
    <w:rsid w:val="00771F94"/>
    <w:rsid w:val="00771FE9"/>
    <w:rsid w:val="00773EBC"/>
    <w:rsid w:val="007745B3"/>
    <w:rsid w:val="00775DDA"/>
    <w:rsid w:val="00782367"/>
    <w:rsid w:val="007832A8"/>
    <w:rsid w:val="007865D4"/>
    <w:rsid w:val="00787300"/>
    <w:rsid w:val="0079791C"/>
    <w:rsid w:val="007A56BD"/>
    <w:rsid w:val="007B3605"/>
    <w:rsid w:val="007B45F4"/>
    <w:rsid w:val="007B4BA2"/>
    <w:rsid w:val="007C3917"/>
    <w:rsid w:val="007D638C"/>
    <w:rsid w:val="007E203D"/>
    <w:rsid w:val="007E7790"/>
    <w:rsid w:val="007F2821"/>
    <w:rsid w:val="00802D7B"/>
    <w:rsid w:val="008060ED"/>
    <w:rsid w:val="008128FE"/>
    <w:rsid w:val="00815C76"/>
    <w:rsid w:val="0082069C"/>
    <w:rsid w:val="0082283D"/>
    <w:rsid w:val="00822CAF"/>
    <w:rsid w:val="00831686"/>
    <w:rsid w:val="00832902"/>
    <w:rsid w:val="00832F32"/>
    <w:rsid w:val="00841592"/>
    <w:rsid w:val="00842A72"/>
    <w:rsid w:val="00846B31"/>
    <w:rsid w:val="00852709"/>
    <w:rsid w:val="00854C80"/>
    <w:rsid w:val="00856986"/>
    <w:rsid w:val="008643F5"/>
    <w:rsid w:val="00866532"/>
    <w:rsid w:val="0087168D"/>
    <w:rsid w:val="00875CAC"/>
    <w:rsid w:val="00881E00"/>
    <w:rsid w:val="008820E8"/>
    <w:rsid w:val="008863A2"/>
    <w:rsid w:val="00892E93"/>
    <w:rsid w:val="00893E01"/>
    <w:rsid w:val="00895181"/>
    <w:rsid w:val="008977BB"/>
    <w:rsid w:val="008A6A91"/>
    <w:rsid w:val="008B21C0"/>
    <w:rsid w:val="008B2543"/>
    <w:rsid w:val="008B40C5"/>
    <w:rsid w:val="008D05E1"/>
    <w:rsid w:val="008D0914"/>
    <w:rsid w:val="008D2B42"/>
    <w:rsid w:val="008D3341"/>
    <w:rsid w:val="008E10BD"/>
    <w:rsid w:val="008E1674"/>
    <w:rsid w:val="008E6D8A"/>
    <w:rsid w:val="008F47CD"/>
    <w:rsid w:val="0090029E"/>
    <w:rsid w:val="009051CE"/>
    <w:rsid w:val="0090614F"/>
    <w:rsid w:val="00914EFC"/>
    <w:rsid w:val="00916006"/>
    <w:rsid w:val="0091685E"/>
    <w:rsid w:val="00920703"/>
    <w:rsid w:val="00920AC9"/>
    <w:rsid w:val="00926311"/>
    <w:rsid w:val="00942F78"/>
    <w:rsid w:val="00944167"/>
    <w:rsid w:val="0095230A"/>
    <w:rsid w:val="009555F7"/>
    <w:rsid w:val="009576A0"/>
    <w:rsid w:val="00957B23"/>
    <w:rsid w:val="00962A79"/>
    <w:rsid w:val="00965185"/>
    <w:rsid w:val="0097037F"/>
    <w:rsid w:val="00975FEF"/>
    <w:rsid w:val="00976B77"/>
    <w:rsid w:val="00980E63"/>
    <w:rsid w:val="00982298"/>
    <w:rsid w:val="0098282E"/>
    <w:rsid w:val="009841D6"/>
    <w:rsid w:val="00990797"/>
    <w:rsid w:val="009A0843"/>
    <w:rsid w:val="009A234B"/>
    <w:rsid w:val="009A6FA0"/>
    <w:rsid w:val="009B4B24"/>
    <w:rsid w:val="009B5725"/>
    <w:rsid w:val="009B68D2"/>
    <w:rsid w:val="009B7C69"/>
    <w:rsid w:val="009B7FE9"/>
    <w:rsid w:val="009C033E"/>
    <w:rsid w:val="009C2596"/>
    <w:rsid w:val="009C72E4"/>
    <w:rsid w:val="009C72FE"/>
    <w:rsid w:val="009D01EC"/>
    <w:rsid w:val="009D52BB"/>
    <w:rsid w:val="009E0D8C"/>
    <w:rsid w:val="009E5E84"/>
    <w:rsid w:val="009F5AC8"/>
    <w:rsid w:val="00A00772"/>
    <w:rsid w:val="00A0561E"/>
    <w:rsid w:val="00A141DC"/>
    <w:rsid w:val="00A1433B"/>
    <w:rsid w:val="00A148D4"/>
    <w:rsid w:val="00A15AC9"/>
    <w:rsid w:val="00A1746A"/>
    <w:rsid w:val="00A2771C"/>
    <w:rsid w:val="00A314E8"/>
    <w:rsid w:val="00A31986"/>
    <w:rsid w:val="00A337F6"/>
    <w:rsid w:val="00A42DA5"/>
    <w:rsid w:val="00A455A8"/>
    <w:rsid w:val="00A46136"/>
    <w:rsid w:val="00A51572"/>
    <w:rsid w:val="00A5516A"/>
    <w:rsid w:val="00A620F8"/>
    <w:rsid w:val="00A636E7"/>
    <w:rsid w:val="00A65707"/>
    <w:rsid w:val="00A717A2"/>
    <w:rsid w:val="00A719D6"/>
    <w:rsid w:val="00A7255A"/>
    <w:rsid w:val="00A72D63"/>
    <w:rsid w:val="00A762A6"/>
    <w:rsid w:val="00A82255"/>
    <w:rsid w:val="00A832FB"/>
    <w:rsid w:val="00A90ABD"/>
    <w:rsid w:val="00AA1826"/>
    <w:rsid w:val="00AA1F34"/>
    <w:rsid w:val="00AA50EC"/>
    <w:rsid w:val="00AB230E"/>
    <w:rsid w:val="00AC13A8"/>
    <w:rsid w:val="00AC1D6D"/>
    <w:rsid w:val="00AD2372"/>
    <w:rsid w:val="00AE2CC0"/>
    <w:rsid w:val="00AF1608"/>
    <w:rsid w:val="00AF1755"/>
    <w:rsid w:val="00AF3835"/>
    <w:rsid w:val="00B03529"/>
    <w:rsid w:val="00B11339"/>
    <w:rsid w:val="00B124C5"/>
    <w:rsid w:val="00B129F2"/>
    <w:rsid w:val="00B149FE"/>
    <w:rsid w:val="00B14B61"/>
    <w:rsid w:val="00B1639E"/>
    <w:rsid w:val="00B16709"/>
    <w:rsid w:val="00B17A62"/>
    <w:rsid w:val="00B2250E"/>
    <w:rsid w:val="00B30697"/>
    <w:rsid w:val="00B31C02"/>
    <w:rsid w:val="00B344F8"/>
    <w:rsid w:val="00B3769F"/>
    <w:rsid w:val="00B37FA1"/>
    <w:rsid w:val="00B408F2"/>
    <w:rsid w:val="00B42F36"/>
    <w:rsid w:val="00B52F2A"/>
    <w:rsid w:val="00B573F8"/>
    <w:rsid w:val="00B754D8"/>
    <w:rsid w:val="00B8111E"/>
    <w:rsid w:val="00B81280"/>
    <w:rsid w:val="00B8148E"/>
    <w:rsid w:val="00B814D0"/>
    <w:rsid w:val="00B82E70"/>
    <w:rsid w:val="00B878D0"/>
    <w:rsid w:val="00B90865"/>
    <w:rsid w:val="00B92AEF"/>
    <w:rsid w:val="00BA3619"/>
    <w:rsid w:val="00BA4BE5"/>
    <w:rsid w:val="00BB101F"/>
    <w:rsid w:val="00BB2580"/>
    <w:rsid w:val="00BD1FDC"/>
    <w:rsid w:val="00C03B30"/>
    <w:rsid w:val="00C0463D"/>
    <w:rsid w:val="00C04AAC"/>
    <w:rsid w:val="00C06E9E"/>
    <w:rsid w:val="00C11DE7"/>
    <w:rsid w:val="00C12302"/>
    <w:rsid w:val="00C13338"/>
    <w:rsid w:val="00C15CDC"/>
    <w:rsid w:val="00C23010"/>
    <w:rsid w:val="00C26B47"/>
    <w:rsid w:val="00C315B1"/>
    <w:rsid w:val="00C32164"/>
    <w:rsid w:val="00C32348"/>
    <w:rsid w:val="00C34F79"/>
    <w:rsid w:val="00C34FDF"/>
    <w:rsid w:val="00C35E8A"/>
    <w:rsid w:val="00C45454"/>
    <w:rsid w:val="00C45A27"/>
    <w:rsid w:val="00C47D72"/>
    <w:rsid w:val="00C55C3F"/>
    <w:rsid w:val="00C629B0"/>
    <w:rsid w:val="00C62C10"/>
    <w:rsid w:val="00C736F7"/>
    <w:rsid w:val="00C76577"/>
    <w:rsid w:val="00C94A5B"/>
    <w:rsid w:val="00C97538"/>
    <w:rsid w:val="00CA72B9"/>
    <w:rsid w:val="00CB0261"/>
    <w:rsid w:val="00CB7C08"/>
    <w:rsid w:val="00CC39E1"/>
    <w:rsid w:val="00CC4C01"/>
    <w:rsid w:val="00CD3CF0"/>
    <w:rsid w:val="00CD5F17"/>
    <w:rsid w:val="00CD748C"/>
    <w:rsid w:val="00CE1A77"/>
    <w:rsid w:val="00CE1D22"/>
    <w:rsid w:val="00CF0B74"/>
    <w:rsid w:val="00CF2626"/>
    <w:rsid w:val="00CF4F01"/>
    <w:rsid w:val="00D04BE1"/>
    <w:rsid w:val="00D062FD"/>
    <w:rsid w:val="00D06752"/>
    <w:rsid w:val="00D12C60"/>
    <w:rsid w:val="00D15A53"/>
    <w:rsid w:val="00D203DE"/>
    <w:rsid w:val="00D22B66"/>
    <w:rsid w:val="00D24067"/>
    <w:rsid w:val="00D32290"/>
    <w:rsid w:val="00D418DF"/>
    <w:rsid w:val="00D434D9"/>
    <w:rsid w:val="00D45AD9"/>
    <w:rsid w:val="00D46789"/>
    <w:rsid w:val="00D469BF"/>
    <w:rsid w:val="00D46F0D"/>
    <w:rsid w:val="00D53EB6"/>
    <w:rsid w:val="00D54035"/>
    <w:rsid w:val="00D55017"/>
    <w:rsid w:val="00D629ED"/>
    <w:rsid w:val="00D63D86"/>
    <w:rsid w:val="00D63F9B"/>
    <w:rsid w:val="00D70D59"/>
    <w:rsid w:val="00D70E7C"/>
    <w:rsid w:val="00D7172B"/>
    <w:rsid w:val="00D727AC"/>
    <w:rsid w:val="00D72907"/>
    <w:rsid w:val="00D736C7"/>
    <w:rsid w:val="00D7665E"/>
    <w:rsid w:val="00D84E0E"/>
    <w:rsid w:val="00D86134"/>
    <w:rsid w:val="00D90454"/>
    <w:rsid w:val="00D945E5"/>
    <w:rsid w:val="00D964FD"/>
    <w:rsid w:val="00DA1126"/>
    <w:rsid w:val="00DA4690"/>
    <w:rsid w:val="00DA631F"/>
    <w:rsid w:val="00DB1DF9"/>
    <w:rsid w:val="00DB652E"/>
    <w:rsid w:val="00DB69BB"/>
    <w:rsid w:val="00DC3A74"/>
    <w:rsid w:val="00DC3E4E"/>
    <w:rsid w:val="00DE011B"/>
    <w:rsid w:val="00DE303B"/>
    <w:rsid w:val="00DE4AF9"/>
    <w:rsid w:val="00DE79D0"/>
    <w:rsid w:val="00E134AA"/>
    <w:rsid w:val="00E177A0"/>
    <w:rsid w:val="00E20955"/>
    <w:rsid w:val="00E248AB"/>
    <w:rsid w:val="00E27B6B"/>
    <w:rsid w:val="00E36F1F"/>
    <w:rsid w:val="00E37003"/>
    <w:rsid w:val="00E45D4A"/>
    <w:rsid w:val="00E573EF"/>
    <w:rsid w:val="00E57551"/>
    <w:rsid w:val="00E62246"/>
    <w:rsid w:val="00E64453"/>
    <w:rsid w:val="00E70591"/>
    <w:rsid w:val="00E75C15"/>
    <w:rsid w:val="00E80D78"/>
    <w:rsid w:val="00E87BCF"/>
    <w:rsid w:val="00E9446E"/>
    <w:rsid w:val="00E963FE"/>
    <w:rsid w:val="00E97E16"/>
    <w:rsid w:val="00EA1319"/>
    <w:rsid w:val="00EA32DF"/>
    <w:rsid w:val="00EA4966"/>
    <w:rsid w:val="00EB3301"/>
    <w:rsid w:val="00EB4FA6"/>
    <w:rsid w:val="00EB5818"/>
    <w:rsid w:val="00EC41CF"/>
    <w:rsid w:val="00EC50EB"/>
    <w:rsid w:val="00EC7BEA"/>
    <w:rsid w:val="00EE3474"/>
    <w:rsid w:val="00EE496B"/>
    <w:rsid w:val="00EE516E"/>
    <w:rsid w:val="00EE521D"/>
    <w:rsid w:val="00EE6C34"/>
    <w:rsid w:val="00EF1404"/>
    <w:rsid w:val="00EF330D"/>
    <w:rsid w:val="00EF6223"/>
    <w:rsid w:val="00EF6402"/>
    <w:rsid w:val="00F01110"/>
    <w:rsid w:val="00F05DC7"/>
    <w:rsid w:val="00F10943"/>
    <w:rsid w:val="00F10BF5"/>
    <w:rsid w:val="00F246CD"/>
    <w:rsid w:val="00F259D9"/>
    <w:rsid w:val="00F3798C"/>
    <w:rsid w:val="00F430AA"/>
    <w:rsid w:val="00F449EB"/>
    <w:rsid w:val="00F461E3"/>
    <w:rsid w:val="00F46E61"/>
    <w:rsid w:val="00F521D1"/>
    <w:rsid w:val="00F61F60"/>
    <w:rsid w:val="00F63DB6"/>
    <w:rsid w:val="00F64C42"/>
    <w:rsid w:val="00F66461"/>
    <w:rsid w:val="00F77712"/>
    <w:rsid w:val="00F80F7B"/>
    <w:rsid w:val="00F8614F"/>
    <w:rsid w:val="00F86593"/>
    <w:rsid w:val="00F925F0"/>
    <w:rsid w:val="00FA488B"/>
    <w:rsid w:val="00FC12E5"/>
    <w:rsid w:val="00FC6A50"/>
    <w:rsid w:val="00FD6D75"/>
    <w:rsid w:val="00FD76C9"/>
    <w:rsid w:val="00FE29B3"/>
    <w:rsid w:val="00FE448A"/>
    <w:rsid w:val="00FE72BD"/>
    <w:rsid w:val="00FF04B5"/>
    <w:rsid w:val="02D5E216"/>
    <w:rsid w:val="05D5D395"/>
    <w:rsid w:val="08E2CD98"/>
    <w:rsid w:val="08F1A3C0"/>
    <w:rsid w:val="0C46C085"/>
    <w:rsid w:val="0F4343A6"/>
    <w:rsid w:val="11BAB100"/>
    <w:rsid w:val="13A72874"/>
    <w:rsid w:val="1470F2D1"/>
    <w:rsid w:val="14ABA413"/>
    <w:rsid w:val="15C5844F"/>
    <w:rsid w:val="18C78DD8"/>
    <w:rsid w:val="1ABB9A79"/>
    <w:rsid w:val="1B1959BC"/>
    <w:rsid w:val="1B5D6ADB"/>
    <w:rsid w:val="1BB60A1E"/>
    <w:rsid w:val="1D020E01"/>
    <w:rsid w:val="1E7B6972"/>
    <w:rsid w:val="1EE5E703"/>
    <w:rsid w:val="1F6217F9"/>
    <w:rsid w:val="20E47D55"/>
    <w:rsid w:val="223F3FDF"/>
    <w:rsid w:val="2596FB34"/>
    <w:rsid w:val="287FA739"/>
    <w:rsid w:val="29086001"/>
    <w:rsid w:val="2A327912"/>
    <w:rsid w:val="2B6D7B94"/>
    <w:rsid w:val="2C17B9FB"/>
    <w:rsid w:val="2CAF1783"/>
    <w:rsid w:val="2CEA6578"/>
    <w:rsid w:val="2E3A13CE"/>
    <w:rsid w:val="2EE4BB4E"/>
    <w:rsid w:val="2F683D64"/>
    <w:rsid w:val="31E3A729"/>
    <w:rsid w:val="369516D9"/>
    <w:rsid w:val="3AC494F2"/>
    <w:rsid w:val="3B633C1C"/>
    <w:rsid w:val="3CF50666"/>
    <w:rsid w:val="3E44E345"/>
    <w:rsid w:val="3E82ED63"/>
    <w:rsid w:val="3E854EF9"/>
    <w:rsid w:val="3FA10FD4"/>
    <w:rsid w:val="40F8773E"/>
    <w:rsid w:val="436A897F"/>
    <w:rsid w:val="45FCA6EB"/>
    <w:rsid w:val="46BDD2B4"/>
    <w:rsid w:val="46D03969"/>
    <w:rsid w:val="479B77C2"/>
    <w:rsid w:val="4848C49A"/>
    <w:rsid w:val="4883262B"/>
    <w:rsid w:val="491A1885"/>
    <w:rsid w:val="4AEE5BD0"/>
    <w:rsid w:val="4FA8BC85"/>
    <w:rsid w:val="54B18F92"/>
    <w:rsid w:val="55025DDD"/>
    <w:rsid w:val="5704091E"/>
    <w:rsid w:val="598B3E2C"/>
    <w:rsid w:val="59FF6402"/>
    <w:rsid w:val="5A76B66F"/>
    <w:rsid w:val="5B26ABEA"/>
    <w:rsid w:val="60D473A5"/>
    <w:rsid w:val="6226A578"/>
    <w:rsid w:val="630A7D1A"/>
    <w:rsid w:val="682DC5F4"/>
    <w:rsid w:val="690D9DF4"/>
    <w:rsid w:val="692CA838"/>
    <w:rsid w:val="69728AA1"/>
    <w:rsid w:val="69C4B3A3"/>
    <w:rsid w:val="69DCD476"/>
    <w:rsid w:val="6A9D87A2"/>
    <w:rsid w:val="6D4A0B81"/>
    <w:rsid w:val="7003F3A8"/>
    <w:rsid w:val="707F1B21"/>
    <w:rsid w:val="72DB6381"/>
    <w:rsid w:val="72E64B61"/>
    <w:rsid w:val="771BAB4B"/>
    <w:rsid w:val="77BF1370"/>
    <w:rsid w:val="7A6EBF0D"/>
    <w:rsid w:val="7A996962"/>
    <w:rsid w:val="7E34F50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A636"/>
  <w15:chartTrackingRefBased/>
  <w15:docId w15:val="{0D86FBF0-0CF9-4DD3-AE02-B8975960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75C15"/>
    <w:rPr>
      <w:sz w:val="22"/>
    </w:rPr>
  </w:style>
  <w:style w:type="paragraph" w:styleId="Nadpis1">
    <w:name w:val="heading 1"/>
    <w:basedOn w:val="Normlny"/>
    <w:next w:val="Normlny"/>
    <w:link w:val="Nadpis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Nadpis4">
    <w:name w:val="heading 4"/>
    <w:basedOn w:val="Normlny"/>
    <w:next w:val="Normlny"/>
    <w:link w:val="Nadpis4Char"/>
    <w:uiPriority w:val="9"/>
    <w:semiHidden/>
    <w:unhideWhenUsed/>
    <w:qFormat/>
    <w:rsid w:val="003430F8"/>
    <w:pPr>
      <w:keepNext/>
      <w:keepLines/>
      <w:spacing w:before="80" w:after="40"/>
      <w:outlineLvl w:val="3"/>
    </w:pPr>
    <w:rPr>
      <w:rFonts w:asciiTheme="minorHAnsi" w:eastAsiaTheme="majorEastAsia" w:hAnsiTheme="minorHAnsi" w:cstheme="majorBidi"/>
      <w:i/>
      <w:iCs/>
      <w:color w:val="004C80" w:themeColor="accent1" w:themeShade="BF"/>
    </w:rPr>
  </w:style>
  <w:style w:type="paragraph" w:styleId="Nadpis5">
    <w:name w:val="heading 5"/>
    <w:basedOn w:val="Normlny"/>
    <w:next w:val="Normlny"/>
    <w:link w:val="Nadpis5Char"/>
    <w:uiPriority w:val="9"/>
    <w:semiHidden/>
    <w:unhideWhenUsed/>
    <w:qFormat/>
    <w:rsid w:val="003430F8"/>
    <w:pPr>
      <w:keepNext/>
      <w:keepLines/>
      <w:spacing w:before="80" w:after="40"/>
      <w:outlineLvl w:val="4"/>
    </w:pPr>
    <w:rPr>
      <w:rFonts w:asciiTheme="minorHAnsi" w:eastAsiaTheme="majorEastAsia" w:hAnsiTheme="minorHAnsi" w:cstheme="majorBidi"/>
      <w:color w:val="004C80" w:themeColor="accent1" w:themeShade="BF"/>
    </w:rPr>
  </w:style>
  <w:style w:type="paragraph" w:styleId="Nadpis6">
    <w:name w:val="heading 6"/>
    <w:basedOn w:val="Normlny"/>
    <w:next w:val="Normlny"/>
    <w:link w:val="Nadpis6Char"/>
    <w:uiPriority w:val="9"/>
    <w:semiHidden/>
    <w:unhideWhenUsed/>
    <w:qFormat/>
    <w:rsid w:val="003430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3430F8"/>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3430F8"/>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3430F8"/>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
    <w:rsid w:val="009841D6"/>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rsid w:val="005316F2"/>
    <w:pPr>
      <w:spacing w:after="0" w:line="240" w:lineRule="auto"/>
    </w:pPr>
  </w:style>
  <w:style w:type="paragraph" w:styleId="Hlavika">
    <w:name w:val="header"/>
    <w:basedOn w:val="Normlny"/>
    <w:link w:val="HlavikaChar"/>
    <w:uiPriority w:val="99"/>
    <w:unhideWhenUsed/>
    <w:rsid w:val="000948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480D"/>
  </w:style>
  <w:style w:type="paragraph" w:styleId="Pta">
    <w:name w:val="footer"/>
    <w:basedOn w:val="Normlny"/>
    <w:link w:val="PtaChar"/>
    <w:uiPriority w:val="99"/>
    <w:unhideWhenUsed/>
    <w:rsid w:val="0009480D"/>
    <w:pPr>
      <w:tabs>
        <w:tab w:val="center" w:pos="4536"/>
        <w:tab w:val="right" w:pos="9072"/>
      </w:tabs>
      <w:spacing w:after="0" w:line="240" w:lineRule="auto"/>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character" w:customStyle="1" w:styleId="Nadpis4Char">
    <w:name w:val="Nadpis 4 Char"/>
    <w:basedOn w:val="Predvolenpsmoodseku"/>
    <w:link w:val="Nadpis4"/>
    <w:uiPriority w:val="9"/>
    <w:semiHidden/>
    <w:rsid w:val="003430F8"/>
    <w:rPr>
      <w:rFonts w:asciiTheme="minorHAnsi" w:eastAsiaTheme="majorEastAsia" w:hAnsiTheme="minorHAnsi" w:cstheme="majorBidi"/>
      <w:i/>
      <w:iCs/>
      <w:color w:val="004C80" w:themeColor="accent1" w:themeShade="BF"/>
      <w:sz w:val="22"/>
    </w:rPr>
  </w:style>
  <w:style w:type="character" w:customStyle="1" w:styleId="Nadpis5Char">
    <w:name w:val="Nadpis 5 Char"/>
    <w:basedOn w:val="Predvolenpsmoodseku"/>
    <w:link w:val="Nadpis5"/>
    <w:uiPriority w:val="9"/>
    <w:semiHidden/>
    <w:rsid w:val="003430F8"/>
    <w:rPr>
      <w:rFonts w:asciiTheme="minorHAnsi" w:eastAsiaTheme="majorEastAsia" w:hAnsiTheme="minorHAnsi" w:cstheme="majorBidi"/>
      <w:color w:val="004C80" w:themeColor="accent1" w:themeShade="BF"/>
      <w:sz w:val="22"/>
    </w:rPr>
  </w:style>
  <w:style w:type="character" w:customStyle="1" w:styleId="Nadpis6Char">
    <w:name w:val="Nadpis 6 Char"/>
    <w:basedOn w:val="Predvolenpsmoodseku"/>
    <w:link w:val="Nadpis6"/>
    <w:uiPriority w:val="9"/>
    <w:semiHidden/>
    <w:rsid w:val="003430F8"/>
    <w:rPr>
      <w:rFonts w:asciiTheme="minorHAnsi" w:eastAsiaTheme="majorEastAsia" w:hAnsiTheme="minorHAnsi" w:cstheme="majorBidi"/>
      <w:i/>
      <w:iCs/>
      <w:color w:val="595959" w:themeColor="text1" w:themeTint="A6"/>
      <w:sz w:val="22"/>
    </w:rPr>
  </w:style>
  <w:style w:type="character" w:customStyle="1" w:styleId="Nadpis7Char">
    <w:name w:val="Nadpis 7 Char"/>
    <w:basedOn w:val="Predvolenpsmoodseku"/>
    <w:link w:val="Nadpis7"/>
    <w:uiPriority w:val="9"/>
    <w:semiHidden/>
    <w:rsid w:val="003430F8"/>
    <w:rPr>
      <w:rFonts w:asciiTheme="minorHAnsi" w:eastAsiaTheme="majorEastAsia" w:hAnsiTheme="minorHAnsi" w:cstheme="majorBidi"/>
      <w:color w:val="595959" w:themeColor="text1" w:themeTint="A6"/>
      <w:sz w:val="22"/>
    </w:rPr>
  </w:style>
  <w:style w:type="character" w:customStyle="1" w:styleId="Nadpis8Char">
    <w:name w:val="Nadpis 8 Char"/>
    <w:basedOn w:val="Predvolenpsmoodseku"/>
    <w:link w:val="Nadpis8"/>
    <w:uiPriority w:val="9"/>
    <w:semiHidden/>
    <w:rsid w:val="003430F8"/>
    <w:rPr>
      <w:rFonts w:asciiTheme="minorHAnsi" w:eastAsiaTheme="majorEastAsia" w:hAnsiTheme="minorHAnsi" w:cstheme="majorBidi"/>
      <w:i/>
      <w:iCs/>
      <w:color w:val="272727" w:themeColor="text1" w:themeTint="D8"/>
      <w:sz w:val="22"/>
    </w:rPr>
  </w:style>
  <w:style w:type="character" w:customStyle="1" w:styleId="Nadpis9Char">
    <w:name w:val="Nadpis 9 Char"/>
    <w:basedOn w:val="Predvolenpsmoodseku"/>
    <w:link w:val="Nadpis9"/>
    <w:uiPriority w:val="9"/>
    <w:semiHidden/>
    <w:rsid w:val="003430F8"/>
    <w:rPr>
      <w:rFonts w:asciiTheme="minorHAnsi" w:eastAsiaTheme="majorEastAsia" w:hAnsiTheme="minorHAnsi" w:cstheme="majorBidi"/>
      <w:color w:val="272727" w:themeColor="text1" w:themeTint="D8"/>
      <w:sz w:val="22"/>
    </w:rPr>
  </w:style>
  <w:style w:type="paragraph" w:styleId="Nzov">
    <w:name w:val="Title"/>
    <w:basedOn w:val="Normlny"/>
    <w:next w:val="Normlny"/>
    <w:link w:val="NzovChar"/>
    <w:qFormat/>
    <w:rsid w:val="00343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3430F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430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430F8"/>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3430F8"/>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3430F8"/>
    <w:rPr>
      <w:i/>
      <w:iCs/>
      <w:color w:val="404040" w:themeColor="text1" w:themeTint="BF"/>
      <w:sz w:val="22"/>
    </w:rPr>
  </w:style>
  <w:style w:type="paragraph" w:styleId="Odsekzoznamu">
    <w:name w:val="List Paragraph"/>
    <w:basedOn w:val="Normlny"/>
    <w:uiPriority w:val="34"/>
    <w:qFormat/>
    <w:rsid w:val="003430F8"/>
    <w:pPr>
      <w:ind w:left="720"/>
      <w:contextualSpacing/>
    </w:pPr>
  </w:style>
  <w:style w:type="character" w:styleId="Intenzvnezvraznenie">
    <w:name w:val="Intense Emphasis"/>
    <w:basedOn w:val="Predvolenpsmoodseku"/>
    <w:uiPriority w:val="21"/>
    <w:qFormat/>
    <w:rsid w:val="003430F8"/>
    <w:rPr>
      <w:i/>
      <w:iCs/>
      <w:color w:val="004C80" w:themeColor="accent1" w:themeShade="BF"/>
    </w:rPr>
  </w:style>
  <w:style w:type="paragraph" w:styleId="Zvraznencitcia">
    <w:name w:val="Intense Quote"/>
    <w:basedOn w:val="Normlny"/>
    <w:next w:val="Normlny"/>
    <w:link w:val="ZvraznencitciaChar"/>
    <w:uiPriority w:val="30"/>
    <w:qFormat/>
    <w:rsid w:val="003430F8"/>
    <w:pPr>
      <w:pBdr>
        <w:top w:val="single" w:sz="4" w:space="10" w:color="004C80" w:themeColor="accent1" w:themeShade="BF"/>
        <w:bottom w:val="single" w:sz="4" w:space="10" w:color="004C80" w:themeColor="accent1" w:themeShade="BF"/>
      </w:pBdr>
      <w:spacing w:before="360" w:after="360"/>
      <w:ind w:left="864" w:right="864"/>
      <w:jc w:val="center"/>
    </w:pPr>
    <w:rPr>
      <w:i/>
      <w:iCs/>
      <w:color w:val="004C80" w:themeColor="accent1" w:themeShade="BF"/>
    </w:rPr>
  </w:style>
  <w:style w:type="character" w:customStyle="1" w:styleId="ZvraznencitciaChar">
    <w:name w:val="Zvýraznená citácia Char"/>
    <w:basedOn w:val="Predvolenpsmoodseku"/>
    <w:link w:val="Zvraznencitcia"/>
    <w:uiPriority w:val="30"/>
    <w:rsid w:val="003430F8"/>
    <w:rPr>
      <w:i/>
      <w:iCs/>
      <w:color w:val="004C80" w:themeColor="accent1" w:themeShade="BF"/>
      <w:sz w:val="22"/>
    </w:rPr>
  </w:style>
  <w:style w:type="character" w:styleId="Zvraznenodkaz">
    <w:name w:val="Intense Reference"/>
    <w:basedOn w:val="Predvolenpsmoodseku"/>
    <w:uiPriority w:val="32"/>
    <w:qFormat/>
    <w:rsid w:val="003430F8"/>
    <w:rPr>
      <w:b/>
      <w:bCs/>
      <w:smallCaps/>
      <w:color w:val="004C80" w:themeColor="accent1" w:themeShade="BF"/>
      <w:spacing w:val="5"/>
    </w:rPr>
  </w:style>
  <w:style w:type="character" w:styleId="Hypertextovprepojenie">
    <w:name w:val="Hyperlink"/>
    <w:basedOn w:val="Predvolenpsmoodseku"/>
    <w:uiPriority w:val="99"/>
    <w:unhideWhenUsed/>
    <w:rsid w:val="003430F8"/>
    <w:rPr>
      <w:color w:val="1C355E" w:themeColor="hyperlink"/>
      <w:u w:val="single"/>
    </w:rPr>
  </w:style>
  <w:style w:type="character" w:styleId="Nevyrieenzmienka">
    <w:name w:val="Unresolved Mention"/>
    <w:basedOn w:val="Predvolenpsmoodseku"/>
    <w:uiPriority w:val="99"/>
    <w:semiHidden/>
    <w:unhideWhenUsed/>
    <w:rsid w:val="003430F8"/>
    <w:rPr>
      <w:color w:val="605E5C"/>
      <w:shd w:val="clear" w:color="auto" w:fill="E1DFDD"/>
    </w:rPr>
  </w:style>
  <w:style w:type="character" w:styleId="Odkaznakomentr">
    <w:name w:val="annotation reference"/>
    <w:basedOn w:val="Predvolenpsmoodseku"/>
    <w:uiPriority w:val="99"/>
    <w:semiHidden/>
    <w:unhideWhenUsed/>
    <w:rsid w:val="004638B1"/>
    <w:rPr>
      <w:sz w:val="16"/>
      <w:szCs w:val="16"/>
    </w:rPr>
  </w:style>
  <w:style w:type="paragraph" w:styleId="Textkomentra">
    <w:name w:val="annotation text"/>
    <w:basedOn w:val="Normlny"/>
    <w:link w:val="TextkomentraChar"/>
    <w:uiPriority w:val="99"/>
    <w:unhideWhenUsed/>
    <w:rsid w:val="004638B1"/>
    <w:pPr>
      <w:spacing w:line="240" w:lineRule="auto"/>
    </w:pPr>
    <w:rPr>
      <w:sz w:val="20"/>
    </w:rPr>
  </w:style>
  <w:style w:type="character" w:customStyle="1" w:styleId="TextkomentraChar">
    <w:name w:val="Text komentára Char"/>
    <w:basedOn w:val="Predvolenpsmoodseku"/>
    <w:link w:val="Textkomentra"/>
    <w:uiPriority w:val="99"/>
    <w:rsid w:val="004638B1"/>
  </w:style>
  <w:style w:type="paragraph" w:styleId="Predmetkomentra">
    <w:name w:val="annotation subject"/>
    <w:basedOn w:val="Textkomentra"/>
    <w:next w:val="Textkomentra"/>
    <w:link w:val="PredmetkomentraChar"/>
    <w:uiPriority w:val="99"/>
    <w:semiHidden/>
    <w:unhideWhenUsed/>
    <w:rsid w:val="004638B1"/>
    <w:rPr>
      <w:b/>
      <w:bCs/>
    </w:rPr>
  </w:style>
  <w:style w:type="character" w:customStyle="1" w:styleId="PredmetkomentraChar">
    <w:name w:val="Predmet komentára Char"/>
    <w:basedOn w:val="TextkomentraChar"/>
    <w:link w:val="Predmetkomentra"/>
    <w:uiPriority w:val="99"/>
    <w:semiHidden/>
    <w:rsid w:val="004638B1"/>
    <w:rPr>
      <w:b/>
      <w:bCs/>
    </w:rPr>
  </w:style>
  <w:style w:type="character" w:styleId="PouitHypertextovPrepojenie">
    <w:name w:val="FollowedHyperlink"/>
    <w:basedOn w:val="Predvolenpsmoodseku"/>
    <w:uiPriority w:val="99"/>
    <w:semiHidden/>
    <w:unhideWhenUsed/>
    <w:rsid w:val="004556C3"/>
    <w:rPr>
      <w:color w:val="73253E" w:themeColor="followedHyperlink"/>
      <w:u w:val="single"/>
    </w:rPr>
  </w:style>
  <w:style w:type="paragraph" w:customStyle="1" w:styleId="BodyText21">
    <w:name w:val="Body Text 21"/>
    <w:basedOn w:val="Normlny"/>
    <w:rsid w:val="0064443B"/>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lang w:val="cs-CZ" w:eastAsia="cs-CZ"/>
      <w14:ligatures w14:val="none"/>
    </w:rPr>
  </w:style>
  <w:style w:type="paragraph" w:styleId="Textpoznmkypodiarou">
    <w:name w:val="footnote text"/>
    <w:basedOn w:val="Normlny"/>
    <w:link w:val="TextpoznmkypodiarouChar"/>
    <w:uiPriority w:val="99"/>
    <w:semiHidden/>
    <w:unhideWhenUsed/>
    <w:rsid w:val="00231FAA"/>
    <w:pPr>
      <w:spacing w:after="0" w:line="240" w:lineRule="auto"/>
    </w:pPr>
    <w:rPr>
      <w:sz w:val="20"/>
    </w:rPr>
  </w:style>
  <w:style w:type="character" w:customStyle="1" w:styleId="TextpoznmkypodiarouChar">
    <w:name w:val="Text poznámky pod čiarou Char"/>
    <w:basedOn w:val="Predvolenpsmoodseku"/>
    <w:link w:val="Textpoznmkypodiarou"/>
    <w:uiPriority w:val="99"/>
    <w:semiHidden/>
    <w:rsid w:val="00231FAA"/>
  </w:style>
  <w:style w:type="character" w:styleId="Odkaznapoznmkupodiarou">
    <w:name w:val="footnote reference"/>
    <w:basedOn w:val="Predvolenpsmoodseku"/>
    <w:uiPriority w:val="99"/>
    <w:semiHidden/>
    <w:unhideWhenUsed/>
    <w:rsid w:val="00231FAA"/>
    <w:rPr>
      <w:vertAlign w:val="superscript"/>
    </w:rPr>
  </w:style>
  <w:style w:type="paragraph" w:styleId="Revzia">
    <w:name w:val="Revision"/>
    <w:hidden/>
    <w:uiPriority w:val="99"/>
    <w:semiHidden/>
    <w:rsid w:val="000E1A0D"/>
    <w:pPr>
      <w:spacing w:after="0" w:line="240" w:lineRule="auto"/>
    </w:pPr>
    <w:rPr>
      <w:sz w:val="22"/>
    </w:rPr>
  </w:style>
  <w:style w:type="character" w:styleId="Vrazn">
    <w:name w:val="Strong"/>
    <w:basedOn w:val="Predvolenpsmoodseku"/>
    <w:uiPriority w:val="22"/>
    <w:qFormat/>
    <w:rsid w:val="005E5703"/>
    <w:rPr>
      <w:b/>
      <w:bCs/>
    </w:rPr>
  </w:style>
  <w:style w:type="paragraph" w:customStyle="1" w:styleId="MLNadpislnku">
    <w:name w:val="ML Nadpis článku"/>
    <w:basedOn w:val="Normlny"/>
    <w:qFormat/>
    <w:rsid w:val="009E0D8C"/>
    <w:pPr>
      <w:keepNext/>
      <w:numPr>
        <w:numId w:val="13"/>
      </w:numPr>
      <w:spacing w:before="480" w:line="280" w:lineRule="exact"/>
      <w:outlineLvl w:val="0"/>
    </w:pPr>
    <w:rPr>
      <w:rFonts w:asciiTheme="minorHAnsi" w:hAnsiTheme="minorHAnsi" w:cstheme="minorHAnsi"/>
      <w:b/>
      <w:kern w:val="0"/>
      <w:szCs w:val="22"/>
      <w14:ligatures w14:val="none"/>
    </w:rPr>
  </w:style>
  <w:style w:type="character" w:customStyle="1" w:styleId="MLOdsekChar">
    <w:name w:val="ML Odsek Char"/>
    <w:basedOn w:val="Predvolenpsmoodseku"/>
    <w:link w:val="MLOdsek"/>
    <w:locked/>
    <w:rsid w:val="009E0D8C"/>
    <w:rPr>
      <w:rFonts w:cstheme="minorHAnsi"/>
      <w:lang w:eastAsia="cs-CZ"/>
    </w:rPr>
  </w:style>
  <w:style w:type="paragraph" w:customStyle="1" w:styleId="MLOdsek">
    <w:name w:val="ML Odsek"/>
    <w:basedOn w:val="Normlny"/>
    <w:link w:val="MLOdsekChar"/>
    <w:qFormat/>
    <w:rsid w:val="009E0D8C"/>
    <w:pPr>
      <w:numPr>
        <w:ilvl w:val="1"/>
        <w:numId w:val="13"/>
      </w:numPr>
      <w:spacing w:line="280" w:lineRule="atLeast"/>
      <w:jc w:val="both"/>
    </w:pPr>
    <w:rPr>
      <w:rFonts w:cstheme="minorHAnsi"/>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84087">
      <w:bodyDiv w:val="1"/>
      <w:marLeft w:val="0"/>
      <w:marRight w:val="0"/>
      <w:marTop w:val="0"/>
      <w:marBottom w:val="0"/>
      <w:divBdr>
        <w:top w:val="none" w:sz="0" w:space="0" w:color="auto"/>
        <w:left w:val="none" w:sz="0" w:space="0" w:color="auto"/>
        <w:bottom w:val="none" w:sz="0" w:space="0" w:color="auto"/>
        <w:right w:val="none" w:sz="0" w:space="0" w:color="auto"/>
      </w:divBdr>
    </w:div>
    <w:div w:id="1196188349">
      <w:bodyDiv w:val="1"/>
      <w:marLeft w:val="0"/>
      <w:marRight w:val="0"/>
      <w:marTop w:val="0"/>
      <w:marBottom w:val="0"/>
      <w:divBdr>
        <w:top w:val="none" w:sz="0" w:space="0" w:color="auto"/>
        <w:left w:val="none" w:sz="0" w:space="0" w:color="auto"/>
        <w:bottom w:val="none" w:sz="0" w:space="0" w:color="auto"/>
        <w:right w:val="none" w:sz="0" w:space="0" w:color="auto"/>
      </w:divBdr>
    </w:div>
    <w:div w:id="1572739584">
      <w:bodyDiv w:val="1"/>
      <w:marLeft w:val="0"/>
      <w:marRight w:val="0"/>
      <w:marTop w:val="0"/>
      <w:marBottom w:val="0"/>
      <w:divBdr>
        <w:top w:val="none" w:sz="0" w:space="0" w:color="auto"/>
        <w:left w:val="none" w:sz="0" w:space="0" w:color="auto"/>
        <w:bottom w:val="none" w:sz="0" w:space="0" w:color="auto"/>
        <w:right w:val="none" w:sz="0" w:space="0" w:color="auto"/>
      </w:divBdr>
    </w:div>
    <w:div w:id="19938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23</Pages>
  <Words>7468</Words>
  <Characters>42574</Characters>
  <Application>Microsoft Office Word</Application>
  <DocSecurity>0</DocSecurity>
  <Lines>354</Lines>
  <Paragraphs>99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Ivančík Karol</dc:creator>
  <cp:keywords/>
  <dc:description/>
  <cp:lastModifiedBy>Hačko Maroš</cp:lastModifiedBy>
  <cp:revision>11</cp:revision>
  <cp:lastPrinted>2025-04-24T23:23:00Z</cp:lastPrinted>
  <dcterms:created xsi:type="dcterms:W3CDTF">2025-09-11T11:06:00Z</dcterms:created>
  <dcterms:modified xsi:type="dcterms:W3CDTF">2025-09-11T14:13:00Z</dcterms:modified>
</cp:coreProperties>
</file>