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692E40">
        <w:trPr>
          <w:jc w:val="center"/>
        </w:trPr>
        <w:tc>
          <w:tcPr>
            <w:tcW w:w="1491" w:type="pct"/>
            <w:shd w:val="clear" w:color="auto" w:fill="auto"/>
          </w:tcPr>
          <w:p w14:paraId="5EF4AEE3" w14:textId="77777777" w:rsidR="00EF16D4" w:rsidRPr="00692E40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692E40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  <w:shd w:val="clear" w:color="auto" w:fill="auto"/>
          </w:tcPr>
          <w:p w14:paraId="6BE6181F" w14:textId="38F7E24F" w:rsidR="00EF16D4" w:rsidRPr="00692E40" w:rsidRDefault="00FC1D93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C5343E">
              <w:rPr>
                <w:rFonts w:cs="Times New Roman"/>
                <w:b/>
                <w:sz w:val="24"/>
                <w:szCs w:val="24"/>
              </w:rPr>
              <w:t>Pozáručný servis a pravidelná údržba zdravotníckych prístrojov – Lineárnych urýchľovačov a plánovacích systémov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78C292EA" w14:textId="683BEA81" w:rsidR="0040448B" w:rsidRPr="007D7B86" w:rsidRDefault="0040448B" w:rsidP="0040448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Ponuku predkladá uchádzač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31E6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3AA2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93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448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578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1A32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5A8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48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74BB7"/>
    <w:rsid w:val="00681325"/>
    <w:rsid w:val="00683AD8"/>
    <w:rsid w:val="0068429D"/>
    <w:rsid w:val="00684B42"/>
    <w:rsid w:val="00685CFF"/>
    <w:rsid w:val="006923D7"/>
    <w:rsid w:val="00692E40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B5923"/>
    <w:rsid w:val="008B7A23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1A19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1E2C"/>
    <w:rsid w:val="00B02EF0"/>
    <w:rsid w:val="00B05AC4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18E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4A59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5796B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26A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2D6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05F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1D93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A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25B27D"/>
  <w15:docId w15:val="{E2570521-163D-48A7-B500-E70A444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Jana Konrád-Skibová</cp:lastModifiedBy>
  <cp:revision>4</cp:revision>
  <dcterms:created xsi:type="dcterms:W3CDTF">2017-12-04T11:20:00Z</dcterms:created>
  <dcterms:modified xsi:type="dcterms:W3CDTF">2025-05-21T11:09:00Z</dcterms:modified>
</cp:coreProperties>
</file>