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62A3843E" w:rsidR="00D75AB8" w:rsidRPr="005F4CC7" w:rsidRDefault="006B4B75" w:rsidP="005F4CC7">
      <w:pPr>
        <w:pStyle w:val="Odsekzoznamu"/>
        <w:tabs>
          <w:tab w:val="left" w:pos="284"/>
        </w:tabs>
        <w:spacing w:after="0"/>
        <w:ind w:left="0"/>
        <w:rPr>
          <w:rFonts w:ascii="Arial" w:hAnsi="Arial" w:cs="Arial"/>
          <w:i/>
          <w:iCs/>
          <w:sz w:val="20"/>
          <w:szCs w:val="20"/>
        </w:rPr>
      </w:pPr>
      <w:r w:rsidRPr="005F4CC7">
        <w:rPr>
          <w:rFonts w:ascii="Arial" w:hAnsi="Arial" w:cs="Arial"/>
          <w:i/>
          <w:iCs/>
          <w:sz w:val="20"/>
          <w:szCs w:val="20"/>
        </w:rPr>
        <w:t xml:space="preserve">Príloha </w:t>
      </w:r>
      <w:r w:rsidR="00E152DA" w:rsidRPr="005F4CC7">
        <w:rPr>
          <w:rFonts w:ascii="Arial" w:hAnsi="Arial" w:cs="Arial"/>
          <w:i/>
          <w:iCs/>
          <w:sz w:val="20"/>
          <w:szCs w:val="20"/>
        </w:rPr>
        <w:t xml:space="preserve">č. </w:t>
      </w:r>
      <w:r w:rsidR="005F4CC7" w:rsidRPr="005F4CC7">
        <w:rPr>
          <w:rFonts w:ascii="Arial" w:hAnsi="Arial" w:cs="Arial"/>
          <w:i/>
          <w:iCs/>
          <w:sz w:val="20"/>
          <w:szCs w:val="20"/>
        </w:rPr>
        <w:t>7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</w:t>
      </w:r>
      <w:r w:rsidR="00D97100" w:rsidRPr="005F4CC7">
        <w:rPr>
          <w:rFonts w:ascii="Arial" w:hAnsi="Arial" w:cs="Arial"/>
          <w:i/>
          <w:iCs/>
          <w:sz w:val="20"/>
          <w:szCs w:val="20"/>
        </w:rPr>
        <w:t>Politika nakladania so stavebnými odpadmi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a</w:t>
      </w:r>
      <w:r w:rsidR="00351718" w:rsidRPr="005F4CC7">
        <w:rPr>
          <w:rFonts w:ascii="Arial" w:hAnsi="Arial" w:cs="Arial"/>
          <w:i/>
          <w:iCs/>
          <w:sz w:val="20"/>
          <w:szCs w:val="20"/>
        </w:rPr>
        <w:t xml:space="preserve"> odpadmi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z</w:t>
      </w:r>
      <w:r w:rsidR="00FF01F6" w:rsidRPr="005F4CC7">
        <w:rPr>
          <w:rFonts w:ascii="Arial" w:hAnsi="Arial" w:cs="Arial"/>
          <w:i/>
          <w:iCs/>
          <w:sz w:val="20"/>
          <w:szCs w:val="20"/>
        </w:rPr>
        <w:t> </w:t>
      </w:r>
      <w:r w:rsidRPr="005F4CC7">
        <w:rPr>
          <w:rFonts w:ascii="Arial" w:hAnsi="Arial" w:cs="Arial"/>
          <w:i/>
          <w:iCs/>
          <w:sz w:val="20"/>
          <w:szCs w:val="20"/>
        </w:rPr>
        <w:t>demolácií</w:t>
      </w:r>
    </w:p>
    <w:p w14:paraId="76A9C59A" w14:textId="77777777" w:rsidR="00FF01F6" w:rsidRPr="005F4CC7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B9FE2F2" w14:textId="77777777" w:rsidR="005D5366" w:rsidRPr="005F4CC7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5D7B7768" w14:textId="641DB43E" w:rsidR="00D439A1" w:rsidRPr="005F4CC7" w:rsidRDefault="00FF01F6" w:rsidP="005F4CC7">
      <w:pPr>
        <w:pStyle w:val="Odsekzoznamu"/>
        <w:tabs>
          <w:tab w:val="left" w:pos="284"/>
        </w:tabs>
        <w:spacing w:before="240" w:after="120"/>
        <w:ind w:left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é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y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y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sú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005F4CC7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é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005F4CC7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005F4CC7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005F4CC7">
        <w:rPr>
          <w:rFonts w:ascii="Arial" w:hAnsi="Arial" w:cs="Arial"/>
          <w:b/>
          <w:bCs/>
          <w:sz w:val="20"/>
          <w:szCs w:val="20"/>
        </w:rPr>
        <w:t>č.</w:t>
      </w:r>
      <w:r w:rsidR="00BC7D62" w:rsidRPr="005F4CC7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005F4CC7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005F4CC7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005F4CC7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005F4CC7">
        <w:rPr>
          <w:rFonts w:ascii="Arial" w:hAnsi="Arial" w:cs="Arial"/>
          <w:b/>
          <w:bCs/>
          <w:sz w:val="20"/>
          <w:szCs w:val="20"/>
        </w:rPr>
        <w:t>,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ako</w:t>
      </w:r>
      <w:r w:rsidR="00646BDD" w:rsidRPr="005F4CC7">
        <w:rPr>
          <w:rFonts w:ascii="Arial" w:hAnsi="Arial" w:cs="Arial"/>
          <w:sz w:val="20"/>
          <w:szCs w:val="20"/>
        </w:rPr>
        <w:t xml:space="preserve">: </w:t>
      </w:r>
      <w:r w:rsidR="00A1362E" w:rsidRPr="005F4CC7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5F4CC7" w:rsidRDefault="00A1362E" w:rsidP="005F4CC7">
      <w:pPr>
        <w:pStyle w:val="Odsekzoznamu"/>
        <w:tabs>
          <w:tab w:val="left" w:pos="284"/>
        </w:tabs>
        <w:spacing w:before="240"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5F4CC7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5F4CC7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5F4CC7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5F4CC7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5F4CC7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Pr="005F4CC7" w:rsidRDefault="00E85C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17 01</w:t>
      </w:r>
      <w:r w:rsidR="00EE7BCA" w:rsidRPr="005F4CC7">
        <w:rPr>
          <w:rFonts w:ascii="Arial" w:hAnsi="Arial" w:cs="Arial"/>
          <w:sz w:val="20"/>
          <w:szCs w:val="20"/>
        </w:rPr>
        <w:t xml:space="preserve"> </w:t>
      </w:r>
      <w:r w:rsidR="002D2547" w:rsidRPr="005F4CC7">
        <w:rPr>
          <w:rFonts w:ascii="Arial" w:hAnsi="Arial" w:cs="Arial"/>
          <w:sz w:val="20"/>
          <w:szCs w:val="20"/>
        </w:rPr>
        <w:t>BETÓN, TEHLY, ŠKRIDLY, OBKLADOVÝ MATERIÁL A KERAMIKA</w:t>
      </w:r>
    </w:p>
    <w:p w14:paraId="22096C2F" w14:textId="2F21E3CF" w:rsidR="00E85CF6" w:rsidRPr="005F4CC7" w:rsidRDefault="00E85C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17 02 </w:t>
      </w:r>
      <w:r w:rsidR="005F46F6" w:rsidRPr="005F4CC7">
        <w:rPr>
          <w:rFonts w:ascii="Arial" w:hAnsi="Arial" w:cs="Arial"/>
          <w:sz w:val="20"/>
          <w:szCs w:val="20"/>
        </w:rPr>
        <w:t>DREVO, SKLO A PLASTY</w:t>
      </w:r>
    </w:p>
    <w:p w14:paraId="13865C62" w14:textId="69A4276F" w:rsidR="005F46F6" w:rsidRPr="005F4CC7" w:rsidRDefault="005F46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17 03 </w:t>
      </w:r>
      <w:r w:rsidR="00D97AC3" w:rsidRPr="005F4CC7">
        <w:rPr>
          <w:rFonts w:ascii="Arial" w:hAnsi="Arial" w:cs="Arial"/>
          <w:sz w:val="20"/>
          <w:szCs w:val="20"/>
        </w:rPr>
        <w:t>BITÚMENOVÉ ZMESI, UHOĽNÝ DECHT A DECHTOVÉ VÝROBKY</w:t>
      </w:r>
    </w:p>
    <w:p w14:paraId="783BBFCC" w14:textId="7EFAA2BC" w:rsidR="00D97AC3" w:rsidRPr="005F4CC7" w:rsidRDefault="00D97AC3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04 KOVY VRÁTANE ICH ZLIATIN</w:t>
      </w:r>
    </w:p>
    <w:p w14:paraId="45C3ADA2" w14:textId="7F54D214" w:rsidR="00D97AC3" w:rsidRPr="005F4CC7" w:rsidRDefault="00580C50" w:rsidP="005F4CC7">
      <w:pPr>
        <w:pStyle w:val="Odsekzoznamu"/>
        <w:tabs>
          <w:tab w:val="left" w:pos="284"/>
        </w:tabs>
        <w:spacing w:after="60"/>
        <w:ind w:left="851" w:hanging="567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05 ZEMINA VRÁTANE VÝKOPOVEJ ZEMINY Z KONTAMINOVANÝCH PLÔCH, KAMENIVO A </w:t>
      </w:r>
      <w:r w:rsidR="005F4CC7" w:rsidRPr="005F4CC7">
        <w:rPr>
          <w:rFonts w:ascii="Arial" w:hAnsi="Arial" w:cs="Arial"/>
          <w:sz w:val="20"/>
          <w:szCs w:val="20"/>
        </w:rPr>
        <w:t xml:space="preserve">        </w:t>
      </w:r>
      <w:r w:rsidRPr="005F4CC7">
        <w:rPr>
          <w:rFonts w:ascii="Arial" w:hAnsi="Arial" w:cs="Arial"/>
          <w:sz w:val="20"/>
          <w:szCs w:val="20"/>
        </w:rPr>
        <w:t>MATERIÁL Z</w:t>
      </w:r>
      <w:r w:rsidR="00451362" w:rsidRPr="005F4CC7">
        <w:rPr>
          <w:rFonts w:ascii="Arial" w:hAnsi="Arial" w:cs="Arial"/>
          <w:sz w:val="20"/>
          <w:szCs w:val="20"/>
        </w:rPr>
        <w:t> </w:t>
      </w:r>
      <w:r w:rsidRPr="005F4CC7">
        <w:rPr>
          <w:rFonts w:ascii="Arial" w:hAnsi="Arial" w:cs="Arial"/>
          <w:sz w:val="20"/>
          <w:szCs w:val="20"/>
        </w:rPr>
        <w:t>BAGROVÍSK</w:t>
      </w:r>
    </w:p>
    <w:p w14:paraId="73E477CC" w14:textId="29484AD3" w:rsidR="00451362" w:rsidRPr="005F4CC7" w:rsidRDefault="0045136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06 IZOLAČNÉ MATERIÁLY A STAVEBNÉ MATERIÁLY OBSAHUJÚCE AZBEST</w:t>
      </w:r>
    </w:p>
    <w:p w14:paraId="13D0C945" w14:textId="77777777" w:rsidR="00384612" w:rsidRPr="005F4CC7" w:rsidRDefault="0045136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</w:t>
      </w:r>
      <w:r w:rsidR="00384612" w:rsidRPr="005F4CC7">
        <w:rPr>
          <w:rFonts w:ascii="Arial" w:hAnsi="Arial" w:cs="Arial"/>
          <w:sz w:val="20"/>
          <w:szCs w:val="20"/>
        </w:rPr>
        <w:t>8 STAVEBNÝ MATERIÁL NA BÁZE SADRY</w:t>
      </w:r>
    </w:p>
    <w:p w14:paraId="68DCBA6B" w14:textId="68BBA766" w:rsidR="00451362" w:rsidRPr="005F4CC7" w:rsidRDefault="0038461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17 09 </w:t>
      </w:r>
      <w:r w:rsidR="00BB3048" w:rsidRPr="005F4CC7">
        <w:rPr>
          <w:rFonts w:ascii="Arial" w:hAnsi="Arial" w:cs="Arial"/>
          <w:sz w:val="20"/>
          <w:szCs w:val="20"/>
        </w:rPr>
        <w:t xml:space="preserve">INÉ ODPADY ZO STAVIEB A DEMOLÁCIÍ </w:t>
      </w:r>
      <w:r w:rsidR="00451362" w:rsidRPr="005F4CC7">
        <w:rPr>
          <w:rFonts w:ascii="Arial" w:hAnsi="Arial" w:cs="Arial"/>
          <w:sz w:val="20"/>
          <w:szCs w:val="20"/>
        </w:rPr>
        <w:t xml:space="preserve"> </w:t>
      </w:r>
    </w:p>
    <w:p w14:paraId="42D07A46" w14:textId="3788CFF0" w:rsidR="00CA09D7" w:rsidRPr="005F4CC7" w:rsidRDefault="00BA25ED" w:rsidP="00E74522">
      <w:pPr>
        <w:spacing w:before="600"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F4CC7">
        <w:rPr>
          <w:rFonts w:ascii="Arial" w:hAnsi="Arial" w:cs="Arial"/>
          <w:b/>
          <w:bCs/>
          <w:sz w:val="24"/>
          <w:szCs w:val="24"/>
        </w:rPr>
        <w:t>Realizácia</w:t>
      </w:r>
      <w:r w:rsidR="00A430DB" w:rsidRPr="005F4CC7">
        <w:rPr>
          <w:rFonts w:ascii="Arial" w:hAnsi="Arial" w:cs="Arial"/>
          <w:b/>
          <w:bCs/>
          <w:sz w:val="24"/>
          <w:szCs w:val="24"/>
        </w:rPr>
        <w:t xml:space="preserve"> stavby</w:t>
      </w:r>
    </w:p>
    <w:p w14:paraId="21B8EA3D" w14:textId="0A52CD4D" w:rsidR="00444DB2" w:rsidRPr="005F4CC7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Zhotoviteľ stavby je povinný</w:t>
      </w:r>
      <w:r w:rsidR="00E23BC7" w:rsidRPr="005F4CC7">
        <w:rPr>
          <w:rFonts w:ascii="Arial" w:hAnsi="Arial" w:cs="Arial"/>
          <w:sz w:val="20"/>
          <w:szCs w:val="20"/>
        </w:rPr>
        <w:t xml:space="preserve"> rešpektovať zákon č. 79/2015 Z. z. o odpadoch a o zmene a doplnení niektorých predpisov a to najmä, nie výlučne</w:t>
      </w:r>
      <w:r w:rsidR="00444DB2" w:rsidRPr="005F4CC7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Pr="005F4CC7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F4CC7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F4CC7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5F4CC7">
        <w:rPr>
          <w:rFonts w:ascii="Arial" w:hAnsi="Arial" w:cs="Arial"/>
          <w:sz w:val="20"/>
          <w:szCs w:val="20"/>
        </w:rPr>
        <w:t xml:space="preserve"> </w:t>
      </w:r>
      <w:r w:rsidR="00AA1E43" w:rsidRPr="005F4CC7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F4CC7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F4CC7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5F4CC7">
        <w:rPr>
          <w:rFonts w:ascii="Arial" w:hAnsi="Arial" w:cs="Arial"/>
          <w:sz w:val="20"/>
          <w:szCs w:val="20"/>
        </w:rPr>
        <w:t xml:space="preserve"> </w:t>
      </w:r>
      <w:r w:rsidR="006E66BC" w:rsidRPr="005F4CC7">
        <w:rPr>
          <w:rFonts w:ascii="Arial" w:hAnsi="Arial" w:cs="Arial"/>
          <w:sz w:val="20"/>
          <w:szCs w:val="20"/>
        </w:rPr>
        <w:t xml:space="preserve">v zmysle </w:t>
      </w:r>
      <w:r w:rsidR="00E84EB5" w:rsidRPr="005F4CC7">
        <w:rPr>
          <w:rFonts w:ascii="Arial" w:hAnsi="Arial" w:cs="Arial"/>
          <w:sz w:val="20"/>
          <w:szCs w:val="20"/>
        </w:rPr>
        <w:t>§</w:t>
      </w:r>
      <w:r w:rsidR="00305C62" w:rsidRPr="005F4CC7">
        <w:rPr>
          <w:rFonts w:ascii="Arial" w:hAnsi="Arial" w:cs="Arial"/>
          <w:sz w:val="20"/>
          <w:szCs w:val="20"/>
        </w:rPr>
        <w:t> </w:t>
      </w:r>
      <w:r w:rsidR="006E66BC" w:rsidRPr="005F4CC7">
        <w:rPr>
          <w:rFonts w:ascii="Arial" w:hAnsi="Arial" w:cs="Arial"/>
          <w:sz w:val="20"/>
          <w:szCs w:val="20"/>
        </w:rPr>
        <w:t xml:space="preserve">14 ods. 1 </w:t>
      </w:r>
      <w:r w:rsidR="004F729E" w:rsidRPr="005F4CC7">
        <w:rPr>
          <w:rFonts w:ascii="Arial" w:hAnsi="Arial" w:cs="Arial"/>
          <w:sz w:val="20"/>
          <w:szCs w:val="20"/>
        </w:rPr>
        <w:t>písm. e) o</w:t>
      </w:r>
      <w:r w:rsidR="002260A1" w:rsidRPr="005F4CC7">
        <w:rPr>
          <w:rFonts w:ascii="Arial" w:hAnsi="Arial" w:cs="Arial"/>
          <w:sz w:val="20"/>
          <w:szCs w:val="20"/>
        </w:rPr>
        <w:t> </w:t>
      </w:r>
      <w:r w:rsidR="004F729E" w:rsidRPr="005F4CC7">
        <w:rPr>
          <w:rFonts w:ascii="Arial" w:hAnsi="Arial" w:cs="Arial"/>
          <w:sz w:val="20"/>
          <w:szCs w:val="20"/>
        </w:rPr>
        <w:t>odpadoch</w:t>
      </w:r>
      <w:r w:rsidR="002260A1" w:rsidRPr="005F4CC7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5F4CC7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5F4CC7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Pr="005F4CC7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v</w:t>
      </w:r>
      <w:r w:rsidR="009F2C14" w:rsidRPr="005F4CC7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 w:rsidRPr="005F4CC7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5F4CC7">
        <w:rPr>
          <w:rFonts w:ascii="Arial" w:hAnsi="Arial" w:cs="Arial"/>
          <w:b/>
          <w:bCs/>
          <w:sz w:val="20"/>
          <w:szCs w:val="20"/>
        </w:rPr>
        <w:t xml:space="preserve"> určiť postupnosť demolačných činností</w:t>
      </w:r>
      <w:r w:rsidR="009F2C14" w:rsidRPr="005F4CC7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5F4CC7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5F4CC7">
        <w:rPr>
          <w:rFonts w:ascii="Arial" w:hAnsi="Arial" w:cs="Arial"/>
          <w:sz w:val="20"/>
          <w:szCs w:val="20"/>
        </w:rPr>
        <w:t xml:space="preserve">vyhlášky </w:t>
      </w:r>
      <w:r w:rsidR="007A2FA9" w:rsidRPr="005F4CC7">
        <w:rPr>
          <w:rFonts w:ascii="Arial" w:hAnsi="Arial" w:cs="Arial"/>
          <w:sz w:val="20"/>
          <w:szCs w:val="20"/>
        </w:rPr>
        <w:t xml:space="preserve">MŽP SR </w:t>
      </w:r>
      <w:r w:rsidR="00A20DEF" w:rsidRPr="005F4CC7">
        <w:rPr>
          <w:rFonts w:ascii="Arial" w:hAnsi="Arial" w:cs="Arial"/>
          <w:sz w:val="20"/>
          <w:szCs w:val="20"/>
        </w:rPr>
        <w:t>332/2024 Z. z.</w:t>
      </w:r>
      <w:r w:rsidR="00664449" w:rsidRPr="005F4CC7">
        <w:rPr>
          <w:rFonts w:ascii="Arial" w:hAnsi="Arial" w:cs="Arial"/>
          <w:sz w:val="20"/>
          <w:szCs w:val="20"/>
        </w:rPr>
        <w:t>)</w:t>
      </w:r>
      <w:r w:rsidR="00740F4D" w:rsidRPr="005F4CC7">
        <w:rPr>
          <w:rFonts w:ascii="Arial" w:hAnsi="Arial" w:cs="Arial"/>
          <w:sz w:val="20"/>
          <w:szCs w:val="20"/>
        </w:rPr>
        <w:t xml:space="preserve">. </w:t>
      </w:r>
      <w:r w:rsidR="00B44A0C" w:rsidRPr="005F4CC7">
        <w:rPr>
          <w:rFonts w:ascii="Arial" w:hAnsi="Arial" w:cs="Arial"/>
          <w:sz w:val="20"/>
          <w:szCs w:val="20"/>
        </w:rPr>
        <w:t>a</w:t>
      </w:r>
      <w:r w:rsidR="00E033D3" w:rsidRPr="005F4CC7">
        <w:rPr>
          <w:rFonts w:ascii="Arial" w:hAnsi="Arial" w:cs="Arial"/>
          <w:sz w:val="20"/>
          <w:szCs w:val="20"/>
        </w:rPr>
        <w:t> </w:t>
      </w:r>
      <w:r w:rsidR="00A30ED4" w:rsidRPr="005F4CC7">
        <w:rPr>
          <w:rFonts w:ascii="Arial" w:hAnsi="Arial" w:cs="Arial"/>
          <w:b/>
          <w:bCs/>
          <w:sz w:val="20"/>
          <w:szCs w:val="20"/>
        </w:rPr>
        <w:t>vypracovať</w:t>
      </w:r>
      <w:r w:rsidR="00E12DAA" w:rsidRPr="005F4CC7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Pr="005F4CC7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 </w:t>
      </w:r>
      <w:r w:rsidR="002F4664" w:rsidRPr="005F4CC7">
        <w:rPr>
          <w:rFonts w:ascii="Arial" w:hAnsi="Arial" w:cs="Arial"/>
          <w:b/>
          <w:bCs/>
          <w:sz w:val="20"/>
          <w:szCs w:val="20"/>
        </w:rPr>
        <w:t xml:space="preserve">„Ohlásenie </w:t>
      </w:r>
      <w:r w:rsidR="009A3E5D" w:rsidRPr="005F4CC7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 w:rsidRPr="005F4CC7">
        <w:rPr>
          <w:rFonts w:ascii="Arial" w:hAnsi="Arial" w:cs="Arial"/>
          <w:sz w:val="20"/>
          <w:szCs w:val="20"/>
        </w:rPr>
        <w:t>podľa prílohy č. 2 vyhlášky MŽP SR č.</w:t>
      </w:r>
      <w:r w:rsidR="00B27013" w:rsidRPr="005F4CC7">
        <w:rPr>
          <w:rFonts w:ascii="Arial" w:hAnsi="Arial" w:cs="Arial"/>
          <w:sz w:val="20"/>
          <w:szCs w:val="20"/>
        </w:rPr>
        <w:t> </w:t>
      </w:r>
      <w:r w:rsidR="006D071F" w:rsidRPr="005F4CC7">
        <w:rPr>
          <w:rFonts w:ascii="Arial" w:hAnsi="Arial" w:cs="Arial"/>
          <w:sz w:val="20"/>
          <w:szCs w:val="20"/>
        </w:rPr>
        <w:t xml:space="preserve">344/2022 Z. z. </w:t>
      </w:r>
      <w:r w:rsidR="007375CE" w:rsidRPr="005F4CC7">
        <w:rPr>
          <w:rFonts w:ascii="Arial" w:hAnsi="Arial" w:cs="Arial"/>
          <w:sz w:val="20"/>
          <w:szCs w:val="20"/>
        </w:rPr>
        <w:t xml:space="preserve">a doručiť ho </w:t>
      </w:r>
      <w:r w:rsidR="00EE2A9F" w:rsidRPr="005F4CC7">
        <w:rPr>
          <w:rFonts w:ascii="Arial" w:hAnsi="Arial" w:cs="Arial"/>
          <w:sz w:val="20"/>
          <w:szCs w:val="20"/>
        </w:rPr>
        <w:t xml:space="preserve">mailom stavebnému dozoru objednávateľa </w:t>
      </w:r>
      <w:r w:rsidR="008A0600" w:rsidRPr="005F4CC7">
        <w:rPr>
          <w:rFonts w:ascii="Arial" w:hAnsi="Arial" w:cs="Arial"/>
          <w:sz w:val="20"/>
          <w:szCs w:val="20"/>
        </w:rPr>
        <w:t xml:space="preserve">najneskôr </w:t>
      </w:r>
      <w:r w:rsidR="00306289" w:rsidRPr="005F4CC7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Pr="005F4CC7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5F4CC7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5F4CC7">
        <w:rPr>
          <w:rFonts w:ascii="Arial" w:hAnsi="Arial" w:cs="Arial"/>
          <w:sz w:val="20"/>
          <w:szCs w:val="20"/>
        </w:rPr>
        <w:t>3</w:t>
      </w:r>
      <w:r w:rsidRPr="005F4CC7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 w:rsidRPr="005F4CC7">
        <w:rPr>
          <w:rFonts w:ascii="Arial" w:hAnsi="Arial" w:cs="Arial"/>
          <w:sz w:val="20"/>
          <w:szCs w:val="20"/>
        </w:rPr>
        <w:t xml:space="preserve">mailom stavebnému dozoru objednávateľa </w:t>
      </w:r>
      <w:r w:rsidRPr="005F4CC7">
        <w:rPr>
          <w:rFonts w:ascii="Arial" w:hAnsi="Arial" w:cs="Arial"/>
          <w:sz w:val="20"/>
          <w:szCs w:val="20"/>
        </w:rPr>
        <w:t xml:space="preserve">najneskôr </w:t>
      </w:r>
      <w:r w:rsidR="008518EE" w:rsidRPr="005F4CC7">
        <w:rPr>
          <w:rFonts w:ascii="Arial" w:hAnsi="Arial" w:cs="Arial"/>
          <w:sz w:val="20"/>
          <w:szCs w:val="20"/>
        </w:rPr>
        <w:t>80</w:t>
      </w:r>
      <w:r w:rsidR="00D84232" w:rsidRPr="005F4CC7">
        <w:rPr>
          <w:rFonts w:ascii="Arial" w:hAnsi="Arial" w:cs="Arial"/>
          <w:sz w:val="20"/>
          <w:szCs w:val="20"/>
        </w:rPr>
        <w:t xml:space="preserve"> </w:t>
      </w:r>
      <w:r w:rsidRPr="005F4CC7">
        <w:rPr>
          <w:rFonts w:ascii="Arial" w:hAnsi="Arial" w:cs="Arial"/>
          <w:sz w:val="20"/>
          <w:szCs w:val="20"/>
        </w:rPr>
        <w:t xml:space="preserve">dní </w:t>
      </w:r>
      <w:r w:rsidR="002A0973" w:rsidRPr="005F4CC7">
        <w:rPr>
          <w:rFonts w:ascii="Arial" w:hAnsi="Arial" w:cs="Arial"/>
          <w:sz w:val="20"/>
          <w:szCs w:val="20"/>
        </w:rPr>
        <w:t>po</w:t>
      </w:r>
      <w:r w:rsidR="008B59C1" w:rsidRPr="005F4CC7">
        <w:rPr>
          <w:rFonts w:ascii="Arial" w:hAnsi="Arial" w:cs="Arial"/>
          <w:sz w:val="20"/>
          <w:szCs w:val="20"/>
        </w:rPr>
        <w:t> </w:t>
      </w:r>
      <w:r w:rsidRPr="005F4CC7">
        <w:rPr>
          <w:rFonts w:ascii="Arial" w:hAnsi="Arial" w:cs="Arial"/>
          <w:sz w:val="20"/>
          <w:szCs w:val="20"/>
        </w:rPr>
        <w:t>realizáci</w:t>
      </w:r>
      <w:r w:rsidR="002A0973" w:rsidRPr="005F4CC7">
        <w:rPr>
          <w:rFonts w:ascii="Arial" w:hAnsi="Arial" w:cs="Arial"/>
          <w:sz w:val="20"/>
          <w:szCs w:val="20"/>
        </w:rPr>
        <w:t>i</w:t>
      </w:r>
      <w:r w:rsidRPr="005F4CC7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5F4CC7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5F4CC7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 recyklácie realizovaný v mieste vzniku prednostne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ak to technické, ekonomické a</w:t>
      </w:r>
      <w:r w:rsidR="00653D5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5F4CC7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Pr="005F4CC7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5F4CC7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5F4CC7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5F4CC7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5F4CC7">
        <w:rPr>
          <w:rFonts w:ascii="Arial" w:hAnsi="Arial" w:cs="Arial"/>
          <w:sz w:val="20"/>
          <w:szCs w:val="20"/>
          <w:vertAlign w:val="superscript"/>
        </w:rPr>
        <w:t>2</w:t>
      </w:r>
      <w:r w:rsidRPr="005F4CC7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5F4CC7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zasielať </w:t>
      </w:r>
      <w:r w:rsidR="00DD070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 w:rsidRPr="005F4CC7">
        <w:rPr>
          <w:rFonts w:ascii="Arial" w:hAnsi="Arial" w:cs="Arial"/>
        </w:rPr>
        <w:t xml:space="preserve">stavebného dozoru </w:t>
      </w:r>
      <w:r w:rsidR="00587C9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vážne </w:t>
      </w:r>
      <w:r w:rsidR="00D65F1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lístky</w:t>
      </w:r>
      <w:r w:rsidR="00BF141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(fotokópie</w:t>
      </w:r>
      <w:r w:rsidR="00033F57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5F4CC7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5F4CC7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5F4CC7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5F4CC7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 w:rsidRPr="005F4CC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5F4CC7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5F4CC7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5F4CC7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5F4CC7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5F4CC7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5F4CC7">
        <w:rPr>
          <w:rFonts w:ascii="Arial" w:hAnsi="Arial" w:cs="Arial"/>
          <w:kern w:val="0"/>
          <w:sz w:val="20"/>
          <w:szCs w:val="20"/>
        </w:rPr>
        <w:t>,</w:t>
      </w:r>
      <w:r w:rsidR="00881CCB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5F4CC7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 w:rsidRPr="005F4CC7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5F4CC7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5F4CC7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 w:rsidRPr="005F4CC7">
        <w:rPr>
          <w:rFonts w:ascii="Arial" w:hAnsi="Arial" w:cs="Arial"/>
          <w:kern w:val="0"/>
          <w:sz w:val="20"/>
          <w:szCs w:val="20"/>
        </w:rPr>
        <w:t>,</w:t>
      </w:r>
      <w:r w:rsidR="00480419" w:rsidRPr="005F4CC7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5F4CC7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5F4CC7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Pr="005F4CC7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5F4CC7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4CC7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Pr="005F4CC7">
        <w:rPr>
          <w:rFonts w:ascii="Arial" w:hAnsi="Arial" w:cs="Arial"/>
          <w:kern w:val="0"/>
          <w:sz w:val="20"/>
          <w:szCs w:val="20"/>
        </w:rPr>
        <w:t>súhlasu)</w:t>
      </w:r>
      <w:r w:rsidR="001D589E" w:rsidRPr="005F4CC7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Pr="005F4CC7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 w:rsidRPr="005F4CC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5F4CC7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 w:rsidRPr="005F4CC7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5F4CC7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5F4CC7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4CC7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5F4CC7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5F4CC7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5F4CC7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5F4CC7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5F4CC7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5F4CC7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4CC7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5F4CC7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 w:rsidRPr="005F4CC7">
              <w:rPr>
                <w:rFonts w:ascii="Arial" w:hAnsi="Arial" w:cs="Arial"/>
                <w:sz w:val="20"/>
                <w:szCs w:val="20"/>
              </w:rPr>
              <w:t> </w:t>
            </w:r>
            <w:r w:rsidRPr="005F4CC7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5F4CC7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5F4CC7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5F4CC7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5F4CC7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 w:rsidRPr="005F4C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4CC7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5F4CC7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5F4CC7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5F4CC7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4CD6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4F638-CE61-4C4C-BDF5-94A99D269846}"/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Polubňáková Daniela</cp:lastModifiedBy>
  <cp:revision>3</cp:revision>
  <dcterms:created xsi:type="dcterms:W3CDTF">2024-09-10T06:10:00Z</dcterms:created>
  <dcterms:modified xsi:type="dcterms:W3CDTF">2025-06-11T07:29:00Z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