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9" w:rsidRDefault="0046484D" w:rsidP="0046484D">
      <w:pPr>
        <w:jc w:val="center"/>
        <w:rPr>
          <w:rFonts w:ascii="Book Antiqua" w:hAnsi="Book Antiqua"/>
          <w:u w:val="single"/>
        </w:rPr>
      </w:pPr>
      <w:r w:rsidRPr="0046484D">
        <w:rPr>
          <w:rFonts w:ascii="Book Antiqua" w:hAnsi="Book Antiqua"/>
          <w:u w:val="single"/>
        </w:rPr>
        <w:t>Správa mestskej zelene v Košiciach, Rastislavova 79, 040 01 Košice</w:t>
      </w:r>
    </w:p>
    <w:p w:rsidR="0046484D" w:rsidRDefault="0046484D" w:rsidP="0046484D">
      <w:pPr>
        <w:jc w:val="center"/>
        <w:rPr>
          <w:rFonts w:ascii="Book Antiqua" w:hAnsi="Book Antiqua"/>
          <w:u w:val="single"/>
        </w:rPr>
      </w:pPr>
    </w:p>
    <w:p w:rsidR="0046484D" w:rsidRPr="0046484D" w:rsidRDefault="0046484D" w:rsidP="0046484D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V Košiciach, 21.04.2020</w:t>
      </w:r>
    </w:p>
    <w:p w:rsidR="0046484D" w:rsidRDefault="0046484D" w:rsidP="0046484D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46484D" w:rsidRDefault="0046484D" w:rsidP="0046484D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46484D" w:rsidRPr="0046484D" w:rsidRDefault="0046484D" w:rsidP="0046484D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6484D">
        <w:rPr>
          <w:rFonts w:ascii="Book Antiqua" w:hAnsi="Book Antiqua"/>
          <w:b/>
          <w:sz w:val="28"/>
          <w:szCs w:val="28"/>
        </w:rPr>
        <w:t>OZNÁMENIE</w:t>
      </w:r>
    </w:p>
    <w:p w:rsidR="0046484D" w:rsidRDefault="0046484D" w:rsidP="0046484D">
      <w:pPr>
        <w:jc w:val="center"/>
        <w:rPr>
          <w:rFonts w:ascii="Book Antiqua" w:hAnsi="Book Antiqua"/>
          <w:b/>
          <w:sz w:val="28"/>
          <w:szCs w:val="28"/>
        </w:rPr>
      </w:pPr>
      <w:r w:rsidRPr="0046484D">
        <w:rPr>
          <w:rFonts w:ascii="Book Antiqua" w:hAnsi="Book Antiqua"/>
          <w:b/>
          <w:sz w:val="28"/>
          <w:szCs w:val="28"/>
        </w:rPr>
        <w:t>o zrušení verejnej súťaže</w:t>
      </w:r>
    </w:p>
    <w:p w:rsidR="0057430A" w:rsidRDefault="0046484D" w:rsidP="0057430A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Verejný obstarávateľ – Správa mestskej zelene v Košiciach, Rastislavova 79, </w:t>
      </w:r>
      <w:r w:rsidR="0057430A"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040 01 Košice, IČO: 17 078 2020 Vám týmto oznamuje</w:t>
      </w:r>
      <w:r w:rsidR="0057430A">
        <w:rPr>
          <w:rFonts w:ascii="Book Antiqua" w:hAnsi="Book Antiqua"/>
          <w:sz w:val="24"/>
          <w:szCs w:val="24"/>
        </w:rPr>
        <w:t xml:space="preserve"> zrušenie podlimitnej zákazky</w:t>
      </w:r>
      <w:r>
        <w:rPr>
          <w:rFonts w:ascii="Book Antiqua" w:hAnsi="Book Antiqua"/>
          <w:sz w:val="24"/>
          <w:szCs w:val="24"/>
        </w:rPr>
        <w:t xml:space="preserve">, </w:t>
      </w:r>
      <w:r w:rsidR="0057430A">
        <w:rPr>
          <w:rFonts w:ascii="Book Antiqua" w:hAnsi="Book Antiqua"/>
          <w:sz w:val="24"/>
          <w:szCs w:val="24"/>
        </w:rPr>
        <w:t xml:space="preserve"> </w:t>
      </w:r>
      <w:r w:rsidR="0057430A" w:rsidRPr="0057430A">
        <w:rPr>
          <w:rFonts w:ascii="Book Antiqua" w:hAnsi="Book Antiqua"/>
          <w:b/>
          <w:sz w:val="24"/>
          <w:szCs w:val="24"/>
        </w:rPr>
        <w:t>„Mobilná teleskopická pracovná plošina na podvozku 4x4 s</w:t>
      </w:r>
      <w:r w:rsidR="0057430A">
        <w:rPr>
          <w:rFonts w:ascii="Book Antiqua" w:hAnsi="Book Antiqua"/>
          <w:b/>
          <w:sz w:val="24"/>
          <w:szCs w:val="24"/>
        </w:rPr>
        <w:t> </w:t>
      </w:r>
      <w:r w:rsidR="0057430A" w:rsidRPr="0057430A">
        <w:rPr>
          <w:rFonts w:ascii="Book Antiqua" w:hAnsi="Book Antiqua"/>
          <w:b/>
          <w:sz w:val="24"/>
          <w:szCs w:val="24"/>
        </w:rPr>
        <w:t xml:space="preserve">pracovnou výškou </w:t>
      </w:r>
      <w:r w:rsidR="0057430A">
        <w:rPr>
          <w:rFonts w:ascii="Book Antiqua" w:hAnsi="Book Antiqua"/>
          <w:b/>
          <w:sz w:val="24"/>
          <w:szCs w:val="24"/>
        </w:rPr>
        <w:t>2</w:t>
      </w:r>
      <w:r w:rsidR="0057430A" w:rsidRPr="0057430A">
        <w:rPr>
          <w:rFonts w:ascii="Book Antiqua" w:hAnsi="Book Antiqua"/>
          <w:b/>
          <w:sz w:val="24"/>
          <w:szCs w:val="24"/>
        </w:rPr>
        <w:t>0m“</w:t>
      </w:r>
      <w:r w:rsidR="0057430A">
        <w:rPr>
          <w:rFonts w:ascii="Book Antiqua" w:hAnsi="Book Antiqua"/>
          <w:sz w:val="24"/>
          <w:szCs w:val="24"/>
        </w:rPr>
        <w:t xml:space="preserve"> vyhlásenej vo Vestníku verejného obstarávania</w:t>
      </w:r>
      <w:r>
        <w:rPr>
          <w:rFonts w:ascii="Book Antiqua" w:hAnsi="Book Antiqua"/>
          <w:sz w:val="24"/>
          <w:szCs w:val="24"/>
        </w:rPr>
        <w:t xml:space="preserve"> č. </w:t>
      </w:r>
      <w:r w:rsidR="0057430A">
        <w:rPr>
          <w:rFonts w:ascii="Book Antiqua" w:hAnsi="Book Antiqua"/>
          <w:sz w:val="24"/>
          <w:szCs w:val="24"/>
        </w:rPr>
        <w:t>66/2020 pod. zn. 11955-WYT, zo dňa 24.3.2020.</w:t>
      </w:r>
    </w:p>
    <w:p w:rsidR="0057430A" w:rsidRDefault="0057430A" w:rsidP="0057430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46484D" w:rsidRDefault="0057430A" w:rsidP="0057430A">
      <w:pPr>
        <w:spacing w:after="0" w:line="240" w:lineRule="auto"/>
        <w:ind w:left="-284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Odôvodnenie:</w:t>
      </w:r>
    </w:p>
    <w:p w:rsidR="0057430A" w:rsidRPr="0057430A" w:rsidRDefault="0057430A" w:rsidP="0057430A">
      <w:pPr>
        <w:spacing w:after="0" w:line="240" w:lineRule="auto"/>
        <w:ind w:left="-284"/>
        <w:jc w:val="both"/>
        <w:rPr>
          <w:rFonts w:ascii="Book Antiqua" w:hAnsi="Book Antiqua"/>
          <w:b/>
          <w:sz w:val="24"/>
          <w:szCs w:val="24"/>
        </w:rPr>
      </w:pPr>
    </w:p>
    <w:p w:rsidR="0057430A" w:rsidRDefault="001B1265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Zrušenie verejnej súťaže </w:t>
      </w:r>
      <w:r w:rsidR="0057430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v súlade s </w:t>
      </w:r>
      <w:r w:rsidR="0057430A">
        <w:rPr>
          <w:rFonts w:ascii="Book Antiqua" w:hAnsi="Book Antiqua"/>
          <w:sz w:val="24"/>
          <w:szCs w:val="24"/>
        </w:rPr>
        <w:t xml:space="preserve"> § 57 ods. </w:t>
      </w:r>
      <w:r>
        <w:rPr>
          <w:rFonts w:ascii="Book Antiqua" w:hAnsi="Book Antiqua"/>
          <w:sz w:val="24"/>
          <w:szCs w:val="24"/>
        </w:rPr>
        <w:t xml:space="preserve">2 zákona č. 343/2015 </w:t>
      </w:r>
      <w:proofErr w:type="spellStart"/>
      <w:r>
        <w:rPr>
          <w:rFonts w:ascii="Book Antiqua" w:hAnsi="Book Antiqua"/>
          <w:sz w:val="24"/>
          <w:szCs w:val="24"/>
        </w:rPr>
        <w:t>Z.z</w:t>
      </w:r>
      <w:proofErr w:type="spellEnd"/>
      <w:r>
        <w:rPr>
          <w:rFonts w:ascii="Book Antiqua" w:hAnsi="Book Antiqua"/>
          <w:sz w:val="24"/>
          <w:szCs w:val="24"/>
        </w:rPr>
        <w:t>. o verejnom obstarávaní a o zmene a doplnení niektorých zákonov v znení neskorších predpisov (</w:t>
      </w:r>
      <w:r w:rsidR="00CA3C88">
        <w:rPr>
          <w:rFonts w:ascii="Book Antiqua" w:hAnsi="Book Antiqua"/>
          <w:sz w:val="24"/>
          <w:szCs w:val="24"/>
        </w:rPr>
        <w:t>verejný obstarávateľ môže zrušiť použitý postup zadávania zákazky aj vtedy ak nebolo predložených viac ako dve ponuky</w:t>
      </w:r>
      <w:r>
        <w:rPr>
          <w:rFonts w:ascii="Book Antiqua" w:hAnsi="Book Antiqua"/>
          <w:sz w:val="24"/>
          <w:szCs w:val="24"/>
        </w:rPr>
        <w:t>)</w:t>
      </w:r>
      <w:r w:rsidR="00CA3C88">
        <w:rPr>
          <w:rFonts w:ascii="Book Antiqua" w:hAnsi="Book Antiqua"/>
          <w:sz w:val="24"/>
          <w:szCs w:val="24"/>
        </w:rPr>
        <w:t>. V predmetnej súťaži bola predložená len jedna ponuka, napriek tomu, že verejný obstarávateľ  mal overené, že zariadenie požadovaných parametrov môže dodať viac uchádzačov.</w:t>
      </w: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Následne po prehodnotení potrieb verejného obstarávateľa bude vyhlásená nová verejná súťaž.</w:t>
      </w: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Ing. Marta Popríková</w:t>
      </w: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riaditeľka</w:t>
      </w: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3C88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FB2D0B" w:rsidRDefault="00CA3C88" w:rsidP="0057430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Zapísala: Ing. Ľudmila Luxová – </w:t>
      </w:r>
      <w:proofErr w:type="spellStart"/>
      <w:r>
        <w:rPr>
          <w:rFonts w:ascii="Book Antiqua" w:hAnsi="Book Antiqua"/>
          <w:sz w:val="24"/>
          <w:szCs w:val="24"/>
        </w:rPr>
        <w:t>sam</w:t>
      </w:r>
      <w:proofErr w:type="spellEnd"/>
      <w:r>
        <w:rPr>
          <w:rFonts w:ascii="Book Antiqua" w:hAnsi="Book Antiqua"/>
          <w:sz w:val="24"/>
          <w:szCs w:val="24"/>
        </w:rPr>
        <w:t xml:space="preserve">. odb. </w:t>
      </w:r>
      <w:proofErr w:type="spellStart"/>
      <w:r>
        <w:rPr>
          <w:rFonts w:ascii="Book Antiqua" w:hAnsi="Book Antiqua"/>
          <w:sz w:val="24"/>
          <w:szCs w:val="24"/>
        </w:rPr>
        <w:t>ref</w:t>
      </w:r>
      <w:proofErr w:type="spellEnd"/>
      <w:r>
        <w:rPr>
          <w:rFonts w:ascii="Book Antiqua" w:hAnsi="Book Antiqua"/>
          <w:sz w:val="24"/>
          <w:szCs w:val="24"/>
        </w:rPr>
        <w:t>. pre VO</w:t>
      </w:r>
    </w:p>
    <w:p w:rsidR="0046484D" w:rsidRDefault="0046484D" w:rsidP="0046484D">
      <w:pPr>
        <w:jc w:val="center"/>
        <w:rPr>
          <w:rFonts w:ascii="Book Antiqua" w:hAnsi="Book Antiqua"/>
          <w:sz w:val="24"/>
          <w:szCs w:val="24"/>
        </w:rPr>
      </w:pPr>
    </w:p>
    <w:p w:rsidR="0046484D" w:rsidRPr="0046484D" w:rsidRDefault="0046484D" w:rsidP="0046484D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46484D" w:rsidRPr="0046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5F"/>
    <w:rsid w:val="001B1265"/>
    <w:rsid w:val="00275A89"/>
    <w:rsid w:val="0046484D"/>
    <w:rsid w:val="0057430A"/>
    <w:rsid w:val="008167D4"/>
    <w:rsid w:val="00CA3C88"/>
    <w:rsid w:val="00ED0546"/>
    <w:rsid w:val="00F95B5F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cp:lastPrinted>2020-04-21T08:24:00Z</cp:lastPrinted>
  <dcterms:created xsi:type="dcterms:W3CDTF">2020-04-21T07:26:00Z</dcterms:created>
  <dcterms:modified xsi:type="dcterms:W3CDTF">2020-04-22T07:17:00Z</dcterms:modified>
</cp:coreProperties>
</file>