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49B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F633D6E" w14:textId="77777777"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14:paraId="1D389DF9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20111A6C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2F6738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14:paraId="74979BD8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74298C3" w14:textId="2AC5BF88"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AF44A9" w:rsidRPr="00AF44A9">
        <w:rPr>
          <w:rFonts w:ascii="Arial Narrow" w:hAnsi="Arial Narrow"/>
          <w:b/>
          <w:bCs/>
          <w:sz w:val="22"/>
          <w:szCs w:val="22"/>
        </w:rPr>
        <w:t>Rádiostanice a príslušenstvo</w:t>
      </w:r>
      <w:r w:rsidR="00365AD1" w:rsidRPr="00AF44A9">
        <w:rPr>
          <w:rFonts w:ascii="Arial Narrow" w:hAnsi="Arial Narrow"/>
          <w:b/>
          <w:bCs/>
          <w:sz w:val="22"/>
          <w:szCs w:val="22"/>
        </w:rPr>
        <w:t>.</w:t>
      </w:r>
    </w:p>
    <w:p w14:paraId="50EB753D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3FD7D7F" w14:textId="63D3C41D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 xml:space="preserve">Za </w:t>
      </w:r>
      <w:r w:rsidRPr="00365AD1">
        <w:rPr>
          <w:rFonts w:ascii="Arial Narrow" w:hAnsi="Arial Narrow"/>
          <w:sz w:val="22"/>
          <w:szCs w:val="22"/>
        </w:rPr>
        <w:t xml:space="preserve">účelom stanovenia predpokladanej hodnoty zákazky si Vás dovoľujeme požiadať o predloženie cenovej ponuky, v termíne </w:t>
      </w:r>
      <w:r w:rsidRPr="006B304A">
        <w:rPr>
          <w:rFonts w:ascii="Arial Narrow" w:hAnsi="Arial Narrow"/>
          <w:sz w:val="22"/>
          <w:szCs w:val="22"/>
        </w:rPr>
        <w:t xml:space="preserve">do </w:t>
      </w:r>
      <w:r w:rsidRPr="006B304A">
        <w:rPr>
          <w:rFonts w:ascii="Arial Narrow" w:hAnsi="Arial Narrow"/>
          <w:b/>
          <w:sz w:val="22"/>
          <w:szCs w:val="22"/>
        </w:rPr>
        <w:t>1</w:t>
      </w:r>
      <w:r w:rsidR="006B304A" w:rsidRPr="006B304A">
        <w:rPr>
          <w:rFonts w:ascii="Arial Narrow" w:hAnsi="Arial Narrow"/>
          <w:b/>
          <w:sz w:val="22"/>
          <w:szCs w:val="22"/>
        </w:rPr>
        <w:t>7</w:t>
      </w:r>
      <w:r w:rsidRPr="006B304A">
        <w:rPr>
          <w:rFonts w:ascii="Arial Narrow" w:hAnsi="Arial Narrow"/>
          <w:b/>
          <w:sz w:val="22"/>
          <w:szCs w:val="22"/>
        </w:rPr>
        <w:t>.0</w:t>
      </w:r>
      <w:r w:rsidR="00AF44A9" w:rsidRPr="006B304A">
        <w:rPr>
          <w:rFonts w:ascii="Arial Narrow" w:hAnsi="Arial Narrow"/>
          <w:b/>
          <w:sz w:val="22"/>
          <w:szCs w:val="22"/>
        </w:rPr>
        <w:t>9</w:t>
      </w:r>
      <w:r w:rsidRPr="006B304A">
        <w:rPr>
          <w:rFonts w:ascii="Arial Narrow" w:hAnsi="Arial Narrow"/>
          <w:b/>
          <w:sz w:val="22"/>
          <w:szCs w:val="22"/>
        </w:rPr>
        <w:t>.202</w:t>
      </w:r>
      <w:r w:rsidR="00365AD1" w:rsidRPr="006B304A">
        <w:rPr>
          <w:rFonts w:ascii="Arial Narrow" w:hAnsi="Arial Narrow"/>
          <w:b/>
          <w:sz w:val="22"/>
          <w:szCs w:val="22"/>
        </w:rPr>
        <w:t>5</w:t>
      </w:r>
      <w:r w:rsidRPr="006B304A">
        <w:rPr>
          <w:rFonts w:ascii="Arial Narrow" w:hAnsi="Arial Narrow"/>
          <w:b/>
          <w:sz w:val="22"/>
          <w:szCs w:val="22"/>
        </w:rPr>
        <w:t xml:space="preserve"> do 07:30 hod.</w:t>
      </w:r>
      <w:r w:rsidRPr="00365AD1">
        <w:rPr>
          <w:rFonts w:ascii="Arial Narrow" w:hAnsi="Arial Narrow"/>
          <w:sz w:val="22"/>
          <w:szCs w:val="22"/>
        </w:rPr>
        <w:t xml:space="preserve">  </w:t>
      </w:r>
    </w:p>
    <w:p w14:paraId="5EC47742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21FFE36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365AD1"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14:paraId="1068324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085DFE1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18E9EE49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61671AE5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7F9BC2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365AD1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14:paraId="79872FC6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5240B803" w14:textId="2812640F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Ing. </w:t>
      </w:r>
      <w:r w:rsidR="00365AD1" w:rsidRPr="00365AD1">
        <w:rPr>
          <w:rFonts w:ascii="Arial Narrow" w:hAnsi="Arial Narrow"/>
          <w:bCs/>
          <w:sz w:val="22"/>
          <w:szCs w:val="22"/>
        </w:rPr>
        <w:t>Klaudia Prigancová</w:t>
      </w:r>
    </w:p>
    <w:p w14:paraId="17E0395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14:paraId="10036CF6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Ministerstvo vnútra SR</w:t>
      </w:r>
    </w:p>
    <w:p w14:paraId="6E77C40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14:paraId="03A71B68" w14:textId="50156B16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tel.: +421 9610 4</w:t>
      </w:r>
      <w:r w:rsidR="00365AD1" w:rsidRPr="00365AD1">
        <w:rPr>
          <w:rFonts w:ascii="Arial Narrow" w:hAnsi="Arial Narrow"/>
          <w:bCs/>
          <w:sz w:val="22"/>
          <w:szCs w:val="22"/>
        </w:rPr>
        <w:t>4174</w:t>
      </w:r>
      <w:r w:rsidRPr="00365AD1">
        <w:rPr>
          <w:rFonts w:ascii="Arial Narrow" w:hAnsi="Arial Narrow"/>
          <w:bCs/>
          <w:sz w:val="22"/>
          <w:szCs w:val="22"/>
        </w:rPr>
        <w:t xml:space="preserve"> </w:t>
      </w:r>
    </w:p>
    <w:p w14:paraId="3CD30B5F" w14:textId="13C0B37A" w:rsidR="004513BC" w:rsidRPr="005B3ED5" w:rsidRDefault="00000000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365AD1" w:rsidRPr="00365AD1">
          <w:rPr>
            <w:rStyle w:val="Hypertextovprepojenie"/>
            <w:rFonts w:ascii="Arial Narrow" w:hAnsi="Arial Narrow"/>
            <w:bCs/>
            <w:sz w:val="22"/>
            <w:szCs w:val="22"/>
          </w:rPr>
          <w:t>klaudia.prigancova@minv.sk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76803E5" w14:textId="77777777"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8316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5F"/>
    <w:rsid w:val="00025C49"/>
    <w:rsid w:val="00280B48"/>
    <w:rsid w:val="002973C7"/>
    <w:rsid w:val="00365AD1"/>
    <w:rsid w:val="004513BC"/>
    <w:rsid w:val="004F7012"/>
    <w:rsid w:val="0068165F"/>
    <w:rsid w:val="00683DF7"/>
    <w:rsid w:val="0069137B"/>
    <w:rsid w:val="006B304A"/>
    <w:rsid w:val="0091021E"/>
    <w:rsid w:val="009A5854"/>
    <w:rsid w:val="00A14F5A"/>
    <w:rsid w:val="00A507AC"/>
    <w:rsid w:val="00AF44A9"/>
    <w:rsid w:val="00D131D7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71E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36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a.priganc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Klaudia Prigancová</cp:lastModifiedBy>
  <cp:revision>6</cp:revision>
  <cp:lastPrinted>2023-05-29T13:52:00Z</cp:lastPrinted>
  <dcterms:created xsi:type="dcterms:W3CDTF">2023-09-05T10:00:00Z</dcterms:created>
  <dcterms:modified xsi:type="dcterms:W3CDTF">2025-09-08T12:46:00Z</dcterms:modified>
</cp:coreProperties>
</file>