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2563" w14:textId="77777777" w:rsidR="00C27D8E" w:rsidRPr="00C27D8E" w:rsidRDefault="00C27D8E" w:rsidP="00C27D8E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</w:pPr>
      <w:r w:rsidRPr="00C27D8E"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  <w:t>Čestné vyhlásenie k uplatňovaniu medzinárodných sankcií</w:t>
      </w:r>
    </w:p>
    <w:p w14:paraId="772D4E0F" w14:textId="77777777" w:rsidR="00C27D8E" w:rsidRPr="00780549" w:rsidRDefault="00C27D8E" w:rsidP="00C27D8E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7521A85" w14:textId="26A2538C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Čestne vyhlasujem, že </w:t>
      </w:r>
      <w:r w:rsidR="00BD685B" w:rsidRPr="00D6791E">
        <w:rPr>
          <w:rFonts w:ascii="Times New Roman" w:hAnsi="Times New Roman" w:cs="Times New Roman"/>
        </w:rPr>
        <w:t>ako úspešný uchádzač v zákazke na predmet</w:t>
      </w:r>
      <w:r w:rsidR="00D6791E">
        <w:rPr>
          <w:rFonts w:ascii="Times New Roman" w:hAnsi="Times New Roman" w:cs="Times New Roman"/>
        </w:rPr>
        <w:t xml:space="preserve"> </w:t>
      </w:r>
      <w:r w:rsidR="00D6791E" w:rsidRPr="00D6791E">
        <w:rPr>
          <w:rFonts w:ascii="Times New Roman" w:hAnsi="Times New Roman" w:cs="Times New Roman"/>
          <w:highlight w:val="yellow"/>
        </w:rPr>
        <w:t>...</w:t>
      </w:r>
      <w:r w:rsidR="00D6791E">
        <w:rPr>
          <w:rFonts w:ascii="Times New Roman" w:hAnsi="Times New Roman" w:cs="Times New Roman"/>
        </w:rPr>
        <w:t xml:space="preserve"> </w:t>
      </w:r>
      <w:r w:rsidR="00BD685B" w:rsidRPr="00D6791E">
        <w:rPr>
          <w:rFonts w:ascii="Times New Roman" w:hAnsi="Times New Roman" w:cs="Times New Roman"/>
        </w:rPr>
        <w:t>vyhlásenej v rámci dynamického nákupného systému na predmet</w:t>
      </w:r>
      <w:r w:rsidRPr="00D6791E">
        <w:rPr>
          <w:rFonts w:ascii="Times New Roman" w:hAnsi="Times New Roman" w:cs="Times New Roman"/>
        </w:rPr>
        <w:t xml:space="preserve"> </w:t>
      </w:r>
      <w:r w:rsidR="00381CF7" w:rsidRPr="0056220C">
        <w:rPr>
          <w:rFonts w:ascii="Times New Roman" w:hAnsi="Times New Roman" w:cs="Times New Roman"/>
          <w:b/>
          <w:bCs/>
        </w:rPr>
        <w:t>„</w:t>
      </w:r>
      <w:r w:rsidR="0056220C" w:rsidRPr="0056220C">
        <w:rPr>
          <w:rFonts w:ascii="Times New Roman" w:hAnsi="Times New Roman" w:cs="Times New Roman"/>
          <w:b/>
          <w:bCs/>
        </w:rPr>
        <w:t>Kancelárske potreby</w:t>
      </w:r>
      <w:r w:rsidR="00271DBB" w:rsidRPr="0056220C">
        <w:rPr>
          <w:rFonts w:ascii="Times New Roman" w:hAnsi="Times New Roman" w:cs="Times New Roman"/>
          <w:b/>
          <w:bCs/>
        </w:rPr>
        <w:t xml:space="preserve"> </w:t>
      </w:r>
      <w:r w:rsidR="00271DBB" w:rsidRPr="0056220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– DNS</w:t>
      </w:r>
      <w:r w:rsidR="00381CF7" w:rsidRPr="00271DBB">
        <w:rPr>
          <w:rFonts w:ascii="Times New Roman" w:hAnsi="Times New Roman" w:cs="Times New Roman"/>
        </w:rPr>
        <w:t>“,</w:t>
      </w:r>
      <w:r w:rsidR="00381CF7" w:rsidRPr="00D6791E">
        <w:rPr>
          <w:rFonts w:ascii="Times New Roman" w:hAnsi="Times New Roman" w:cs="Times New Roman"/>
        </w:rPr>
        <w:t xml:space="preserve"> </w:t>
      </w:r>
      <w:r w:rsidRPr="00D6791E">
        <w:rPr>
          <w:rFonts w:ascii="Times New Roman" w:hAnsi="Times New Roman" w:cs="Times New Roman"/>
        </w:rPr>
        <w:t>a ktor</w:t>
      </w:r>
      <w:r w:rsidR="00BD685B" w:rsidRPr="00D6791E">
        <w:rPr>
          <w:rFonts w:ascii="Times New Roman" w:hAnsi="Times New Roman" w:cs="Times New Roman"/>
        </w:rPr>
        <w:t>ý</w:t>
      </w:r>
      <w:r w:rsidRPr="00D6791E">
        <w:rPr>
          <w:rFonts w:ascii="Times New Roman" w:hAnsi="Times New Roman" w:cs="Times New Roman"/>
        </w:rPr>
        <w:t xml:space="preserve"> zároveň bude </w:t>
      </w:r>
      <w:r w:rsidR="00BD685B" w:rsidRPr="00D6791E">
        <w:rPr>
          <w:rFonts w:ascii="Times New Roman" w:hAnsi="Times New Roman" w:cs="Times New Roman"/>
        </w:rPr>
        <w:t xml:space="preserve">poskytovať </w:t>
      </w:r>
      <w:r w:rsidRPr="00D6791E">
        <w:rPr>
          <w:rFonts w:ascii="Times New Roman" w:hAnsi="Times New Roman" w:cs="Times New Roman"/>
        </w:rPr>
        <w:t>plnenie zákazky, nefiguruje ruská účasť, ktorá prekračuje limity stanovené v článku 5k nariadenia Rady (EÚ) č. 833/2014 z 31. júla 2014 o</w:t>
      </w:r>
      <w:r w:rsidR="00C66813" w:rsidRPr="00D6791E">
        <w:rPr>
          <w:rFonts w:ascii="Times New Roman" w:hAnsi="Times New Roman" w:cs="Times New Roman"/>
        </w:rPr>
        <w:t> </w:t>
      </w:r>
      <w:r w:rsidRPr="00D6791E">
        <w:rPr>
          <w:rFonts w:ascii="Times New Roman" w:hAnsi="Times New Roman" w:cs="Times New Roman"/>
        </w:rPr>
        <w:t xml:space="preserve">reštriktívnych opatreniach s ohľadom na konanie Ruska,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ktorým destabilizuje situáciu na Ukrajine v znení nariadenia Rady (EÚ) č. 2022/57</w:t>
      </w:r>
      <w:r w:rsidR="00845BCA">
        <w:rPr>
          <w:rFonts w:ascii="Times New Roman" w:hAnsi="Times New Roman" w:cs="Times New Roman"/>
        </w:rPr>
        <w:t>6</w:t>
      </w:r>
      <w:r w:rsidRPr="00D6791E">
        <w:rPr>
          <w:rFonts w:ascii="Times New Roman" w:hAnsi="Times New Roman" w:cs="Times New Roman"/>
        </w:rPr>
        <w:t xml:space="preserve"> z 8. apríla 2022. </w:t>
      </w:r>
    </w:p>
    <w:p w14:paraId="53D053DB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Predovšetkým vyhlasujem, že: </w:t>
      </w:r>
    </w:p>
    <w:p w14:paraId="7A2DD5D7" w14:textId="2519ED82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>ruským štátnym príslušníkom ani fyzickou alebo právnickou osobou, subjektom alebo orgánom so sídlom</w:t>
      </w:r>
      <w:r w:rsidR="000B6D25">
        <w:rPr>
          <w:rFonts w:ascii="Times New Roman" w:hAnsi="Times New Roman" w:cs="Times New Roman"/>
        </w:rPr>
        <w:t>/usadeným</w:t>
      </w:r>
      <w:r w:rsidR="00C27D8E" w:rsidRPr="00D6791E">
        <w:rPr>
          <w:rFonts w:ascii="Times New Roman" w:hAnsi="Times New Roman" w:cs="Times New Roman"/>
        </w:rPr>
        <w:t xml:space="preserve"> v Rusku;</w:t>
      </w:r>
    </w:p>
    <w:p w14:paraId="4B719EC7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 </w:t>
      </w:r>
    </w:p>
    <w:p w14:paraId="60E513EE" w14:textId="1396D598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="00693E72" w:rsidRPr="00A266C0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právnickou osobou, subjektom alebo orgánom, ktorých vlastnícke práva priamo alebo nepriamo vlastní z viac ako 50 % subjekt uvedený v písmene a) tohto </w:t>
      </w:r>
      <w:r w:rsidR="00C977E4">
        <w:rPr>
          <w:rFonts w:ascii="Times New Roman" w:hAnsi="Times New Roman" w:cs="Times New Roman"/>
        </w:rPr>
        <w:t>vyhlásenia</w:t>
      </w:r>
      <w:r w:rsidR="00C27D8E" w:rsidRPr="00D6791E">
        <w:rPr>
          <w:rFonts w:ascii="Times New Roman" w:hAnsi="Times New Roman" w:cs="Times New Roman"/>
        </w:rPr>
        <w:t xml:space="preserve">; </w:t>
      </w:r>
    </w:p>
    <w:p w14:paraId="4F3A70EB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100AD0F3" w14:textId="428611EB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úspešný uchádzač</w:t>
      </w:r>
      <w:r w:rsidR="00693E72">
        <w:rPr>
          <w:rFonts w:ascii="Times New Roman" w:hAnsi="Times New Roman" w:cs="Times New Roman"/>
          <w:sz w:val="21"/>
          <w:szCs w:val="21"/>
        </w:rPr>
        <w:t xml:space="preserve"> </w:t>
      </w:r>
      <w:r w:rsidR="00693E72">
        <w:rPr>
          <w:rFonts w:ascii="Times New Roman" w:hAnsi="Times New Roman" w:cs="Times New Roman"/>
        </w:rPr>
        <w:t>ani členovia jeho orgánov</w:t>
      </w:r>
      <w:r w:rsidR="00693E72">
        <w:rPr>
          <w:rStyle w:val="Odkaznakomentr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0B6D25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fyzická alebo právnická osoba, subjekt alebo orgán, ktorý koná v mene alebo na </w:t>
      </w:r>
      <w:r w:rsidR="00693E72">
        <w:rPr>
          <w:rFonts w:ascii="Times New Roman" w:hAnsi="Times New Roman" w:cs="Times New Roman"/>
        </w:rPr>
        <w:t>základe pokynov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subjektu uvedeného v písmene a) alebo b) </w:t>
      </w:r>
      <w:r w:rsidR="00C977E4">
        <w:rPr>
          <w:rFonts w:ascii="Times New Roman" w:hAnsi="Times New Roman" w:cs="Times New Roman"/>
        </w:rPr>
        <w:t>tohto vyhlásenia</w:t>
      </w:r>
      <w:r w:rsidR="00C27D8E" w:rsidRPr="00D6791E">
        <w:rPr>
          <w:rFonts w:ascii="Times New Roman" w:hAnsi="Times New Roman" w:cs="Times New Roman"/>
        </w:rPr>
        <w:t>;</w:t>
      </w:r>
    </w:p>
    <w:p w14:paraId="09FEAB22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09F7FB51" w14:textId="63D625E9" w:rsidR="00C27D8E" w:rsidRPr="00D6791E" w:rsidRDefault="00C27D8E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subjekty uvedené v písmenách a) až c) nemajú účasť vyššiu ako 10 % hodnoty zákazky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v subdodávateľovi, dodávateľovi alebo v subjekte, ktorého kapacity </w:t>
      </w:r>
      <w:r w:rsidR="00845BCA">
        <w:rPr>
          <w:rFonts w:ascii="Times New Roman" w:hAnsi="Times New Roman" w:cs="Times New Roman"/>
        </w:rPr>
        <w:t>úspešný uchádzač</w:t>
      </w:r>
      <w:r w:rsidRPr="00D6791E">
        <w:rPr>
          <w:rFonts w:ascii="Times New Roman" w:hAnsi="Times New Roman" w:cs="Times New Roman"/>
        </w:rPr>
        <w:t xml:space="preserve"> </w:t>
      </w:r>
      <w:r w:rsidR="00693E72">
        <w:rPr>
          <w:rFonts w:ascii="Times New Roman" w:hAnsi="Times New Roman" w:cs="Times New Roman"/>
        </w:rPr>
        <w:t xml:space="preserve">využíva na účely plnenia zákazky podľa § 33 ods. 2 alebo § 34 ods. 3 zákona č. 343/2015 </w:t>
      </w:r>
      <w:r w:rsidR="009131F6">
        <w:rPr>
          <w:rFonts w:ascii="Times New Roman" w:hAnsi="Times New Roman" w:cs="Times New Roman"/>
        </w:rPr>
        <w:br/>
      </w:r>
      <w:r w:rsidR="00693E72">
        <w:rPr>
          <w:rFonts w:ascii="Times New Roman" w:hAnsi="Times New Roman" w:cs="Times New Roman"/>
        </w:rPr>
        <w:t>Z. z. o verejnom obstarávaní a o zmene a doplnení niektorých zákonov v znení neskorších predpisov</w:t>
      </w:r>
      <w:r w:rsidRPr="00D6791E">
        <w:rPr>
          <w:rFonts w:ascii="Times New Roman" w:hAnsi="Times New Roman" w:cs="Times New Roman"/>
        </w:rPr>
        <w:t>.</w:t>
      </w:r>
    </w:p>
    <w:p w14:paraId="0970FC3D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</w:p>
    <w:p w14:paraId="4E897146" w14:textId="61F74B8A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Zároveň čestne vyhlasujem, že realizácia plnenia podľa zmluvy, ktorá bude výsledkom daného verejného obstarávania zo strany </w:t>
      </w:r>
      <w:r w:rsidR="00845BCA">
        <w:rPr>
          <w:rFonts w:ascii="Times New Roman" w:hAnsi="Times New Roman" w:cs="Times New Roman"/>
        </w:rPr>
        <w:t>úspešného uchádzača</w:t>
      </w:r>
      <w:r w:rsidRPr="00D6791E">
        <w:rPr>
          <w:rFonts w:ascii="Times New Roman" w:hAnsi="Times New Roman" w:cs="Times New Roman"/>
        </w:rPr>
        <w:t xml:space="preserve"> nie je v rozpore so zákonom č. 289/2016 Z. z.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o vykonávaní medzinárodných sankcií v znení neskorších predpisov, a teda najmä neporušuje akúkoľvek medzinárodnú sankciu upravenú v akomkoľvek predpise o medzinárodnej sankcii podľa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§ 2 písm. b) zákona č. 289/2016 Z. z. o vykonávaní medzinárodných sankcií v znení neskorších predpisov.</w:t>
      </w:r>
    </w:p>
    <w:p w14:paraId="49E94650" w14:textId="33D59AC6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BD685B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BD685B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657339C4" w:rsidR="00CD40FA" w:rsidRPr="00693E72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693E72">
        <w:rPr>
          <w:rFonts w:ascii="Times New Roman" w:hAnsi="Times New Roman" w:cs="Times New Roman"/>
        </w:rPr>
        <w:t>V..................................dňa................</w:t>
      </w:r>
    </w:p>
    <w:p w14:paraId="2C79579A" w14:textId="4072FF17" w:rsidR="00013432" w:rsidRPr="00693E72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BD685B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013432" w:rsidRPr="00BD685B">
        <w:rPr>
          <w:rFonts w:ascii="Times New Roman" w:hAnsi="Times New Roman" w:cs="Times New Roman"/>
        </w:rPr>
        <w:t>_____________________________________</w:t>
      </w:r>
    </w:p>
    <w:p w14:paraId="2C7957A2" w14:textId="24FCB2DC" w:rsidR="003C78C9" w:rsidRPr="00845BCA" w:rsidRDefault="00013432" w:rsidP="00D6791E">
      <w:pPr>
        <w:tabs>
          <w:tab w:val="center" w:pos="6521"/>
        </w:tabs>
        <w:spacing w:after="0" w:line="240" w:lineRule="auto"/>
        <w:ind w:left="4248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B411AD" w:rsidRPr="00BD685B">
        <w:rPr>
          <w:rFonts w:ascii="Times New Roman" w:hAnsi="Times New Roman" w:cs="Times New Roman"/>
        </w:rPr>
        <w:t xml:space="preserve">meno a priezvisko </w:t>
      </w:r>
      <w:r w:rsidR="00845BCA">
        <w:rPr>
          <w:rFonts w:ascii="Times New Roman" w:hAnsi="Times New Roman" w:cs="Times New Roman"/>
        </w:rPr>
        <w:t xml:space="preserve">osoby oprávnenej </w:t>
      </w:r>
      <w:r w:rsidR="00845BCA">
        <w:rPr>
          <w:rFonts w:ascii="Times New Roman" w:hAnsi="Times New Roman" w:cs="Times New Roman"/>
        </w:rPr>
        <w:br/>
        <w:t xml:space="preserve">         na konanie v mene úspešného uchádzača</w:t>
      </w:r>
    </w:p>
    <w:p w14:paraId="2C7957A6" w14:textId="40A6FD6F" w:rsidR="00594A2C" w:rsidRPr="00845BCA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845BCA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693E72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40583A79" w14:textId="5C624B13" w:rsidR="0021587D" w:rsidRPr="00693E72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693E72" w:rsidSect="00903858">
      <w:headerReference w:type="default" r:id="rId8"/>
      <w:pgSz w:w="11906" w:h="16838"/>
      <w:pgMar w:top="1418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4B32" w14:textId="77777777" w:rsidR="00BE49E6" w:rsidRDefault="00BE49E6" w:rsidP="00485CCC">
      <w:pPr>
        <w:spacing w:after="0" w:line="240" w:lineRule="auto"/>
      </w:pPr>
      <w:r>
        <w:separator/>
      </w:r>
    </w:p>
  </w:endnote>
  <w:endnote w:type="continuationSeparator" w:id="0">
    <w:p w14:paraId="76F1482B" w14:textId="77777777" w:rsidR="00BE49E6" w:rsidRDefault="00BE49E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3FCE" w14:textId="77777777" w:rsidR="00BE49E6" w:rsidRDefault="00BE49E6" w:rsidP="00485CCC">
      <w:pPr>
        <w:spacing w:after="0" w:line="240" w:lineRule="auto"/>
      </w:pPr>
      <w:r>
        <w:separator/>
      </w:r>
    </w:p>
  </w:footnote>
  <w:footnote w:type="continuationSeparator" w:id="0">
    <w:p w14:paraId="53D710AE" w14:textId="77777777" w:rsidR="00BE49E6" w:rsidRDefault="00BE49E6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2920" w14:textId="77777777" w:rsidR="00271DBB" w:rsidRDefault="00C66813" w:rsidP="00271DBB">
    <w:pPr>
      <w:pStyle w:val="Nadpis2"/>
      <w:ind w:left="0"/>
      <w:jc w:val="center"/>
      <w:rPr>
        <w:rFonts w:ascii="Times New Roman" w:hAnsi="Times New Roman" w:cs="Times New Roman"/>
        <w:w w:val="105"/>
        <w:sz w:val="21"/>
        <w:szCs w:val="21"/>
        <w:lang w:val="sk-SK"/>
      </w:rPr>
    </w:pPr>
    <w:bookmarkStart w:id="0" w:name="_Toc109722456"/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Príloha č. 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>5</w:t>
    </w: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 súťažných podkladov</w:t>
    </w:r>
    <w:r w:rsidR="00C66435">
      <w:rPr>
        <w:rFonts w:ascii="Times New Roman" w:hAnsi="Times New Roman" w:cs="Times New Roman"/>
        <w:w w:val="105"/>
        <w:sz w:val="21"/>
        <w:szCs w:val="21"/>
        <w:lang w:val="sk-SK"/>
      </w:rPr>
      <w:t xml:space="preserve"> k výzve 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 xml:space="preserve">č. </w:t>
    </w:r>
    <w:r w:rsidR="00271DBB" w:rsidRPr="00271DBB">
      <w:rPr>
        <w:rFonts w:ascii="Times New Roman" w:hAnsi="Times New Roman" w:cs="Times New Roman"/>
        <w:w w:val="105"/>
        <w:sz w:val="21"/>
        <w:szCs w:val="21"/>
        <w:highlight w:val="yellow"/>
        <w:lang w:val="sk-SK"/>
      </w:rPr>
      <w:t>xx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 xml:space="preserve"> </w:t>
    </w:r>
    <w:r w:rsidR="00C66435">
      <w:rPr>
        <w:rFonts w:ascii="Times New Roman" w:hAnsi="Times New Roman" w:cs="Times New Roman"/>
        <w:w w:val="105"/>
        <w:sz w:val="21"/>
        <w:szCs w:val="21"/>
        <w:lang w:val="sk-SK"/>
      </w:rPr>
      <w:t>na predkladanie ponúk</w:t>
    </w: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 – </w:t>
    </w:r>
  </w:p>
  <w:p w14:paraId="6B132DBD" w14:textId="412F4E6B" w:rsidR="00C66813" w:rsidRPr="00F94B38" w:rsidRDefault="00C66813" w:rsidP="00271DBB">
    <w:pPr>
      <w:pStyle w:val="Nadpis2"/>
      <w:ind w:left="0"/>
      <w:jc w:val="center"/>
      <w:rPr>
        <w:rFonts w:ascii="Times New Roman" w:hAnsi="Times New Roman" w:cs="Times New Roman"/>
        <w:w w:val="105"/>
        <w:sz w:val="21"/>
        <w:szCs w:val="21"/>
        <w:lang w:val="sk-SK"/>
      </w:rPr>
    </w:pP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>Čestné vyhlásenie k uplatňovaniu medzinárodných sankcií</w:t>
    </w:r>
    <w:bookmarkEnd w:id="0"/>
  </w:p>
  <w:p w14:paraId="79106C02" w14:textId="5420F460" w:rsidR="00D6791B" w:rsidRDefault="00C66435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432ED378">
              <wp:simplePos x="0" y="0"/>
              <wp:positionH relativeFrom="column">
                <wp:posOffset>185420</wp:posOffset>
              </wp:positionH>
              <wp:positionV relativeFrom="paragraph">
                <wp:posOffset>513715</wp:posOffset>
              </wp:positionV>
              <wp:extent cx="5172075" cy="20955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C6A22" w14:textId="2273028B" w:rsidR="00381CF7" w:rsidRPr="006512C4" w:rsidRDefault="00381CF7" w:rsidP="00381CF7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</w:rPr>
                          </w:pPr>
                        </w:p>
                        <w:p w14:paraId="25AAE8DC" w14:textId="1BEE0A0B" w:rsidR="00D6791B" w:rsidRPr="006F7F9E" w:rsidRDefault="00D6791B" w:rsidP="00D6791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40.45pt;width:407.2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" stroked="f">
              <v:textbox>
                <w:txbxContent>
                  <w:p w14:paraId="312C6A22" w14:textId="2273028B" w:rsidR="00381CF7" w:rsidRPr="006512C4" w:rsidRDefault="00381CF7" w:rsidP="00381CF7">
                    <w:pPr>
                      <w:spacing w:after="0" w:line="240" w:lineRule="auto"/>
                      <w:rPr>
                        <w:rFonts w:ascii="Arial" w:hAnsi="Arial" w:cs="Arial"/>
                        <w:bCs/>
                      </w:rPr>
                    </w:pPr>
                  </w:p>
                  <w:p w14:paraId="25AAE8DC" w14:textId="1BEE0A0B" w:rsidR="00D6791B" w:rsidRPr="006F7F9E" w:rsidRDefault="00D6791B" w:rsidP="00D6791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3E4"/>
    <w:multiLevelType w:val="hybridMultilevel"/>
    <w:tmpl w:val="B754C5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B6D25"/>
    <w:rsid w:val="000D22ED"/>
    <w:rsid w:val="000D2337"/>
    <w:rsid w:val="000F20C0"/>
    <w:rsid w:val="00115A5A"/>
    <w:rsid w:val="00117D9D"/>
    <w:rsid w:val="001258AD"/>
    <w:rsid w:val="00150705"/>
    <w:rsid w:val="00162143"/>
    <w:rsid w:val="00186B3F"/>
    <w:rsid w:val="0018752E"/>
    <w:rsid w:val="001B1912"/>
    <w:rsid w:val="001C0AA7"/>
    <w:rsid w:val="0021587D"/>
    <w:rsid w:val="00222123"/>
    <w:rsid w:val="0024021B"/>
    <w:rsid w:val="0026037C"/>
    <w:rsid w:val="002669E8"/>
    <w:rsid w:val="0026721D"/>
    <w:rsid w:val="00267440"/>
    <w:rsid w:val="00271DBB"/>
    <w:rsid w:val="00286AD0"/>
    <w:rsid w:val="002919DA"/>
    <w:rsid w:val="00292D14"/>
    <w:rsid w:val="002C2FBA"/>
    <w:rsid w:val="002C47F9"/>
    <w:rsid w:val="002D1222"/>
    <w:rsid w:val="002E2BC0"/>
    <w:rsid w:val="002F12DC"/>
    <w:rsid w:val="002F7D1F"/>
    <w:rsid w:val="00305104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81CF7"/>
    <w:rsid w:val="00395ABB"/>
    <w:rsid w:val="003C5BEF"/>
    <w:rsid w:val="003C78C9"/>
    <w:rsid w:val="003D7D9F"/>
    <w:rsid w:val="003E0CEC"/>
    <w:rsid w:val="00426182"/>
    <w:rsid w:val="0045197D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4C68DE"/>
    <w:rsid w:val="00507A4E"/>
    <w:rsid w:val="005107BC"/>
    <w:rsid w:val="005148FE"/>
    <w:rsid w:val="0056220C"/>
    <w:rsid w:val="00571A0C"/>
    <w:rsid w:val="00574F47"/>
    <w:rsid w:val="00575FBF"/>
    <w:rsid w:val="00584984"/>
    <w:rsid w:val="00594A2C"/>
    <w:rsid w:val="005A51FE"/>
    <w:rsid w:val="005D521B"/>
    <w:rsid w:val="005E0172"/>
    <w:rsid w:val="005E05E1"/>
    <w:rsid w:val="005F3731"/>
    <w:rsid w:val="00614FDF"/>
    <w:rsid w:val="00693E72"/>
    <w:rsid w:val="0069564D"/>
    <w:rsid w:val="006B3C8C"/>
    <w:rsid w:val="006E328D"/>
    <w:rsid w:val="006F57B6"/>
    <w:rsid w:val="006F7F9E"/>
    <w:rsid w:val="00745F39"/>
    <w:rsid w:val="007529EB"/>
    <w:rsid w:val="00754856"/>
    <w:rsid w:val="00787FE3"/>
    <w:rsid w:val="00795FC2"/>
    <w:rsid w:val="007C3032"/>
    <w:rsid w:val="007D13EB"/>
    <w:rsid w:val="007D7F64"/>
    <w:rsid w:val="007E006D"/>
    <w:rsid w:val="007E1230"/>
    <w:rsid w:val="007F3AF5"/>
    <w:rsid w:val="007F5CC2"/>
    <w:rsid w:val="00845BCA"/>
    <w:rsid w:val="008645EF"/>
    <w:rsid w:val="00880C83"/>
    <w:rsid w:val="00880EAD"/>
    <w:rsid w:val="008823F0"/>
    <w:rsid w:val="008827E3"/>
    <w:rsid w:val="00890AC2"/>
    <w:rsid w:val="008A2604"/>
    <w:rsid w:val="008D65B0"/>
    <w:rsid w:val="00903858"/>
    <w:rsid w:val="00911CA7"/>
    <w:rsid w:val="009131F6"/>
    <w:rsid w:val="0093006E"/>
    <w:rsid w:val="00930974"/>
    <w:rsid w:val="00936937"/>
    <w:rsid w:val="00943971"/>
    <w:rsid w:val="009454D4"/>
    <w:rsid w:val="009754A9"/>
    <w:rsid w:val="00992731"/>
    <w:rsid w:val="00995468"/>
    <w:rsid w:val="009A44E6"/>
    <w:rsid w:val="009A6F39"/>
    <w:rsid w:val="009D5478"/>
    <w:rsid w:val="009E7FC4"/>
    <w:rsid w:val="00A05E28"/>
    <w:rsid w:val="00A07BD5"/>
    <w:rsid w:val="00A13584"/>
    <w:rsid w:val="00A225D4"/>
    <w:rsid w:val="00A27A37"/>
    <w:rsid w:val="00A44970"/>
    <w:rsid w:val="00A52FEB"/>
    <w:rsid w:val="00A7544C"/>
    <w:rsid w:val="00A81A92"/>
    <w:rsid w:val="00A86DC6"/>
    <w:rsid w:val="00AA2CC6"/>
    <w:rsid w:val="00AA6E6C"/>
    <w:rsid w:val="00AE227D"/>
    <w:rsid w:val="00AE784E"/>
    <w:rsid w:val="00AF0D62"/>
    <w:rsid w:val="00AF2A5D"/>
    <w:rsid w:val="00AF3E6E"/>
    <w:rsid w:val="00B2495B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BD685B"/>
    <w:rsid w:val="00BE49E6"/>
    <w:rsid w:val="00C06562"/>
    <w:rsid w:val="00C27D8E"/>
    <w:rsid w:val="00C4059A"/>
    <w:rsid w:val="00C4392D"/>
    <w:rsid w:val="00C44676"/>
    <w:rsid w:val="00C524CC"/>
    <w:rsid w:val="00C66435"/>
    <w:rsid w:val="00C66813"/>
    <w:rsid w:val="00C87E57"/>
    <w:rsid w:val="00C9710E"/>
    <w:rsid w:val="00C977E4"/>
    <w:rsid w:val="00CA24BC"/>
    <w:rsid w:val="00CA5D5E"/>
    <w:rsid w:val="00CB17E1"/>
    <w:rsid w:val="00CB4532"/>
    <w:rsid w:val="00CB5293"/>
    <w:rsid w:val="00CB7BA4"/>
    <w:rsid w:val="00CD40FA"/>
    <w:rsid w:val="00D14326"/>
    <w:rsid w:val="00D170DB"/>
    <w:rsid w:val="00D51C91"/>
    <w:rsid w:val="00D6791B"/>
    <w:rsid w:val="00D6791E"/>
    <w:rsid w:val="00E05220"/>
    <w:rsid w:val="00E06888"/>
    <w:rsid w:val="00E07199"/>
    <w:rsid w:val="00E15D90"/>
    <w:rsid w:val="00E17DB0"/>
    <w:rsid w:val="00E2471C"/>
    <w:rsid w:val="00E45D46"/>
    <w:rsid w:val="00E52347"/>
    <w:rsid w:val="00E547C5"/>
    <w:rsid w:val="00E55603"/>
    <w:rsid w:val="00E637D7"/>
    <w:rsid w:val="00E92295"/>
    <w:rsid w:val="00EB087E"/>
    <w:rsid w:val="00EB2E0B"/>
    <w:rsid w:val="00EB54C1"/>
    <w:rsid w:val="00EB6CC4"/>
    <w:rsid w:val="00EF61FE"/>
    <w:rsid w:val="00F11F82"/>
    <w:rsid w:val="00F42DC9"/>
    <w:rsid w:val="00F84569"/>
    <w:rsid w:val="00F96548"/>
    <w:rsid w:val="00FA5359"/>
    <w:rsid w:val="00FB331E"/>
    <w:rsid w:val="00FB5CE9"/>
    <w:rsid w:val="00FC6F11"/>
    <w:rsid w:val="00FD123D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2">
    <w:name w:val="heading 2"/>
    <w:basedOn w:val="Normlny"/>
    <w:link w:val="Nadpis2Char"/>
    <w:uiPriority w:val="9"/>
    <w:qFormat/>
    <w:rsid w:val="00C27D8E"/>
    <w:pPr>
      <w:widowControl w:val="0"/>
      <w:autoSpaceDE w:val="0"/>
      <w:autoSpaceDN w:val="0"/>
      <w:spacing w:after="0" w:line="240" w:lineRule="auto"/>
      <w:ind w:left="3343"/>
      <w:outlineLvl w:val="1"/>
    </w:pPr>
    <w:rPr>
      <w:rFonts w:ascii="Arial" w:eastAsia="Arial" w:hAnsi="Arial" w:cs="Arial"/>
      <w:b/>
      <w:bCs/>
      <w:sz w:val="31"/>
      <w:szCs w:val="31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C27D8E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uiPriority w:val="34"/>
    <w:qFormat/>
    <w:rsid w:val="00C2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1837-5788-4ACA-BAF6-11307B13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JANČOVÁ Denisa</cp:lastModifiedBy>
  <cp:revision>8</cp:revision>
  <cp:lastPrinted>2021-06-21T05:37:00Z</cp:lastPrinted>
  <dcterms:created xsi:type="dcterms:W3CDTF">2022-08-30T11:08:00Z</dcterms:created>
  <dcterms:modified xsi:type="dcterms:W3CDTF">2025-09-03T07:49:00Z</dcterms:modified>
</cp:coreProperties>
</file>