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4268" w14:textId="70855776" w:rsidR="005224E1" w:rsidRPr="005224E1" w:rsidRDefault="000020EB" w:rsidP="00B30171">
      <w:pPr>
        <w:pStyle w:val="Nzev"/>
        <w:spacing w:before="120" w:after="120" w:line="276" w:lineRule="auto"/>
        <w:contextualSpacing/>
        <w:rPr>
          <w:caps/>
          <w:szCs w:val="32"/>
        </w:rPr>
      </w:pPr>
      <w:r w:rsidRPr="005224E1">
        <w:rPr>
          <w:caps/>
          <w:szCs w:val="32"/>
        </w:rPr>
        <w:t>Smlouva</w:t>
      </w:r>
      <w:r w:rsidR="005F389E">
        <w:rPr>
          <w:caps/>
          <w:szCs w:val="32"/>
        </w:rPr>
        <w:t xml:space="preserve"> o Dílo</w:t>
      </w:r>
    </w:p>
    <w:p w14:paraId="255E3C5B" w14:textId="4C7D7DFB" w:rsidR="000020EB" w:rsidRPr="001C7910" w:rsidRDefault="000020EB" w:rsidP="00CD7090">
      <w:pPr>
        <w:spacing w:before="120" w:after="120" w:line="276" w:lineRule="auto"/>
        <w:contextualSpacing/>
        <w:jc w:val="center"/>
        <w:rPr>
          <w:sz w:val="22"/>
          <w:szCs w:val="22"/>
        </w:rPr>
      </w:pPr>
      <w:r w:rsidRPr="001C7910">
        <w:rPr>
          <w:sz w:val="22"/>
          <w:szCs w:val="22"/>
        </w:rPr>
        <w:t xml:space="preserve">uzavřená podle § </w:t>
      </w:r>
      <w:r w:rsidR="005F389E">
        <w:rPr>
          <w:sz w:val="22"/>
          <w:szCs w:val="22"/>
        </w:rPr>
        <w:t>2586</w:t>
      </w:r>
      <w:r w:rsidRPr="001C7910">
        <w:rPr>
          <w:sz w:val="22"/>
          <w:szCs w:val="22"/>
        </w:rPr>
        <w:t xml:space="preserve"> a násl. </w:t>
      </w:r>
      <w:r w:rsidR="00D73180" w:rsidRPr="001C7910">
        <w:rPr>
          <w:sz w:val="22"/>
          <w:szCs w:val="22"/>
        </w:rPr>
        <w:t>občanského</w:t>
      </w:r>
      <w:r w:rsidRPr="001C7910">
        <w:rPr>
          <w:sz w:val="22"/>
          <w:szCs w:val="22"/>
        </w:rPr>
        <w:t xml:space="preserve"> zákoníku</w:t>
      </w:r>
    </w:p>
    <w:p w14:paraId="2B3E33EB" w14:textId="77777777" w:rsidR="000020EB" w:rsidRPr="001C7910" w:rsidRDefault="000020EB" w:rsidP="00CD7090">
      <w:pPr>
        <w:spacing w:before="120" w:after="120" w:line="276" w:lineRule="auto"/>
        <w:contextualSpacing/>
        <w:rPr>
          <w:sz w:val="22"/>
          <w:szCs w:val="22"/>
        </w:rPr>
      </w:pPr>
    </w:p>
    <w:p w14:paraId="0C5A9571" w14:textId="748E6ACC" w:rsidR="00094224" w:rsidRPr="00260BF4" w:rsidRDefault="00094224" w:rsidP="00CD7090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60BF4">
        <w:rPr>
          <w:rFonts w:asciiTheme="minorHAnsi" w:hAnsiTheme="minorHAnsi" w:cstheme="minorHAnsi"/>
          <w:b w:val="0"/>
          <w:bCs w:val="0"/>
          <w:sz w:val="22"/>
          <w:szCs w:val="22"/>
        </w:rPr>
        <w:t>Číslo smlouvy objednatele:</w:t>
      </w:r>
      <w:r w:rsidR="00260BF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C4F54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260BF4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5F7B50">
        <w:rPr>
          <w:rFonts w:asciiTheme="minorHAnsi" w:hAnsiTheme="minorHAnsi" w:cstheme="minorHAnsi"/>
          <w:b w:val="0"/>
          <w:bCs w:val="0"/>
          <w:sz w:val="22"/>
          <w:szCs w:val="22"/>
        </w:rPr>
        <w:t>373</w:t>
      </w:r>
      <w:r w:rsidR="00260BF4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9450C5">
        <w:rPr>
          <w:rFonts w:asciiTheme="minorHAnsi" w:hAnsiTheme="minorHAnsi" w:cstheme="minorHAnsi"/>
          <w:b w:val="0"/>
          <w:bCs w:val="0"/>
          <w:sz w:val="22"/>
          <w:szCs w:val="22"/>
        </w:rPr>
        <w:t>50</w:t>
      </w:r>
      <w:r w:rsidR="00CC160B">
        <w:rPr>
          <w:rFonts w:asciiTheme="minorHAnsi" w:hAnsiTheme="minorHAnsi" w:cstheme="minorHAnsi"/>
          <w:b w:val="0"/>
          <w:bCs w:val="0"/>
          <w:sz w:val="22"/>
          <w:szCs w:val="22"/>
        </w:rPr>
        <w:t>66</w:t>
      </w:r>
    </w:p>
    <w:p w14:paraId="0A23C614" w14:textId="77777777" w:rsidR="00094224" w:rsidRPr="00260BF4" w:rsidRDefault="00094224" w:rsidP="00421E56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b w:val="0"/>
          <w:bCs w:val="0"/>
          <w:sz w:val="22"/>
          <w:szCs w:val="22"/>
        </w:rPr>
        <w:t>Číslo smlouvy zhotovitele:</w:t>
      </w:r>
      <w:r w:rsidR="00A5559B">
        <w:rPr>
          <w:rFonts w:asciiTheme="minorHAnsi" w:hAnsiTheme="minorHAnsi" w:cstheme="minorHAnsi"/>
          <w:sz w:val="22"/>
          <w:szCs w:val="22"/>
        </w:rPr>
        <w:pict w14:anchorId="6DEA16FA">
          <v:rect id="_x0000_i1025" style="width:453.6pt;height:1.5pt" o:hralign="center" o:hrstd="t" o:hrnoshade="t" o:hr="t" fillcolor="black [3213]" stroked="f"/>
        </w:pict>
      </w:r>
    </w:p>
    <w:p w14:paraId="19729F52" w14:textId="77777777" w:rsidR="00094224" w:rsidRPr="00260BF4" w:rsidRDefault="001C7910" w:rsidP="00CD7090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260BF4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="00094224" w:rsidRPr="00260BF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D56CD27" w14:textId="51073382" w:rsidR="00094224" w:rsidRPr="00260BF4" w:rsidRDefault="00BD3B66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>Dopravní podnik města Brna,</w:t>
      </w:r>
      <w:r w:rsidR="005F7B5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94224" w:rsidRPr="00260BF4">
        <w:rPr>
          <w:rFonts w:asciiTheme="minorHAnsi" w:hAnsiTheme="minorHAnsi" w:cstheme="minorHAnsi"/>
          <w:iCs/>
          <w:sz w:val="22"/>
          <w:szCs w:val="22"/>
        </w:rPr>
        <w:t>a.s.</w:t>
      </w:r>
    </w:p>
    <w:p w14:paraId="66092C21" w14:textId="720F915C" w:rsidR="00094224" w:rsidRPr="00260BF4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E15B54" w:rsidRPr="00260BF4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08EEDB76" w14:textId="77777777" w:rsidR="00094224" w:rsidRPr="00260BF4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>Zapsána: v obchodním rejstříku Krajského soudu v Brně, oddíl B., vložka 2463</w:t>
      </w:r>
    </w:p>
    <w:p w14:paraId="4E65FFCE" w14:textId="2135072F" w:rsidR="00094224" w:rsidRPr="00260BF4" w:rsidRDefault="00094224" w:rsidP="00173BDC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>Osoba oprávněná k podpisu smlouvy:</w:t>
      </w:r>
      <w:r w:rsidR="00173BD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73BDC">
        <w:rPr>
          <w:rFonts w:asciiTheme="minorHAnsi" w:hAnsiTheme="minorHAnsi" w:cstheme="minorHAnsi"/>
          <w:iCs/>
          <w:sz w:val="22"/>
          <w:szCs w:val="22"/>
        </w:rPr>
        <w:tab/>
      </w:r>
      <w:r w:rsidR="005224E1" w:rsidRPr="00260BF4">
        <w:rPr>
          <w:rFonts w:asciiTheme="minorHAnsi" w:hAnsiTheme="minorHAnsi" w:cstheme="minorHAnsi"/>
          <w:bCs/>
          <w:sz w:val="22"/>
          <w:szCs w:val="22"/>
        </w:rPr>
        <w:t>Ing. Miloš Havránek, generální ředitel</w:t>
      </w:r>
    </w:p>
    <w:p w14:paraId="3962C7DB" w14:textId="178C8868" w:rsidR="00173BDC" w:rsidRDefault="00094224" w:rsidP="00173BDC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173BDC">
        <w:rPr>
          <w:rFonts w:asciiTheme="minorHAnsi" w:hAnsiTheme="minorHAnsi" w:cstheme="minorHAnsi"/>
          <w:iCs/>
          <w:sz w:val="22"/>
          <w:szCs w:val="22"/>
        </w:rPr>
        <w:tab/>
      </w:r>
      <w:r w:rsidR="00173BDC" w:rsidRPr="00260BF4">
        <w:rPr>
          <w:rFonts w:asciiTheme="minorHAnsi" w:hAnsiTheme="minorHAnsi" w:cstheme="minorHAnsi"/>
          <w:bCs/>
          <w:sz w:val="22"/>
          <w:szCs w:val="22"/>
        </w:rPr>
        <w:t>Ing. Miloš Havránek, generální ředitel</w:t>
      </w:r>
    </w:p>
    <w:p w14:paraId="3321C02C" w14:textId="22D52DC0" w:rsidR="00173BDC" w:rsidRDefault="00173BDC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 xml:space="preserve">Kontaktní osoba ve věcech </w:t>
      </w:r>
      <w:r>
        <w:rPr>
          <w:rFonts w:asciiTheme="minorHAnsi" w:hAnsiTheme="minorHAnsi" w:cstheme="minorHAnsi"/>
          <w:iCs/>
          <w:sz w:val="22"/>
          <w:szCs w:val="22"/>
        </w:rPr>
        <w:t>technických</w:t>
      </w:r>
      <w:r w:rsidRPr="00260BF4">
        <w:rPr>
          <w:rFonts w:asciiTheme="minorHAnsi" w:hAnsiTheme="minorHAnsi" w:cstheme="minorHAnsi"/>
          <w:iCs/>
          <w:sz w:val="22"/>
          <w:szCs w:val="22"/>
        </w:rPr>
        <w:t>:</w:t>
      </w:r>
    </w:p>
    <w:p w14:paraId="66C163A2" w14:textId="6D7D4E62" w:rsidR="005F389E" w:rsidRDefault="005224E1" w:rsidP="00F144AE">
      <w:pPr>
        <w:spacing w:before="120" w:line="276" w:lineRule="auto"/>
        <w:ind w:firstLine="708"/>
        <w:contextualSpacing/>
        <w:rPr>
          <w:rStyle w:val="Hypertextovodkaz"/>
          <w:rFonts w:asciiTheme="minorHAnsi" w:hAnsiTheme="minorHAnsi" w:cstheme="minorHAnsi"/>
          <w:bCs/>
          <w:sz w:val="22"/>
          <w:szCs w:val="22"/>
        </w:rPr>
      </w:pPr>
      <w:r w:rsidRPr="00260BF4">
        <w:rPr>
          <w:rFonts w:asciiTheme="minorHAnsi" w:hAnsiTheme="minorHAnsi" w:cstheme="minorHAnsi"/>
          <w:bCs/>
          <w:sz w:val="22"/>
          <w:szCs w:val="22"/>
        </w:rPr>
        <w:t xml:space="preserve">Ing. Vítězslav Žůrek, </w:t>
      </w:r>
      <w:proofErr w:type="spellStart"/>
      <w:r w:rsidR="005F389E">
        <w:rPr>
          <w:rFonts w:asciiTheme="minorHAnsi" w:hAnsiTheme="minorHAnsi" w:cstheme="minorHAnsi"/>
          <w:bCs/>
          <w:sz w:val="22"/>
          <w:szCs w:val="22"/>
        </w:rPr>
        <w:t>technicko</w:t>
      </w:r>
      <w:proofErr w:type="spellEnd"/>
      <w:r w:rsidR="005F7B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389E">
        <w:rPr>
          <w:rFonts w:asciiTheme="minorHAnsi" w:hAnsiTheme="minorHAnsi" w:cstheme="minorHAnsi"/>
          <w:bCs/>
          <w:sz w:val="22"/>
          <w:szCs w:val="22"/>
        </w:rPr>
        <w:t>–</w:t>
      </w:r>
      <w:r w:rsidR="005F7B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389E">
        <w:rPr>
          <w:rFonts w:asciiTheme="minorHAnsi" w:hAnsiTheme="minorHAnsi" w:cstheme="minorHAnsi"/>
          <w:bCs/>
          <w:sz w:val="22"/>
          <w:szCs w:val="22"/>
        </w:rPr>
        <w:t>provozní</w:t>
      </w:r>
      <w:r w:rsidR="00D60465">
        <w:rPr>
          <w:rFonts w:asciiTheme="minorHAnsi" w:hAnsiTheme="minorHAnsi" w:cstheme="minorHAnsi"/>
          <w:bCs/>
          <w:sz w:val="22"/>
          <w:szCs w:val="22"/>
        </w:rPr>
        <w:t xml:space="preserve"> ředitel</w:t>
      </w:r>
      <w:r w:rsidR="005F389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60BF4">
        <w:rPr>
          <w:rFonts w:asciiTheme="minorHAnsi" w:hAnsiTheme="minorHAnsi" w:cstheme="minorHAnsi"/>
          <w:bCs/>
          <w:sz w:val="22"/>
          <w:szCs w:val="22"/>
        </w:rPr>
        <w:t xml:space="preserve">tel.: 543171520, e-mail:  </w:t>
      </w:r>
      <w:hyperlink r:id="rId8" w:history="1">
        <w:r w:rsidRPr="00260BF4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vzurek@dpmb.cz</w:t>
        </w:r>
      </w:hyperlink>
    </w:p>
    <w:p w14:paraId="5E48B651" w14:textId="55B9ECD4" w:rsidR="00F144AE" w:rsidRDefault="005F389E" w:rsidP="00F144AE">
      <w:pPr>
        <w:spacing w:before="120" w:line="276" w:lineRule="auto"/>
        <w:ind w:firstLine="708"/>
        <w:contextualSpacing/>
      </w:pPr>
      <w:r>
        <w:rPr>
          <w:rFonts w:asciiTheme="minorHAnsi" w:hAnsiTheme="minorHAnsi" w:cstheme="minorHAnsi"/>
          <w:bCs/>
          <w:sz w:val="22"/>
          <w:szCs w:val="22"/>
        </w:rPr>
        <w:t xml:space="preserve">Ing. Zdeněk Jarolín, zástupce TPŘ technika, tel.: 543171214, e-mail: </w:t>
      </w:r>
      <w:hyperlink r:id="rId9" w:history="1">
        <w:r w:rsidR="00F144AE" w:rsidRPr="008627A0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zjarolin@dpmb.cz</w:t>
        </w:r>
      </w:hyperlink>
    </w:p>
    <w:p w14:paraId="2B678ED9" w14:textId="4F9CE4ED" w:rsidR="002C4F54" w:rsidRPr="00260BF4" w:rsidRDefault="002C4F54" w:rsidP="002C4F54">
      <w:pPr>
        <w:spacing w:before="120" w:line="276" w:lineRule="auto"/>
        <w:ind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Mgr. Roman Houbal, </w:t>
      </w:r>
      <w:proofErr w:type="spellStart"/>
      <w:r w:rsidR="005F7B50">
        <w:rPr>
          <w:rFonts w:ascii="Calibri" w:hAnsi="Calibri" w:cs="Calibri"/>
          <w:iCs/>
          <w:sz w:val="22"/>
          <w:szCs w:val="22"/>
        </w:rPr>
        <w:t>ved</w:t>
      </w:r>
      <w:proofErr w:type="spellEnd"/>
      <w:r w:rsidR="005F7B50">
        <w:rPr>
          <w:rFonts w:ascii="Calibri" w:hAnsi="Calibri" w:cs="Calibri"/>
          <w:iCs/>
          <w:sz w:val="22"/>
          <w:szCs w:val="22"/>
        </w:rPr>
        <w:t>. odd.</w:t>
      </w:r>
      <w:r>
        <w:rPr>
          <w:rFonts w:ascii="Calibri" w:hAnsi="Calibri" w:cs="Calibri"/>
          <w:iCs/>
          <w:sz w:val="22"/>
          <w:szCs w:val="22"/>
        </w:rPr>
        <w:t xml:space="preserve"> strojních investic, tel. 543171570, e-mail: </w:t>
      </w:r>
      <w:hyperlink r:id="rId10" w:history="1">
        <w:r w:rsidRPr="00382283">
          <w:rPr>
            <w:rStyle w:val="Hypertextovodkaz"/>
            <w:rFonts w:ascii="Calibri" w:hAnsi="Calibri" w:cs="Calibri"/>
            <w:iCs/>
            <w:sz w:val="22"/>
            <w:szCs w:val="22"/>
          </w:rPr>
          <w:t>rhoubal@dpmb.cz</w:t>
        </w:r>
      </w:hyperlink>
    </w:p>
    <w:p w14:paraId="753BF7A6" w14:textId="3FD6B7B0" w:rsidR="005224E1" w:rsidRPr="00260BF4" w:rsidRDefault="005224E1" w:rsidP="00F144AE">
      <w:pPr>
        <w:spacing w:before="120" w:line="276" w:lineRule="auto"/>
        <w:ind w:firstLine="708"/>
        <w:contextualSpacing/>
        <w:rPr>
          <w:rStyle w:val="Hypertextovodkaz"/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 xml:space="preserve">Ing. Xenia Malá, vedoucí odboru </w:t>
      </w:r>
      <w:r w:rsidR="00F144AE">
        <w:rPr>
          <w:rFonts w:asciiTheme="minorHAnsi" w:hAnsiTheme="minorHAnsi" w:cstheme="minorHAnsi"/>
          <w:iCs/>
          <w:sz w:val="22"/>
          <w:szCs w:val="22"/>
        </w:rPr>
        <w:t>IT</w:t>
      </w:r>
      <w:r w:rsidR="005F389E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260BF4">
        <w:rPr>
          <w:rFonts w:asciiTheme="minorHAnsi" w:hAnsiTheme="minorHAnsi" w:cstheme="minorHAnsi"/>
          <w:iCs/>
          <w:sz w:val="22"/>
          <w:szCs w:val="22"/>
        </w:rPr>
        <w:t xml:space="preserve">tel.: 543171140, e-mail: </w:t>
      </w:r>
      <w:hyperlink r:id="rId11" w:history="1">
        <w:r w:rsidRPr="00260BF4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xmala@dpmb.cz</w:t>
        </w:r>
      </w:hyperlink>
    </w:p>
    <w:p w14:paraId="71B13584" w14:textId="77777777" w:rsidR="005F389E" w:rsidRDefault="005F389E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6B919B94" w14:textId="48654FBF" w:rsidR="00094224" w:rsidRPr="00260BF4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>IČ</w:t>
      </w:r>
      <w:r w:rsidR="0014684E" w:rsidRPr="00260BF4">
        <w:rPr>
          <w:rFonts w:asciiTheme="minorHAnsi" w:hAnsiTheme="minorHAnsi" w:cstheme="minorHAnsi"/>
          <w:iCs/>
          <w:sz w:val="22"/>
          <w:szCs w:val="22"/>
        </w:rPr>
        <w:t>O</w:t>
      </w:r>
      <w:r w:rsidRPr="00260BF4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4C0A684A" w14:textId="77777777" w:rsidR="00094224" w:rsidRPr="00260BF4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464FAB89" w14:textId="77777777" w:rsidR="00094224" w:rsidRPr="00260BF4" w:rsidRDefault="00DC2506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 xml:space="preserve">Bankovní spojení: Komerční Banka, a.s., </w:t>
      </w:r>
      <w:r w:rsidR="00094224" w:rsidRPr="00260BF4">
        <w:rPr>
          <w:rFonts w:asciiTheme="minorHAnsi" w:hAnsiTheme="minorHAnsi" w:cstheme="minorHAnsi"/>
          <w:iCs/>
          <w:sz w:val="22"/>
          <w:szCs w:val="22"/>
        </w:rPr>
        <w:t>Brno-město</w:t>
      </w:r>
    </w:p>
    <w:p w14:paraId="797479A3" w14:textId="77777777" w:rsidR="00094224" w:rsidRPr="00260BF4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>Číslo účtu: 8905621/0100</w:t>
      </w:r>
    </w:p>
    <w:p w14:paraId="046B5E60" w14:textId="77777777" w:rsidR="00094224" w:rsidRPr="00260BF4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26103B9A" w14:textId="77777777" w:rsidR="00576313" w:rsidRDefault="00576313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57CB5BA9" w14:textId="77777777" w:rsidR="00094224" w:rsidRPr="00260BF4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>a</w:t>
      </w:r>
    </w:p>
    <w:p w14:paraId="2F883EA2" w14:textId="77777777" w:rsidR="00094224" w:rsidRPr="00260BF4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18D79755" w14:textId="77777777" w:rsidR="00094224" w:rsidRPr="00260BF4" w:rsidRDefault="001C7910" w:rsidP="00CD7090">
      <w:pPr>
        <w:spacing w:before="120" w:line="276" w:lineRule="auto"/>
        <w:contextualSpacing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60BF4">
        <w:rPr>
          <w:rFonts w:asciiTheme="minorHAnsi" w:hAnsiTheme="minorHAnsi" w:cstheme="minorHAnsi"/>
          <w:b/>
          <w:bCs/>
          <w:iCs/>
          <w:sz w:val="22"/>
          <w:szCs w:val="22"/>
        </w:rPr>
        <w:t>Zhotovite</w:t>
      </w:r>
      <w:r w:rsidR="0050703E" w:rsidRPr="00260BF4">
        <w:rPr>
          <w:rFonts w:asciiTheme="minorHAnsi" w:hAnsiTheme="minorHAnsi" w:cstheme="minorHAnsi"/>
          <w:b/>
          <w:bCs/>
          <w:iCs/>
          <w:sz w:val="22"/>
          <w:szCs w:val="22"/>
        </w:rPr>
        <w:t>l</w:t>
      </w:r>
      <w:r w:rsidR="00094224" w:rsidRPr="00260BF4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p w14:paraId="21D5607D" w14:textId="77777777" w:rsidR="00094224" w:rsidRPr="00260BF4" w:rsidRDefault="00094224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260BF4">
        <w:rPr>
          <w:rFonts w:asciiTheme="minorHAnsi" w:hAnsiTheme="minorHAnsi" w:cstheme="minorHAnsi"/>
          <w:color w:val="00B0F0"/>
          <w:sz w:val="22"/>
          <w:szCs w:val="22"/>
        </w:rPr>
        <w:t>Název společnosti</w:t>
      </w:r>
    </w:p>
    <w:p w14:paraId="11E34F44" w14:textId="77777777" w:rsidR="00094224" w:rsidRPr="00260BF4" w:rsidRDefault="00094224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Sídlo:</w:t>
      </w:r>
    </w:p>
    <w:p w14:paraId="58648B7D" w14:textId="77777777" w:rsidR="00094224" w:rsidRPr="00260BF4" w:rsidRDefault="00094224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Zapsána:</w:t>
      </w:r>
    </w:p>
    <w:p w14:paraId="2448258F" w14:textId="77777777" w:rsidR="00094224" w:rsidRPr="00260BF4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>Osoba oprávněná k podpisu smlouvy:</w:t>
      </w:r>
    </w:p>
    <w:p w14:paraId="7ED5AF0B" w14:textId="77777777" w:rsidR="00094224" w:rsidRPr="00260BF4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  <w:r w:rsidRPr="00260BF4">
        <w:rPr>
          <w:rFonts w:asciiTheme="minorHAnsi" w:hAnsiTheme="minorHAnsi" w:cstheme="minorHAnsi"/>
          <w:iCs/>
          <w:color w:val="00B0F0"/>
          <w:sz w:val="22"/>
          <w:szCs w:val="22"/>
        </w:rPr>
        <w:t>Jméno, příjmení, telefon, email</w:t>
      </w:r>
    </w:p>
    <w:p w14:paraId="66A93FDD" w14:textId="77777777" w:rsidR="00094224" w:rsidRPr="00260BF4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technických: </w:t>
      </w:r>
      <w:r w:rsidRPr="00260BF4">
        <w:rPr>
          <w:rFonts w:asciiTheme="minorHAnsi" w:hAnsiTheme="minorHAnsi" w:cstheme="minorHAnsi"/>
          <w:iCs/>
          <w:color w:val="00B0F0"/>
          <w:sz w:val="22"/>
          <w:szCs w:val="22"/>
        </w:rPr>
        <w:t>Jméno, příjmení, telefon, email</w:t>
      </w:r>
    </w:p>
    <w:p w14:paraId="0603FFB1" w14:textId="77777777" w:rsidR="00094224" w:rsidRPr="00260BF4" w:rsidRDefault="00094224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IČ</w:t>
      </w:r>
      <w:r w:rsidR="00AA6A08" w:rsidRPr="00260BF4">
        <w:rPr>
          <w:rFonts w:asciiTheme="minorHAnsi" w:hAnsiTheme="minorHAnsi" w:cstheme="minorHAnsi"/>
          <w:sz w:val="22"/>
          <w:szCs w:val="22"/>
        </w:rPr>
        <w:t>O</w:t>
      </w:r>
      <w:r w:rsidRPr="00260BF4">
        <w:rPr>
          <w:rFonts w:asciiTheme="minorHAnsi" w:hAnsiTheme="minorHAnsi" w:cstheme="minorHAnsi"/>
          <w:sz w:val="22"/>
          <w:szCs w:val="22"/>
        </w:rPr>
        <w:t>:</w:t>
      </w:r>
    </w:p>
    <w:p w14:paraId="6274ED2F" w14:textId="77777777" w:rsidR="00094224" w:rsidRPr="00260BF4" w:rsidRDefault="00094224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DIČ:</w:t>
      </w:r>
    </w:p>
    <w:p w14:paraId="3ABC13A5" w14:textId="77777777" w:rsidR="00094224" w:rsidRPr="00260BF4" w:rsidRDefault="00094224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Bankovní spojení:</w:t>
      </w:r>
    </w:p>
    <w:p w14:paraId="5C4A662C" w14:textId="77777777" w:rsidR="00094224" w:rsidRPr="00260BF4" w:rsidRDefault="00094224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Číslo účtu:</w:t>
      </w:r>
    </w:p>
    <w:p w14:paraId="2D3E9FE5" w14:textId="77777777" w:rsidR="00094224" w:rsidRPr="00260BF4" w:rsidRDefault="00094224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5688DBF9" w14:textId="77777777" w:rsidR="00E44118" w:rsidRPr="00260BF4" w:rsidRDefault="00E44118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B6BB9BF" w14:textId="77777777" w:rsidR="00094224" w:rsidRDefault="00094224" w:rsidP="00CD709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2F86301" w14:textId="77777777" w:rsidR="005F389E" w:rsidRDefault="005F389E" w:rsidP="00CD709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79E5BC" w14:textId="77777777" w:rsidR="005F389E" w:rsidRDefault="005F389E" w:rsidP="00CD709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40D0F94" w14:textId="77777777" w:rsidR="005F389E" w:rsidRDefault="005F389E" w:rsidP="00CD709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F4D221" w14:textId="77777777" w:rsidR="005F7B50" w:rsidRDefault="005F7B50" w:rsidP="00CD709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25D02E1" w14:textId="77777777" w:rsidR="005F389E" w:rsidRDefault="005F389E" w:rsidP="00CD709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EC1A981" w14:textId="77777777" w:rsidR="008703AE" w:rsidRPr="00260BF4" w:rsidRDefault="000578E2" w:rsidP="0050703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0BF4"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7690A0E3" w14:textId="77777777" w:rsidR="000578E2" w:rsidRPr="00260BF4" w:rsidRDefault="000578E2" w:rsidP="0050703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0BF4">
        <w:rPr>
          <w:rFonts w:asciiTheme="minorHAnsi" w:hAnsiTheme="minorHAnsi" w:cstheme="minorHAnsi"/>
          <w:b/>
          <w:bCs/>
          <w:sz w:val="22"/>
          <w:szCs w:val="22"/>
        </w:rPr>
        <w:t>Předmět díla</w:t>
      </w:r>
    </w:p>
    <w:p w14:paraId="25791B4E" w14:textId="33480928" w:rsidR="00575728" w:rsidRPr="00260BF4" w:rsidRDefault="008703AE" w:rsidP="00DA18FF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0578E2" w:rsidRPr="00260BF4">
        <w:rPr>
          <w:rFonts w:asciiTheme="minorHAnsi" w:hAnsiTheme="minorHAnsi" w:cstheme="minorHAnsi"/>
          <w:sz w:val="22"/>
          <w:szCs w:val="22"/>
        </w:rPr>
        <w:t>této smlouvy je</w:t>
      </w:r>
      <w:r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DF30F6">
        <w:rPr>
          <w:rFonts w:asciiTheme="minorHAnsi" w:hAnsiTheme="minorHAnsi" w:cstheme="minorHAnsi"/>
          <w:sz w:val="22"/>
          <w:szCs w:val="22"/>
        </w:rPr>
        <w:t>rozšíření stávající</w:t>
      </w:r>
      <w:r w:rsidR="005224E1" w:rsidRPr="00260BF4">
        <w:rPr>
          <w:rFonts w:asciiTheme="minorHAnsi" w:hAnsiTheme="minorHAnsi" w:cstheme="minorHAnsi"/>
          <w:sz w:val="22"/>
          <w:szCs w:val="22"/>
        </w:rPr>
        <w:t xml:space="preserve"> IP telefonie </w:t>
      </w:r>
      <w:r w:rsidR="00DF30F6">
        <w:rPr>
          <w:rFonts w:asciiTheme="minorHAnsi" w:hAnsiTheme="minorHAnsi" w:cstheme="minorHAnsi"/>
          <w:sz w:val="22"/>
          <w:szCs w:val="22"/>
        </w:rPr>
        <w:t xml:space="preserve">na stejné technologické bázi </w:t>
      </w:r>
      <w:r w:rsidR="005224E1" w:rsidRPr="00260BF4">
        <w:rPr>
          <w:rFonts w:asciiTheme="minorHAnsi" w:hAnsiTheme="minorHAnsi" w:cstheme="minorHAnsi"/>
          <w:sz w:val="22"/>
          <w:szCs w:val="22"/>
        </w:rPr>
        <w:t>a její následná</w:t>
      </w:r>
      <w:r w:rsidR="00FB478C" w:rsidRPr="00260BF4">
        <w:rPr>
          <w:rFonts w:asciiTheme="minorHAnsi" w:hAnsiTheme="minorHAnsi" w:cstheme="minorHAnsi"/>
          <w:sz w:val="22"/>
          <w:szCs w:val="22"/>
        </w:rPr>
        <w:t xml:space="preserve"> servisní</w:t>
      </w:r>
      <w:r w:rsidR="005224E1" w:rsidRPr="00260BF4">
        <w:rPr>
          <w:rFonts w:asciiTheme="minorHAnsi" w:hAnsiTheme="minorHAnsi" w:cstheme="minorHAnsi"/>
          <w:sz w:val="22"/>
          <w:szCs w:val="22"/>
        </w:rPr>
        <w:t xml:space="preserve"> podpora </w:t>
      </w:r>
      <w:r w:rsidR="000020EB" w:rsidRPr="00260BF4">
        <w:rPr>
          <w:rFonts w:asciiTheme="minorHAnsi" w:hAnsiTheme="minorHAnsi" w:cstheme="minorHAnsi"/>
          <w:sz w:val="22"/>
          <w:szCs w:val="22"/>
        </w:rPr>
        <w:t>v souladu s</w:t>
      </w:r>
      <w:r w:rsidR="005224E1" w:rsidRPr="00260BF4">
        <w:rPr>
          <w:rFonts w:asciiTheme="minorHAnsi" w:hAnsiTheme="minorHAnsi" w:cstheme="minorHAnsi"/>
          <w:sz w:val="22"/>
          <w:szCs w:val="22"/>
        </w:rPr>
        <w:t> technickou specifikací</w:t>
      </w:r>
      <w:r w:rsidR="000020EB" w:rsidRPr="00260BF4">
        <w:rPr>
          <w:rFonts w:asciiTheme="minorHAnsi" w:hAnsiTheme="minorHAnsi" w:cstheme="minorHAnsi"/>
          <w:sz w:val="22"/>
          <w:szCs w:val="22"/>
        </w:rPr>
        <w:t>, kter</w:t>
      </w:r>
      <w:r w:rsidR="00D46854" w:rsidRPr="00260BF4">
        <w:rPr>
          <w:rFonts w:asciiTheme="minorHAnsi" w:hAnsiTheme="minorHAnsi" w:cstheme="minorHAnsi"/>
          <w:sz w:val="22"/>
          <w:szCs w:val="22"/>
        </w:rPr>
        <w:t>á</w:t>
      </w:r>
      <w:r w:rsidR="000020EB" w:rsidRPr="00260BF4">
        <w:rPr>
          <w:rFonts w:asciiTheme="minorHAnsi" w:hAnsiTheme="minorHAnsi" w:cstheme="minorHAnsi"/>
          <w:sz w:val="22"/>
          <w:szCs w:val="22"/>
        </w:rPr>
        <w:t xml:space="preserve"> je nedílnou součástí této smlouvy jakožto Příloha č. 1</w:t>
      </w:r>
      <w:r w:rsidR="00F64276" w:rsidRPr="00260BF4">
        <w:rPr>
          <w:rFonts w:asciiTheme="minorHAnsi" w:hAnsiTheme="minorHAnsi" w:cstheme="minorHAnsi"/>
          <w:sz w:val="22"/>
          <w:szCs w:val="22"/>
        </w:rPr>
        <w:t xml:space="preserve"> – Technická specifikace</w:t>
      </w:r>
      <w:r w:rsidR="000020EB" w:rsidRPr="00260BF4">
        <w:rPr>
          <w:rFonts w:asciiTheme="minorHAnsi" w:hAnsiTheme="minorHAnsi" w:cstheme="minorHAnsi"/>
          <w:sz w:val="22"/>
          <w:szCs w:val="22"/>
        </w:rPr>
        <w:t>.</w:t>
      </w:r>
    </w:p>
    <w:p w14:paraId="485D17CE" w14:textId="3B84F277" w:rsidR="00501147" w:rsidRDefault="00501147" w:rsidP="00DA18FF">
      <w:pPr>
        <w:pStyle w:val="Odstavecseseznamem"/>
        <w:numPr>
          <w:ilvl w:val="0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01147">
        <w:rPr>
          <w:rFonts w:asciiTheme="minorHAnsi" w:hAnsiTheme="minorHAnsi" w:cstheme="minorHAnsi"/>
          <w:sz w:val="22"/>
          <w:szCs w:val="22"/>
        </w:rPr>
        <w:t xml:space="preserve">Zhotovitel se zavazuje provést předmět smlouvy vlastním jménem a na vlastní </w:t>
      </w:r>
      <w:r w:rsidR="006E236A">
        <w:rPr>
          <w:rFonts w:asciiTheme="minorHAnsi" w:hAnsiTheme="minorHAnsi" w:cstheme="minorHAnsi"/>
          <w:sz w:val="22"/>
          <w:szCs w:val="22"/>
        </w:rPr>
        <w:t>náklad a nebezpečí</w:t>
      </w:r>
      <w:r>
        <w:t xml:space="preserve">. </w:t>
      </w:r>
      <w:r w:rsidRPr="00260BF4">
        <w:rPr>
          <w:rFonts w:asciiTheme="minorHAnsi" w:hAnsiTheme="minorHAnsi" w:cstheme="minorHAnsi"/>
          <w:sz w:val="22"/>
          <w:szCs w:val="22"/>
        </w:rPr>
        <w:t>Objednatel se zavazuje, že řádně dokončené dílo převezme a zaplatí za jeho provedení zhotoviteli dále dohodnutou cenu</w:t>
      </w:r>
    </w:p>
    <w:p w14:paraId="442324C2" w14:textId="43EF69E1" w:rsidR="00501147" w:rsidRDefault="00501147" w:rsidP="00DA18FF">
      <w:pPr>
        <w:pStyle w:val="Odstavecseseznamem"/>
        <w:numPr>
          <w:ilvl w:val="0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dokončení předmětu díla se zhotovitel zavazuje provést bezplatné zaškolení objednatele. Ukončení zaškolení objednatele bude provedeno protokolárně s podpisy pověřených zaměstnanců obou smluvních stran.</w:t>
      </w:r>
    </w:p>
    <w:p w14:paraId="0C3DA18C" w14:textId="414A0B3F" w:rsidR="006C1903" w:rsidRDefault="006C1903" w:rsidP="00DA18FF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501147">
        <w:rPr>
          <w:rFonts w:asciiTheme="minorHAnsi" w:hAnsiTheme="minorHAnsi" w:cstheme="minorHAnsi"/>
          <w:sz w:val="22"/>
          <w:szCs w:val="22"/>
        </w:rPr>
        <w:t>předá objednateli po dokončení díla technickou a legislativní dokumentaci v rozsahu nařízení vlády č. 176/2008 Sb. a také:</w:t>
      </w:r>
    </w:p>
    <w:p w14:paraId="62DB5D9D" w14:textId="69F1024D" w:rsidR="00501147" w:rsidRDefault="00501147" w:rsidP="00501147">
      <w:pPr>
        <w:pStyle w:val="Zkladntextodsazen2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Protokol o předání a převzetí</w:t>
      </w:r>
    </w:p>
    <w:p w14:paraId="2FE6BE46" w14:textId="7B0ED971" w:rsidR="00501147" w:rsidRDefault="00501147" w:rsidP="00501147">
      <w:pPr>
        <w:pStyle w:val="Zkladntextodsazen2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Návod na obsluhu</w:t>
      </w:r>
    </w:p>
    <w:p w14:paraId="5F6264FC" w14:textId="2E69330A" w:rsidR="00501147" w:rsidRDefault="00501147" w:rsidP="00501147">
      <w:pPr>
        <w:pStyle w:val="Zkladntextodsazen2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Záruční list, protokol o uvedení do provozu</w:t>
      </w:r>
    </w:p>
    <w:p w14:paraId="38E25298" w14:textId="77777777" w:rsidR="00501147" w:rsidRPr="00260BF4" w:rsidRDefault="00501147" w:rsidP="00CE3ED1">
      <w:pPr>
        <w:pStyle w:val="Zkladntextodsazen2"/>
        <w:spacing w:line="276" w:lineRule="auto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336B3560" w14:textId="77777777" w:rsidR="00C04C05" w:rsidRPr="00260BF4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II</w:t>
      </w:r>
      <w:r w:rsidR="0042057A" w:rsidRPr="00260BF4">
        <w:rPr>
          <w:rFonts w:asciiTheme="minorHAnsi" w:hAnsiTheme="minorHAnsi" w:cstheme="minorHAnsi"/>
          <w:b/>
          <w:sz w:val="22"/>
          <w:szCs w:val="22"/>
        </w:rPr>
        <w:t>.</w:t>
      </w:r>
    </w:p>
    <w:p w14:paraId="32EB8296" w14:textId="0B9D44D1" w:rsidR="0042057A" w:rsidRPr="00260BF4" w:rsidRDefault="0042057A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 xml:space="preserve">Doba </w:t>
      </w:r>
      <w:r w:rsidR="00501147">
        <w:rPr>
          <w:rFonts w:asciiTheme="minorHAnsi" w:hAnsiTheme="minorHAnsi" w:cstheme="minorHAnsi"/>
          <w:b/>
          <w:sz w:val="22"/>
          <w:szCs w:val="22"/>
        </w:rPr>
        <w:t>provedení díla</w:t>
      </w:r>
      <w:r w:rsidRPr="00260BF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06A8B75" w14:textId="77777777" w:rsidR="00501147" w:rsidRDefault="00501147" w:rsidP="00DA18FF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se zavazuje provést dílo uvedené v čl. I této smlouvy takto:</w:t>
      </w:r>
    </w:p>
    <w:p w14:paraId="0AF43F74" w14:textId="072F3D8C" w:rsidR="00091BEB" w:rsidRPr="00501147" w:rsidRDefault="00091BEB" w:rsidP="00501147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01147">
        <w:rPr>
          <w:rFonts w:asciiTheme="minorHAnsi" w:hAnsiTheme="minorHAnsi" w:cstheme="minorHAnsi"/>
          <w:sz w:val="22"/>
          <w:szCs w:val="22"/>
        </w:rPr>
        <w:t xml:space="preserve">Termín </w:t>
      </w:r>
      <w:r w:rsidR="00501147">
        <w:rPr>
          <w:rFonts w:asciiTheme="minorHAnsi" w:hAnsiTheme="minorHAnsi" w:cstheme="minorHAnsi"/>
          <w:sz w:val="22"/>
          <w:szCs w:val="22"/>
        </w:rPr>
        <w:t>dokončení prací</w:t>
      </w:r>
      <w:r w:rsidRPr="00501147">
        <w:rPr>
          <w:rFonts w:asciiTheme="minorHAnsi" w:hAnsiTheme="minorHAnsi" w:cstheme="minorHAnsi"/>
          <w:sz w:val="22"/>
          <w:szCs w:val="22"/>
        </w:rPr>
        <w:t xml:space="preserve">: do </w:t>
      </w:r>
      <w:r w:rsidR="0099547B">
        <w:rPr>
          <w:rFonts w:asciiTheme="minorHAnsi" w:hAnsiTheme="minorHAnsi" w:cstheme="minorHAnsi"/>
          <w:sz w:val="22"/>
          <w:szCs w:val="22"/>
        </w:rPr>
        <w:t>5</w:t>
      </w:r>
      <w:r w:rsidRPr="00501147">
        <w:rPr>
          <w:rFonts w:asciiTheme="minorHAnsi" w:hAnsiTheme="minorHAnsi" w:cstheme="minorHAnsi"/>
          <w:sz w:val="22"/>
          <w:szCs w:val="22"/>
        </w:rPr>
        <w:t xml:space="preserve"> </w:t>
      </w:r>
      <w:r w:rsidR="0039266B" w:rsidRPr="00501147">
        <w:rPr>
          <w:rFonts w:asciiTheme="minorHAnsi" w:hAnsiTheme="minorHAnsi" w:cstheme="minorHAnsi"/>
          <w:sz w:val="22"/>
          <w:szCs w:val="22"/>
        </w:rPr>
        <w:t>měsíců</w:t>
      </w:r>
      <w:r w:rsidRPr="00501147">
        <w:rPr>
          <w:rFonts w:asciiTheme="minorHAnsi" w:hAnsiTheme="minorHAnsi" w:cstheme="minorHAnsi"/>
          <w:sz w:val="22"/>
          <w:szCs w:val="22"/>
        </w:rPr>
        <w:t xml:space="preserve"> od</w:t>
      </w:r>
      <w:r w:rsidR="00B31548">
        <w:rPr>
          <w:rFonts w:asciiTheme="minorHAnsi" w:hAnsiTheme="minorHAnsi" w:cstheme="minorHAnsi"/>
          <w:sz w:val="22"/>
          <w:szCs w:val="22"/>
        </w:rPr>
        <w:t>e</w:t>
      </w:r>
      <w:r w:rsidRPr="00501147">
        <w:rPr>
          <w:rFonts w:asciiTheme="minorHAnsi" w:hAnsiTheme="minorHAnsi" w:cstheme="minorHAnsi"/>
          <w:sz w:val="22"/>
          <w:szCs w:val="22"/>
        </w:rPr>
        <w:t xml:space="preserve"> </w:t>
      </w:r>
      <w:r w:rsidR="00B31548">
        <w:rPr>
          <w:rFonts w:asciiTheme="minorHAnsi" w:hAnsiTheme="minorHAnsi" w:cstheme="minorHAnsi"/>
          <w:sz w:val="22"/>
          <w:szCs w:val="22"/>
        </w:rPr>
        <w:t>dne nabytí účinnosti této smlouvy</w:t>
      </w:r>
      <w:r w:rsidR="00BD160B" w:rsidRPr="005011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614115" w14:textId="77777777" w:rsidR="00585CDF" w:rsidRPr="00260BF4" w:rsidRDefault="00585CDF" w:rsidP="008F7AE9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240"/>
        <w:rPr>
          <w:rFonts w:asciiTheme="minorHAnsi" w:hAnsiTheme="minorHAnsi" w:cstheme="minorHAnsi"/>
          <w:sz w:val="22"/>
          <w:szCs w:val="22"/>
        </w:rPr>
      </w:pPr>
    </w:p>
    <w:p w14:paraId="3D0AB857" w14:textId="77777777" w:rsidR="00585CDF" w:rsidRPr="00260BF4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III</w:t>
      </w:r>
      <w:r w:rsidR="00585CDF" w:rsidRPr="00260BF4">
        <w:rPr>
          <w:rFonts w:asciiTheme="minorHAnsi" w:hAnsiTheme="minorHAnsi" w:cstheme="minorHAnsi"/>
          <w:b/>
          <w:sz w:val="22"/>
          <w:szCs w:val="22"/>
        </w:rPr>
        <w:t>.</w:t>
      </w:r>
    </w:p>
    <w:p w14:paraId="5F4EC928" w14:textId="722CF340" w:rsidR="00585CDF" w:rsidRPr="00260BF4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Cena díla</w:t>
      </w:r>
      <w:r w:rsidR="00F63845" w:rsidRPr="00260BF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C87DE6B" w14:textId="384723A8" w:rsidR="00585CDF" w:rsidRDefault="002D2B5E" w:rsidP="00DA18FF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díla provedeného v rozsahu, kvalitě a lhůtě podle této smlouvy je určena dohodou smluvních stran </w:t>
      </w:r>
      <w:r w:rsidRPr="00260BF4">
        <w:rPr>
          <w:rFonts w:asciiTheme="minorHAnsi" w:hAnsiTheme="minorHAnsi" w:cstheme="minorHAnsi"/>
          <w:sz w:val="22"/>
          <w:szCs w:val="22"/>
        </w:rPr>
        <w:t>činí</w:t>
      </w:r>
      <w:r w:rsidR="00E97559" w:rsidRPr="00260BF4">
        <w:rPr>
          <w:rFonts w:asciiTheme="minorHAnsi" w:hAnsiTheme="minorHAnsi" w:cstheme="minorHAnsi"/>
          <w:sz w:val="22"/>
          <w:szCs w:val="22"/>
        </w:rPr>
        <w:t>:</w:t>
      </w:r>
    </w:p>
    <w:p w14:paraId="39E7DEB7" w14:textId="77777777" w:rsidR="002D2B5E" w:rsidRDefault="002D2B5E" w:rsidP="002D2B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42E0C6" w14:textId="25C6454E" w:rsidR="002D2B5E" w:rsidRDefault="00506F28" w:rsidP="002D2B5E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06F28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Pr="00506F28">
        <w:rPr>
          <w:rFonts w:asciiTheme="minorHAnsi" w:hAnsiTheme="minorHAnsi" w:cstheme="minorHAnsi"/>
          <w:sz w:val="22"/>
          <w:szCs w:val="22"/>
          <w:highlight w:val="yellow"/>
        </w:rPr>
        <w:t>, -</w:t>
      </w:r>
      <w:r w:rsidR="002D2B5E">
        <w:rPr>
          <w:rFonts w:asciiTheme="minorHAnsi" w:hAnsiTheme="minorHAnsi" w:cstheme="minorHAnsi"/>
          <w:sz w:val="22"/>
          <w:szCs w:val="22"/>
        </w:rPr>
        <w:t xml:space="preserve"> (slovy: </w:t>
      </w:r>
      <w:proofErr w:type="spellStart"/>
      <w:r w:rsidR="002D2B5E" w:rsidRPr="00506F28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2D2B5E">
        <w:rPr>
          <w:rFonts w:asciiTheme="minorHAnsi" w:hAnsiTheme="minorHAnsi" w:cstheme="minorHAnsi"/>
          <w:sz w:val="22"/>
          <w:szCs w:val="22"/>
        </w:rPr>
        <w:t>) Kč bez DPH</w:t>
      </w:r>
    </w:p>
    <w:p w14:paraId="78B58D5D" w14:textId="77777777" w:rsidR="00506F28" w:rsidRPr="00260BF4" w:rsidRDefault="00506F28" w:rsidP="002D2B5E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5F11EF" w14:textId="0D09D0FD" w:rsidR="008701DC" w:rsidRDefault="00A8213E" w:rsidP="00E97559">
      <w:pPr>
        <w:pStyle w:val="Zkladntextodsazen2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2.</w:t>
      </w:r>
      <w:r w:rsidRPr="00260BF4">
        <w:rPr>
          <w:rFonts w:asciiTheme="minorHAnsi" w:hAnsiTheme="minorHAnsi" w:cstheme="minorHAnsi"/>
          <w:sz w:val="22"/>
          <w:szCs w:val="22"/>
        </w:rPr>
        <w:tab/>
      </w:r>
      <w:r w:rsidR="00506F28">
        <w:rPr>
          <w:rFonts w:asciiTheme="minorHAnsi" w:hAnsiTheme="minorHAnsi" w:cstheme="minorHAnsi"/>
          <w:sz w:val="22"/>
          <w:szCs w:val="22"/>
        </w:rPr>
        <w:t xml:space="preserve">Podrobná specifikace </w:t>
      </w:r>
      <w:r w:rsidR="008701DC">
        <w:rPr>
          <w:rFonts w:asciiTheme="minorHAnsi" w:hAnsiTheme="minorHAnsi" w:cstheme="minorHAnsi"/>
          <w:sz w:val="22"/>
          <w:szCs w:val="22"/>
        </w:rPr>
        <w:t>cen</w:t>
      </w:r>
      <w:r w:rsidR="00506F28">
        <w:rPr>
          <w:rFonts w:asciiTheme="minorHAnsi" w:hAnsiTheme="minorHAnsi" w:cstheme="minorHAnsi"/>
          <w:sz w:val="22"/>
          <w:szCs w:val="22"/>
        </w:rPr>
        <w:t>y</w:t>
      </w:r>
      <w:r w:rsidR="008701DC">
        <w:rPr>
          <w:rFonts w:asciiTheme="minorHAnsi" w:hAnsiTheme="minorHAnsi" w:cstheme="minorHAnsi"/>
          <w:sz w:val="22"/>
          <w:szCs w:val="22"/>
        </w:rPr>
        <w:t xml:space="preserve"> je </w:t>
      </w:r>
      <w:r w:rsidR="00506F28">
        <w:rPr>
          <w:rFonts w:asciiTheme="minorHAnsi" w:hAnsiTheme="minorHAnsi" w:cstheme="minorHAnsi"/>
          <w:sz w:val="22"/>
          <w:szCs w:val="22"/>
        </w:rPr>
        <w:t>uvedena</w:t>
      </w:r>
      <w:r w:rsidR="008701DC">
        <w:rPr>
          <w:rFonts w:asciiTheme="minorHAnsi" w:hAnsiTheme="minorHAnsi" w:cstheme="minorHAnsi"/>
          <w:sz w:val="22"/>
          <w:szCs w:val="22"/>
        </w:rPr>
        <w:t xml:space="preserve"> v </w:t>
      </w:r>
      <w:r w:rsidR="00506F28">
        <w:rPr>
          <w:rFonts w:asciiTheme="minorHAnsi" w:hAnsiTheme="minorHAnsi" w:cstheme="minorHAnsi"/>
          <w:sz w:val="22"/>
          <w:szCs w:val="22"/>
        </w:rPr>
        <w:t>P</w:t>
      </w:r>
      <w:r w:rsidR="008701DC">
        <w:rPr>
          <w:rFonts w:asciiTheme="minorHAnsi" w:hAnsiTheme="minorHAnsi" w:cstheme="minorHAnsi"/>
          <w:sz w:val="22"/>
          <w:szCs w:val="22"/>
        </w:rPr>
        <w:t xml:space="preserve">říloze č. 2 této </w:t>
      </w:r>
      <w:r w:rsidR="00506F28">
        <w:rPr>
          <w:rFonts w:asciiTheme="minorHAnsi" w:hAnsiTheme="minorHAnsi" w:cstheme="minorHAnsi"/>
          <w:sz w:val="22"/>
          <w:szCs w:val="22"/>
        </w:rPr>
        <w:t xml:space="preserve">smlouvy – </w:t>
      </w:r>
      <w:r w:rsidR="003B7424">
        <w:rPr>
          <w:rFonts w:asciiTheme="minorHAnsi" w:hAnsiTheme="minorHAnsi" w:cstheme="minorHAnsi"/>
          <w:sz w:val="22"/>
          <w:szCs w:val="22"/>
        </w:rPr>
        <w:t>Ce</w:t>
      </w:r>
      <w:r w:rsidR="00984A30">
        <w:rPr>
          <w:rFonts w:asciiTheme="minorHAnsi" w:hAnsiTheme="minorHAnsi" w:cstheme="minorHAnsi"/>
          <w:sz w:val="22"/>
          <w:szCs w:val="22"/>
        </w:rPr>
        <w:t>nová nabídka</w:t>
      </w:r>
      <w:r w:rsidR="008701DC">
        <w:rPr>
          <w:rFonts w:asciiTheme="minorHAnsi" w:hAnsiTheme="minorHAnsi" w:cstheme="minorHAnsi"/>
          <w:sz w:val="22"/>
          <w:szCs w:val="22"/>
        </w:rPr>
        <w:t>.</w:t>
      </w:r>
    </w:p>
    <w:p w14:paraId="713617DF" w14:textId="433EBC06" w:rsidR="00506F28" w:rsidRDefault="008701DC" w:rsidP="00E97559">
      <w:pPr>
        <w:pStyle w:val="Zkladntextodsazen2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   </w:t>
      </w:r>
      <w:r w:rsidR="00506F28">
        <w:rPr>
          <w:rFonts w:asciiTheme="minorHAnsi" w:hAnsiTheme="minorHAnsi" w:cstheme="minorHAnsi"/>
          <w:sz w:val="22"/>
          <w:szCs w:val="22"/>
        </w:rPr>
        <w:t xml:space="preserve">Uvedená </w:t>
      </w:r>
      <w:r w:rsidR="009E2777" w:rsidRPr="00F46743">
        <w:rPr>
          <w:rFonts w:asciiTheme="minorHAnsi" w:hAnsiTheme="minorHAnsi" w:cstheme="minorHAnsi"/>
          <w:sz w:val="22"/>
          <w:szCs w:val="22"/>
        </w:rPr>
        <w:t xml:space="preserve">cena je cena pevná, </w:t>
      </w:r>
      <w:r w:rsidR="00506F28">
        <w:rPr>
          <w:rFonts w:asciiTheme="minorHAnsi" w:hAnsiTheme="minorHAnsi" w:cstheme="minorHAnsi"/>
          <w:sz w:val="22"/>
          <w:szCs w:val="22"/>
        </w:rPr>
        <w:t>nejvýše přípustná a nelze ji zvýšit ani v důsledku změny cen vstupů nebo jiných vstupních podmínek</w:t>
      </w:r>
      <w:r w:rsidR="009E2777">
        <w:rPr>
          <w:rFonts w:asciiTheme="minorHAnsi" w:hAnsiTheme="minorHAnsi" w:cstheme="minorHAnsi"/>
          <w:sz w:val="22"/>
          <w:szCs w:val="22"/>
        </w:rPr>
        <w:t>.</w:t>
      </w:r>
    </w:p>
    <w:p w14:paraId="7F92EB0F" w14:textId="78E82EDA" w:rsidR="00506F28" w:rsidRDefault="008701DC" w:rsidP="00557537">
      <w:pPr>
        <w:pStyle w:val="Seznam"/>
        <w:numPr>
          <w:ilvl w:val="0"/>
          <w:numId w:val="0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A8213E" w:rsidRPr="00260BF4">
        <w:rPr>
          <w:rFonts w:asciiTheme="minorHAnsi" w:hAnsiTheme="minorHAnsi" w:cstheme="minorHAnsi"/>
          <w:sz w:val="22"/>
          <w:szCs w:val="22"/>
        </w:rPr>
        <w:t>.</w:t>
      </w:r>
      <w:r w:rsidR="00A8213E" w:rsidRPr="00260BF4">
        <w:rPr>
          <w:rFonts w:asciiTheme="minorHAnsi" w:hAnsiTheme="minorHAnsi" w:cstheme="minorHAnsi"/>
          <w:sz w:val="22"/>
          <w:szCs w:val="22"/>
        </w:rPr>
        <w:tab/>
      </w:r>
      <w:r w:rsidR="00506F28">
        <w:rPr>
          <w:rFonts w:asciiTheme="minorHAnsi" w:hAnsiTheme="minorHAnsi" w:cstheme="minorHAnsi"/>
          <w:sz w:val="22"/>
          <w:szCs w:val="22"/>
        </w:rPr>
        <w:t>Zhotovitel prohlašuje, že v uvedené ceně jsou zahrnuty veškeré dodávky, demontáže, ekologická likvidace, výkony, náklady a nákladové faktory všeho druhu (např. náklady na dopravu do místa plnění a na provedení zkoušek, aj.), které zhotoviteli vzniknou po celou dobu realizace díla až do doby předání zhotoveného díla bez vad a v požadovaném termínu, a to se zahrnutím všech vedlejších činností nutných pro funkčnost zhotoveného díla, které zhotovitel mohl a měl na základě svých odborných znalostí předvídat při uzavření této smlouvy.</w:t>
      </w:r>
    </w:p>
    <w:p w14:paraId="6CB63375" w14:textId="29E60474" w:rsidR="00506F28" w:rsidRDefault="00506F28" w:rsidP="00557537">
      <w:pPr>
        <w:pStyle w:val="Seznam"/>
        <w:numPr>
          <w:ilvl w:val="0"/>
          <w:numId w:val="0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  <w:t>K ceně díla bude připočtena DPH v sazbě platné ke dni uskutečněného zdanitelného plnění.</w:t>
      </w:r>
    </w:p>
    <w:p w14:paraId="0E4FC2E2" w14:textId="77777777" w:rsidR="00506F28" w:rsidRDefault="00506F28" w:rsidP="00557537">
      <w:pPr>
        <w:pStyle w:val="Seznam"/>
        <w:numPr>
          <w:ilvl w:val="0"/>
          <w:numId w:val="0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029C47BF" w14:textId="77777777" w:rsidR="00F93EAC" w:rsidRPr="00260BF4" w:rsidRDefault="00F93EAC" w:rsidP="00F93EAC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IV.</w:t>
      </w:r>
    </w:p>
    <w:p w14:paraId="44301EA0" w14:textId="1267C5AF" w:rsidR="00506F28" w:rsidRDefault="00F93EAC" w:rsidP="00F93EAC">
      <w:pPr>
        <w:pStyle w:val="Seznam"/>
        <w:numPr>
          <w:ilvl w:val="0"/>
          <w:numId w:val="0"/>
        </w:numPr>
        <w:spacing w:line="276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Platební podmínky a fakturace</w:t>
      </w:r>
    </w:p>
    <w:p w14:paraId="657B665F" w14:textId="7C2CDB9C" w:rsidR="00557537" w:rsidRDefault="00CE3ED1" w:rsidP="00F93EAC">
      <w:pPr>
        <w:pStyle w:val="Seznam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CE3ED1">
        <w:rPr>
          <w:rFonts w:asciiTheme="minorHAnsi" w:hAnsiTheme="minorHAnsi" w:cstheme="minorHAnsi"/>
          <w:sz w:val="22"/>
          <w:szCs w:val="22"/>
        </w:rPr>
        <w:t xml:space="preserve"> zaplatí cenu </w:t>
      </w:r>
      <w:r>
        <w:rPr>
          <w:rFonts w:asciiTheme="minorHAnsi" w:hAnsiTheme="minorHAnsi" w:cstheme="minorHAnsi"/>
          <w:sz w:val="22"/>
          <w:szCs w:val="22"/>
        </w:rPr>
        <w:t xml:space="preserve">díla </w:t>
      </w:r>
      <w:r w:rsidRPr="00CE3ED1">
        <w:rPr>
          <w:rFonts w:asciiTheme="minorHAnsi" w:hAnsiTheme="minorHAnsi" w:cstheme="minorHAnsi"/>
          <w:sz w:val="22"/>
          <w:szCs w:val="22"/>
        </w:rPr>
        <w:t>na základě faktury (daňového dokladu). Faktura bude vystavena ke dni předání a převzetí předmětu smlouvy, potvrzeném na předávacím protokolu</w:t>
      </w:r>
      <w:r w:rsidR="00557537" w:rsidRPr="00F377D5">
        <w:rPr>
          <w:rFonts w:asciiTheme="minorHAnsi" w:hAnsiTheme="minorHAnsi" w:cstheme="minorHAnsi"/>
          <w:sz w:val="22"/>
          <w:szCs w:val="22"/>
        </w:rPr>
        <w:t>.</w:t>
      </w:r>
    </w:p>
    <w:p w14:paraId="2369077C" w14:textId="215AA756" w:rsidR="00F93EAC" w:rsidRDefault="00F93EAC" w:rsidP="00F93EAC">
      <w:pPr>
        <w:pStyle w:val="Seznam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Splatnost faktury je 30 dnů od jejího vystavení. Objednatel je povinen za fakturu zaplatit bezhotovostním převodem na účet </w:t>
      </w:r>
      <w:r w:rsidR="00B722C6">
        <w:rPr>
          <w:rFonts w:asciiTheme="minorHAnsi" w:hAnsiTheme="minorHAnsi" w:cstheme="minorHAnsi"/>
          <w:sz w:val="22"/>
          <w:szCs w:val="22"/>
        </w:rPr>
        <w:t xml:space="preserve">zhotovitele, který je uveden na faktuře (daňovém dokladu). </w:t>
      </w:r>
      <w:r w:rsidR="00B722C6">
        <w:rPr>
          <w:rFonts w:asciiTheme="minorHAnsi" w:hAnsiTheme="minorHAnsi" w:cstheme="minorHAnsi"/>
          <w:sz w:val="22"/>
          <w:szCs w:val="22"/>
        </w:rPr>
        <w:lastRenderedPageBreak/>
        <w:t>Povinnost objednatele uhradit zhotoviteli cenu za dílo se považuje za splněnou dnem odepsání platby z účtu.</w:t>
      </w:r>
    </w:p>
    <w:p w14:paraId="1F4A79D1" w14:textId="00429327" w:rsidR="00B722C6" w:rsidRDefault="00CE3ED1" w:rsidP="00F93EAC">
      <w:pPr>
        <w:pStyle w:val="Seznam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3ED1">
        <w:rPr>
          <w:rFonts w:asciiTheme="minorHAnsi" w:hAnsiTheme="minorHAnsi" w:cstheme="minorHAnsi"/>
          <w:sz w:val="22"/>
          <w:szCs w:val="22"/>
        </w:rPr>
        <w:t xml:space="preserve">Adresa pro doručení faktury je sídlo kupujícího či emailová adresa kupujícího pro doručení elektronické faktury: </w:t>
      </w:r>
      <w:hyperlink r:id="rId12" w:history="1">
        <w:r w:rsidRPr="00CE3ED1">
          <w:rPr>
            <w:rStyle w:val="Hypertextovodkaz"/>
            <w:rFonts w:asciiTheme="minorHAnsi" w:hAnsiTheme="minorHAnsi" w:cstheme="minorHAnsi"/>
            <w:sz w:val="22"/>
            <w:szCs w:val="22"/>
          </w:rPr>
          <w:t>fakturace@dpmb.cz</w:t>
        </w:r>
      </w:hyperlink>
      <w:r w:rsidR="00B722C6">
        <w:rPr>
          <w:rFonts w:asciiTheme="minorHAnsi" w:hAnsiTheme="minorHAnsi" w:cstheme="minorHAnsi"/>
          <w:sz w:val="22"/>
          <w:szCs w:val="22"/>
        </w:rPr>
        <w:t>.</w:t>
      </w:r>
    </w:p>
    <w:p w14:paraId="381B8B12" w14:textId="3543B842" w:rsidR="00CE3ED1" w:rsidRDefault="00CE3ED1" w:rsidP="00F93EAC">
      <w:pPr>
        <w:pStyle w:val="Seznam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CE3ED1">
        <w:rPr>
          <w:rFonts w:asciiTheme="minorHAnsi" w:hAnsiTheme="minorHAnsi" w:cstheme="minorHAnsi"/>
          <w:sz w:val="22"/>
          <w:szCs w:val="22"/>
        </w:rPr>
        <w:t xml:space="preserve">preferuje zasílání faktur v elektronické podobě. Faktura v elektronické podobě musí být zaslána na email: </w:t>
      </w:r>
      <w:hyperlink r:id="rId13" w:history="1">
        <w:r w:rsidRPr="00CE3ED1">
          <w:rPr>
            <w:rStyle w:val="Hypertextovodkaz"/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CE3ED1">
        <w:rPr>
          <w:rFonts w:asciiTheme="minorHAnsi" w:hAnsiTheme="minorHAnsi" w:cstheme="minorHAnsi"/>
          <w:sz w:val="22"/>
          <w:szCs w:val="22"/>
        </w:rPr>
        <w:t xml:space="preserve">, velikost takové emailové zprávy musí být max. 10 MB, formát faktury musí být PDF, přílohy faktury musí být ve formátu PDF či CSV. Nebudou-li splněny podmínky dle tohoto odstavce, faktura v elektronické podobě se nepovažuje za doručenou, nebude </w:t>
      </w:r>
      <w:r>
        <w:rPr>
          <w:rFonts w:asciiTheme="minorHAnsi" w:hAnsiTheme="minorHAnsi" w:cstheme="minorHAnsi"/>
          <w:sz w:val="22"/>
          <w:szCs w:val="22"/>
        </w:rPr>
        <w:t>objednatelem</w:t>
      </w:r>
      <w:r w:rsidRPr="00CE3ED1">
        <w:rPr>
          <w:rFonts w:asciiTheme="minorHAnsi" w:hAnsiTheme="minorHAnsi" w:cstheme="minorHAnsi"/>
          <w:sz w:val="22"/>
          <w:szCs w:val="22"/>
        </w:rPr>
        <w:t xml:space="preserve"> zpracována a hledí se na ni, jako by nebyla vůbec odeslána a doručena</w:t>
      </w:r>
    </w:p>
    <w:p w14:paraId="68F6A1D3" w14:textId="08C3F22A" w:rsidR="00CE3ED1" w:rsidRDefault="00CE3ED1" w:rsidP="00F93EAC">
      <w:pPr>
        <w:pStyle w:val="Seznam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3ED1">
        <w:rPr>
          <w:rFonts w:asciiTheme="minorHAnsi" w:hAnsiTheme="minorHAnsi" w:cstheme="minorHAnsi"/>
          <w:sz w:val="22"/>
          <w:szCs w:val="22"/>
        </w:rPr>
        <w:t xml:space="preserve">Faktura kromě náležitostí daňového dokladu v souladu se zákonem č. 235/2004 Sb., o dani z přidané hodnoty, v platném znění, bude dále obsahovat číslo smlouvy, číslo objednávky a bankovní spojení </w:t>
      </w:r>
      <w:r>
        <w:rPr>
          <w:rFonts w:asciiTheme="minorHAnsi" w:hAnsiTheme="minorHAnsi" w:cstheme="minorHAnsi"/>
          <w:sz w:val="22"/>
          <w:szCs w:val="22"/>
        </w:rPr>
        <w:t>zhotovitele.</w:t>
      </w:r>
    </w:p>
    <w:p w14:paraId="5CF78D80" w14:textId="509C7A88" w:rsidR="00B722C6" w:rsidRDefault="00CE3ED1" w:rsidP="00F93EAC">
      <w:pPr>
        <w:pStyle w:val="Seznam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3ED1">
        <w:rPr>
          <w:rFonts w:asciiTheme="minorHAnsi" w:hAnsiTheme="minorHAnsi" w:cstheme="minorHAnsi"/>
          <w:sz w:val="22"/>
          <w:szCs w:val="22"/>
        </w:rPr>
        <w:t xml:space="preserve">V případě, že faktura nebude obsahovat zákonné náležitosti a/nebo bude obsahovat nesprávné cenové údaje, může být </w:t>
      </w:r>
      <w:r w:rsidR="00263FAB">
        <w:rPr>
          <w:rFonts w:asciiTheme="minorHAnsi" w:hAnsiTheme="minorHAnsi" w:cstheme="minorHAnsi"/>
          <w:sz w:val="22"/>
          <w:szCs w:val="22"/>
        </w:rPr>
        <w:t>objednatelem</w:t>
      </w:r>
      <w:r w:rsidRPr="00CE3ED1">
        <w:rPr>
          <w:rFonts w:asciiTheme="minorHAnsi" w:hAnsiTheme="minorHAnsi" w:cstheme="minorHAnsi"/>
          <w:sz w:val="22"/>
          <w:szCs w:val="22"/>
        </w:rPr>
        <w:t xml:space="preserve"> vrácena </w:t>
      </w:r>
      <w:r w:rsidR="00263FAB">
        <w:rPr>
          <w:rFonts w:asciiTheme="minorHAnsi" w:hAnsiTheme="minorHAnsi" w:cstheme="minorHAnsi"/>
          <w:sz w:val="22"/>
          <w:szCs w:val="22"/>
        </w:rPr>
        <w:t>zhotoviteli</w:t>
      </w:r>
      <w:r w:rsidRPr="00CE3ED1">
        <w:rPr>
          <w:rFonts w:asciiTheme="minorHAnsi" w:hAnsiTheme="minorHAnsi" w:cstheme="minorHAnsi"/>
          <w:sz w:val="22"/>
          <w:szCs w:val="22"/>
        </w:rPr>
        <w:t xml:space="preserve"> do data splatnosti. V takovém případě </w:t>
      </w:r>
      <w:r w:rsidR="00263FAB">
        <w:rPr>
          <w:rFonts w:asciiTheme="minorHAnsi" w:hAnsiTheme="minorHAnsi" w:cstheme="minorHAnsi"/>
          <w:sz w:val="22"/>
          <w:szCs w:val="22"/>
        </w:rPr>
        <w:t>zhotovitel</w:t>
      </w:r>
      <w:r w:rsidRPr="00CE3ED1">
        <w:rPr>
          <w:rFonts w:asciiTheme="minorHAnsi" w:hAnsiTheme="minorHAnsi" w:cstheme="minorHAnsi"/>
          <w:sz w:val="22"/>
          <w:szCs w:val="22"/>
        </w:rPr>
        <w:t xml:space="preserve"> vystaví novou fakturu s novou lhůtou splatnosti, která začne běžet doručením opravené faktury zpět </w:t>
      </w:r>
      <w:r w:rsidR="00263FAB">
        <w:rPr>
          <w:rFonts w:asciiTheme="minorHAnsi" w:hAnsiTheme="minorHAnsi" w:cstheme="minorHAnsi"/>
          <w:sz w:val="22"/>
          <w:szCs w:val="22"/>
        </w:rPr>
        <w:t>objednateli</w:t>
      </w:r>
      <w:r w:rsidR="00B722C6">
        <w:rPr>
          <w:rFonts w:asciiTheme="minorHAnsi" w:hAnsiTheme="minorHAnsi" w:cstheme="minorHAnsi"/>
          <w:sz w:val="22"/>
          <w:szCs w:val="22"/>
        </w:rPr>
        <w:t>.</w:t>
      </w:r>
    </w:p>
    <w:p w14:paraId="5A1B267D" w14:textId="53494AEA" w:rsidR="00B722C6" w:rsidRPr="00B722C6" w:rsidRDefault="00B722C6" w:rsidP="00F93EAC">
      <w:pPr>
        <w:pStyle w:val="Seznam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260BF4">
        <w:rPr>
          <w:rFonts w:asciiTheme="minorHAnsi" w:hAnsiTheme="minorHAnsi" w:cstheme="minorHAnsi"/>
          <w:iCs/>
          <w:sz w:val="22"/>
          <w:szCs w:val="22"/>
        </w:rPr>
        <w:t>prohlašuje, že číslo jím uvedeného bankovního spojení, na které se bude provádět bezhotovostní úhrada za předmět plnění, je evidováno v souladu s §96 zákona o DPH v registru plátců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4EC08F87" w14:textId="004E2B1D" w:rsidR="00B722C6" w:rsidRDefault="000407F2" w:rsidP="00F93EAC">
      <w:pPr>
        <w:pStyle w:val="Seznam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="00263FAB">
        <w:rPr>
          <w:rFonts w:asciiTheme="minorHAnsi" w:hAnsiTheme="minorHAnsi" w:cstheme="minorHAnsi"/>
          <w:iCs/>
          <w:sz w:val="22"/>
          <w:szCs w:val="22"/>
        </w:rPr>
        <w:t>hotovitel</w:t>
      </w:r>
      <w:r w:rsidR="00263FAB" w:rsidRPr="00263FAB">
        <w:rPr>
          <w:rFonts w:asciiTheme="minorHAnsi" w:hAnsiTheme="minorHAnsi" w:cstheme="minorHAnsi"/>
          <w:iCs/>
          <w:sz w:val="22"/>
          <w:szCs w:val="22"/>
        </w:rPr>
        <w:t xml:space="preserve"> se zavazuje, že pokud nastanou na jeho straně skutečnosti uvedené v §109 zákona č.235/2004 Sb., oznámí neprodleně tuto skutečnost </w:t>
      </w:r>
      <w:r w:rsidR="00263FAB">
        <w:rPr>
          <w:rFonts w:asciiTheme="minorHAnsi" w:hAnsiTheme="minorHAnsi" w:cstheme="minorHAnsi"/>
          <w:iCs/>
          <w:sz w:val="22"/>
          <w:szCs w:val="22"/>
        </w:rPr>
        <w:t>objednateli</w:t>
      </w:r>
      <w:r w:rsidR="00263FAB" w:rsidRPr="00263FAB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263FAB">
        <w:rPr>
          <w:rFonts w:asciiTheme="minorHAnsi" w:hAnsiTheme="minorHAnsi" w:cstheme="minorHAnsi"/>
          <w:iCs/>
          <w:sz w:val="22"/>
          <w:szCs w:val="22"/>
        </w:rPr>
        <w:t>Objednatel</w:t>
      </w:r>
      <w:r w:rsidR="00263FAB" w:rsidRPr="00263FAB">
        <w:rPr>
          <w:rFonts w:asciiTheme="minorHAnsi" w:hAnsiTheme="minorHAnsi" w:cstheme="minorHAnsi"/>
          <w:iCs/>
          <w:sz w:val="22"/>
          <w:szCs w:val="22"/>
        </w:rPr>
        <w:t xml:space="preserve"> je oprávněn v návaznosti na toto oznámení postupovat v souladu s § 109 a), a jako ručitel za nezaplacenou daň uhradit DPH z poskytnutých zdanitelných plnění správci daně </w:t>
      </w:r>
      <w:r w:rsidR="00263FAB">
        <w:rPr>
          <w:rFonts w:asciiTheme="minorHAnsi" w:hAnsiTheme="minorHAnsi" w:cstheme="minorHAnsi"/>
          <w:iCs/>
          <w:sz w:val="22"/>
          <w:szCs w:val="22"/>
        </w:rPr>
        <w:t>zhotovitele</w:t>
      </w:r>
      <w:r w:rsidR="00263FAB" w:rsidRPr="00263FAB">
        <w:rPr>
          <w:rFonts w:asciiTheme="minorHAnsi" w:hAnsiTheme="minorHAnsi" w:cstheme="minorHAnsi"/>
          <w:iCs/>
          <w:sz w:val="22"/>
          <w:szCs w:val="22"/>
        </w:rPr>
        <w:t xml:space="preserve">, a to na osobní depositní účet </w:t>
      </w:r>
      <w:r w:rsidR="00263FAB">
        <w:rPr>
          <w:rFonts w:asciiTheme="minorHAnsi" w:hAnsiTheme="minorHAnsi" w:cstheme="minorHAnsi"/>
          <w:iCs/>
          <w:sz w:val="22"/>
          <w:szCs w:val="22"/>
        </w:rPr>
        <w:t>zhotovitele</w:t>
      </w:r>
      <w:r w:rsidR="00263FAB" w:rsidRPr="00263FAB">
        <w:rPr>
          <w:rFonts w:asciiTheme="minorHAnsi" w:hAnsiTheme="minorHAnsi" w:cstheme="minorHAnsi"/>
          <w:iCs/>
          <w:sz w:val="22"/>
          <w:szCs w:val="22"/>
        </w:rPr>
        <w:t xml:space="preserve"> vedený u jeho finančního úřadu.  Takto je oprávněn postupovat i v případech, že tyto skutečnosti zjistí i jiným způsobem než na základě oznámení </w:t>
      </w:r>
      <w:r w:rsidR="00263FAB">
        <w:rPr>
          <w:rFonts w:asciiTheme="minorHAnsi" w:hAnsiTheme="minorHAnsi" w:cstheme="minorHAnsi"/>
          <w:iCs/>
          <w:sz w:val="22"/>
          <w:szCs w:val="22"/>
        </w:rPr>
        <w:t>zhotovitele</w:t>
      </w:r>
      <w:r w:rsidR="00263FAB" w:rsidRPr="00263FAB">
        <w:rPr>
          <w:rFonts w:asciiTheme="minorHAnsi" w:hAnsiTheme="minorHAnsi" w:cstheme="minorHAnsi"/>
          <w:iCs/>
          <w:sz w:val="22"/>
          <w:szCs w:val="22"/>
        </w:rPr>
        <w:t xml:space="preserve">. Postup dle §109a) následně oznámí </w:t>
      </w:r>
      <w:r w:rsidR="00263FAB">
        <w:rPr>
          <w:rFonts w:asciiTheme="minorHAnsi" w:hAnsiTheme="minorHAnsi" w:cstheme="minorHAnsi"/>
          <w:iCs/>
          <w:sz w:val="22"/>
          <w:szCs w:val="22"/>
        </w:rPr>
        <w:t>objednatel zhotoviteli</w:t>
      </w:r>
      <w:r w:rsidR="00B722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A13386E" w14:textId="2409694C" w:rsidR="005159F0" w:rsidRDefault="005159F0" w:rsidP="00517CDC">
      <w:pPr>
        <w:pStyle w:val="Seznam"/>
        <w:numPr>
          <w:ilvl w:val="0"/>
          <w:numId w:val="0"/>
        </w:numPr>
        <w:spacing w:line="276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</w:p>
    <w:p w14:paraId="69B5DE6D" w14:textId="0BF13752" w:rsidR="001150BF" w:rsidRPr="00260BF4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V</w:t>
      </w:r>
      <w:r w:rsidR="00B722C6">
        <w:rPr>
          <w:rFonts w:asciiTheme="minorHAnsi" w:hAnsiTheme="minorHAnsi" w:cstheme="minorHAnsi"/>
          <w:b/>
          <w:sz w:val="22"/>
          <w:szCs w:val="22"/>
        </w:rPr>
        <w:t>I</w:t>
      </w:r>
      <w:r w:rsidR="006A4112" w:rsidRPr="00260BF4">
        <w:rPr>
          <w:rFonts w:asciiTheme="minorHAnsi" w:hAnsiTheme="minorHAnsi" w:cstheme="minorHAnsi"/>
          <w:b/>
          <w:sz w:val="22"/>
          <w:szCs w:val="22"/>
        </w:rPr>
        <w:t>.</w:t>
      </w:r>
    </w:p>
    <w:p w14:paraId="0122F62F" w14:textId="77777777" w:rsidR="00C238B0" w:rsidRPr="00260BF4" w:rsidRDefault="00932400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Podmínky realizace</w:t>
      </w:r>
      <w:r w:rsidR="0053138D" w:rsidRPr="00260BF4">
        <w:rPr>
          <w:rFonts w:asciiTheme="minorHAnsi" w:hAnsiTheme="minorHAnsi" w:cstheme="minorHAnsi"/>
          <w:b/>
          <w:sz w:val="22"/>
          <w:szCs w:val="22"/>
        </w:rPr>
        <w:t xml:space="preserve"> díla</w:t>
      </w:r>
    </w:p>
    <w:p w14:paraId="354B22D8" w14:textId="77777777" w:rsidR="000020EB" w:rsidRDefault="009825D9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722C6">
        <w:rPr>
          <w:rFonts w:asciiTheme="minorHAnsi" w:hAnsiTheme="minorHAnsi" w:cstheme="minorHAnsi"/>
          <w:sz w:val="22"/>
          <w:szCs w:val="22"/>
        </w:rPr>
        <w:t>Provedení změny použitých materiálů je možné jen po vzájemné dohodě</w:t>
      </w:r>
      <w:r w:rsidR="00FD0581" w:rsidRPr="00B722C6">
        <w:rPr>
          <w:rFonts w:asciiTheme="minorHAnsi" w:hAnsiTheme="minorHAnsi" w:cstheme="minorHAnsi"/>
          <w:sz w:val="22"/>
          <w:szCs w:val="22"/>
        </w:rPr>
        <w:t>.</w:t>
      </w:r>
    </w:p>
    <w:p w14:paraId="637C605B" w14:textId="21ADD137" w:rsidR="00B722C6" w:rsidRPr="00B722C6" w:rsidRDefault="00B722C6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Místem plnění jsou lokality objednatele na území statutárního města Brna uvedené v Příloze č. 1 – Technická specifikace</w:t>
      </w:r>
    </w:p>
    <w:p w14:paraId="1E849409" w14:textId="77777777" w:rsidR="00FC661E" w:rsidRPr="00B722C6" w:rsidRDefault="00D226CA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722C6">
        <w:rPr>
          <w:rFonts w:asciiTheme="minorHAnsi" w:hAnsiTheme="minorHAnsi" w:cstheme="minorHAnsi"/>
          <w:sz w:val="22"/>
          <w:szCs w:val="22"/>
        </w:rPr>
        <w:t>Zhotovitel odpovídá za to, že p</w:t>
      </w:r>
      <w:r w:rsidR="0067553D" w:rsidRPr="00B722C6">
        <w:rPr>
          <w:rFonts w:asciiTheme="minorHAnsi" w:hAnsiTheme="minorHAnsi" w:cstheme="minorHAnsi"/>
          <w:sz w:val="22"/>
          <w:szCs w:val="22"/>
        </w:rPr>
        <w:t xml:space="preserve">oužité materiály </w:t>
      </w:r>
      <w:r w:rsidRPr="00B722C6">
        <w:rPr>
          <w:rFonts w:asciiTheme="minorHAnsi" w:hAnsiTheme="minorHAnsi" w:cstheme="minorHAnsi"/>
          <w:sz w:val="22"/>
          <w:szCs w:val="22"/>
        </w:rPr>
        <w:t xml:space="preserve">budou </w:t>
      </w:r>
      <w:r w:rsidR="0067553D" w:rsidRPr="00B722C6">
        <w:rPr>
          <w:rFonts w:asciiTheme="minorHAnsi" w:hAnsiTheme="minorHAnsi" w:cstheme="minorHAnsi"/>
          <w:sz w:val="22"/>
          <w:szCs w:val="22"/>
        </w:rPr>
        <w:t>v souladu s platnými technickými předpisy.</w:t>
      </w:r>
      <w:r w:rsidR="00FC661E" w:rsidRPr="00B722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2FDAE5" w14:textId="77777777" w:rsidR="000020EB" w:rsidRPr="00260BF4" w:rsidRDefault="009825D9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722C6">
        <w:rPr>
          <w:rFonts w:asciiTheme="minorHAnsi" w:hAnsiTheme="minorHAnsi" w:cstheme="minorHAnsi"/>
          <w:sz w:val="22"/>
          <w:szCs w:val="22"/>
        </w:rPr>
        <w:t>Zhotovitel odpovídá za škody vzniklé na zhotov</w:t>
      </w:r>
      <w:r w:rsidR="00264B74" w:rsidRPr="00B722C6">
        <w:rPr>
          <w:rFonts w:asciiTheme="minorHAnsi" w:hAnsiTheme="minorHAnsi" w:cstheme="minorHAnsi"/>
          <w:sz w:val="22"/>
          <w:szCs w:val="22"/>
        </w:rPr>
        <w:t>ova</w:t>
      </w:r>
      <w:r w:rsidRPr="00B722C6">
        <w:rPr>
          <w:rFonts w:asciiTheme="minorHAnsi" w:hAnsiTheme="minorHAnsi" w:cstheme="minorHAnsi"/>
          <w:sz w:val="22"/>
          <w:szCs w:val="22"/>
        </w:rPr>
        <w:t>ném díle až do doby jeho předání a převzetí objednatelem</w:t>
      </w:r>
      <w:r w:rsidR="000020EB" w:rsidRPr="00260BF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9ED7F89" w14:textId="77777777" w:rsidR="000020EB" w:rsidRPr="00260BF4" w:rsidRDefault="009825D9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Zhotovitel neodpovídá za prodlení s provedením díla způsobené vyšší mocí, zásahem třetích osob,</w:t>
      </w:r>
      <w:r w:rsidR="00C95DD3" w:rsidRPr="00260BF4">
        <w:rPr>
          <w:rFonts w:asciiTheme="minorHAnsi" w:hAnsiTheme="minorHAnsi" w:cstheme="minorHAnsi"/>
          <w:sz w:val="22"/>
          <w:szCs w:val="22"/>
        </w:rPr>
        <w:t xml:space="preserve"> nemohl-li jej odvrátit,</w:t>
      </w:r>
      <w:r w:rsidRPr="00260BF4">
        <w:rPr>
          <w:rFonts w:asciiTheme="minorHAnsi" w:hAnsiTheme="minorHAnsi" w:cstheme="minorHAnsi"/>
          <w:sz w:val="22"/>
          <w:szCs w:val="22"/>
        </w:rPr>
        <w:t xml:space="preserve"> rozhodnutím státních nebo samosprávných orgánů apod.</w:t>
      </w:r>
      <w:r w:rsidR="00815D05" w:rsidRPr="00260BF4">
        <w:rPr>
          <w:rFonts w:asciiTheme="minorHAnsi" w:hAnsiTheme="minorHAnsi" w:cstheme="minorHAnsi"/>
          <w:sz w:val="22"/>
          <w:szCs w:val="22"/>
        </w:rPr>
        <w:t>,</w:t>
      </w:r>
      <w:r w:rsidRPr="00260BF4">
        <w:rPr>
          <w:rFonts w:asciiTheme="minorHAnsi" w:hAnsiTheme="minorHAnsi" w:cstheme="minorHAnsi"/>
          <w:sz w:val="22"/>
          <w:szCs w:val="22"/>
        </w:rPr>
        <w:t xml:space="preserve"> kdy se termín</w:t>
      </w:r>
      <w:r w:rsidR="00815D05"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Pr="00260BF4">
        <w:rPr>
          <w:rFonts w:asciiTheme="minorHAnsi" w:hAnsiTheme="minorHAnsi" w:cstheme="minorHAnsi"/>
          <w:sz w:val="22"/>
          <w:szCs w:val="22"/>
        </w:rPr>
        <w:t xml:space="preserve">pro dokončení </w:t>
      </w:r>
      <w:r w:rsidR="00D604FA" w:rsidRPr="00260BF4">
        <w:rPr>
          <w:rFonts w:asciiTheme="minorHAnsi" w:hAnsiTheme="minorHAnsi" w:cstheme="minorHAnsi"/>
          <w:sz w:val="22"/>
          <w:szCs w:val="22"/>
        </w:rPr>
        <w:t xml:space="preserve">díla </w:t>
      </w:r>
      <w:r w:rsidRPr="00260BF4">
        <w:rPr>
          <w:rFonts w:asciiTheme="minorHAnsi" w:hAnsiTheme="minorHAnsi" w:cstheme="minorHAnsi"/>
          <w:sz w:val="22"/>
          <w:szCs w:val="22"/>
        </w:rPr>
        <w:t xml:space="preserve">automaticky prodlužuje o dobu </w:t>
      </w:r>
      <w:r w:rsidR="00D604FA" w:rsidRPr="00260BF4">
        <w:rPr>
          <w:rFonts w:asciiTheme="minorHAnsi" w:hAnsiTheme="minorHAnsi" w:cstheme="minorHAnsi"/>
          <w:sz w:val="22"/>
          <w:szCs w:val="22"/>
        </w:rPr>
        <w:t>trvání</w:t>
      </w:r>
      <w:r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D604FA" w:rsidRPr="00260BF4">
        <w:rPr>
          <w:rFonts w:asciiTheme="minorHAnsi" w:hAnsiTheme="minorHAnsi" w:cstheme="minorHAnsi"/>
          <w:sz w:val="22"/>
          <w:szCs w:val="22"/>
        </w:rPr>
        <w:t xml:space="preserve">takových </w:t>
      </w:r>
      <w:r w:rsidRPr="00260BF4">
        <w:rPr>
          <w:rFonts w:asciiTheme="minorHAnsi" w:hAnsiTheme="minorHAnsi" w:cstheme="minorHAnsi"/>
          <w:sz w:val="22"/>
          <w:szCs w:val="22"/>
        </w:rPr>
        <w:t>překážek</w:t>
      </w:r>
      <w:r w:rsidR="00D604FA" w:rsidRPr="00260BF4">
        <w:rPr>
          <w:rFonts w:asciiTheme="minorHAnsi" w:hAnsiTheme="minorHAnsi" w:cstheme="minorHAnsi"/>
          <w:sz w:val="22"/>
          <w:szCs w:val="22"/>
        </w:rPr>
        <w:t>.</w:t>
      </w:r>
    </w:p>
    <w:p w14:paraId="374281FD" w14:textId="77777777" w:rsidR="00304461" w:rsidRPr="00260BF4" w:rsidRDefault="001037B5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Z</w:t>
      </w:r>
      <w:r w:rsidR="00A8213E" w:rsidRPr="00260BF4">
        <w:rPr>
          <w:rFonts w:asciiTheme="minorHAnsi" w:hAnsiTheme="minorHAnsi" w:cstheme="minorHAnsi"/>
          <w:sz w:val="22"/>
          <w:szCs w:val="22"/>
        </w:rPr>
        <w:t>hotovitel prohlašuje, že</w:t>
      </w:r>
      <w:r w:rsidR="00304461" w:rsidRPr="00260BF4">
        <w:rPr>
          <w:rFonts w:asciiTheme="minorHAnsi" w:hAnsiTheme="minorHAnsi" w:cstheme="minorHAnsi"/>
          <w:sz w:val="22"/>
          <w:szCs w:val="22"/>
        </w:rPr>
        <w:t xml:space="preserve"> se v plném rozsahu seznámil s povahou a rozsahem díla a</w:t>
      </w:r>
      <w:r w:rsidR="000020EB"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304461" w:rsidRPr="00260BF4">
        <w:rPr>
          <w:rFonts w:asciiTheme="minorHAnsi" w:hAnsiTheme="minorHAnsi" w:cstheme="minorHAnsi"/>
          <w:sz w:val="22"/>
          <w:szCs w:val="22"/>
        </w:rPr>
        <w:t>jsou mu známy veškeré technické a kvalitativní podmínky nezbytné k realizaci díla, a</w:t>
      </w:r>
      <w:r w:rsidR="00780E0B"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304461" w:rsidRPr="00260BF4">
        <w:rPr>
          <w:rFonts w:asciiTheme="minorHAnsi" w:hAnsiTheme="minorHAnsi" w:cstheme="minorHAnsi"/>
          <w:sz w:val="22"/>
          <w:szCs w:val="22"/>
        </w:rPr>
        <w:t xml:space="preserve">že </w:t>
      </w:r>
      <w:r w:rsidR="0050703E" w:rsidRPr="00260BF4">
        <w:rPr>
          <w:rFonts w:asciiTheme="minorHAnsi" w:hAnsiTheme="minorHAnsi" w:cstheme="minorHAnsi"/>
          <w:sz w:val="22"/>
          <w:szCs w:val="22"/>
        </w:rPr>
        <w:t>disponuje takovými kapacitami a</w:t>
      </w:r>
      <w:r w:rsidR="00304461" w:rsidRPr="00260BF4">
        <w:rPr>
          <w:rFonts w:asciiTheme="minorHAnsi" w:hAnsiTheme="minorHAnsi" w:cstheme="minorHAnsi"/>
          <w:sz w:val="22"/>
          <w:szCs w:val="22"/>
        </w:rPr>
        <w:t xml:space="preserve"> odbornými znalostmi a schopnostmi, které js</w:t>
      </w:r>
      <w:r w:rsidR="00E44118" w:rsidRPr="00260BF4">
        <w:rPr>
          <w:rFonts w:asciiTheme="minorHAnsi" w:hAnsiTheme="minorHAnsi" w:cstheme="minorHAnsi"/>
          <w:sz w:val="22"/>
          <w:szCs w:val="22"/>
        </w:rPr>
        <w:t>ou</w:t>
      </w:r>
      <w:r w:rsidR="00304461" w:rsidRPr="00260BF4">
        <w:rPr>
          <w:rFonts w:asciiTheme="minorHAnsi" w:hAnsiTheme="minorHAnsi" w:cstheme="minorHAnsi"/>
          <w:sz w:val="22"/>
          <w:szCs w:val="22"/>
        </w:rPr>
        <w:t xml:space="preserve"> k dodání bezvadného plnění nezbytné.</w:t>
      </w:r>
    </w:p>
    <w:p w14:paraId="0D818AE0" w14:textId="4EE7AC54" w:rsidR="00E956E0" w:rsidRPr="00260BF4" w:rsidRDefault="00E956E0" w:rsidP="00DA18F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Obecnou odpovědnost za bezpečnost a dodržování zásad požární ochrany svých zaměstnanců po dobu jejich pobytu a činnosti v prostorách objednavatele nese zhotovitel. Je rovněž v plném rozsahu odpovědný za škody způsobené činností svých zaměstnanců po dobu jejich pobytu v prostorách objednatele. Zhotovitel proškolí své zaměstnance na základě platných bezpečnostních </w:t>
      </w:r>
      <w:r w:rsidRPr="00260BF4">
        <w:rPr>
          <w:rFonts w:asciiTheme="minorHAnsi" w:hAnsiTheme="minorHAnsi" w:cstheme="minorHAnsi"/>
          <w:sz w:val="22"/>
          <w:szCs w:val="22"/>
        </w:rPr>
        <w:lastRenderedPageBreak/>
        <w:t>předpisů pro DPMB a.s. Odpovědná osoba za BOZP a PO</w:t>
      </w:r>
      <w:r w:rsidR="00637B07">
        <w:rPr>
          <w:rFonts w:asciiTheme="minorHAnsi" w:hAnsiTheme="minorHAnsi" w:cstheme="minorHAnsi"/>
          <w:sz w:val="22"/>
          <w:szCs w:val="22"/>
        </w:rPr>
        <w:t xml:space="preserve"> jsou zástupci zhotovitele </w:t>
      </w:r>
      <w:proofErr w:type="spellStart"/>
      <w:r w:rsidR="00637B07" w:rsidRPr="00637B07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637B07">
        <w:rPr>
          <w:rFonts w:asciiTheme="minorHAnsi" w:hAnsiTheme="minorHAnsi" w:cstheme="minorHAnsi"/>
          <w:sz w:val="22"/>
          <w:szCs w:val="22"/>
        </w:rPr>
        <w:t>.</w:t>
      </w:r>
      <w:r w:rsidRPr="00260BF4">
        <w:rPr>
          <w:rFonts w:asciiTheme="minorHAnsi" w:hAnsiTheme="minorHAnsi" w:cstheme="minorHAnsi"/>
          <w:iCs/>
          <w:sz w:val="22"/>
          <w:szCs w:val="22"/>
        </w:rPr>
        <w:t xml:space="preserve"> Školení odpovědné osoby </w:t>
      </w:r>
      <w:r w:rsidR="00637B07">
        <w:rPr>
          <w:rFonts w:asciiTheme="minorHAnsi" w:hAnsiTheme="minorHAnsi" w:cstheme="minorHAnsi"/>
          <w:iCs/>
          <w:sz w:val="22"/>
          <w:szCs w:val="22"/>
        </w:rPr>
        <w:t>zhotovitele</w:t>
      </w:r>
      <w:r w:rsidRPr="00260BF4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633A4F" w:rsidRPr="00260BF4">
        <w:rPr>
          <w:rFonts w:asciiTheme="minorHAnsi" w:hAnsiTheme="minorHAnsi" w:cstheme="minorHAnsi"/>
          <w:iCs/>
          <w:sz w:val="22"/>
          <w:szCs w:val="22"/>
        </w:rPr>
        <w:t xml:space="preserve">e smyslu </w:t>
      </w:r>
      <w:r w:rsidR="00637B07">
        <w:rPr>
          <w:rFonts w:asciiTheme="minorHAnsi" w:hAnsiTheme="minorHAnsi" w:cstheme="minorHAnsi"/>
          <w:iCs/>
          <w:sz w:val="22"/>
          <w:szCs w:val="22"/>
        </w:rPr>
        <w:t>platných předpisů BOZP a PO v podmínkách DPMB, a.s.</w:t>
      </w:r>
      <w:r w:rsidRPr="00260BF4">
        <w:rPr>
          <w:rFonts w:asciiTheme="minorHAnsi" w:hAnsiTheme="minorHAnsi" w:cstheme="minorHAnsi"/>
          <w:iCs/>
          <w:sz w:val="22"/>
          <w:szCs w:val="22"/>
        </w:rPr>
        <w:t xml:space="preserve"> provede objednatel. </w:t>
      </w:r>
      <w:r w:rsidR="00637B07">
        <w:rPr>
          <w:rFonts w:asciiTheme="minorHAnsi" w:hAnsiTheme="minorHAnsi" w:cstheme="minorHAnsi"/>
          <w:iCs/>
          <w:sz w:val="22"/>
          <w:szCs w:val="22"/>
        </w:rPr>
        <w:t>O proškolení bude proveden zápis v montážním deníku. Vedoucí provozovny objednatele obdrží od zástupce zhotovitele před zahájením díla seznam osob účastnících se montážních prací a provozních zkoušek včetně registračních značek vozidel zhotovitele</w:t>
      </w:r>
      <w:r w:rsidRPr="00260BF4">
        <w:rPr>
          <w:rFonts w:asciiTheme="minorHAnsi" w:hAnsiTheme="minorHAnsi" w:cstheme="minorHAnsi"/>
          <w:iCs/>
          <w:sz w:val="22"/>
          <w:szCs w:val="22"/>
        </w:rPr>
        <w:t>.</w:t>
      </w:r>
    </w:p>
    <w:p w14:paraId="3DB95D2F" w14:textId="53A7A7DC" w:rsidR="00E956E0" w:rsidRDefault="00E956E0" w:rsidP="00DA18F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Zhotovitel je povinen zachovat na pracovištích čistotu a pořádek, odstraňovat na své náklady odpady a nečistoty vzniklé prováděním prací. </w:t>
      </w:r>
      <w:r w:rsidR="008828E0">
        <w:rPr>
          <w:rFonts w:asciiTheme="minorHAnsi" w:hAnsiTheme="minorHAnsi" w:cstheme="minorHAnsi"/>
          <w:sz w:val="22"/>
          <w:szCs w:val="22"/>
        </w:rPr>
        <w:t>Pokud je k provádění prací nutné dopravní značení, je povinen toto značení udržovat v pořádku a čistotě.</w:t>
      </w:r>
    </w:p>
    <w:p w14:paraId="56351156" w14:textId="19F0611B" w:rsidR="008828E0" w:rsidRPr="00260BF4" w:rsidRDefault="008828E0" w:rsidP="00DA18F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Technický dozor objednatele bude dočasný.</w:t>
      </w:r>
    </w:p>
    <w:p w14:paraId="0B38BB8E" w14:textId="77777777" w:rsidR="00E956E0" w:rsidRDefault="00E956E0" w:rsidP="00DA18F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Zástupce objednatele je oprávněn z provozních a organizačních důvodů dát zhotoviteli pokyn k dočasnému zastavení provádění předmětu plnění. V tomto případě má zhotovitel právo na úhradu nákladů vzniklých tímto dočasným zastavením provádění předmětu plnění.</w:t>
      </w:r>
    </w:p>
    <w:p w14:paraId="0448852A" w14:textId="4A436188" w:rsidR="008828E0" w:rsidRPr="00260BF4" w:rsidRDefault="008828E0" w:rsidP="00DA18F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 umožnit zhotoviteli přístup do objektu podle potřeby montážních prací provozních zkoušek. Zjistí-li zhotovitel při provádění díla skryté překážky znemožňující řádné provedení díla, je povinen to oznámit objednateli. Do rozhodnutí</w:t>
      </w:r>
      <w:r w:rsidR="00E95D1B">
        <w:rPr>
          <w:rFonts w:asciiTheme="minorHAnsi" w:hAnsiTheme="minorHAnsi" w:cstheme="minorHAnsi"/>
          <w:sz w:val="22"/>
          <w:szCs w:val="22"/>
        </w:rPr>
        <w:t xml:space="preserve"> objednatele je zhotovitel oprávněn provádění díla přerušit. Odstranění překážek zajistí objednatel.</w:t>
      </w:r>
    </w:p>
    <w:p w14:paraId="1A7FE425" w14:textId="10AC056A" w:rsidR="00E956E0" w:rsidRPr="00260BF4" w:rsidRDefault="00E956E0" w:rsidP="00DA18F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Zhotovitel bude </w:t>
      </w:r>
      <w:r w:rsidR="008828E0">
        <w:rPr>
          <w:rFonts w:asciiTheme="minorHAnsi" w:hAnsiTheme="minorHAnsi" w:cstheme="minorHAnsi"/>
          <w:sz w:val="22"/>
          <w:szCs w:val="22"/>
        </w:rPr>
        <w:t>po celou dobu prací povede montážní deník, do něhož bude zapisovat postup prací a všechny skutečnosti rozhodné pro splnění smlouvy</w:t>
      </w:r>
      <w:r w:rsidRPr="00260BF4">
        <w:rPr>
          <w:rFonts w:asciiTheme="minorHAnsi" w:hAnsiTheme="minorHAnsi" w:cstheme="minorHAnsi"/>
          <w:sz w:val="22"/>
          <w:szCs w:val="22"/>
        </w:rPr>
        <w:t>.</w:t>
      </w:r>
      <w:r w:rsidR="008828E0">
        <w:rPr>
          <w:rFonts w:asciiTheme="minorHAnsi" w:hAnsiTheme="minorHAnsi" w:cstheme="minorHAnsi"/>
          <w:sz w:val="22"/>
          <w:szCs w:val="22"/>
        </w:rPr>
        <w:t xml:space="preserve"> objednatel si vyhrazuje právo kontrolovat zápisy a zapisovat do tohoto deníku své připomínky v průběhu realizace díla.</w:t>
      </w:r>
    </w:p>
    <w:p w14:paraId="376023B4" w14:textId="77777777" w:rsidR="005A5253" w:rsidRPr="00260BF4" w:rsidRDefault="005A5253" w:rsidP="008F7AE9">
      <w:pPr>
        <w:spacing w:line="276" w:lineRule="auto"/>
        <w:ind w:left="426" w:hanging="426"/>
        <w:jc w:val="both"/>
        <w:rPr>
          <w:rFonts w:asciiTheme="minorHAnsi" w:hAnsiTheme="minorHAnsi" w:cstheme="minorHAnsi"/>
          <w:dstrike/>
          <w:sz w:val="22"/>
          <w:szCs w:val="22"/>
        </w:rPr>
      </w:pPr>
    </w:p>
    <w:p w14:paraId="7E467612" w14:textId="082DC85F" w:rsidR="005A5253" w:rsidRPr="00260BF4" w:rsidRDefault="000020EB" w:rsidP="008F7AE9">
      <w:pPr>
        <w:tabs>
          <w:tab w:val="left" w:pos="720"/>
        </w:tabs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V</w:t>
      </w:r>
      <w:r w:rsidR="00293845">
        <w:rPr>
          <w:rFonts w:asciiTheme="minorHAnsi" w:hAnsiTheme="minorHAnsi" w:cstheme="minorHAnsi"/>
          <w:b/>
          <w:sz w:val="22"/>
          <w:szCs w:val="22"/>
        </w:rPr>
        <w:t>II</w:t>
      </w:r>
      <w:r w:rsidR="0053138D" w:rsidRPr="00260BF4">
        <w:rPr>
          <w:rFonts w:asciiTheme="minorHAnsi" w:hAnsiTheme="minorHAnsi" w:cstheme="minorHAnsi"/>
          <w:b/>
          <w:sz w:val="22"/>
          <w:szCs w:val="22"/>
        </w:rPr>
        <w:t>.</w:t>
      </w:r>
    </w:p>
    <w:p w14:paraId="702C8DE4" w14:textId="77777777" w:rsidR="000020EB" w:rsidRPr="00260BF4" w:rsidRDefault="0053138D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P</w:t>
      </w:r>
      <w:r w:rsidR="00932400" w:rsidRPr="00260BF4">
        <w:rPr>
          <w:rFonts w:asciiTheme="minorHAnsi" w:hAnsiTheme="minorHAnsi" w:cstheme="minorHAnsi"/>
          <w:b/>
          <w:sz w:val="22"/>
          <w:szCs w:val="22"/>
        </w:rPr>
        <w:t xml:space="preserve">ředání </w:t>
      </w:r>
      <w:r w:rsidR="001B4B9F" w:rsidRPr="00260BF4">
        <w:rPr>
          <w:rFonts w:asciiTheme="minorHAnsi" w:hAnsiTheme="minorHAnsi" w:cstheme="minorHAnsi"/>
          <w:b/>
          <w:sz w:val="22"/>
          <w:szCs w:val="22"/>
        </w:rPr>
        <w:t xml:space="preserve">a převzetí </w:t>
      </w:r>
      <w:r w:rsidR="00932400" w:rsidRPr="00260BF4">
        <w:rPr>
          <w:rFonts w:asciiTheme="minorHAnsi" w:hAnsiTheme="minorHAnsi" w:cstheme="minorHAnsi"/>
          <w:b/>
          <w:sz w:val="22"/>
          <w:szCs w:val="22"/>
        </w:rPr>
        <w:t>díla</w:t>
      </w:r>
    </w:p>
    <w:p w14:paraId="461E01E6" w14:textId="77777777" w:rsidR="00C12A88" w:rsidRDefault="007B2C26" w:rsidP="00DA18FF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Předání a převzetí bude sepsáno a potvrzeno předávacím protokolem vyhotoveným za součinnosti obou smluvních stran. </w:t>
      </w:r>
      <w:r w:rsidR="00C12A88" w:rsidRPr="00260BF4">
        <w:rPr>
          <w:rFonts w:asciiTheme="minorHAnsi" w:hAnsiTheme="minorHAnsi" w:cstheme="minorHAnsi"/>
          <w:sz w:val="22"/>
          <w:szCs w:val="22"/>
        </w:rPr>
        <w:t>Dílo je provedeno, je-li dokončeno a předáno</w:t>
      </w:r>
      <w:r w:rsidR="00C12A88">
        <w:rPr>
          <w:rFonts w:asciiTheme="minorHAnsi" w:hAnsiTheme="minorHAnsi" w:cstheme="minorHAnsi"/>
          <w:sz w:val="22"/>
          <w:szCs w:val="22"/>
        </w:rPr>
        <w:t xml:space="preserve">. </w:t>
      </w:r>
      <w:r w:rsidR="00C12A88" w:rsidRPr="00260BF4">
        <w:rPr>
          <w:rFonts w:asciiTheme="minorHAnsi" w:hAnsiTheme="minorHAnsi" w:cstheme="minorHAnsi"/>
          <w:sz w:val="22"/>
          <w:szCs w:val="22"/>
        </w:rPr>
        <w:t>Dílo je dokončeno, je-li předvedena jeho způsobilost sloužit svému účelu</w:t>
      </w:r>
      <w:r w:rsidR="00C12A88">
        <w:rPr>
          <w:rFonts w:asciiTheme="minorHAnsi" w:hAnsiTheme="minorHAnsi" w:cstheme="minorHAnsi"/>
          <w:sz w:val="22"/>
          <w:szCs w:val="22"/>
        </w:rPr>
        <w:t>.</w:t>
      </w:r>
    </w:p>
    <w:p w14:paraId="24FFA028" w14:textId="385CEB23" w:rsidR="00B13F2B" w:rsidRPr="00260BF4" w:rsidRDefault="00932400" w:rsidP="00DA18FF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Dílo je </w:t>
      </w:r>
      <w:r w:rsidR="00C12A88">
        <w:rPr>
          <w:rFonts w:asciiTheme="minorHAnsi" w:hAnsiTheme="minorHAnsi" w:cstheme="minorHAnsi"/>
          <w:sz w:val="22"/>
          <w:szCs w:val="22"/>
        </w:rPr>
        <w:t>dodáno</w:t>
      </w:r>
      <w:r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E65872" w:rsidRPr="00260BF4">
        <w:rPr>
          <w:rFonts w:asciiTheme="minorHAnsi" w:hAnsiTheme="minorHAnsi" w:cstheme="minorHAnsi"/>
          <w:sz w:val="22"/>
          <w:szCs w:val="22"/>
        </w:rPr>
        <w:t>jeho pro</w:t>
      </w:r>
      <w:r w:rsidR="00B13F2B" w:rsidRPr="00260BF4">
        <w:rPr>
          <w:rFonts w:asciiTheme="minorHAnsi" w:hAnsiTheme="minorHAnsi" w:cstheme="minorHAnsi"/>
          <w:sz w:val="22"/>
          <w:szCs w:val="22"/>
        </w:rPr>
        <w:t>tokolárním předáním a převzetím.</w:t>
      </w:r>
    </w:p>
    <w:p w14:paraId="7DAFE170" w14:textId="77777777" w:rsidR="00486154" w:rsidRDefault="00486154" w:rsidP="00DA18FF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Dílo bude pře</w:t>
      </w:r>
      <w:r w:rsidR="007C6DD4" w:rsidRPr="00260BF4">
        <w:rPr>
          <w:rFonts w:asciiTheme="minorHAnsi" w:hAnsiTheme="minorHAnsi" w:cstheme="minorHAnsi"/>
          <w:sz w:val="22"/>
          <w:szCs w:val="22"/>
        </w:rPr>
        <w:t>vz</w:t>
      </w:r>
      <w:r w:rsidRPr="00260BF4">
        <w:rPr>
          <w:rFonts w:asciiTheme="minorHAnsi" w:hAnsiTheme="minorHAnsi" w:cstheme="minorHAnsi"/>
          <w:sz w:val="22"/>
          <w:szCs w:val="22"/>
        </w:rPr>
        <w:t>ato bez vad a nedodělků</w:t>
      </w:r>
      <w:r w:rsidR="007C6DD4" w:rsidRPr="00260BF4">
        <w:rPr>
          <w:rFonts w:asciiTheme="minorHAnsi" w:hAnsiTheme="minorHAnsi" w:cstheme="minorHAnsi"/>
          <w:sz w:val="22"/>
          <w:szCs w:val="22"/>
        </w:rPr>
        <w:t>.</w:t>
      </w:r>
    </w:p>
    <w:p w14:paraId="4D2BD19D" w14:textId="43177C8E" w:rsidR="00C12A88" w:rsidRPr="00260BF4" w:rsidRDefault="00C12A88" w:rsidP="00DA18FF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osobou při realizaci díla za objednatele je pověřen Ing. Vitězslav Zeman</w:t>
      </w:r>
      <w:r w:rsidR="005F7B50">
        <w:rPr>
          <w:rFonts w:asciiTheme="minorHAnsi" w:hAnsiTheme="minorHAnsi" w:cstheme="minorHAnsi"/>
          <w:sz w:val="22"/>
          <w:szCs w:val="22"/>
        </w:rPr>
        <w:t xml:space="preserve">, </w:t>
      </w:r>
      <w:hyperlink r:id="rId14" w:history="1">
        <w:r w:rsidR="005F7B50" w:rsidRPr="005F7B50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vzeman@dpmb.cz</w:t>
        </w:r>
      </w:hyperlink>
      <w:r w:rsidR="005F7B50">
        <w:rPr>
          <w:rFonts w:asciiTheme="minorHAnsi" w:hAnsiTheme="minorHAnsi" w:cstheme="minorHAnsi"/>
          <w:sz w:val="22"/>
          <w:szCs w:val="22"/>
        </w:rPr>
        <w:t>, 543 171 155.</w:t>
      </w:r>
    </w:p>
    <w:p w14:paraId="5F688DC1" w14:textId="77777777" w:rsidR="00AB0E19" w:rsidRPr="00260BF4" w:rsidRDefault="00AB0E19" w:rsidP="008F7A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131FEC" w14:textId="6537A942" w:rsidR="0053138D" w:rsidRPr="00260BF4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V</w:t>
      </w:r>
      <w:r w:rsidR="00293845">
        <w:rPr>
          <w:rFonts w:asciiTheme="minorHAnsi" w:hAnsiTheme="minorHAnsi" w:cstheme="minorHAnsi"/>
          <w:b/>
          <w:sz w:val="22"/>
          <w:szCs w:val="22"/>
        </w:rPr>
        <w:t>II</w:t>
      </w:r>
      <w:r w:rsidRPr="00260BF4">
        <w:rPr>
          <w:rFonts w:asciiTheme="minorHAnsi" w:hAnsiTheme="minorHAnsi" w:cstheme="minorHAnsi"/>
          <w:b/>
          <w:sz w:val="22"/>
          <w:szCs w:val="22"/>
        </w:rPr>
        <w:t>I</w:t>
      </w:r>
      <w:r w:rsidR="0053138D" w:rsidRPr="00260BF4">
        <w:rPr>
          <w:rFonts w:asciiTheme="minorHAnsi" w:hAnsiTheme="minorHAnsi" w:cstheme="minorHAnsi"/>
          <w:b/>
          <w:sz w:val="22"/>
          <w:szCs w:val="22"/>
        </w:rPr>
        <w:t>.</w:t>
      </w:r>
    </w:p>
    <w:p w14:paraId="7DBC6F68" w14:textId="77777777" w:rsidR="00DF5D57" w:rsidRPr="00260BF4" w:rsidRDefault="00932400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Jakost díla</w:t>
      </w:r>
      <w:r w:rsidR="005B508D" w:rsidRPr="00260BF4">
        <w:rPr>
          <w:rFonts w:asciiTheme="minorHAnsi" w:hAnsiTheme="minorHAnsi" w:cstheme="minorHAnsi"/>
          <w:b/>
          <w:sz w:val="22"/>
          <w:szCs w:val="22"/>
        </w:rPr>
        <w:t>, odpovědnost za vady</w:t>
      </w:r>
      <w:r w:rsidRPr="00260BF4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5B508D" w:rsidRPr="00260BF4">
        <w:rPr>
          <w:rFonts w:asciiTheme="minorHAnsi" w:hAnsiTheme="minorHAnsi" w:cstheme="minorHAnsi"/>
          <w:b/>
          <w:sz w:val="22"/>
          <w:szCs w:val="22"/>
        </w:rPr>
        <w:t xml:space="preserve">smluvní </w:t>
      </w:r>
      <w:r w:rsidRPr="00260BF4">
        <w:rPr>
          <w:rFonts w:asciiTheme="minorHAnsi" w:hAnsiTheme="minorHAnsi" w:cstheme="minorHAnsi"/>
          <w:b/>
          <w:sz w:val="22"/>
          <w:szCs w:val="22"/>
        </w:rPr>
        <w:t>záruk</w:t>
      </w:r>
      <w:r w:rsidR="005B508D" w:rsidRPr="00260BF4">
        <w:rPr>
          <w:rFonts w:asciiTheme="minorHAnsi" w:hAnsiTheme="minorHAnsi" w:cstheme="minorHAnsi"/>
          <w:b/>
          <w:sz w:val="22"/>
          <w:szCs w:val="22"/>
        </w:rPr>
        <w:t>a</w:t>
      </w:r>
    </w:p>
    <w:p w14:paraId="410ADE58" w14:textId="77777777" w:rsidR="000D160A" w:rsidRPr="00260BF4" w:rsidRDefault="0075125C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0D160A" w:rsidRPr="00260BF4">
        <w:rPr>
          <w:rFonts w:asciiTheme="minorHAnsi" w:hAnsiTheme="minorHAnsi" w:cstheme="minorHAnsi"/>
          <w:sz w:val="22"/>
          <w:szCs w:val="22"/>
        </w:rPr>
        <w:t>odpovídá za to, že dílo bude provedeno p</w:t>
      </w:r>
      <w:r w:rsidR="000020EB" w:rsidRPr="00260BF4">
        <w:rPr>
          <w:rFonts w:asciiTheme="minorHAnsi" w:hAnsiTheme="minorHAnsi" w:cstheme="minorHAnsi"/>
          <w:sz w:val="22"/>
          <w:szCs w:val="22"/>
        </w:rPr>
        <w:t xml:space="preserve">odle podmínek této smlouvy </w:t>
      </w:r>
      <w:r w:rsidR="000D160A" w:rsidRPr="00260BF4">
        <w:rPr>
          <w:rFonts w:asciiTheme="minorHAnsi" w:hAnsiTheme="minorHAnsi" w:cstheme="minorHAnsi"/>
          <w:sz w:val="22"/>
          <w:szCs w:val="22"/>
        </w:rPr>
        <w:t xml:space="preserve">a </w:t>
      </w:r>
      <w:r w:rsidR="00A000CC" w:rsidRPr="00260BF4">
        <w:rPr>
          <w:rFonts w:asciiTheme="minorHAnsi" w:hAnsiTheme="minorHAnsi" w:cstheme="minorHAnsi"/>
          <w:sz w:val="22"/>
          <w:szCs w:val="22"/>
        </w:rPr>
        <w:t>v souladu</w:t>
      </w:r>
      <w:r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A000CC" w:rsidRPr="00260BF4">
        <w:rPr>
          <w:rFonts w:asciiTheme="minorHAnsi" w:hAnsiTheme="minorHAnsi" w:cstheme="minorHAnsi"/>
          <w:sz w:val="22"/>
          <w:szCs w:val="22"/>
        </w:rPr>
        <w:t>s obecně</w:t>
      </w:r>
      <w:r w:rsidRPr="00260BF4">
        <w:rPr>
          <w:rFonts w:asciiTheme="minorHAnsi" w:hAnsiTheme="minorHAnsi" w:cstheme="minorHAnsi"/>
          <w:sz w:val="22"/>
          <w:szCs w:val="22"/>
        </w:rPr>
        <w:t xml:space="preserve"> závaznými </w:t>
      </w:r>
      <w:r w:rsidR="000D160A" w:rsidRPr="00260BF4">
        <w:rPr>
          <w:rFonts w:asciiTheme="minorHAnsi" w:hAnsiTheme="minorHAnsi" w:cstheme="minorHAnsi"/>
          <w:sz w:val="22"/>
          <w:szCs w:val="22"/>
        </w:rPr>
        <w:t>právními p</w:t>
      </w:r>
      <w:r w:rsidRPr="00260BF4">
        <w:rPr>
          <w:rFonts w:asciiTheme="minorHAnsi" w:hAnsiTheme="minorHAnsi" w:cstheme="minorHAnsi"/>
          <w:sz w:val="22"/>
          <w:szCs w:val="22"/>
        </w:rPr>
        <w:t>ředpisy, technickými normami,</w:t>
      </w:r>
      <w:r w:rsidR="000D160A" w:rsidRPr="00260BF4">
        <w:rPr>
          <w:rFonts w:asciiTheme="minorHAnsi" w:hAnsiTheme="minorHAnsi" w:cstheme="minorHAnsi"/>
          <w:sz w:val="22"/>
          <w:szCs w:val="22"/>
        </w:rPr>
        <w:t xml:space="preserve"> a </w:t>
      </w:r>
      <w:r w:rsidRPr="00260BF4">
        <w:rPr>
          <w:rFonts w:asciiTheme="minorHAnsi" w:hAnsiTheme="minorHAnsi" w:cstheme="minorHAnsi"/>
          <w:sz w:val="22"/>
          <w:szCs w:val="22"/>
        </w:rPr>
        <w:t xml:space="preserve">že bude bez vad a bude mít vlastnosti obvyklé nebo v této </w:t>
      </w:r>
      <w:r w:rsidR="000D160A" w:rsidRPr="00260BF4">
        <w:rPr>
          <w:rFonts w:asciiTheme="minorHAnsi" w:hAnsiTheme="minorHAnsi" w:cstheme="minorHAnsi"/>
          <w:sz w:val="22"/>
          <w:szCs w:val="22"/>
        </w:rPr>
        <w:t>sml</w:t>
      </w:r>
      <w:r w:rsidRPr="00260BF4">
        <w:rPr>
          <w:rFonts w:asciiTheme="minorHAnsi" w:hAnsiTheme="minorHAnsi" w:cstheme="minorHAnsi"/>
          <w:sz w:val="22"/>
          <w:szCs w:val="22"/>
        </w:rPr>
        <w:t xml:space="preserve">ouvě </w:t>
      </w:r>
      <w:r w:rsidR="000D160A" w:rsidRPr="00260BF4">
        <w:rPr>
          <w:rFonts w:asciiTheme="minorHAnsi" w:hAnsiTheme="minorHAnsi" w:cstheme="minorHAnsi"/>
          <w:sz w:val="22"/>
          <w:szCs w:val="22"/>
        </w:rPr>
        <w:t>dohodnuté.</w:t>
      </w:r>
    </w:p>
    <w:p w14:paraId="5900AFA8" w14:textId="54A0D554" w:rsidR="000020EB" w:rsidRPr="00260BF4" w:rsidRDefault="00D72C1E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Na </w:t>
      </w:r>
      <w:r w:rsidR="005B508D" w:rsidRPr="00260BF4">
        <w:rPr>
          <w:rFonts w:asciiTheme="minorHAnsi" w:hAnsiTheme="minorHAnsi" w:cstheme="minorHAnsi"/>
          <w:sz w:val="22"/>
          <w:szCs w:val="22"/>
        </w:rPr>
        <w:t xml:space="preserve">provedené dílo </w:t>
      </w:r>
      <w:r w:rsidRPr="00260BF4">
        <w:rPr>
          <w:rFonts w:asciiTheme="minorHAnsi" w:hAnsiTheme="minorHAnsi" w:cstheme="minorHAnsi"/>
          <w:sz w:val="22"/>
          <w:szCs w:val="22"/>
        </w:rPr>
        <w:t>zhotovitel poskytuje zár</w:t>
      </w:r>
      <w:r w:rsidR="005B508D" w:rsidRPr="00260BF4">
        <w:rPr>
          <w:rFonts w:asciiTheme="minorHAnsi" w:hAnsiTheme="minorHAnsi" w:cstheme="minorHAnsi"/>
          <w:sz w:val="22"/>
          <w:szCs w:val="22"/>
        </w:rPr>
        <w:t>uku</w:t>
      </w:r>
      <w:r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5B508D" w:rsidRPr="00260BF4">
        <w:rPr>
          <w:rFonts w:asciiTheme="minorHAnsi" w:hAnsiTheme="minorHAnsi" w:cstheme="minorHAnsi"/>
          <w:sz w:val="22"/>
          <w:szCs w:val="22"/>
        </w:rPr>
        <w:t>v době</w:t>
      </w:r>
      <w:r w:rsidRPr="00260BF4">
        <w:rPr>
          <w:rFonts w:asciiTheme="minorHAnsi" w:hAnsiTheme="minorHAnsi" w:cstheme="minorHAnsi"/>
          <w:sz w:val="22"/>
          <w:szCs w:val="22"/>
        </w:rPr>
        <w:t xml:space="preserve"> v</w:t>
      </w:r>
      <w:r w:rsidR="00F858EC" w:rsidRPr="00260BF4">
        <w:rPr>
          <w:rFonts w:asciiTheme="minorHAnsi" w:hAnsiTheme="minorHAnsi" w:cstheme="minorHAnsi"/>
          <w:sz w:val="22"/>
          <w:szCs w:val="22"/>
        </w:rPr>
        <w:t> </w:t>
      </w:r>
      <w:r w:rsidRPr="00260BF4">
        <w:rPr>
          <w:rFonts w:asciiTheme="minorHAnsi" w:hAnsiTheme="minorHAnsi" w:cstheme="minorHAnsi"/>
          <w:sz w:val="22"/>
          <w:szCs w:val="22"/>
        </w:rPr>
        <w:t>trvání</w:t>
      </w:r>
      <w:r w:rsidR="00F858EC"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6011F7">
        <w:rPr>
          <w:rFonts w:asciiTheme="minorHAnsi" w:hAnsiTheme="minorHAnsi" w:cstheme="minorHAnsi"/>
          <w:sz w:val="22"/>
          <w:szCs w:val="22"/>
        </w:rPr>
        <w:t>24</w:t>
      </w:r>
      <w:r w:rsidRPr="00260BF4">
        <w:rPr>
          <w:rFonts w:asciiTheme="minorHAnsi" w:hAnsiTheme="minorHAnsi" w:cstheme="minorHAnsi"/>
          <w:sz w:val="22"/>
          <w:szCs w:val="22"/>
        </w:rPr>
        <w:t xml:space="preserve"> měsíců</w:t>
      </w:r>
      <w:r w:rsidRPr="00260BF4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75125C"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5B508D" w:rsidRPr="00260BF4">
        <w:rPr>
          <w:rFonts w:asciiTheme="minorHAnsi" w:hAnsiTheme="minorHAnsi" w:cstheme="minorHAnsi"/>
          <w:sz w:val="22"/>
          <w:szCs w:val="22"/>
        </w:rPr>
        <w:t xml:space="preserve">Záruční doba </w:t>
      </w:r>
      <w:r w:rsidR="0045424B" w:rsidRPr="00260BF4">
        <w:rPr>
          <w:rFonts w:asciiTheme="minorHAnsi" w:hAnsiTheme="minorHAnsi" w:cstheme="minorHAnsi"/>
          <w:sz w:val="22"/>
          <w:szCs w:val="22"/>
        </w:rPr>
        <w:t xml:space="preserve">začíná </w:t>
      </w:r>
      <w:r w:rsidR="005B508D" w:rsidRPr="00260BF4">
        <w:rPr>
          <w:rFonts w:asciiTheme="minorHAnsi" w:hAnsiTheme="minorHAnsi" w:cstheme="minorHAnsi"/>
          <w:sz w:val="22"/>
          <w:szCs w:val="22"/>
        </w:rPr>
        <w:t xml:space="preserve">běžet </w:t>
      </w:r>
      <w:r w:rsidR="0045424B" w:rsidRPr="00260BF4">
        <w:rPr>
          <w:rFonts w:asciiTheme="minorHAnsi" w:hAnsiTheme="minorHAnsi" w:cstheme="minorHAnsi"/>
          <w:sz w:val="22"/>
          <w:szCs w:val="22"/>
        </w:rPr>
        <w:t xml:space="preserve">následující den po </w:t>
      </w:r>
      <w:r w:rsidR="005B508D" w:rsidRPr="00260BF4">
        <w:rPr>
          <w:rFonts w:asciiTheme="minorHAnsi" w:hAnsiTheme="minorHAnsi" w:cstheme="minorHAnsi"/>
          <w:sz w:val="22"/>
          <w:szCs w:val="22"/>
        </w:rPr>
        <w:t>předání</w:t>
      </w:r>
      <w:r w:rsidR="0075125C"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F858EC" w:rsidRPr="00260BF4">
        <w:rPr>
          <w:rFonts w:asciiTheme="minorHAnsi" w:hAnsiTheme="minorHAnsi" w:cstheme="minorHAnsi"/>
          <w:sz w:val="22"/>
          <w:szCs w:val="22"/>
        </w:rPr>
        <w:t xml:space="preserve">díla </w:t>
      </w:r>
      <w:r w:rsidR="0075125C" w:rsidRPr="00260BF4">
        <w:rPr>
          <w:rFonts w:asciiTheme="minorHAnsi" w:hAnsiTheme="minorHAnsi" w:cstheme="minorHAnsi"/>
          <w:sz w:val="22"/>
          <w:szCs w:val="22"/>
        </w:rPr>
        <w:t>objednateli.</w:t>
      </w:r>
    </w:p>
    <w:p w14:paraId="0A5FAA22" w14:textId="77777777" w:rsidR="000020EB" w:rsidRDefault="00706B0A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Pokud dojde </w:t>
      </w:r>
      <w:r w:rsidR="0075125C" w:rsidRPr="00260BF4">
        <w:rPr>
          <w:rFonts w:asciiTheme="minorHAnsi" w:hAnsiTheme="minorHAnsi" w:cstheme="minorHAnsi"/>
          <w:sz w:val="22"/>
          <w:szCs w:val="22"/>
        </w:rPr>
        <w:t>ke zjištění vad v průběhu záručn</w:t>
      </w:r>
      <w:r w:rsidRPr="00260BF4">
        <w:rPr>
          <w:rFonts w:asciiTheme="minorHAnsi" w:hAnsiTheme="minorHAnsi" w:cstheme="minorHAnsi"/>
          <w:sz w:val="22"/>
          <w:szCs w:val="22"/>
        </w:rPr>
        <w:t xml:space="preserve">í </w:t>
      </w:r>
      <w:r w:rsidR="005F36CC" w:rsidRPr="00260BF4">
        <w:rPr>
          <w:rFonts w:asciiTheme="minorHAnsi" w:hAnsiTheme="minorHAnsi" w:cstheme="minorHAnsi"/>
          <w:sz w:val="22"/>
          <w:szCs w:val="22"/>
        </w:rPr>
        <w:t>doby</w:t>
      </w:r>
      <w:r w:rsidR="000C371E" w:rsidRPr="00260BF4">
        <w:rPr>
          <w:rFonts w:asciiTheme="minorHAnsi" w:hAnsiTheme="minorHAnsi" w:cstheme="minorHAnsi"/>
          <w:sz w:val="22"/>
          <w:szCs w:val="22"/>
        </w:rPr>
        <w:t>,</w:t>
      </w:r>
      <w:r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75125C" w:rsidRPr="00260BF4">
        <w:rPr>
          <w:rFonts w:asciiTheme="minorHAnsi" w:hAnsiTheme="minorHAnsi" w:cstheme="minorHAnsi"/>
          <w:sz w:val="22"/>
          <w:szCs w:val="22"/>
        </w:rPr>
        <w:t xml:space="preserve">je objednatel povinen tyto vady zhotoviteli </w:t>
      </w:r>
      <w:r w:rsidR="000C371E" w:rsidRPr="00260BF4">
        <w:rPr>
          <w:rFonts w:asciiTheme="minorHAnsi" w:hAnsiTheme="minorHAnsi" w:cstheme="minorHAnsi"/>
          <w:sz w:val="22"/>
          <w:szCs w:val="22"/>
        </w:rPr>
        <w:t>písem</w:t>
      </w:r>
      <w:r w:rsidR="0075125C" w:rsidRPr="00260BF4">
        <w:rPr>
          <w:rFonts w:asciiTheme="minorHAnsi" w:hAnsiTheme="minorHAnsi" w:cstheme="minorHAnsi"/>
          <w:sz w:val="22"/>
          <w:szCs w:val="22"/>
        </w:rPr>
        <w:t xml:space="preserve">ně oznámit bez zbytečného odkladu poté, </w:t>
      </w:r>
      <w:r w:rsidR="000C371E" w:rsidRPr="00260BF4">
        <w:rPr>
          <w:rFonts w:asciiTheme="minorHAnsi" w:hAnsiTheme="minorHAnsi" w:cstheme="minorHAnsi"/>
          <w:sz w:val="22"/>
          <w:szCs w:val="22"/>
        </w:rPr>
        <w:t>kdy je zjistil.</w:t>
      </w:r>
    </w:p>
    <w:p w14:paraId="130E959F" w14:textId="77777777" w:rsidR="00A000CC" w:rsidRPr="00260BF4" w:rsidRDefault="00A000CC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Servisní středisko prodávajícího pro hlášení závad je: </w:t>
      </w:r>
      <w:proofErr w:type="spellStart"/>
      <w:r w:rsidRPr="0003462C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mail: </w:t>
      </w:r>
      <w:hyperlink r:id="rId15" w:history="1">
        <w:proofErr w:type="spellStart"/>
        <w:r w:rsidRPr="0003462C">
          <w:rPr>
            <w:rStyle w:val="Hypertextovodkaz"/>
            <w:rFonts w:asciiTheme="minorHAnsi" w:hAnsiTheme="minorHAnsi" w:cstheme="minorHAnsi"/>
            <w:sz w:val="22"/>
            <w:szCs w:val="22"/>
            <w:highlight w:val="yellow"/>
          </w:rPr>
          <w:t>xxx</w:t>
        </w:r>
        <w:proofErr w:type="spellEnd"/>
      </w:hyperlink>
      <w:r>
        <w:rPr>
          <w:rFonts w:asciiTheme="minorHAnsi" w:hAnsiTheme="minorHAnsi" w:cstheme="minorHAnsi"/>
          <w:sz w:val="22"/>
          <w:szCs w:val="22"/>
        </w:rPr>
        <w:t xml:space="preserve">, tel.: </w:t>
      </w:r>
      <w:proofErr w:type="spellStart"/>
      <w:r w:rsidRPr="0003462C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318EC23D" w14:textId="2DEEC1C9" w:rsidR="000020EB" w:rsidRPr="00260BF4" w:rsidRDefault="009A496E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Zhotovitel je povinen </w:t>
      </w:r>
      <w:r w:rsidR="00647B0A">
        <w:rPr>
          <w:rFonts w:asciiTheme="minorHAnsi" w:hAnsiTheme="minorHAnsi" w:cstheme="minorHAnsi"/>
          <w:sz w:val="22"/>
          <w:szCs w:val="22"/>
        </w:rPr>
        <w:t>nejpozději do 2 dnů</w:t>
      </w:r>
      <w:r w:rsidRPr="00260BF4">
        <w:rPr>
          <w:rFonts w:asciiTheme="minorHAnsi" w:hAnsiTheme="minorHAnsi" w:cstheme="minorHAnsi"/>
          <w:sz w:val="22"/>
          <w:szCs w:val="22"/>
        </w:rPr>
        <w:t xml:space="preserve"> poté, co mu bude doručena reklamace vad objednatele se k této reklamaci písemně vyjádřit. V písemném vyjádření zhotovitel uvede, zda vady uznává či nikoli a z jakého důvodu. </w:t>
      </w:r>
      <w:r w:rsidR="003E2FE2" w:rsidRPr="00260BF4">
        <w:rPr>
          <w:rFonts w:asciiTheme="minorHAnsi" w:hAnsiTheme="minorHAnsi" w:cstheme="minorHAnsi"/>
          <w:sz w:val="22"/>
          <w:szCs w:val="22"/>
        </w:rPr>
        <w:t xml:space="preserve">Uznané záruční vady je zhotovitel povinen </w:t>
      </w:r>
      <w:r w:rsidR="00647B0A">
        <w:rPr>
          <w:rFonts w:asciiTheme="minorHAnsi" w:hAnsiTheme="minorHAnsi" w:cstheme="minorHAnsi"/>
          <w:sz w:val="22"/>
          <w:szCs w:val="22"/>
        </w:rPr>
        <w:t>do 2 pracovních dnů</w:t>
      </w:r>
      <w:r w:rsidR="003E2FE2"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A000CC" w:rsidRPr="00260BF4">
        <w:rPr>
          <w:rFonts w:asciiTheme="minorHAnsi" w:hAnsiTheme="minorHAnsi" w:cstheme="minorHAnsi"/>
          <w:sz w:val="22"/>
          <w:szCs w:val="22"/>
        </w:rPr>
        <w:t>odstranit,</w:t>
      </w:r>
      <w:r w:rsidR="003E2FE2"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0223DC" w:rsidRPr="00260BF4">
        <w:rPr>
          <w:rFonts w:asciiTheme="minorHAnsi" w:hAnsiTheme="minorHAnsi" w:cstheme="minorHAnsi"/>
          <w:sz w:val="22"/>
          <w:szCs w:val="22"/>
        </w:rPr>
        <w:t>a to na vlastní náklady</w:t>
      </w:r>
      <w:r w:rsidR="003E2FE2" w:rsidRPr="00260BF4">
        <w:rPr>
          <w:rFonts w:asciiTheme="minorHAnsi" w:hAnsiTheme="minorHAnsi" w:cstheme="minorHAnsi"/>
          <w:sz w:val="22"/>
          <w:szCs w:val="22"/>
        </w:rPr>
        <w:t>.</w:t>
      </w:r>
    </w:p>
    <w:p w14:paraId="4CBE70F5" w14:textId="77777777" w:rsidR="005B0701" w:rsidRPr="00260BF4" w:rsidRDefault="005B0701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Vedle práv z odpovědnost</w:t>
      </w:r>
      <w:r w:rsidR="000F71BC" w:rsidRPr="00260BF4">
        <w:rPr>
          <w:rFonts w:asciiTheme="minorHAnsi" w:hAnsiTheme="minorHAnsi" w:cstheme="minorHAnsi"/>
          <w:sz w:val="22"/>
          <w:szCs w:val="22"/>
        </w:rPr>
        <w:t>i za vady obsažených v občanském</w:t>
      </w:r>
      <w:r w:rsidRPr="00260BF4">
        <w:rPr>
          <w:rFonts w:asciiTheme="minorHAnsi" w:hAnsiTheme="minorHAnsi" w:cstheme="minorHAnsi"/>
          <w:sz w:val="22"/>
          <w:szCs w:val="22"/>
        </w:rPr>
        <w:t xml:space="preserve"> zákoníku, má </w:t>
      </w:r>
      <w:r w:rsidR="009456A9" w:rsidRPr="00260BF4">
        <w:rPr>
          <w:rFonts w:asciiTheme="minorHAnsi" w:hAnsiTheme="minorHAnsi" w:cstheme="minorHAnsi"/>
          <w:sz w:val="22"/>
          <w:szCs w:val="22"/>
        </w:rPr>
        <w:t>objednatel</w:t>
      </w:r>
      <w:r w:rsidRPr="00260BF4">
        <w:rPr>
          <w:rFonts w:asciiTheme="minorHAnsi" w:hAnsiTheme="minorHAnsi" w:cstheme="minorHAnsi"/>
          <w:sz w:val="22"/>
          <w:szCs w:val="22"/>
        </w:rPr>
        <w:t xml:space="preserve"> v případě podstatného i nepodstatného porušení smlouvy právo na náhradu nákladů vzniklých opravou vad </w:t>
      </w:r>
      <w:r w:rsidRPr="00260BF4">
        <w:rPr>
          <w:rFonts w:asciiTheme="minorHAnsi" w:hAnsiTheme="minorHAnsi" w:cstheme="minorHAnsi"/>
          <w:sz w:val="22"/>
          <w:szCs w:val="22"/>
        </w:rPr>
        <w:lastRenderedPageBreak/>
        <w:t xml:space="preserve">prostřednictvím třetí osoby. </w:t>
      </w:r>
      <w:r w:rsidR="009456A9" w:rsidRPr="00260BF4">
        <w:rPr>
          <w:rFonts w:asciiTheme="minorHAnsi" w:hAnsiTheme="minorHAnsi" w:cstheme="minorHAnsi"/>
          <w:sz w:val="22"/>
          <w:szCs w:val="22"/>
        </w:rPr>
        <w:t xml:space="preserve">Objednatel předem </w:t>
      </w:r>
      <w:r w:rsidR="00D229C0" w:rsidRPr="00260BF4">
        <w:rPr>
          <w:rFonts w:asciiTheme="minorHAnsi" w:hAnsiTheme="minorHAnsi" w:cstheme="minorHAnsi"/>
          <w:sz w:val="22"/>
          <w:szCs w:val="22"/>
        </w:rPr>
        <w:t xml:space="preserve">písemně </w:t>
      </w:r>
      <w:r w:rsidR="009456A9" w:rsidRPr="00260BF4">
        <w:rPr>
          <w:rFonts w:asciiTheme="minorHAnsi" w:hAnsiTheme="minorHAnsi" w:cstheme="minorHAnsi"/>
          <w:sz w:val="22"/>
          <w:szCs w:val="22"/>
        </w:rPr>
        <w:t>upozorní zhotovitele na tuto možnost</w:t>
      </w:r>
      <w:r w:rsidR="00E44118" w:rsidRPr="00260BF4">
        <w:rPr>
          <w:rFonts w:asciiTheme="minorHAnsi" w:hAnsiTheme="minorHAnsi" w:cstheme="minorHAnsi"/>
          <w:sz w:val="22"/>
          <w:szCs w:val="22"/>
        </w:rPr>
        <w:t>. Pokud</w:t>
      </w:r>
      <w:r w:rsidR="009456A9"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52462F" w:rsidRPr="00260BF4">
        <w:rPr>
          <w:rFonts w:asciiTheme="minorHAnsi" w:hAnsiTheme="minorHAnsi" w:cstheme="minorHAnsi"/>
          <w:sz w:val="22"/>
          <w:szCs w:val="22"/>
        </w:rPr>
        <w:t xml:space="preserve">zhotovitel vady neodstraní, objednatel zajistí opravu prostřednictvím třetí </w:t>
      </w:r>
      <w:r w:rsidR="00137966" w:rsidRPr="00260BF4">
        <w:rPr>
          <w:rFonts w:asciiTheme="minorHAnsi" w:hAnsiTheme="minorHAnsi" w:cstheme="minorHAnsi"/>
          <w:sz w:val="22"/>
          <w:szCs w:val="22"/>
        </w:rPr>
        <w:t>o</w:t>
      </w:r>
      <w:r w:rsidR="0052462F" w:rsidRPr="00260BF4">
        <w:rPr>
          <w:rFonts w:asciiTheme="minorHAnsi" w:hAnsiTheme="minorHAnsi" w:cstheme="minorHAnsi"/>
          <w:sz w:val="22"/>
          <w:szCs w:val="22"/>
        </w:rPr>
        <w:t xml:space="preserve">soby. Zhotoviteli </w:t>
      </w:r>
      <w:r w:rsidR="00CF005D" w:rsidRPr="00260BF4">
        <w:rPr>
          <w:rFonts w:asciiTheme="minorHAnsi" w:hAnsiTheme="minorHAnsi" w:cstheme="minorHAnsi"/>
          <w:sz w:val="22"/>
          <w:szCs w:val="22"/>
        </w:rPr>
        <w:t xml:space="preserve">bude </w:t>
      </w:r>
      <w:r w:rsidR="0052462F" w:rsidRPr="00260BF4">
        <w:rPr>
          <w:rFonts w:asciiTheme="minorHAnsi" w:hAnsiTheme="minorHAnsi" w:cstheme="minorHAnsi"/>
          <w:sz w:val="22"/>
          <w:szCs w:val="22"/>
        </w:rPr>
        <w:t>následně</w:t>
      </w:r>
      <w:r w:rsidR="00B30171"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Pr="00260BF4">
        <w:rPr>
          <w:rFonts w:asciiTheme="minorHAnsi" w:hAnsiTheme="minorHAnsi" w:cstheme="minorHAnsi"/>
          <w:sz w:val="22"/>
          <w:szCs w:val="22"/>
        </w:rPr>
        <w:t>dolož</w:t>
      </w:r>
      <w:r w:rsidR="0052462F" w:rsidRPr="00260BF4">
        <w:rPr>
          <w:rFonts w:asciiTheme="minorHAnsi" w:hAnsiTheme="minorHAnsi" w:cstheme="minorHAnsi"/>
          <w:sz w:val="22"/>
          <w:szCs w:val="22"/>
        </w:rPr>
        <w:t>ena</w:t>
      </w:r>
      <w:r w:rsidRPr="00260BF4">
        <w:rPr>
          <w:rFonts w:asciiTheme="minorHAnsi" w:hAnsiTheme="minorHAnsi" w:cstheme="minorHAnsi"/>
          <w:sz w:val="22"/>
          <w:szCs w:val="22"/>
        </w:rPr>
        <w:t xml:space="preserve"> výš</w:t>
      </w:r>
      <w:r w:rsidR="0052462F" w:rsidRPr="00260BF4">
        <w:rPr>
          <w:rFonts w:asciiTheme="minorHAnsi" w:hAnsiTheme="minorHAnsi" w:cstheme="minorHAnsi"/>
          <w:sz w:val="22"/>
          <w:szCs w:val="22"/>
        </w:rPr>
        <w:t>e</w:t>
      </w:r>
      <w:r w:rsidRPr="00260BF4">
        <w:rPr>
          <w:rFonts w:asciiTheme="minorHAnsi" w:hAnsiTheme="minorHAnsi" w:cstheme="minorHAnsi"/>
          <w:sz w:val="22"/>
          <w:szCs w:val="22"/>
        </w:rPr>
        <w:t xml:space="preserve"> a důvodnost takových nákladů.</w:t>
      </w:r>
    </w:p>
    <w:p w14:paraId="410035D4" w14:textId="77777777" w:rsidR="00571478" w:rsidRPr="00260BF4" w:rsidRDefault="00571478" w:rsidP="008F7AE9">
      <w:pPr>
        <w:spacing w:line="276" w:lineRule="auto"/>
        <w:ind w:left="300" w:hanging="660"/>
        <w:jc w:val="both"/>
        <w:rPr>
          <w:rFonts w:asciiTheme="minorHAnsi" w:hAnsiTheme="minorHAnsi" w:cstheme="minorHAnsi"/>
          <w:sz w:val="22"/>
          <w:szCs w:val="22"/>
        </w:rPr>
      </w:pPr>
    </w:p>
    <w:p w14:paraId="401DE327" w14:textId="19F9D642" w:rsidR="00D72C1E" w:rsidRPr="00260BF4" w:rsidRDefault="00293845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IX</w:t>
      </w:r>
      <w:r w:rsidR="00571478" w:rsidRPr="00260BF4">
        <w:rPr>
          <w:rFonts w:asciiTheme="minorHAnsi" w:hAnsiTheme="minorHAnsi" w:cstheme="minorHAnsi"/>
          <w:b/>
          <w:sz w:val="22"/>
          <w:szCs w:val="22"/>
        </w:rPr>
        <w:t>.</w:t>
      </w:r>
    </w:p>
    <w:p w14:paraId="55A0208A" w14:textId="77777777" w:rsidR="006803C4" w:rsidRPr="00260BF4" w:rsidRDefault="005857C2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 xml:space="preserve">Smluvní </w:t>
      </w:r>
      <w:r w:rsidR="00083A39" w:rsidRPr="00260BF4">
        <w:rPr>
          <w:rFonts w:asciiTheme="minorHAnsi" w:hAnsiTheme="minorHAnsi" w:cstheme="minorHAnsi"/>
          <w:b/>
          <w:sz w:val="22"/>
          <w:szCs w:val="22"/>
        </w:rPr>
        <w:t>sankce</w:t>
      </w:r>
      <w:r w:rsidR="006803C4" w:rsidRPr="00260B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3325B" w14:textId="5802FDF8" w:rsidR="00293845" w:rsidRDefault="00293845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nesplnění závazků z této smlouvy se strana, která má plnit, zavazuje uhradit všechny prokazatelné náklady, které s předmětem plnění vznikly straně druhé.</w:t>
      </w:r>
    </w:p>
    <w:p w14:paraId="7A45C620" w14:textId="366A0867" w:rsidR="00293845" w:rsidRDefault="00293845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pokuta při nedodržení smluvního termínu realizace a předání díla činí 0,1% smluvní ceny díla za každý započatý den plnění.</w:t>
      </w:r>
    </w:p>
    <w:p w14:paraId="21587745" w14:textId="12791C0E" w:rsidR="00293845" w:rsidRDefault="00293845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Smluvní pokuta za prodlení s odstraněním vad reklamovaných v záruční době v dohodnutém termínu činí 1 000,- Kč za každý den prodlení a jednotlivou vadu, kterou zaplatí zhotovitel objednateli</w:t>
      </w:r>
    </w:p>
    <w:p w14:paraId="7B0D3202" w14:textId="65771600" w:rsidR="00083A39" w:rsidRDefault="00AB79D0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V případě </w:t>
      </w:r>
      <w:r w:rsidR="00293845">
        <w:rPr>
          <w:rFonts w:asciiTheme="minorHAnsi" w:hAnsiTheme="minorHAnsi" w:cstheme="minorHAnsi"/>
          <w:sz w:val="22"/>
          <w:szCs w:val="22"/>
        </w:rPr>
        <w:t xml:space="preserve">pozdní úhrady faktury je zhotovitel </w:t>
      </w:r>
      <w:r w:rsidRPr="00F46743">
        <w:rPr>
          <w:rFonts w:asciiTheme="minorHAnsi" w:hAnsiTheme="minorHAnsi" w:cstheme="minorHAnsi"/>
          <w:sz w:val="22"/>
          <w:szCs w:val="22"/>
        </w:rPr>
        <w:t>oprávněn požadovat úhradu úroků z</w:t>
      </w:r>
      <w:r w:rsidR="00293845">
        <w:rPr>
          <w:rFonts w:asciiTheme="minorHAnsi" w:hAnsiTheme="minorHAnsi" w:cstheme="minorHAnsi"/>
          <w:sz w:val="22"/>
          <w:szCs w:val="22"/>
        </w:rPr>
        <w:t> </w:t>
      </w:r>
      <w:r w:rsidRPr="00F46743">
        <w:rPr>
          <w:rFonts w:asciiTheme="minorHAnsi" w:hAnsiTheme="minorHAnsi" w:cstheme="minorHAnsi"/>
          <w:sz w:val="22"/>
          <w:szCs w:val="22"/>
        </w:rPr>
        <w:t>prodlení</w:t>
      </w:r>
      <w:r w:rsidR="00293845">
        <w:rPr>
          <w:rFonts w:asciiTheme="minorHAnsi" w:hAnsiTheme="minorHAnsi" w:cstheme="minorHAnsi"/>
          <w:sz w:val="22"/>
          <w:szCs w:val="22"/>
        </w:rPr>
        <w:t>, který činí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0,02 % z </w:t>
      </w:r>
      <w:r w:rsidR="00293845">
        <w:rPr>
          <w:rFonts w:asciiTheme="minorHAnsi" w:hAnsiTheme="minorHAnsi" w:cstheme="minorHAnsi"/>
          <w:sz w:val="22"/>
          <w:szCs w:val="22"/>
        </w:rPr>
        <w:t>dlužné</w:t>
      </w:r>
      <w:r w:rsidRPr="00F46743">
        <w:rPr>
          <w:rFonts w:asciiTheme="minorHAnsi" w:hAnsiTheme="minorHAnsi" w:cstheme="minorHAnsi"/>
          <w:sz w:val="22"/>
          <w:szCs w:val="22"/>
        </w:rPr>
        <w:t xml:space="preserve"> částky </w:t>
      </w:r>
      <w:r w:rsidR="00293845">
        <w:rPr>
          <w:rFonts w:asciiTheme="minorHAnsi" w:hAnsiTheme="minorHAnsi" w:cstheme="minorHAnsi"/>
          <w:sz w:val="22"/>
          <w:szCs w:val="22"/>
        </w:rPr>
        <w:t>za každý den prodlení</w:t>
      </w:r>
      <w:r w:rsidR="005857C2" w:rsidRPr="00260BF4">
        <w:rPr>
          <w:rFonts w:asciiTheme="minorHAnsi" w:hAnsiTheme="minorHAnsi" w:cstheme="minorHAnsi"/>
          <w:sz w:val="22"/>
          <w:szCs w:val="22"/>
        </w:rPr>
        <w:t>.</w:t>
      </w:r>
    </w:p>
    <w:p w14:paraId="44447BCD" w14:textId="005E3C1A" w:rsidR="000D3E4B" w:rsidRPr="00260BF4" w:rsidRDefault="000D3E4B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V případě </w:t>
      </w:r>
      <w:r w:rsidR="00293845">
        <w:rPr>
          <w:rFonts w:asciiTheme="minorHAnsi" w:hAnsiTheme="minorHAnsi" w:cstheme="minorHAnsi"/>
          <w:sz w:val="22"/>
          <w:szCs w:val="22"/>
        </w:rPr>
        <w:t xml:space="preserve">nehody či provozní závady zaviněné vadným plněním předmětu smlouvy ze strany zhotovitele, se zhotovitel zavazuje uhradit objednateli případné náklady spojené </w:t>
      </w:r>
      <w:proofErr w:type="gramStart"/>
      <w:r w:rsidR="00293845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="00293845">
        <w:rPr>
          <w:rFonts w:asciiTheme="minorHAnsi" w:hAnsiTheme="minorHAnsi" w:cstheme="minorHAnsi"/>
          <w:sz w:val="22"/>
          <w:szCs w:val="22"/>
        </w:rPr>
        <w:t> poškození, dopravních prostředků a zařízení v majetku objednatele, případně uhradit vzniklou škodu na majetku třetích osob</w:t>
      </w:r>
      <w:r w:rsidRPr="00F467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CD686A2" w14:textId="77777777" w:rsidR="0043185A" w:rsidRPr="00260BF4" w:rsidRDefault="005857C2" w:rsidP="00DA18FF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261054" w:rsidRPr="00260BF4">
        <w:rPr>
          <w:rFonts w:asciiTheme="minorHAnsi" w:hAnsiTheme="minorHAnsi" w:cstheme="minorHAnsi"/>
          <w:sz w:val="22"/>
          <w:szCs w:val="22"/>
        </w:rPr>
        <w:t xml:space="preserve">se zavazuje </w:t>
      </w:r>
      <w:r w:rsidRPr="00260BF4">
        <w:rPr>
          <w:rFonts w:asciiTheme="minorHAnsi" w:hAnsiTheme="minorHAnsi" w:cstheme="minorHAnsi"/>
          <w:sz w:val="22"/>
          <w:szCs w:val="22"/>
        </w:rPr>
        <w:t>uhrad</w:t>
      </w:r>
      <w:r w:rsidR="00261054" w:rsidRPr="00260BF4">
        <w:rPr>
          <w:rFonts w:asciiTheme="minorHAnsi" w:hAnsiTheme="minorHAnsi" w:cstheme="minorHAnsi"/>
          <w:sz w:val="22"/>
          <w:szCs w:val="22"/>
        </w:rPr>
        <w:t>it</w:t>
      </w:r>
      <w:r w:rsidRPr="00260BF4">
        <w:rPr>
          <w:rFonts w:asciiTheme="minorHAnsi" w:hAnsiTheme="minorHAnsi" w:cstheme="minorHAnsi"/>
          <w:sz w:val="22"/>
          <w:szCs w:val="22"/>
        </w:rPr>
        <w:t xml:space="preserve"> případné </w:t>
      </w:r>
      <w:r w:rsidR="007A26E7" w:rsidRPr="00260BF4">
        <w:rPr>
          <w:rFonts w:asciiTheme="minorHAnsi" w:hAnsiTheme="minorHAnsi" w:cstheme="minorHAnsi"/>
          <w:sz w:val="22"/>
          <w:szCs w:val="22"/>
        </w:rPr>
        <w:t>sankce (</w:t>
      </w:r>
      <w:r w:rsidR="0043185A" w:rsidRPr="00260BF4">
        <w:rPr>
          <w:rFonts w:asciiTheme="minorHAnsi" w:hAnsiTheme="minorHAnsi" w:cstheme="minorHAnsi"/>
          <w:sz w:val="22"/>
          <w:szCs w:val="22"/>
        </w:rPr>
        <w:t xml:space="preserve">poplatky, </w:t>
      </w:r>
      <w:r w:rsidRPr="00260BF4">
        <w:rPr>
          <w:rFonts w:asciiTheme="minorHAnsi" w:hAnsiTheme="minorHAnsi" w:cstheme="minorHAnsi"/>
          <w:sz w:val="22"/>
          <w:szCs w:val="22"/>
        </w:rPr>
        <w:t>pokuty</w:t>
      </w:r>
      <w:r w:rsidR="0043185A" w:rsidRPr="00260BF4">
        <w:rPr>
          <w:rFonts w:asciiTheme="minorHAnsi" w:hAnsiTheme="minorHAnsi" w:cstheme="minorHAnsi"/>
          <w:sz w:val="22"/>
          <w:szCs w:val="22"/>
        </w:rPr>
        <w:t>, aj.</w:t>
      </w:r>
      <w:r w:rsidR="007A26E7" w:rsidRPr="00260BF4">
        <w:rPr>
          <w:rFonts w:asciiTheme="minorHAnsi" w:hAnsiTheme="minorHAnsi" w:cstheme="minorHAnsi"/>
          <w:sz w:val="22"/>
          <w:szCs w:val="22"/>
        </w:rPr>
        <w:t>)</w:t>
      </w:r>
      <w:r w:rsidRPr="00260BF4">
        <w:rPr>
          <w:rFonts w:asciiTheme="minorHAnsi" w:hAnsiTheme="minorHAnsi" w:cstheme="minorHAnsi"/>
          <w:sz w:val="22"/>
          <w:szCs w:val="22"/>
        </w:rPr>
        <w:t xml:space="preserve">, které budou uplatněny </w:t>
      </w:r>
      <w:r w:rsidR="00A90376" w:rsidRPr="00260BF4">
        <w:rPr>
          <w:rFonts w:asciiTheme="minorHAnsi" w:hAnsiTheme="minorHAnsi" w:cstheme="minorHAnsi"/>
          <w:sz w:val="22"/>
          <w:szCs w:val="22"/>
        </w:rPr>
        <w:t xml:space="preserve">vůči </w:t>
      </w:r>
      <w:r w:rsidRPr="00260BF4">
        <w:rPr>
          <w:rFonts w:asciiTheme="minorHAnsi" w:hAnsiTheme="minorHAnsi" w:cstheme="minorHAnsi"/>
          <w:sz w:val="22"/>
          <w:szCs w:val="22"/>
        </w:rPr>
        <w:t>objednateli</w:t>
      </w:r>
      <w:r w:rsidR="0002362D"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Pr="00260BF4">
        <w:rPr>
          <w:rFonts w:asciiTheme="minorHAnsi" w:hAnsiTheme="minorHAnsi" w:cstheme="minorHAnsi"/>
          <w:sz w:val="22"/>
          <w:szCs w:val="22"/>
        </w:rPr>
        <w:t>z důvodů nesplnění povinnosti zhotovitele vyplývající z této smlouvy</w:t>
      </w:r>
      <w:r w:rsidR="0043185A" w:rsidRPr="00260BF4">
        <w:rPr>
          <w:rFonts w:asciiTheme="minorHAnsi" w:hAnsiTheme="minorHAnsi" w:cstheme="minorHAnsi"/>
          <w:sz w:val="22"/>
          <w:szCs w:val="22"/>
        </w:rPr>
        <w:t>, z dokladů, na které smlouva odkazuje nebo z právních předpisů.</w:t>
      </w:r>
    </w:p>
    <w:p w14:paraId="2CF7DB6E" w14:textId="77777777" w:rsidR="000C085C" w:rsidRPr="00260BF4" w:rsidRDefault="002531C4" w:rsidP="00DA18F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Ujednáním o smluvní </w:t>
      </w:r>
      <w:r w:rsidR="000C085C" w:rsidRPr="00260BF4">
        <w:rPr>
          <w:rFonts w:asciiTheme="minorHAnsi" w:hAnsiTheme="minorHAnsi" w:cstheme="minorHAnsi"/>
          <w:sz w:val="22"/>
          <w:szCs w:val="22"/>
        </w:rPr>
        <w:t>pokut</w:t>
      </w:r>
      <w:r w:rsidRPr="00260BF4">
        <w:rPr>
          <w:rFonts w:asciiTheme="minorHAnsi" w:hAnsiTheme="minorHAnsi" w:cstheme="minorHAnsi"/>
          <w:sz w:val="22"/>
          <w:szCs w:val="22"/>
        </w:rPr>
        <w:t>ě</w:t>
      </w:r>
      <w:r w:rsidR="000C085C" w:rsidRPr="00260BF4">
        <w:rPr>
          <w:rFonts w:asciiTheme="minorHAnsi" w:hAnsiTheme="minorHAnsi" w:cstheme="minorHAnsi"/>
          <w:sz w:val="22"/>
          <w:szCs w:val="22"/>
        </w:rPr>
        <w:t xml:space="preserve"> není dotčen nárok objednatele na náhradu škody v částce převyšující smluvní pokutu.</w:t>
      </w:r>
    </w:p>
    <w:p w14:paraId="3BA9D7FD" w14:textId="77777777" w:rsidR="000C085C" w:rsidRPr="00260BF4" w:rsidRDefault="000C085C" w:rsidP="00DA18F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Smluvní sankce musí být druhé smluvní straně písemně vyúčtována a vyúčtování jí musí být doručeno. </w:t>
      </w:r>
      <w:r w:rsidR="00B15F75" w:rsidRPr="00260BF4">
        <w:rPr>
          <w:rFonts w:asciiTheme="minorHAnsi" w:hAnsiTheme="minorHAnsi" w:cstheme="minorHAnsi"/>
          <w:sz w:val="22"/>
          <w:szCs w:val="22"/>
        </w:rPr>
        <w:t>Ve</w:t>
      </w:r>
      <w:r w:rsidRPr="00260BF4">
        <w:rPr>
          <w:rFonts w:asciiTheme="minorHAnsi" w:hAnsiTheme="minorHAnsi" w:cstheme="minorHAnsi"/>
          <w:sz w:val="22"/>
          <w:szCs w:val="22"/>
        </w:rPr>
        <w:t xml:space="preserve"> vyúčtování musí být uvedena výše a důvod smluvní sankce. Smluvní pokuta nebo úroky z prodlení jsou splatné do 30 dnů od doručení jejich vyúčtování.</w:t>
      </w:r>
    </w:p>
    <w:p w14:paraId="7DCFD441" w14:textId="77777777" w:rsidR="00B30171" w:rsidRPr="00260BF4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0ECF87" w14:textId="77777777" w:rsidR="00B30171" w:rsidRPr="00260BF4" w:rsidRDefault="00B32B18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VIII</w:t>
      </w:r>
      <w:r w:rsidR="00933EC1" w:rsidRPr="00260BF4">
        <w:rPr>
          <w:rFonts w:asciiTheme="minorHAnsi" w:hAnsiTheme="minorHAnsi" w:cstheme="minorHAnsi"/>
          <w:b/>
          <w:sz w:val="22"/>
          <w:szCs w:val="22"/>
        </w:rPr>
        <w:t>.</w:t>
      </w:r>
    </w:p>
    <w:p w14:paraId="383C4915" w14:textId="77777777" w:rsidR="0092060A" w:rsidRPr="00260BF4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Ukončení smluvního vztahu</w:t>
      </w:r>
    </w:p>
    <w:p w14:paraId="7BCC78B3" w14:textId="0D919ECB" w:rsidR="00B106F5" w:rsidRPr="00260BF4" w:rsidRDefault="00B106F5" w:rsidP="00DA18FF">
      <w:pPr>
        <w:pStyle w:val="Normlnweb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Tento smluvní vztah může být ukončen dohodou, písemnou výpovědí nebo písemným odstoupením v případě, že dojde k podstatnému porušení smlouvy</w:t>
      </w:r>
      <w:r w:rsidR="00130902">
        <w:rPr>
          <w:rFonts w:asciiTheme="minorHAnsi" w:hAnsiTheme="minorHAnsi" w:cstheme="minorHAnsi"/>
          <w:sz w:val="22"/>
          <w:szCs w:val="22"/>
        </w:rPr>
        <w:t xml:space="preserve"> nebo nepodstatnému </w:t>
      </w:r>
      <w:r w:rsidR="00130902" w:rsidRPr="00F7165A">
        <w:rPr>
          <w:rFonts w:asciiTheme="minorHAnsi" w:hAnsiTheme="minorHAnsi" w:cstheme="minorHAnsi"/>
          <w:sz w:val="22"/>
          <w:szCs w:val="22"/>
        </w:rPr>
        <w:t>porušení smlouvy</w:t>
      </w:r>
      <w:r w:rsidR="00130902">
        <w:rPr>
          <w:rFonts w:asciiTheme="minorHAnsi" w:hAnsiTheme="minorHAnsi" w:cstheme="minorHAnsi"/>
          <w:sz w:val="22"/>
          <w:szCs w:val="22"/>
        </w:rPr>
        <w:t xml:space="preserve"> za podmínek stanovených v následujících ustanoveních.</w:t>
      </w:r>
    </w:p>
    <w:p w14:paraId="6E3F7591" w14:textId="029EF051" w:rsidR="00B106F5" w:rsidRPr="00260BF4" w:rsidRDefault="00B106F5" w:rsidP="00DA18FF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Dohoda o ukončení smluvního vztahu musí </w:t>
      </w:r>
      <w:r w:rsidR="00130902">
        <w:rPr>
          <w:rFonts w:asciiTheme="minorHAnsi" w:hAnsiTheme="minorHAnsi" w:cstheme="minorHAnsi"/>
          <w:sz w:val="22"/>
          <w:szCs w:val="22"/>
        </w:rPr>
        <w:t>obsahovat i vypořádání vzájemných závazků, musí</w:t>
      </w:r>
      <w:r w:rsidR="00130902" w:rsidRPr="00F7165A">
        <w:rPr>
          <w:rFonts w:asciiTheme="minorHAnsi" w:hAnsiTheme="minorHAnsi" w:cstheme="minorHAnsi"/>
          <w:sz w:val="22"/>
          <w:szCs w:val="22"/>
        </w:rPr>
        <w:t xml:space="preserve"> být datována a podepsána osobami oprávněnými k podpisu smluvních ujednání</w:t>
      </w:r>
      <w:r w:rsidRPr="00260BF4">
        <w:rPr>
          <w:rFonts w:asciiTheme="minorHAnsi" w:hAnsiTheme="minorHAnsi" w:cstheme="minorHAnsi"/>
          <w:sz w:val="22"/>
          <w:szCs w:val="22"/>
        </w:rPr>
        <w:t>.</w:t>
      </w:r>
    </w:p>
    <w:p w14:paraId="138E3656" w14:textId="77777777" w:rsidR="00B106F5" w:rsidRPr="00260BF4" w:rsidRDefault="00B106F5" w:rsidP="00DA18FF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Každá ze smluvních str</w:t>
      </w:r>
      <w:r w:rsidR="005F36CC" w:rsidRPr="00260BF4">
        <w:rPr>
          <w:rFonts w:asciiTheme="minorHAnsi" w:hAnsiTheme="minorHAnsi" w:cstheme="minorHAnsi"/>
          <w:sz w:val="22"/>
          <w:szCs w:val="22"/>
        </w:rPr>
        <w:t>an je oprávněna smlouvu písemně</w:t>
      </w:r>
      <w:r w:rsidRPr="00260BF4">
        <w:rPr>
          <w:rFonts w:asciiTheme="minorHAnsi" w:hAnsiTheme="minorHAnsi" w:cstheme="minorHAnsi"/>
          <w:sz w:val="22"/>
          <w:szCs w:val="22"/>
        </w:rPr>
        <w:t xml:space="preserve"> vypovědět bez udání důvodu. Výpovědní lhůta činí</w:t>
      </w:r>
      <w:r w:rsidR="0045424B" w:rsidRPr="00260BF4">
        <w:rPr>
          <w:rFonts w:asciiTheme="minorHAnsi" w:hAnsiTheme="minorHAnsi" w:cstheme="minorHAnsi"/>
          <w:sz w:val="22"/>
          <w:szCs w:val="22"/>
        </w:rPr>
        <w:t xml:space="preserve"> 2 měsíce</w:t>
      </w:r>
      <w:r w:rsidRPr="00260BF4">
        <w:rPr>
          <w:rFonts w:asciiTheme="minorHAnsi" w:hAnsiTheme="minorHAnsi" w:cstheme="minorHAnsi"/>
          <w:sz w:val="22"/>
          <w:szCs w:val="22"/>
        </w:rPr>
        <w:t xml:space="preserve"> a počíná běžet prvním dnem kalendářního měsíce po doručení výpovědi druhé smluvní straně.</w:t>
      </w:r>
    </w:p>
    <w:p w14:paraId="51C7420E" w14:textId="77777777" w:rsidR="00B106F5" w:rsidRPr="00260BF4" w:rsidRDefault="00B106F5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V písemném odstoupení od smlouvy musí odstupující smluvní strana uvést, v čem spatřuje důvod odstoupení od smlouvy, popřípadě připojit k tomuto úkonu doklady prokazující tvrzené důvody. Odstoupení se </w:t>
      </w:r>
      <w:r w:rsidR="003246B7" w:rsidRPr="00260BF4">
        <w:rPr>
          <w:rFonts w:asciiTheme="minorHAnsi" w:hAnsiTheme="minorHAnsi" w:cstheme="minorHAnsi"/>
          <w:sz w:val="22"/>
          <w:szCs w:val="22"/>
        </w:rPr>
        <w:t>stane účinným uplynutím pěti dnů</w:t>
      </w:r>
      <w:r w:rsidRPr="00260BF4">
        <w:rPr>
          <w:rFonts w:asciiTheme="minorHAnsi" w:hAnsiTheme="minorHAnsi" w:cstheme="minorHAnsi"/>
          <w:sz w:val="22"/>
          <w:szCs w:val="22"/>
        </w:rPr>
        <w:t xml:space="preserve"> od doručení písemného oznámení o odstoupení druhé smluvní straně, pokud v této lhůtě druhá smluvní strana nenapraví porušení smlouvy, které je důvodem pro odstoupení.</w:t>
      </w:r>
    </w:p>
    <w:p w14:paraId="643DF17E" w14:textId="77777777" w:rsidR="00B30171" w:rsidRPr="00260BF4" w:rsidRDefault="0092060A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Za podstatné porušení povinností smluvní strany považují zejména p</w:t>
      </w:r>
      <w:r w:rsidR="005D34FB" w:rsidRPr="00260BF4">
        <w:rPr>
          <w:rFonts w:asciiTheme="minorHAnsi" w:hAnsiTheme="minorHAnsi" w:cstheme="minorHAnsi"/>
          <w:sz w:val="22"/>
          <w:szCs w:val="22"/>
        </w:rPr>
        <w:t xml:space="preserve">rodlení zhotovitele s předáním </w:t>
      </w:r>
      <w:r w:rsidRPr="00260BF4">
        <w:rPr>
          <w:rFonts w:asciiTheme="minorHAnsi" w:hAnsiTheme="minorHAnsi" w:cstheme="minorHAnsi"/>
          <w:sz w:val="22"/>
          <w:szCs w:val="22"/>
        </w:rPr>
        <w:t xml:space="preserve">díla o více než </w:t>
      </w:r>
      <w:r w:rsidR="0045424B" w:rsidRPr="00260BF4">
        <w:rPr>
          <w:rFonts w:asciiTheme="minorHAnsi" w:hAnsiTheme="minorHAnsi" w:cstheme="minorHAnsi"/>
          <w:sz w:val="22"/>
          <w:szCs w:val="22"/>
        </w:rPr>
        <w:t>10</w:t>
      </w:r>
      <w:r w:rsidRPr="00260BF4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260BF4">
        <w:rPr>
          <w:rFonts w:asciiTheme="minorHAnsi" w:hAnsiTheme="minorHAnsi" w:cstheme="minorHAnsi"/>
          <w:sz w:val="22"/>
          <w:szCs w:val="22"/>
        </w:rPr>
        <w:t>dnů</w:t>
      </w:r>
      <w:r w:rsidR="005D34FB" w:rsidRPr="00260BF4">
        <w:rPr>
          <w:rFonts w:asciiTheme="minorHAnsi" w:hAnsiTheme="minorHAnsi" w:cstheme="minorHAnsi"/>
          <w:sz w:val="22"/>
          <w:szCs w:val="22"/>
        </w:rPr>
        <w:t xml:space="preserve">, prodlení objednatele </w:t>
      </w:r>
      <w:r w:rsidR="0045424B" w:rsidRPr="00260BF4">
        <w:rPr>
          <w:rFonts w:asciiTheme="minorHAnsi" w:hAnsiTheme="minorHAnsi" w:cstheme="minorHAnsi"/>
          <w:sz w:val="22"/>
          <w:szCs w:val="22"/>
        </w:rPr>
        <w:t>s plněním</w:t>
      </w:r>
      <w:r w:rsidRPr="00260BF4">
        <w:rPr>
          <w:rFonts w:asciiTheme="minorHAnsi" w:hAnsiTheme="minorHAnsi" w:cstheme="minorHAnsi"/>
          <w:sz w:val="22"/>
          <w:szCs w:val="22"/>
        </w:rPr>
        <w:t xml:space="preserve"> svých povinností </w:t>
      </w:r>
      <w:r w:rsidR="005D34FB" w:rsidRPr="00260BF4">
        <w:rPr>
          <w:rFonts w:asciiTheme="minorHAnsi" w:hAnsiTheme="minorHAnsi" w:cstheme="minorHAnsi"/>
          <w:sz w:val="22"/>
          <w:szCs w:val="22"/>
        </w:rPr>
        <w:t xml:space="preserve">vůči zhotoviteli takové, </w:t>
      </w:r>
      <w:r w:rsidRPr="00260BF4">
        <w:rPr>
          <w:rFonts w:asciiTheme="minorHAnsi" w:hAnsiTheme="minorHAnsi" w:cstheme="minorHAnsi"/>
          <w:sz w:val="22"/>
          <w:szCs w:val="22"/>
        </w:rPr>
        <w:t xml:space="preserve">že zhotovitel nemůže svůj závazek v požadované kvalitě a lhůtě splnit. </w:t>
      </w:r>
    </w:p>
    <w:p w14:paraId="376669E2" w14:textId="77777777" w:rsidR="00B30171" w:rsidRPr="00260BF4" w:rsidRDefault="0092060A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lastRenderedPageBreak/>
        <w:t>Podstatným porušením smlouvy je také</w:t>
      </w:r>
      <w:r w:rsidR="002F510B" w:rsidRPr="00260BF4">
        <w:rPr>
          <w:rFonts w:asciiTheme="minorHAnsi" w:hAnsiTheme="minorHAnsi" w:cstheme="minorHAnsi"/>
          <w:sz w:val="22"/>
          <w:szCs w:val="22"/>
        </w:rPr>
        <w:t xml:space="preserve"> zjištění, že</w:t>
      </w:r>
      <w:r w:rsidR="005D34FB" w:rsidRPr="00260BF4">
        <w:rPr>
          <w:rFonts w:asciiTheme="minorHAnsi" w:hAnsiTheme="minorHAnsi" w:cstheme="minorHAnsi"/>
          <w:sz w:val="22"/>
          <w:szCs w:val="22"/>
        </w:rPr>
        <w:t xml:space="preserve"> zhotovitel při provádění díla porušuje </w:t>
      </w:r>
      <w:r w:rsidRPr="00260BF4">
        <w:rPr>
          <w:rFonts w:asciiTheme="minorHAnsi" w:hAnsiTheme="minorHAnsi" w:cstheme="minorHAnsi"/>
          <w:sz w:val="22"/>
          <w:szCs w:val="22"/>
        </w:rPr>
        <w:t>povinn</w:t>
      </w:r>
      <w:r w:rsidR="005D34FB" w:rsidRPr="00260BF4">
        <w:rPr>
          <w:rFonts w:asciiTheme="minorHAnsi" w:hAnsiTheme="minorHAnsi" w:cstheme="minorHAnsi"/>
          <w:sz w:val="22"/>
          <w:szCs w:val="22"/>
        </w:rPr>
        <w:t xml:space="preserve">osti vyplývající pro </w:t>
      </w:r>
      <w:r w:rsidR="00FA1C46" w:rsidRPr="00260BF4">
        <w:rPr>
          <w:rFonts w:asciiTheme="minorHAnsi" w:hAnsiTheme="minorHAnsi" w:cstheme="minorHAnsi"/>
          <w:sz w:val="22"/>
          <w:szCs w:val="22"/>
        </w:rPr>
        <w:t xml:space="preserve">něj ze </w:t>
      </w:r>
      <w:r w:rsidRPr="00260BF4">
        <w:rPr>
          <w:rFonts w:asciiTheme="minorHAnsi" w:hAnsiTheme="minorHAnsi" w:cstheme="minorHAnsi"/>
          <w:sz w:val="22"/>
          <w:szCs w:val="22"/>
        </w:rPr>
        <w:t>smlouv</w:t>
      </w:r>
      <w:r w:rsidR="005D34FB" w:rsidRPr="00260BF4">
        <w:rPr>
          <w:rFonts w:asciiTheme="minorHAnsi" w:hAnsiTheme="minorHAnsi" w:cstheme="minorHAnsi"/>
          <w:sz w:val="22"/>
          <w:szCs w:val="22"/>
        </w:rPr>
        <w:t xml:space="preserve">y nebo ze </w:t>
      </w:r>
      <w:r w:rsidR="004C55D0" w:rsidRPr="00260BF4">
        <w:rPr>
          <w:rFonts w:asciiTheme="minorHAnsi" w:hAnsiTheme="minorHAnsi" w:cstheme="minorHAnsi"/>
          <w:sz w:val="22"/>
          <w:szCs w:val="22"/>
        </w:rPr>
        <w:t>zákona,</w:t>
      </w:r>
      <w:r w:rsidR="005D34FB" w:rsidRPr="00260BF4">
        <w:rPr>
          <w:rFonts w:asciiTheme="minorHAnsi" w:hAnsiTheme="minorHAnsi" w:cstheme="minorHAnsi"/>
          <w:sz w:val="22"/>
          <w:szCs w:val="22"/>
        </w:rPr>
        <w:t xml:space="preserve"> a přitom zhotovitel </w:t>
      </w:r>
      <w:r w:rsidRPr="00260BF4">
        <w:rPr>
          <w:rFonts w:asciiTheme="minorHAnsi" w:hAnsiTheme="minorHAnsi" w:cstheme="minorHAnsi"/>
          <w:sz w:val="22"/>
          <w:szCs w:val="22"/>
        </w:rPr>
        <w:t>v</w:t>
      </w:r>
      <w:r w:rsidR="00FA1C46" w:rsidRPr="00260BF4">
        <w:rPr>
          <w:rFonts w:asciiTheme="minorHAnsi" w:hAnsiTheme="minorHAnsi" w:cstheme="minorHAnsi"/>
          <w:sz w:val="22"/>
          <w:szCs w:val="22"/>
        </w:rPr>
        <w:t xml:space="preserve"> přiměřené</w:t>
      </w:r>
      <w:r w:rsidRPr="00260BF4">
        <w:rPr>
          <w:rFonts w:asciiTheme="minorHAnsi" w:hAnsiTheme="minorHAnsi" w:cstheme="minorHAnsi"/>
          <w:sz w:val="22"/>
          <w:szCs w:val="22"/>
        </w:rPr>
        <w:t xml:space="preserve"> lhůtě</w:t>
      </w:r>
      <w:r w:rsidR="007A26E7" w:rsidRPr="00260BF4">
        <w:rPr>
          <w:rFonts w:asciiTheme="minorHAnsi" w:hAnsiTheme="minorHAnsi" w:cstheme="minorHAnsi"/>
          <w:sz w:val="22"/>
          <w:szCs w:val="22"/>
        </w:rPr>
        <w:t>,</w:t>
      </w:r>
      <w:r w:rsidR="005D34FB"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FA1C46" w:rsidRPr="00260BF4">
        <w:rPr>
          <w:rFonts w:asciiTheme="minorHAnsi" w:hAnsiTheme="minorHAnsi" w:cstheme="minorHAnsi"/>
          <w:sz w:val="22"/>
          <w:szCs w:val="22"/>
        </w:rPr>
        <w:t xml:space="preserve">jemu </w:t>
      </w:r>
      <w:r w:rsidR="005D34FB" w:rsidRPr="00260BF4">
        <w:rPr>
          <w:rFonts w:asciiTheme="minorHAnsi" w:hAnsiTheme="minorHAnsi" w:cstheme="minorHAnsi"/>
          <w:sz w:val="22"/>
          <w:szCs w:val="22"/>
        </w:rPr>
        <w:t xml:space="preserve">stanovené objednatelem, </w:t>
      </w:r>
      <w:r w:rsidR="00782ABC" w:rsidRPr="00260BF4">
        <w:rPr>
          <w:rFonts w:asciiTheme="minorHAnsi" w:hAnsiTheme="minorHAnsi" w:cstheme="minorHAnsi"/>
          <w:sz w:val="22"/>
          <w:szCs w:val="22"/>
        </w:rPr>
        <w:t xml:space="preserve">vytknuté </w:t>
      </w:r>
      <w:r w:rsidR="000464E0" w:rsidRPr="00260BF4">
        <w:rPr>
          <w:rFonts w:asciiTheme="minorHAnsi" w:hAnsiTheme="minorHAnsi" w:cstheme="minorHAnsi"/>
          <w:sz w:val="22"/>
          <w:szCs w:val="22"/>
        </w:rPr>
        <w:t>nedostatky</w:t>
      </w:r>
      <w:r w:rsidR="005D34FB" w:rsidRPr="00260BF4">
        <w:rPr>
          <w:rFonts w:asciiTheme="minorHAnsi" w:hAnsiTheme="minorHAnsi" w:cstheme="minorHAnsi"/>
          <w:sz w:val="22"/>
          <w:szCs w:val="22"/>
        </w:rPr>
        <w:t xml:space="preserve"> neodstraní.</w:t>
      </w:r>
    </w:p>
    <w:p w14:paraId="6EF8C749" w14:textId="77777777" w:rsidR="00B30171" w:rsidRPr="00260BF4" w:rsidRDefault="00B30171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Odstoupením od smlouvy není dotčeno právo na zaplacení smluvní pokuty a na náhradu škody.</w:t>
      </w:r>
    </w:p>
    <w:p w14:paraId="59022099" w14:textId="77777777" w:rsidR="007705A1" w:rsidRPr="00260BF4" w:rsidRDefault="007705A1" w:rsidP="008F7A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A968C5" w14:textId="77777777" w:rsidR="00B106F5" w:rsidRPr="00260BF4" w:rsidRDefault="00B32B18" w:rsidP="008F7AE9">
      <w:pPr>
        <w:pStyle w:val="Normlnweb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I</w:t>
      </w:r>
      <w:r w:rsidR="005D34FB" w:rsidRPr="00260BF4">
        <w:rPr>
          <w:rFonts w:asciiTheme="minorHAnsi" w:hAnsiTheme="minorHAnsi" w:cstheme="minorHAnsi"/>
          <w:b/>
          <w:sz w:val="22"/>
          <w:szCs w:val="22"/>
        </w:rPr>
        <w:t>X.</w:t>
      </w:r>
    </w:p>
    <w:p w14:paraId="1B252995" w14:textId="77777777" w:rsidR="00B106F5" w:rsidRPr="00260BF4" w:rsidRDefault="00B106F5" w:rsidP="008F7AE9">
      <w:pPr>
        <w:pStyle w:val="Normlnweb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0BF4">
        <w:rPr>
          <w:rFonts w:asciiTheme="minorHAnsi" w:hAnsiTheme="minorHAnsi" w:cstheme="minorHAnsi"/>
          <w:b/>
          <w:bCs/>
          <w:sz w:val="22"/>
          <w:szCs w:val="22"/>
        </w:rPr>
        <w:t>Ostatní smluvní ujednání</w:t>
      </w:r>
    </w:p>
    <w:p w14:paraId="7BB8EEB3" w14:textId="77777777" w:rsidR="00B106F5" w:rsidRDefault="00B106F5" w:rsidP="00A80950">
      <w:pPr>
        <w:pStyle w:val="Normlnweb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00AA445D" w14:textId="77777777" w:rsidR="00562AE7" w:rsidRPr="00260BF4" w:rsidRDefault="00562AE7" w:rsidP="00A80950">
      <w:pPr>
        <w:pStyle w:val="Normlnweb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Nebude-li v případě zaslání písemnosti druhé straně doručeným dopisem na adresu uvedenou v záhlaví této smlouvy na této adrese zásilka úspěšně doručena či převzata oprávněnou osobou smluvní strany nebo nebude-li tato zásilka vyzvednuta a držitel poštovní licence doručenou zásilku vrátí zpět, bude považováno za úspěšné doručení se všemi právními následky pátý den prokazatelného odesílání zásilky druhou stranou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F0D56AA" w14:textId="77777777" w:rsidR="00934EA3" w:rsidRPr="00260BF4" w:rsidRDefault="00DA18FF" w:rsidP="00A80950">
      <w:pPr>
        <w:pStyle w:val="Zkladntextodsazen"/>
        <w:numPr>
          <w:ilvl w:val="0"/>
          <w:numId w:val="18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Zhotovitel podpisem této smlouvy bere na vědomí, že objednatel je povinným subjektem v souladu se zákonem č. 106/1999 Sb., o svobodném přístupu k informacím (dále jen „zákon“) a v souladu a za podmínek stanovených </w:t>
      </w:r>
      <w:r w:rsidR="009C6352" w:rsidRPr="00260BF4">
        <w:rPr>
          <w:rFonts w:asciiTheme="minorHAnsi" w:hAnsiTheme="minorHAnsi" w:cstheme="minorHAnsi"/>
          <w:sz w:val="22"/>
          <w:szCs w:val="22"/>
        </w:rPr>
        <w:t>v zákoně</w:t>
      </w:r>
      <w:r w:rsidRPr="00260BF4">
        <w:rPr>
          <w:rFonts w:asciiTheme="minorHAnsi" w:hAnsiTheme="minorHAnsi" w:cstheme="minorHAnsi"/>
          <w:sz w:val="22"/>
          <w:szCs w:val="22"/>
        </w:rPr>
        <w:t xml:space="preserve"> je povinen tuto smlouvu, příp. informace v ní obsažené nebo z ní vyplývající zveřejnit. Informace, které je povinen objednatel zveřejnit, se nepovažují za obchodní tajemství ve smyslu ustanovení § 504 zákona č. 89/2012 Sb., občansk</w:t>
      </w:r>
      <w:r w:rsidR="00340251" w:rsidRPr="00260BF4">
        <w:rPr>
          <w:rFonts w:asciiTheme="minorHAnsi" w:hAnsiTheme="minorHAnsi" w:cstheme="minorHAnsi"/>
          <w:sz w:val="22"/>
          <w:szCs w:val="22"/>
        </w:rPr>
        <w:t>ého</w:t>
      </w:r>
      <w:r w:rsidRPr="00260BF4">
        <w:rPr>
          <w:rFonts w:asciiTheme="minorHAnsi" w:hAnsiTheme="minorHAnsi" w:cstheme="minorHAnsi"/>
          <w:sz w:val="22"/>
          <w:szCs w:val="22"/>
        </w:rPr>
        <w:t xml:space="preserve"> zákoník</w:t>
      </w:r>
      <w:r w:rsidR="00340251" w:rsidRPr="00260BF4">
        <w:rPr>
          <w:rFonts w:asciiTheme="minorHAnsi" w:hAnsiTheme="minorHAnsi" w:cstheme="minorHAnsi"/>
          <w:sz w:val="22"/>
          <w:szCs w:val="22"/>
        </w:rPr>
        <w:t xml:space="preserve">u </w:t>
      </w:r>
      <w:r w:rsidRPr="00260BF4">
        <w:rPr>
          <w:rFonts w:asciiTheme="minorHAnsi" w:hAnsiTheme="minorHAnsi" w:cstheme="minorHAnsi"/>
          <w:sz w:val="22"/>
          <w:szCs w:val="22"/>
        </w:rPr>
        <w:t xml:space="preserve">ani za důvěrný údaj nebo sdělení ve smyslu ustanovení § 1730 odst. 2 </w:t>
      </w:r>
      <w:r w:rsidR="00340251" w:rsidRPr="00260BF4">
        <w:rPr>
          <w:rFonts w:asciiTheme="minorHAnsi" w:hAnsiTheme="minorHAnsi" w:cstheme="minorHAnsi"/>
          <w:sz w:val="22"/>
          <w:szCs w:val="22"/>
        </w:rPr>
        <w:t>občanského zákoníku.</w:t>
      </w:r>
      <w:r w:rsidR="00075846" w:rsidRPr="00260BF4">
        <w:rPr>
          <w:rFonts w:asciiTheme="minorHAnsi" w:hAnsiTheme="minorHAnsi" w:cstheme="minorHAnsi"/>
          <w:sz w:val="22"/>
          <w:szCs w:val="22"/>
        </w:rPr>
        <w:t xml:space="preserve"> Podpisem této smlouvy dále bere zhotovitel na vědomí, že smlouva bude zveřejněna na Portálu </w:t>
      </w:r>
      <w:r w:rsidR="00934EA3" w:rsidRPr="00260BF4">
        <w:rPr>
          <w:rFonts w:asciiTheme="minorHAnsi" w:hAnsiTheme="minorHAnsi" w:cstheme="minorHAnsi"/>
          <w:sz w:val="22"/>
          <w:szCs w:val="22"/>
        </w:rPr>
        <w:t>veřejné správy v Registru smluv podle zákona č. 340/2015 Sb., o zvláštních podmínkách účinnosti některých smluv, uveřejňování těchto smluv a o registru smluv (zákon o registru smluv).</w:t>
      </w:r>
    </w:p>
    <w:p w14:paraId="5DC2780C" w14:textId="77777777" w:rsidR="00B106F5" w:rsidRDefault="00FC0D92" w:rsidP="00A80950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562AE7" w:rsidRPr="00F46743">
        <w:rPr>
          <w:rFonts w:asciiTheme="minorHAnsi" w:hAnsiTheme="minorHAnsi" w:cstheme="minorHAnsi"/>
          <w:sz w:val="22"/>
          <w:szCs w:val="22"/>
        </w:rPr>
        <w:t xml:space="preserve"> i </w:t>
      </w:r>
      <w:r w:rsidR="00FB3A07">
        <w:rPr>
          <w:rFonts w:asciiTheme="minorHAnsi" w:hAnsiTheme="minorHAnsi" w:cstheme="minorHAnsi"/>
          <w:sz w:val="22"/>
          <w:szCs w:val="22"/>
        </w:rPr>
        <w:t>objednatel</w:t>
      </w:r>
      <w:r w:rsidR="00562AE7" w:rsidRPr="00F46743">
        <w:rPr>
          <w:rFonts w:asciiTheme="minorHAnsi" w:hAnsiTheme="minorHAnsi" w:cstheme="minorHAnsi"/>
          <w:sz w:val="22"/>
          <w:szCs w:val="22"/>
        </w:rPr>
        <w:t xml:space="preserve"> jsou povinni zachovávat mlčenlivost o všech skutečnostech, o nichž se dozvěděli při výkonu sjednané činnosti a které v zájmu správce osobních údajů nelze sdělovat jiným osobám</w:t>
      </w:r>
      <w:r w:rsidR="00B106F5" w:rsidRPr="00260BF4">
        <w:rPr>
          <w:rFonts w:asciiTheme="minorHAnsi" w:hAnsiTheme="minorHAnsi" w:cstheme="minorHAnsi"/>
          <w:sz w:val="22"/>
          <w:szCs w:val="22"/>
        </w:rPr>
        <w:t>.</w:t>
      </w:r>
    </w:p>
    <w:p w14:paraId="088443DC" w14:textId="77777777" w:rsidR="00562AE7" w:rsidRDefault="00FB3A07" w:rsidP="00A80950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562AE7" w:rsidRPr="00F46743">
        <w:rPr>
          <w:rFonts w:asciiTheme="minorHAnsi" w:hAnsiTheme="minorHAnsi" w:cstheme="minorHAnsi"/>
          <w:sz w:val="22"/>
          <w:szCs w:val="22"/>
        </w:rPr>
        <w:t xml:space="preserve">jsou povinni zdržet se jednání, které by mohlo vést ke střetu oprávněných zájmů </w:t>
      </w:r>
      <w:r>
        <w:rPr>
          <w:rFonts w:asciiTheme="minorHAnsi" w:hAnsiTheme="minorHAnsi" w:cstheme="minorHAnsi"/>
          <w:sz w:val="22"/>
          <w:szCs w:val="22"/>
        </w:rPr>
        <w:t>zhotovitele</w:t>
      </w:r>
      <w:r w:rsidR="00562AE7" w:rsidRPr="00F46743">
        <w:rPr>
          <w:rFonts w:asciiTheme="minorHAnsi" w:hAnsiTheme="minorHAnsi" w:cstheme="minorHAnsi"/>
          <w:sz w:val="22"/>
          <w:szCs w:val="22"/>
        </w:rPr>
        <w:t xml:space="preserve"> či </w:t>
      </w:r>
      <w:r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562AE7" w:rsidRPr="00F46743">
        <w:rPr>
          <w:rFonts w:asciiTheme="minorHAnsi" w:hAnsiTheme="minorHAnsi" w:cstheme="minorHAnsi"/>
          <w:sz w:val="22"/>
          <w:szCs w:val="22"/>
        </w:rPr>
        <w:t>se zájmy osobními, zejména nebude zneužívat informací nabytých v souvislosti s výkonem sjednané činnosti ve prospěch vlastní či někoho jiného</w:t>
      </w:r>
      <w:r w:rsidR="00562AE7">
        <w:rPr>
          <w:rFonts w:asciiTheme="minorHAnsi" w:hAnsiTheme="minorHAnsi" w:cstheme="minorHAnsi"/>
          <w:sz w:val="22"/>
          <w:szCs w:val="22"/>
        </w:rPr>
        <w:t>.</w:t>
      </w:r>
    </w:p>
    <w:p w14:paraId="552C0279" w14:textId="77777777" w:rsidR="00562AE7" w:rsidRDefault="00FB3A07" w:rsidP="00A80950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562AE7" w:rsidRPr="00F46743">
        <w:rPr>
          <w:rFonts w:asciiTheme="minorHAnsi" w:hAnsiTheme="minorHAnsi" w:cstheme="minorHAnsi"/>
          <w:sz w:val="22"/>
          <w:szCs w:val="22"/>
        </w:rPr>
        <w:t xml:space="preserve">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562AE7" w:rsidRPr="00F46743">
        <w:rPr>
          <w:rFonts w:asciiTheme="minorHAnsi" w:hAnsiTheme="minorHAnsi" w:cstheme="minorHAnsi"/>
          <w:sz w:val="22"/>
          <w:szCs w:val="22"/>
        </w:rPr>
        <w:t xml:space="preserve">je zejména povinen zachovávat mlčenlivost o těchto údajích, dále pak zajistit vhodným způsobem bezpečnostní, technická a organizační opatření dle článku 32 Obecného nařízení.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562AE7" w:rsidRPr="00F46743">
        <w:rPr>
          <w:rFonts w:asciiTheme="minorHAnsi" w:hAnsiTheme="minorHAnsi" w:cstheme="minorHAnsi"/>
          <w:sz w:val="22"/>
          <w:szCs w:val="22"/>
        </w:rPr>
        <w:t xml:space="preserve"> jsou dále povinni okamžitě si vzájemně sdělit jakékoliv podezření z nedostatečného zajištění osobních údajů nebo podezření z neoprávněného využití osobních údajů neoprávněnou osobou</w:t>
      </w:r>
      <w:r w:rsidR="00562AE7">
        <w:rPr>
          <w:rFonts w:asciiTheme="minorHAnsi" w:hAnsiTheme="minorHAnsi" w:cstheme="minorHAnsi"/>
          <w:sz w:val="22"/>
          <w:szCs w:val="22"/>
        </w:rPr>
        <w:t>.</w:t>
      </w:r>
    </w:p>
    <w:p w14:paraId="1467B49A" w14:textId="77777777" w:rsidR="00562AE7" w:rsidRDefault="00FB3A07" w:rsidP="00A80950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562AE7" w:rsidRPr="00F46743">
        <w:rPr>
          <w:rFonts w:asciiTheme="minorHAnsi" w:hAnsiTheme="minorHAnsi" w:cstheme="minorHAnsi"/>
          <w:sz w:val="22"/>
          <w:szCs w:val="22"/>
        </w:rPr>
        <w:t xml:space="preserve"> jsou povinni na požádání spolupracovat s dozorovým úřadem při plnění jeho úkolů</w:t>
      </w:r>
      <w:r w:rsidR="00562AE7">
        <w:rPr>
          <w:rFonts w:asciiTheme="minorHAnsi" w:hAnsiTheme="minorHAnsi" w:cstheme="minorHAnsi"/>
          <w:sz w:val="22"/>
          <w:szCs w:val="22"/>
        </w:rPr>
        <w:t>.</w:t>
      </w:r>
    </w:p>
    <w:p w14:paraId="698826D9" w14:textId="77777777" w:rsidR="00562AE7" w:rsidRDefault="0023001A" w:rsidP="00A80950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Jakékoliv porušení povinnosti ochrany osobních údajů bude považováno za porušení smlouvy. </w:t>
      </w:r>
      <w:r w:rsidR="00FB3A07">
        <w:rPr>
          <w:rFonts w:asciiTheme="minorHAnsi" w:hAnsiTheme="minorHAnsi" w:cstheme="minorHAnsi"/>
          <w:sz w:val="22"/>
          <w:szCs w:val="22"/>
        </w:rPr>
        <w:t>Objednatel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plně odpovídá </w:t>
      </w:r>
      <w:r w:rsidR="00FB3A07">
        <w:rPr>
          <w:rFonts w:asciiTheme="minorHAnsi" w:hAnsiTheme="minorHAnsi" w:cstheme="minorHAnsi"/>
          <w:sz w:val="22"/>
          <w:szCs w:val="22"/>
        </w:rPr>
        <w:t>zhotoviteli</w:t>
      </w:r>
      <w:r w:rsidRPr="00F46743">
        <w:rPr>
          <w:rFonts w:asciiTheme="minorHAnsi" w:hAnsiTheme="minorHAnsi" w:cstheme="minorHAnsi"/>
          <w:sz w:val="22"/>
          <w:szCs w:val="22"/>
        </w:rPr>
        <w:t xml:space="preserve"> za škodu, kterou by mohl způsobit zaviněným porušením této povinnosti. </w:t>
      </w:r>
      <w:r w:rsidR="00FB3A07">
        <w:rPr>
          <w:rFonts w:asciiTheme="minorHAnsi" w:hAnsiTheme="minorHAnsi" w:cstheme="minorHAnsi"/>
          <w:sz w:val="22"/>
          <w:szCs w:val="22"/>
        </w:rPr>
        <w:t>Zhotovitel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plně odpovídá </w:t>
      </w:r>
      <w:r w:rsidR="00FB3A07">
        <w:rPr>
          <w:rFonts w:asciiTheme="minorHAnsi" w:hAnsiTheme="minorHAnsi" w:cstheme="minorHAnsi"/>
          <w:sz w:val="22"/>
          <w:szCs w:val="22"/>
        </w:rPr>
        <w:t>objednateli</w:t>
      </w:r>
      <w:r w:rsidRPr="00F46743">
        <w:rPr>
          <w:rFonts w:asciiTheme="minorHAnsi" w:hAnsiTheme="minorHAnsi" w:cstheme="minorHAnsi"/>
          <w:sz w:val="22"/>
          <w:szCs w:val="22"/>
        </w:rPr>
        <w:t xml:space="preserve"> za škodu, kterou by mohl způsobit zaviněným porušením této povinnosti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4747CC" w14:textId="77777777" w:rsidR="0023001A" w:rsidRPr="00260BF4" w:rsidRDefault="0023001A" w:rsidP="00A80950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lastRenderedPageBreak/>
        <w:t>Povinnost ochrany osobních údajů a mlčenlivosti trvá i po skončení smluvního vztahu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49A2556" w14:textId="77777777" w:rsidR="00D75F5D" w:rsidRPr="00260BF4" w:rsidRDefault="00D75F5D" w:rsidP="006E4F30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8975857" w14:textId="77777777" w:rsidR="00B106F5" w:rsidRPr="00260BF4" w:rsidRDefault="00B106F5" w:rsidP="008F7AE9">
      <w:pPr>
        <w:pStyle w:val="Zkladntextodsazen"/>
        <w:tabs>
          <w:tab w:val="num" w:pos="720"/>
          <w:tab w:val="center" w:pos="4716"/>
          <w:tab w:val="left" w:pos="528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X.</w:t>
      </w:r>
    </w:p>
    <w:p w14:paraId="4124E470" w14:textId="77777777" w:rsidR="00B106F5" w:rsidRPr="00260BF4" w:rsidRDefault="00B106F5" w:rsidP="008F7AE9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F4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5C6691" w14:textId="77777777" w:rsidR="00B106F5" w:rsidRPr="00260BF4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60BF4">
        <w:rPr>
          <w:rFonts w:asciiTheme="minorHAnsi" w:hAnsiTheme="minorHAnsi" w:cstheme="minorHAnsi"/>
          <w:iCs/>
          <w:sz w:val="22"/>
          <w:szCs w:val="22"/>
        </w:rPr>
        <w:t xml:space="preserve">Pokud nebylo v této smlouvě ujednáno jinak, řídí se právní poměry účastníků, příslušnými ustanoveními </w:t>
      </w:r>
      <w:r w:rsidR="007E16CD" w:rsidRPr="00260BF4">
        <w:rPr>
          <w:rFonts w:asciiTheme="minorHAnsi" w:hAnsiTheme="minorHAnsi" w:cstheme="minorHAnsi"/>
          <w:iCs/>
          <w:sz w:val="22"/>
          <w:szCs w:val="22"/>
        </w:rPr>
        <w:t>občanského</w:t>
      </w:r>
      <w:r w:rsidRPr="00260BF4">
        <w:rPr>
          <w:rFonts w:asciiTheme="minorHAnsi" w:hAnsiTheme="minorHAnsi" w:cstheme="minorHAnsi"/>
          <w:iCs/>
          <w:sz w:val="22"/>
          <w:szCs w:val="22"/>
        </w:rPr>
        <w:t xml:space="preserve"> zákoníku.</w:t>
      </w:r>
    </w:p>
    <w:p w14:paraId="71884099" w14:textId="4AC85A13" w:rsidR="008F50AC" w:rsidRDefault="008F50AC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7B7B">
        <w:rPr>
          <w:rFonts w:asciiTheme="minorHAnsi" w:hAnsiTheme="minorHAnsi" w:cstheme="minorHAnsi"/>
          <w:sz w:val="22"/>
          <w:szCs w:val="22"/>
        </w:rPr>
        <w:t>Veškeré spory vzniklé ze smlouvy a v souvislosti s ní se smluvní strany pokusí řešit smírně, vzájemnou dohodou. Nebude-li spor vznikl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1E7B7B">
        <w:rPr>
          <w:rFonts w:asciiTheme="minorHAnsi" w:hAnsiTheme="minorHAnsi" w:cstheme="minorHAnsi"/>
          <w:sz w:val="22"/>
          <w:szCs w:val="22"/>
        </w:rPr>
        <w:t xml:space="preserve"> ze smlouvy a v souvislosti s ní vyřešen smírně, budou jej rozhodovat obecné soudy v souladu se zákonem </w:t>
      </w:r>
      <w:r>
        <w:rPr>
          <w:rFonts w:asciiTheme="minorHAnsi" w:hAnsiTheme="minorHAnsi" w:cstheme="minorHAnsi"/>
          <w:sz w:val="22"/>
          <w:szCs w:val="22"/>
        </w:rPr>
        <w:t xml:space="preserve">č. </w:t>
      </w:r>
      <w:r w:rsidRPr="001E7B7B">
        <w:rPr>
          <w:rFonts w:asciiTheme="minorHAnsi" w:hAnsiTheme="minorHAnsi" w:cstheme="minorHAnsi"/>
          <w:sz w:val="22"/>
          <w:szCs w:val="22"/>
        </w:rPr>
        <w:t xml:space="preserve">99/1963 Sb., občanský soudní řád, přičemž místně příslušným soudem bude obecný soud </w:t>
      </w:r>
      <w:r>
        <w:rPr>
          <w:rFonts w:asciiTheme="minorHAnsi" w:hAnsiTheme="minorHAnsi" w:cstheme="minorHAnsi"/>
          <w:sz w:val="22"/>
          <w:szCs w:val="22"/>
        </w:rPr>
        <w:t>objednatele.</w:t>
      </w:r>
    </w:p>
    <w:p w14:paraId="56D7A643" w14:textId="0374924B" w:rsidR="00B106F5" w:rsidRPr="00260BF4" w:rsidRDefault="005F7B36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B0E07">
        <w:rPr>
          <w:rFonts w:asciiTheme="minorHAnsi" w:hAnsiTheme="minorHAnsi" w:cstheme="minorHAnsi"/>
          <w:sz w:val="22"/>
          <w:szCs w:val="22"/>
        </w:rPr>
        <w:t xml:space="preserve">V případě, že u některé ze smluvních stran nastanou změny identifikačních a kontaktních údajů (například změna sídla, změna jednajících osob), je smluvní strana, u níž došlo k těmto změnám, povinna uvedené změny druhé smluvní straně oznámit. Pokud tak neučiní, odpovídá druhé </w:t>
      </w:r>
      <w:r w:rsidRPr="0047195B">
        <w:rPr>
          <w:rFonts w:asciiTheme="minorHAnsi" w:hAnsiTheme="minorHAnsi" w:cstheme="minorHAnsi"/>
          <w:sz w:val="22"/>
          <w:szCs w:val="22"/>
        </w:rPr>
        <w:t>smluvní straně za vzniklou škodu</w:t>
      </w:r>
      <w:r w:rsidR="00B106F5" w:rsidRPr="00260BF4">
        <w:rPr>
          <w:rFonts w:asciiTheme="minorHAnsi" w:hAnsiTheme="minorHAnsi" w:cstheme="minorHAnsi"/>
          <w:iCs/>
          <w:sz w:val="22"/>
          <w:szCs w:val="22"/>
        </w:rPr>
        <w:t>.</w:t>
      </w:r>
    </w:p>
    <w:p w14:paraId="2A122D29" w14:textId="1C55C018" w:rsidR="00B106F5" w:rsidRPr="00260BF4" w:rsidRDefault="005F7B36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podpisy. Každá smluvní strana bude mít k dispozici elektronický originál smlouvy. Listinná podoba smlouvy se vyhotovuje ve dvou originálech, z nichž každá ze smluvních stran obdrží po jednom</w:t>
      </w:r>
      <w:r w:rsidR="00B106F5" w:rsidRPr="00260BF4">
        <w:rPr>
          <w:rFonts w:asciiTheme="minorHAnsi" w:hAnsiTheme="minorHAnsi" w:cstheme="minorHAnsi"/>
          <w:iCs/>
          <w:sz w:val="22"/>
          <w:szCs w:val="22"/>
        </w:rPr>
        <w:t>.</w:t>
      </w:r>
    </w:p>
    <w:p w14:paraId="165B490D" w14:textId="77777777" w:rsidR="00B106F5" w:rsidRPr="00260BF4" w:rsidRDefault="00B056C5" w:rsidP="00DA18FF">
      <w:pPr>
        <w:pStyle w:val="Zkladntextodsazen3"/>
        <w:numPr>
          <w:ilvl w:val="0"/>
          <w:numId w:val="7"/>
        </w:numPr>
        <w:tabs>
          <w:tab w:val="clear" w:pos="375"/>
          <w:tab w:val="num" w:pos="426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Tato smlouva nabude účinnosti </w:t>
      </w:r>
      <w:bookmarkStart w:id="0" w:name="_Hlk515623590"/>
      <w:r w:rsidRPr="00F46743">
        <w:rPr>
          <w:rFonts w:asciiTheme="minorHAnsi" w:hAnsiTheme="minorHAnsi" w:cstheme="minorHAnsi"/>
          <w:sz w:val="22"/>
          <w:szCs w:val="22"/>
        </w:rPr>
        <w:t>dnem jejího uveřejnění dle zákona č. 340/2015 Sb., o zvláštních podmínkách účinnosti některých smluv, uveřejňování těchto smluv a o registru smluv</w:t>
      </w:r>
      <w:bookmarkEnd w:id="0"/>
      <w:r w:rsidR="00B106F5" w:rsidRPr="00260BF4">
        <w:rPr>
          <w:rFonts w:asciiTheme="minorHAnsi" w:hAnsiTheme="minorHAnsi" w:cstheme="minorHAnsi"/>
          <w:sz w:val="22"/>
          <w:szCs w:val="22"/>
        </w:rPr>
        <w:t>.</w:t>
      </w:r>
    </w:p>
    <w:p w14:paraId="470E3251" w14:textId="5CC87652" w:rsidR="00B106F5" w:rsidRDefault="005F7B36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</w:t>
      </w:r>
      <w:r w:rsidR="00B106F5" w:rsidRPr="00260BF4">
        <w:rPr>
          <w:rFonts w:asciiTheme="minorHAnsi" w:hAnsiTheme="minorHAnsi" w:cstheme="minorHAnsi"/>
          <w:iCs/>
          <w:sz w:val="22"/>
          <w:szCs w:val="22"/>
        </w:rPr>
        <w:t>.</w:t>
      </w:r>
    </w:p>
    <w:p w14:paraId="06AD28EB" w14:textId="77777777" w:rsidR="00B7369B" w:rsidRDefault="00B056C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Nedílnou součástí této smlouvy je</w:t>
      </w:r>
      <w:r w:rsidR="00B7369B">
        <w:rPr>
          <w:rFonts w:asciiTheme="minorHAnsi" w:hAnsiTheme="minorHAnsi" w:cstheme="minorHAnsi"/>
          <w:iCs/>
          <w:sz w:val="22"/>
          <w:szCs w:val="22"/>
        </w:rPr>
        <w:t>:</w:t>
      </w:r>
    </w:p>
    <w:p w14:paraId="3C076A88" w14:textId="77777777" w:rsidR="00B056C5" w:rsidRDefault="00B056C5" w:rsidP="00B7369B">
      <w:pPr>
        <w:spacing w:line="276" w:lineRule="auto"/>
        <w:ind w:firstLine="375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Příloha č.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46743">
        <w:rPr>
          <w:rFonts w:asciiTheme="minorHAnsi" w:hAnsiTheme="minorHAnsi" w:cstheme="minorHAnsi"/>
          <w:iCs/>
          <w:sz w:val="22"/>
          <w:szCs w:val="22"/>
        </w:rPr>
        <w:t xml:space="preserve">1 </w:t>
      </w:r>
      <w:r w:rsidR="00BF0A3A">
        <w:rPr>
          <w:rFonts w:asciiTheme="minorHAnsi" w:hAnsiTheme="minorHAnsi" w:cstheme="minorHAnsi"/>
          <w:iCs/>
          <w:sz w:val="22"/>
          <w:szCs w:val="22"/>
        </w:rPr>
        <w:t>-</w:t>
      </w:r>
      <w:r w:rsidRPr="00F46743">
        <w:rPr>
          <w:rFonts w:asciiTheme="minorHAnsi" w:hAnsiTheme="minorHAnsi" w:cstheme="minorHAnsi"/>
          <w:iCs/>
          <w:sz w:val="22"/>
          <w:szCs w:val="22"/>
        </w:rPr>
        <w:t xml:space="preserve"> Technická specifikace</w:t>
      </w:r>
    </w:p>
    <w:p w14:paraId="038EAEDD" w14:textId="08A4E0CA" w:rsidR="00EC2E53" w:rsidRDefault="00EC2E53" w:rsidP="00B7369B">
      <w:pPr>
        <w:spacing w:line="276" w:lineRule="auto"/>
        <w:ind w:firstLine="375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Příloha č. 2 –</w:t>
      </w:r>
      <w:r w:rsidR="00777803">
        <w:rPr>
          <w:rFonts w:asciiTheme="minorHAnsi" w:hAnsiTheme="minorHAnsi" w:cstheme="minorHAnsi"/>
          <w:iCs/>
          <w:sz w:val="22"/>
          <w:szCs w:val="22"/>
        </w:rPr>
        <w:t xml:space="preserve"> Cen</w:t>
      </w:r>
      <w:r w:rsidR="00984A30">
        <w:rPr>
          <w:rFonts w:asciiTheme="minorHAnsi" w:hAnsiTheme="minorHAnsi" w:cstheme="minorHAnsi"/>
          <w:iCs/>
          <w:sz w:val="22"/>
          <w:szCs w:val="22"/>
        </w:rPr>
        <w:t>ová nabídka</w:t>
      </w:r>
    </w:p>
    <w:p w14:paraId="13D70464" w14:textId="77777777" w:rsidR="00476648" w:rsidRPr="00260BF4" w:rsidRDefault="00476648" w:rsidP="008F7AE9">
      <w:pPr>
        <w:pStyle w:val="Zkladntextodsazen"/>
        <w:spacing w:after="0" w:line="276" w:lineRule="auto"/>
        <w:jc w:val="both"/>
        <w:rPr>
          <w:rFonts w:asciiTheme="minorHAnsi" w:hAnsiTheme="minorHAnsi" w:cstheme="minorHAnsi"/>
          <w:color w:val="0000FF"/>
          <w:sz w:val="22"/>
          <w:szCs w:val="22"/>
        </w:rPr>
      </w:pPr>
    </w:p>
    <w:p w14:paraId="3AD03B55" w14:textId="77777777" w:rsidR="00B30171" w:rsidRPr="00260BF4" w:rsidRDefault="00B30171" w:rsidP="008F7AE9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V</w:t>
      </w:r>
      <w:r w:rsidR="00F9071B" w:rsidRPr="00260BF4">
        <w:rPr>
          <w:rFonts w:asciiTheme="minorHAnsi" w:hAnsiTheme="minorHAnsi" w:cstheme="minorHAnsi"/>
          <w:sz w:val="22"/>
          <w:szCs w:val="22"/>
        </w:rPr>
        <w:t xml:space="preserve"> Brně</w:t>
      </w:r>
      <w:r w:rsidR="001C7910"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Pr="00260BF4">
        <w:rPr>
          <w:rFonts w:asciiTheme="minorHAnsi" w:hAnsiTheme="minorHAnsi" w:cstheme="minorHAnsi"/>
          <w:sz w:val="22"/>
          <w:szCs w:val="22"/>
        </w:rPr>
        <w:t>dne</w:t>
      </w:r>
      <w:r w:rsidR="001C7910" w:rsidRPr="00260BF4">
        <w:rPr>
          <w:rFonts w:asciiTheme="minorHAnsi" w:hAnsiTheme="minorHAnsi" w:cstheme="minorHAnsi"/>
          <w:sz w:val="22"/>
          <w:szCs w:val="22"/>
        </w:rPr>
        <w:t xml:space="preserve"> ……</w:t>
      </w:r>
      <w:proofErr w:type="gramStart"/>
      <w:r w:rsidR="001C7910" w:rsidRPr="00260BF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C7910" w:rsidRPr="00260BF4">
        <w:rPr>
          <w:rFonts w:asciiTheme="minorHAnsi" w:hAnsiTheme="minorHAnsi" w:cstheme="minorHAnsi"/>
          <w:sz w:val="22"/>
          <w:szCs w:val="22"/>
        </w:rPr>
        <w:t>.</w:t>
      </w:r>
      <w:r w:rsidR="001C7910" w:rsidRPr="00260BF4">
        <w:rPr>
          <w:rFonts w:asciiTheme="minorHAnsi" w:hAnsiTheme="minorHAnsi" w:cstheme="minorHAnsi"/>
          <w:sz w:val="22"/>
          <w:szCs w:val="22"/>
        </w:rPr>
        <w:tab/>
        <w:t>V …… dne ……….</w:t>
      </w:r>
    </w:p>
    <w:p w14:paraId="6180FEE6" w14:textId="77777777" w:rsidR="00B30171" w:rsidRPr="00260BF4" w:rsidRDefault="00B30171" w:rsidP="008F7AE9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0EEFA593" w14:textId="77777777" w:rsidR="005F7B50" w:rsidRDefault="005F7B50" w:rsidP="007F6780">
      <w:pPr>
        <w:tabs>
          <w:tab w:val="left" w:pos="637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BFA149" w14:textId="77122A5A" w:rsidR="0050703E" w:rsidRPr="00260BF4" w:rsidRDefault="00124187" w:rsidP="007F6780">
      <w:pPr>
        <w:tabs>
          <w:tab w:val="left" w:pos="637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ab/>
      </w:r>
    </w:p>
    <w:p w14:paraId="4E9B3E4B" w14:textId="77777777" w:rsidR="00124187" w:rsidRPr="00260BF4" w:rsidRDefault="007F6780" w:rsidP="00F9071B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F9071B" w:rsidRPr="00260BF4">
        <w:rPr>
          <w:rFonts w:asciiTheme="minorHAnsi" w:hAnsiTheme="minorHAnsi" w:cstheme="minorHAnsi"/>
          <w:sz w:val="22"/>
          <w:szCs w:val="22"/>
        </w:rPr>
        <w:tab/>
      </w:r>
      <w:r w:rsidRPr="00260BF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124187" w:rsidRPr="00260BF4">
        <w:rPr>
          <w:rFonts w:asciiTheme="minorHAnsi" w:hAnsiTheme="minorHAnsi" w:cstheme="minorHAnsi"/>
          <w:sz w:val="22"/>
          <w:szCs w:val="22"/>
        </w:rPr>
        <w:tab/>
      </w:r>
    </w:p>
    <w:p w14:paraId="086CE449" w14:textId="68AF255C" w:rsidR="0085696B" w:rsidRDefault="0085696B" w:rsidP="008F7AE9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za objednatele</w:t>
      </w:r>
      <w:r>
        <w:rPr>
          <w:rFonts w:asciiTheme="minorHAnsi" w:hAnsiTheme="minorHAnsi" w:cstheme="minorHAnsi"/>
          <w:sz w:val="22"/>
          <w:szCs w:val="22"/>
        </w:rPr>
        <w:tab/>
        <w:t xml:space="preserve">    za zhotovitele</w:t>
      </w:r>
    </w:p>
    <w:p w14:paraId="34B195BE" w14:textId="6D343F4A" w:rsidR="0050703E" w:rsidRPr="00260BF4" w:rsidRDefault="00124187" w:rsidP="008F7AE9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 </w:t>
      </w:r>
      <w:r w:rsidR="0050703E" w:rsidRPr="00260BF4">
        <w:rPr>
          <w:rFonts w:asciiTheme="minorHAnsi" w:hAnsiTheme="minorHAnsi" w:cstheme="minorHAnsi"/>
          <w:sz w:val="22"/>
          <w:szCs w:val="22"/>
        </w:rPr>
        <w:t>Ing. Miloš Havránek</w:t>
      </w:r>
    </w:p>
    <w:p w14:paraId="40B797DD" w14:textId="77777777" w:rsidR="0050703E" w:rsidRPr="00260BF4" w:rsidRDefault="0050703E" w:rsidP="008F7AE9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260BF4">
        <w:rPr>
          <w:rFonts w:asciiTheme="minorHAnsi" w:hAnsiTheme="minorHAnsi" w:cstheme="minorHAnsi"/>
          <w:sz w:val="22"/>
          <w:szCs w:val="22"/>
        </w:rPr>
        <w:t xml:space="preserve">    generální ředitel</w:t>
      </w:r>
    </w:p>
    <w:p w14:paraId="5E49C928" w14:textId="77777777" w:rsidR="00A154AA" w:rsidRDefault="00A154AA" w:rsidP="00A90E65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39D9A70B" w14:textId="655C04BE" w:rsidR="00495878" w:rsidRDefault="00495878" w:rsidP="00A5559B">
      <w:pPr>
        <w:rPr>
          <w:rFonts w:asciiTheme="majorHAnsi" w:hAnsiTheme="majorHAnsi" w:cstheme="majorHAnsi"/>
          <w:b/>
          <w:sz w:val="28"/>
          <w:szCs w:val="28"/>
        </w:rPr>
      </w:pPr>
    </w:p>
    <w:sectPr w:rsidR="00495878" w:rsidSect="0050703E">
      <w:footerReference w:type="even" r:id="rId16"/>
      <w:footerReference w:type="default" r:id="rId17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DF26" w14:textId="77777777" w:rsidR="0084524D" w:rsidRDefault="0084524D">
      <w:r>
        <w:separator/>
      </w:r>
    </w:p>
  </w:endnote>
  <w:endnote w:type="continuationSeparator" w:id="0">
    <w:p w14:paraId="2A975B9C" w14:textId="77777777" w:rsidR="0084524D" w:rsidRDefault="0084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59C5" w14:textId="77777777" w:rsidR="009D2E96" w:rsidRDefault="00A27A81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5C95D5" w14:textId="77777777"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43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A2E374B" w14:textId="77777777" w:rsidR="006E4F30" w:rsidRPr="00E67E5F" w:rsidRDefault="00A27A81" w:rsidP="006E4F30">
            <w:pPr>
              <w:pStyle w:val="Zpat"/>
              <w:jc w:val="center"/>
            </w:pP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PAGE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652592">
              <w:rPr>
                <w:noProof/>
              </w:rPr>
              <w:t>3</w:t>
            </w:r>
            <w:r w:rsidRPr="00E67E5F">
              <w:rPr>
                <w:sz w:val="24"/>
                <w:szCs w:val="24"/>
              </w:rPr>
              <w:fldChar w:fldCharType="end"/>
            </w:r>
            <w:r w:rsidR="006E4F30" w:rsidRPr="00E67E5F">
              <w:t>/</w:t>
            </w: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NUMPAGES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652592">
              <w:rPr>
                <w:noProof/>
              </w:rPr>
              <w:t>10</w:t>
            </w:r>
            <w:r w:rsidRPr="00E67E5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A0BEEA5" w14:textId="5F29E024" w:rsidR="009D2E96" w:rsidRDefault="006E4F30">
    <w:pPr>
      <w:pStyle w:val="Zpat"/>
    </w:pPr>
    <w:r>
      <w:t>smlouva č.</w:t>
    </w:r>
    <w:r w:rsidR="005F7B50">
      <w:t xml:space="preserve"> 25/373/5066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EE7A" w14:textId="77777777" w:rsidR="0084524D" w:rsidRDefault="0084524D">
      <w:r>
        <w:separator/>
      </w:r>
    </w:p>
  </w:footnote>
  <w:footnote w:type="continuationSeparator" w:id="0">
    <w:p w14:paraId="0696FFD8" w14:textId="77777777" w:rsidR="0084524D" w:rsidRDefault="00845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" w15:restartNumberingAfterBreak="0">
    <w:nsid w:val="1B0F3436"/>
    <w:multiLevelType w:val="hybridMultilevel"/>
    <w:tmpl w:val="2F867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2DAD5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D4253"/>
    <w:multiLevelType w:val="hybridMultilevel"/>
    <w:tmpl w:val="438E2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042"/>
    <w:multiLevelType w:val="hybridMultilevel"/>
    <w:tmpl w:val="9A52B224"/>
    <w:lvl w:ilvl="0" w:tplc="848EB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29F1"/>
    <w:multiLevelType w:val="hybridMultilevel"/>
    <w:tmpl w:val="7DDAB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1210F0"/>
    <w:multiLevelType w:val="hybridMultilevel"/>
    <w:tmpl w:val="C91A740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0A1480"/>
    <w:multiLevelType w:val="hybridMultilevel"/>
    <w:tmpl w:val="E5CC81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2E0A61"/>
    <w:multiLevelType w:val="hybridMultilevel"/>
    <w:tmpl w:val="648824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45A1E40"/>
    <w:multiLevelType w:val="multilevel"/>
    <w:tmpl w:val="E2DCA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611985"/>
    <w:multiLevelType w:val="hybridMultilevel"/>
    <w:tmpl w:val="D8FE0E86"/>
    <w:lvl w:ilvl="0" w:tplc="1A1270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65FAD"/>
    <w:multiLevelType w:val="hybridMultilevel"/>
    <w:tmpl w:val="BA26CC3E"/>
    <w:lvl w:ilvl="0" w:tplc="6E2ABCE8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A161149"/>
    <w:multiLevelType w:val="hybridMultilevel"/>
    <w:tmpl w:val="99C6E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C2F60"/>
    <w:multiLevelType w:val="hybridMultilevel"/>
    <w:tmpl w:val="4ADEB278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85A03"/>
    <w:multiLevelType w:val="hybridMultilevel"/>
    <w:tmpl w:val="9D4C11AA"/>
    <w:lvl w:ilvl="0" w:tplc="93C8DBC0">
      <w:start w:val="53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B566D6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6F192D"/>
    <w:multiLevelType w:val="hybridMultilevel"/>
    <w:tmpl w:val="2C8A36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6478C2"/>
    <w:multiLevelType w:val="hybridMultilevel"/>
    <w:tmpl w:val="9CC6CDA0"/>
    <w:lvl w:ilvl="0" w:tplc="CB366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5051760">
    <w:abstractNumId w:val="1"/>
  </w:num>
  <w:num w:numId="2" w16cid:durableId="1900632022">
    <w:abstractNumId w:val="18"/>
  </w:num>
  <w:num w:numId="3" w16cid:durableId="890114572">
    <w:abstractNumId w:val="6"/>
  </w:num>
  <w:num w:numId="4" w16cid:durableId="1662462183">
    <w:abstractNumId w:val="19"/>
  </w:num>
  <w:num w:numId="5" w16cid:durableId="298345493">
    <w:abstractNumId w:val="12"/>
  </w:num>
  <w:num w:numId="6" w16cid:durableId="175732835">
    <w:abstractNumId w:val="10"/>
  </w:num>
  <w:num w:numId="7" w16cid:durableId="129177359">
    <w:abstractNumId w:val="0"/>
  </w:num>
  <w:num w:numId="8" w16cid:durableId="1313372329">
    <w:abstractNumId w:val="4"/>
  </w:num>
  <w:num w:numId="9" w16cid:durableId="908802877">
    <w:abstractNumId w:val="16"/>
  </w:num>
  <w:num w:numId="10" w16cid:durableId="288781137">
    <w:abstractNumId w:val="2"/>
  </w:num>
  <w:num w:numId="11" w16cid:durableId="35856370">
    <w:abstractNumId w:val="3"/>
  </w:num>
  <w:num w:numId="12" w16cid:durableId="7227965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1612086">
    <w:abstractNumId w:val="5"/>
  </w:num>
  <w:num w:numId="14" w16cid:durableId="890270976">
    <w:abstractNumId w:val="14"/>
  </w:num>
  <w:num w:numId="15" w16cid:durableId="1923290734">
    <w:abstractNumId w:val="13"/>
  </w:num>
  <w:num w:numId="16" w16cid:durableId="1194810645">
    <w:abstractNumId w:val="17"/>
  </w:num>
  <w:num w:numId="17" w16cid:durableId="315309090">
    <w:abstractNumId w:val="7"/>
  </w:num>
  <w:num w:numId="18" w16cid:durableId="1673295059">
    <w:abstractNumId w:val="9"/>
  </w:num>
  <w:num w:numId="19" w16cid:durableId="1123426245">
    <w:abstractNumId w:val="21"/>
  </w:num>
  <w:num w:numId="20" w16cid:durableId="1674456979">
    <w:abstractNumId w:val="11"/>
  </w:num>
  <w:num w:numId="21" w16cid:durableId="1408696709">
    <w:abstractNumId w:val="15"/>
  </w:num>
  <w:num w:numId="22" w16cid:durableId="555094236">
    <w:abstractNumId w:val="20"/>
  </w:num>
  <w:num w:numId="23" w16cid:durableId="52147935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18"/>
    <w:rsid w:val="0000033B"/>
    <w:rsid w:val="00001E01"/>
    <w:rsid w:val="000020EB"/>
    <w:rsid w:val="00002881"/>
    <w:rsid w:val="0000392A"/>
    <w:rsid w:val="000121FE"/>
    <w:rsid w:val="000130C9"/>
    <w:rsid w:val="00016374"/>
    <w:rsid w:val="00021F95"/>
    <w:rsid w:val="000223DC"/>
    <w:rsid w:val="0002362D"/>
    <w:rsid w:val="000239ED"/>
    <w:rsid w:val="0003375F"/>
    <w:rsid w:val="00036E89"/>
    <w:rsid w:val="000407F2"/>
    <w:rsid w:val="00042C8F"/>
    <w:rsid w:val="00045B52"/>
    <w:rsid w:val="000464E0"/>
    <w:rsid w:val="000578E2"/>
    <w:rsid w:val="000744F7"/>
    <w:rsid w:val="00075846"/>
    <w:rsid w:val="00076266"/>
    <w:rsid w:val="00083A39"/>
    <w:rsid w:val="00084C82"/>
    <w:rsid w:val="00085504"/>
    <w:rsid w:val="00085E70"/>
    <w:rsid w:val="000913D4"/>
    <w:rsid w:val="00091BEB"/>
    <w:rsid w:val="00094224"/>
    <w:rsid w:val="000960DA"/>
    <w:rsid w:val="000A6156"/>
    <w:rsid w:val="000A641C"/>
    <w:rsid w:val="000B075F"/>
    <w:rsid w:val="000C085C"/>
    <w:rsid w:val="000C0867"/>
    <w:rsid w:val="000C371E"/>
    <w:rsid w:val="000C6880"/>
    <w:rsid w:val="000D1239"/>
    <w:rsid w:val="000D160A"/>
    <w:rsid w:val="000D274A"/>
    <w:rsid w:val="000D3E4B"/>
    <w:rsid w:val="000D534B"/>
    <w:rsid w:val="000E5A94"/>
    <w:rsid w:val="000E674D"/>
    <w:rsid w:val="000F4291"/>
    <w:rsid w:val="000F7050"/>
    <w:rsid w:val="000F71BC"/>
    <w:rsid w:val="00100F50"/>
    <w:rsid w:val="001037B5"/>
    <w:rsid w:val="00104408"/>
    <w:rsid w:val="001150BF"/>
    <w:rsid w:val="00117D39"/>
    <w:rsid w:val="00124187"/>
    <w:rsid w:val="00124B58"/>
    <w:rsid w:val="001259AA"/>
    <w:rsid w:val="00130902"/>
    <w:rsid w:val="00136BBD"/>
    <w:rsid w:val="00136F2F"/>
    <w:rsid w:val="00137966"/>
    <w:rsid w:val="001437AA"/>
    <w:rsid w:val="0014684E"/>
    <w:rsid w:val="001468DE"/>
    <w:rsid w:val="00146B07"/>
    <w:rsid w:val="00160243"/>
    <w:rsid w:val="0016037E"/>
    <w:rsid w:val="00161897"/>
    <w:rsid w:val="00161FF3"/>
    <w:rsid w:val="001723E0"/>
    <w:rsid w:val="00173020"/>
    <w:rsid w:val="00173BDC"/>
    <w:rsid w:val="00183567"/>
    <w:rsid w:val="00185B5F"/>
    <w:rsid w:val="001935E9"/>
    <w:rsid w:val="00197798"/>
    <w:rsid w:val="001A0410"/>
    <w:rsid w:val="001A3F34"/>
    <w:rsid w:val="001B4B9F"/>
    <w:rsid w:val="001B4FDE"/>
    <w:rsid w:val="001C7910"/>
    <w:rsid w:val="001D29C1"/>
    <w:rsid w:val="001F2253"/>
    <w:rsid w:val="001F4818"/>
    <w:rsid w:val="001F5255"/>
    <w:rsid w:val="001F7994"/>
    <w:rsid w:val="00201A21"/>
    <w:rsid w:val="0021564E"/>
    <w:rsid w:val="002226BD"/>
    <w:rsid w:val="0023001A"/>
    <w:rsid w:val="00234453"/>
    <w:rsid w:val="00244EAA"/>
    <w:rsid w:val="00247512"/>
    <w:rsid w:val="002529AB"/>
    <w:rsid w:val="002531C4"/>
    <w:rsid w:val="002548C8"/>
    <w:rsid w:val="00256448"/>
    <w:rsid w:val="00260BF4"/>
    <w:rsid w:val="00261054"/>
    <w:rsid w:val="00261AF8"/>
    <w:rsid w:val="00261B0D"/>
    <w:rsid w:val="00261C36"/>
    <w:rsid w:val="00263FAB"/>
    <w:rsid w:val="00264B74"/>
    <w:rsid w:val="0028482F"/>
    <w:rsid w:val="00290738"/>
    <w:rsid w:val="002911AB"/>
    <w:rsid w:val="00291B89"/>
    <w:rsid w:val="00293845"/>
    <w:rsid w:val="002A7563"/>
    <w:rsid w:val="002A78FB"/>
    <w:rsid w:val="002B1227"/>
    <w:rsid w:val="002B189C"/>
    <w:rsid w:val="002B5B90"/>
    <w:rsid w:val="002B67A2"/>
    <w:rsid w:val="002C4F54"/>
    <w:rsid w:val="002C6796"/>
    <w:rsid w:val="002D2B5E"/>
    <w:rsid w:val="002D3AB2"/>
    <w:rsid w:val="002E6C11"/>
    <w:rsid w:val="002F510B"/>
    <w:rsid w:val="00304461"/>
    <w:rsid w:val="00306DE2"/>
    <w:rsid w:val="00314B59"/>
    <w:rsid w:val="00317B56"/>
    <w:rsid w:val="003246B7"/>
    <w:rsid w:val="003310D7"/>
    <w:rsid w:val="00340251"/>
    <w:rsid w:val="00341D70"/>
    <w:rsid w:val="00346112"/>
    <w:rsid w:val="00347108"/>
    <w:rsid w:val="0036645E"/>
    <w:rsid w:val="0036718A"/>
    <w:rsid w:val="00377E1F"/>
    <w:rsid w:val="00381076"/>
    <w:rsid w:val="003875D6"/>
    <w:rsid w:val="00387B9F"/>
    <w:rsid w:val="0039266B"/>
    <w:rsid w:val="0039749A"/>
    <w:rsid w:val="003A1A8F"/>
    <w:rsid w:val="003B18D9"/>
    <w:rsid w:val="003B7424"/>
    <w:rsid w:val="003C04D7"/>
    <w:rsid w:val="003C0E10"/>
    <w:rsid w:val="003C57B6"/>
    <w:rsid w:val="003D1F14"/>
    <w:rsid w:val="003E2FE2"/>
    <w:rsid w:val="00403BF3"/>
    <w:rsid w:val="00406E7D"/>
    <w:rsid w:val="00412A88"/>
    <w:rsid w:val="0041397D"/>
    <w:rsid w:val="0042057A"/>
    <w:rsid w:val="00421E56"/>
    <w:rsid w:val="00422150"/>
    <w:rsid w:val="00425136"/>
    <w:rsid w:val="0043185A"/>
    <w:rsid w:val="0043379A"/>
    <w:rsid w:val="004401C5"/>
    <w:rsid w:val="00440F60"/>
    <w:rsid w:val="0044385E"/>
    <w:rsid w:val="0045017F"/>
    <w:rsid w:val="0045424B"/>
    <w:rsid w:val="0046404F"/>
    <w:rsid w:val="00465052"/>
    <w:rsid w:val="004668D0"/>
    <w:rsid w:val="004674DC"/>
    <w:rsid w:val="00476648"/>
    <w:rsid w:val="00476F75"/>
    <w:rsid w:val="00486154"/>
    <w:rsid w:val="00487AE1"/>
    <w:rsid w:val="00493B8E"/>
    <w:rsid w:val="00494AB2"/>
    <w:rsid w:val="00495878"/>
    <w:rsid w:val="004A18F0"/>
    <w:rsid w:val="004A20A5"/>
    <w:rsid w:val="004A67BD"/>
    <w:rsid w:val="004B1F2E"/>
    <w:rsid w:val="004C3E75"/>
    <w:rsid w:val="004C460D"/>
    <w:rsid w:val="004C55D0"/>
    <w:rsid w:val="004C5BE0"/>
    <w:rsid w:val="004D0E12"/>
    <w:rsid w:val="004D37C0"/>
    <w:rsid w:val="004E6AE4"/>
    <w:rsid w:val="004F0BDE"/>
    <w:rsid w:val="004F27AF"/>
    <w:rsid w:val="00501147"/>
    <w:rsid w:val="005021CA"/>
    <w:rsid w:val="00504745"/>
    <w:rsid w:val="00506F05"/>
    <w:rsid w:val="00506F28"/>
    <w:rsid w:val="0050703E"/>
    <w:rsid w:val="005159F0"/>
    <w:rsid w:val="005160DE"/>
    <w:rsid w:val="0051723D"/>
    <w:rsid w:val="00517CDC"/>
    <w:rsid w:val="005224E1"/>
    <w:rsid w:val="00523416"/>
    <w:rsid w:val="0052462F"/>
    <w:rsid w:val="00530E6C"/>
    <w:rsid w:val="0053138D"/>
    <w:rsid w:val="00532E25"/>
    <w:rsid w:val="00534AFA"/>
    <w:rsid w:val="005354E6"/>
    <w:rsid w:val="00544248"/>
    <w:rsid w:val="00551E39"/>
    <w:rsid w:val="00557537"/>
    <w:rsid w:val="00562AE7"/>
    <w:rsid w:val="00564818"/>
    <w:rsid w:val="00571478"/>
    <w:rsid w:val="00572552"/>
    <w:rsid w:val="00575728"/>
    <w:rsid w:val="00576313"/>
    <w:rsid w:val="005764BA"/>
    <w:rsid w:val="00576D85"/>
    <w:rsid w:val="005842B4"/>
    <w:rsid w:val="005857C2"/>
    <w:rsid w:val="00585CDF"/>
    <w:rsid w:val="00586E42"/>
    <w:rsid w:val="0059183D"/>
    <w:rsid w:val="005A0AC5"/>
    <w:rsid w:val="005A5253"/>
    <w:rsid w:val="005A631E"/>
    <w:rsid w:val="005A6C37"/>
    <w:rsid w:val="005B0701"/>
    <w:rsid w:val="005B2CD6"/>
    <w:rsid w:val="005B508D"/>
    <w:rsid w:val="005B728F"/>
    <w:rsid w:val="005C6578"/>
    <w:rsid w:val="005D34FB"/>
    <w:rsid w:val="005D4674"/>
    <w:rsid w:val="005E5E49"/>
    <w:rsid w:val="005E6680"/>
    <w:rsid w:val="005F36CC"/>
    <w:rsid w:val="005F389E"/>
    <w:rsid w:val="005F7B36"/>
    <w:rsid w:val="005F7B50"/>
    <w:rsid w:val="006011F7"/>
    <w:rsid w:val="0060323D"/>
    <w:rsid w:val="0061306D"/>
    <w:rsid w:val="006154F0"/>
    <w:rsid w:val="00625974"/>
    <w:rsid w:val="00631DE2"/>
    <w:rsid w:val="00631FDC"/>
    <w:rsid w:val="00633A4F"/>
    <w:rsid w:val="006350E2"/>
    <w:rsid w:val="00635DC4"/>
    <w:rsid w:val="006363CE"/>
    <w:rsid w:val="00637B07"/>
    <w:rsid w:val="006418B5"/>
    <w:rsid w:val="006435BB"/>
    <w:rsid w:val="00647B0A"/>
    <w:rsid w:val="00650F5F"/>
    <w:rsid w:val="00651870"/>
    <w:rsid w:val="00652592"/>
    <w:rsid w:val="0065384F"/>
    <w:rsid w:val="006538E5"/>
    <w:rsid w:val="0065456E"/>
    <w:rsid w:val="006579A6"/>
    <w:rsid w:val="00662921"/>
    <w:rsid w:val="0067024E"/>
    <w:rsid w:val="00673A75"/>
    <w:rsid w:val="0067553D"/>
    <w:rsid w:val="00680365"/>
    <w:rsid w:val="006803C4"/>
    <w:rsid w:val="006847F8"/>
    <w:rsid w:val="006949D9"/>
    <w:rsid w:val="00696840"/>
    <w:rsid w:val="00696AA8"/>
    <w:rsid w:val="006A30FD"/>
    <w:rsid w:val="006A3C5B"/>
    <w:rsid w:val="006A4112"/>
    <w:rsid w:val="006A5A39"/>
    <w:rsid w:val="006B30E1"/>
    <w:rsid w:val="006B3572"/>
    <w:rsid w:val="006B429D"/>
    <w:rsid w:val="006B4C3F"/>
    <w:rsid w:val="006B4CA2"/>
    <w:rsid w:val="006B7891"/>
    <w:rsid w:val="006B7EB1"/>
    <w:rsid w:val="006C1903"/>
    <w:rsid w:val="006C1A7A"/>
    <w:rsid w:val="006C385B"/>
    <w:rsid w:val="006C6575"/>
    <w:rsid w:val="006C6F7A"/>
    <w:rsid w:val="006D1B7F"/>
    <w:rsid w:val="006D7FCB"/>
    <w:rsid w:val="006E1857"/>
    <w:rsid w:val="006E236A"/>
    <w:rsid w:val="006E404A"/>
    <w:rsid w:val="006E4840"/>
    <w:rsid w:val="006E4F30"/>
    <w:rsid w:val="006E519F"/>
    <w:rsid w:val="006F5AC2"/>
    <w:rsid w:val="007058E0"/>
    <w:rsid w:val="00706B0A"/>
    <w:rsid w:val="00713AD2"/>
    <w:rsid w:val="00720F5B"/>
    <w:rsid w:val="00731456"/>
    <w:rsid w:val="00733503"/>
    <w:rsid w:val="007347EA"/>
    <w:rsid w:val="0073498F"/>
    <w:rsid w:val="00735C9C"/>
    <w:rsid w:val="0075125C"/>
    <w:rsid w:val="00755815"/>
    <w:rsid w:val="00755DD0"/>
    <w:rsid w:val="007571C9"/>
    <w:rsid w:val="00764EED"/>
    <w:rsid w:val="007671FE"/>
    <w:rsid w:val="007705A1"/>
    <w:rsid w:val="007724C5"/>
    <w:rsid w:val="00777803"/>
    <w:rsid w:val="00780E0B"/>
    <w:rsid w:val="00781521"/>
    <w:rsid w:val="00782ABC"/>
    <w:rsid w:val="00786E42"/>
    <w:rsid w:val="00787F90"/>
    <w:rsid w:val="007A26E7"/>
    <w:rsid w:val="007B0A40"/>
    <w:rsid w:val="007B2B14"/>
    <w:rsid w:val="007B2C26"/>
    <w:rsid w:val="007B5643"/>
    <w:rsid w:val="007C2BC1"/>
    <w:rsid w:val="007C5312"/>
    <w:rsid w:val="007C6A3B"/>
    <w:rsid w:val="007C6DD4"/>
    <w:rsid w:val="007C7F3A"/>
    <w:rsid w:val="007D38FD"/>
    <w:rsid w:val="007E16CD"/>
    <w:rsid w:val="007F24F9"/>
    <w:rsid w:val="007F4952"/>
    <w:rsid w:val="007F6780"/>
    <w:rsid w:val="008001BC"/>
    <w:rsid w:val="008023D1"/>
    <w:rsid w:val="0081092C"/>
    <w:rsid w:val="00814705"/>
    <w:rsid w:val="008150F4"/>
    <w:rsid w:val="00815D05"/>
    <w:rsid w:val="0084524D"/>
    <w:rsid w:val="008536E7"/>
    <w:rsid w:val="00853F43"/>
    <w:rsid w:val="0085696B"/>
    <w:rsid w:val="008701DC"/>
    <w:rsid w:val="008703AE"/>
    <w:rsid w:val="00872C6B"/>
    <w:rsid w:val="008740D4"/>
    <w:rsid w:val="008828E0"/>
    <w:rsid w:val="008942BF"/>
    <w:rsid w:val="00894983"/>
    <w:rsid w:val="00894C50"/>
    <w:rsid w:val="008A297B"/>
    <w:rsid w:val="008A6058"/>
    <w:rsid w:val="008B28A8"/>
    <w:rsid w:val="008B654E"/>
    <w:rsid w:val="008B7B85"/>
    <w:rsid w:val="008C0B1C"/>
    <w:rsid w:val="008D3221"/>
    <w:rsid w:val="008D61ED"/>
    <w:rsid w:val="008E0164"/>
    <w:rsid w:val="008E0406"/>
    <w:rsid w:val="008E2D80"/>
    <w:rsid w:val="008F50AC"/>
    <w:rsid w:val="008F7AE9"/>
    <w:rsid w:val="00900536"/>
    <w:rsid w:val="00901075"/>
    <w:rsid w:val="00903544"/>
    <w:rsid w:val="00911D61"/>
    <w:rsid w:val="009204C3"/>
    <w:rsid w:val="0092060A"/>
    <w:rsid w:val="00930377"/>
    <w:rsid w:val="00932400"/>
    <w:rsid w:val="00933EC1"/>
    <w:rsid w:val="00934227"/>
    <w:rsid w:val="00934EA3"/>
    <w:rsid w:val="009445DA"/>
    <w:rsid w:val="00944710"/>
    <w:rsid w:val="009450C5"/>
    <w:rsid w:val="009456A9"/>
    <w:rsid w:val="00947080"/>
    <w:rsid w:val="009570ED"/>
    <w:rsid w:val="00970D5B"/>
    <w:rsid w:val="0097257B"/>
    <w:rsid w:val="00976673"/>
    <w:rsid w:val="00980660"/>
    <w:rsid w:val="009825D9"/>
    <w:rsid w:val="00984864"/>
    <w:rsid w:val="00984A30"/>
    <w:rsid w:val="009941D8"/>
    <w:rsid w:val="0099547B"/>
    <w:rsid w:val="00997225"/>
    <w:rsid w:val="009979C5"/>
    <w:rsid w:val="009A496E"/>
    <w:rsid w:val="009C6352"/>
    <w:rsid w:val="009D2E96"/>
    <w:rsid w:val="009D37AF"/>
    <w:rsid w:val="009D66E4"/>
    <w:rsid w:val="009E2777"/>
    <w:rsid w:val="009E3720"/>
    <w:rsid w:val="009F08AF"/>
    <w:rsid w:val="009F79EA"/>
    <w:rsid w:val="00A000CC"/>
    <w:rsid w:val="00A02830"/>
    <w:rsid w:val="00A154AA"/>
    <w:rsid w:val="00A247B1"/>
    <w:rsid w:val="00A24BE6"/>
    <w:rsid w:val="00A26A51"/>
    <w:rsid w:val="00A27A81"/>
    <w:rsid w:val="00A36F2E"/>
    <w:rsid w:val="00A41F71"/>
    <w:rsid w:val="00A5210D"/>
    <w:rsid w:val="00A52E59"/>
    <w:rsid w:val="00A5559B"/>
    <w:rsid w:val="00A57A80"/>
    <w:rsid w:val="00A60ADE"/>
    <w:rsid w:val="00A624E1"/>
    <w:rsid w:val="00A6639D"/>
    <w:rsid w:val="00A727E7"/>
    <w:rsid w:val="00A7448D"/>
    <w:rsid w:val="00A75024"/>
    <w:rsid w:val="00A75C99"/>
    <w:rsid w:val="00A80950"/>
    <w:rsid w:val="00A8213E"/>
    <w:rsid w:val="00A90376"/>
    <w:rsid w:val="00A90E65"/>
    <w:rsid w:val="00A93047"/>
    <w:rsid w:val="00AA441E"/>
    <w:rsid w:val="00AA6A08"/>
    <w:rsid w:val="00AB0E19"/>
    <w:rsid w:val="00AB268A"/>
    <w:rsid w:val="00AB4934"/>
    <w:rsid w:val="00AB62AF"/>
    <w:rsid w:val="00AB6D61"/>
    <w:rsid w:val="00AB79D0"/>
    <w:rsid w:val="00AC5462"/>
    <w:rsid w:val="00AD48ED"/>
    <w:rsid w:val="00AF1156"/>
    <w:rsid w:val="00AF3E6C"/>
    <w:rsid w:val="00B030CD"/>
    <w:rsid w:val="00B056C5"/>
    <w:rsid w:val="00B07140"/>
    <w:rsid w:val="00B106F5"/>
    <w:rsid w:val="00B1248C"/>
    <w:rsid w:val="00B13F2B"/>
    <w:rsid w:val="00B14F07"/>
    <w:rsid w:val="00B15F75"/>
    <w:rsid w:val="00B24EC6"/>
    <w:rsid w:val="00B2729A"/>
    <w:rsid w:val="00B30171"/>
    <w:rsid w:val="00B30216"/>
    <w:rsid w:val="00B31548"/>
    <w:rsid w:val="00B32B18"/>
    <w:rsid w:val="00B43426"/>
    <w:rsid w:val="00B45723"/>
    <w:rsid w:val="00B47AF4"/>
    <w:rsid w:val="00B47D17"/>
    <w:rsid w:val="00B52988"/>
    <w:rsid w:val="00B52FB8"/>
    <w:rsid w:val="00B57BE2"/>
    <w:rsid w:val="00B620B6"/>
    <w:rsid w:val="00B644E3"/>
    <w:rsid w:val="00B665CB"/>
    <w:rsid w:val="00B722C6"/>
    <w:rsid w:val="00B72626"/>
    <w:rsid w:val="00B72D16"/>
    <w:rsid w:val="00B7369B"/>
    <w:rsid w:val="00B8233C"/>
    <w:rsid w:val="00B91EEE"/>
    <w:rsid w:val="00B938AD"/>
    <w:rsid w:val="00B950F6"/>
    <w:rsid w:val="00BD0B3D"/>
    <w:rsid w:val="00BD160B"/>
    <w:rsid w:val="00BD3B66"/>
    <w:rsid w:val="00BD578A"/>
    <w:rsid w:val="00BE1AC7"/>
    <w:rsid w:val="00BE415E"/>
    <w:rsid w:val="00BF0A3A"/>
    <w:rsid w:val="00BF15FC"/>
    <w:rsid w:val="00BF249F"/>
    <w:rsid w:val="00BF6115"/>
    <w:rsid w:val="00C0369B"/>
    <w:rsid w:val="00C04C05"/>
    <w:rsid w:val="00C06445"/>
    <w:rsid w:val="00C12A88"/>
    <w:rsid w:val="00C238B0"/>
    <w:rsid w:val="00C3270C"/>
    <w:rsid w:val="00C33DF4"/>
    <w:rsid w:val="00C33EA6"/>
    <w:rsid w:val="00C50B91"/>
    <w:rsid w:val="00C57C35"/>
    <w:rsid w:val="00C75742"/>
    <w:rsid w:val="00C7617A"/>
    <w:rsid w:val="00C821D2"/>
    <w:rsid w:val="00C82F85"/>
    <w:rsid w:val="00C879BF"/>
    <w:rsid w:val="00C87BD9"/>
    <w:rsid w:val="00C87F2E"/>
    <w:rsid w:val="00C92259"/>
    <w:rsid w:val="00C9276E"/>
    <w:rsid w:val="00C9598C"/>
    <w:rsid w:val="00C95DD3"/>
    <w:rsid w:val="00CA282A"/>
    <w:rsid w:val="00CC05C1"/>
    <w:rsid w:val="00CC160B"/>
    <w:rsid w:val="00CD7090"/>
    <w:rsid w:val="00CD79AB"/>
    <w:rsid w:val="00CD7C39"/>
    <w:rsid w:val="00CE3ED1"/>
    <w:rsid w:val="00CF005D"/>
    <w:rsid w:val="00CF333B"/>
    <w:rsid w:val="00CF588A"/>
    <w:rsid w:val="00CF6383"/>
    <w:rsid w:val="00CF701D"/>
    <w:rsid w:val="00D00F11"/>
    <w:rsid w:val="00D02ED7"/>
    <w:rsid w:val="00D139CD"/>
    <w:rsid w:val="00D167AB"/>
    <w:rsid w:val="00D201E6"/>
    <w:rsid w:val="00D2182F"/>
    <w:rsid w:val="00D226CA"/>
    <w:rsid w:val="00D229C0"/>
    <w:rsid w:val="00D25052"/>
    <w:rsid w:val="00D368A5"/>
    <w:rsid w:val="00D46854"/>
    <w:rsid w:val="00D50FF1"/>
    <w:rsid w:val="00D57903"/>
    <w:rsid w:val="00D60465"/>
    <w:rsid w:val="00D604FA"/>
    <w:rsid w:val="00D645B1"/>
    <w:rsid w:val="00D70433"/>
    <w:rsid w:val="00D71797"/>
    <w:rsid w:val="00D72C1E"/>
    <w:rsid w:val="00D73180"/>
    <w:rsid w:val="00D74CE3"/>
    <w:rsid w:val="00D75F5D"/>
    <w:rsid w:val="00D81E7D"/>
    <w:rsid w:val="00D947B6"/>
    <w:rsid w:val="00DA10AD"/>
    <w:rsid w:val="00DA18FF"/>
    <w:rsid w:val="00DB28EE"/>
    <w:rsid w:val="00DB3110"/>
    <w:rsid w:val="00DB3BA4"/>
    <w:rsid w:val="00DB7E48"/>
    <w:rsid w:val="00DC2506"/>
    <w:rsid w:val="00DC668D"/>
    <w:rsid w:val="00DC783D"/>
    <w:rsid w:val="00DD1E45"/>
    <w:rsid w:val="00DD5A52"/>
    <w:rsid w:val="00DE14C2"/>
    <w:rsid w:val="00DE35D5"/>
    <w:rsid w:val="00DE779E"/>
    <w:rsid w:val="00DF07FD"/>
    <w:rsid w:val="00DF30F6"/>
    <w:rsid w:val="00DF35D0"/>
    <w:rsid w:val="00DF473A"/>
    <w:rsid w:val="00DF5D57"/>
    <w:rsid w:val="00E0092F"/>
    <w:rsid w:val="00E04D2F"/>
    <w:rsid w:val="00E15B54"/>
    <w:rsid w:val="00E24470"/>
    <w:rsid w:val="00E247B8"/>
    <w:rsid w:val="00E24EF4"/>
    <w:rsid w:val="00E27CC6"/>
    <w:rsid w:val="00E3437C"/>
    <w:rsid w:val="00E344F5"/>
    <w:rsid w:val="00E35DCE"/>
    <w:rsid w:val="00E37436"/>
    <w:rsid w:val="00E37446"/>
    <w:rsid w:val="00E44118"/>
    <w:rsid w:val="00E57159"/>
    <w:rsid w:val="00E57549"/>
    <w:rsid w:val="00E65872"/>
    <w:rsid w:val="00E67E5F"/>
    <w:rsid w:val="00E73C93"/>
    <w:rsid w:val="00E8089F"/>
    <w:rsid w:val="00E9053A"/>
    <w:rsid w:val="00E93E36"/>
    <w:rsid w:val="00E956E0"/>
    <w:rsid w:val="00E95D1B"/>
    <w:rsid w:val="00E95DB3"/>
    <w:rsid w:val="00E96937"/>
    <w:rsid w:val="00E97559"/>
    <w:rsid w:val="00EA7DCA"/>
    <w:rsid w:val="00EB6707"/>
    <w:rsid w:val="00EC085E"/>
    <w:rsid w:val="00EC127F"/>
    <w:rsid w:val="00EC173B"/>
    <w:rsid w:val="00EC2E53"/>
    <w:rsid w:val="00EC6E8D"/>
    <w:rsid w:val="00ED1012"/>
    <w:rsid w:val="00ED6977"/>
    <w:rsid w:val="00EE18B2"/>
    <w:rsid w:val="00EF38EF"/>
    <w:rsid w:val="00EF4121"/>
    <w:rsid w:val="00EF70A2"/>
    <w:rsid w:val="00EF7204"/>
    <w:rsid w:val="00F053E4"/>
    <w:rsid w:val="00F06CD6"/>
    <w:rsid w:val="00F116E5"/>
    <w:rsid w:val="00F144AE"/>
    <w:rsid w:val="00F15053"/>
    <w:rsid w:val="00F15EA5"/>
    <w:rsid w:val="00F23955"/>
    <w:rsid w:val="00F23E62"/>
    <w:rsid w:val="00F27499"/>
    <w:rsid w:val="00F3016B"/>
    <w:rsid w:val="00F3286D"/>
    <w:rsid w:val="00F3412F"/>
    <w:rsid w:val="00F377D5"/>
    <w:rsid w:val="00F379A1"/>
    <w:rsid w:val="00F40BAA"/>
    <w:rsid w:val="00F43E98"/>
    <w:rsid w:val="00F46C94"/>
    <w:rsid w:val="00F55AC7"/>
    <w:rsid w:val="00F63845"/>
    <w:rsid w:val="00F64276"/>
    <w:rsid w:val="00F66DAC"/>
    <w:rsid w:val="00F6789E"/>
    <w:rsid w:val="00F70165"/>
    <w:rsid w:val="00F711ED"/>
    <w:rsid w:val="00F713E4"/>
    <w:rsid w:val="00F76743"/>
    <w:rsid w:val="00F839F7"/>
    <w:rsid w:val="00F858EC"/>
    <w:rsid w:val="00F87B59"/>
    <w:rsid w:val="00F9071B"/>
    <w:rsid w:val="00F91E5D"/>
    <w:rsid w:val="00F93EAC"/>
    <w:rsid w:val="00FA1C46"/>
    <w:rsid w:val="00FA316F"/>
    <w:rsid w:val="00FA4DB5"/>
    <w:rsid w:val="00FA59E2"/>
    <w:rsid w:val="00FA6CD0"/>
    <w:rsid w:val="00FB3A07"/>
    <w:rsid w:val="00FB478C"/>
    <w:rsid w:val="00FB49F7"/>
    <w:rsid w:val="00FB4B2D"/>
    <w:rsid w:val="00FB55DF"/>
    <w:rsid w:val="00FB5F9C"/>
    <w:rsid w:val="00FB6BE8"/>
    <w:rsid w:val="00FC0D92"/>
    <w:rsid w:val="00FC1755"/>
    <w:rsid w:val="00FC1C1D"/>
    <w:rsid w:val="00FC661E"/>
    <w:rsid w:val="00FC769D"/>
    <w:rsid w:val="00FD0581"/>
    <w:rsid w:val="00FE3DE0"/>
    <w:rsid w:val="00FE4473"/>
    <w:rsid w:val="00FE47B9"/>
    <w:rsid w:val="00FE6894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07FF21"/>
  <w15:docId w15:val="{4A926F71-E031-4BB0-A7EB-AACE3A04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character" w:customStyle="1" w:styleId="cssvizemail">
    <w:name w:val="cssvizemail"/>
    <w:rsid w:val="005224E1"/>
  </w:style>
  <w:style w:type="character" w:customStyle="1" w:styleId="Zmnka1">
    <w:name w:val="Zmínka1"/>
    <w:basedOn w:val="Standardnpsmoodstavce"/>
    <w:uiPriority w:val="99"/>
    <w:semiHidden/>
    <w:unhideWhenUsed/>
    <w:rsid w:val="005224E1"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39"/>
    <w:rsid w:val="00E9755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99"/>
    <w:qFormat/>
    <w:rsid w:val="00E97559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E97559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"/>
    <w:rsid w:val="007F24F9"/>
    <w:pPr>
      <w:autoSpaceDE w:val="0"/>
      <w:autoSpaceDN w:val="0"/>
      <w:snapToGri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557537"/>
  </w:style>
  <w:style w:type="character" w:styleId="Nevyeenzmnka">
    <w:name w:val="Unresolved Mention"/>
    <w:basedOn w:val="Standardnpsmoodstavce"/>
    <w:uiPriority w:val="99"/>
    <w:semiHidden/>
    <w:unhideWhenUsed/>
    <w:rsid w:val="00F14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rek@dpmb.cz" TargetMode="External"/><Relationship Id="rId13" Type="http://schemas.openxmlformats.org/officeDocument/2006/relationships/hyperlink" Target="mailto:fakturace@dpmb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ce@dpmb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mala@dpmb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itsk.cz" TargetMode="External"/><Relationship Id="rId10" Type="http://schemas.openxmlformats.org/officeDocument/2006/relationships/hyperlink" Target="mailto:rhoubal@dpmb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jarolin@dpmb.cz" TargetMode="External"/><Relationship Id="rId14" Type="http://schemas.openxmlformats.org/officeDocument/2006/relationships/hyperlink" Target="mailto:vzeman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37253-B713-4EF2-A953-425DDFB1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2763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19097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BELLEROVA</dc:creator>
  <cp:lastModifiedBy>Mohelská Lenka</cp:lastModifiedBy>
  <cp:revision>6</cp:revision>
  <cp:lastPrinted>2014-09-05T06:10:00Z</cp:lastPrinted>
  <dcterms:created xsi:type="dcterms:W3CDTF">2025-04-25T05:48:00Z</dcterms:created>
  <dcterms:modified xsi:type="dcterms:W3CDTF">2025-09-18T11:49:00Z</dcterms:modified>
</cp:coreProperties>
</file>