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DFAF" w14:textId="77777777" w:rsidR="007F140C" w:rsidRDefault="007F140C" w:rsidP="007F140C"/>
    <w:p w14:paraId="10BC258D" w14:textId="77777777" w:rsidR="007F140C" w:rsidRDefault="007F140C" w:rsidP="007F140C"/>
    <w:p w14:paraId="1CF9580F" w14:textId="77777777" w:rsidR="007F140C" w:rsidRDefault="007F140C" w:rsidP="007F140C"/>
    <w:p w14:paraId="24B3F604" w14:textId="77777777" w:rsidR="007F140C" w:rsidRDefault="007F140C" w:rsidP="007F140C"/>
    <w:p w14:paraId="3D00C22A" w14:textId="77777777" w:rsidR="007F140C" w:rsidRDefault="007F140C" w:rsidP="007F140C">
      <w:pPr>
        <w:jc w:val="center"/>
        <w:rPr>
          <w:b/>
          <w:sz w:val="52"/>
        </w:rPr>
      </w:pPr>
      <w:r>
        <w:rPr>
          <w:b/>
          <w:sz w:val="52"/>
        </w:rPr>
        <w:t xml:space="preserve">VÝZVA K PODÁNÍ NABÍDKY </w:t>
      </w:r>
    </w:p>
    <w:p w14:paraId="606168F1" w14:textId="77777777" w:rsidR="003D2B49" w:rsidRDefault="007F140C" w:rsidP="007F140C">
      <w:pPr>
        <w:jc w:val="center"/>
        <w:rPr>
          <w:b/>
          <w:sz w:val="52"/>
        </w:rPr>
      </w:pPr>
      <w:r>
        <w:rPr>
          <w:b/>
          <w:sz w:val="52"/>
        </w:rPr>
        <w:t xml:space="preserve">A </w:t>
      </w:r>
    </w:p>
    <w:p w14:paraId="26F1C4A2" w14:textId="2A6ADB07" w:rsidR="007F140C" w:rsidRPr="00EB5E75" w:rsidRDefault="007F140C" w:rsidP="007F140C">
      <w:pPr>
        <w:jc w:val="center"/>
        <w:rPr>
          <w:b/>
          <w:sz w:val="52"/>
        </w:rPr>
      </w:pPr>
      <w:r>
        <w:rPr>
          <w:b/>
          <w:sz w:val="52"/>
        </w:rPr>
        <w:t>ZADÁVACÍ PODMÍNKY</w:t>
      </w:r>
    </w:p>
    <w:p w14:paraId="0B0E08F7" w14:textId="3374EFE6" w:rsidR="00E0254F" w:rsidRDefault="007F140C" w:rsidP="007F140C">
      <w:pPr>
        <w:jc w:val="center"/>
      </w:pPr>
      <w:r w:rsidRPr="00AB5244">
        <w:t xml:space="preserve">pro veřejnou zakázku </w:t>
      </w:r>
      <w:r w:rsidR="00E0254F">
        <w:t xml:space="preserve">malého rozsahu </w:t>
      </w:r>
      <w:r w:rsidRPr="00AB5244">
        <w:t xml:space="preserve">na </w:t>
      </w:r>
      <w:r w:rsidR="00FD2CF3">
        <w:t>služby</w:t>
      </w:r>
      <w:r w:rsidR="00FD2CF3" w:rsidRPr="00E0254F">
        <w:t xml:space="preserve"> </w:t>
      </w:r>
    </w:p>
    <w:p w14:paraId="241131C7" w14:textId="6FDD7405" w:rsidR="007F140C" w:rsidRPr="00AB5244" w:rsidRDefault="007F140C" w:rsidP="007F140C">
      <w:pPr>
        <w:jc w:val="center"/>
      </w:pPr>
      <w:r w:rsidRPr="00E0254F">
        <w:t xml:space="preserve">zadávanou v souladu s ustanovením § </w:t>
      </w:r>
      <w:r w:rsidR="00E0254F">
        <w:t>31</w:t>
      </w:r>
      <w:r w:rsidR="00E0254F" w:rsidRPr="00E0254F">
        <w:t xml:space="preserve"> </w:t>
      </w:r>
      <w:r w:rsidRPr="00E0254F">
        <w:t xml:space="preserve">zákona č. 134/2016 Sb., </w:t>
      </w:r>
      <w:r w:rsidRPr="00E0254F">
        <w:br/>
        <w:t>o zadávání veřejných zakázek, ve znění pozdějších předpisů (dále jen „</w:t>
      </w:r>
      <w:r w:rsidRPr="00313D08">
        <w:rPr>
          <w:b/>
          <w:bCs/>
        </w:rPr>
        <w:t>ZZVZ</w:t>
      </w:r>
      <w:r w:rsidRPr="00E0254F">
        <w:t xml:space="preserve">“), </w:t>
      </w:r>
      <w:r w:rsidR="00E0254F">
        <w:t>mimo režim ZZVZ</w:t>
      </w:r>
      <w:r w:rsidR="00313D08">
        <w:t xml:space="preserve"> (dále jen „</w:t>
      </w:r>
      <w:r w:rsidR="00313D08" w:rsidRPr="00313D08">
        <w:rPr>
          <w:b/>
          <w:bCs/>
        </w:rPr>
        <w:t>výběrové řízení</w:t>
      </w:r>
      <w:r w:rsidR="00313D08">
        <w:t>“)</w:t>
      </w:r>
      <w:r w:rsidRPr="00E0254F">
        <w:t>.</w:t>
      </w:r>
    </w:p>
    <w:p w14:paraId="42AF583D" w14:textId="77777777" w:rsidR="007F140C" w:rsidRPr="00BA614A" w:rsidRDefault="007F140C" w:rsidP="007F140C"/>
    <w:p w14:paraId="5BD8F7CC" w14:textId="77777777" w:rsidR="007F140C" w:rsidRDefault="007F140C" w:rsidP="007F140C"/>
    <w:p w14:paraId="2DA72C92" w14:textId="77777777" w:rsidR="007F140C" w:rsidRPr="00BA614A" w:rsidRDefault="007F140C" w:rsidP="007F140C"/>
    <w:p w14:paraId="0165A041" w14:textId="5B26E08E" w:rsidR="007F140C" w:rsidRDefault="00832950" w:rsidP="007F140C">
      <w:pPr>
        <w:jc w:val="center"/>
        <w:rPr>
          <w:b/>
          <w:color w:val="E36C0A" w:themeColor="accent6" w:themeShade="BF"/>
          <w:sz w:val="40"/>
        </w:rPr>
      </w:pPr>
      <w:r w:rsidRPr="00832950">
        <w:rPr>
          <w:b/>
          <w:color w:val="E36C0A" w:themeColor="accent6" w:themeShade="BF"/>
          <w:sz w:val="40"/>
        </w:rPr>
        <w:t xml:space="preserve">ÚKLID STŘEDISEK SILNICE LK </w:t>
      </w:r>
      <w:r w:rsidR="00746943">
        <w:rPr>
          <w:b/>
          <w:color w:val="E36C0A" w:themeColor="accent6" w:themeShade="BF"/>
          <w:sz w:val="40"/>
        </w:rPr>
        <w:t>2025-2027</w:t>
      </w:r>
    </w:p>
    <w:p w14:paraId="2451EE1D" w14:textId="4184554B" w:rsidR="00807C50" w:rsidRPr="0057362E" w:rsidRDefault="00DB1439" w:rsidP="00807C50">
      <w:pPr>
        <w:jc w:val="center"/>
        <w:rPr>
          <w:b/>
          <w:sz w:val="40"/>
        </w:rPr>
      </w:pPr>
      <w:r w:rsidRPr="0057362E">
        <w:rPr>
          <w:b/>
          <w:sz w:val="40"/>
        </w:rPr>
        <w:t>Z2</w:t>
      </w:r>
      <w:r>
        <w:rPr>
          <w:b/>
          <w:sz w:val="40"/>
        </w:rPr>
        <w:t>5036</w:t>
      </w:r>
    </w:p>
    <w:p w14:paraId="32C18E78" w14:textId="77777777" w:rsidR="007F140C" w:rsidRPr="009066E9" w:rsidRDefault="007F140C" w:rsidP="007F140C"/>
    <w:p w14:paraId="4683558E" w14:textId="77777777" w:rsidR="007F140C" w:rsidRDefault="007F140C" w:rsidP="007F140C"/>
    <w:p w14:paraId="37760443" w14:textId="77777777" w:rsidR="007F140C" w:rsidRDefault="007F140C" w:rsidP="007F140C"/>
    <w:p w14:paraId="458E4E10" w14:textId="77777777" w:rsidR="007F140C" w:rsidRDefault="007F140C" w:rsidP="007F140C"/>
    <w:p w14:paraId="7F559FD7" w14:textId="77777777" w:rsidR="007F140C" w:rsidRDefault="007F140C" w:rsidP="007F140C"/>
    <w:p w14:paraId="1CF8FB2F" w14:textId="77777777" w:rsidR="007F140C" w:rsidRDefault="007F140C" w:rsidP="007F140C"/>
    <w:p w14:paraId="34F21009" w14:textId="77777777" w:rsidR="007F140C" w:rsidRDefault="007F140C" w:rsidP="007F140C"/>
    <w:p w14:paraId="334A4F2D" w14:textId="77777777" w:rsidR="007F140C" w:rsidRDefault="007F140C" w:rsidP="007F140C">
      <w:pPr>
        <w:spacing w:after="0"/>
        <w:rPr>
          <w:b/>
        </w:rPr>
      </w:pPr>
    </w:p>
    <w:p w14:paraId="44CC3C5A" w14:textId="77777777" w:rsidR="007F140C" w:rsidRPr="00EB5E75" w:rsidRDefault="007F140C" w:rsidP="007F140C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6A341BB7" w14:textId="77777777" w:rsidR="007F140C" w:rsidRPr="00BA614A" w:rsidRDefault="007F140C" w:rsidP="007F140C">
      <w:pPr>
        <w:spacing w:after="0"/>
      </w:pPr>
      <w:r w:rsidRPr="00BA614A">
        <w:t>Silnice LK a.s.</w:t>
      </w:r>
    </w:p>
    <w:p w14:paraId="6C181F35" w14:textId="77777777" w:rsidR="007F140C" w:rsidRPr="00BA614A" w:rsidRDefault="007F140C" w:rsidP="007F140C">
      <w:pPr>
        <w:spacing w:after="0"/>
      </w:pPr>
      <w:r w:rsidRPr="00BA614A">
        <w:t>IČ: 287 46 503</w:t>
      </w:r>
    </w:p>
    <w:p w14:paraId="74722B63" w14:textId="56370727" w:rsidR="00125BE1" w:rsidRDefault="007F140C" w:rsidP="007F140C">
      <w:pPr>
        <w:spacing w:after="0"/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</w:p>
    <w:p w14:paraId="181A519D" w14:textId="77777777" w:rsidR="00125BE1" w:rsidRDefault="00125BE1">
      <w:pPr>
        <w:spacing w:after="200"/>
        <w:jc w:val="left"/>
      </w:pPr>
      <w:r>
        <w:br w:type="page"/>
      </w:r>
    </w:p>
    <w:p w14:paraId="26A28E2B" w14:textId="77777777" w:rsidR="007F140C" w:rsidRPr="00F015C1" w:rsidRDefault="007F140C" w:rsidP="007F140C">
      <w:pPr>
        <w:pStyle w:val="Nadpis1"/>
      </w:pPr>
      <w:r w:rsidRPr="00F015C1">
        <w:lastRenderedPageBreak/>
        <w:t>REŽIM ŘÍZENÍ</w:t>
      </w:r>
    </w:p>
    <w:p w14:paraId="4F7A4FE6" w14:textId="283D31BA" w:rsidR="00B53019" w:rsidRPr="008973B9" w:rsidRDefault="00B53019" w:rsidP="00B53019">
      <w:pPr>
        <w:spacing w:before="120"/>
      </w:pPr>
      <w:r w:rsidRPr="008973B9">
        <w:t xml:space="preserve">Tato veřejná zakázka </w:t>
      </w:r>
      <w:r>
        <w:t>s názvem „</w:t>
      </w:r>
      <w:r w:rsidR="0097137F">
        <w:rPr>
          <w:b/>
          <w:bCs/>
        </w:rPr>
        <w:t>Úklid středisek Silnice LK</w:t>
      </w:r>
      <w:r w:rsidR="009F1452">
        <w:rPr>
          <w:b/>
          <w:bCs/>
        </w:rPr>
        <w:t xml:space="preserve"> </w:t>
      </w:r>
      <w:r w:rsidR="00746943">
        <w:rPr>
          <w:b/>
          <w:bCs/>
        </w:rPr>
        <w:t>2025-2027</w:t>
      </w:r>
      <w:r>
        <w:t>“</w:t>
      </w:r>
      <w:r>
        <w:rPr>
          <w:b/>
          <w:bCs/>
        </w:rPr>
        <w:t xml:space="preserve"> </w:t>
      </w:r>
      <w:r w:rsidRPr="00534C0E">
        <w:t>(dále jen „</w:t>
      </w:r>
      <w:r w:rsidRPr="00534C0E">
        <w:rPr>
          <w:b/>
          <w:bCs/>
        </w:rPr>
        <w:t>zakázka</w:t>
      </w:r>
      <w:r w:rsidRPr="00534C0E">
        <w:t>“)</w:t>
      </w:r>
      <w:r>
        <w:t xml:space="preserve"> </w:t>
      </w:r>
      <w:r w:rsidRPr="008973B9">
        <w:t xml:space="preserve">je veřejnou zakázkou malého rozsahu dle § </w:t>
      </w:r>
      <w:r>
        <w:t>27</w:t>
      </w:r>
      <w:r w:rsidRPr="008973B9">
        <w:t xml:space="preserve"> </w:t>
      </w:r>
      <w:r>
        <w:t xml:space="preserve">písm. a) </w:t>
      </w:r>
      <w:r w:rsidRPr="008973B9">
        <w:t>Z</w:t>
      </w:r>
      <w:r>
        <w:t>Z</w:t>
      </w:r>
      <w:r w:rsidRPr="008973B9">
        <w:t>VZ</w:t>
      </w:r>
      <w:r>
        <w:t>,</w:t>
      </w:r>
      <w:r w:rsidRPr="008973B9">
        <w:t xml:space="preserve"> zadávanou s výjimkou zásad uvedených v § 6 Z</w:t>
      </w:r>
      <w:r>
        <w:t>Z</w:t>
      </w:r>
      <w:r w:rsidRPr="008973B9">
        <w:t>VZ mimo režim Z</w:t>
      </w:r>
      <w:r>
        <w:t>Z</w:t>
      </w:r>
      <w:r w:rsidRPr="008973B9">
        <w:t xml:space="preserve">VZ. </w:t>
      </w:r>
    </w:p>
    <w:p w14:paraId="1926A868" w14:textId="77777777" w:rsidR="0018221E" w:rsidRPr="008973B9" w:rsidRDefault="0018221E" w:rsidP="0018221E">
      <w:pPr>
        <w:spacing w:before="120"/>
      </w:pPr>
      <w:r w:rsidRPr="008973B9">
        <w:t xml:space="preserve">Jakýkoliv postup či úkon Zadavatele učiněný v tomto řízení není postupem či úkonem podle </w:t>
      </w:r>
      <w:r>
        <w:t>ZZVZ</w:t>
      </w:r>
      <w:r w:rsidRPr="008973B9">
        <w:t>, byť by takový úkon či postup formálně připomínal. Pokud je tedy v</w:t>
      </w:r>
      <w:r>
        <w:t xml:space="preserve"> této výzvě k podání nabídky a </w:t>
      </w:r>
      <w:r w:rsidRPr="008973B9">
        <w:t xml:space="preserve">zadávací </w:t>
      </w:r>
      <w:r>
        <w:t>dokumentaci</w:t>
      </w:r>
      <w:r w:rsidRPr="008973B9">
        <w:t xml:space="preserve"> </w:t>
      </w:r>
      <w:r>
        <w:t xml:space="preserve">(dále jen </w:t>
      </w:r>
      <w:r w:rsidRPr="003A06F6">
        <w:rPr>
          <w:bCs/>
        </w:rPr>
        <w:t>„</w:t>
      </w:r>
      <w:r>
        <w:rPr>
          <w:b/>
        </w:rPr>
        <w:t>Výzva</w:t>
      </w:r>
      <w:r w:rsidRPr="003A06F6">
        <w:rPr>
          <w:bCs/>
        </w:rPr>
        <w:t>“</w:t>
      </w:r>
      <w:r>
        <w:t xml:space="preserve">) </w:t>
      </w:r>
      <w:r w:rsidRPr="008973B9">
        <w:t xml:space="preserve">obsažen odkaz na konkrétní ustanovení </w:t>
      </w:r>
      <w:r>
        <w:t>ZZVZ</w:t>
      </w:r>
      <w:r w:rsidRPr="008973B9">
        <w:t>, je</w:t>
      </w:r>
      <w:r>
        <w:t>dná se pouze o postup analogicky k tomu v ZZVZ</w:t>
      </w:r>
      <w:r w:rsidRPr="008973B9">
        <w:t>.</w:t>
      </w:r>
    </w:p>
    <w:p w14:paraId="2E18A7A0" w14:textId="44A5CFC9" w:rsidR="0018221E" w:rsidRDefault="00323635" w:rsidP="007F140C">
      <w:pPr>
        <w:spacing w:before="120"/>
      </w:pPr>
      <w:r w:rsidRPr="00323635">
        <w:t xml:space="preserve">Informace a údaje uvedené v jednotlivých částech </w:t>
      </w:r>
      <w:r w:rsidR="006A3E0F">
        <w:t xml:space="preserve">Výzvy </w:t>
      </w:r>
      <w:r w:rsidRPr="00323635">
        <w:t xml:space="preserve">vymezují závazné požadavky Zadavatele. Tyto požadavky je každý účastník povinen plně a </w:t>
      </w:r>
      <w:r w:rsidR="0018221E">
        <w:t xml:space="preserve">bezvýhradně respektovat při zpracování své nabídky. Neakceptování požadavků Zadavatele uvedených v této </w:t>
      </w:r>
      <w:r w:rsidR="004045D3">
        <w:t xml:space="preserve">Tato Výzva je souhrnem závazných požadavků Zadavatele. Tyto požadavky je účastník povinen plně a </w:t>
      </w:r>
      <w:r w:rsidR="0018221E">
        <w:t>Výzvě může být považováno za nesplnění zadávacích podmínek s následkem možného vyloučení účastníka z účasti ve výběrovém řízení.</w:t>
      </w:r>
    </w:p>
    <w:p w14:paraId="62BC6359" w14:textId="77777777" w:rsidR="00F92F7F" w:rsidRDefault="00F92F7F" w:rsidP="00F92F7F">
      <w:pPr>
        <w:spacing w:before="120"/>
      </w:pPr>
      <w:r w:rsidRPr="009B10C4">
        <w:t xml:space="preserve">Výsledkem </w:t>
      </w:r>
      <w:r>
        <w:t>výběrového</w:t>
      </w:r>
      <w:r w:rsidRPr="009B10C4">
        <w:t xml:space="preserve"> řízení bude uzavření </w:t>
      </w:r>
      <w:r>
        <w:t>Smlouvy o zajištění služeb ostrahy</w:t>
      </w:r>
      <w:r w:rsidRPr="009A4FFC">
        <w:t xml:space="preserve"> </w:t>
      </w:r>
      <w:r w:rsidRPr="009B10C4">
        <w:t>(dále jen „</w:t>
      </w:r>
      <w:r>
        <w:rPr>
          <w:b/>
        </w:rPr>
        <w:t>Smlouva</w:t>
      </w:r>
      <w:r w:rsidRPr="009B10C4">
        <w:t>“) s jediným účas</w:t>
      </w:r>
      <w:r>
        <w:t xml:space="preserve">tníkem, </w:t>
      </w:r>
      <w:r w:rsidRPr="009B10C4">
        <w:t>jehož nabídka bude v</w:t>
      </w:r>
      <w:r>
        <w:t>e výběrovém</w:t>
      </w:r>
      <w:r w:rsidRPr="009B10C4">
        <w:t xml:space="preserve"> řízení </w:t>
      </w:r>
      <w:r>
        <w:t>vy</w:t>
      </w:r>
      <w:r w:rsidRPr="009B10C4">
        <w:t>hodnocena jako nejv</w:t>
      </w:r>
      <w:r>
        <w:t>ý</w:t>
      </w:r>
      <w:r w:rsidRPr="009B10C4">
        <w:t xml:space="preserve">hodnější. Závazný návrh </w:t>
      </w:r>
      <w:r>
        <w:t>Smlouvy tvoří přílohu</w:t>
      </w:r>
      <w:r w:rsidRPr="009B10C4">
        <w:t xml:space="preserve"> č. </w:t>
      </w:r>
      <w:r>
        <w:t>2</w:t>
      </w:r>
      <w:r w:rsidRPr="009B10C4">
        <w:t xml:space="preserve"> </w:t>
      </w:r>
      <w:r>
        <w:t>této Výzvy.</w:t>
      </w:r>
    </w:p>
    <w:p w14:paraId="5CF8B04F" w14:textId="7E381150" w:rsidR="00105CDB" w:rsidRDefault="00105CDB" w:rsidP="00105CDB">
      <w:pPr>
        <w:spacing w:before="120"/>
        <w:rPr>
          <w:b/>
        </w:rPr>
      </w:pPr>
      <w:r>
        <w:t>Písemná k</w:t>
      </w:r>
      <w:r w:rsidRPr="00B165BB">
        <w:t xml:space="preserve">omunikace mezi </w:t>
      </w:r>
      <w:r>
        <w:t>Z</w:t>
      </w:r>
      <w:r w:rsidRPr="00B165BB">
        <w:t xml:space="preserve">adavatelem a dodavatelem bude </w:t>
      </w:r>
      <w:r>
        <w:t>analogicky dle</w:t>
      </w:r>
      <w:r w:rsidRPr="00B165BB">
        <w:t> ustanovení § 211 odst. 3</w:t>
      </w:r>
      <w:r>
        <w:t xml:space="preserve"> ZZVZ</w:t>
      </w:r>
      <w:r w:rsidRPr="00B165BB">
        <w:t xml:space="preserve"> probíhat elektronickými prostředky</w:t>
      </w:r>
      <w:r>
        <w:t>.</w:t>
      </w:r>
      <w:r w:rsidRPr="00B165BB">
        <w:t xml:space="preserve"> Veškeré informace k elektronické komunikaci prostřednictvím systému JOSEPHINE (</w:t>
      </w:r>
      <w:hyperlink r:id="rId11" w:history="1">
        <w:r w:rsidRPr="008A3DE7">
          <w:rPr>
            <w:rStyle w:val="Hypertextovodkaz"/>
          </w:rPr>
          <w:t>http://josephine.proebiz.com</w:t>
        </w:r>
      </w:hyperlink>
      <w:r w:rsidRPr="00B165BB">
        <w:t>)</w:t>
      </w:r>
      <w:r>
        <w:t xml:space="preserve"> </w:t>
      </w:r>
      <w:r w:rsidRPr="00B165BB">
        <w:t xml:space="preserve">jsou uvedeny </w:t>
      </w:r>
      <w:r w:rsidRPr="0014601C">
        <w:t xml:space="preserve">v příloze č. </w:t>
      </w:r>
      <w:r w:rsidR="00047D37">
        <w:t>7</w:t>
      </w:r>
      <w:r w:rsidRPr="006A2ADA">
        <w:t xml:space="preserve"> Výzvy</w:t>
      </w:r>
      <w:r w:rsidRPr="00D8086D">
        <w:t xml:space="preserve"> </w:t>
      </w:r>
      <w:r>
        <w:t>s názvem „</w:t>
      </w:r>
      <w:r w:rsidRPr="00D8086D">
        <w:t>Požadavky na</w:t>
      </w:r>
      <w:r>
        <w:t> </w:t>
      </w:r>
      <w:r w:rsidRPr="00D8086D">
        <w:t>elektronickou komunikaci JOSEPHINE</w:t>
      </w:r>
      <w:r>
        <w:t>“</w:t>
      </w:r>
      <w:r w:rsidRPr="00D8086D">
        <w:t>.</w:t>
      </w:r>
      <w:r w:rsidRPr="00B165BB">
        <w:rPr>
          <w:b/>
        </w:rPr>
        <w:t xml:space="preserve"> </w:t>
      </w:r>
    </w:p>
    <w:p w14:paraId="4B90A722" w14:textId="614FD969" w:rsidR="00105CDB" w:rsidRPr="007377C1" w:rsidRDefault="00105CDB" w:rsidP="00105CDB">
      <w:pPr>
        <w:spacing w:before="120"/>
        <w:rPr>
          <w:rFonts w:eastAsia="Times New Roman" w:cs="Times New Roman"/>
          <w:lang w:eastAsia="cs-CZ"/>
        </w:rPr>
      </w:pPr>
      <w:r w:rsidRPr="002C0EA0">
        <w:rPr>
          <w:rFonts w:cs="Tahoma"/>
        </w:rPr>
        <w:t xml:space="preserve">Na </w:t>
      </w:r>
      <w:r w:rsidRPr="0014601C">
        <w:rPr>
          <w:rFonts w:cs="Tahoma"/>
        </w:rPr>
        <w:t xml:space="preserve">vypracování přílohy č. </w:t>
      </w:r>
      <w:r w:rsidR="00340890">
        <w:rPr>
          <w:rFonts w:cs="Tahoma"/>
        </w:rPr>
        <w:t>7</w:t>
      </w:r>
      <w:r w:rsidRPr="0014601C">
        <w:rPr>
          <w:rFonts w:cs="Tahoma"/>
        </w:rPr>
        <w:t xml:space="preserve"> Výzvy s</w:t>
      </w:r>
      <w:r w:rsidRPr="002C0EA0">
        <w:rPr>
          <w:rFonts w:cs="Tahoma"/>
        </w:rPr>
        <w:t xml:space="preserve"> názvem „Požadavky na elektronickou</w:t>
      </w:r>
      <w:r w:rsidRPr="00826F54">
        <w:rPr>
          <w:rFonts w:cs="Tahoma"/>
        </w:rPr>
        <w:t xml:space="preserve"> komunikaci JOSEPHINE“ se podílela osoba odlišná od Zadavatele. Touto osobou je obchodní společnost PROEBIZ s.r.o., IČO:</w:t>
      </w:r>
      <w:r>
        <w:rPr>
          <w:rFonts w:cs="Tahoma"/>
        </w:rPr>
        <w:t> </w:t>
      </w:r>
      <w:r w:rsidRPr="00826F54">
        <w:rPr>
          <w:rFonts w:cs="Tahoma"/>
        </w:rPr>
        <w:t>646 16 398, se sídlem Masarykovo náměstí 52/33, Moravská Ostrava, 702 00 Ostrava.</w:t>
      </w:r>
    </w:p>
    <w:p w14:paraId="676A035E" w14:textId="77777777" w:rsidR="007F140C" w:rsidRPr="008A3A0A" w:rsidRDefault="007F140C" w:rsidP="007F140C">
      <w:pPr>
        <w:pStyle w:val="Nadpis1"/>
      </w:pPr>
      <w:r w:rsidRPr="008A3A0A">
        <w:t xml:space="preserve">SPECIFIKACE ZADAVATELE </w:t>
      </w:r>
    </w:p>
    <w:p w14:paraId="6A8DA718" w14:textId="77777777" w:rsidR="007F140C" w:rsidRPr="000C4AE5" w:rsidRDefault="007F140C" w:rsidP="009331FB">
      <w:pPr>
        <w:pStyle w:val="Nadpis2"/>
        <w:keepNext/>
        <w:ind w:left="567" w:hanging="567"/>
      </w:pPr>
      <w:r w:rsidRPr="000C4AE5">
        <w:t>Zadavatel</w:t>
      </w:r>
    </w:p>
    <w:p w14:paraId="57503622" w14:textId="77777777" w:rsidR="007F140C" w:rsidRPr="004676C3" w:rsidRDefault="007F140C" w:rsidP="007F140C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3B399E34" w14:textId="77777777" w:rsidR="007F140C" w:rsidRDefault="007F140C" w:rsidP="007F140C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2C77014A" w14:textId="77777777" w:rsidR="007F140C" w:rsidRDefault="007F140C" w:rsidP="007F140C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6C7949E6" w14:textId="77777777" w:rsidR="007F140C" w:rsidRDefault="007F140C" w:rsidP="007F140C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0414EA7A" w14:textId="77777777" w:rsidR="007F140C" w:rsidRDefault="007F140C" w:rsidP="007F140C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49CC7714" w14:textId="01EF80D9" w:rsidR="009331FB" w:rsidRPr="00532EDE" w:rsidRDefault="007F140C" w:rsidP="009331FB">
      <w:pPr>
        <w:keepNext/>
        <w:spacing w:after="0"/>
        <w:rPr>
          <w:rFonts w:cs="Arial"/>
        </w:rPr>
      </w:pPr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>ý:</w:t>
      </w:r>
      <w:r>
        <w:rPr>
          <w:rFonts w:cs="Arial"/>
        </w:rPr>
        <w:tab/>
      </w:r>
      <w:r w:rsidR="009331FB" w:rsidRPr="00532EDE">
        <w:rPr>
          <w:rFonts w:cs="Arial"/>
        </w:rPr>
        <w:t>Ing. Petrem Správkou, předsedou představenstva</w:t>
      </w:r>
    </w:p>
    <w:p w14:paraId="31F6D861" w14:textId="77777777" w:rsidR="00A000B2" w:rsidRDefault="009331FB" w:rsidP="009331FB">
      <w:pPr>
        <w:spacing w:after="0"/>
        <w:ind w:left="708" w:firstLine="708"/>
      </w:pPr>
      <w:r w:rsidRPr="00532EDE">
        <w:rPr>
          <w:rFonts w:cs="Arial"/>
        </w:rPr>
        <w:t>Zdeňkem Samešem, místopředsedou představenstva</w:t>
      </w:r>
      <w:r w:rsidRPr="008973B9">
        <w:t xml:space="preserve"> </w:t>
      </w:r>
    </w:p>
    <w:p w14:paraId="057DB3CF" w14:textId="19045931" w:rsidR="007F140C" w:rsidRDefault="007F140C" w:rsidP="00B66576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73DB50FA" w14:textId="77777777" w:rsidR="00E96B78" w:rsidRPr="00E96B78" w:rsidRDefault="00E96B78" w:rsidP="00E96B78">
      <w:pPr>
        <w:pStyle w:val="Nadpis2"/>
        <w:keepNext/>
        <w:ind w:left="567" w:hanging="567"/>
      </w:pPr>
      <w:bookmarkStart w:id="0" w:name="_Ref94207855"/>
      <w:bookmarkStart w:id="1" w:name="_Ref126578085"/>
      <w:r w:rsidRPr="001753B1">
        <w:t>Zastoupení Zadavatele</w:t>
      </w:r>
      <w:bookmarkEnd w:id="0"/>
      <w:r>
        <w:t xml:space="preserve"> ve výběrovém řízení</w:t>
      </w:r>
      <w:bookmarkEnd w:id="1"/>
    </w:p>
    <w:p w14:paraId="4240838F" w14:textId="43EE0C6A" w:rsidR="00E96B78" w:rsidRPr="002D3449" w:rsidRDefault="008400C1" w:rsidP="00E96B78">
      <w:pPr>
        <w:spacing w:before="120"/>
      </w:pPr>
      <w:r w:rsidRPr="008400C1">
        <w:t xml:space="preserve">Kontaktní osobou Zadavatele ve věcech výběrového řízení na </w:t>
      </w:r>
      <w:r>
        <w:t>z</w:t>
      </w:r>
      <w:r w:rsidRPr="008400C1">
        <w:t xml:space="preserve">akázku je Monika Poslová, specialista veřejných zakázek, tel.: +420 770 100 950, e-mail: </w:t>
      </w:r>
      <w:hyperlink r:id="rId12" w:history="1">
        <w:r w:rsidRPr="005A1AAE">
          <w:rPr>
            <w:rStyle w:val="Hypertextovodkaz"/>
          </w:rPr>
          <w:t>monika.poslova@silnicelk.cz</w:t>
        </w:r>
      </w:hyperlink>
      <w:r>
        <w:t xml:space="preserve">. </w:t>
      </w:r>
    </w:p>
    <w:p w14:paraId="2D24FCB4" w14:textId="7C2DD8B8" w:rsidR="007F140C" w:rsidRPr="00190229" w:rsidRDefault="007F140C" w:rsidP="007F140C">
      <w:pPr>
        <w:pStyle w:val="Nadpis1"/>
      </w:pPr>
      <w:r w:rsidRPr="00190229">
        <w:lastRenderedPageBreak/>
        <w:t>SPECIFIKACE ZAKÁZKY</w:t>
      </w:r>
    </w:p>
    <w:p w14:paraId="17DF8EF5" w14:textId="0C8AC792" w:rsidR="007F140C" w:rsidRPr="00CE6805" w:rsidRDefault="007F140C" w:rsidP="007F140C">
      <w:pPr>
        <w:pStyle w:val="Nadpis2"/>
        <w:keepNext/>
        <w:ind w:left="567" w:hanging="567"/>
      </w:pPr>
      <w:r w:rsidRPr="00CE6805">
        <w:t>Předmět zakázky</w:t>
      </w:r>
    </w:p>
    <w:p w14:paraId="638BDEDF" w14:textId="28BC6E58" w:rsidR="00E614CB" w:rsidRPr="000C774D" w:rsidRDefault="00423E9E" w:rsidP="007F140C">
      <w:r w:rsidRPr="00E614CB">
        <w:t xml:space="preserve">Předmětem zakázky je uzavření </w:t>
      </w:r>
      <w:r w:rsidRPr="000C774D">
        <w:t xml:space="preserve">Smlouvy </w:t>
      </w:r>
      <w:r>
        <w:t xml:space="preserve">na komplexní zajištění úklidových služeb </w:t>
      </w:r>
      <w:r w:rsidR="00561752">
        <w:t>vnitřních prostor</w:t>
      </w:r>
      <w:r>
        <w:t xml:space="preserve"> středis</w:t>
      </w:r>
      <w:r w:rsidR="00502C61">
        <w:t>e</w:t>
      </w:r>
      <w:r>
        <w:t xml:space="preserve">k Zadavatele uvedených níže v čl. </w:t>
      </w:r>
      <w:r>
        <w:fldChar w:fldCharType="begin"/>
      </w:r>
      <w:r>
        <w:instrText xml:space="preserve"> REF _Ref126572133 \r \h </w:instrText>
      </w:r>
      <w:r>
        <w:fldChar w:fldCharType="separate"/>
      </w:r>
      <w:r w:rsidR="00CE27B2">
        <w:t>3.2</w:t>
      </w:r>
      <w:r>
        <w:fldChar w:fldCharType="end"/>
      </w:r>
      <w:r>
        <w:t xml:space="preserve"> této Výzvy. </w:t>
      </w:r>
      <w:r w:rsidR="004D61E1">
        <w:t xml:space="preserve">Předmětem poskytovaných </w:t>
      </w:r>
      <w:r w:rsidR="00AF739E">
        <w:t>služeb</w:t>
      </w:r>
      <w:r w:rsidR="004D61E1">
        <w:t xml:space="preserve"> bude zejména </w:t>
      </w:r>
      <w:r w:rsidR="00AF739E">
        <w:t xml:space="preserve">pravidelný </w:t>
      </w:r>
      <w:r w:rsidR="004D61E1" w:rsidRPr="000C774D">
        <w:t>úklid</w:t>
      </w:r>
      <w:r w:rsidR="00AF739E">
        <w:t xml:space="preserve"> </w:t>
      </w:r>
      <w:r w:rsidR="004D61E1" w:rsidRPr="000C774D">
        <w:t xml:space="preserve">vnitřních </w:t>
      </w:r>
      <w:r w:rsidR="004D61E1" w:rsidRPr="00354F28">
        <w:t>prostor</w:t>
      </w:r>
      <w:r w:rsidR="00AF739E">
        <w:t xml:space="preserve">. </w:t>
      </w:r>
      <w:r w:rsidR="00E614CB" w:rsidRPr="00354F28">
        <w:t xml:space="preserve">Podrobný přehled ploch určených pro úklid je uveden v příloze č. </w:t>
      </w:r>
      <w:r w:rsidR="008C25D1">
        <w:t>3</w:t>
      </w:r>
      <w:r w:rsidR="00E614CB" w:rsidRPr="00354F28">
        <w:t xml:space="preserve"> Výzvy – Položkový rozpočet</w:t>
      </w:r>
      <w:r w:rsidR="00857436">
        <w:t xml:space="preserve"> (</w:t>
      </w:r>
      <w:r w:rsidR="003F2D61">
        <w:t>jež</w:t>
      </w:r>
      <w:r w:rsidR="00857436">
        <w:t xml:space="preserve"> se stane přílohou č. 1 Smlouvy)</w:t>
      </w:r>
      <w:r w:rsidR="00E614CB" w:rsidRPr="00354F28">
        <w:t>. Závazné podmínky a přesné vymezení úklidových služeb jsou uvedeny</w:t>
      </w:r>
      <w:r w:rsidR="004500F0" w:rsidRPr="00E614CB">
        <w:t xml:space="preserve"> v příloze</w:t>
      </w:r>
      <w:r w:rsidR="00042270" w:rsidRPr="00E614CB">
        <w:t xml:space="preserve"> č. </w:t>
      </w:r>
      <w:r w:rsidR="00857436">
        <w:t>2</w:t>
      </w:r>
      <w:r w:rsidR="000C774D">
        <w:t xml:space="preserve"> </w:t>
      </w:r>
      <w:r w:rsidR="00857436">
        <w:t>závazného návrhu Smlouvy</w:t>
      </w:r>
      <w:r w:rsidR="00042270" w:rsidRPr="00E614CB">
        <w:t xml:space="preserve"> – </w:t>
      </w:r>
      <w:r w:rsidR="00F574AD">
        <w:t xml:space="preserve">Podrobné </w:t>
      </w:r>
      <w:r w:rsidR="003938CE">
        <w:t>podmínky provádění úklidových služeb</w:t>
      </w:r>
      <w:r w:rsidR="007F140C" w:rsidRPr="00E614CB">
        <w:t xml:space="preserve">. </w:t>
      </w:r>
    </w:p>
    <w:p w14:paraId="2B37B367" w14:textId="5BB296F8" w:rsidR="00E614CB" w:rsidRPr="000C774D" w:rsidRDefault="00E614CB" w:rsidP="007F140C">
      <w:pPr>
        <w:rPr>
          <w:rFonts w:cs="Arial"/>
          <w:color w:val="000000"/>
        </w:rPr>
      </w:pPr>
      <w:r w:rsidRPr="000C774D">
        <w:rPr>
          <w:rFonts w:cs="Arial"/>
          <w:color w:val="000000"/>
        </w:rPr>
        <w:t xml:space="preserve">Součástí zakázky je i zajištění úklidových </w:t>
      </w:r>
      <w:r w:rsidR="00F61F29">
        <w:rPr>
          <w:rFonts w:cs="Arial"/>
          <w:color w:val="000000"/>
        </w:rPr>
        <w:t xml:space="preserve">prostředků a hygienického </w:t>
      </w:r>
      <w:r w:rsidRPr="000C774D">
        <w:rPr>
          <w:rFonts w:cs="Arial"/>
          <w:color w:val="000000"/>
        </w:rPr>
        <w:t>materiál</w:t>
      </w:r>
      <w:r w:rsidR="00F61F29">
        <w:rPr>
          <w:rFonts w:cs="Arial"/>
          <w:color w:val="000000"/>
        </w:rPr>
        <w:t>u</w:t>
      </w:r>
      <w:r w:rsidRPr="000C774D">
        <w:rPr>
          <w:rFonts w:cs="Arial"/>
          <w:color w:val="000000"/>
        </w:rPr>
        <w:t xml:space="preserve"> </w:t>
      </w:r>
      <w:r w:rsidR="00A33EC6">
        <w:rPr>
          <w:rFonts w:cs="Arial"/>
          <w:color w:val="000000"/>
        </w:rPr>
        <w:t>vybraným d</w:t>
      </w:r>
      <w:r w:rsidRPr="000C774D">
        <w:rPr>
          <w:rFonts w:cs="Arial"/>
          <w:color w:val="000000"/>
        </w:rPr>
        <w:t xml:space="preserve">odavatelem, který si </w:t>
      </w:r>
      <w:r w:rsidR="00F61F29">
        <w:rPr>
          <w:rFonts w:cs="Arial"/>
          <w:color w:val="000000"/>
        </w:rPr>
        <w:t>tyto prostředky a</w:t>
      </w:r>
      <w:r w:rsidR="00F61F29" w:rsidRPr="000C774D">
        <w:rPr>
          <w:rFonts w:cs="Arial"/>
          <w:color w:val="000000"/>
        </w:rPr>
        <w:t xml:space="preserve"> </w:t>
      </w:r>
      <w:r w:rsidRPr="000C774D">
        <w:rPr>
          <w:rFonts w:cs="Arial"/>
          <w:color w:val="000000"/>
        </w:rPr>
        <w:t xml:space="preserve">materiál zajistí vlastními silami v dostatečném množství. Úklidové prostředky a hygienický materiál podléhá schválení Zadavatelem. </w:t>
      </w:r>
      <w:r w:rsidR="00A33EC6">
        <w:rPr>
          <w:rFonts w:cs="Arial"/>
          <w:color w:val="000000"/>
        </w:rPr>
        <w:t>Vybraný d</w:t>
      </w:r>
      <w:r w:rsidRPr="000C774D">
        <w:rPr>
          <w:rFonts w:cs="Arial"/>
          <w:color w:val="000000"/>
        </w:rPr>
        <w:t xml:space="preserve">odavatel je zároveň povinen provádět úklidové práce s použitím svého vlastního vybavení (vysavače, </w:t>
      </w:r>
      <w:r w:rsidR="005F0DAE" w:rsidRPr="000C774D">
        <w:rPr>
          <w:rFonts w:cs="Arial"/>
          <w:color w:val="000000"/>
        </w:rPr>
        <w:t>smetáky</w:t>
      </w:r>
      <w:r w:rsidRPr="000C774D">
        <w:rPr>
          <w:rFonts w:cs="Arial"/>
          <w:color w:val="000000"/>
        </w:rPr>
        <w:t xml:space="preserve"> atd.). </w:t>
      </w:r>
      <w:r w:rsidR="005F0DAE">
        <w:rPr>
          <w:rFonts w:cs="Arial"/>
          <w:color w:val="000000"/>
        </w:rPr>
        <w:t xml:space="preserve">V rámci své nabídky dodavatel předloží vyplněnou přílohu č. </w:t>
      </w:r>
      <w:r w:rsidR="00E703E9">
        <w:rPr>
          <w:rFonts w:cs="Arial"/>
          <w:color w:val="000000"/>
        </w:rPr>
        <w:t xml:space="preserve">4 </w:t>
      </w:r>
      <w:r w:rsidR="005F0DAE">
        <w:rPr>
          <w:rFonts w:cs="Arial"/>
          <w:color w:val="000000"/>
        </w:rPr>
        <w:t xml:space="preserve">Výzvy </w:t>
      </w:r>
      <w:r w:rsidR="00DD20EE">
        <w:rPr>
          <w:rFonts w:cs="Arial"/>
          <w:color w:val="000000"/>
        </w:rPr>
        <w:t xml:space="preserve">– </w:t>
      </w:r>
      <w:r w:rsidR="005F0DAE">
        <w:rPr>
          <w:rFonts w:cs="Arial"/>
          <w:color w:val="000000"/>
        </w:rPr>
        <w:t>Úklidové prostředky</w:t>
      </w:r>
      <w:r w:rsidR="005A231C">
        <w:rPr>
          <w:rFonts w:cs="Arial"/>
          <w:color w:val="000000"/>
        </w:rPr>
        <w:t xml:space="preserve"> </w:t>
      </w:r>
      <w:r w:rsidR="005A231C">
        <w:t>(</w:t>
      </w:r>
      <w:r w:rsidR="004A0478">
        <w:t xml:space="preserve">jež </w:t>
      </w:r>
      <w:r w:rsidR="005A231C">
        <w:t>se stane přílohou č. 3 Smlouvy)</w:t>
      </w:r>
      <w:r w:rsidR="005F0DAE">
        <w:rPr>
          <w:rFonts w:cs="Arial"/>
          <w:color w:val="000000"/>
        </w:rPr>
        <w:t>, v níž budou uvedeny jednotkové ceny za používané úklidové prostředky</w:t>
      </w:r>
      <w:r w:rsidR="00F61F29">
        <w:rPr>
          <w:rFonts w:cs="Arial"/>
          <w:color w:val="000000"/>
        </w:rPr>
        <w:t xml:space="preserve"> a doplňovaný hygienický materiál</w:t>
      </w:r>
      <w:r w:rsidR="005F0DAE">
        <w:rPr>
          <w:rFonts w:cs="Arial"/>
          <w:color w:val="000000"/>
        </w:rPr>
        <w:t xml:space="preserve">. Spotřebované úklidové prostředky </w:t>
      </w:r>
      <w:r w:rsidR="00F61F29">
        <w:rPr>
          <w:rFonts w:cs="Arial"/>
          <w:color w:val="000000"/>
        </w:rPr>
        <w:t xml:space="preserve">a doplněný hygienický materiál </w:t>
      </w:r>
      <w:r w:rsidR="005F0DAE">
        <w:rPr>
          <w:rFonts w:cs="Arial"/>
          <w:color w:val="000000"/>
        </w:rPr>
        <w:t xml:space="preserve">budou Zadavateli samostatně fakturovány (více viz příloha č. 2 Výzvy – </w:t>
      </w:r>
      <w:r w:rsidR="00330783">
        <w:rPr>
          <w:rFonts w:cs="Arial"/>
          <w:color w:val="000000"/>
        </w:rPr>
        <w:t>z</w:t>
      </w:r>
      <w:r w:rsidR="00CD6E72">
        <w:rPr>
          <w:rFonts w:cs="Arial"/>
          <w:color w:val="000000"/>
        </w:rPr>
        <w:t xml:space="preserve">ávazný návrh </w:t>
      </w:r>
      <w:r w:rsidR="005F0DAE">
        <w:rPr>
          <w:rFonts w:cs="Arial"/>
          <w:color w:val="000000"/>
        </w:rPr>
        <w:t>Smlouv</w:t>
      </w:r>
      <w:r w:rsidR="00CD6E72">
        <w:rPr>
          <w:rFonts w:cs="Arial"/>
          <w:color w:val="000000"/>
        </w:rPr>
        <w:t>y</w:t>
      </w:r>
      <w:r w:rsidR="005F0DAE">
        <w:rPr>
          <w:rFonts w:cs="Arial"/>
          <w:color w:val="000000"/>
        </w:rPr>
        <w:t>).</w:t>
      </w:r>
    </w:p>
    <w:p w14:paraId="767C184E" w14:textId="57BCEE16" w:rsidR="007F140C" w:rsidRDefault="00E614CB" w:rsidP="007F140C">
      <w:r>
        <w:t>Úklidové práce budou probíhat v pravidelných termínech v pracovní dny nejdříve od 15:30 hod</w:t>
      </w:r>
      <w:r w:rsidR="003D7B98">
        <w:t>,</w:t>
      </w:r>
      <w:r>
        <w:t xml:space="preserve"> nebo dle dohody s</w:t>
      </w:r>
      <w:r w:rsidR="00A33EC6">
        <w:t>e Zadavatelem</w:t>
      </w:r>
      <w:r>
        <w:t>.</w:t>
      </w:r>
    </w:p>
    <w:p w14:paraId="6B6F38E8" w14:textId="4DE6F6BC" w:rsidR="0048506B" w:rsidRDefault="0048506B" w:rsidP="007F140C">
      <w:r>
        <w:t xml:space="preserve">Dodavatel je </w:t>
      </w:r>
      <w:r w:rsidR="00DA4A83">
        <w:t xml:space="preserve">povinen udržovat v platnosti po celou </w:t>
      </w:r>
      <w:r w:rsidR="009B247E">
        <w:t xml:space="preserve">dobu smlouvy aktuální </w:t>
      </w:r>
      <w:r w:rsidR="00400818">
        <w:t xml:space="preserve">následující </w:t>
      </w:r>
      <w:r w:rsidR="009B247E">
        <w:t>certifikáty</w:t>
      </w:r>
      <w:r w:rsidR="00CE30C6">
        <w:t xml:space="preserve"> </w:t>
      </w:r>
      <w:r w:rsidR="00400818">
        <w:t>(</w:t>
      </w:r>
      <w:r w:rsidR="00400818" w:rsidRPr="00CE30C6">
        <w:t>či</w:t>
      </w:r>
      <w:r w:rsidR="00820FB7">
        <w:t xml:space="preserve"> jiné</w:t>
      </w:r>
      <w:r w:rsidR="00400818" w:rsidRPr="00CE30C6">
        <w:t xml:space="preserve"> kvalitativně srovnateln</w:t>
      </w:r>
      <w:r w:rsidR="00400818">
        <w:t>é)</w:t>
      </w:r>
      <w:r w:rsidR="009B247E">
        <w:t>:</w:t>
      </w:r>
    </w:p>
    <w:p w14:paraId="75876AA0" w14:textId="27A9CE3E" w:rsidR="00CE30C6" w:rsidRDefault="00CE30C6" w:rsidP="00CE30C6">
      <w:pPr>
        <w:pStyle w:val="Odstavecseseznamem"/>
        <w:numPr>
          <w:ilvl w:val="0"/>
          <w:numId w:val="30"/>
        </w:numPr>
      </w:pPr>
      <w:r w:rsidRPr="00400818">
        <w:rPr>
          <w:b/>
          <w:bCs/>
        </w:rPr>
        <w:t>ČSN EN ISO 9001</w:t>
      </w:r>
      <w:r>
        <w:t>;</w:t>
      </w:r>
      <w:r w:rsidR="004029CE">
        <w:t xml:space="preserve"> a</w:t>
      </w:r>
    </w:p>
    <w:p w14:paraId="2319A860" w14:textId="52A2E8B3" w:rsidR="00CE30C6" w:rsidRDefault="00CE30C6" w:rsidP="00CE30C6">
      <w:pPr>
        <w:pStyle w:val="Odstavecseseznamem"/>
        <w:numPr>
          <w:ilvl w:val="0"/>
          <w:numId w:val="30"/>
        </w:numPr>
      </w:pPr>
      <w:r w:rsidRPr="00400818">
        <w:rPr>
          <w:b/>
          <w:bCs/>
        </w:rPr>
        <w:t>ČSN EN ISO 14001</w:t>
      </w:r>
      <w:r w:rsidR="00400818">
        <w:t>.</w:t>
      </w:r>
    </w:p>
    <w:p w14:paraId="398E6220" w14:textId="4BF69903" w:rsidR="006C11EB" w:rsidRPr="00CE6805" w:rsidRDefault="006C11EB" w:rsidP="006C11EB">
      <w:pPr>
        <w:pStyle w:val="Nadpis2"/>
        <w:keepNext/>
        <w:ind w:left="567" w:hanging="567"/>
      </w:pPr>
      <w:bookmarkStart w:id="2" w:name="_Ref126572133"/>
      <w:r w:rsidRPr="00CE6805">
        <w:t>Míst</w:t>
      </w:r>
      <w:r w:rsidR="002842FA">
        <w:t>a</w:t>
      </w:r>
      <w:r w:rsidRPr="00CE6805">
        <w:t xml:space="preserve"> plnění zakázky</w:t>
      </w:r>
      <w:bookmarkEnd w:id="2"/>
    </w:p>
    <w:p w14:paraId="2657465C" w14:textId="4D413821" w:rsidR="006C11EB" w:rsidRDefault="006C11EB" w:rsidP="006C11EB">
      <w:pPr>
        <w:spacing w:before="120"/>
        <w:rPr>
          <w:rFonts w:eastAsia="Times New Roman" w:cs="Arial"/>
          <w:bCs/>
          <w:lang w:eastAsia="cs-CZ"/>
        </w:rPr>
      </w:pPr>
      <w:r w:rsidRPr="00826F07">
        <w:rPr>
          <w:rFonts w:cs="Tahoma"/>
          <w:iCs/>
        </w:rPr>
        <w:t>Míst</w:t>
      </w:r>
      <w:r w:rsidR="00A33EC6">
        <w:rPr>
          <w:rFonts w:cs="Tahoma"/>
          <w:iCs/>
        </w:rPr>
        <w:t>y</w:t>
      </w:r>
      <w:r w:rsidRPr="00826F07">
        <w:rPr>
          <w:rFonts w:cs="Tahoma"/>
          <w:iCs/>
        </w:rPr>
        <w:t xml:space="preserve"> </w:t>
      </w:r>
      <w:r w:rsidR="00FD2CF3">
        <w:rPr>
          <w:rFonts w:cs="Tahoma"/>
          <w:iCs/>
        </w:rPr>
        <w:t xml:space="preserve">realizace </w:t>
      </w:r>
      <w:r w:rsidR="00A33EC6">
        <w:rPr>
          <w:rFonts w:cs="Tahoma"/>
          <w:iCs/>
        </w:rPr>
        <w:t>předmětu zakázky</w:t>
      </w:r>
      <w:r w:rsidR="001060D8">
        <w:rPr>
          <w:rFonts w:cs="Tahoma"/>
          <w:iCs/>
        </w:rPr>
        <w:t xml:space="preserve"> </w:t>
      </w:r>
      <w:r w:rsidR="00866027">
        <w:rPr>
          <w:rFonts w:eastAsia="Times New Roman" w:cs="Arial"/>
          <w:bCs/>
          <w:lang w:eastAsia="cs-CZ"/>
        </w:rPr>
        <w:t xml:space="preserve">jsou </w:t>
      </w:r>
      <w:r w:rsidR="006E33B3">
        <w:rPr>
          <w:rFonts w:eastAsia="Times New Roman" w:cs="Arial"/>
          <w:bCs/>
          <w:lang w:eastAsia="cs-CZ"/>
        </w:rPr>
        <w:t>následující</w:t>
      </w:r>
      <w:r w:rsidR="006E33B3" w:rsidRPr="005F326A">
        <w:rPr>
          <w:rFonts w:eastAsia="Times New Roman" w:cs="Arial"/>
          <w:bCs/>
          <w:lang w:eastAsia="cs-CZ"/>
        </w:rPr>
        <w:t xml:space="preserve"> </w:t>
      </w:r>
      <w:r w:rsidR="00866027" w:rsidRPr="005F326A">
        <w:rPr>
          <w:rFonts w:eastAsia="Times New Roman" w:cs="Arial"/>
          <w:bCs/>
          <w:lang w:eastAsia="cs-CZ"/>
        </w:rPr>
        <w:t>střediska Zadavatele</w:t>
      </w:r>
      <w:r w:rsidR="001060D8">
        <w:rPr>
          <w:rFonts w:eastAsia="Times New Roman" w:cs="Arial"/>
          <w:bCs/>
          <w:lang w:eastAsia="cs-CZ"/>
        </w:rPr>
        <w:t xml:space="preserve">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6E33B3" w14:paraId="76A3A56A" w14:textId="77777777" w:rsidTr="00AF5367">
        <w:tc>
          <w:tcPr>
            <w:tcW w:w="2977" w:type="dxa"/>
            <w:vAlign w:val="center"/>
          </w:tcPr>
          <w:p w14:paraId="17675D72" w14:textId="3B9A699E" w:rsidR="006E33B3" w:rsidRPr="00E07F9A" w:rsidRDefault="006E33B3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 xml:space="preserve">Středisko </w:t>
            </w:r>
            <w:r w:rsidR="00FD2CF3" w:rsidRPr="00E07F9A">
              <w:rPr>
                <w:lang w:eastAsia="cs-CZ"/>
              </w:rPr>
              <w:t>Rýnovice</w:t>
            </w:r>
            <w:r w:rsidR="000E31DC">
              <w:rPr>
                <w:lang w:eastAsia="cs-CZ"/>
              </w:rPr>
              <w:t xml:space="preserve"> – Jablonec nad </w:t>
            </w:r>
            <w:r w:rsidR="00910152">
              <w:rPr>
                <w:lang w:eastAsia="cs-CZ"/>
              </w:rPr>
              <w:t>Nisou</w:t>
            </w:r>
          </w:p>
        </w:tc>
        <w:tc>
          <w:tcPr>
            <w:tcW w:w="6203" w:type="dxa"/>
            <w:vAlign w:val="center"/>
          </w:tcPr>
          <w:p w14:paraId="7378A6CB" w14:textId="54C12F66" w:rsidR="006E33B3" w:rsidRPr="000C774D" w:rsidRDefault="00E07F9A" w:rsidP="00DC341D">
            <w:pPr>
              <w:spacing w:before="40" w:after="40" w:line="240" w:lineRule="auto"/>
              <w:jc w:val="left"/>
              <w:rPr>
                <w:rFonts w:cstheme="minorHAnsi"/>
              </w:rPr>
            </w:pPr>
            <w:r w:rsidRPr="0012585E">
              <w:rPr>
                <w:rFonts w:cstheme="minorHAnsi"/>
              </w:rPr>
              <w:t xml:space="preserve">Československé armády 4805/24, 466 </w:t>
            </w:r>
            <w:r w:rsidR="0012585E" w:rsidRPr="0012585E">
              <w:rPr>
                <w:rFonts w:cstheme="minorHAnsi"/>
              </w:rPr>
              <w:t>05 Jablonec</w:t>
            </w:r>
            <w:r w:rsidRPr="0012585E">
              <w:rPr>
                <w:rFonts w:cstheme="minorHAnsi"/>
              </w:rPr>
              <w:t xml:space="preserve"> nad Nisou, Rýnovice</w:t>
            </w:r>
          </w:p>
        </w:tc>
      </w:tr>
      <w:tr w:rsidR="00FE2F60" w14:paraId="1B3FE6F7" w14:textId="77777777" w:rsidTr="00AF5367">
        <w:tc>
          <w:tcPr>
            <w:tcW w:w="2977" w:type="dxa"/>
            <w:vAlign w:val="center"/>
          </w:tcPr>
          <w:p w14:paraId="52AF9545" w14:textId="3122C5B1" w:rsidR="00FE2F60" w:rsidRPr="00E07F9A" w:rsidRDefault="00037072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Středisko Provodín</w:t>
            </w:r>
          </w:p>
        </w:tc>
        <w:tc>
          <w:tcPr>
            <w:tcW w:w="6203" w:type="dxa"/>
            <w:vAlign w:val="center"/>
          </w:tcPr>
          <w:p w14:paraId="34FE4F95" w14:textId="1AC2628A" w:rsidR="00FE2F60" w:rsidRPr="0012585E" w:rsidRDefault="007E4356" w:rsidP="0012585E">
            <w:pPr>
              <w:spacing w:before="40" w:after="40" w:line="240" w:lineRule="auto"/>
              <w:rPr>
                <w:rFonts w:cstheme="minorHAnsi"/>
              </w:rPr>
            </w:pPr>
            <w:r w:rsidRPr="007E4356">
              <w:rPr>
                <w:rFonts w:cstheme="minorHAnsi"/>
              </w:rPr>
              <w:t>Provodín 166, 471 67 Provodín</w:t>
            </w:r>
          </w:p>
        </w:tc>
      </w:tr>
      <w:tr w:rsidR="00421C3C" w14:paraId="1E8A27A0" w14:textId="77777777" w:rsidTr="00AF5367">
        <w:tc>
          <w:tcPr>
            <w:tcW w:w="2977" w:type="dxa"/>
            <w:vAlign w:val="center"/>
          </w:tcPr>
          <w:p w14:paraId="7F0DD475" w14:textId="79B7DCCF" w:rsidR="00421C3C" w:rsidRPr="0004032C" w:rsidRDefault="00421C3C">
            <w:pPr>
              <w:spacing w:before="40" w:after="40" w:line="240" w:lineRule="auto"/>
              <w:rPr>
                <w:highlight w:val="yellow"/>
                <w:lang w:eastAsia="cs-CZ"/>
              </w:rPr>
            </w:pPr>
            <w:r w:rsidRPr="00E07F9A">
              <w:rPr>
                <w:lang w:eastAsia="cs-CZ"/>
              </w:rPr>
              <w:t>Středisko Sosnová</w:t>
            </w:r>
          </w:p>
        </w:tc>
        <w:tc>
          <w:tcPr>
            <w:tcW w:w="6203" w:type="dxa"/>
            <w:vAlign w:val="center"/>
          </w:tcPr>
          <w:p w14:paraId="509C7D92" w14:textId="731BEB22" w:rsidR="00421C3C" w:rsidRPr="0004032C" w:rsidRDefault="00421C3C" w:rsidP="0012585E">
            <w:pPr>
              <w:spacing w:before="40" w:after="40" w:line="240" w:lineRule="auto"/>
              <w:rPr>
                <w:rFonts w:cstheme="minorHAnsi"/>
                <w:highlight w:val="yellow"/>
              </w:rPr>
            </w:pPr>
            <w:r w:rsidRPr="000C774D">
              <w:rPr>
                <w:rFonts w:cstheme="minorHAnsi"/>
              </w:rPr>
              <w:t>Sosnová 230</w:t>
            </w:r>
            <w:r w:rsidRPr="0031258A">
              <w:rPr>
                <w:rFonts w:cstheme="minorHAnsi"/>
              </w:rPr>
              <w:t>, 470 50 Sosnová u České Lípy</w:t>
            </w:r>
            <w:r w:rsidRPr="0031258A" w:rsidDel="00FD2CF3">
              <w:rPr>
                <w:rFonts w:cstheme="minorHAnsi"/>
              </w:rPr>
              <w:t xml:space="preserve"> </w:t>
            </w:r>
          </w:p>
        </w:tc>
      </w:tr>
      <w:tr w:rsidR="00421C3C" w14:paraId="1E426123" w14:textId="77777777" w:rsidTr="00AF5367">
        <w:tc>
          <w:tcPr>
            <w:tcW w:w="2977" w:type="dxa"/>
            <w:vAlign w:val="center"/>
          </w:tcPr>
          <w:p w14:paraId="351EF9F2" w14:textId="6E45A73B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Nový Bor</w:t>
            </w:r>
          </w:p>
        </w:tc>
        <w:tc>
          <w:tcPr>
            <w:tcW w:w="6203" w:type="dxa"/>
            <w:vAlign w:val="center"/>
          </w:tcPr>
          <w:p w14:paraId="00678412" w14:textId="477E359E" w:rsidR="00421C3C" w:rsidRPr="0031258A" w:rsidRDefault="00421C3C" w:rsidP="00AF5367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>Okrouhlá 1, 473 01 Okrouhlá</w:t>
            </w:r>
          </w:p>
        </w:tc>
      </w:tr>
      <w:tr w:rsidR="00421C3C" w14:paraId="6091C81C" w14:textId="77777777" w:rsidTr="00AF5367">
        <w:tc>
          <w:tcPr>
            <w:tcW w:w="2977" w:type="dxa"/>
            <w:vAlign w:val="center"/>
          </w:tcPr>
          <w:p w14:paraId="739530D6" w14:textId="3E24C338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Liberec</w:t>
            </w:r>
          </w:p>
        </w:tc>
        <w:tc>
          <w:tcPr>
            <w:tcW w:w="6203" w:type="dxa"/>
            <w:vAlign w:val="center"/>
          </w:tcPr>
          <w:p w14:paraId="3D7F8804" w14:textId="0346CF99" w:rsidR="00421C3C" w:rsidRPr="000C774D" w:rsidRDefault="00421C3C" w:rsidP="0012585E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>České mládeže 1247/30, 460 06 Liberec VI-Rochlice</w:t>
            </w:r>
          </w:p>
        </w:tc>
      </w:tr>
      <w:tr w:rsidR="00421C3C" w14:paraId="22D9E829" w14:textId="77777777" w:rsidTr="00AF5367">
        <w:tc>
          <w:tcPr>
            <w:tcW w:w="2977" w:type="dxa"/>
            <w:vAlign w:val="center"/>
          </w:tcPr>
          <w:p w14:paraId="53B6BF06" w14:textId="0A3E218B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Český Dub</w:t>
            </w:r>
          </w:p>
        </w:tc>
        <w:tc>
          <w:tcPr>
            <w:tcW w:w="6203" w:type="dxa"/>
            <w:vAlign w:val="center"/>
          </w:tcPr>
          <w:p w14:paraId="24CB35C1" w14:textId="77FC7CB9" w:rsidR="00421C3C" w:rsidRPr="000C774D" w:rsidRDefault="00421C3C" w:rsidP="0012585E">
            <w:pPr>
              <w:spacing w:before="40" w:after="40" w:line="240" w:lineRule="auto"/>
              <w:rPr>
                <w:rFonts w:cstheme="minorHAnsi"/>
              </w:rPr>
            </w:pPr>
            <w:r w:rsidRPr="000C774D">
              <w:rPr>
                <w:rFonts w:cstheme="minorHAnsi"/>
              </w:rPr>
              <w:t>U Cihelny 80</w:t>
            </w:r>
            <w:r w:rsidRPr="0031258A">
              <w:rPr>
                <w:rFonts w:cstheme="minorHAnsi"/>
              </w:rPr>
              <w:t>, 463 43 Český Dub</w:t>
            </w:r>
          </w:p>
        </w:tc>
      </w:tr>
      <w:tr w:rsidR="00421C3C" w14:paraId="30F7B083" w14:textId="77777777" w:rsidTr="00AF5367">
        <w:tc>
          <w:tcPr>
            <w:tcW w:w="2977" w:type="dxa"/>
            <w:vAlign w:val="center"/>
          </w:tcPr>
          <w:p w14:paraId="14D98F08" w14:textId="22166246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Frýdlant</w:t>
            </w:r>
          </w:p>
        </w:tc>
        <w:tc>
          <w:tcPr>
            <w:tcW w:w="6203" w:type="dxa"/>
            <w:vAlign w:val="center"/>
          </w:tcPr>
          <w:p w14:paraId="7950EF42" w14:textId="4F8E6B14" w:rsidR="00421C3C" w:rsidRPr="0031258A" w:rsidRDefault="00421C3C" w:rsidP="00AF5367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>Dlouhá 3267, 464 01 Frýdlant, Větrov</w:t>
            </w:r>
          </w:p>
        </w:tc>
      </w:tr>
      <w:tr w:rsidR="00421C3C" w14:paraId="2E2EBEA8" w14:textId="77777777" w:rsidTr="00AF5367">
        <w:tc>
          <w:tcPr>
            <w:tcW w:w="2977" w:type="dxa"/>
            <w:vAlign w:val="center"/>
          </w:tcPr>
          <w:p w14:paraId="2C0EB13C" w14:textId="3933287E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Turnov</w:t>
            </w:r>
          </w:p>
        </w:tc>
        <w:tc>
          <w:tcPr>
            <w:tcW w:w="6203" w:type="dxa"/>
            <w:vAlign w:val="center"/>
          </w:tcPr>
          <w:p w14:paraId="4AB21DD1" w14:textId="2FDADE52" w:rsidR="00421C3C" w:rsidRPr="000C774D" w:rsidRDefault="00421C3C" w:rsidP="0012585E">
            <w:pPr>
              <w:spacing w:before="40" w:after="40" w:line="240" w:lineRule="auto"/>
              <w:rPr>
                <w:rFonts w:cstheme="minorHAnsi"/>
              </w:rPr>
            </w:pPr>
            <w:r w:rsidRPr="000C774D">
              <w:rPr>
                <w:rFonts w:cstheme="minorHAnsi"/>
              </w:rPr>
              <w:t>Průmyslová 3001</w:t>
            </w:r>
            <w:r w:rsidRPr="0031258A">
              <w:rPr>
                <w:rFonts w:cstheme="minorHAnsi"/>
              </w:rPr>
              <w:t>, 511 01 Turnov</w:t>
            </w:r>
          </w:p>
        </w:tc>
      </w:tr>
      <w:tr w:rsidR="00421C3C" w14:paraId="614BBE1B" w14:textId="77777777" w:rsidTr="00AF5367">
        <w:tc>
          <w:tcPr>
            <w:tcW w:w="2977" w:type="dxa"/>
            <w:vAlign w:val="center"/>
          </w:tcPr>
          <w:p w14:paraId="1B353E32" w14:textId="79F4AE9F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Nová Ves nad Nisou</w:t>
            </w:r>
          </w:p>
        </w:tc>
        <w:tc>
          <w:tcPr>
            <w:tcW w:w="6203" w:type="dxa"/>
            <w:vAlign w:val="center"/>
          </w:tcPr>
          <w:p w14:paraId="649FCB6B" w14:textId="25E1A134" w:rsidR="00421C3C" w:rsidRPr="0031258A" w:rsidRDefault="00421C3C" w:rsidP="00AF5367">
            <w:pPr>
              <w:spacing w:before="40" w:after="40" w:line="240" w:lineRule="auto"/>
              <w:rPr>
                <w:rFonts w:cstheme="minorHAnsi"/>
              </w:rPr>
            </w:pPr>
            <w:r w:rsidRPr="000C774D">
              <w:rPr>
                <w:rFonts w:cstheme="minorHAnsi"/>
              </w:rPr>
              <w:t>Nová Ves č.</w:t>
            </w:r>
            <w:r w:rsidRPr="0031258A">
              <w:rPr>
                <w:rFonts w:cstheme="minorHAnsi"/>
              </w:rPr>
              <w:t xml:space="preserve"> p. 69,</w:t>
            </w:r>
            <w:r w:rsidRPr="00F313CC">
              <w:rPr>
                <w:rFonts w:cstheme="minorHAnsi"/>
              </w:rPr>
              <w:t xml:space="preserve"> </w:t>
            </w:r>
            <w:r w:rsidRPr="002770DA">
              <w:rPr>
                <w:rFonts w:cstheme="minorHAnsi"/>
              </w:rPr>
              <w:t>468 27 Nová Ves nad Nisou</w:t>
            </w:r>
          </w:p>
        </w:tc>
      </w:tr>
      <w:tr w:rsidR="00421C3C" w14:paraId="4A3B600A" w14:textId="77777777" w:rsidTr="00AF5367">
        <w:tc>
          <w:tcPr>
            <w:tcW w:w="2977" w:type="dxa"/>
            <w:vAlign w:val="center"/>
          </w:tcPr>
          <w:p w14:paraId="05FA5102" w14:textId="719D84C5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Rychnov</w:t>
            </w:r>
            <w:r>
              <w:rPr>
                <w:lang w:eastAsia="cs-CZ"/>
              </w:rPr>
              <w:t xml:space="preserve"> u Jablonce nad Nisou</w:t>
            </w:r>
          </w:p>
        </w:tc>
        <w:tc>
          <w:tcPr>
            <w:tcW w:w="6203" w:type="dxa"/>
            <w:vAlign w:val="center"/>
          </w:tcPr>
          <w:p w14:paraId="6F026721" w14:textId="411FD2E8" w:rsidR="00421C3C" w:rsidRPr="005F0DAE" w:rsidRDefault="00421C3C" w:rsidP="00AF5367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>Nádražní 166, 468 02 Rychnov u Jablonce nad Nisou</w:t>
            </w:r>
          </w:p>
        </w:tc>
      </w:tr>
      <w:tr w:rsidR="00421C3C" w14:paraId="3CDDFD2F" w14:textId="77777777" w:rsidTr="00AF5367">
        <w:tc>
          <w:tcPr>
            <w:tcW w:w="2977" w:type="dxa"/>
            <w:vAlign w:val="center"/>
          </w:tcPr>
          <w:p w14:paraId="3121A727" w14:textId="5B75D7D2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Semily</w:t>
            </w:r>
          </w:p>
        </w:tc>
        <w:tc>
          <w:tcPr>
            <w:tcW w:w="6203" w:type="dxa"/>
            <w:vAlign w:val="center"/>
          </w:tcPr>
          <w:p w14:paraId="731662EC" w14:textId="4711173A" w:rsidR="00421C3C" w:rsidRPr="000C774D" w:rsidRDefault="00421C3C" w:rsidP="0012585E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>Vysocká 576, 513 01 Semily</w:t>
            </w:r>
          </w:p>
        </w:tc>
      </w:tr>
      <w:tr w:rsidR="00421C3C" w14:paraId="00A5E104" w14:textId="77777777" w:rsidTr="00AF5367">
        <w:tc>
          <w:tcPr>
            <w:tcW w:w="2977" w:type="dxa"/>
            <w:vAlign w:val="center"/>
          </w:tcPr>
          <w:p w14:paraId="602AEB5F" w14:textId="3AA24DC3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Středisko Hrabačov</w:t>
            </w:r>
          </w:p>
        </w:tc>
        <w:tc>
          <w:tcPr>
            <w:tcW w:w="6203" w:type="dxa"/>
            <w:vAlign w:val="center"/>
          </w:tcPr>
          <w:p w14:paraId="69947DAA" w14:textId="0620F25F" w:rsidR="00421C3C" w:rsidRPr="000C774D" w:rsidRDefault="00421C3C" w:rsidP="0012585E">
            <w:pPr>
              <w:spacing w:before="40" w:after="40" w:line="240" w:lineRule="auto"/>
              <w:rPr>
                <w:rFonts w:cstheme="minorHAnsi"/>
              </w:rPr>
            </w:pPr>
            <w:r w:rsidRPr="000C774D">
              <w:rPr>
                <w:rFonts w:cstheme="minorHAnsi"/>
              </w:rPr>
              <w:t>Krkonošská 785</w:t>
            </w:r>
            <w:r w:rsidRPr="0031258A">
              <w:rPr>
                <w:rFonts w:cstheme="minorHAnsi"/>
              </w:rPr>
              <w:t>, Hrabačov 514 01 Jilemnice</w:t>
            </w:r>
          </w:p>
        </w:tc>
      </w:tr>
    </w:tbl>
    <w:p w14:paraId="49C7CAA3" w14:textId="5EFA8614" w:rsidR="00FD46BC" w:rsidRPr="00CE6805" w:rsidRDefault="00FD46BC" w:rsidP="00FD46BC">
      <w:pPr>
        <w:pStyle w:val="Nadpis2"/>
        <w:keepNext/>
        <w:ind w:left="567" w:hanging="567"/>
      </w:pPr>
      <w:r w:rsidRPr="00CE6805">
        <w:lastRenderedPageBreak/>
        <w:t>Doba trvání zakázky</w:t>
      </w:r>
    </w:p>
    <w:p w14:paraId="10B5A60F" w14:textId="17B7A914" w:rsidR="00FD46BC" w:rsidRPr="00BD1A22" w:rsidRDefault="004E0293" w:rsidP="00984FFF">
      <w:pPr>
        <w:spacing w:before="120"/>
        <w:rPr>
          <w:rFonts w:ascii="Calibri" w:hAnsi="Calibri" w:cs="Tahoma"/>
        </w:rPr>
      </w:pPr>
      <w:r>
        <w:rPr>
          <w:rFonts w:cstheme="minorHAnsi"/>
          <w:bCs/>
        </w:rPr>
        <w:t>Smlouva bude uzavřena na dobu určitou, a to od</w:t>
      </w:r>
      <w:r w:rsidR="00F33072">
        <w:rPr>
          <w:rFonts w:cstheme="minorHAnsi"/>
          <w:bCs/>
        </w:rPr>
        <w:t>e dne</w:t>
      </w:r>
      <w:r>
        <w:rPr>
          <w:rFonts w:cstheme="minorHAnsi"/>
          <w:bCs/>
        </w:rPr>
        <w:t xml:space="preserve"> účinnosti Smlouvy </w:t>
      </w:r>
      <w:r w:rsidRPr="003E42C2">
        <w:rPr>
          <w:rFonts w:cstheme="minorHAnsi"/>
          <w:bCs/>
        </w:rPr>
        <w:t>(ne však dříve než od</w:t>
      </w:r>
      <w:r w:rsidR="0002095A">
        <w:rPr>
          <w:rFonts w:cstheme="minorHAnsi"/>
          <w:bCs/>
        </w:rPr>
        <w:t>e dne</w:t>
      </w:r>
      <w:r w:rsidRPr="003E42C2">
        <w:rPr>
          <w:rFonts w:cstheme="minorHAnsi"/>
          <w:bCs/>
        </w:rPr>
        <w:t xml:space="preserve"> 1. </w:t>
      </w:r>
      <w:r w:rsidR="00C45E3D">
        <w:rPr>
          <w:rFonts w:cstheme="minorHAnsi"/>
          <w:bCs/>
        </w:rPr>
        <w:t>1</w:t>
      </w:r>
      <w:r w:rsidR="0002095A">
        <w:rPr>
          <w:rFonts w:cstheme="minorHAnsi"/>
          <w:bCs/>
        </w:rPr>
        <w:t>1</w:t>
      </w:r>
      <w:r w:rsidRPr="003E42C2">
        <w:rPr>
          <w:rFonts w:cstheme="minorHAnsi"/>
          <w:bCs/>
        </w:rPr>
        <w:t>. 202</w:t>
      </w:r>
      <w:r w:rsidR="00C45E3D">
        <w:rPr>
          <w:rFonts w:cstheme="minorHAnsi"/>
          <w:bCs/>
        </w:rPr>
        <w:t>5</w:t>
      </w:r>
      <w:r w:rsidRPr="003E42C2">
        <w:rPr>
          <w:rFonts w:cstheme="minorHAnsi"/>
          <w:bCs/>
        </w:rPr>
        <w:t>)</w:t>
      </w:r>
      <w:r>
        <w:rPr>
          <w:rFonts w:cstheme="minorHAnsi"/>
          <w:bCs/>
        </w:rPr>
        <w:t xml:space="preserve"> </w:t>
      </w:r>
      <w:r w:rsidRPr="00FE4CC8">
        <w:rPr>
          <w:rFonts w:cstheme="minorHAnsi"/>
          <w:b/>
        </w:rPr>
        <w:t>na</w:t>
      </w:r>
      <w:r w:rsidR="00C432E6" w:rsidRPr="00FE4CC8">
        <w:rPr>
          <w:rFonts w:cstheme="minorHAnsi"/>
          <w:b/>
        </w:rPr>
        <w:t> </w:t>
      </w:r>
      <w:r w:rsidRPr="00FE4CC8">
        <w:rPr>
          <w:rFonts w:cstheme="minorHAnsi"/>
          <w:b/>
        </w:rPr>
        <w:t xml:space="preserve">dobu </w:t>
      </w:r>
      <w:r w:rsidR="00151788" w:rsidRPr="00FE4CC8">
        <w:rPr>
          <w:rFonts w:cstheme="minorHAnsi"/>
          <w:b/>
        </w:rPr>
        <w:t>24</w:t>
      </w:r>
      <w:r w:rsidRPr="00FE4CC8">
        <w:rPr>
          <w:rFonts w:cstheme="minorHAnsi"/>
          <w:b/>
        </w:rPr>
        <w:t xml:space="preserve"> měsíc</w:t>
      </w:r>
      <w:r w:rsidR="00984FFF" w:rsidRPr="00FE4CC8">
        <w:rPr>
          <w:rFonts w:cstheme="minorHAnsi"/>
          <w:b/>
        </w:rPr>
        <w:t>ů</w:t>
      </w:r>
      <w:r w:rsidR="00984FFF">
        <w:rPr>
          <w:rFonts w:cstheme="minorHAnsi"/>
          <w:bCs/>
        </w:rPr>
        <w:t xml:space="preserve">, nebo </w:t>
      </w:r>
      <w:r w:rsidR="00984FFF" w:rsidRPr="001664B9">
        <w:rPr>
          <w:rFonts w:cstheme="minorHAnsi"/>
          <w:b/>
        </w:rPr>
        <w:t xml:space="preserve">do </w:t>
      </w:r>
      <w:r w:rsidR="00397E46" w:rsidRPr="001664B9">
        <w:rPr>
          <w:rFonts w:cstheme="minorHAnsi"/>
          <w:b/>
        </w:rPr>
        <w:t xml:space="preserve">vyčerpání částky </w:t>
      </w:r>
      <w:r w:rsidR="00FA05CC">
        <w:rPr>
          <w:rFonts w:cstheme="minorHAnsi"/>
          <w:b/>
        </w:rPr>
        <w:t>3</w:t>
      </w:r>
      <w:r w:rsidR="00FF6DAA" w:rsidRPr="001664B9">
        <w:rPr>
          <w:rFonts w:cstheme="minorHAnsi"/>
          <w:b/>
        </w:rPr>
        <w:t>.0</w:t>
      </w:r>
      <w:r w:rsidR="00B0752D" w:rsidRPr="001664B9">
        <w:rPr>
          <w:rFonts w:cstheme="minorHAnsi"/>
          <w:b/>
        </w:rPr>
        <w:t>00</w:t>
      </w:r>
      <w:r w:rsidR="00397E46" w:rsidRPr="001664B9">
        <w:rPr>
          <w:rFonts w:cstheme="minorHAnsi"/>
          <w:b/>
        </w:rPr>
        <w:t>.000 Kč bez DPH</w:t>
      </w:r>
      <w:r w:rsidR="00FD46BC" w:rsidRPr="00593F95">
        <w:rPr>
          <w:rFonts w:cstheme="minorHAnsi"/>
          <w:bCs/>
        </w:rPr>
        <w:t>, podle</w:t>
      </w:r>
      <w:r w:rsidR="00FD46BC">
        <w:rPr>
          <w:rFonts w:cstheme="minorHAnsi"/>
          <w:bCs/>
        </w:rPr>
        <w:t xml:space="preserve"> toho, která ze skutečností nastane dříve (přesná specifikace doby trvání je uvedena </w:t>
      </w:r>
      <w:r w:rsidR="00FD2CF3">
        <w:rPr>
          <w:rFonts w:cstheme="minorHAnsi"/>
          <w:bCs/>
        </w:rPr>
        <w:t>v</w:t>
      </w:r>
      <w:r w:rsidR="008136DB">
        <w:rPr>
          <w:rFonts w:cstheme="minorHAnsi"/>
          <w:bCs/>
        </w:rPr>
        <w:t> závazném návrhu</w:t>
      </w:r>
      <w:r w:rsidR="00FD2CF3">
        <w:rPr>
          <w:rFonts w:cstheme="minorHAnsi"/>
          <w:bCs/>
        </w:rPr>
        <w:t xml:space="preserve"> Smlouv</w:t>
      </w:r>
      <w:r w:rsidR="008136DB">
        <w:rPr>
          <w:rFonts w:cstheme="minorHAnsi"/>
          <w:bCs/>
        </w:rPr>
        <w:t>y</w:t>
      </w:r>
      <w:r w:rsidR="0031258A">
        <w:rPr>
          <w:rFonts w:cstheme="minorHAnsi"/>
          <w:bCs/>
        </w:rPr>
        <w:t xml:space="preserve"> (příloha č. 2 Výzvy)</w:t>
      </w:r>
      <w:r w:rsidR="00FD46BC">
        <w:rPr>
          <w:rFonts w:cstheme="minorHAnsi"/>
          <w:bCs/>
        </w:rPr>
        <w:t xml:space="preserve">). </w:t>
      </w:r>
    </w:p>
    <w:p w14:paraId="27D4B7AF" w14:textId="002AEFE4" w:rsidR="00FD46BC" w:rsidRPr="00CE6805" w:rsidRDefault="00FD46BC" w:rsidP="00FD46BC">
      <w:pPr>
        <w:pStyle w:val="Nadpis2"/>
        <w:keepNext/>
        <w:ind w:left="567" w:hanging="567"/>
      </w:pPr>
      <w:r w:rsidRPr="00CE6805">
        <w:t>Předpokládaná hodnota zakázky</w:t>
      </w:r>
    </w:p>
    <w:p w14:paraId="2A723C76" w14:textId="1A2971C6" w:rsidR="006D20D8" w:rsidRDefault="00FD46BC" w:rsidP="00FD46BC">
      <w:pPr>
        <w:spacing w:before="120"/>
        <w:rPr>
          <w:rFonts w:ascii="Calibri" w:hAnsi="Calibri"/>
        </w:rPr>
      </w:pPr>
      <w:r>
        <w:rPr>
          <w:rFonts w:ascii="Calibri" w:hAnsi="Calibri"/>
        </w:rPr>
        <w:t>Celková p</w:t>
      </w:r>
      <w:r w:rsidRPr="008973B9">
        <w:rPr>
          <w:rFonts w:ascii="Calibri" w:hAnsi="Calibri"/>
        </w:rPr>
        <w:t>ředpokládaná hodnota zakázky činí</w:t>
      </w:r>
      <w:r w:rsidR="00166009">
        <w:rPr>
          <w:rFonts w:ascii="Calibri" w:hAnsi="Calibri"/>
        </w:rPr>
        <w:t xml:space="preserve"> </w:t>
      </w:r>
      <w:r w:rsidR="00844F54">
        <w:rPr>
          <w:rFonts w:ascii="Calibri" w:hAnsi="Calibri"/>
          <w:bCs/>
        </w:rPr>
        <w:t>3</w:t>
      </w:r>
      <w:r w:rsidR="00E7248A">
        <w:rPr>
          <w:rFonts w:ascii="Calibri" w:hAnsi="Calibri"/>
          <w:bCs/>
        </w:rPr>
        <w:t>.0</w:t>
      </w:r>
      <w:r w:rsidR="00166009" w:rsidRPr="009803F5">
        <w:rPr>
          <w:rFonts w:ascii="Calibri" w:hAnsi="Calibri"/>
          <w:bCs/>
        </w:rPr>
        <w:t>00</w:t>
      </w:r>
      <w:r w:rsidRPr="009803F5">
        <w:rPr>
          <w:rFonts w:ascii="Calibri" w:hAnsi="Calibri"/>
          <w:bCs/>
        </w:rPr>
        <w:t>.000 Kč bez DPH</w:t>
      </w:r>
      <w:r w:rsidRPr="008973B9">
        <w:rPr>
          <w:rFonts w:ascii="Calibri" w:hAnsi="Calibri"/>
        </w:rPr>
        <w:t>.</w:t>
      </w:r>
    </w:p>
    <w:p w14:paraId="64B1A222" w14:textId="77777777" w:rsidR="00694046" w:rsidRPr="00BE4D3C" w:rsidRDefault="00694046" w:rsidP="00694046">
      <w:pPr>
        <w:pStyle w:val="Nadpis1"/>
      </w:pPr>
      <w:r w:rsidRPr="00BE4D3C">
        <w:t>SPLNĚNÍ KVALIFIKACE</w:t>
      </w:r>
    </w:p>
    <w:p w14:paraId="2160B7E8" w14:textId="77777777" w:rsidR="00992A22" w:rsidRDefault="00992A22" w:rsidP="00992A22">
      <w:pPr>
        <w:pStyle w:val="Nadpis2"/>
        <w:keepNext/>
        <w:ind w:left="567" w:hanging="567"/>
      </w:pPr>
      <w:bookmarkStart w:id="3" w:name="_Toc462572455"/>
      <w:r w:rsidRPr="00192202">
        <w:t>Obecná ustanovení k prokazování splnění kvalifikace</w:t>
      </w:r>
      <w:bookmarkEnd w:id="3"/>
    </w:p>
    <w:p w14:paraId="167C0E7C" w14:textId="5EB8AFF6" w:rsidR="00992A22" w:rsidRPr="00192202" w:rsidRDefault="00992A22" w:rsidP="00992A22">
      <w:r w:rsidRPr="00192202">
        <w:t xml:space="preserve">Dodavatelé jsou povinni prokázat splnění kvalifikace způsobem a v rozsahu dle </w:t>
      </w:r>
      <w:r>
        <w:t>Výzvy</w:t>
      </w:r>
      <w:r w:rsidRPr="00192202">
        <w:t>. Zadavatel požaduje, aby doklady a informace prokazující splnění kvalifikace byly předloženy jako součást nabídky, přičemž pro</w:t>
      </w:r>
      <w:r w:rsidR="007936CB">
        <w:t> </w:t>
      </w:r>
      <w:r w:rsidRPr="00192202">
        <w:t xml:space="preserve">účely posouzení nabídek z pohledu splnění kvalifikačních předpokladů postačuje předložení dokladů v prosté kopii. </w:t>
      </w:r>
    </w:p>
    <w:p w14:paraId="30445E4D" w14:textId="6388D075" w:rsidR="00992A22" w:rsidRDefault="00992A22" w:rsidP="00992A22">
      <w:r w:rsidRPr="00E5642D">
        <w:rPr>
          <w:rFonts w:ascii="Calibri" w:hAnsi="Calibri" w:cs="Calibri"/>
          <w:b/>
          <w:bCs/>
        </w:rPr>
        <w:t>Pro účely podání nabídky mohou dodavatelé doklady o kvalifikaci nahradit čestným prohlášením</w:t>
      </w:r>
      <w:r w:rsidRPr="00E5642D">
        <w:rPr>
          <w:rFonts w:ascii="Calibri" w:hAnsi="Calibri" w:cs="Calibri"/>
        </w:rPr>
        <w:t xml:space="preserve">. </w:t>
      </w:r>
      <w:r w:rsidRPr="00E5642D">
        <w:rPr>
          <w:rFonts w:ascii="Calibri" w:hAnsi="Calibri" w:cs="Calibri"/>
          <w:b/>
          <w:bCs/>
        </w:rPr>
        <w:t>Zadavatel za účelem zjednodušení přípravy nabídek poskytuje dodavatelům vzor čestného prohlášení</w:t>
      </w:r>
      <w:r>
        <w:rPr>
          <w:rFonts w:ascii="Calibri" w:hAnsi="Calibri" w:cs="Calibri"/>
          <w:b/>
          <w:bCs/>
        </w:rPr>
        <w:t xml:space="preserve"> o</w:t>
      </w:r>
      <w:r w:rsidR="00D86F17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splnění kvalifikace</w:t>
      </w:r>
      <w:r w:rsidRPr="00E5642D">
        <w:rPr>
          <w:rFonts w:ascii="Calibri" w:hAnsi="Calibri" w:cs="Calibri"/>
          <w:b/>
          <w:bCs/>
        </w:rPr>
        <w:t>, kterým mohou dodavatelé prokázat splnění základní a profesní způsobilosti. Vzor čestného prohlášení</w:t>
      </w:r>
      <w:r>
        <w:rPr>
          <w:rFonts w:ascii="Calibri" w:hAnsi="Calibri" w:cs="Calibri"/>
          <w:b/>
          <w:bCs/>
        </w:rPr>
        <w:t xml:space="preserve"> o splnění kvalifikace</w:t>
      </w:r>
      <w:r w:rsidRPr="00E5642D">
        <w:rPr>
          <w:rFonts w:ascii="Calibri" w:hAnsi="Calibri" w:cs="Calibri"/>
          <w:b/>
          <w:bCs/>
        </w:rPr>
        <w:t xml:space="preserve"> tvoří přílohu č. </w:t>
      </w:r>
      <w:r w:rsidR="005269BD">
        <w:rPr>
          <w:rFonts w:ascii="Calibri" w:hAnsi="Calibri" w:cs="Calibri"/>
          <w:b/>
          <w:bCs/>
        </w:rPr>
        <w:t>5</w:t>
      </w:r>
      <w:r w:rsidRPr="00E5642D">
        <w:rPr>
          <w:rFonts w:ascii="Calibri" w:hAnsi="Calibri" w:cs="Calibri"/>
          <w:b/>
          <w:bCs/>
        </w:rPr>
        <w:t xml:space="preserve"> Výzvy.</w:t>
      </w:r>
    </w:p>
    <w:p w14:paraId="49E26CBD" w14:textId="77777777" w:rsidR="00992A22" w:rsidRDefault="00992A22" w:rsidP="00992A22">
      <w:pPr>
        <w:rPr>
          <w:rFonts w:cs="Arial"/>
        </w:rPr>
      </w:pPr>
      <w:r>
        <w:t>Čestná prohlášení ke splnění kvalifikace dodavatele musí být podepsané dodavatelem či statutárním orgánem dodavatele nebo osobou příslušně zmocněnou; zmocnění musí v takovém případě být součástí nabídky. Čestná prohlášení ostatních osob musí být rovněž podepsána k tomu příslušnou osobou.</w:t>
      </w:r>
      <w:r w:rsidRPr="00192202">
        <w:rPr>
          <w:rFonts w:cs="Arial"/>
        </w:rPr>
        <w:t xml:space="preserve"> </w:t>
      </w:r>
    </w:p>
    <w:p w14:paraId="0E72746B" w14:textId="2C194CB8" w:rsidR="00992A22" w:rsidRDefault="00992A22" w:rsidP="00992A22">
      <w:pPr>
        <w:rPr>
          <w:rFonts w:cs="Arial"/>
        </w:rPr>
      </w:pPr>
      <w:r w:rsidRPr="00192202">
        <w:rPr>
          <w:rFonts w:cs="Arial"/>
        </w:rPr>
        <w:t>V případě cizojazyčných dokumentů prokazujících splnění kvalifikace připojí dodavatelé k</w:t>
      </w:r>
      <w:r>
        <w:rPr>
          <w:rFonts w:cs="Arial"/>
        </w:rPr>
        <w:t> </w:t>
      </w:r>
      <w:r w:rsidRPr="00192202">
        <w:rPr>
          <w:rFonts w:cs="Arial"/>
        </w:rPr>
        <w:t>dokumentům</w:t>
      </w:r>
      <w:r>
        <w:rPr>
          <w:rFonts w:cs="Arial"/>
        </w:rPr>
        <w:t xml:space="preserve"> alespoň prostý</w:t>
      </w:r>
      <w:r w:rsidRPr="00192202">
        <w:rPr>
          <w:rFonts w:cs="Arial"/>
        </w:rPr>
        <w:t xml:space="preserve"> překlad do českého jazyka. Dokumenty ve slovenském jazyce a doklad o vzdělání v latinském jazyce se</w:t>
      </w:r>
      <w:r>
        <w:rPr>
          <w:rFonts w:cs="Arial"/>
        </w:rPr>
        <w:t> </w:t>
      </w:r>
      <w:r w:rsidRPr="00192202">
        <w:rPr>
          <w:rFonts w:cs="Arial"/>
        </w:rPr>
        <w:t>předkládají bez překladu.</w:t>
      </w:r>
      <w:r>
        <w:rPr>
          <w:rFonts w:cs="Arial"/>
        </w:rPr>
        <w:t xml:space="preserve"> </w:t>
      </w:r>
      <w:r w:rsidR="004D4548">
        <w:rPr>
          <w:rFonts w:ascii="Calibri" w:hAnsi="Calibri" w:cs="Calibri"/>
        </w:rPr>
        <w:t>Zadavatel může povinnost předložit překlad prominout.</w:t>
      </w:r>
    </w:p>
    <w:p w14:paraId="57E8D39C" w14:textId="54E38F81" w:rsidR="00992A22" w:rsidRPr="00E5642D" w:rsidRDefault="00992A22" w:rsidP="00992A22">
      <w:pPr>
        <w:spacing w:before="120"/>
        <w:rPr>
          <w:rFonts w:ascii="Calibri" w:hAnsi="Calibri" w:cs="Calibri"/>
          <w:b/>
          <w:color w:val="000000"/>
        </w:rPr>
      </w:pPr>
      <w:r w:rsidRPr="00E5642D">
        <w:rPr>
          <w:rFonts w:ascii="Calibri" w:hAnsi="Calibri" w:cs="Calibri"/>
          <w:color w:val="000000"/>
        </w:rPr>
        <w:t xml:space="preserve">Doklady prokazující splnění základní způsobilosti a výpis z obchodního rejstříku </w:t>
      </w:r>
      <w:r w:rsidRPr="00E5642D">
        <w:rPr>
          <w:rFonts w:ascii="Calibri" w:hAnsi="Calibri" w:cs="Calibri"/>
          <w:b/>
          <w:color w:val="000000"/>
        </w:rPr>
        <w:t xml:space="preserve">nesmí být starší 3 měsíců </w:t>
      </w:r>
      <w:r w:rsidRPr="00E5642D">
        <w:rPr>
          <w:rFonts w:ascii="Calibri" w:hAnsi="Calibri" w:cs="Calibri"/>
          <w:b/>
        </w:rPr>
        <w:t>(ke</w:t>
      </w:r>
      <w:r w:rsidR="005269BD">
        <w:rPr>
          <w:rFonts w:ascii="Calibri" w:hAnsi="Calibri" w:cs="Calibri"/>
          <w:b/>
        </w:rPr>
        <w:t> </w:t>
      </w:r>
      <w:r w:rsidRPr="00E5642D">
        <w:rPr>
          <w:rFonts w:ascii="Calibri" w:hAnsi="Calibri" w:cs="Calibri"/>
          <w:b/>
        </w:rPr>
        <w:t xml:space="preserve">dni podání nabídky na </w:t>
      </w:r>
      <w:r>
        <w:rPr>
          <w:rFonts w:ascii="Calibri" w:hAnsi="Calibri" w:cs="Calibri"/>
          <w:b/>
        </w:rPr>
        <w:t>z</w:t>
      </w:r>
      <w:r w:rsidRPr="00E5642D">
        <w:rPr>
          <w:rFonts w:ascii="Calibri" w:hAnsi="Calibri" w:cs="Calibri"/>
          <w:b/>
        </w:rPr>
        <w:t>akázku)</w:t>
      </w:r>
      <w:r w:rsidRPr="00E5642D">
        <w:rPr>
          <w:rFonts w:ascii="Calibri" w:hAnsi="Calibri" w:cs="Calibri"/>
          <w:b/>
          <w:color w:val="000000"/>
        </w:rPr>
        <w:t>.</w:t>
      </w:r>
    </w:p>
    <w:p w14:paraId="1A0ADDFE" w14:textId="77777777" w:rsidR="00992A22" w:rsidRPr="00544364" w:rsidRDefault="00992A22" w:rsidP="00992A22">
      <w:r>
        <w:t>Zadavatel si může v průběhu výběrového řízení vyžádat předložení originálů nebo úředně ověřených kopií dokladů o kvalifikaci dodavatele. Zadavatel si může vyžádat předložení originálů nebo úředně ověřených kopií dokladů o kvalifikaci dodavatele i po přijetí rozhodnutí o výběru, a to ve vztahu k vybranému dodavateli.</w:t>
      </w:r>
    </w:p>
    <w:p w14:paraId="2DF31657" w14:textId="77777777" w:rsidR="00992A22" w:rsidRDefault="00992A22" w:rsidP="00992A22">
      <w:pPr>
        <w:pStyle w:val="Nadpis2"/>
        <w:keepNext/>
        <w:ind w:left="567" w:hanging="567"/>
        <w:rPr>
          <w:rFonts w:ascii="Calibri" w:hAnsi="Calibri" w:cs="Calibri"/>
        </w:rPr>
      </w:pPr>
      <w:r w:rsidRPr="00851130">
        <w:rPr>
          <w:rFonts w:ascii="Calibri" w:hAnsi="Calibri" w:cs="Calibri"/>
        </w:rPr>
        <w:t>Prokazování kvalifikace prostřednictvím výpisu ze seznamu kvalifikovaných dodavatelů a certifikátu v rámci seznamu certifikovaných dodavatelů</w:t>
      </w:r>
    </w:p>
    <w:p w14:paraId="61ACE2DE" w14:textId="77777777" w:rsidR="00992A22" w:rsidRPr="00E5642D" w:rsidRDefault="00992A22" w:rsidP="00992A22">
      <w:pPr>
        <w:spacing w:before="120"/>
        <w:rPr>
          <w:rFonts w:ascii="Calibri" w:hAnsi="Calibri" w:cs="Calibri"/>
        </w:rPr>
      </w:pPr>
      <w:r w:rsidRPr="00E5642D">
        <w:rPr>
          <w:rFonts w:ascii="Calibri" w:hAnsi="Calibri" w:cs="Calibri"/>
        </w:rPr>
        <w:t xml:space="preserve">Dodavatel může k prokázání základní způsobilosti a profesní způsobilosti předložit za podmínek stanovených v § 226 a násl. ZZVZ </w:t>
      </w:r>
      <w:r w:rsidRPr="0013434B">
        <w:rPr>
          <w:rFonts w:ascii="Calibri" w:hAnsi="Calibri" w:cs="Calibri"/>
          <w:b/>
          <w:bCs/>
        </w:rPr>
        <w:t>výpis ze seznamu kvalifikovaných dodavatelů ne</w:t>
      </w:r>
      <w:r w:rsidRPr="005E5B3F">
        <w:rPr>
          <w:rFonts w:ascii="Calibri" w:hAnsi="Calibri" w:cs="Calibri"/>
          <w:b/>
          <w:bCs/>
        </w:rPr>
        <w:t xml:space="preserve"> starší než 3 měsíce</w:t>
      </w:r>
      <w:r w:rsidRPr="00E5642D">
        <w:rPr>
          <w:rFonts w:ascii="Calibri" w:hAnsi="Calibri" w:cs="Calibri"/>
        </w:rPr>
        <w:t xml:space="preserve"> (ke dni podání nabídky na </w:t>
      </w:r>
      <w:r>
        <w:rPr>
          <w:rFonts w:ascii="Calibri" w:hAnsi="Calibri" w:cs="Calibri"/>
        </w:rPr>
        <w:t>z</w:t>
      </w:r>
      <w:r w:rsidRPr="00E5642D">
        <w:rPr>
          <w:rFonts w:ascii="Calibri" w:hAnsi="Calibri" w:cs="Calibri"/>
        </w:rPr>
        <w:t>akázku).</w:t>
      </w:r>
    </w:p>
    <w:p w14:paraId="1464D781" w14:textId="038751CE" w:rsidR="0014601C" w:rsidRDefault="00992A22" w:rsidP="00992A22">
      <w:r w:rsidRPr="00E5642D">
        <w:rPr>
          <w:rFonts w:ascii="Calibri" w:hAnsi="Calibri" w:cs="Calibri"/>
        </w:rPr>
        <w:t>Dodavatel může k prokázání kvalifikačních předpokladů předložit také za podmínek stanovených v § 233 a násl. ZZVZ platný certifikát vydaný v rámci systému certifikovaných dodavatelů.</w:t>
      </w:r>
    </w:p>
    <w:p w14:paraId="2E439234" w14:textId="7C66F228" w:rsidR="00694046" w:rsidRPr="008973B9" w:rsidRDefault="00694046" w:rsidP="00694046">
      <w:pPr>
        <w:pStyle w:val="Nadpis2"/>
        <w:keepNext/>
        <w:ind w:left="567" w:hanging="567"/>
      </w:pPr>
      <w:r w:rsidRPr="008973B9">
        <w:lastRenderedPageBreak/>
        <w:t>Požadované kvalifikační předpoklady</w:t>
      </w:r>
    </w:p>
    <w:p w14:paraId="25BE2EC5" w14:textId="77777777" w:rsidR="00694046" w:rsidRPr="008973B9" w:rsidRDefault="00694046" w:rsidP="00694046">
      <w:pPr>
        <w:keepNext/>
        <w:spacing w:before="12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3E3EEBB4" w14:textId="77777777" w:rsidR="00694046" w:rsidRDefault="00694046" w:rsidP="004C43CD">
      <w:pPr>
        <w:pStyle w:val="Podnadpis"/>
        <w:ind w:left="505" w:hanging="505"/>
      </w:pPr>
      <w:bookmarkStart w:id="4" w:name="_Ref208242300"/>
      <w:r w:rsidRPr="008973B9">
        <w:t xml:space="preserve">Základní </w:t>
      </w:r>
      <w:r>
        <w:t>způsobilost</w:t>
      </w:r>
      <w:bookmarkEnd w:id="4"/>
    </w:p>
    <w:p w14:paraId="1C1DD139" w14:textId="5A8BF1D6" w:rsidR="00BA4F71" w:rsidRDefault="00BA4F71" w:rsidP="00BE5650">
      <w:r w:rsidRPr="00BA4F71">
        <w:rPr>
          <w:b/>
          <w:bCs/>
        </w:rPr>
        <w:t>Požadavky:</w:t>
      </w:r>
    </w:p>
    <w:p w14:paraId="58A38A19" w14:textId="575612D8" w:rsidR="00BE5650" w:rsidRPr="00694046" w:rsidRDefault="00BE5650" w:rsidP="00BE5650">
      <w:r>
        <w:t xml:space="preserve">Zadavatel </w:t>
      </w:r>
      <w:r w:rsidRPr="00694046">
        <w:rPr>
          <w:color w:val="000000"/>
        </w:rPr>
        <w:t>požaduje, aby dodavatelé splňovali základní způsobilost.</w:t>
      </w:r>
      <w:r>
        <w:rPr>
          <w:color w:val="000000"/>
        </w:rPr>
        <w:t xml:space="preserve"> </w:t>
      </w:r>
      <w:r w:rsidRPr="00694046">
        <w:rPr>
          <w:color w:val="000000"/>
        </w:rPr>
        <w:t>Způsobilým je dodavatel, který:</w:t>
      </w:r>
    </w:p>
    <w:p w14:paraId="14F5D719" w14:textId="77777777" w:rsidR="00BE5650" w:rsidRPr="00C82139" w:rsidRDefault="00BE5650" w:rsidP="00BE5650">
      <w:pPr>
        <w:pStyle w:val="psemnodrky"/>
      </w:pPr>
      <w:r w:rsidRPr="00C82139">
        <w:t xml:space="preserve">nebyl v zemi svého sídla v posledních 5 letech před datem podpisu této Výzvy pravomocně odsouzen pro trestný čin uvedený v příloze č. 3 ZZVZ nebo obdobný trestný čin podle právního řádu země sídla dodavatele; k zahlazeným odsouzením se nepřihlíží; </w:t>
      </w:r>
    </w:p>
    <w:p w14:paraId="364990C8" w14:textId="77777777" w:rsidR="00BE5650" w:rsidRPr="00C82139" w:rsidRDefault="00BE5650" w:rsidP="00BE5650">
      <w:pPr>
        <w:pStyle w:val="psemnodrky"/>
      </w:pPr>
      <w:r w:rsidRPr="00C82139">
        <w:t xml:space="preserve">nemá v České republice nebo v zemi svého sídla v evidenci daní zachycen splatný daňový nedoplatek; </w:t>
      </w:r>
    </w:p>
    <w:p w14:paraId="3F44130F" w14:textId="77777777" w:rsidR="00BE5650" w:rsidRPr="00C82139" w:rsidRDefault="00BE5650" w:rsidP="00BE5650">
      <w:pPr>
        <w:pStyle w:val="psemnodrky"/>
      </w:pPr>
      <w:r w:rsidRPr="00C82139">
        <w:t xml:space="preserve">nemá v České republice nebo v zemi svého sídla splatný nedoplatek na pojistném nebo na penále na veřejné zdravotní pojištění; </w:t>
      </w:r>
    </w:p>
    <w:p w14:paraId="319C0E73" w14:textId="77777777" w:rsidR="00BE5650" w:rsidRPr="00C82139" w:rsidRDefault="00BE5650" w:rsidP="00BE5650">
      <w:pPr>
        <w:pStyle w:val="psemnodrky"/>
      </w:pPr>
      <w:r w:rsidRPr="00C82139">
        <w:t xml:space="preserve">nemá v České republice nebo v zemi svého sídla splatný nedoplatek na pojistném nebo na penále na sociální zabezpečení a příspěvku na státní politiku zaměstnanosti; </w:t>
      </w:r>
    </w:p>
    <w:p w14:paraId="4AE3301D" w14:textId="77777777" w:rsidR="00BE5650" w:rsidRPr="00781EC4" w:rsidRDefault="00BE5650" w:rsidP="00BE5650">
      <w:pPr>
        <w:pStyle w:val="psemnodrky"/>
      </w:pPr>
      <w:r w:rsidRPr="00C82139">
        <w:t>není v likvidaci, nebylo proti němu vydáno rozhodnutí o úpadku, nebyla proti němu nařízena nucená správa podle jiného právního předpisu, ani není v obdobné situaci podle právního řádu země sídla dodavatele.</w:t>
      </w:r>
    </w:p>
    <w:p w14:paraId="08B99650" w14:textId="77777777" w:rsidR="00BE5650" w:rsidRPr="00C82139" w:rsidRDefault="00BE5650" w:rsidP="00BE5650">
      <w:pPr>
        <w:pStyle w:val="psemnodrky"/>
        <w:numPr>
          <w:ilvl w:val="0"/>
          <w:numId w:val="0"/>
        </w:numPr>
      </w:pPr>
      <w:r w:rsidRPr="00C82139">
        <w:t xml:space="preserve">Je-li dodavatelem právnická osoba, musí podmínku podle písm. a) splňovat tato právnická osoba a zároveň každý člen statutárního orgánu. Je-li členem statutárního orgánu dodavatele právnická osoba, musí podmínku podle písm. a) splňovat: i) tato právnická osoba; ii) každý člen statutárního orgánu této právnické osoby; a iii) osoba zastupující tuto právnickou osobu v statutárním orgánu dodavatele. </w:t>
      </w:r>
    </w:p>
    <w:p w14:paraId="52C8435E" w14:textId="23A04A7B" w:rsidR="00BE5650" w:rsidRPr="008973B9" w:rsidRDefault="00BE5650" w:rsidP="00BE5650">
      <w:pPr>
        <w:pStyle w:val="psemnodrky"/>
        <w:numPr>
          <w:ilvl w:val="0"/>
          <w:numId w:val="0"/>
        </w:numPr>
        <w:rPr>
          <w:rFonts w:eastAsia="Times New Roman" w:cs="Arial"/>
          <w:bCs/>
          <w:lang w:eastAsia="cs-CZ"/>
        </w:rPr>
      </w:pPr>
      <w:r w:rsidRPr="00C82139">
        <w:t xml:space="preserve">Účastní-li se </w:t>
      </w:r>
      <w:r>
        <w:t>v</w:t>
      </w:r>
      <w:r w:rsidRPr="00C82139">
        <w:t>ýběrového řízení pobočka závodu: i) zahraniční právnické osoby, musí podmínku podle písm. a)</w:t>
      </w:r>
      <w:r w:rsidR="00BA4F71">
        <w:t> </w:t>
      </w:r>
      <w:r w:rsidRPr="00C82139">
        <w:t>splňovat tato právnická osoba a vedoucí pobočky závodu; ii) české právnické osoby, musí podmínku podle písm. a) splňovat osoby uvedené v předchozím odstavci a vedoucí pobočky závodu.</w:t>
      </w:r>
    </w:p>
    <w:p w14:paraId="67CD51DA" w14:textId="77777777" w:rsidR="00BE5650" w:rsidRPr="002F7E87" w:rsidRDefault="00BE5650" w:rsidP="00593F95">
      <w:pPr>
        <w:keepNext/>
        <w:spacing w:before="120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Způsob prokázání:</w:t>
      </w:r>
    </w:p>
    <w:p w14:paraId="4AC9F6D4" w14:textId="677D80A9" w:rsidR="00BE5650" w:rsidRPr="008973B9" w:rsidRDefault="00BE5650" w:rsidP="00BE5650">
      <w:pPr>
        <w:spacing w:before="120"/>
        <w:rPr>
          <w:rFonts w:eastAsia="Times New Roman" w:cs="Arial"/>
          <w:bCs/>
          <w:lang w:eastAsia="cs-CZ"/>
        </w:rPr>
      </w:pPr>
      <w:r w:rsidRPr="008973B9">
        <w:rPr>
          <w:rFonts w:eastAsia="Times New Roman" w:cs="Arial"/>
          <w:bCs/>
          <w:lang w:eastAsia="cs-CZ"/>
        </w:rPr>
        <w:t xml:space="preserve">Splnění tohoto kvalifikačního předpokladu </w:t>
      </w:r>
      <w:r w:rsidR="00371BC7">
        <w:rPr>
          <w:rFonts w:eastAsia="Times New Roman" w:cs="Arial"/>
          <w:bCs/>
          <w:lang w:eastAsia="cs-CZ"/>
        </w:rPr>
        <w:t xml:space="preserve">na základní způsobilost </w:t>
      </w:r>
      <w:r w:rsidRPr="008973B9">
        <w:rPr>
          <w:rFonts w:eastAsia="Times New Roman" w:cs="Arial"/>
          <w:bCs/>
          <w:lang w:eastAsia="cs-CZ"/>
        </w:rPr>
        <w:t xml:space="preserve">prokáže </w:t>
      </w:r>
      <w:r>
        <w:rPr>
          <w:rFonts w:eastAsia="Times New Roman" w:cs="Arial"/>
          <w:bCs/>
          <w:lang w:eastAsia="cs-CZ"/>
        </w:rPr>
        <w:t>dodavatel</w:t>
      </w:r>
      <w:r w:rsidRPr="008973B9">
        <w:rPr>
          <w:rFonts w:eastAsia="Times New Roman" w:cs="Arial"/>
          <w:bCs/>
          <w:lang w:eastAsia="cs-CZ"/>
        </w:rPr>
        <w:t xml:space="preserve"> v nabídce </w:t>
      </w:r>
      <w:r w:rsidRPr="003106F7">
        <w:rPr>
          <w:rFonts w:eastAsia="Times New Roman" w:cs="Arial"/>
          <w:b/>
          <w:lang w:eastAsia="cs-CZ"/>
        </w:rPr>
        <w:t xml:space="preserve">předložením čestného prohlášení, jehož doporučený vzor je přílohou č. </w:t>
      </w:r>
      <w:r w:rsidR="00436BA0" w:rsidRPr="003106F7">
        <w:rPr>
          <w:rFonts w:eastAsia="Times New Roman" w:cs="Arial"/>
          <w:b/>
          <w:lang w:eastAsia="cs-CZ"/>
        </w:rPr>
        <w:t>5</w:t>
      </w:r>
      <w:r w:rsidRPr="003106F7">
        <w:rPr>
          <w:rFonts w:eastAsia="Times New Roman" w:cs="Arial"/>
          <w:b/>
          <w:lang w:eastAsia="cs-CZ"/>
        </w:rPr>
        <w:t xml:space="preserve"> této Výzvy</w:t>
      </w:r>
      <w:r>
        <w:rPr>
          <w:rFonts w:eastAsia="Times New Roman" w:cs="Arial"/>
          <w:bCs/>
          <w:lang w:eastAsia="cs-CZ"/>
        </w:rPr>
        <w:t>. Z</w:t>
      </w:r>
      <w:r w:rsidRPr="00950CF3">
        <w:rPr>
          <w:rFonts w:eastAsia="Times New Roman" w:cs="Arial"/>
          <w:bCs/>
          <w:lang w:eastAsia="cs-CZ"/>
        </w:rPr>
        <w:t>adavatel připouští prokázání splnění základní</w:t>
      </w:r>
      <w:r>
        <w:rPr>
          <w:rFonts w:eastAsia="Times New Roman" w:cs="Arial"/>
          <w:bCs/>
          <w:lang w:eastAsia="cs-CZ"/>
        </w:rPr>
        <w:t xml:space="preserve"> způsobilosti</w:t>
      </w:r>
      <w:r w:rsidRPr="00950CF3">
        <w:rPr>
          <w:rFonts w:eastAsia="Times New Roman" w:cs="Arial"/>
          <w:bCs/>
          <w:lang w:eastAsia="cs-CZ"/>
        </w:rPr>
        <w:t xml:space="preserve"> i způsobem dle § </w:t>
      </w:r>
      <w:r>
        <w:rPr>
          <w:rFonts w:eastAsia="Times New Roman" w:cs="Arial"/>
          <w:bCs/>
          <w:lang w:eastAsia="cs-CZ"/>
        </w:rPr>
        <w:t>75</w:t>
      </w:r>
      <w:r w:rsidRPr="00950CF3">
        <w:rPr>
          <w:rFonts w:eastAsia="Times New Roman" w:cs="Arial"/>
          <w:bCs/>
          <w:lang w:eastAsia="cs-CZ"/>
        </w:rPr>
        <w:t xml:space="preserve"> odst. </w:t>
      </w:r>
      <w:r>
        <w:rPr>
          <w:rFonts w:eastAsia="Times New Roman" w:cs="Arial"/>
          <w:bCs/>
          <w:lang w:eastAsia="cs-CZ"/>
        </w:rPr>
        <w:t>1</w:t>
      </w:r>
      <w:r w:rsidRPr="00950CF3">
        <w:rPr>
          <w:rFonts w:eastAsia="Times New Roman" w:cs="Arial"/>
          <w:bCs/>
          <w:lang w:eastAsia="cs-CZ"/>
        </w:rPr>
        <w:t xml:space="preserve"> </w:t>
      </w:r>
      <w:r>
        <w:rPr>
          <w:rFonts w:eastAsia="Times New Roman" w:cs="Arial"/>
          <w:bCs/>
          <w:lang w:eastAsia="cs-CZ"/>
        </w:rPr>
        <w:t>ZZVZ.</w:t>
      </w:r>
    </w:p>
    <w:p w14:paraId="443B2EAE" w14:textId="77777777" w:rsidR="00694046" w:rsidRDefault="00694046" w:rsidP="00694046">
      <w:pPr>
        <w:pStyle w:val="Podnadpis"/>
        <w:ind w:left="567" w:hanging="567"/>
      </w:pPr>
      <w:bookmarkStart w:id="5" w:name="_Ref208242284"/>
      <w:r w:rsidRPr="008973B9">
        <w:t xml:space="preserve">Profesní </w:t>
      </w:r>
      <w:r>
        <w:t>způsobilost</w:t>
      </w:r>
      <w:bookmarkEnd w:id="5"/>
    </w:p>
    <w:p w14:paraId="0861942D" w14:textId="77777777" w:rsidR="00AD0065" w:rsidRPr="00726727" w:rsidRDefault="00AD0065" w:rsidP="00AD0065">
      <w:pPr>
        <w:spacing w:after="160" w:line="259" w:lineRule="auto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Požadavky:</w:t>
      </w:r>
    </w:p>
    <w:p w14:paraId="5ADAC3AB" w14:textId="77777777" w:rsidR="00BB267B" w:rsidRDefault="00BB267B" w:rsidP="00BB267B">
      <w:pPr>
        <w:pStyle w:val="Odstavecseseznamem"/>
        <w:numPr>
          <w:ilvl w:val="0"/>
          <w:numId w:val="31"/>
        </w:numPr>
        <w:spacing w:line="259" w:lineRule="auto"/>
        <w:ind w:left="714" w:hanging="357"/>
        <w:contextualSpacing w:val="0"/>
        <w:jc w:val="left"/>
        <w:rPr>
          <w:color w:val="000000"/>
        </w:rPr>
      </w:pPr>
      <w:bookmarkStart w:id="6" w:name="_Ref208242292"/>
      <w:r w:rsidRPr="00BB267B">
        <w:rPr>
          <w:color w:val="000000"/>
        </w:rPr>
        <w:t>Zadavatel požaduje, aby dodavatelé splňovali profesní způsobilost analogicky dle § 77 odst. 1 ZZVZ.</w:t>
      </w:r>
      <w:bookmarkEnd w:id="6"/>
    </w:p>
    <w:p w14:paraId="0309BCF9" w14:textId="797BD02E" w:rsidR="00BB267B" w:rsidRPr="00BB267B" w:rsidRDefault="00BB267B" w:rsidP="00BB267B">
      <w:pPr>
        <w:pStyle w:val="Odstavecseseznamem"/>
        <w:numPr>
          <w:ilvl w:val="0"/>
          <w:numId w:val="31"/>
        </w:numPr>
        <w:spacing w:line="259" w:lineRule="auto"/>
        <w:ind w:left="714" w:hanging="357"/>
        <w:contextualSpacing w:val="0"/>
        <w:rPr>
          <w:color w:val="000000"/>
        </w:rPr>
      </w:pPr>
      <w:r w:rsidRPr="00BB267B">
        <w:rPr>
          <w:color w:val="000000"/>
        </w:rPr>
        <w:t>Zadavatel požaduje, aby dodavatelé splňovali profesní způsobilost analogicky dle § 77 odst. 2 písm. a) ZZVZ, tj. disponovali dokladem o oprávnění k podnikání – doklad prokazující příslušné živnostenské oprávnění v rozsahu odpovídajícím předmětu zakázky vymezenému v čl. 3.1 této Výzvy</w:t>
      </w:r>
      <w:r w:rsidR="00321DE8">
        <w:rPr>
          <w:color w:val="000000"/>
        </w:rPr>
        <w:t>.</w:t>
      </w:r>
      <w:r w:rsidRPr="00BB267B">
        <w:rPr>
          <w:rFonts w:eastAsia="Times New Roman" w:cs="Arial"/>
          <w:b/>
          <w:color w:val="000000"/>
          <w:lang w:eastAsia="cs-CZ"/>
        </w:rPr>
        <w:t xml:space="preserve"> </w:t>
      </w:r>
    </w:p>
    <w:p w14:paraId="618FD28B" w14:textId="15915229" w:rsidR="00AD0065" w:rsidRPr="00BB267B" w:rsidRDefault="00AD0065" w:rsidP="00BB267B">
      <w:pPr>
        <w:spacing w:after="160" w:line="259" w:lineRule="auto"/>
        <w:jc w:val="left"/>
        <w:rPr>
          <w:color w:val="000000"/>
        </w:rPr>
      </w:pPr>
      <w:r w:rsidRPr="00BB267B">
        <w:rPr>
          <w:rFonts w:eastAsia="Times New Roman" w:cs="Arial"/>
          <w:b/>
          <w:lang w:eastAsia="cs-CZ"/>
        </w:rPr>
        <w:t>Způsob prokázání:</w:t>
      </w:r>
    </w:p>
    <w:p w14:paraId="11B95D4A" w14:textId="77777777" w:rsidR="00321DE8" w:rsidRPr="00321DE8" w:rsidRDefault="00321DE8" w:rsidP="00321DE8">
      <w:pPr>
        <w:pStyle w:val="psemnodrky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lang w:eastAsia="cs-CZ"/>
        </w:rPr>
      </w:pPr>
      <w:r w:rsidRPr="00321DE8">
        <w:rPr>
          <w:rFonts w:eastAsia="Times New Roman" w:cs="Arial"/>
          <w:bCs/>
          <w:lang w:eastAsia="cs-CZ"/>
        </w:rPr>
        <w:t>Dodavatel prokazuje splnění profesní způsobilosti předložením:</w:t>
      </w:r>
    </w:p>
    <w:p w14:paraId="70BA3CA6" w14:textId="33B5A7DD" w:rsidR="00321DE8" w:rsidRDefault="00321DE8" w:rsidP="00321DE8">
      <w:pPr>
        <w:pStyle w:val="psemnodrky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lang w:eastAsia="cs-CZ"/>
        </w:rPr>
      </w:pPr>
      <w:r w:rsidRPr="00321DE8">
        <w:rPr>
          <w:rFonts w:eastAsia="Times New Roman" w:cs="Arial"/>
          <w:bCs/>
          <w:lang w:eastAsia="cs-CZ"/>
        </w:rPr>
        <w:lastRenderedPageBreak/>
        <w:t>výpisu z obchodního rejstříku, pokud je v něm dodavatel zapsán, či výpisem z jiné obdobné evidence, pokud je v ní dodavatel zapsán, ve vztahu k bodu 1. výše;</w:t>
      </w:r>
    </w:p>
    <w:p w14:paraId="485000B5" w14:textId="77777777" w:rsidR="00321DE8" w:rsidRPr="00321DE8" w:rsidRDefault="00321DE8" w:rsidP="00321DE8">
      <w:pPr>
        <w:pStyle w:val="psemnodrky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21DE8">
        <w:rPr>
          <w:rFonts w:eastAsia="Times New Roman" w:cs="Arial"/>
          <w:bCs/>
          <w:lang w:eastAsia="cs-CZ"/>
        </w:rPr>
        <w:t>dokladu o oprávnění k podnikání, zejména doklad prokazující příslušné živnostenské oprávnění či licenci ve vztahu k bodu 2. výše.</w:t>
      </w:r>
    </w:p>
    <w:p w14:paraId="7336F126" w14:textId="61A31456" w:rsidR="00AD0065" w:rsidRDefault="00AD0065" w:rsidP="00321DE8">
      <w:pPr>
        <w:pStyle w:val="psemnodrky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b/>
          <w:bCs/>
        </w:rPr>
      </w:pPr>
      <w:r w:rsidRPr="003106F7">
        <w:rPr>
          <w:rFonts w:ascii="Calibri" w:hAnsi="Calibri" w:cs="Calibri"/>
          <w:b/>
          <w:bCs/>
        </w:rPr>
        <w:t xml:space="preserve">Pro účely podání nabídky je dodavatel oprávněn nahradit tyto doklady čestným prohlášením dle vzoru v příloze č. </w:t>
      </w:r>
      <w:r w:rsidR="006C5E84" w:rsidRPr="003106F7">
        <w:rPr>
          <w:rFonts w:ascii="Calibri" w:hAnsi="Calibri" w:cs="Calibri"/>
          <w:b/>
          <w:bCs/>
        </w:rPr>
        <w:t>5</w:t>
      </w:r>
      <w:r w:rsidRPr="003106F7">
        <w:rPr>
          <w:rFonts w:ascii="Calibri" w:hAnsi="Calibri" w:cs="Calibri"/>
          <w:b/>
          <w:bCs/>
        </w:rPr>
        <w:t xml:space="preserve"> Výzvy.</w:t>
      </w:r>
    </w:p>
    <w:p w14:paraId="00356CEB" w14:textId="77777777" w:rsidR="004C43CD" w:rsidRPr="005F2069" w:rsidRDefault="004C43CD" w:rsidP="004C43CD">
      <w:pPr>
        <w:pStyle w:val="Nadpis2"/>
        <w:keepNext/>
        <w:ind w:left="567" w:hanging="567"/>
      </w:pPr>
      <w:r w:rsidRPr="005F2069">
        <w:t xml:space="preserve">Prokazování způsobilosti prostřednictvím poddodavatele </w:t>
      </w:r>
    </w:p>
    <w:p w14:paraId="1CA01192" w14:textId="77777777" w:rsidR="004C43CD" w:rsidRPr="004C43CD" w:rsidRDefault="004C43CD" w:rsidP="004C43CD">
      <w:pPr>
        <w:keepNext/>
        <w:spacing w:before="120"/>
        <w:rPr>
          <w:color w:val="000000"/>
        </w:rPr>
      </w:pPr>
      <w:r w:rsidRPr="004C43CD">
        <w:rPr>
          <w:color w:val="000000"/>
        </w:rPr>
        <w:t xml:space="preserve">Pokud není dodavatel schopen prokázat splnění technické kvalifikace sám, je oprávněn její splnění prokázat prostřednictvím jiné osoby. </w:t>
      </w:r>
    </w:p>
    <w:p w14:paraId="43CEC93C" w14:textId="77777777" w:rsidR="004C43CD" w:rsidRPr="005F2069" w:rsidRDefault="004C43CD" w:rsidP="004C43CD">
      <w:pPr>
        <w:spacing w:before="120"/>
      </w:pPr>
      <w:r w:rsidRPr="005F2069">
        <w:t xml:space="preserve">Dodavatel je v takovém případě povinen předložit: </w:t>
      </w:r>
    </w:p>
    <w:p w14:paraId="6F0AD7B0" w14:textId="7FCCCEA1" w:rsidR="004C43CD" w:rsidRPr="005F2069" w:rsidRDefault="004C43CD" w:rsidP="004C43CD">
      <w:pPr>
        <w:spacing w:before="120"/>
        <w:ind w:left="142" w:firstLine="708"/>
      </w:pPr>
      <w:r w:rsidRPr="005F2069">
        <w:t>a) doklady prokazující splnění profesní způsobilosti podle čl.</w:t>
      </w:r>
      <w:r>
        <w:t xml:space="preserve"> </w:t>
      </w:r>
      <w:r w:rsidR="00D20F2E">
        <w:fldChar w:fldCharType="begin"/>
      </w:r>
      <w:r w:rsidR="00D20F2E">
        <w:instrText xml:space="preserve"> REF _Ref208242284 \r \h </w:instrText>
      </w:r>
      <w:r w:rsidR="00D20F2E">
        <w:fldChar w:fldCharType="separate"/>
      </w:r>
      <w:r w:rsidR="00CE27B2">
        <w:t>4.3.2</w:t>
      </w:r>
      <w:r w:rsidR="00D20F2E">
        <w:fldChar w:fldCharType="end"/>
      </w:r>
      <w:r w:rsidRPr="005F2069">
        <w:t xml:space="preserve"> bod </w:t>
      </w:r>
      <w:r w:rsidR="00D20F2E">
        <w:fldChar w:fldCharType="begin"/>
      </w:r>
      <w:r w:rsidR="00D20F2E">
        <w:instrText xml:space="preserve"> REF _Ref208242292 \r \h </w:instrText>
      </w:r>
      <w:r w:rsidR="00D20F2E">
        <w:fldChar w:fldCharType="separate"/>
      </w:r>
      <w:r w:rsidR="00CE27B2">
        <w:t>1</w:t>
      </w:r>
      <w:r w:rsidR="00D20F2E">
        <w:fldChar w:fldCharType="end"/>
      </w:r>
      <w:r w:rsidRPr="005F2069">
        <w:t xml:space="preserve">. této Výzvy jinou osobou; </w:t>
      </w:r>
    </w:p>
    <w:p w14:paraId="0E01736D" w14:textId="77777777" w:rsidR="004C43CD" w:rsidRPr="005F2069" w:rsidRDefault="004C43CD" w:rsidP="004C43CD">
      <w:pPr>
        <w:spacing w:before="120"/>
        <w:ind w:left="142" w:firstLine="708"/>
      </w:pPr>
      <w:r w:rsidRPr="005F2069">
        <w:t xml:space="preserve">b) doklady prokazující splnění chybějící části kvalifikace prostřednictvím jiné osoby; </w:t>
      </w:r>
    </w:p>
    <w:p w14:paraId="68B5D312" w14:textId="3A1F20D7" w:rsidR="004C43CD" w:rsidRPr="005F2069" w:rsidRDefault="004C43CD" w:rsidP="004C43CD">
      <w:pPr>
        <w:widowControl w:val="0"/>
        <w:spacing w:before="120"/>
        <w:ind w:left="142" w:firstLine="708"/>
      </w:pPr>
      <w:r w:rsidRPr="005F2069">
        <w:t xml:space="preserve">c) doklady o splnění základní způsobilosti podle čl. </w:t>
      </w:r>
      <w:r w:rsidR="00D20F2E">
        <w:fldChar w:fldCharType="begin"/>
      </w:r>
      <w:r w:rsidR="00D20F2E">
        <w:instrText xml:space="preserve"> REF _Ref208242300 \r \h </w:instrText>
      </w:r>
      <w:r w:rsidR="00D20F2E">
        <w:fldChar w:fldCharType="separate"/>
      </w:r>
      <w:r w:rsidR="00CE27B2">
        <w:t>4.3.1</w:t>
      </w:r>
      <w:r w:rsidR="00D20F2E">
        <w:fldChar w:fldCharType="end"/>
      </w:r>
      <w:r>
        <w:t xml:space="preserve"> </w:t>
      </w:r>
      <w:r w:rsidRPr="005F2069">
        <w:t xml:space="preserve">této Výzvy jinou osobou; a </w:t>
      </w:r>
    </w:p>
    <w:p w14:paraId="226F3567" w14:textId="77777777" w:rsidR="004C43CD" w:rsidRPr="005F2069" w:rsidRDefault="004C43CD" w:rsidP="004C43CD">
      <w:pPr>
        <w:widowControl w:val="0"/>
        <w:spacing w:before="120"/>
        <w:ind w:left="850"/>
      </w:pPr>
      <w:r w:rsidRPr="005F2069">
        <w:t xml:space="preserve">d) </w:t>
      </w:r>
      <w:r>
        <w:t xml:space="preserve">smlouvu nebo jinou osobou podepsané potvrzení o její existenci, jejímž obsahem je </w:t>
      </w:r>
      <w:r w:rsidRPr="005F2069">
        <w:t xml:space="preserve">závazek jiné osoby k poskytnutí plnění určeného k plnění </w:t>
      </w:r>
      <w:r>
        <w:t>z</w:t>
      </w:r>
      <w:r w:rsidRPr="005F2069">
        <w:t xml:space="preserve">akázky nebo k poskytnutí věcí nebo práv, s nimiž bude dodavatel oprávněn disponovat </w:t>
      </w:r>
      <w:r>
        <w:t xml:space="preserve">při </w:t>
      </w:r>
      <w:r w:rsidRPr="005F2069">
        <w:t xml:space="preserve">plnění </w:t>
      </w:r>
      <w:r>
        <w:t>z</w:t>
      </w:r>
      <w:r w:rsidRPr="005F2069">
        <w:t xml:space="preserve">akázky, a to alespoň v rozsahu, v jakém jiná osoba prokázala kvalifikaci za dodavatele. </w:t>
      </w:r>
    </w:p>
    <w:p w14:paraId="1F607E6C" w14:textId="77777777" w:rsidR="004C43CD" w:rsidRPr="005F2069" w:rsidRDefault="004C43CD" w:rsidP="004C43CD">
      <w:pPr>
        <w:widowControl w:val="0"/>
        <w:spacing w:before="120"/>
      </w:pPr>
      <w:r w:rsidRPr="005F2069">
        <w:t xml:space="preserve">Má se za to, že požadavek podle písm. d) je splněn, pokud </w:t>
      </w:r>
      <w:r>
        <w:t xml:space="preserve">z </w:t>
      </w:r>
      <w:r w:rsidRPr="005F2069">
        <w:t>obsah</w:t>
      </w:r>
      <w:r>
        <w:t>u</w:t>
      </w:r>
      <w:r w:rsidRPr="005F2069">
        <w:t xml:space="preserve"> </w:t>
      </w:r>
      <w:r>
        <w:t xml:space="preserve">smlouvy nebo potvrzení o její existenci vyplývá </w:t>
      </w:r>
      <w:r w:rsidRPr="005F2069">
        <w:t>závaz</w:t>
      </w:r>
      <w:r>
        <w:t>ek</w:t>
      </w:r>
      <w:r w:rsidRPr="005F2069">
        <w:t xml:space="preserve"> jiné osoby </w:t>
      </w:r>
      <w:r>
        <w:t>plnit zakázku společně a nerozdílně s dodavatelem</w:t>
      </w:r>
      <w:r w:rsidRPr="005F2069">
        <w:t xml:space="preserve">. </w:t>
      </w:r>
    </w:p>
    <w:p w14:paraId="53DEAC15" w14:textId="77777777" w:rsidR="004C43CD" w:rsidRPr="005F2069" w:rsidRDefault="004C43CD" w:rsidP="004C43CD">
      <w:pPr>
        <w:pStyle w:val="Nadpis2"/>
        <w:keepNext/>
        <w:ind w:left="567" w:hanging="567"/>
      </w:pPr>
      <w:r w:rsidRPr="005F2069">
        <w:t xml:space="preserve">Prokázání kvalifikace v případě podání společné nabídky </w:t>
      </w:r>
    </w:p>
    <w:p w14:paraId="207C79F9" w14:textId="5FB5D360" w:rsidR="004C43CD" w:rsidRPr="005F2069" w:rsidRDefault="004C43CD" w:rsidP="004C43CD">
      <w:pPr>
        <w:spacing w:before="120"/>
      </w:pPr>
      <w:r w:rsidRPr="005F2069">
        <w:t xml:space="preserve">V případě, že má být předmět </w:t>
      </w:r>
      <w:r>
        <w:t>z</w:t>
      </w:r>
      <w:r w:rsidRPr="005F2069">
        <w:t xml:space="preserve">akázky plněn společně několika dodavateli, musí každý z takových dodavatelů samostatně prokázat splnění základní způsobilosti dle čl. </w:t>
      </w:r>
      <w:r w:rsidR="00D20F2E">
        <w:fldChar w:fldCharType="begin"/>
      </w:r>
      <w:r w:rsidR="00D20F2E">
        <w:instrText xml:space="preserve"> REF _Ref208242300 \r \h </w:instrText>
      </w:r>
      <w:r w:rsidR="00D20F2E">
        <w:fldChar w:fldCharType="separate"/>
      </w:r>
      <w:r w:rsidR="00CE27B2">
        <w:t>4.3.1</w:t>
      </w:r>
      <w:r w:rsidR="00D20F2E">
        <w:fldChar w:fldCharType="end"/>
      </w:r>
      <w:r w:rsidRPr="005F2069">
        <w:t xml:space="preserve"> této Výzvy a profesní způsobilosti dle čl.</w:t>
      </w:r>
      <w:r w:rsidR="00D20F2E">
        <w:t xml:space="preserve"> </w:t>
      </w:r>
      <w:r w:rsidR="00D20F2E">
        <w:fldChar w:fldCharType="begin"/>
      </w:r>
      <w:r w:rsidR="00D20F2E">
        <w:instrText xml:space="preserve"> REF _Ref208242284 \r \h </w:instrText>
      </w:r>
      <w:r w:rsidR="00D20F2E">
        <w:fldChar w:fldCharType="separate"/>
      </w:r>
      <w:r w:rsidR="00CE27B2">
        <w:t>4.3.2</w:t>
      </w:r>
      <w:r w:rsidR="00D20F2E">
        <w:fldChar w:fldCharType="end"/>
      </w:r>
      <w:r>
        <w:t xml:space="preserve"> </w:t>
      </w:r>
      <w:r w:rsidRPr="005F2069">
        <w:t xml:space="preserve">bod </w:t>
      </w:r>
      <w:r w:rsidR="00D20F2E">
        <w:fldChar w:fldCharType="begin"/>
      </w:r>
      <w:r w:rsidR="00D20F2E">
        <w:instrText xml:space="preserve"> REF _Ref208242292 \r \h </w:instrText>
      </w:r>
      <w:r w:rsidR="00D20F2E">
        <w:fldChar w:fldCharType="separate"/>
      </w:r>
      <w:r w:rsidR="00CE27B2">
        <w:t>1</w:t>
      </w:r>
      <w:r w:rsidR="00D20F2E">
        <w:fldChar w:fldCharType="end"/>
      </w:r>
      <w:r w:rsidR="00D20F2E">
        <w:t xml:space="preserve"> </w:t>
      </w:r>
      <w:r w:rsidRPr="005F2069">
        <w:t>této Výzvy. Splnění ostatních část</w:t>
      </w:r>
      <w:r w:rsidR="002C5E3A">
        <w:t>i</w:t>
      </w:r>
      <w:r w:rsidRPr="005F2069">
        <w:t xml:space="preserve"> profesní způsobilosti jsou dodavatelé oprávněni prokázat společně.</w:t>
      </w:r>
    </w:p>
    <w:p w14:paraId="625FFEDA" w14:textId="77777777" w:rsidR="004C43CD" w:rsidRPr="005F2069" w:rsidRDefault="004C43CD" w:rsidP="004C43CD">
      <w:pPr>
        <w:spacing w:before="120"/>
      </w:pPr>
      <w:r w:rsidRPr="005F2069">
        <w:t xml:space="preserve">Zadavatel požaduje, aby v případě společné účasti více dodavatelů v nabídce doložili, jaké bude rozdělení odpovědnosti za plnění </w:t>
      </w:r>
      <w:r>
        <w:t>z</w:t>
      </w:r>
      <w:r w:rsidRPr="005F2069">
        <w:t xml:space="preserve">akázky. Zadavatel přitom požaduje, aby odpovědnost nesli všichni dodavatelé podávající společnou nabídku společně a nerozdílně. </w:t>
      </w:r>
    </w:p>
    <w:p w14:paraId="1F5A9F7A" w14:textId="77777777" w:rsidR="00694046" w:rsidRPr="00A26900" w:rsidRDefault="00694046" w:rsidP="00694046">
      <w:pPr>
        <w:pStyle w:val="Nadpis1"/>
      </w:pPr>
      <w:r w:rsidRPr="00A26900">
        <w:t>PLATEBNÍ A OBCHODNÍ PODMÍNKY</w:t>
      </w:r>
    </w:p>
    <w:p w14:paraId="51AAC4E0" w14:textId="4EC971CA" w:rsidR="004361C3" w:rsidRPr="00CE6805" w:rsidRDefault="004361C3" w:rsidP="004361C3">
      <w:pPr>
        <w:spacing w:before="120"/>
      </w:pPr>
      <w:r w:rsidRPr="00CE6805">
        <w:t xml:space="preserve">Platební a obchodní podmínky zakázky jsou uvedeny v závazném návrhu </w:t>
      </w:r>
      <w:r>
        <w:t>Smlouvy</w:t>
      </w:r>
      <w:r w:rsidRPr="00CE6805">
        <w:t xml:space="preserve">, který tvoří přílohu č. </w:t>
      </w:r>
      <w:r>
        <w:fldChar w:fldCharType="begin"/>
      </w:r>
      <w:r>
        <w:instrText xml:space="preserve"> REF _Ref126576470 \r \h </w:instrText>
      </w:r>
      <w:r>
        <w:fldChar w:fldCharType="separate"/>
      </w:r>
      <w:r w:rsidR="00CE27B2">
        <w:t>2</w:t>
      </w:r>
      <w:r>
        <w:fldChar w:fldCharType="end"/>
      </w:r>
      <w:r w:rsidRPr="00CE6805">
        <w:t xml:space="preserve"> této </w:t>
      </w:r>
      <w:r>
        <w:t>V</w:t>
      </w:r>
      <w:r w:rsidRPr="00CE6805">
        <w:t>ýzvy. Tyto podmínky vymezují rámec budoucího smluvního vztahu a účastník musí stanovené podmínky respektovat.</w:t>
      </w:r>
    </w:p>
    <w:p w14:paraId="1F4FAAC1" w14:textId="77777777" w:rsidR="004361C3" w:rsidRDefault="004361C3" w:rsidP="004361C3">
      <w:pPr>
        <w:pStyle w:val="Textodstavce"/>
        <w:numPr>
          <w:ilvl w:val="0"/>
          <w:numId w:val="0"/>
        </w:numPr>
        <w:tabs>
          <w:tab w:val="clear" w:pos="851"/>
        </w:tabs>
        <w:spacing w:before="0"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Dodavatel</w:t>
      </w:r>
      <w:r w:rsidRPr="003C0C8C">
        <w:rPr>
          <w:rFonts w:ascii="Calibri" w:hAnsi="Calibri" w:cs="Arial"/>
          <w:b/>
          <w:sz w:val="22"/>
          <w:szCs w:val="22"/>
        </w:rPr>
        <w:t xml:space="preserve"> není povinen do své nabídky připojit závazný návrh </w:t>
      </w:r>
      <w:r>
        <w:rPr>
          <w:rFonts w:ascii="Calibri" w:hAnsi="Calibri" w:cs="Arial"/>
          <w:b/>
          <w:sz w:val="22"/>
          <w:szCs w:val="22"/>
        </w:rPr>
        <w:t>Smlouvy</w:t>
      </w:r>
      <w:r w:rsidRPr="003C0C8C">
        <w:rPr>
          <w:rFonts w:ascii="Calibri" w:hAnsi="Calibri" w:cs="Arial"/>
          <w:b/>
          <w:sz w:val="22"/>
          <w:szCs w:val="22"/>
        </w:rPr>
        <w:t xml:space="preserve">. </w:t>
      </w:r>
    </w:p>
    <w:p w14:paraId="77A9E261" w14:textId="450FCB72" w:rsidR="004F323A" w:rsidRPr="005F2069" w:rsidRDefault="004F323A" w:rsidP="004F323A">
      <w:pPr>
        <w:spacing w:before="120"/>
        <w:rPr>
          <w:b/>
          <w:bCs/>
        </w:rPr>
      </w:pPr>
      <w:r w:rsidRPr="005F2069">
        <w:rPr>
          <w:b/>
          <w:bCs/>
        </w:rPr>
        <w:t xml:space="preserve">Účastník je však </w:t>
      </w:r>
      <w:r w:rsidRPr="005F2069">
        <w:rPr>
          <w:b/>
          <w:bCs/>
          <w:u w:val="single"/>
        </w:rPr>
        <w:t xml:space="preserve">povinen v nabídce předložit </w:t>
      </w:r>
      <w:r w:rsidRPr="00786ECA">
        <w:rPr>
          <w:b/>
          <w:bCs/>
          <w:u w:val="single"/>
        </w:rPr>
        <w:t>oceněný a vyplněný</w:t>
      </w:r>
      <w:r>
        <w:rPr>
          <w:b/>
          <w:bCs/>
          <w:u w:val="single"/>
        </w:rPr>
        <w:t xml:space="preserve"> </w:t>
      </w:r>
      <w:r w:rsidR="006667A1">
        <w:rPr>
          <w:b/>
          <w:bCs/>
          <w:u w:val="single"/>
        </w:rPr>
        <w:t xml:space="preserve">Položkový </w:t>
      </w:r>
      <w:r>
        <w:rPr>
          <w:b/>
          <w:bCs/>
          <w:u w:val="single"/>
        </w:rPr>
        <w:t>rozpočet</w:t>
      </w:r>
      <w:r w:rsidRPr="006667A1">
        <w:rPr>
          <w:b/>
          <w:bCs/>
        </w:rPr>
        <w:t>,</w:t>
      </w:r>
      <w:r w:rsidR="006667A1">
        <w:rPr>
          <w:b/>
          <w:bCs/>
        </w:rPr>
        <w:t xml:space="preserve"> </w:t>
      </w:r>
      <w:r w:rsidRPr="00CD7DF4">
        <w:rPr>
          <w:b/>
          <w:bCs/>
        </w:rPr>
        <w:t>a</w:t>
      </w:r>
      <w:r w:rsidRPr="005F2069">
        <w:rPr>
          <w:b/>
          <w:bCs/>
        </w:rPr>
        <w:t xml:space="preserve"> to doplněním jednotkových cen všech položek, </w:t>
      </w:r>
      <w:r w:rsidRPr="00741653">
        <w:rPr>
          <w:b/>
          <w:bCs/>
        </w:rPr>
        <w:t xml:space="preserve">které jsou uvedeny v příloze č. </w:t>
      </w:r>
      <w:r w:rsidR="006667A1">
        <w:rPr>
          <w:b/>
          <w:bCs/>
        </w:rPr>
        <w:t>3</w:t>
      </w:r>
      <w:r w:rsidRPr="00741653">
        <w:rPr>
          <w:b/>
          <w:bCs/>
        </w:rPr>
        <w:t xml:space="preserve"> Výzvy</w:t>
      </w:r>
      <w:r w:rsidRPr="005F2069">
        <w:rPr>
          <w:b/>
          <w:bCs/>
        </w:rPr>
        <w:t xml:space="preserve">, a to dle podmínek stanovených v čl. </w:t>
      </w:r>
      <w:r w:rsidR="00706AD7">
        <w:rPr>
          <w:b/>
          <w:bCs/>
        </w:rPr>
        <w:fldChar w:fldCharType="begin"/>
      </w:r>
      <w:r w:rsidR="00706AD7">
        <w:rPr>
          <w:b/>
          <w:bCs/>
        </w:rPr>
        <w:instrText xml:space="preserve"> REF _Ref208242505 \r \h </w:instrText>
      </w:r>
      <w:r w:rsidR="00706AD7">
        <w:rPr>
          <w:b/>
          <w:bCs/>
        </w:rPr>
      </w:r>
      <w:r w:rsidR="00706AD7">
        <w:rPr>
          <w:b/>
          <w:bCs/>
        </w:rPr>
        <w:fldChar w:fldCharType="separate"/>
      </w:r>
      <w:r w:rsidR="00CE27B2">
        <w:rPr>
          <w:b/>
          <w:bCs/>
        </w:rPr>
        <w:t>6|</w:t>
      </w:r>
      <w:r w:rsidR="00706AD7">
        <w:rPr>
          <w:b/>
          <w:bCs/>
        </w:rPr>
        <w:fldChar w:fldCharType="end"/>
      </w:r>
      <w:r w:rsidR="00706AD7">
        <w:rPr>
          <w:b/>
          <w:bCs/>
        </w:rPr>
        <w:t xml:space="preserve"> </w:t>
      </w:r>
      <w:r w:rsidRPr="005F2069">
        <w:rPr>
          <w:b/>
          <w:bCs/>
        </w:rPr>
        <w:t>této Výzvy.</w:t>
      </w:r>
    </w:p>
    <w:p w14:paraId="07B9A2DE" w14:textId="77777777" w:rsidR="004F323A" w:rsidRPr="003C0C8C" w:rsidRDefault="004F323A" w:rsidP="004361C3">
      <w:pPr>
        <w:pStyle w:val="Textodstavce"/>
        <w:numPr>
          <w:ilvl w:val="0"/>
          <w:numId w:val="0"/>
        </w:numPr>
        <w:tabs>
          <w:tab w:val="clear" w:pos="851"/>
        </w:tabs>
        <w:spacing w:before="0" w:line="276" w:lineRule="auto"/>
        <w:rPr>
          <w:rFonts w:ascii="Calibri" w:hAnsi="Calibri" w:cs="Arial"/>
          <w:b/>
          <w:sz w:val="22"/>
          <w:szCs w:val="22"/>
        </w:rPr>
      </w:pPr>
    </w:p>
    <w:p w14:paraId="3BECE896" w14:textId="6D0664CE" w:rsidR="004361C3" w:rsidRDefault="004361C3" w:rsidP="004361C3">
      <w:pPr>
        <w:rPr>
          <w:rFonts w:cs="Arial"/>
          <w:bCs/>
        </w:rPr>
      </w:pPr>
      <w:r w:rsidRPr="007112A0">
        <w:rPr>
          <w:rFonts w:cs="Arial"/>
          <w:bCs/>
        </w:rPr>
        <w:lastRenderedPageBreak/>
        <w:t xml:space="preserve">Podáním nabídky </w:t>
      </w:r>
      <w:r>
        <w:rPr>
          <w:rFonts w:cs="Arial"/>
          <w:bCs/>
        </w:rPr>
        <w:t>účastník výběrového řízení</w:t>
      </w:r>
      <w:r w:rsidRPr="007112A0">
        <w:rPr>
          <w:rFonts w:cs="Arial"/>
          <w:bCs/>
        </w:rPr>
        <w:t xml:space="preserve"> bezvýhradně souhlasí s podmínkami uvedenými v závazném návrhu Smlouvy (včetně příloh). S vybraným dodavatelem bude uzavřena Smlouva ve znění dle závazného návrhu Smlouvy, přičemž do textu Smlouvy budou před jejím uzavřením doplněny vyznačené údaje (v souladu s</w:t>
      </w:r>
      <w:r>
        <w:rPr>
          <w:rFonts w:cs="Arial"/>
          <w:bCs/>
        </w:rPr>
        <w:t> </w:t>
      </w:r>
      <w:r w:rsidRPr="007112A0">
        <w:rPr>
          <w:rFonts w:cs="Arial"/>
          <w:bCs/>
        </w:rPr>
        <w:t>informacemi uvedenými v nabídce dodavatele)</w:t>
      </w:r>
      <w:r>
        <w:rPr>
          <w:rFonts w:cs="Arial"/>
          <w:bCs/>
        </w:rPr>
        <w:t xml:space="preserve">, které jsou v závazném návrhu Smlouvy označeny jako </w:t>
      </w:r>
      <w:r w:rsidRPr="00AE76A6">
        <w:rPr>
          <w:rFonts w:cs="Arial"/>
          <w:bCs/>
          <w:highlight w:val="green"/>
        </w:rPr>
        <w:t>„DOPLNÍ DODAVATEL“</w:t>
      </w:r>
      <w:r w:rsidR="00F03BAF">
        <w:rPr>
          <w:rFonts w:cs="Arial"/>
          <w:bCs/>
        </w:rPr>
        <w:t xml:space="preserve"> nebo </w:t>
      </w:r>
      <w:r w:rsidR="00F03BAF" w:rsidRPr="00F03BAF">
        <w:rPr>
          <w:rFonts w:ascii="Calibri" w:hAnsi="Calibri" w:cs="Calibri"/>
          <w:szCs w:val="20"/>
          <w:highlight w:val="yellow"/>
        </w:rPr>
        <w:t>„BUDE DOPLNĚNO“</w:t>
      </w:r>
      <w:r w:rsidR="00F03BAF">
        <w:rPr>
          <w:rFonts w:ascii="Calibri" w:hAnsi="Calibri" w:cs="Calibri"/>
          <w:szCs w:val="20"/>
        </w:rPr>
        <w:t>.</w:t>
      </w:r>
      <w:r w:rsidRPr="007112A0">
        <w:rPr>
          <w:rFonts w:cs="Arial"/>
          <w:bCs/>
        </w:rPr>
        <w:t xml:space="preserve"> V případě, že vybraný dodavatel podá společnou nabídku, bude závazný návrh Smlouvy před</w:t>
      </w:r>
      <w:r>
        <w:rPr>
          <w:rFonts w:cs="Arial"/>
          <w:bCs/>
        </w:rPr>
        <w:t> </w:t>
      </w:r>
      <w:r w:rsidRPr="007112A0">
        <w:rPr>
          <w:rFonts w:cs="Arial"/>
          <w:bCs/>
        </w:rPr>
        <w:t>podpisem upraven takovým způsobem, aby respektoval skutečnost, že na straně dodavatele je více osob.</w:t>
      </w:r>
    </w:p>
    <w:p w14:paraId="5927DE6B" w14:textId="18EBDC62" w:rsidR="00DE5C6F" w:rsidRPr="00DE5C6F" w:rsidRDefault="00DE5C6F" w:rsidP="00DE5C6F">
      <w:pPr>
        <w:spacing w:before="120"/>
        <w:rPr>
          <w:rFonts w:cs="Calibri"/>
        </w:rPr>
      </w:pPr>
      <w:r w:rsidRPr="00B769E9">
        <w:rPr>
          <w:rFonts w:cs="Calibri"/>
        </w:rPr>
        <w:t xml:space="preserve">Účastník bere na vědomí, že vybraný dodavatel bude v rámci součinnosti před podpisem </w:t>
      </w:r>
      <w:r>
        <w:rPr>
          <w:rFonts w:cs="Calibri"/>
        </w:rPr>
        <w:t>Smlouvy</w:t>
      </w:r>
      <w:r w:rsidRPr="00B769E9">
        <w:rPr>
          <w:rFonts w:cs="Calibri"/>
        </w:rPr>
        <w:t xml:space="preserve"> </w:t>
      </w:r>
      <w:r w:rsidRPr="00C96AB2">
        <w:rPr>
          <w:rFonts w:cs="Calibri"/>
          <w:b/>
          <w:bCs/>
        </w:rPr>
        <w:t xml:space="preserve">povinen předložit tyto </w:t>
      </w:r>
      <w:r w:rsidRPr="00C96AB2">
        <w:rPr>
          <w:b/>
          <w:bCs/>
        </w:rPr>
        <w:t xml:space="preserve">(či </w:t>
      </w:r>
      <w:r w:rsidR="00820FB7" w:rsidRPr="00C96AB2">
        <w:rPr>
          <w:b/>
          <w:bCs/>
        </w:rPr>
        <w:t xml:space="preserve">jiné </w:t>
      </w:r>
      <w:r w:rsidRPr="00C96AB2">
        <w:rPr>
          <w:b/>
          <w:bCs/>
        </w:rPr>
        <w:t>kvalitativně srovnatelné)</w:t>
      </w:r>
      <w:r w:rsidRPr="00C96AB2">
        <w:rPr>
          <w:rFonts w:cs="Calibri"/>
          <w:b/>
          <w:bCs/>
        </w:rPr>
        <w:t xml:space="preserve"> aktuální certifikáty</w:t>
      </w:r>
      <w:r w:rsidRPr="00B769E9">
        <w:rPr>
          <w:rFonts w:cs="Calibri"/>
        </w:rPr>
        <w:t>, a tedy:</w:t>
      </w:r>
    </w:p>
    <w:p w14:paraId="698C9AFE" w14:textId="77777777" w:rsidR="00DE5C6F" w:rsidRPr="00DE5C6F" w:rsidRDefault="00DE5C6F" w:rsidP="00DE5C6F">
      <w:pPr>
        <w:rPr>
          <w:bCs/>
        </w:rPr>
      </w:pPr>
      <w:r w:rsidRPr="00DE5C6F">
        <w:rPr>
          <w:bCs/>
        </w:rPr>
        <w:t>•</w:t>
      </w:r>
      <w:r w:rsidRPr="00DE5C6F">
        <w:rPr>
          <w:bCs/>
        </w:rPr>
        <w:tab/>
        <w:t>ČSN EN ISO 9001; a</w:t>
      </w:r>
    </w:p>
    <w:p w14:paraId="015C21F9" w14:textId="5222E03C" w:rsidR="00DE5C6F" w:rsidRPr="004361C3" w:rsidRDefault="00DE5C6F" w:rsidP="00DE5C6F">
      <w:pPr>
        <w:rPr>
          <w:bCs/>
        </w:rPr>
      </w:pPr>
      <w:r w:rsidRPr="00DE5C6F">
        <w:rPr>
          <w:bCs/>
        </w:rPr>
        <w:t>•</w:t>
      </w:r>
      <w:r w:rsidRPr="00DE5C6F">
        <w:rPr>
          <w:bCs/>
        </w:rPr>
        <w:tab/>
        <w:t>ČSN EN ISO 14001.</w:t>
      </w:r>
    </w:p>
    <w:p w14:paraId="68EBD897" w14:textId="77777777" w:rsidR="004417B9" w:rsidRPr="006C2036" w:rsidRDefault="004417B9" w:rsidP="004417B9">
      <w:pPr>
        <w:pStyle w:val="Nadpis1"/>
      </w:pPr>
      <w:bookmarkStart w:id="7" w:name="_Ref208242505"/>
      <w:r w:rsidRPr="006C2036">
        <w:t>ZPŮSOB ZPRACOVÁNÍ NABÍDKOVÉ CENY</w:t>
      </w:r>
      <w:bookmarkEnd w:id="7"/>
    </w:p>
    <w:p w14:paraId="61206A6D" w14:textId="1B39F4B4" w:rsidR="00030A20" w:rsidRDefault="004417B9" w:rsidP="004417B9">
      <w:pPr>
        <w:spacing w:before="120"/>
      </w:pPr>
      <w:r w:rsidRPr="001A727C">
        <w:t xml:space="preserve">Nabídková cena bude zpracována </w:t>
      </w:r>
      <w:r w:rsidRPr="00A52407">
        <w:rPr>
          <w:b/>
          <w:bCs/>
        </w:rPr>
        <w:t xml:space="preserve">oceněním položkového rozpočtu, který tvoří přílohu č. </w:t>
      </w:r>
      <w:r w:rsidR="00274158" w:rsidRPr="00A52407">
        <w:rPr>
          <w:b/>
          <w:bCs/>
        </w:rPr>
        <w:t>3</w:t>
      </w:r>
      <w:r w:rsidRPr="00A52407">
        <w:rPr>
          <w:b/>
          <w:bCs/>
        </w:rPr>
        <w:t xml:space="preserve"> této Výzvy</w:t>
      </w:r>
      <w:r>
        <w:t xml:space="preserve">. </w:t>
      </w:r>
    </w:p>
    <w:p w14:paraId="0CE7F2ED" w14:textId="76A78109" w:rsidR="00030A20" w:rsidRDefault="004417B9" w:rsidP="004417B9">
      <w:pPr>
        <w:spacing w:before="120"/>
        <w:rPr>
          <w:rFonts w:ascii="Calibri" w:hAnsi="Calibri"/>
        </w:rPr>
      </w:pPr>
      <w:r>
        <w:t>Dodavatel je povinen</w:t>
      </w:r>
      <w:r w:rsidRPr="001A727C">
        <w:t xml:space="preserve"> urč</w:t>
      </w:r>
      <w:r>
        <w:t>it</w:t>
      </w:r>
      <w:r w:rsidRPr="001A727C">
        <w:t xml:space="preserve"> </w:t>
      </w:r>
      <w:r w:rsidR="00030A20">
        <w:t>jednotkovou</w:t>
      </w:r>
      <w:r w:rsidR="00030A20" w:rsidRPr="001A727C">
        <w:t xml:space="preserve"> </w:t>
      </w:r>
      <w:r w:rsidRPr="001A727C">
        <w:t>cen</w:t>
      </w:r>
      <w:r>
        <w:t>u</w:t>
      </w:r>
      <w:r w:rsidRPr="001A727C">
        <w:t xml:space="preserve"> </w:t>
      </w:r>
      <w:r w:rsidR="00BC0628">
        <w:t>za 1 m</w:t>
      </w:r>
      <w:r w:rsidR="00BC0628">
        <w:rPr>
          <w:vertAlign w:val="superscript"/>
        </w:rPr>
        <w:t xml:space="preserve">2 </w:t>
      </w:r>
      <w:r w:rsidR="006E33B3">
        <w:t xml:space="preserve">(v Kč bez DPH) pro každou položku </w:t>
      </w:r>
      <w:r w:rsidR="00710CEC">
        <w:t xml:space="preserve">podbarvenou oranžově </w:t>
      </w:r>
      <w:r w:rsidR="00EE41FE">
        <w:t xml:space="preserve">ve všech 12 listech </w:t>
      </w:r>
      <w:r w:rsidR="00F313CC">
        <w:t xml:space="preserve">nazvaných dle jednotlivých míst plnění </w:t>
      </w:r>
      <w:r w:rsidR="00EE41FE">
        <w:t xml:space="preserve">přílohy č. </w:t>
      </w:r>
      <w:r w:rsidR="000A1CAD">
        <w:t>3</w:t>
      </w:r>
      <w:r w:rsidR="00EE41FE">
        <w:t xml:space="preserve"> </w:t>
      </w:r>
      <w:r w:rsidR="00356945">
        <w:t xml:space="preserve">Výzvy </w:t>
      </w:r>
      <w:r w:rsidR="00EE41FE">
        <w:t>– Položkový rozpočet</w:t>
      </w:r>
      <w:r w:rsidR="00F313CC">
        <w:t xml:space="preserve"> (s</w:t>
      </w:r>
      <w:r w:rsidR="00AD0900">
        <w:t> </w:t>
      </w:r>
      <w:r w:rsidR="00F313CC">
        <w:t>výjimkou listu s názvem SOUHRN)</w:t>
      </w:r>
      <w:r>
        <w:t xml:space="preserve">. </w:t>
      </w:r>
      <w:r w:rsidR="00EE41FE">
        <w:t>Do ostatních buněk</w:t>
      </w:r>
      <w:r w:rsidR="00030A20">
        <w:t xml:space="preserve"> účastník není oprávněn </w:t>
      </w:r>
      <w:r w:rsidR="00030A20" w:rsidRPr="00570FDC">
        <w:rPr>
          <w:rFonts w:ascii="Calibri" w:hAnsi="Calibri"/>
        </w:rPr>
        <w:t xml:space="preserve">jakkoli zasahovat. </w:t>
      </w:r>
      <w:r w:rsidR="00926BC0">
        <w:rPr>
          <w:rFonts w:ascii="Calibri" w:hAnsi="Calibri"/>
        </w:rPr>
        <w:t>Nevyplnění všech požadovaných oranžově podbarvených položek nebo z</w:t>
      </w:r>
      <w:r w:rsidR="00030A20" w:rsidRPr="00570FDC">
        <w:rPr>
          <w:rFonts w:ascii="Calibri" w:hAnsi="Calibri"/>
        </w:rPr>
        <w:t>měna hodnot</w:t>
      </w:r>
      <w:r w:rsidR="00EE41FE">
        <w:rPr>
          <w:rFonts w:ascii="Calibri" w:hAnsi="Calibri"/>
        </w:rPr>
        <w:t xml:space="preserve">, které nejsou </w:t>
      </w:r>
      <w:r w:rsidR="00F313CC">
        <w:rPr>
          <w:rFonts w:ascii="Calibri" w:hAnsi="Calibri"/>
        </w:rPr>
        <w:t>podbarveny oranžově</w:t>
      </w:r>
      <w:r w:rsidR="00EE41FE">
        <w:rPr>
          <w:rFonts w:ascii="Calibri" w:hAnsi="Calibri"/>
        </w:rPr>
        <w:t>,</w:t>
      </w:r>
      <w:r w:rsidR="00030A20" w:rsidRPr="00570FDC">
        <w:rPr>
          <w:rFonts w:ascii="Calibri" w:hAnsi="Calibri"/>
        </w:rPr>
        <w:t xml:space="preserve"> bude </w:t>
      </w:r>
      <w:r w:rsidR="00030A20">
        <w:t xml:space="preserve">považována za nesplnění zadávacích podmínek s následkem </w:t>
      </w:r>
      <w:r w:rsidR="00030A20" w:rsidRPr="00570FDC">
        <w:rPr>
          <w:rFonts w:ascii="Calibri" w:hAnsi="Calibri"/>
        </w:rPr>
        <w:t xml:space="preserve">vyloučení </w:t>
      </w:r>
      <w:r w:rsidR="00030A20">
        <w:rPr>
          <w:rFonts w:ascii="Calibri" w:hAnsi="Calibri"/>
        </w:rPr>
        <w:t>účastníka</w:t>
      </w:r>
      <w:r w:rsidR="00030A20" w:rsidRPr="00570FDC">
        <w:rPr>
          <w:rFonts w:ascii="Calibri" w:hAnsi="Calibri"/>
        </w:rPr>
        <w:t xml:space="preserve"> z účasti v</w:t>
      </w:r>
      <w:r w:rsidR="00030A20">
        <w:rPr>
          <w:rFonts w:ascii="Calibri" w:hAnsi="Calibri"/>
        </w:rPr>
        <w:t>e výběrovém</w:t>
      </w:r>
      <w:r w:rsidR="00030A20" w:rsidRPr="00570FDC">
        <w:rPr>
          <w:rFonts w:ascii="Calibri" w:hAnsi="Calibri"/>
        </w:rPr>
        <w:t xml:space="preserve"> řízení</w:t>
      </w:r>
      <w:r w:rsidR="00030A20">
        <w:rPr>
          <w:rFonts w:ascii="Calibri" w:hAnsi="Calibri"/>
        </w:rPr>
        <w:t>.</w:t>
      </w:r>
    </w:p>
    <w:p w14:paraId="7FF95E81" w14:textId="1A843792" w:rsidR="00BC0628" w:rsidRPr="00BC0628" w:rsidRDefault="00BC0628" w:rsidP="004417B9">
      <w:pPr>
        <w:spacing w:before="120"/>
      </w:pPr>
      <w:r>
        <w:rPr>
          <w:rFonts w:ascii="Calibri" w:hAnsi="Calibri"/>
        </w:rPr>
        <w:t>Dodavatel do příslušných buněk doplní jednotkové ceny za 1 m</w:t>
      </w:r>
      <w:r>
        <w:rPr>
          <w:vertAlign w:val="superscript"/>
        </w:rPr>
        <w:t>2</w:t>
      </w:r>
      <w:r>
        <w:t xml:space="preserve"> uklízené plochy. Následně dojde k automatickému výpočtu</w:t>
      </w:r>
      <w:r w:rsidR="00926BC0">
        <w:t xml:space="preserve"> celkové ceny za rok (</w:t>
      </w:r>
      <w:r w:rsidR="0091627D">
        <w:t>vy</w:t>
      </w:r>
      <w:r w:rsidR="00926BC0">
        <w:t>násobením doplněné jednotkové ceny, četnosti za rok a plošných výměr).</w:t>
      </w:r>
      <w:r w:rsidR="0091627D">
        <w:t xml:space="preserve"> Tyto jednotlivé celkové ceny za rok za jedno konkrétní místo plnění se automaticky </w:t>
      </w:r>
      <w:r w:rsidR="000A5E31">
        <w:t>sečtou,</w:t>
      </w:r>
      <w:r w:rsidR="0091627D">
        <w:t xml:space="preserve"> a tak bude získána Celková cena za úklid střediska. Tato cena se následně </w:t>
      </w:r>
      <w:r w:rsidR="000A5E31">
        <w:t xml:space="preserve">automaticky </w:t>
      </w:r>
      <w:r w:rsidR="0091627D">
        <w:t>promítne i do tabulky na listu označeném SOUHRN</w:t>
      </w:r>
      <w:r w:rsidR="000A5E31">
        <w:t xml:space="preserve">, kde pak dalším automatickým výpočtem dojde k součtu Celkových cen za úklidy jednotlivých středisek, a tak k výpočtu </w:t>
      </w:r>
      <w:r w:rsidR="002770DA">
        <w:t xml:space="preserve">celkové ceny úklidových služeb za 1 rok. </w:t>
      </w:r>
      <w:r w:rsidR="000A5E31" w:rsidRPr="00403794">
        <w:rPr>
          <w:b/>
          <w:bCs/>
        </w:rPr>
        <w:t>Nabídkovou cenou je cena za</w:t>
      </w:r>
      <w:r w:rsidR="006E50CD">
        <w:rPr>
          <w:b/>
          <w:bCs/>
        </w:rPr>
        <w:t> </w:t>
      </w:r>
      <w:r w:rsidR="000A5E31" w:rsidRPr="00403794">
        <w:rPr>
          <w:b/>
          <w:bCs/>
        </w:rPr>
        <w:t>úklidové služby celkem v Kč bez DPH na 2 roky</w:t>
      </w:r>
      <w:r w:rsidR="000A5E31">
        <w:t xml:space="preserve">. </w:t>
      </w:r>
    </w:p>
    <w:p w14:paraId="55E965B8" w14:textId="6F42F736" w:rsidR="004417B9" w:rsidRDefault="004417B9" w:rsidP="004417B9">
      <w:pPr>
        <w:spacing w:before="120"/>
      </w:pPr>
      <w:r>
        <w:t xml:space="preserve">Pro vyloučení pochybností Zadavatel uvádí, že Celková nabídková cena je jen vzorová a slouží pro hodnocení nabídek. </w:t>
      </w:r>
      <w:r w:rsidR="00133550" w:rsidRPr="00570FDC">
        <w:rPr>
          <w:rFonts w:ascii="Calibri" w:hAnsi="Calibri"/>
        </w:rPr>
        <w:t xml:space="preserve">Cena za </w:t>
      </w:r>
      <w:r w:rsidR="00F313CC">
        <w:rPr>
          <w:rFonts w:ascii="Calibri" w:hAnsi="Calibri"/>
        </w:rPr>
        <w:t>poskytnuté</w:t>
      </w:r>
      <w:r w:rsidR="00F313CC" w:rsidRPr="00570FDC">
        <w:rPr>
          <w:rFonts w:ascii="Calibri" w:hAnsi="Calibri"/>
        </w:rPr>
        <w:t xml:space="preserve"> </w:t>
      </w:r>
      <w:r w:rsidR="00EE41FE">
        <w:rPr>
          <w:rFonts w:ascii="Calibri" w:hAnsi="Calibri"/>
        </w:rPr>
        <w:t>služby</w:t>
      </w:r>
      <w:r w:rsidR="00EE41FE" w:rsidRPr="00570FDC">
        <w:rPr>
          <w:rFonts w:ascii="Calibri" w:hAnsi="Calibri"/>
        </w:rPr>
        <w:t xml:space="preserve"> </w:t>
      </w:r>
      <w:r w:rsidR="00133550" w:rsidRPr="00570FDC">
        <w:rPr>
          <w:rFonts w:ascii="Calibri" w:hAnsi="Calibri"/>
        </w:rPr>
        <w:t>bude hrazena dle skutečn</w:t>
      </w:r>
      <w:r w:rsidR="00F313CC">
        <w:rPr>
          <w:rFonts w:ascii="Calibri" w:hAnsi="Calibri"/>
        </w:rPr>
        <w:t>ě</w:t>
      </w:r>
      <w:r w:rsidR="00EE41FE">
        <w:rPr>
          <w:rFonts w:ascii="Calibri" w:hAnsi="Calibri"/>
        </w:rPr>
        <w:t xml:space="preserve"> realiz</w:t>
      </w:r>
      <w:r w:rsidR="00F313CC">
        <w:rPr>
          <w:rFonts w:ascii="Calibri" w:hAnsi="Calibri"/>
        </w:rPr>
        <w:t>ovaných úklidových služeb</w:t>
      </w:r>
      <w:r w:rsidR="00403794">
        <w:rPr>
          <w:rFonts w:ascii="Calibri" w:hAnsi="Calibri"/>
        </w:rPr>
        <w:t xml:space="preserve"> </w:t>
      </w:r>
      <w:r w:rsidR="00133550" w:rsidRPr="00570FDC">
        <w:rPr>
          <w:rFonts w:ascii="Calibri" w:hAnsi="Calibri"/>
        </w:rPr>
        <w:t xml:space="preserve">(viz </w:t>
      </w:r>
      <w:r w:rsidR="002770DA">
        <w:rPr>
          <w:rFonts w:ascii="Calibri" w:hAnsi="Calibri"/>
        </w:rPr>
        <w:t xml:space="preserve">příloha č. 2 Výzvy – závazný </w:t>
      </w:r>
      <w:r w:rsidR="00133550" w:rsidRPr="00570FDC">
        <w:rPr>
          <w:rFonts w:ascii="Calibri" w:hAnsi="Calibri"/>
        </w:rPr>
        <w:t xml:space="preserve">návrh </w:t>
      </w:r>
      <w:r w:rsidR="00EE41FE">
        <w:rPr>
          <w:rFonts w:ascii="Calibri" w:hAnsi="Calibri"/>
        </w:rPr>
        <w:t>Smlouvy</w:t>
      </w:r>
      <w:r w:rsidR="00133550" w:rsidRPr="00570FDC">
        <w:rPr>
          <w:rFonts w:ascii="Calibri" w:hAnsi="Calibri"/>
        </w:rPr>
        <w:t>)</w:t>
      </w:r>
      <w:r w:rsidR="00133550">
        <w:rPr>
          <w:rFonts w:ascii="Calibri" w:hAnsi="Calibri"/>
        </w:rPr>
        <w:t xml:space="preserve">. </w:t>
      </w:r>
    </w:p>
    <w:p w14:paraId="75F019A2" w14:textId="11860186" w:rsidR="004417B9" w:rsidRDefault="00DF3DB3" w:rsidP="004417B9">
      <w:pPr>
        <w:autoSpaceDE w:val="0"/>
        <w:autoSpaceDN w:val="0"/>
        <w:adjustRightInd w:val="0"/>
        <w:spacing w:before="60"/>
        <w:rPr>
          <w:lang w:eastAsia="cs-CZ"/>
        </w:rPr>
      </w:pPr>
      <w:r>
        <w:rPr>
          <w:rFonts w:cs="Calibri"/>
          <w:color w:val="000000"/>
        </w:rPr>
        <w:t xml:space="preserve">Stanovené jednotkové </w:t>
      </w:r>
      <w:r w:rsidR="004417B9" w:rsidRPr="00DD2BBF">
        <w:rPr>
          <w:rFonts w:cs="Calibri"/>
          <w:color w:val="000000"/>
        </w:rPr>
        <w:t>cen</w:t>
      </w:r>
      <w:r>
        <w:rPr>
          <w:rFonts w:cs="Calibri"/>
          <w:color w:val="000000"/>
        </w:rPr>
        <w:t>y</w:t>
      </w:r>
      <w:r w:rsidR="004417B9" w:rsidRPr="00DD2BBF">
        <w:rPr>
          <w:rFonts w:cs="Calibri"/>
          <w:color w:val="000000"/>
        </w:rPr>
        <w:t xml:space="preserve"> musí být zpracován</w:t>
      </w:r>
      <w:r w:rsidR="001403D9">
        <w:rPr>
          <w:rFonts w:cs="Calibri"/>
          <w:color w:val="000000"/>
        </w:rPr>
        <w:t>y</w:t>
      </w:r>
      <w:r w:rsidR="004417B9" w:rsidRPr="00DD2BBF">
        <w:rPr>
          <w:rFonts w:cs="Calibri"/>
          <w:color w:val="000000"/>
        </w:rPr>
        <w:t xml:space="preserve"> jako nejvýše přípustn</w:t>
      </w:r>
      <w:r w:rsidR="001403D9">
        <w:rPr>
          <w:rFonts w:cs="Calibri"/>
          <w:color w:val="000000"/>
        </w:rPr>
        <w:t>é</w:t>
      </w:r>
      <w:r w:rsidR="004417B9" w:rsidRPr="00DD2BBF">
        <w:rPr>
          <w:rFonts w:cs="Calibri"/>
          <w:color w:val="000000"/>
        </w:rPr>
        <w:t>, platn</w:t>
      </w:r>
      <w:r>
        <w:rPr>
          <w:rFonts w:cs="Calibri"/>
          <w:color w:val="000000"/>
        </w:rPr>
        <w:t>é</w:t>
      </w:r>
      <w:r w:rsidR="004417B9" w:rsidRPr="00DD2BBF">
        <w:rPr>
          <w:rFonts w:cs="Calibri"/>
          <w:color w:val="000000"/>
        </w:rPr>
        <w:t xml:space="preserve"> </w:t>
      </w:r>
      <w:r w:rsidR="004417B9">
        <w:rPr>
          <w:rFonts w:cs="Calibri"/>
          <w:color w:val="000000"/>
        </w:rPr>
        <w:t>a závazn</w:t>
      </w:r>
      <w:r>
        <w:rPr>
          <w:rFonts w:cs="Calibri"/>
          <w:color w:val="000000"/>
        </w:rPr>
        <w:t>é</w:t>
      </w:r>
      <w:r w:rsidR="004417B9">
        <w:rPr>
          <w:rFonts w:cs="Calibri"/>
          <w:color w:val="000000"/>
        </w:rPr>
        <w:t xml:space="preserve"> </w:t>
      </w:r>
      <w:r w:rsidR="004417B9" w:rsidRPr="00DD2BBF">
        <w:rPr>
          <w:rFonts w:cs="Calibri"/>
          <w:color w:val="000000"/>
        </w:rPr>
        <w:t xml:space="preserve">po celou dobu </w:t>
      </w:r>
      <w:r w:rsidR="002770DA">
        <w:rPr>
          <w:rFonts w:cs="Calibri"/>
          <w:color w:val="000000"/>
        </w:rPr>
        <w:t xml:space="preserve">poskytování předmětu plnění </w:t>
      </w:r>
      <w:r w:rsidR="004417B9" w:rsidRPr="00DD2BBF">
        <w:rPr>
          <w:rFonts w:cs="Calibri"/>
          <w:color w:val="000000"/>
        </w:rPr>
        <w:t xml:space="preserve">zakázky. Musí zahrnovat veškeré náklady související se splněním předmětu zakázky včetně všech předvídatelných rizik a vlivů. </w:t>
      </w:r>
      <w:r w:rsidR="00746B6F" w:rsidRPr="004F540A">
        <w:rPr>
          <w:rFonts w:cs="Tahoma"/>
          <w:color w:val="000000"/>
          <w:szCs w:val="20"/>
        </w:rPr>
        <w:t xml:space="preserve">Součástí </w:t>
      </w:r>
      <w:r w:rsidR="00746B6F">
        <w:rPr>
          <w:rFonts w:cs="Tahoma"/>
          <w:color w:val="000000"/>
          <w:szCs w:val="20"/>
        </w:rPr>
        <w:t xml:space="preserve">nabídkové </w:t>
      </w:r>
      <w:r w:rsidR="00746B6F" w:rsidRPr="004F540A">
        <w:rPr>
          <w:rFonts w:cs="Tahoma"/>
          <w:color w:val="000000"/>
          <w:szCs w:val="20"/>
        </w:rPr>
        <w:t xml:space="preserve">ceny </w:t>
      </w:r>
      <w:r w:rsidR="00746B6F">
        <w:rPr>
          <w:rFonts w:cs="Tahoma"/>
          <w:color w:val="000000"/>
          <w:szCs w:val="20"/>
        </w:rPr>
        <w:t>dodavatele</w:t>
      </w:r>
      <w:r w:rsidR="00746B6F" w:rsidRPr="004F540A">
        <w:rPr>
          <w:rFonts w:cs="Tahoma"/>
          <w:color w:val="000000"/>
          <w:szCs w:val="20"/>
        </w:rPr>
        <w:t xml:space="preserve"> jsou </w:t>
      </w:r>
      <w:r w:rsidR="00746B6F">
        <w:rPr>
          <w:rFonts w:cs="Tahoma"/>
          <w:color w:val="000000"/>
          <w:szCs w:val="20"/>
        </w:rPr>
        <w:t xml:space="preserve">tak </w:t>
      </w:r>
      <w:r w:rsidR="00746B6F" w:rsidRPr="004F540A">
        <w:rPr>
          <w:rFonts w:cs="Tahoma"/>
          <w:color w:val="000000"/>
          <w:szCs w:val="20"/>
        </w:rPr>
        <w:t xml:space="preserve">veškeré práce, dodávky, poplatky a náklady nezbytné pro řádné a úplné provedení předmětu plnění, o kterých </w:t>
      </w:r>
      <w:r w:rsidR="00746B6F">
        <w:rPr>
          <w:rFonts w:cs="Tahoma"/>
          <w:color w:val="000000"/>
          <w:szCs w:val="20"/>
        </w:rPr>
        <w:t>dodavatel</w:t>
      </w:r>
      <w:r w:rsidR="00746B6F" w:rsidRPr="004F540A">
        <w:rPr>
          <w:rFonts w:cs="Tahoma"/>
          <w:color w:val="000000"/>
          <w:szCs w:val="20"/>
        </w:rPr>
        <w:t xml:space="preserve"> podle svých odborných znalostí musel a měl vědět, že jsou pro řádné plnění </w:t>
      </w:r>
      <w:r w:rsidR="00746B6F">
        <w:rPr>
          <w:rFonts w:cs="Tahoma"/>
          <w:color w:val="000000"/>
          <w:szCs w:val="20"/>
        </w:rPr>
        <w:t>zakázky</w:t>
      </w:r>
      <w:r w:rsidR="00746B6F" w:rsidRPr="004F540A">
        <w:rPr>
          <w:rFonts w:cs="Tahoma"/>
          <w:color w:val="000000"/>
          <w:szCs w:val="20"/>
        </w:rPr>
        <w:t xml:space="preserve"> nezbytné.</w:t>
      </w:r>
      <w:r w:rsidR="00746B6F">
        <w:rPr>
          <w:rFonts w:cs="Tahoma"/>
          <w:color w:val="000000"/>
          <w:szCs w:val="20"/>
        </w:rPr>
        <w:t xml:space="preserve"> </w:t>
      </w:r>
      <w:r>
        <w:rPr>
          <w:rFonts w:cs="Calibri"/>
          <w:color w:val="000000"/>
        </w:rPr>
        <w:t>Stanovené jednotkové ceny</w:t>
      </w:r>
      <w:r w:rsidR="004417B9" w:rsidRPr="00DD2BBF">
        <w:rPr>
          <w:rFonts w:cs="Calibri"/>
          <w:color w:val="000000"/>
        </w:rPr>
        <w:t xml:space="preserve"> zahrnuj</w:t>
      </w:r>
      <w:r>
        <w:rPr>
          <w:rFonts w:cs="Calibri"/>
          <w:color w:val="000000"/>
        </w:rPr>
        <w:t>í</w:t>
      </w:r>
      <w:r w:rsidR="002770DA">
        <w:rPr>
          <w:rFonts w:cs="Calibri"/>
          <w:color w:val="000000"/>
        </w:rPr>
        <w:t xml:space="preserve"> </w:t>
      </w:r>
      <w:r w:rsidR="004417B9" w:rsidRPr="00DD2BBF">
        <w:rPr>
          <w:rFonts w:cs="Calibri"/>
          <w:color w:val="000000"/>
        </w:rPr>
        <w:t>jakékoli další výdaje nutné pro</w:t>
      </w:r>
      <w:r w:rsidR="004417B9">
        <w:rPr>
          <w:rFonts w:cs="Calibri"/>
          <w:color w:val="000000"/>
        </w:rPr>
        <w:t> </w:t>
      </w:r>
      <w:r w:rsidR="004417B9" w:rsidRPr="00DD2BBF">
        <w:rPr>
          <w:rFonts w:cs="Calibri"/>
          <w:color w:val="000000"/>
        </w:rPr>
        <w:t xml:space="preserve">realizaci zakázky. </w:t>
      </w:r>
    </w:p>
    <w:p w14:paraId="14C085A6" w14:textId="202778B8" w:rsidR="004417B9" w:rsidRPr="001937AD" w:rsidRDefault="004417B9" w:rsidP="00233CB7">
      <w:pPr>
        <w:rPr>
          <w:rFonts w:eastAsia="Calibri" w:cstheme="minorHAnsi"/>
          <w:color w:val="000000"/>
        </w:rPr>
      </w:pPr>
      <w:r w:rsidRPr="00110F17">
        <w:t xml:space="preserve">Zadavatel upozorňuje, že </w:t>
      </w:r>
      <w:r>
        <w:t>analogicky dle</w:t>
      </w:r>
      <w:r w:rsidRPr="00110F17">
        <w:t xml:space="preserve"> ustanovení § 113 </w:t>
      </w:r>
      <w:r>
        <w:t>ZZVZ</w:t>
      </w:r>
      <w:r w:rsidRPr="00110F17">
        <w:t xml:space="preserve"> bude nabídková cena vybraného dodavatele posuzována z hlediska mimořádně nízké nabídkové ceny.</w:t>
      </w:r>
      <w:r>
        <w:t xml:space="preserve"> Zadavatel </w:t>
      </w:r>
      <w:r w:rsidRPr="00722C17">
        <w:t>si vyhrazuje právo vyloučit dodavatele</w:t>
      </w:r>
      <w:r w:rsidRPr="00722C17">
        <w:rPr>
          <w:rFonts w:cs="Arial"/>
        </w:rPr>
        <w:t>, pokud jeho nabídka obsahuje mimořádně nízkou nabídkovou cenu, která nebyla dodavatelem zdůvodněna</w:t>
      </w:r>
      <w:r>
        <w:rPr>
          <w:rFonts w:cs="Arial"/>
        </w:rPr>
        <w:t>.</w:t>
      </w:r>
    </w:p>
    <w:p w14:paraId="4216A37D" w14:textId="77777777" w:rsidR="004417B9" w:rsidRPr="00FF066F" w:rsidRDefault="004417B9" w:rsidP="004417B9">
      <w:pPr>
        <w:pStyle w:val="Nadpis1"/>
      </w:pPr>
      <w:r w:rsidRPr="00FF066F">
        <w:lastRenderedPageBreak/>
        <w:t>HODNOCENÍ NABÍDEK</w:t>
      </w:r>
    </w:p>
    <w:p w14:paraId="70449F92" w14:textId="40282EDA" w:rsidR="00630DD4" w:rsidRDefault="004417B9" w:rsidP="004417B9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285217">
        <w:rPr>
          <w:rFonts w:ascii="Calibri" w:hAnsi="Calibri" w:cs="Calibri"/>
          <w:sz w:val="22"/>
          <w:szCs w:val="22"/>
          <w:lang w:val="cs-CZ"/>
        </w:rPr>
        <w:t>Základním hodnotícím kritériem pro zadání zakázky je eko</w:t>
      </w:r>
      <w:r>
        <w:rPr>
          <w:rFonts w:ascii="Calibri" w:hAnsi="Calibri" w:cs="Calibri"/>
          <w:sz w:val="22"/>
          <w:szCs w:val="22"/>
          <w:lang w:val="cs-CZ"/>
        </w:rPr>
        <w:t>nomická výhodnost nabídky</w:t>
      </w:r>
      <w:r w:rsidRPr="00285217">
        <w:rPr>
          <w:rFonts w:ascii="Calibri" w:hAnsi="Calibri" w:cs="Calibri"/>
          <w:sz w:val="22"/>
          <w:szCs w:val="22"/>
          <w:lang w:val="cs-CZ"/>
        </w:rPr>
        <w:t xml:space="preserve">. </w:t>
      </w:r>
    </w:p>
    <w:p w14:paraId="35A65464" w14:textId="74B2DC79" w:rsidR="004417B9" w:rsidRPr="001678D4" w:rsidRDefault="004417B9" w:rsidP="004417B9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285217">
        <w:rPr>
          <w:rFonts w:ascii="Calibri" w:hAnsi="Calibri" w:cs="Calibri"/>
          <w:sz w:val="22"/>
          <w:szCs w:val="22"/>
          <w:lang w:val="cs-CZ"/>
        </w:rPr>
        <w:t xml:space="preserve">Ekonomická výhodnost nabídky bude hodnocena podle </w:t>
      </w:r>
      <w:r>
        <w:rPr>
          <w:rFonts w:ascii="Calibri" w:hAnsi="Calibri" w:cs="Calibri"/>
          <w:sz w:val="22"/>
          <w:szCs w:val="22"/>
          <w:lang w:val="cs-CZ"/>
        </w:rPr>
        <w:t xml:space="preserve">výše 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>celkové nabídkové ceny bez DPH uvedené v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> 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>oceněné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>m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 xml:space="preserve"> Položkovém rozpočtu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 xml:space="preserve">, který tvoří přílohu č. 3 </w:t>
      </w:r>
      <w:r w:rsidR="001B7557">
        <w:rPr>
          <w:rFonts w:ascii="Calibri" w:hAnsi="Calibri" w:cs="Calibri"/>
          <w:b/>
          <w:bCs/>
          <w:sz w:val="22"/>
          <w:szCs w:val="22"/>
          <w:lang w:val="cs-CZ"/>
        </w:rPr>
        <w:t xml:space="preserve">Výzvy 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 xml:space="preserve">– </w:t>
      </w:r>
      <w:r w:rsidR="006E68D6">
        <w:rPr>
          <w:rFonts w:ascii="Calibri" w:hAnsi="Calibri" w:cs="Calibri"/>
          <w:b/>
          <w:bCs/>
          <w:sz w:val="22"/>
          <w:szCs w:val="22"/>
          <w:lang w:val="cs-CZ"/>
        </w:rPr>
        <w:t>list „SOUHRN“</w:t>
      </w:r>
      <w:r w:rsidR="00AC14EF">
        <w:rPr>
          <w:rFonts w:ascii="Calibri" w:hAnsi="Calibri" w:cs="Calibri"/>
          <w:b/>
          <w:bCs/>
          <w:sz w:val="22"/>
          <w:szCs w:val="22"/>
          <w:lang w:val="cs-CZ"/>
        </w:rPr>
        <w:t xml:space="preserve">, 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 xml:space="preserve">položka 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>„</w:t>
      </w:r>
      <w:r w:rsidR="008B66E4" w:rsidRPr="00CF4260">
        <w:rPr>
          <w:rFonts w:ascii="Calibri" w:hAnsi="Calibri" w:cs="Calibri"/>
          <w:b/>
          <w:bCs/>
          <w:sz w:val="22"/>
          <w:szCs w:val="22"/>
          <w:lang w:val="cs-CZ"/>
        </w:rPr>
        <w:t>Úklidové služby celkem v Kč bez DPH na 2 roky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>“</w:t>
      </w:r>
      <w:r w:rsidRPr="00347B30">
        <w:rPr>
          <w:rFonts w:ascii="Calibri" w:hAnsi="Calibri" w:cs="Calibri"/>
          <w:sz w:val="22"/>
          <w:szCs w:val="22"/>
          <w:lang w:val="cs-CZ"/>
        </w:rPr>
        <w:t xml:space="preserve">. </w:t>
      </w:r>
      <w:r>
        <w:rPr>
          <w:rFonts w:ascii="Calibri" w:hAnsi="Calibri" w:cs="Calibri"/>
          <w:sz w:val="22"/>
          <w:szCs w:val="22"/>
          <w:lang w:val="cs-CZ"/>
        </w:rPr>
        <w:t>Nižší celková nabídková cena</w:t>
      </w:r>
      <w:r w:rsidR="009F4D4A">
        <w:rPr>
          <w:rFonts w:ascii="Calibri" w:hAnsi="Calibri" w:cs="Calibri"/>
          <w:sz w:val="22"/>
          <w:szCs w:val="22"/>
          <w:lang w:val="cs-CZ"/>
        </w:rPr>
        <w:t xml:space="preserve"> v Kč</w:t>
      </w:r>
      <w:r>
        <w:rPr>
          <w:rFonts w:ascii="Calibri" w:hAnsi="Calibri" w:cs="Calibri"/>
          <w:sz w:val="22"/>
          <w:szCs w:val="22"/>
          <w:lang w:val="cs-CZ"/>
        </w:rPr>
        <w:t xml:space="preserve"> bez DPH znamená výhodnější nabídku. </w:t>
      </w:r>
    </w:p>
    <w:p w14:paraId="4C98F4EB" w14:textId="77777777" w:rsidR="001B3D31" w:rsidRDefault="001B3D31" w:rsidP="001B3D31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Nabídky budou hodnoceny tak, že podle výše jednotkové nabídkové ceny určené k hodnocení v Kč bez DPH bude sestaveno pořadí nabídek. Jako nejvýhodnější bude vybrána nabídka s nejnižší jednotkovou cenou určenou k hodnocení. Další pořadí bude sestaveno dle výše jednotkových cen určených k hodnocení v Kč bez DPH vzestupně.</w:t>
      </w:r>
    </w:p>
    <w:p w14:paraId="22F8C64C" w14:textId="02750792" w:rsidR="001B3D31" w:rsidRDefault="001B3D31" w:rsidP="001B3D31">
      <w:pPr>
        <w:spacing w:before="120"/>
        <w:rPr>
          <w:lang w:eastAsia="cs-CZ"/>
        </w:rPr>
      </w:pPr>
      <w:r w:rsidRPr="00EF5E64">
        <w:rPr>
          <w:lang w:eastAsia="cs-CZ"/>
        </w:rPr>
        <w:t xml:space="preserve">V případě, že </w:t>
      </w:r>
      <w:r>
        <w:rPr>
          <w:lang w:eastAsia="cs-CZ"/>
        </w:rPr>
        <w:t xml:space="preserve">se </w:t>
      </w:r>
      <w:r w:rsidRPr="00EF5E64">
        <w:rPr>
          <w:lang w:eastAsia="cs-CZ"/>
        </w:rPr>
        <w:t>na prvním místě umístí více nabídek, rozhodne o pořadí čas podání (den, hodina, minuta, vteřina) nabídek (výhodnější pořadí tedy získá nabídka dříve doručena).</w:t>
      </w:r>
    </w:p>
    <w:p w14:paraId="2839BFA9" w14:textId="77777777" w:rsidR="004F0BA8" w:rsidRDefault="004F0BA8" w:rsidP="004F0BA8">
      <w:pPr>
        <w:pStyle w:val="Nadpis1"/>
      </w:pPr>
      <w:r>
        <w:t>Další požadavky na obsah nabídky</w:t>
      </w:r>
    </w:p>
    <w:p w14:paraId="7A13E9ED" w14:textId="77777777" w:rsidR="00602D8E" w:rsidRPr="00602D8E" w:rsidRDefault="00602D8E" w:rsidP="00602D8E">
      <w:pPr>
        <w:pStyle w:val="Nadpis2"/>
        <w:keepNext/>
        <w:ind w:left="426" w:hanging="431"/>
      </w:pPr>
      <w:r>
        <w:t>Rozdělení odpovědnosti při podání společné</w:t>
      </w:r>
      <w:r w:rsidRPr="00062A7F">
        <w:t xml:space="preserve"> nabídky</w:t>
      </w:r>
    </w:p>
    <w:p w14:paraId="69022C25" w14:textId="77777777" w:rsidR="00602D8E" w:rsidRDefault="00602D8E" w:rsidP="00602D8E">
      <w:pPr>
        <w:rPr>
          <w:rFonts w:cs="Arial"/>
        </w:rPr>
      </w:pPr>
      <w:r w:rsidRPr="00B646ED">
        <w:rPr>
          <w:rFonts w:cs="Arial"/>
        </w:rPr>
        <w:t xml:space="preserve">Zadavatel </w:t>
      </w:r>
      <w:r>
        <w:rPr>
          <w:rFonts w:cs="Arial"/>
        </w:rPr>
        <w:t xml:space="preserve">analogicky k </w:t>
      </w:r>
      <w:r w:rsidRPr="00133323">
        <w:rPr>
          <w:rFonts w:cs="Arial"/>
        </w:rPr>
        <w:t>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</w:t>
      </w:r>
      <w:r>
        <w:rPr>
          <w:rFonts w:cs="Arial"/>
        </w:rPr>
        <w:t xml:space="preserve">tito </w:t>
      </w:r>
      <w:r w:rsidRPr="00810B9A">
        <w:rPr>
          <w:rFonts w:cs="Arial"/>
        </w:rPr>
        <w:t xml:space="preserve">v nabídce doložili, jaké bude rozdělení odpovědnosti za plnění </w:t>
      </w:r>
      <w:r>
        <w:rPr>
          <w:rFonts w:cs="Arial"/>
        </w:rPr>
        <w:t>zakázky.</w:t>
      </w:r>
      <w:r w:rsidRPr="00810B9A">
        <w:rPr>
          <w:rFonts w:cs="Arial"/>
        </w:rPr>
        <w:t xml:space="preserve"> </w:t>
      </w:r>
    </w:p>
    <w:p w14:paraId="54F29A3D" w14:textId="0BA939A7" w:rsidR="00602D8E" w:rsidRPr="00602D8E" w:rsidRDefault="00602D8E" w:rsidP="00602D8E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4A7A7E07" w14:textId="443589C1" w:rsidR="004F0BA8" w:rsidRPr="00F21D16" w:rsidRDefault="004F0BA8" w:rsidP="004F0BA8">
      <w:pPr>
        <w:pStyle w:val="Nadpis2"/>
        <w:keepNext/>
        <w:ind w:left="426" w:hanging="431"/>
      </w:pPr>
      <w:r>
        <w:t xml:space="preserve">Seznam poddodavatelského plnění </w:t>
      </w:r>
    </w:p>
    <w:p w14:paraId="58419EE5" w14:textId="609A4A78" w:rsidR="004F0BA8" w:rsidRDefault="004F0BA8" w:rsidP="004F0BA8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</w:t>
      </w:r>
      <w:r>
        <w:rPr>
          <w:rFonts w:asciiTheme="minorHAnsi" w:hAnsiTheme="minorHAnsi" w:cs="Tahoma"/>
          <w:sz w:val="22"/>
          <w:szCs w:val="22"/>
        </w:rPr>
        <w:t>výběrového</w:t>
      </w:r>
      <w:r w:rsidRPr="00A757AA">
        <w:rPr>
          <w:rFonts w:asciiTheme="minorHAnsi" w:hAnsiTheme="minorHAnsi" w:cs="Tahoma"/>
          <w:sz w:val="22"/>
          <w:szCs w:val="22"/>
        </w:rPr>
        <w:t xml:space="preserve"> řízení v nabídce </w:t>
      </w:r>
      <w:r w:rsidRPr="00FF72D0">
        <w:rPr>
          <w:rFonts w:asciiTheme="minorHAnsi" w:hAnsiTheme="minorHAnsi" w:cs="Arial"/>
          <w:sz w:val="22"/>
          <w:szCs w:val="22"/>
        </w:rPr>
        <w:t xml:space="preserve">specifikoval, jaká část zakázky má být plněna prostřednictvím poddodavatele (ideálně vyjádřeno procenty odpovídajícími poměru finančního objemu poddodávky k finančnímu objemu celé zakázky a stručným popisem části zakázky, která bude provedena poddodavatelsky). Zadavatel současně požaduje, aby účastník </w:t>
      </w:r>
      <w:r>
        <w:rPr>
          <w:rFonts w:asciiTheme="minorHAnsi" w:hAnsiTheme="minorHAnsi" w:cs="Arial"/>
          <w:sz w:val="22"/>
          <w:szCs w:val="22"/>
        </w:rPr>
        <w:t>výběrového</w:t>
      </w:r>
      <w:r w:rsidRPr="00FF72D0">
        <w:rPr>
          <w:rFonts w:asciiTheme="minorHAnsi" w:hAnsiTheme="minorHAnsi" w:cs="Arial"/>
          <w:sz w:val="22"/>
          <w:szCs w:val="22"/>
        </w:rPr>
        <w:t xml:space="preserve"> řízení v nabídce uvedl identifikační údaje každého poddodavatele, pokud jsou účastníkovi známi (včetně uvedení, jakou část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6879948D" w14:textId="320233A6" w:rsidR="004F0BA8" w:rsidRPr="00DF37AE" w:rsidRDefault="004F0BA8" w:rsidP="004F0BA8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>
        <w:rPr>
          <w:rFonts w:cs="Tahoma"/>
        </w:rPr>
        <w:t>poskytovat</w:t>
      </w:r>
      <w:r w:rsidR="000F0854">
        <w:rPr>
          <w:rFonts w:cs="Tahoma"/>
        </w:rPr>
        <w:t xml:space="preserve"> úklid</w:t>
      </w:r>
      <w:r>
        <w:rPr>
          <w:rFonts w:cs="Tahoma"/>
        </w:rPr>
        <w:t xml:space="preserve"> nebo jeho část</w:t>
      </w:r>
      <w:r w:rsidRPr="00DF37AE">
        <w:rPr>
          <w:rFonts w:cs="Tahoma"/>
        </w:rPr>
        <w:t xml:space="preserve"> prostřednictvím </w:t>
      </w:r>
      <w:r>
        <w:rPr>
          <w:rFonts w:cs="Tahoma"/>
        </w:rPr>
        <w:t>jiných osob</w:t>
      </w:r>
      <w:r w:rsidRPr="00DF37AE">
        <w:rPr>
          <w:rFonts w:cs="Tahoma"/>
        </w:rPr>
        <w:t>,</w:t>
      </w:r>
      <w:r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>
        <w:rPr>
          <w:rFonts w:cs="Tahoma"/>
        </w:rPr>
        <w:t xml:space="preserve"> </w:t>
      </w:r>
    </w:p>
    <w:p w14:paraId="1B44CB81" w14:textId="77777777" w:rsidR="004F0BA8" w:rsidRPr="00E20E5E" w:rsidRDefault="004F0BA8" w:rsidP="004F0BA8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 xml:space="preserve">V případě, že účastník seznam poddodavatelského plnění v nabídce nepředloží, má se za to, že </w:t>
      </w:r>
      <w:r>
        <w:rPr>
          <w:rFonts w:cs="Tahoma"/>
          <w:b/>
          <w:bCs/>
          <w:szCs w:val="24"/>
        </w:rPr>
        <w:t xml:space="preserve">ke dni uzavření smlouvy </w:t>
      </w:r>
      <w:r w:rsidRPr="00E20E5E">
        <w:rPr>
          <w:rFonts w:cs="Tahoma"/>
          <w:b/>
          <w:bCs/>
          <w:szCs w:val="24"/>
        </w:rPr>
        <w:t>neplánuje využít poddodavatele.</w:t>
      </w:r>
    </w:p>
    <w:p w14:paraId="393FC504" w14:textId="50898082" w:rsidR="004F0BA8" w:rsidRPr="0064368A" w:rsidRDefault="004F0BA8" w:rsidP="004F0BA8">
      <w:r w:rsidRPr="00ED4CA5">
        <w:rPr>
          <w:rFonts w:cs="Tahoma"/>
          <w:szCs w:val="24"/>
        </w:rPr>
        <w:t xml:space="preserve">Doporučený vzor seznamu poddodavatelského </w:t>
      </w:r>
      <w:r w:rsidRPr="003D67D8">
        <w:rPr>
          <w:rFonts w:cs="Tahoma"/>
          <w:szCs w:val="24"/>
        </w:rPr>
        <w:t xml:space="preserve">plnění tvoří přílohu č. </w:t>
      </w:r>
      <w:r w:rsidR="009F4D4A">
        <w:rPr>
          <w:rFonts w:cs="Tahoma"/>
          <w:szCs w:val="24"/>
        </w:rPr>
        <w:t>6</w:t>
      </w:r>
      <w:r w:rsidRPr="003D67D8">
        <w:rPr>
          <w:rFonts w:cs="Tahoma"/>
          <w:szCs w:val="24"/>
        </w:rPr>
        <w:t xml:space="preserve"> </w:t>
      </w:r>
      <w:r w:rsidR="00F6348D">
        <w:rPr>
          <w:rFonts w:cs="Tahoma"/>
          <w:szCs w:val="24"/>
        </w:rPr>
        <w:t xml:space="preserve">této </w:t>
      </w:r>
      <w:r>
        <w:rPr>
          <w:rFonts w:cs="Tahoma"/>
          <w:szCs w:val="24"/>
        </w:rPr>
        <w:t>Výzvy</w:t>
      </w:r>
      <w:r w:rsidRPr="00ED4CA5">
        <w:rPr>
          <w:rFonts w:cs="Tahoma"/>
          <w:szCs w:val="24"/>
        </w:rPr>
        <w:t>.</w:t>
      </w:r>
    </w:p>
    <w:p w14:paraId="63F81813" w14:textId="77777777" w:rsidR="00C6400A" w:rsidRPr="00FF066F" w:rsidRDefault="00C6400A" w:rsidP="00C6400A">
      <w:pPr>
        <w:pStyle w:val="Nadpis1"/>
      </w:pPr>
      <w:r>
        <w:lastRenderedPageBreak/>
        <w:t>Formální</w:t>
      </w:r>
      <w:r w:rsidRPr="00FF066F">
        <w:t xml:space="preserve"> POŽADAVKY NA</w:t>
      </w:r>
      <w:r>
        <w:t xml:space="preserve"> zpracování</w:t>
      </w:r>
      <w:r w:rsidRPr="00FF066F">
        <w:t xml:space="preserve"> NABÍDKY</w:t>
      </w:r>
    </w:p>
    <w:p w14:paraId="3FC0711C" w14:textId="77777777" w:rsidR="00C6400A" w:rsidRPr="00F21D16" w:rsidRDefault="00C6400A" w:rsidP="00C6400A">
      <w:pPr>
        <w:pStyle w:val="Nadpis2"/>
        <w:keepNext/>
        <w:ind w:left="426"/>
      </w:pPr>
      <w:r>
        <w:t xml:space="preserve">Formální požadavky na zpracování nabídky </w:t>
      </w:r>
    </w:p>
    <w:p w14:paraId="54C021B4" w14:textId="6C38F7B8" w:rsidR="00C6400A" w:rsidRDefault="00C6400A" w:rsidP="00C6400A">
      <w:pPr>
        <w:rPr>
          <w:rFonts w:eastAsia="Times New Roman" w:cs="Arial"/>
          <w:bCs/>
          <w:lang w:eastAsia="cs-CZ"/>
        </w:rPr>
      </w:pPr>
      <w:bookmarkStart w:id="8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9" w:name="_Hlk51233192"/>
      <w:bookmarkEnd w:id="8"/>
      <w:r w:rsidRPr="00762E52">
        <w:rPr>
          <w:rFonts w:eastAsia="Times New Roman" w:cs="Arial"/>
          <w:bCs/>
          <w:lang w:eastAsia="cs-CZ"/>
        </w:rPr>
        <w:t xml:space="preserve">Předloží-li dodavatel některé z dokladů (dokumentů) v cizím jazyce, je povinen předložit zároveň s nimi i prostý překlad dokladu do českého jazyka. Dokumenty ve slovenském jazyce </w:t>
      </w:r>
      <w:r>
        <w:rPr>
          <w:rFonts w:eastAsia="Times New Roman" w:cs="Arial"/>
          <w:bCs/>
          <w:lang w:eastAsia="cs-CZ"/>
        </w:rPr>
        <w:t xml:space="preserve">a doklady o vzdělání v latinském jazyce </w:t>
      </w:r>
      <w:r w:rsidRPr="00762E52">
        <w:rPr>
          <w:rFonts w:eastAsia="Times New Roman" w:cs="Arial"/>
          <w:bCs/>
          <w:lang w:eastAsia="cs-CZ"/>
        </w:rPr>
        <w:t>mohou být předloženy bez překladu.</w:t>
      </w:r>
      <w:bookmarkEnd w:id="9"/>
      <w:r w:rsidR="00CD135C">
        <w:rPr>
          <w:rFonts w:eastAsia="Times New Roman" w:cs="Arial"/>
          <w:bCs/>
          <w:lang w:eastAsia="cs-CZ"/>
        </w:rPr>
        <w:t xml:space="preserve"> </w:t>
      </w:r>
      <w:r w:rsidR="00CD135C" w:rsidRPr="00CD135C">
        <w:rPr>
          <w:rFonts w:eastAsia="Times New Roman" w:cs="Arial"/>
          <w:bCs/>
          <w:lang w:eastAsia="cs-CZ"/>
        </w:rPr>
        <w:t>Zadavatel může povinnost předložit překlad prominout.</w:t>
      </w:r>
    </w:p>
    <w:p w14:paraId="69D9CAC2" w14:textId="77777777" w:rsidR="00C6400A" w:rsidRPr="00AF79EB" w:rsidRDefault="00C6400A" w:rsidP="00C6400A">
      <w:pPr>
        <w:rPr>
          <w:rFonts w:eastAsia="Times New Roman" w:cs="Arial"/>
          <w:bCs/>
        </w:rPr>
      </w:pPr>
      <w:r w:rsidRPr="00AF79EB">
        <w:rPr>
          <w:rFonts w:eastAsia="Times New Roman" w:cs="Arial"/>
          <w:bCs/>
        </w:rPr>
        <w:t>Povinnost předložit doklad může dodavatel splnit odkazem na odpovídající informace vedené v 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6344628B" w14:textId="77777777" w:rsidR="00C6400A" w:rsidRPr="00AF79EB" w:rsidRDefault="00C6400A" w:rsidP="00C6400A">
      <w:pPr>
        <w:rPr>
          <w:rFonts w:eastAsia="Times New Roman" w:cs="Arial"/>
          <w:bCs/>
        </w:rPr>
      </w:pPr>
      <w:r w:rsidRPr="00AF79EB">
        <w:rPr>
          <w:rFonts w:eastAsia="Times New Roman" w:cs="Arial"/>
          <w:bCs/>
        </w:rPr>
        <w:t xml:space="preserve">Nabídka nesmí obsahovat přepisy a opravy, které by mohly Zadavatele uvést v omyl, a musí být dobře čitelná. </w:t>
      </w:r>
    </w:p>
    <w:p w14:paraId="5185682E" w14:textId="77777777" w:rsidR="00C6400A" w:rsidRDefault="00C6400A" w:rsidP="00C6400A">
      <w:pPr>
        <w:pStyle w:val="Nadpis2"/>
        <w:numPr>
          <w:ilvl w:val="0"/>
          <w:numId w:val="0"/>
        </w:numPr>
        <w:spacing w:before="0"/>
        <w:rPr>
          <w:rFonts w:eastAsia="Times New Roman" w:cs="Arial"/>
          <w:b w:val="0"/>
          <w:bCs/>
          <w:sz w:val="22"/>
        </w:rPr>
      </w:pPr>
      <w:r w:rsidRPr="00233CB7">
        <w:rPr>
          <w:rFonts w:eastAsia="Times New Roman" w:cs="Arial"/>
          <w:b w:val="0"/>
          <w:bCs/>
          <w:sz w:val="22"/>
        </w:rPr>
        <w:t xml:space="preserve">Veškeré doklady či prohlášení, u nichž je vyžadován podpis dodavatele, </w:t>
      </w:r>
      <w:r w:rsidRPr="00602D8E">
        <w:rPr>
          <w:rFonts w:eastAsia="Times New Roman" w:cs="Arial"/>
          <w:sz w:val="22"/>
        </w:rPr>
        <w:t>musí být podepsány statutárním orgánem dodavatele nebo osobou oprávněnou jednat za dodavatele</w:t>
      </w:r>
      <w:r w:rsidRPr="00233CB7">
        <w:rPr>
          <w:rFonts w:eastAsia="Times New Roman" w:cs="Arial"/>
          <w:b w:val="0"/>
          <w:bCs/>
          <w:sz w:val="22"/>
        </w:rPr>
        <w:t>.</w:t>
      </w:r>
    </w:p>
    <w:p w14:paraId="05FA85F4" w14:textId="77777777" w:rsidR="00C6400A" w:rsidRDefault="00C6400A" w:rsidP="00C6400A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Dodavatel podá nabídku elektronicky, prostřednictvím elektronického nástroje Zadavatele.</w:t>
      </w:r>
    </w:p>
    <w:p w14:paraId="76F1A1ED" w14:textId="77777777" w:rsidR="00C6400A" w:rsidRPr="00D91C68" w:rsidRDefault="00C6400A" w:rsidP="00C6400A">
      <w:pPr>
        <w:pStyle w:val="Nadpis2"/>
        <w:keepNext/>
        <w:ind w:left="426" w:hanging="431"/>
      </w:pPr>
      <w:bookmarkStart w:id="10" w:name="_Ref95325236"/>
      <w:r w:rsidRPr="00D91C68">
        <w:t>Požadavky na členění nabídky</w:t>
      </w:r>
      <w:bookmarkEnd w:id="10"/>
    </w:p>
    <w:p w14:paraId="2EDDFB75" w14:textId="77777777" w:rsidR="00C6400A" w:rsidRPr="00713C77" w:rsidRDefault="00C6400A" w:rsidP="00C6400A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>Dodavatel podá nabídku s </w:t>
      </w:r>
      <w:r w:rsidRPr="00713C77">
        <w:rPr>
          <w:rFonts w:cs="Calibri"/>
        </w:rPr>
        <w:t>tímto</w:t>
      </w:r>
      <w:r>
        <w:rPr>
          <w:rFonts w:cs="Calibri"/>
        </w:rPr>
        <w:t xml:space="preserve"> doporučeným</w:t>
      </w:r>
      <w:r w:rsidRPr="00713C77">
        <w:rPr>
          <w:rFonts w:cs="Calibri"/>
        </w:rPr>
        <w:t xml:space="preserve"> členěním (tj. řazením příloh v elektronickém nástroji JOSEPHINE):</w:t>
      </w:r>
    </w:p>
    <w:p w14:paraId="150482CF" w14:textId="77777777" w:rsidR="00C6400A" w:rsidRPr="0018607C" w:rsidRDefault="00C6400A" w:rsidP="00C6400A">
      <w:pPr>
        <w:pStyle w:val="Odrky"/>
        <w:ind w:left="1080" w:hanging="360"/>
      </w:pPr>
      <w:r>
        <w:t xml:space="preserve">Krycí list </w:t>
      </w:r>
      <w:r w:rsidRPr="0018607C">
        <w:t xml:space="preserve">nabídky dle přílohy č. </w:t>
      </w:r>
      <w:r>
        <w:t>1</w:t>
      </w:r>
      <w:r w:rsidRPr="0018607C">
        <w:t xml:space="preserve"> </w:t>
      </w:r>
      <w:bookmarkStart w:id="11" w:name="_Hlk95410068"/>
      <w:r>
        <w:t>Výzvy</w:t>
      </w:r>
      <w:r w:rsidRPr="0018607C">
        <w:t>;</w:t>
      </w:r>
      <w:bookmarkEnd w:id="11"/>
    </w:p>
    <w:p w14:paraId="691B07BA" w14:textId="7816CA9E" w:rsidR="00C6400A" w:rsidRPr="0018607C" w:rsidRDefault="00C6400A" w:rsidP="00C6400A">
      <w:pPr>
        <w:pStyle w:val="Odrky"/>
        <w:ind w:left="1080" w:hanging="360"/>
      </w:pPr>
      <w:r w:rsidRPr="0018607C">
        <w:t>Doklady k prokázání kvalifikace</w:t>
      </w:r>
      <w:r>
        <w:t>,</w:t>
      </w:r>
      <w:r w:rsidRPr="00851A95">
        <w:rPr>
          <w:rFonts w:ascii="Calibri" w:hAnsi="Calibri" w:cs="Calibri"/>
        </w:rPr>
        <w:t xml:space="preserve"> </w:t>
      </w:r>
      <w:r w:rsidRPr="00E5642D">
        <w:rPr>
          <w:rFonts w:ascii="Calibri" w:hAnsi="Calibri" w:cs="Calibri"/>
        </w:rPr>
        <w:t xml:space="preserve">které mohou být pro účely podání nabídky nahrazeny čestným prohlášením o splnění kvalifikace dle přílohy č. </w:t>
      </w:r>
      <w:r w:rsidR="00FB679A">
        <w:rPr>
          <w:rFonts w:ascii="Calibri" w:hAnsi="Calibri" w:cs="Calibri"/>
        </w:rPr>
        <w:t xml:space="preserve">5 </w:t>
      </w:r>
      <w:r w:rsidRPr="00E5642D">
        <w:rPr>
          <w:rFonts w:ascii="Calibri" w:hAnsi="Calibri" w:cs="Calibri"/>
        </w:rPr>
        <w:t>Výzvy</w:t>
      </w:r>
      <w:r w:rsidRPr="0018607C">
        <w:t>;</w:t>
      </w:r>
    </w:p>
    <w:p w14:paraId="4D04642E" w14:textId="3F1FF4FE" w:rsidR="00C6400A" w:rsidRDefault="00C6400A" w:rsidP="00C6400A">
      <w:pPr>
        <w:pStyle w:val="Odrky"/>
        <w:ind w:left="1080" w:hanging="360"/>
      </w:pPr>
      <w:r>
        <w:t xml:space="preserve">Oceněný Položkový rozpočet dle přílohy č. 3 Výzvy, a to dle požadavků stanovených v čl. </w:t>
      </w:r>
      <w:r w:rsidR="00602D8E">
        <w:fldChar w:fldCharType="begin"/>
      </w:r>
      <w:r w:rsidR="00602D8E">
        <w:instrText xml:space="preserve"> REF _Ref208242505 \r \h </w:instrText>
      </w:r>
      <w:r w:rsidR="00602D8E">
        <w:fldChar w:fldCharType="separate"/>
      </w:r>
      <w:r w:rsidR="00CE27B2">
        <w:t>6|</w:t>
      </w:r>
      <w:r w:rsidR="00602D8E">
        <w:fldChar w:fldCharType="end"/>
      </w:r>
      <w:r>
        <w:t xml:space="preserve"> Výzvy;</w:t>
      </w:r>
    </w:p>
    <w:p w14:paraId="1570E991" w14:textId="55CEA3E0" w:rsidR="004817E2" w:rsidRDefault="002F5A0F" w:rsidP="00C6400A">
      <w:pPr>
        <w:pStyle w:val="Odrky"/>
        <w:ind w:left="1080" w:hanging="360"/>
      </w:pPr>
      <w:r>
        <w:rPr>
          <w:rFonts w:cs="Arial"/>
          <w:color w:val="000000"/>
        </w:rPr>
        <w:t xml:space="preserve">Vyplněnou přílohu č. </w:t>
      </w:r>
      <w:r w:rsidR="008A0D76">
        <w:rPr>
          <w:rFonts w:cs="Arial"/>
          <w:color w:val="000000"/>
        </w:rPr>
        <w:t>4</w:t>
      </w:r>
      <w:r>
        <w:rPr>
          <w:rFonts w:cs="Arial"/>
          <w:color w:val="000000"/>
        </w:rPr>
        <w:t xml:space="preserve"> Výzvy</w:t>
      </w:r>
      <w:r w:rsidR="00BA44F6">
        <w:rPr>
          <w:rFonts w:cs="Arial"/>
          <w:color w:val="000000"/>
        </w:rPr>
        <w:t xml:space="preserve"> – Úklidové prostředky;</w:t>
      </w:r>
    </w:p>
    <w:p w14:paraId="3C840AFC" w14:textId="6B0C96C5" w:rsidR="00C6400A" w:rsidRDefault="00C6400A" w:rsidP="00C6400A">
      <w:pPr>
        <w:pStyle w:val="Odrky"/>
        <w:ind w:left="1080" w:hanging="360"/>
        <w:rPr>
          <w:rFonts w:cs="Calibri"/>
        </w:rPr>
      </w:pPr>
      <w:r>
        <w:t xml:space="preserve">Seznam poddodavatelského plnění dle přílohy č. </w:t>
      </w:r>
      <w:r w:rsidR="008A0D76">
        <w:t>6</w:t>
      </w:r>
      <w:r>
        <w:t xml:space="preserve"> Výzvy, pokud je relevantní</w:t>
      </w:r>
      <w:r>
        <w:rPr>
          <w:rFonts w:cs="Calibri"/>
        </w:rPr>
        <w:t>;</w:t>
      </w:r>
    </w:p>
    <w:p w14:paraId="30A629F5" w14:textId="77777777" w:rsidR="00C6400A" w:rsidRPr="00DA12F4" w:rsidRDefault="00C6400A" w:rsidP="00C6400A">
      <w:pPr>
        <w:pStyle w:val="Odrky"/>
        <w:ind w:left="1080" w:hanging="360"/>
        <w:rPr>
          <w:rFonts w:eastAsia="Times New Roman"/>
          <w:bCs/>
          <w:lang w:eastAsia="cs-CZ"/>
        </w:rPr>
      </w:pPr>
      <w:r>
        <w:rPr>
          <w:rFonts w:cs="Calibri"/>
        </w:rPr>
        <w:t>Další p</w:t>
      </w:r>
      <w:r w:rsidRPr="00DE5C24">
        <w:rPr>
          <w:rFonts w:cs="Calibri"/>
        </w:rPr>
        <w:t>řílohy (nepovinné).</w:t>
      </w:r>
    </w:p>
    <w:p w14:paraId="18ADC15E" w14:textId="2DC9FFF8" w:rsidR="00010B5D" w:rsidRDefault="004417B9" w:rsidP="004417B9">
      <w:pPr>
        <w:pStyle w:val="Nadpis1"/>
        <w:ind w:left="567" w:hanging="567"/>
      </w:pPr>
      <w:r w:rsidRPr="00CE6805">
        <w:t xml:space="preserve">PODÁNÍ </w:t>
      </w:r>
      <w:r w:rsidR="00DD2D3B">
        <w:t xml:space="preserve">A OTEVÍRÁNÍ </w:t>
      </w:r>
      <w:r w:rsidRPr="00CE6805">
        <w:t>NABÍD</w:t>
      </w:r>
      <w:r w:rsidR="00DD2D3B">
        <w:t>E</w:t>
      </w:r>
      <w:r>
        <w:t>K</w:t>
      </w:r>
    </w:p>
    <w:p w14:paraId="51F203A6" w14:textId="77777777" w:rsidR="00496AC8" w:rsidRDefault="00496AC8" w:rsidP="00496AC8">
      <w:pPr>
        <w:pStyle w:val="Nadpis2"/>
        <w:keepNext/>
        <w:ind w:left="426" w:hanging="431"/>
        <w:rPr>
          <w:color w:val="000000"/>
        </w:rPr>
      </w:pPr>
      <w:r>
        <w:t>Prokázání zmocnění pro podání nabídky</w:t>
      </w:r>
    </w:p>
    <w:p w14:paraId="4C82E6CC" w14:textId="77777777" w:rsidR="00496AC8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54DD04BD" w14:textId="77777777" w:rsidR="00496AC8" w:rsidRPr="00E0373B" w:rsidRDefault="00496AC8" w:rsidP="00496AC8">
      <w:pPr>
        <w:pStyle w:val="Nadpis2"/>
        <w:keepNext/>
        <w:ind w:left="426" w:hanging="431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3E0B9E54" w14:textId="77777777" w:rsidR="00496AC8" w:rsidRDefault="00496AC8" w:rsidP="00496AC8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2" w:name="_Hlk51232271"/>
      <w:r w:rsidRPr="0069211C">
        <w:rPr>
          <w:sz w:val="22"/>
          <w:lang w:eastAsia="cs-CZ"/>
        </w:rPr>
        <w:t>Nabídku podá dodavatel výhradně prostřednictvím elektronického nástroje JOSEPHINE, který je dostupný na</w:t>
      </w:r>
      <w:r>
        <w:rPr>
          <w:sz w:val="22"/>
          <w:lang w:eastAsia="cs-CZ"/>
        </w:rPr>
        <w:t> </w:t>
      </w:r>
      <w:r w:rsidRPr="0069211C">
        <w:rPr>
          <w:sz w:val="22"/>
          <w:lang w:eastAsia="cs-CZ"/>
        </w:rPr>
        <w:t xml:space="preserve">internetové adrese </w:t>
      </w:r>
      <w:hyperlink r:id="rId13" w:history="1">
        <w:r w:rsidRPr="0069211C">
          <w:rPr>
            <w:rStyle w:val="Hypertextovodkaz"/>
            <w:sz w:val="22"/>
            <w:lang w:eastAsia="cs-CZ"/>
          </w:rPr>
          <w:t>http://josephine.proebiz.com</w:t>
        </w:r>
      </w:hyperlink>
      <w:r w:rsidRPr="0069211C">
        <w:rPr>
          <w:sz w:val="22"/>
          <w:lang w:eastAsia="cs-CZ"/>
        </w:rPr>
        <w:t>.</w:t>
      </w:r>
      <w:r w:rsidRPr="00A21BDE">
        <w:rPr>
          <w:sz w:val="22"/>
          <w:lang w:eastAsia="cs-CZ"/>
        </w:rPr>
        <w:t xml:space="preserve"> </w:t>
      </w:r>
    </w:p>
    <w:p w14:paraId="5EC5C3EC" w14:textId="3B61E46B" w:rsidR="00496AC8" w:rsidRPr="009F566E" w:rsidRDefault="00496AC8" w:rsidP="00496AC8">
      <w:pPr>
        <w:pStyle w:val="Nadpis2"/>
        <w:numPr>
          <w:ilvl w:val="0"/>
          <w:numId w:val="0"/>
        </w:numPr>
        <w:rPr>
          <w:sz w:val="22"/>
          <w:highlight w:val="yellow"/>
          <w:lang w:eastAsia="cs-CZ"/>
        </w:rPr>
      </w:pPr>
      <w:r w:rsidRPr="0069211C">
        <w:rPr>
          <w:sz w:val="22"/>
          <w:lang w:eastAsia="cs-CZ"/>
        </w:rPr>
        <w:t xml:space="preserve">Podáním nabídky se rozumí vložení příloh v doporučeném členění dle článku </w:t>
      </w:r>
      <w:r w:rsidR="00602D8E">
        <w:rPr>
          <w:sz w:val="22"/>
          <w:lang w:eastAsia="cs-CZ"/>
        </w:rPr>
        <w:fldChar w:fldCharType="begin"/>
      </w:r>
      <w:r w:rsidR="00602D8E">
        <w:rPr>
          <w:sz w:val="22"/>
          <w:lang w:eastAsia="cs-CZ"/>
        </w:rPr>
        <w:instrText xml:space="preserve"> REF _Ref95325236 \r \h </w:instrText>
      </w:r>
      <w:r w:rsidR="00602D8E">
        <w:rPr>
          <w:sz w:val="22"/>
          <w:lang w:eastAsia="cs-CZ"/>
        </w:rPr>
      </w:r>
      <w:r w:rsidR="00602D8E">
        <w:rPr>
          <w:sz w:val="22"/>
          <w:lang w:eastAsia="cs-CZ"/>
        </w:rPr>
        <w:fldChar w:fldCharType="separate"/>
      </w:r>
      <w:r w:rsidR="00CE27B2">
        <w:rPr>
          <w:sz w:val="22"/>
          <w:lang w:eastAsia="cs-CZ"/>
        </w:rPr>
        <w:t>9.2</w:t>
      </w:r>
      <w:r w:rsidR="00602D8E">
        <w:rPr>
          <w:sz w:val="22"/>
          <w:lang w:eastAsia="cs-CZ"/>
        </w:rPr>
        <w:fldChar w:fldCharType="end"/>
      </w:r>
      <w:r w:rsidR="00602D8E">
        <w:rPr>
          <w:sz w:val="22"/>
          <w:lang w:eastAsia="cs-CZ"/>
        </w:rPr>
        <w:t xml:space="preserve"> </w:t>
      </w:r>
      <w:r w:rsidRPr="0069211C">
        <w:rPr>
          <w:sz w:val="22"/>
          <w:lang w:eastAsia="cs-CZ"/>
        </w:rPr>
        <w:t xml:space="preserve">této </w:t>
      </w:r>
      <w:r>
        <w:rPr>
          <w:sz w:val="22"/>
          <w:lang w:eastAsia="cs-CZ"/>
        </w:rPr>
        <w:t>Výzvy</w:t>
      </w:r>
      <w:r w:rsidRPr="0069211C">
        <w:rPr>
          <w:sz w:val="22"/>
          <w:lang w:eastAsia="cs-CZ"/>
        </w:rPr>
        <w:t>.</w:t>
      </w:r>
    </w:p>
    <w:p w14:paraId="63FA128B" w14:textId="06FB1C5B" w:rsidR="00496AC8" w:rsidRPr="00C73C61" w:rsidRDefault="00496AC8" w:rsidP="00496AC8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Podrobné instrukce pro podání nabídky prostřednictvím elektronického nástroje nalezne </w:t>
      </w:r>
      <w:r w:rsidRPr="00C73C61">
        <w:rPr>
          <w:rFonts w:eastAsia="Times New Roman" w:cs="Arial"/>
          <w:bCs/>
          <w:lang w:eastAsia="cs-CZ"/>
        </w:rPr>
        <w:t xml:space="preserve">dodavatel </w:t>
      </w:r>
      <w:r w:rsidRPr="003D67D8">
        <w:rPr>
          <w:rFonts w:eastAsia="Times New Roman" w:cs="Arial"/>
          <w:bCs/>
          <w:lang w:eastAsia="cs-CZ"/>
        </w:rPr>
        <w:t>v </w:t>
      </w:r>
      <w:r w:rsidRPr="003D67D8">
        <w:rPr>
          <w:rFonts w:eastAsia="Times New Roman" w:cs="Arial"/>
          <w:bCs/>
        </w:rPr>
        <w:t>příloze č. </w:t>
      </w:r>
      <w:r w:rsidR="008A0D76">
        <w:rPr>
          <w:rFonts w:eastAsia="Times New Roman" w:cs="Arial"/>
          <w:bCs/>
        </w:rPr>
        <w:t>7</w:t>
      </w:r>
      <w:r>
        <w:rPr>
          <w:rFonts w:eastAsia="Times New Roman" w:cs="Arial"/>
          <w:bCs/>
        </w:rPr>
        <w:t xml:space="preserve"> Výzvy</w:t>
      </w:r>
      <w:r w:rsidRPr="00C73C61">
        <w:rPr>
          <w:rFonts w:eastAsia="Times New Roman" w:cs="Arial"/>
          <w:bCs/>
        </w:rPr>
        <w:t xml:space="preserve"> – Požadavky na elektronickou komunikaci JOSEPHINE</w:t>
      </w:r>
      <w:r w:rsidRPr="00C73C61">
        <w:rPr>
          <w:rFonts w:eastAsia="Times New Roman" w:cs="Arial"/>
          <w:bCs/>
          <w:lang w:eastAsia="cs-CZ"/>
        </w:rPr>
        <w:t>.</w:t>
      </w:r>
    </w:p>
    <w:p w14:paraId="0BA64839" w14:textId="77777777" w:rsidR="00496AC8" w:rsidRPr="0069211C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lastRenderedPageBreak/>
        <w:t>Zadavatel doporučuje dodavatelům, aby provedli a dokončili svou registraci v elektronickém nástroji, pokud tak již neučinili před zahájením tohoto</w:t>
      </w:r>
      <w:r>
        <w:rPr>
          <w:rFonts w:eastAsia="Times New Roman" w:cs="Arial"/>
          <w:bCs/>
          <w:lang w:eastAsia="cs-CZ"/>
        </w:rPr>
        <w:t xml:space="preserve"> výběrového</w:t>
      </w:r>
      <w:r w:rsidRPr="0069211C">
        <w:rPr>
          <w:rFonts w:eastAsia="Times New Roman" w:cs="Arial"/>
          <w:bCs/>
          <w:lang w:eastAsia="cs-CZ"/>
        </w:rPr>
        <w:t xml:space="preserve"> řízení.</w:t>
      </w:r>
    </w:p>
    <w:p w14:paraId="052D7180" w14:textId="77777777" w:rsidR="00496AC8" w:rsidRDefault="00496AC8" w:rsidP="00496AC8">
      <w:pPr>
        <w:shd w:val="clear" w:color="auto" w:fill="FFFFFF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Lhůta pro podání nabídek končí</w:t>
      </w:r>
    </w:p>
    <w:p w14:paraId="3B67F738" w14:textId="41BF5180" w:rsidR="00496AC8" w:rsidRPr="00C15488" w:rsidRDefault="00C15488" w:rsidP="00C15488">
      <w:pPr>
        <w:shd w:val="clear" w:color="auto" w:fill="FFFFFF"/>
        <w:spacing w:before="120"/>
        <w:ind w:left="360"/>
        <w:jc w:val="center"/>
        <w:rPr>
          <w:b/>
          <w:bCs/>
          <w:sz w:val="32"/>
          <w:szCs w:val="32"/>
        </w:rPr>
      </w:pPr>
      <w:r w:rsidRPr="00C15488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 </w:t>
      </w:r>
      <w:r w:rsidR="0020399F" w:rsidRPr="00C15488">
        <w:rPr>
          <w:b/>
          <w:bCs/>
          <w:sz w:val="32"/>
          <w:szCs w:val="32"/>
        </w:rPr>
        <w:t>10</w:t>
      </w:r>
      <w:r w:rsidR="00145FF6" w:rsidRPr="00C15488">
        <w:rPr>
          <w:b/>
          <w:bCs/>
          <w:sz w:val="32"/>
          <w:szCs w:val="32"/>
        </w:rPr>
        <w:t>.</w:t>
      </w:r>
      <w:r w:rsidR="00593F95" w:rsidRPr="00C15488">
        <w:rPr>
          <w:b/>
          <w:bCs/>
          <w:sz w:val="32"/>
          <w:szCs w:val="32"/>
        </w:rPr>
        <w:t xml:space="preserve"> 202</w:t>
      </w:r>
      <w:r w:rsidR="00B94BFB" w:rsidRPr="00C15488">
        <w:rPr>
          <w:b/>
          <w:bCs/>
          <w:sz w:val="32"/>
          <w:szCs w:val="32"/>
        </w:rPr>
        <w:t>5</w:t>
      </w:r>
      <w:r w:rsidR="00496AC8" w:rsidRPr="00C15488">
        <w:rPr>
          <w:b/>
          <w:bCs/>
          <w:sz w:val="32"/>
          <w:szCs w:val="32"/>
        </w:rPr>
        <w:t xml:space="preserve"> v 10:00 hodin</w:t>
      </w:r>
    </w:p>
    <w:p w14:paraId="1E83F045" w14:textId="77777777" w:rsidR="00496AC8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>podání nabídek.</w:t>
      </w:r>
    </w:p>
    <w:p w14:paraId="46A54123" w14:textId="77777777" w:rsidR="00496AC8" w:rsidRPr="0069211C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>Pokud nebude nabídka Zadavateli doručena ve lhůtě nebo způsobem stanoveným v</w:t>
      </w:r>
      <w:r>
        <w:rPr>
          <w:rFonts w:eastAsia="Times New Roman" w:cs="Arial"/>
          <w:bCs/>
          <w:lang w:eastAsia="cs-CZ"/>
        </w:rPr>
        <w:t>e Výzvě</w:t>
      </w:r>
      <w:r w:rsidRPr="0069211C">
        <w:rPr>
          <w:rFonts w:eastAsia="Times New Roman" w:cs="Arial"/>
          <w:bCs/>
          <w:lang w:eastAsia="cs-CZ"/>
        </w:rPr>
        <w:t>, nepovažuje se za</w:t>
      </w:r>
      <w:r>
        <w:rPr>
          <w:rFonts w:eastAsia="Times New Roman" w:cs="Arial"/>
          <w:bCs/>
          <w:lang w:eastAsia="cs-CZ"/>
        </w:rPr>
        <w:t> </w:t>
      </w:r>
      <w:r w:rsidRPr="0069211C">
        <w:rPr>
          <w:rFonts w:eastAsia="Times New Roman" w:cs="Arial"/>
          <w:bCs/>
          <w:lang w:eastAsia="cs-CZ"/>
        </w:rPr>
        <w:t xml:space="preserve">podanou a v průběhu </w:t>
      </w:r>
      <w:r>
        <w:rPr>
          <w:rFonts w:eastAsia="Times New Roman" w:cs="Arial"/>
          <w:bCs/>
          <w:lang w:eastAsia="cs-CZ"/>
        </w:rPr>
        <w:t>výběrového</w:t>
      </w:r>
      <w:r w:rsidRPr="0069211C">
        <w:rPr>
          <w:rFonts w:eastAsia="Times New Roman" w:cs="Arial"/>
          <w:bCs/>
          <w:lang w:eastAsia="cs-CZ"/>
        </w:rPr>
        <w:t xml:space="preserve"> řízení se k ní nepřihlíží.</w:t>
      </w:r>
    </w:p>
    <w:bookmarkEnd w:id="12"/>
    <w:p w14:paraId="4CC0ACC9" w14:textId="77777777" w:rsidR="00496AC8" w:rsidRPr="0069211C" w:rsidRDefault="00496AC8" w:rsidP="00496AC8">
      <w:pPr>
        <w:pStyle w:val="Nadpis2"/>
        <w:keepNext/>
        <w:ind w:left="426" w:hanging="431"/>
      </w:pPr>
      <w:r w:rsidRPr="0069211C">
        <w:t>Otevírání nabídek</w:t>
      </w:r>
    </w:p>
    <w:p w14:paraId="16B18964" w14:textId="77777777" w:rsidR="00496AC8" w:rsidRPr="0069211C" w:rsidRDefault="00496AC8" w:rsidP="00496AC8">
      <w:r w:rsidRPr="0069211C">
        <w:t xml:space="preserve">Otevřením nabídky v elektronické podobě se rozumí zpřístupnění jejího obsahu Zadavateli. Nabídky v elektronické podobě otevírá Zadavatel po uplynutí lhůty pro podání nabídek. </w:t>
      </w:r>
    </w:p>
    <w:p w14:paraId="33F08A29" w14:textId="77777777" w:rsidR="00496AC8" w:rsidRPr="0069211C" w:rsidRDefault="00496AC8" w:rsidP="00496AC8">
      <w:pPr>
        <w:rPr>
          <w:rFonts w:cs="Calibri"/>
        </w:rPr>
      </w:pPr>
      <w:r w:rsidRPr="0069211C">
        <w:t>Otevírání nabídek v elektronické podobě není veřejné a nemohou se ho tak účastnit ani dodavatelé, kteří podali nabídku v</w:t>
      </w:r>
      <w:r>
        <w:t xml:space="preserve">e výběrovém </w:t>
      </w:r>
      <w:r w:rsidRPr="0069211C">
        <w:t>řízení.</w:t>
      </w:r>
      <w:r w:rsidRPr="0069211C">
        <w:rPr>
          <w:rFonts w:cs="Calibri"/>
        </w:rPr>
        <w:t xml:space="preserve"> </w:t>
      </w:r>
    </w:p>
    <w:p w14:paraId="2DF10FA7" w14:textId="77777777" w:rsidR="00496AC8" w:rsidRPr="0069211C" w:rsidRDefault="00496AC8" w:rsidP="00496AC8">
      <w:pPr>
        <w:rPr>
          <w:rFonts w:cs="Calibri"/>
        </w:rPr>
      </w:pPr>
      <w:r w:rsidRPr="0069211C"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13F23B75" w14:textId="77777777" w:rsidR="00496AC8" w:rsidRPr="0069211C" w:rsidRDefault="00496AC8" w:rsidP="00496AC8">
      <w:pPr>
        <w:pStyle w:val="Nadpis2"/>
        <w:keepNext/>
        <w:ind w:left="426" w:hanging="431"/>
      </w:pPr>
      <w:r w:rsidRPr="0069211C">
        <w:t>Variantní řešení a další informace</w:t>
      </w:r>
    </w:p>
    <w:p w14:paraId="4EDFBD69" w14:textId="77777777" w:rsidR="00496AC8" w:rsidRPr="0069211C" w:rsidRDefault="00496AC8" w:rsidP="00496AC8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Zadavatel </w:t>
      </w:r>
      <w:r w:rsidRPr="00602D8E">
        <w:rPr>
          <w:rFonts w:eastAsia="Times New Roman" w:cs="Arial"/>
          <w:b/>
          <w:lang w:eastAsia="cs-CZ"/>
        </w:rPr>
        <w:t>nepřipouští varianty nabídek</w:t>
      </w:r>
      <w:r w:rsidRPr="0069211C">
        <w:rPr>
          <w:rFonts w:eastAsia="Times New Roman" w:cs="Arial"/>
          <w:bCs/>
          <w:lang w:eastAsia="cs-CZ"/>
        </w:rPr>
        <w:t xml:space="preserve">. </w:t>
      </w:r>
    </w:p>
    <w:p w14:paraId="7872510A" w14:textId="77777777" w:rsidR="00496AC8" w:rsidRPr="00CE39D3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>Účastníci mohou na zakázk</w:t>
      </w:r>
      <w:r>
        <w:rPr>
          <w:rFonts w:eastAsia="Times New Roman" w:cs="Arial"/>
          <w:bCs/>
          <w:lang w:eastAsia="cs-CZ"/>
        </w:rPr>
        <w:t>u</w:t>
      </w:r>
      <w:r w:rsidRPr="0069211C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Dodavatel, který podal nabídku v</w:t>
      </w:r>
      <w:r>
        <w:rPr>
          <w:rFonts w:eastAsia="Times New Roman" w:cs="Arial"/>
          <w:bCs/>
          <w:lang w:eastAsia="cs-CZ"/>
        </w:rPr>
        <w:t xml:space="preserve">e výběrovém </w:t>
      </w:r>
      <w:r w:rsidRPr="0069211C">
        <w:rPr>
          <w:rFonts w:eastAsia="Times New Roman" w:cs="Arial"/>
          <w:bCs/>
          <w:lang w:eastAsia="cs-CZ"/>
        </w:rPr>
        <w:t>řízení, nesmí být současně osobou, jejímž prostřednictvím jiný dodavatel v</w:t>
      </w:r>
      <w:r>
        <w:rPr>
          <w:rFonts w:eastAsia="Times New Roman" w:cs="Arial"/>
          <w:bCs/>
          <w:lang w:eastAsia="cs-CZ"/>
        </w:rPr>
        <w:t>e</w:t>
      </w:r>
      <w:r w:rsidRPr="0069211C">
        <w:rPr>
          <w:rFonts w:eastAsia="Times New Roman" w:cs="Arial"/>
          <w:bCs/>
          <w:lang w:eastAsia="cs-CZ"/>
        </w:rPr>
        <w:t xml:space="preserve"> </w:t>
      </w:r>
      <w:r>
        <w:rPr>
          <w:rFonts w:eastAsia="Times New Roman" w:cs="Arial"/>
          <w:bCs/>
          <w:lang w:eastAsia="cs-CZ"/>
        </w:rPr>
        <w:t>výběrovém</w:t>
      </w:r>
      <w:r w:rsidRPr="0069211C">
        <w:rPr>
          <w:rFonts w:eastAsia="Times New Roman" w:cs="Arial"/>
          <w:bCs/>
          <w:lang w:eastAsia="cs-CZ"/>
        </w:rPr>
        <w:t xml:space="preserve"> řízení prokazuje kvalifikaci. V případě porušení těchto povinností Zadavatel přistoupí k vyloučení účastníka z</w:t>
      </w:r>
      <w:r>
        <w:rPr>
          <w:rFonts w:eastAsia="Times New Roman" w:cs="Arial"/>
          <w:bCs/>
          <w:lang w:eastAsia="cs-CZ"/>
        </w:rPr>
        <w:t xml:space="preserve"> výběrového</w:t>
      </w:r>
      <w:r w:rsidRPr="0069211C">
        <w:rPr>
          <w:rFonts w:eastAsia="Times New Roman" w:cs="Arial"/>
          <w:bCs/>
          <w:lang w:eastAsia="cs-CZ"/>
        </w:rPr>
        <w:t xml:space="preserve"> řízení.</w:t>
      </w:r>
    </w:p>
    <w:p w14:paraId="185C1517" w14:textId="0F5EAA16" w:rsidR="008C144D" w:rsidRPr="00B547E6" w:rsidRDefault="008C144D" w:rsidP="008C144D">
      <w:pPr>
        <w:pStyle w:val="Nadpis1"/>
        <w:ind w:left="567" w:hanging="567"/>
      </w:pPr>
      <w:r w:rsidRPr="00B547E6">
        <w:t xml:space="preserve">VYSVĚTLENÍ </w:t>
      </w:r>
      <w:r w:rsidR="00662FA8">
        <w:t>výzvy</w:t>
      </w:r>
    </w:p>
    <w:p w14:paraId="5FC498A2" w14:textId="77777777" w:rsidR="001475D8" w:rsidRPr="00E5642D" w:rsidRDefault="001475D8" w:rsidP="001475D8">
      <w:pPr>
        <w:autoSpaceDE w:val="0"/>
        <w:autoSpaceDN w:val="0"/>
        <w:adjustRightInd w:val="0"/>
        <w:rPr>
          <w:rFonts w:ascii="Calibri" w:hAnsi="Calibri" w:cs="Calibri"/>
        </w:rPr>
      </w:pPr>
      <w:r w:rsidRPr="00E5642D">
        <w:rPr>
          <w:rFonts w:ascii="Calibri" w:hAnsi="Calibri" w:cs="Calibri"/>
        </w:rPr>
        <w:t xml:space="preserve">Dodavatelé mohou požádat o vysvětlení podmínek této Výzvy (včetně všech jejích příloh). Písemná žádost musí být Zadavateli doručena </w:t>
      </w:r>
      <w:r w:rsidRPr="00755A70">
        <w:rPr>
          <w:rFonts w:ascii="Calibri" w:hAnsi="Calibri" w:cs="Calibri"/>
          <w:b/>
          <w:bCs/>
        </w:rPr>
        <w:t>nejpozději 3 pracovní dny</w:t>
      </w:r>
      <w:r w:rsidRPr="00E5642D">
        <w:rPr>
          <w:rFonts w:ascii="Calibri" w:hAnsi="Calibri" w:cs="Calibri"/>
        </w:rPr>
        <w:t xml:space="preserve"> před uplynutím lhůty pro podání nabídek. Zadavatel může Výzvu či zadávací podmínky vysvětlit i bez předchozí žádosti. </w:t>
      </w:r>
    </w:p>
    <w:p w14:paraId="14205FBD" w14:textId="2B4A4BB9" w:rsidR="001475D8" w:rsidRDefault="001475D8" w:rsidP="001475D8">
      <w:pPr>
        <w:shd w:val="clear" w:color="auto" w:fill="FFFFFF"/>
        <w:spacing w:before="120"/>
        <w:rPr>
          <w:rFonts w:cs="Tahoma"/>
          <w:bCs/>
        </w:rPr>
      </w:pPr>
      <w:r w:rsidRPr="00E5642D">
        <w:rPr>
          <w:rFonts w:ascii="Calibri" w:hAnsi="Calibri" w:cs="Calibri"/>
        </w:rPr>
        <w:t xml:space="preserve">Dodavatelé mohou podávat své písemné žádosti o vysvětlení </w:t>
      </w:r>
      <w:r>
        <w:rPr>
          <w:rFonts w:ascii="Calibri" w:hAnsi="Calibri" w:cs="Calibri"/>
        </w:rPr>
        <w:t>Výzvy</w:t>
      </w:r>
      <w:r w:rsidRPr="00E5642D">
        <w:rPr>
          <w:rFonts w:ascii="Calibri" w:hAnsi="Calibri" w:cs="Calibri"/>
        </w:rPr>
        <w:t xml:space="preserve"> </w:t>
      </w:r>
      <w:r w:rsidRPr="00E5642D">
        <w:rPr>
          <w:rFonts w:ascii="Calibri" w:hAnsi="Calibri" w:cs="Calibri"/>
          <w:b/>
          <w:bCs/>
        </w:rPr>
        <w:t>výhradně písemně v elektronické podobě</w:t>
      </w:r>
      <w:r w:rsidRPr="00E5642D">
        <w:rPr>
          <w:rFonts w:ascii="Calibri" w:hAnsi="Calibri" w:cs="Calibri"/>
        </w:rPr>
        <w:t xml:space="preserve">, a to nejlépe prostřednictvím elektronického nástroje „JOSEPHINE“ dostupného na internetové adrese </w:t>
      </w:r>
      <w:r w:rsidRPr="00E5642D">
        <w:rPr>
          <w:rFonts w:ascii="Calibri" w:hAnsi="Calibri" w:cs="Calibri"/>
          <w:u w:val="single"/>
        </w:rPr>
        <w:t>josephine.proebiz.com</w:t>
      </w:r>
      <w:r w:rsidRPr="00E5642D">
        <w:rPr>
          <w:rFonts w:ascii="Calibri" w:hAnsi="Calibri" w:cs="Calibri"/>
        </w:rPr>
        <w:t>, případně také datovou schránkou nebo e-mailem adresovaným zástupci Zadavatele ve</w:t>
      </w:r>
      <w:r>
        <w:rPr>
          <w:rFonts w:ascii="Calibri" w:hAnsi="Calibri" w:cs="Calibri"/>
        </w:rPr>
        <w:t> </w:t>
      </w:r>
      <w:r w:rsidRPr="00E5642D">
        <w:rPr>
          <w:rFonts w:ascii="Calibri" w:hAnsi="Calibri" w:cs="Calibri"/>
        </w:rPr>
        <w:t xml:space="preserve">výběrovém řízení, vymezenému v bodě </w:t>
      </w:r>
      <w:r w:rsidR="006D1F0E">
        <w:rPr>
          <w:rFonts w:ascii="Calibri" w:hAnsi="Calibri" w:cs="Calibri"/>
        </w:rPr>
        <w:fldChar w:fldCharType="begin"/>
      </w:r>
      <w:r w:rsidR="006D1F0E">
        <w:rPr>
          <w:rFonts w:ascii="Calibri" w:hAnsi="Calibri" w:cs="Calibri"/>
        </w:rPr>
        <w:instrText xml:space="preserve"> REF _Ref126578085 \r \h </w:instrText>
      </w:r>
      <w:r w:rsidR="006D1F0E">
        <w:rPr>
          <w:rFonts w:ascii="Calibri" w:hAnsi="Calibri" w:cs="Calibri"/>
        </w:rPr>
      </w:r>
      <w:r w:rsidR="006D1F0E">
        <w:rPr>
          <w:rFonts w:ascii="Calibri" w:hAnsi="Calibri" w:cs="Calibri"/>
        </w:rPr>
        <w:fldChar w:fldCharType="separate"/>
      </w:r>
      <w:r w:rsidR="00CE27B2">
        <w:rPr>
          <w:rFonts w:ascii="Calibri" w:hAnsi="Calibri" w:cs="Calibri"/>
        </w:rPr>
        <w:t>2.2</w:t>
      </w:r>
      <w:r w:rsidR="006D1F0E">
        <w:rPr>
          <w:rFonts w:ascii="Calibri" w:hAnsi="Calibri" w:cs="Calibri"/>
        </w:rPr>
        <w:fldChar w:fldCharType="end"/>
      </w:r>
      <w:r w:rsidRPr="00E5642D">
        <w:rPr>
          <w:rFonts w:ascii="Calibri" w:hAnsi="Calibri" w:cs="Calibri"/>
        </w:rPr>
        <w:t xml:space="preserve"> Výzvy.</w:t>
      </w:r>
    </w:p>
    <w:p w14:paraId="3B27F177" w14:textId="77777777" w:rsidR="008C144D" w:rsidRPr="00B547E6" w:rsidRDefault="008C144D" w:rsidP="008C144D">
      <w:pPr>
        <w:pStyle w:val="Nadpis1"/>
        <w:ind w:left="567" w:hanging="567"/>
      </w:pPr>
      <w:r w:rsidRPr="00B547E6">
        <w:lastRenderedPageBreak/>
        <w:t>ZÁVĚREČNÁ USTANOVENÍ</w:t>
      </w:r>
    </w:p>
    <w:p w14:paraId="6B76C7A4" w14:textId="77777777" w:rsidR="002A2F41" w:rsidRDefault="002A2F41" w:rsidP="002A2F41">
      <w:pPr>
        <w:pStyle w:val="Nadpis2"/>
        <w:keepNext/>
        <w:ind w:left="426" w:hanging="431"/>
        <w:rPr>
          <w:color w:val="000000"/>
        </w:rPr>
      </w:pPr>
      <w:r>
        <w:t>Vyhrazená práva a další ustanovení</w:t>
      </w:r>
    </w:p>
    <w:p w14:paraId="46D5D74A" w14:textId="77777777" w:rsidR="002A2F41" w:rsidRPr="00C70B63" w:rsidRDefault="002A2F41" w:rsidP="002A2F41">
      <w:pPr>
        <w:shd w:val="clear" w:color="auto" w:fill="FFFFFF"/>
        <w:spacing w:before="12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</w:t>
      </w:r>
      <w:r>
        <w:rPr>
          <w:rFonts w:cs="Arial"/>
        </w:rPr>
        <w:t> </w:t>
      </w:r>
      <w:r w:rsidRPr="00762E52">
        <w:rPr>
          <w:rFonts w:cs="Arial"/>
        </w:rPr>
        <w:t>účast</w:t>
      </w:r>
      <w:r>
        <w:rPr>
          <w:rFonts w:cs="Arial"/>
        </w:rPr>
        <w:t>í ve výběrovém</w:t>
      </w:r>
      <w:r w:rsidRPr="00122F9D">
        <w:rPr>
          <w:rFonts w:cs="Arial"/>
        </w:rPr>
        <w:t xml:space="preserve"> řízení. Zadavatel nabídky</w:t>
      </w:r>
      <w:r>
        <w:rPr>
          <w:rFonts w:cs="Arial"/>
        </w:rPr>
        <w:t xml:space="preserve"> </w:t>
      </w:r>
      <w:r w:rsidRPr="00122F9D">
        <w:rPr>
          <w:rFonts w:cs="Arial"/>
        </w:rPr>
        <w:t>ani jejich části účastníkům řízení nevrací</w:t>
      </w:r>
      <w:r>
        <w:rPr>
          <w:rFonts w:cs="Arial"/>
        </w:rPr>
        <w:t>.</w:t>
      </w:r>
    </w:p>
    <w:p w14:paraId="14B0FD57" w14:textId="77777777" w:rsidR="002A2F41" w:rsidRPr="00294C38" w:rsidRDefault="002A2F41" w:rsidP="002A2F41">
      <w:pPr>
        <w:shd w:val="clear" w:color="auto" w:fill="FFFFFF"/>
        <w:spacing w:before="120"/>
      </w:pPr>
      <w:r w:rsidRPr="008973B9">
        <w:t xml:space="preserve">Zadavatel si </w:t>
      </w:r>
      <w:r>
        <w:t>stanovuje následující výhrady/práva:</w:t>
      </w:r>
    </w:p>
    <w:p w14:paraId="53CF29E1" w14:textId="77777777" w:rsidR="00230C7F" w:rsidRPr="00E5642D" w:rsidRDefault="00230C7F" w:rsidP="00230C7F">
      <w:pPr>
        <w:pStyle w:val="psemnodrky"/>
        <w:numPr>
          <w:ilvl w:val="0"/>
          <w:numId w:val="12"/>
        </w:numPr>
        <w:rPr>
          <w:rFonts w:ascii="Calibri" w:hAnsi="Calibri" w:cs="Calibri"/>
        </w:rPr>
      </w:pPr>
      <w:r w:rsidRPr="00E5642D">
        <w:rPr>
          <w:rFonts w:ascii="Calibri" w:hAnsi="Calibri" w:cs="Calibri"/>
        </w:rPr>
        <w:t>právo vyžádat si od vybraného dodavatele předložení originálů nebo úředně ověřených kopií dokladů o kvalifikaci (pokud je již nebude mít k dispozici);</w:t>
      </w:r>
    </w:p>
    <w:p w14:paraId="64F3A2B5" w14:textId="1EADE1A3" w:rsidR="002A2F41" w:rsidRPr="005C6260" w:rsidRDefault="002A2F41" w:rsidP="002A2F41">
      <w:pPr>
        <w:pStyle w:val="psemnodrky"/>
        <w:numPr>
          <w:ilvl w:val="0"/>
          <w:numId w:val="12"/>
        </w:numPr>
      </w:pPr>
      <w:r>
        <w:t xml:space="preserve">právo </w:t>
      </w:r>
      <w:r w:rsidRPr="00DD5531">
        <w:t>upřesnit nebo změnit ve lhůtě pro podání nabídek zadávací podmínky zakázky</w:t>
      </w:r>
      <w:r>
        <w:t>;</w:t>
      </w:r>
    </w:p>
    <w:p w14:paraId="3CF753F2" w14:textId="77777777" w:rsidR="00B644C6" w:rsidRPr="00E5642D" w:rsidRDefault="00B644C6" w:rsidP="00B644C6">
      <w:pPr>
        <w:pStyle w:val="psemnodrky"/>
        <w:rPr>
          <w:rFonts w:ascii="Calibri" w:hAnsi="Calibri" w:cs="Calibri"/>
        </w:rPr>
      </w:pPr>
      <w:r>
        <w:rPr>
          <w:rFonts w:ascii="Calibri" w:hAnsi="Calibri" w:cs="Calibri"/>
        </w:rPr>
        <w:t xml:space="preserve">právo </w:t>
      </w:r>
      <w:r w:rsidRPr="00E5642D">
        <w:rPr>
          <w:rFonts w:ascii="Calibri" w:hAnsi="Calibri" w:cs="Calibri"/>
        </w:rPr>
        <w:t>vyloučit dodavatele, který neprokáže svou způsobilost nebo nesplní kvalifikaci, nebo jehož nabídka bude v rozporu s</w:t>
      </w:r>
      <w:r>
        <w:rPr>
          <w:rFonts w:ascii="Calibri" w:hAnsi="Calibri" w:cs="Calibri"/>
        </w:rPr>
        <w:t>e</w:t>
      </w:r>
      <w:r w:rsidRPr="00E5642D">
        <w:rPr>
          <w:rFonts w:ascii="Calibri" w:hAnsi="Calibri" w:cs="Calibri"/>
        </w:rPr>
        <w:t xml:space="preserve"> zadávacími podmínkami</w:t>
      </w:r>
      <w:r>
        <w:rPr>
          <w:rFonts w:ascii="Calibri" w:hAnsi="Calibri" w:cs="Calibri"/>
        </w:rPr>
        <w:t xml:space="preserve"> dle Výzvy včetně jejích příloh</w:t>
      </w:r>
      <w:r w:rsidRPr="00E5642D">
        <w:rPr>
          <w:rFonts w:ascii="Calibri" w:hAnsi="Calibri" w:cs="Calibri"/>
        </w:rPr>
        <w:t>;</w:t>
      </w:r>
    </w:p>
    <w:p w14:paraId="6B09D748" w14:textId="77777777" w:rsidR="002A2F41" w:rsidRDefault="002A2F41" w:rsidP="002A2F41">
      <w:pPr>
        <w:pStyle w:val="psemnodrky"/>
      </w:pPr>
      <w:r>
        <w:t xml:space="preserve">právo </w:t>
      </w:r>
      <w:r w:rsidRPr="00AA5E8E">
        <w:t xml:space="preserve">ověřit správnost údajů </w:t>
      </w:r>
      <w:r>
        <w:t>uvedených v nabídkách;</w:t>
      </w:r>
    </w:p>
    <w:p w14:paraId="7394C8E2" w14:textId="77777777" w:rsidR="002A2F41" w:rsidRPr="00DD5531" w:rsidRDefault="002A2F41" w:rsidP="002A2F41">
      <w:pPr>
        <w:pStyle w:val="psemnodrky"/>
      </w:pPr>
      <w:r>
        <w:t>zrušit výběrové řízení, a to i bez uvedení důvodu;</w:t>
      </w:r>
    </w:p>
    <w:p w14:paraId="2DEB7D50" w14:textId="77777777" w:rsidR="002A2F41" w:rsidRPr="008C144D" w:rsidRDefault="002A2F41" w:rsidP="002A2F41">
      <w:pPr>
        <w:pStyle w:val="psemnodrky"/>
        <w:numPr>
          <w:ilvl w:val="0"/>
          <w:numId w:val="12"/>
        </w:numPr>
        <w:rPr>
          <w:i/>
          <w:u w:val="single"/>
        </w:rPr>
      </w:pPr>
      <w:r>
        <w:t xml:space="preserve">právo </w:t>
      </w:r>
      <w:r w:rsidRPr="00DD5531">
        <w:t xml:space="preserve">uveřejnit uzavřenou </w:t>
      </w:r>
      <w:r>
        <w:t>Smlouvu</w:t>
      </w:r>
      <w:r w:rsidRPr="00DD5531">
        <w:t xml:space="preserve"> včetně jejích příloh a dodatků a skutečně uhrazené ceny na profilu Zadavatele a uveřejnit uzavřenou </w:t>
      </w:r>
      <w:r>
        <w:t>Smlouvu</w:t>
      </w:r>
      <w:r w:rsidRPr="00DD5531">
        <w:t xml:space="preserve"> včetně jejích příloh a dodatků a další dokumenty v Registru smluv, a to v souladu se zákonem </w:t>
      </w:r>
      <w:r>
        <w:t xml:space="preserve">č. 340/2015 Sb., </w:t>
      </w:r>
      <w:r w:rsidRPr="00DD5531">
        <w:t>o</w:t>
      </w:r>
      <w:r>
        <w:t> </w:t>
      </w:r>
      <w:r w:rsidRPr="00DD5531">
        <w:t>registru smluv</w:t>
      </w:r>
      <w:r>
        <w:t>, ve znění pozdějších předpisů.</w:t>
      </w:r>
    </w:p>
    <w:p w14:paraId="4D62DAF5" w14:textId="37F95C87" w:rsidR="008C144D" w:rsidRPr="00E4498D" w:rsidRDefault="008C144D" w:rsidP="008C144D">
      <w:pPr>
        <w:pStyle w:val="Nadpis1"/>
        <w:ind w:left="567" w:hanging="567"/>
      </w:pPr>
      <w:r w:rsidRPr="00E4498D">
        <w:t xml:space="preserve">PŘÍLOHY </w:t>
      </w:r>
      <w:r w:rsidR="00CE1B07">
        <w:t>VÝZVY</w:t>
      </w:r>
    </w:p>
    <w:p w14:paraId="7FD36656" w14:textId="67363917" w:rsidR="00B04AF7" w:rsidRDefault="00B04AF7" w:rsidP="00BA0C95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r>
        <w:t xml:space="preserve">Krycí list </w:t>
      </w:r>
      <w:r w:rsidR="004A67F7">
        <w:t>nabídky</w:t>
      </w:r>
    </w:p>
    <w:p w14:paraId="23413767" w14:textId="440CD738" w:rsidR="004A67F7" w:rsidRDefault="004A67F7" w:rsidP="00BA0C95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bookmarkStart w:id="13" w:name="_Ref126576470"/>
      <w:r>
        <w:t>Závazný návrh Smlouvy</w:t>
      </w:r>
      <w:bookmarkEnd w:id="13"/>
    </w:p>
    <w:p w14:paraId="49772E0F" w14:textId="6518411D" w:rsidR="007E5534" w:rsidRDefault="007E5534" w:rsidP="007E5534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r>
        <w:t>Položkový rozpočet</w:t>
      </w:r>
    </w:p>
    <w:p w14:paraId="27A560AA" w14:textId="3EAE706D" w:rsidR="008C144D" w:rsidRPr="00C309E2" w:rsidRDefault="007E5534" w:rsidP="00BA0C95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bookmarkStart w:id="14" w:name="_Ref126572327"/>
      <w:r>
        <w:t>Úklidové prostředky</w:t>
      </w:r>
      <w:bookmarkEnd w:id="14"/>
    </w:p>
    <w:p w14:paraId="0E7A304E" w14:textId="47949367" w:rsidR="008C144D" w:rsidRPr="008973B9" w:rsidRDefault="008C144D" w:rsidP="00BA0C95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bookmarkStart w:id="15" w:name="_Ref126573645"/>
      <w:r w:rsidRPr="008973B9">
        <w:t xml:space="preserve">Vzor čestného prohlášení </w:t>
      </w:r>
      <w:r w:rsidR="00CB4D9F">
        <w:t xml:space="preserve">o </w:t>
      </w:r>
      <w:r w:rsidRPr="008973B9">
        <w:t>spl</w:t>
      </w:r>
      <w:r>
        <w:t xml:space="preserve">nění </w:t>
      </w:r>
      <w:r w:rsidR="00CB4D9F">
        <w:t>kvalifikace</w:t>
      </w:r>
      <w:bookmarkEnd w:id="15"/>
    </w:p>
    <w:p w14:paraId="09DE4B60" w14:textId="77777777" w:rsidR="00DA1F6E" w:rsidRDefault="00DA1F6E" w:rsidP="00DA1F6E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r>
        <w:t xml:space="preserve">Vzor seznamu poddodavatelského </w:t>
      </w:r>
      <w:r w:rsidR="006B1A8B">
        <w:t>plnění</w:t>
      </w:r>
      <w:r w:rsidRPr="00DA1F6E">
        <w:t xml:space="preserve"> </w:t>
      </w:r>
    </w:p>
    <w:p w14:paraId="43BCD2F0" w14:textId="2533DA56" w:rsidR="005F0DAE" w:rsidRDefault="00DA1F6E" w:rsidP="00DA1F6E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r w:rsidRPr="00D8086D">
        <w:t>Požadavky na</w:t>
      </w:r>
      <w:r>
        <w:t> </w:t>
      </w:r>
      <w:r w:rsidRPr="00D8086D">
        <w:t>elektronickou komunikaci JOSEPHINE</w:t>
      </w:r>
    </w:p>
    <w:p w14:paraId="2DC589FC" w14:textId="77777777" w:rsidR="00092D06" w:rsidRDefault="00092D06" w:rsidP="008C144D">
      <w:pPr>
        <w:spacing w:after="0" w:line="240" w:lineRule="auto"/>
        <w:rPr>
          <w:rFonts w:ascii="Calibri" w:eastAsia="Calibri" w:hAnsi="Calibri" w:cs="Arial"/>
        </w:rPr>
      </w:pPr>
    </w:p>
    <w:p w14:paraId="34F95E59" w14:textId="089DEE24" w:rsidR="008C144D" w:rsidRPr="00E06984" w:rsidRDefault="008C144D" w:rsidP="008C144D">
      <w:pPr>
        <w:spacing w:after="0" w:line="240" w:lineRule="auto"/>
        <w:rPr>
          <w:rFonts w:ascii="Calibri" w:eastAsia="Calibri" w:hAnsi="Calibri" w:cs="Arial"/>
        </w:rPr>
      </w:pPr>
      <w:r w:rsidRPr="00E06984">
        <w:rPr>
          <w:rFonts w:ascii="Calibri" w:eastAsia="Calibri" w:hAnsi="Calibri" w:cs="Arial"/>
        </w:rPr>
        <w:t xml:space="preserve">V Jablonci nad Nisou </w:t>
      </w:r>
    </w:p>
    <w:p w14:paraId="5DA55EB6" w14:textId="77777777" w:rsidR="008C144D" w:rsidRPr="00E06984" w:rsidRDefault="008C144D" w:rsidP="008C144D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759"/>
      </w:tblGrid>
      <w:tr w:rsidR="008C144D" w:rsidRPr="00416C2B" w14:paraId="091B44B0" w14:textId="77777777" w:rsidTr="00C447D8">
        <w:tc>
          <w:tcPr>
            <w:tcW w:w="4606" w:type="dxa"/>
          </w:tcPr>
          <w:p w14:paraId="2C2F58EA" w14:textId="77777777" w:rsidR="008C144D" w:rsidRPr="00416C2B" w:rsidRDefault="008C144D" w:rsidP="00C447D8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</w:p>
          <w:p w14:paraId="4668BA71" w14:textId="77777777" w:rsidR="008C144D" w:rsidRDefault="008C144D" w:rsidP="00C447D8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  <w:p w14:paraId="2F72D8F5" w14:textId="411B1105" w:rsidR="00662FA8" w:rsidRPr="00416C2B" w:rsidRDefault="00662FA8" w:rsidP="00C447D8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</w:tcPr>
          <w:p w14:paraId="63FA0193" w14:textId="77777777" w:rsidR="008C144D" w:rsidRPr="00416C2B" w:rsidRDefault="008C144D" w:rsidP="00C447D8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8C144D" w:rsidRPr="00416C2B" w14:paraId="1D12D454" w14:textId="77777777" w:rsidTr="00C447D8">
        <w:tc>
          <w:tcPr>
            <w:tcW w:w="4606" w:type="dxa"/>
          </w:tcPr>
          <w:p w14:paraId="7626D712" w14:textId="20C8CE90" w:rsidR="008C144D" w:rsidRPr="00416C2B" w:rsidRDefault="008C144D" w:rsidP="00C447D8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</w:t>
            </w:r>
          </w:p>
        </w:tc>
        <w:tc>
          <w:tcPr>
            <w:tcW w:w="4606" w:type="dxa"/>
          </w:tcPr>
          <w:p w14:paraId="4B15C426" w14:textId="52A94114" w:rsidR="008C144D" w:rsidRPr="00416C2B" w:rsidRDefault="008C144D" w:rsidP="00C447D8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</w:t>
            </w:r>
          </w:p>
        </w:tc>
      </w:tr>
      <w:tr w:rsidR="008C144D" w:rsidRPr="00CA5367" w14:paraId="302118D4" w14:textId="77777777" w:rsidTr="00C447D8">
        <w:trPr>
          <w:trHeight w:val="667"/>
        </w:trPr>
        <w:tc>
          <w:tcPr>
            <w:tcW w:w="4606" w:type="dxa"/>
          </w:tcPr>
          <w:p w14:paraId="76684AEB" w14:textId="313D0DDB" w:rsidR="008C144D" w:rsidRPr="00C63C2D" w:rsidRDefault="008C144D" w:rsidP="00C447D8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63C2D">
              <w:rPr>
                <w:rFonts w:ascii="Calibri" w:eastAsia="Calibri" w:hAnsi="Calibri" w:cs="Arial"/>
              </w:rPr>
              <w:t xml:space="preserve">Ing. </w:t>
            </w:r>
            <w:r w:rsidR="00F0339F">
              <w:rPr>
                <w:rFonts w:ascii="Calibri" w:eastAsia="Calibri" w:hAnsi="Calibri" w:cs="Arial"/>
              </w:rPr>
              <w:t xml:space="preserve">Petr Správka </w:t>
            </w:r>
          </w:p>
          <w:p w14:paraId="1A0F0040" w14:textId="77777777" w:rsidR="008C144D" w:rsidRPr="00416C2B" w:rsidRDefault="008C144D" w:rsidP="00C447D8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</w:tcPr>
          <w:p w14:paraId="4C8959DC" w14:textId="400B8754" w:rsidR="008C144D" w:rsidRPr="00C63C2D" w:rsidRDefault="00F0339F" w:rsidP="00C447D8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Zdeněk Sameš</w:t>
            </w:r>
          </w:p>
          <w:p w14:paraId="4C49391E" w14:textId="77777777" w:rsidR="008C144D" w:rsidRPr="00CA5367" w:rsidRDefault="008C144D" w:rsidP="00C447D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0F9BCF3D" w14:textId="77777777" w:rsidR="007F140C" w:rsidRPr="00132E9A" w:rsidRDefault="007F140C" w:rsidP="007F140C"/>
    <w:p w14:paraId="359F80F2" w14:textId="35C85839" w:rsidR="00C227F8" w:rsidRDefault="00C227F8">
      <w:pPr>
        <w:spacing w:after="200"/>
        <w:jc w:val="left"/>
      </w:pPr>
      <w:r>
        <w:br w:type="page"/>
      </w:r>
    </w:p>
    <w:p w14:paraId="1BA02AF8" w14:textId="77777777" w:rsidR="00AB67A9" w:rsidRPr="000E7EEE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1</w:t>
      </w:r>
    </w:p>
    <w:p w14:paraId="6A9D1B39" w14:textId="77777777" w:rsidR="00AB67A9" w:rsidRPr="000D0AD3" w:rsidRDefault="00AB67A9" w:rsidP="00AB67A9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>
        <w:rPr>
          <w:rStyle w:val="Znakapoznpodarou"/>
          <w:b/>
          <w:sz w:val="40"/>
        </w:rPr>
        <w:footnoteReference w:id="2"/>
      </w:r>
    </w:p>
    <w:p w14:paraId="282A3D37" w14:textId="77777777" w:rsidR="00AB67A9" w:rsidRPr="006E0B8E" w:rsidRDefault="00AB67A9" w:rsidP="00AB67A9">
      <w:pPr>
        <w:jc w:val="center"/>
        <w:rPr>
          <w:rFonts w:eastAsia="Times New Roman" w:cs="Arial"/>
          <w:szCs w:val="24"/>
          <w:lang w:eastAsia="cs-CZ"/>
        </w:rPr>
      </w:pPr>
      <w:r w:rsidRPr="006E0B8E">
        <w:rPr>
          <w:rFonts w:eastAsia="Times New Roman" w:cs="Arial"/>
          <w:szCs w:val="24"/>
          <w:lang w:eastAsia="cs-CZ"/>
        </w:rPr>
        <w:t xml:space="preserve">podané v řízení na zakázku </w:t>
      </w:r>
    </w:p>
    <w:p w14:paraId="49F4BDB1" w14:textId="2D6D1616" w:rsidR="00AB67A9" w:rsidRPr="005A0818" w:rsidRDefault="00746943" w:rsidP="00746943">
      <w:pPr>
        <w:jc w:val="center"/>
        <w:rPr>
          <w:b/>
          <w:caps/>
          <w:color w:val="E36C0A" w:themeColor="accent6" w:themeShade="BF"/>
          <w:sz w:val="40"/>
        </w:rPr>
      </w:pPr>
      <w:r w:rsidRPr="00746943">
        <w:rPr>
          <w:b/>
          <w:caps/>
          <w:color w:val="E36C0A" w:themeColor="accent6" w:themeShade="BF"/>
          <w:sz w:val="40"/>
        </w:rPr>
        <w:t>Úklid středisek Silnice LK 2025-2027</w:t>
      </w:r>
    </w:p>
    <w:p w14:paraId="4D1E07A4" w14:textId="77777777" w:rsidR="00AB67A9" w:rsidRPr="005F305F" w:rsidRDefault="00AB67A9" w:rsidP="00AB67A9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1417FE57" w14:textId="77777777" w:rsidR="00AB67A9" w:rsidRPr="005F305F" w:rsidRDefault="00AB67A9" w:rsidP="00AB67A9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77850853" w14:textId="77777777" w:rsidR="00AB67A9" w:rsidRPr="00580784" w:rsidRDefault="00AB67A9" w:rsidP="00AB67A9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459D453F" w14:textId="77777777" w:rsidR="00AB67A9" w:rsidRDefault="00AB67A9" w:rsidP="00AB67A9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AB67A9" w14:paraId="6D4429AB" w14:textId="77777777" w:rsidTr="0055306F">
        <w:tc>
          <w:tcPr>
            <w:tcW w:w="2977" w:type="dxa"/>
            <w:vAlign w:val="center"/>
          </w:tcPr>
          <w:p w14:paraId="3D766DB6" w14:textId="77777777" w:rsidR="00AB67A9" w:rsidRPr="000E7D16" w:rsidRDefault="00AB67A9" w:rsidP="0055306F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vAlign w:val="center"/>
          </w:tcPr>
          <w:p w14:paraId="035BA135" w14:textId="77777777" w:rsidR="00AB67A9" w:rsidRPr="001A50E0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AB67A9" w14:paraId="219631D3" w14:textId="77777777" w:rsidTr="0055306F">
        <w:tc>
          <w:tcPr>
            <w:tcW w:w="2977" w:type="dxa"/>
            <w:vAlign w:val="center"/>
          </w:tcPr>
          <w:p w14:paraId="6AFF86E5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</w:tcPr>
          <w:p w14:paraId="67E6F01B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36ED2415" w14:textId="77777777" w:rsidTr="0055306F">
        <w:tc>
          <w:tcPr>
            <w:tcW w:w="2977" w:type="dxa"/>
            <w:vAlign w:val="center"/>
          </w:tcPr>
          <w:p w14:paraId="1A02225A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</w:tcPr>
          <w:p w14:paraId="5EECA119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32CA3F89" w14:textId="77777777" w:rsidTr="0055306F">
        <w:tc>
          <w:tcPr>
            <w:tcW w:w="2977" w:type="dxa"/>
            <w:vAlign w:val="center"/>
          </w:tcPr>
          <w:p w14:paraId="428E17F7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</w:tcPr>
          <w:p w14:paraId="603A2C81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7CB7C97B" w14:textId="77777777" w:rsidTr="0055306F">
        <w:tc>
          <w:tcPr>
            <w:tcW w:w="2977" w:type="dxa"/>
            <w:vAlign w:val="center"/>
          </w:tcPr>
          <w:p w14:paraId="13F4291D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</w:tcPr>
          <w:p w14:paraId="18D9F5CF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2C52FEA3" w14:textId="77777777" w:rsidTr="0055306F">
        <w:tc>
          <w:tcPr>
            <w:tcW w:w="2977" w:type="dxa"/>
            <w:vAlign w:val="center"/>
          </w:tcPr>
          <w:p w14:paraId="31B9783C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</w:tcPr>
          <w:p w14:paraId="334655B6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6C3CF219" w14:textId="77777777" w:rsidTr="0055306F">
        <w:tc>
          <w:tcPr>
            <w:tcW w:w="2977" w:type="dxa"/>
            <w:vAlign w:val="center"/>
          </w:tcPr>
          <w:p w14:paraId="06FF6CB0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</w:tcPr>
          <w:p w14:paraId="0FF95BA1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447AEB75" w14:textId="77777777" w:rsidTr="0055306F">
        <w:tc>
          <w:tcPr>
            <w:tcW w:w="2977" w:type="dxa"/>
            <w:vAlign w:val="center"/>
          </w:tcPr>
          <w:p w14:paraId="79209546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</w:tcPr>
          <w:p w14:paraId="720BA9B8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04733BAA" w14:textId="77777777" w:rsidTr="0055306F">
        <w:tc>
          <w:tcPr>
            <w:tcW w:w="2977" w:type="dxa"/>
            <w:vAlign w:val="center"/>
          </w:tcPr>
          <w:p w14:paraId="3AA7CBD5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</w:tcPr>
          <w:p w14:paraId="52438C89" w14:textId="77777777" w:rsidR="00AB67A9" w:rsidRPr="000E7D16" w:rsidRDefault="00AB67A9" w:rsidP="0055306F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2F6EF7" w14:paraId="5268223C" w14:textId="77777777" w:rsidTr="0055306F">
        <w:tc>
          <w:tcPr>
            <w:tcW w:w="2977" w:type="dxa"/>
            <w:vAlign w:val="center"/>
          </w:tcPr>
          <w:p w14:paraId="1A6636C9" w14:textId="4A146B92" w:rsidR="002F6EF7" w:rsidRDefault="002F6EF7" w:rsidP="002F6EF7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Interní číslo smlouvy</w:t>
            </w:r>
          </w:p>
        </w:tc>
        <w:tc>
          <w:tcPr>
            <w:tcW w:w="6203" w:type="dxa"/>
          </w:tcPr>
          <w:p w14:paraId="5E50876C" w14:textId="33D0D552" w:rsidR="002F6EF7" w:rsidRPr="00750112" w:rsidRDefault="002F6EF7" w:rsidP="002F6EF7">
            <w:pPr>
              <w:spacing w:before="40" w:after="40" w:line="240" w:lineRule="auto"/>
              <w:rPr>
                <w:rFonts w:cstheme="minorHAnsi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53C49EB5" w14:textId="77777777" w:rsidR="00AB67A9" w:rsidRPr="00BE5EAF" w:rsidRDefault="00AB67A9" w:rsidP="00AB67A9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AB67A9" w14:paraId="155D7F77" w14:textId="77777777" w:rsidTr="0055306F">
        <w:tc>
          <w:tcPr>
            <w:tcW w:w="2977" w:type="dxa"/>
            <w:vAlign w:val="center"/>
          </w:tcPr>
          <w:p w14:paraId="39095734" w14:textId="77777777" w:rsidR="00AB67A9" w:rsidRPr="000E7D16" w:rsidRDefault="00AB67A9" w:rsidP="0055306F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</w:tcPr>
          <w:p w14:paraId="36632A60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AB67A9" w14:paraId="71CFCF33" w14:textId="77777777" w:rsidTr="0055306F">
        <w:tc>
          <w:tcPr>
            <w:tcW w:w="2977" w:type="dxa"/>
            <w:vAlign w:val="center"/>
          </w:tcPr>
          <w:p w14:paraId="3EEFC2DC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</w:tcPr>
          <w:p w14:paraId="0F134878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AB67A9" w14:paraId="30CE7988" w14:textId="77777777" w:rsidTr="0055306F">
        <w:tc>
          <w:tcPr>
            <w:tcW w:w="2977" w:type="dxa"/>
            <w:vAlign w:val="center"/>
          </w:tcPr>
          <w:p w14:paraId="4C4CCCCA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</w:tcPr>
          <w:p w14:paraId="39594590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7C193689" w14:textId="77777777" w:rsidR="00AB67A9" w:rsidRPr="00BE5EAF" w:rsidRDefault="00AB67A9" w:rsidP="00AB67A9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AB67A9" w14:paraId="3D5975AE" w14:textId="77777777" w:rsidTr="0055306F">
        <w:tc>
          <w:tcPr>
            <w:tcW w:w="2977" w:type="dxa"/>
            <w:vAlign w:val="center"/>
          </w:tcPr>
          <w:p w14:paraId="6E4E27B1" w14:textId="77777777" w:rsidR="00AB67A9" w:rsidRPr="000E7D16" w:rsidRDefault="00AB67A9" w:rsidP="0055306F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</w:tcPr>
          <w:p w14:paraId="4755B04E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14:paraId="7993FA4F" w14:textId="77777777" w:rsidTr="0055306F">
        <w:tc>
          <w:tcPr>
            <w:tcW w:w="2977" w:type="dxa"/>
            <w:vAlign w:val="center"/>
          </w:tcPr>
          <w:p w14:paraId="2C0469C8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</w:tcPr>
          <w:p w14:paraId="405AE1C4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14:paraId="595B5D3E" w14:textId="77777777" w:rsidTr="0055306F">
        <w:tc>
          <w:tcPr>
            <w:tcW w:w="2977" w:type="dxa"/>
            <w:vAlign w:val="center"/>
          </w:tcPr>
          <w:p w14:paraId="3CF6AE4C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</w:tcPr>
          <w:p w14:paraId="5E896E5A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114F89B" w14:textId="77777777" w:rsidR="00AB67A9" w:rsidRDefault="00AB67A9" w:rsidP="00AB67A9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3C92070F" w14:textId="77777777" w:rsidR="00AB67A9" w:rsidRPr="00997F1E" w:rsidRDefault="00AB67A9" w:rsidP="00AB67A9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49259F7E" w14:textId="09A9087A" w:rsidR="00AB67A9" w:rsidRDefault="00AB67A9" w:rsidP="00432732">
      <w:pPr>
        <w:keepNext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Podáním své </w:t>
      </w:r>
      <w:r w:rsidRPr="00A65937">
        <w:rPr>
          <w:rFonts w:eastAsia="Times New Roman" w:cs="Arial"/>
          <w:lang w:eastAsia="cs-CZ"/>
        </w:rPr>
        <w:t xml:space="preserve">nabídky prohlašujeme, že jsme se seznámili se zněním </w:t>
      </w:r>
      <w:r>
        <w:rPr>
          <w:rFonts w:eastAsia="Times New Roman" w:cs="Arial"/>
          <w:lang w:eastAsia="cs-CZ"/>
        </w:rPr>
        <w:t>výzvy</w:t>
      </w:r>
      <w:r w:rsidRPr="00A65937">
        <w:rPr>
          <w:rFonts w:eastAsia="Times New Roman" w:cs="Arial"/>
          <w:lang w:eastAsia="cs-CZ"/>
        </w:rPr>
        <w:t xml:space="preserve"> na uzavření smlouvy na zakázku s názvem </w:t>
      </w:r>
      <w:r w:rsidRPr="006E0B8E">
        <w:rPr>
          <w:rFonts w:eastAsia="Times New Roman" w:cs="Arial"/>
          <w:i/>
          <w:iCs/>
          <w:lang w:eastAsia="cs-CZ"/>
        </w:rPr>
        <w:t>„</w:t>
      </w:r>
      <w:r w:rsidR="00746943" w:rsidRPr="00746943">
        <w:rPr>
          <w:rFonts w:eastAsia="Times New Roman" w:cs="Arial"/>
          <w:i/>
          <w:iCs/>
          <w:lang w:eastAsia="cs-CZ"/>
        </w:rPr>
        <w:t>Úklid středisek Silnice LK 2025-2027</w:t>
      </w:r>
      <w:r w:rsidRPr="003D67D8">
        <w:rPr>
          <w:rFonts w:eastAsia="Times New Roman" w:cs="Arial"/>
          <w:i/>
          <w:iCs/>
          <w:lang w:eastAsia="cs-CZ"/>
        </w:rPr>
        <w:t>“</w:t>
      </w:r>
      <w:r w:rsidRPr="00A65937">
        <w:rPr>
          <w:rFonts w:eastAsia="Times New Roman" w:cs="Arial"/>
          <w:lang w:eastAsia="cs-CZ"/>
        </w:rPr>
        <w:t xml:space="preserve"> a podáním této nabídky akceptujeme závazný návrh </w:t>
      </w:r>
      <w:r>
        <w:rPr>
          <w:rFonts w:eastAsia="Times New Roman" w:cs="Arial"/>
          <w:lang w:eastAsia="cs-CZ"/>
        </w:rPr>
        <w:t>Smlouvy</w:t>
      </w:r>
      <w:r w:rsidRPr="00A65937">
        <w:rPr>
          <w:rFonts w:eastAsia="Times New Roman" w:cs="Arial"/>
          <w:lang w:eastAsia="cs-CZ"/>
        </w:rPr>
        <w:t xml:space="preserve"> na zakázku, který je </w:t>
      </w:r>
      <w:r w:rsidRPr="00FE6254">
        <w:rPr>
          <w:rFonts w:eastAsia="Times New Roman" w:cs="Arial"/>
          <w:lang w:eastAsia="cs-CZ"/>
        </w:rPr>
        <w:t xml:space="preserve">obsažen v příloze č. </w:t>
      </w:r>
      <w:r>
        <w:rPr>
          <w:rFonts w:eastAsia="Times New Roman" w:cs="Arial"/>
          <w:lang w:eastAsia="cs-CZ"/>
        </w:rPr>
        <w:t>2</w:t>
      </w:r>
      <w:r w:rsidRPr="00FE6254">
        <w:rPr>
          <w:rFonts w:eastAsia="Times New Roman" w:cs="Arial"/>
          <w:lang w:eastAsia="cs-CZ"/>
        </w:rPr>
        <w:t xml:space="preserve"> Výzvy. Akceptujeme všechny obchodní, technické a další smluvní </w:t>
      </w:r>
      <w:r w:rsidRPr="00FE6254">
        <w:rPr>
          <w:rFonts w:eastAsia="Times New Roman" w:cs="Arial"/>
          <w:lang w:eastAsia="cs-CZ"/>
        </w:rPr>
        <w:lastRenderedPageBreak/>
        <w:t>podmínky uvedené ve výzvě a jejích přílohách. Prohlašujeme</w:t>
      </w:r>
      <w:r w:rsidRPr="007B4002">
        <w:rPr>
          <w:rFonts w:eastAsia="Times New Roman" w:cs="Arial"/>
          <w:lang w:eastAsia="cs-CZ"/>
        </w:rPr>
        <w:t>, že podáním této nabídky nabízíme realizaci výše uveden</w:t>
      </w:r>
      <w:r>
        <w:rPr>
          <w:rFonts w:eastAsia="Times New Roman" w:cs="Arial"/>
          <w:lang w:eastAsia="cs-CZ"/>
        </w:rPr>
        <w:t>é</w:t>
      </w:r>
      <w:r w:rsidRPr="007B4002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Smlouvy</w:t>
      </w:r>
      <w:r w:rsidRPr="007B4002">
        <w:rPr>
          <w:rFonts w:eastAsia="Times New Roman" w:cs="Arial"/>
          <w:lang w:eastAsia="cs-CZ"/>
        </w:rPr>
        <w:t xml:space="preserve"> na zakázku v souladu s</w:t>
      </w:r>
      <w:r>
        <w:rPr>
          <w:rFonts w:eastAsia="Times New Roman" w:cs="Arial"/>
          <w:lang w:eastAsia="cs-CZ"/>
        </w:rPr>
        <w:t xml:space="preserve"> Výzvou a</w:t>
      </w:r>
      <w:r w:rsidRPr="007B4002">
        <w:rPr>
          <w:rFonts w:eastAsia="Times New Roman" w:cs="Arial"/>
          <w:lang w:eastAsia="cs-CZ"/>
        </w:rPr>
        <w:t xml:space="preserve"> touto nabídkou</w:t>
      </w:r>
      <w:r>
        <w:rPr>
          <w:rFonts w:eastAsia="Times New Roman" w:cs="Arial"/>
          <w:lang w:eastAsia="cs-CZ"/>
        </w:rPr>
        <w:t>.</w:t>
      </w:r>
    </w:p>
    <w:p w14:paraId="436484D5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0248B3FA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3A2D3412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3335D7F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496C282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6B0A1F5" w14:textId="77777777" w:rsidR="00AB67A9" w:rsidRPr="005F305F" w:rsidRDefault="00AB67A9" w:rsidP="00AB67A9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1421EB3" w14:textId="77777777" w:rsidR="00AB67A9" w:rsidRPr="00BD0725" w:rsidRDefault="00AB67A9" w:rsidP="00AB67A9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b/>
          <w:szCs w:val="20"/>
          <w:highlight w:val="green"/>
        </w:rPr>
        <w:t>název účastníka</w:t>
      </w:r>
      <w:r w:rsidRPr="00FE753A">
        <w:rPr>
          <w:rFonts w:cs="Arial"/>
          <w:szCs w:val="20"/>
          <w:highlight w:val="green"/>
        </w:rPr>
        <w:t xml:space="preserve"> – DOPLNÍ</w:t>
      </w:r>
      <w:r w:rsidRPr="00FE753A">
        <w:rPr>
          <w:rFonts w:cstheme="minorHAnsi"/>
          <w:highlight w:val="green"/>
        </w:rPr>
        <w:t xml:space="preserve">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10A0AC0C" w14:textId="34B335BF" w:rsidR="00AB67A9" w:rsidRPr="00BD0725" w:rsidRDefault="00AB67A9" w:rsidP="00AB67A9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jméno a příjmení osoby oprávněné jednat jménem nebo za </w:t>
      </w:r>
      <w:r w:rsidR="0021582B" w:rsidRPr="00FE753A">
        <w:rPr>
          <w:rFonts w:cs="Arial"/>
          <w:szCs w:val="20"/>
          <w:highlight w:val="green"/>
        </w:rPr>
        <w:t>účastníka – DOPLNÍ</w:t>
      </w:r>
      <w:r w:rsidRPr="00FE753A">
        <w:rPr>
          <w:rFonts w:cstheme="minorHAnsi"/>
          <w:highlight w:val="green"/>
        </w:rPr>
        <w:t xml:space="preserve">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7EF4F4F0" w14:textId="77777777" w:rsidR="00AB67A9" w:rsidRPr="005F305F" w:rsidRDefault="00AB67A9" w:rsidP="00AB67A9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>funkce nebo oprávnění – DOPLNÍ</w:t>
      </w:r>
      <w:r w:rsidRPr="00FE753A">
        <w:rPr>
          <w:rFonts w:cstheme="minorHAnsi"/>
          <w:highlight w:val="green"/>
        </w:rPr>
        <w:t xml:space="preserve">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16659E51" w14:textId="77777777" w:rsidR="00AB67A9" w:rsidRPr="00713D91" w:rsidRDefault="00AB67A9" w:rsidP="00AB67A9">
      <w:pPr>
        <w:spacing w:after="200"/>
        <w:jc w:val="left"/>
      </w:pPr>
      <w:r>
        <w:rPr>
          <w:rFonts w:cstheme="minorHAnsi"/>
          <w:b/>
          <w:bCs/>
        </w:rPr>
        <w:br w:type="page"/>
      </w:r>
    </w:p>
    <w:p w14:paraId="5377381B" w14:textId="77777777" w:rsidR="00AB67A9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 – Závazný návrh Smlouvy</w:t>
      </w:r>
    </w:p>
    <w:p w14:paraId="1FB043DE" w14:textId="77777777" w:rsidR="00AB67A9" w:rsidRDefault="00AB67A9" w:rsidP="00AB67A9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4828703E" w14:textId="77777777" w:rsidR="00AB67A9" w:rsidRDefault="00AB67A9" w:rsidP="00AB67A9">
      <w:pPr>
        <w:widowControl w:val="0"/>
        <w:jc w:val="left"/>
        <w:rPr>
          <w:rFonts w:cstheme="minorHAnsi"/>
        </w:rPr>
      </w:pPr>
    </w:p>
    <w:p w14:paraId="5266D722" w14:textId="77777777" w:rsidR="00AB67A9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>3 – Položkový rozpočet</w:t>
      </w:r>
    </w:p>
    <w:p w14:paraId="4E5820AC" w14:textId="3866479E" w:rsidR="00AB67A9" w:rsidRDefault="00AB67A9" w:rsidP="00AB67A9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</w:t>
      </w:r>
      <w:r w:rsidR="001B2550">
        <w:rPr>
          <w:rFonts w:cstheme="minorHAnsi"/>
          <w:i/>
          <w:iCs/>
        </w:rPr>
        <w:t xml:space="preserve"> – zároveň </w:t>
      </w:r>
      <w:r w:rsidR="005348DA">
        <w:rPr>
          <w:rFonts w:cstheme="minorHAnsi"/>
          <w:i/>
          <w:iCs/>
        </w:rPr>
        <w:t xml:space="preserve">bude </w:t>
      </w:r>
      <w:r w:rsidR="001B2550">
        <w:rPr>
          <w:rFonts w:cstheme="minorHAnsi"/>
          <w:i/>
          <w:iCs/>
        </w:rPr>
        <w:t>tvoř</w:t>
      </w:r>
      <w:r w:rsidR="005348DA">
        <w:rPr>
          <w:rFonts w:cstheme="minorHAnsi"/>
          <w:i/>
          <w:iCs/>
        </w:rPr>
        <w:t>it</w:t>
      </w:r>
      <w:r w:rsidR="001B2550">
        <w:rPr>
          <w:rFonts w:cstheme="minorHAnsi"/>
          <w:i/>
          <w:iCs/>
        </w:rPr>
        <w:t xml:space="preserve"> Přílohu č. 1 Smlouvy</w:t>
      </w:r>
      <w:r>
        <w:rPr>
          <w:rFonts w:cstheme="minorHAnsi"/>
          <w:i/>
          <w:iCs/>
        </w:rPr>
        <w:t>)</w:t>
      </w:r>
    </w:p>
    <w:p w14:paraId="31B7ADE8" w14:textId="6E976044" w:rsidR="007B5E06" w:rsidRDefault="007B5E06" w:rsidP="00AB67A9">
      <w:pPr>
        <w:widowControl w:val="0"/>
        <w:jc w:val="left"/>
        <w:rPr>
          <w:rFonts w:cstheme="minorHAnsi"/>
          <w:i/>
          <w:iCs/>
        </w:rPr>
      </w:pPr>
    </w:p>
    <w:p w14:paraId="4E7C618F" w14:textId="4634EDD6" w:rsidR="00A86E3F" w:rsidRDefault="00A86E3F" w:rsidP="00A86E3F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 w:rsidR="00A5678D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– Úklidové prostředky</w:t>
      </w:r>
    </w:p>
    <w:p w14:paraId="78221494" w14:textId="6807667A" w:rsidR="00A86E3F" w:rsidRDefault="00A86E3F" w:rsidP="00A86E3F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</w:t>
      </w:r>
      <w:r w:rsidR="001B2550">
        <w:rPr>
          <w:rFonts w:cstheme="minorHAnsi"/>
          <w:i/>
          <w:iCs/>
        </w:rPr>
        <w:t xml:space="preserve"> – zároveň </w:t>
      </w:r>
      <w:r w:rsidR="005348DA">
        <w:rPr>
          <w:rFonts w:cstheme="minorHAnsi"/>
          <w:i/>
          <w:iCs/>
        </w:rPr>
        <w:t xml:space="preserve">bude tvořit </w:t>
      </w:r>
      <w:r w:rsidR="001B2550">
        <w:rPr>
          <w:rFonts w:cstheme="minorHAnsi"/>
          <w:i/>
          <w:iCs/>
        </w:rPr>
        <w:t xml:space="preserve">Přílohu č. </w:t>
      </w:r>
      <w:r w:rsidR="00A971EA">
        <w:rPr>
          <w:rFonts w:cstheme="minorHAnsi"/>
          <w:i/>
          <w:iCs/>
        </w:rPr>
        <w:t>3 Smlouvy</w:t>
      </w:r>
      <w:r w:rsidR="001B2550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)</w:t>
      </w:r>
    </w:p>
    <w:p w14:paraId="12989A72" w14:textId="77777777" w:rsidR="007B5E06" w:rsidRDefault="007B5E06" w:rsidP="007B5E06">
      <w:pPr>
        <w:spacing w:after="200"/>
        <w:jc w:val="left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26C6A0EC" w14:textId="285F7683" w:rsidR="00AB67A9" w:rsidRDefault="00AB67A9" w:rsidP="00AB67A9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A5678D">
        <w:rPr>
          <w:rFonts w:cstheme="minorHAnsi"/>
          <w:b/>
          <w:bCs/>
        </w:rPr>
        <w:t>5</w:t>
      </w:r>
    </w:p>
    <w:p w14:paraId="2D183A47" w14:textId="77777777" w:rsidR="00AB67A9" w:rsidRPr="00F87288" w:rsidRDefault="00AB67A9" w:rsidP="00AB67A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158086A5" w14:textId="77777777" w:rsidR="00AB67A9" w:rsidRDefault="00AB67A9" w:rsidP="00AB67A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zakázky s </w:t>
      </w:r>
      <w:r w:rsidRPr="003B0A65">
        <w:t xml:space="preserve">názvem </w:t>
      </w:r>
    </w:p>
    <w:p w14:paraId="7EBA1B0A" w14:textId="7A594ECA" w:rsidR="00AB67A9" w:rsidRPr="00EF0240" w:rsidRDefault="00746943" w:rsidP="00AB67A9">
      <w:pPr>
        <w:jc w:val="center"/>
        <w:rPr>
          <w:b/>
          <w:caps/>
          <w:color w:val="E36C0A" w:themeColor="accent6" w:themeShade="BF"/>
          <w:sz w:val="40"/>
        </w:rPr>
      </w:pPr>
      <w:r w:rsidRPr="00746943">
        <w:rPr>
          <w:b/>
          <w:caps/>
          <w:color w:val="E36C0A" w:themeColor="accent6" w:themeShade="BF"/>
          <w:sz w:val="40"/>
        </w:rPr>
        <w:t>Úklid středisek Silnice LK 2025-2027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85"/>
        <w:gridCol w:w="6524"/>
        <w:gridCol w:w="337"/>
      </w:tblGrid>
      <w:tr w:rsidR="00AB67A9" w:rsidRPr="00A324F6" w14:paraId="41F1AB8C" w14:textId="77777777" w:rsidTr="0055306F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44AC4A31" w14:textId="77777777" w:rsidR="00AB67A9" w:rsidRDefault="00AB67A9" w:rsidP="0055306F">
            <w:pPr>
              <w:spacing w:after="0" w:line="276" w:lineRule="auto"/>
              <w:rPr>
                <w:rFonts w:cstheme="minorHAnsi"/>
                <w:b/>
              </w:rPr>
            </w:pPr>
          </w:p>
          <w:p w14:paraId="20A70182" w14:textId="77777777" w:rsidR="00AB67A9" w:rsidRPr="00A324F6" w:rsidRDefault="00AB67A9" w:rsidP="0055306F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AB67A9" w:rsidRPr="00A324F6" w14:paraId="6416BC71" w14:textId="77777777" w:rsidTr="0055306F">
        <w:trPr>
          <w:trHeight w:val="510"/>
        </w:trPr>
        <w:tc>
          <w:tcPr>
            <w:tcW w:w="1480" w:type="pct"/>
            <w:vAlign w:val="center"/>
          </w:tcPr>
          <w:p w14:paraId="6F4EF319" w14:textId="77777777" w:rsidR="00AB67A9" w:rsidRPr="00A324F6" w:rsidRDefault="00AB67A9" w:rsidP="00AF1CCB">
            <w:pPr>
              <w:spacing w:after="0" w:line="276" w:lineRule="auto"/>
              <w:jc w:val="left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42D0ECBC" w14:textId="77777777" w:rsidR="00AB67A9" w:rsidRPr="00CE46AC" w:rsidRDefault="00AB67A9" w:rsidP="0055306F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:rsidRPr="00A324F6" w14:paraId="3E7B8EE0" w14:textId="77777777" w:rsidTr="0055306F">
        <w:trPr>
          <w:trHeight w:val="510"/>
        </w:trPr>
        <w:tc>
          <w:tcPr>
            <w:tcW w:w="1480" w:type="pct"/>
            <w:vAlign w:val="center"/>
          </w:tcPr>
          <w:p w14:paraId="57481437" w14:textId="77777777" w:rsidR="00AB67A9" w:rsidRPr="00A324F6" w:rsidRDefault="00AB67A9" w:rsidP="00AF1CCB">
            <w:pPr>
              <w:spacing w:after="0" w:line="276" w:lineRule="auto"/>
              <w:jc w:val="left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33C61AB" w14:textId="77777777" w:rsidR="00AB67A9" w:rsidRPr="00CE46AC" w:rsidRDefault="00AB67A9" w:rsidP="0055306F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:rsidRPr="00A324F6" w14:paraId="2940DA39" w14:textId="77777777" w:rsidTr="0055306F">
        <w:trPr>
          <w:trHeight w:val="510"/>
        </w:trPr>
        <w:tc>
          <w:tcPr>
            <w:tcW w:w="1480" w:type="pct"/>
            <w:vAlign w:val="center"/>
          </w:tcPr>
          <w:p w14:paraId="2524F23C" w14:textId="77777777" w:rsidR="00AB67A9" w:rsidRPr="00A324F6" w:rsidRDefault="00AB67A9" w:rsidP="00AF1CCB">
            <w:pPr>
              <w:spacing w:after="0" w:line="276" w:lineRule="auto"/>
              <w:jc w:val="left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156D9D86" w14:textId="77777777" w:rsidR="00AB67A9" w:rsidRPr="00CE46AC" w:rsidRDefault="00AB67A9" w:rsidP="0055306F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:rsidRPr="00A324F6" w14:paraId="1AE279EB" w14:textId="77777777" w:rsidTr="0055306F">
        <w:trPr>
          <w:trHeight w:val="510"/>
        </w:trPr>
        <w:tc>
          <w:tcPr>
            <w:tcW w:w="1480" w:type="pct"/>
            <w:vAlign w:val="center"/>
          </w:tcPr>
          <w:p w14:paraId="38008D8E" w14:textId="77777777" w:rsidR="00AB67A9" w:rsidRPr="00A324F6" w:rsidRDefault="00AB67A9" w:rsidP="00AF1CCB">
            <w:pPr>
              <w:spacing w:after="0" w:line="276" w:lineRule="auto"/>
              <w:jc w:val="left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8435A0E" w14:textId="77777777" w:rsidR="00AB67A9" w:rsidRPr="00CE46AC" w:rsidRDefault="00AB67A9" w:rsidP="0055306F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7D6BF400" w14:textId="77777777" w:rsidR="00AB67A9" w:rsidRPr="00A324F6" w:rsidRDefault="00AB67A9" w:rsidP="00AB67A9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317C96B7" w14:textId="77777777" w:rsidR="00AB67A9" w:rsidRPr="00A324F6" w:rsidRDefault="00AB67A9" w:rsidP="00AB67A9">
      <w:pPr>
        <w:spacing w:after="0"/>
        <w:jc w:val="center"/>
        <w:rPr>
          <w:rFonts w:cstheme="minorHAnsi"/>
          <w:b/>
        </w:rPr>
      </w:pPr>
    </w:p>
    <w:p w14:paraId="13AEC7EB" w14:textId="77777777" w:rsidR="00AB67A9" w:rsidRPr="00A324F6" w:rsidRDefault="00AB67A9" w:rsidP="00AB67A9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</w:t>
      </w:r>
      <w:r>
        <w:rPr>
          <w:rFonts w:cstheme="minorHAnsi"/>
        </w:rPr>
        <w:t>Výzvy k podání nabídek, tedy že</w:t>
      </w:r>
      <w:r w:rsidRPr="00A324F6">
        <w:rPr>
          <w:rFonts w:cstheme="minorHAnsi"/>
        </w:rPr>
        <w:t>:</w:t>
      </w:r>
    </w:p>
    <w:p w14:paraId="33384941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 xml:space="preserve">nebyl v posledních 5 letech před zahájením </w:t>
      </w:r>
      <w:r>
        <w:rPr>
          <w:rFonts w:cstheme="minorHAnsi"/>
        </w:rPr>
        <w:t>výběrového</w:t>
      </w:r>
      <w:r w:rsidRPr="00A324F6">
        <w:rPr>
          <w:rFonts w:cstheme="minorHAnsi"/>
        </w:rPr>
        <w:t xml:space="preserve">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3"/>
      </w:r>
      <w:r w:rsidRPr="00A324F6">
        <w:rPr>
          <w:rFonts w:cstheme="minorHAnsi"/>
        </w:rPr>
        <w:t xml:space="preserve">; </w:t>
      </w:r>
    </w:p>
    <w:p w14:paraId="115F1603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07DC2AF0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467F55B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433C786E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01E4DBAC" w14:textId="77777777" w:rsidR="00AB67A9" w:rsidRDefault="00AB67A9" w:rsidP="00AB67A9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dále čestně prohlašuje, že splňuje profesní způsobilost v rozsahu dle </w:t>
      </w:r>
      <w:r>
        <w:rPr>
          <w:rFonts w:cstheme="minorHAnsi"/>
        </w:rPr>
        <w:t>Výzvy k podání nabídek</w:t>
      </w:r>
      <w:r w:rsidRPr="00A324F6">
        <w:rPr>
          <w:rFonts w:cstheme="minorHAnsi"/>
        </w:rPr>
        <w:t>, tj.:</w:t>
      </w:r>
      <w:r>
        <w:rPr>
          <w:rFonts w:cstheme="minorHAnsi"/>
        </w:rPr>
        <w:t xml:space="preserve"> </w:t>
      </w:r>
    </w:p>
    <w:p w14:paraId="0486824C" w14:textId="73925F62" w:rsidR="00AB67A9" w:rsidRDefault="00AB67A9" w:rsidP="00F75674">
      <w:pPr>
        <w:pStyle w:val="Odstavecseseznamem"/>
        <w:numPr>
          <w:ilvl w:val="0"/>
          <w:numId w:val="28"/>
        </w:numPr>
        <w:spacing w:before="120"/>
        <w:rPr>
          <w:rFonts w:cstheme="minorHAnsi"/>
        </w:rPr>
      </w:pPr>
      <w:r w:rsidRPr="00F301F7">
        <w:rPr>
          <w:rFonts w:cstheme="minorHAnsi"/>
        </w:rPr>
        <w:t>je zapsán v obchodním rejstříku nebo jiné obdobné evidenci, pokud jiný právní předpis zápis do takové evidence vyžaduje</w:t>
      </w:r>
      <w:r w:rsidR="00FE441F">
        <w:rPr>
          <w:rFonts w:cstheme="minorHAnsi"/>
        </w:rPr>
        <w:t>;</w:t>
      </w:r>
    </w:p>
    <w:p w14:paraId="5C2FEA68" w14:textId="02902C47" w:rsidR="00FE441F" w:rsidRDefault="00FE441F" w:rsidP="00FE441F">
      <w:pPr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disponuje </w:t>
      </w:r>
      <w:r w:rsidRPr="00B42BAE">
        <w:rPr>
          <w:rFonts w:cstheme="minorHAnsi"/>
        </w:rPr>
        <w:t>dokladem o oprávnění k podnikání – doklad prokazující příslušné živnostenské oprávnění v</w:t>
      </w:r>
      <w:r>
        <w:rPr>
          <w:rFonts w:cstheme="minorHAnsi"/>
        </w:rPr>
        <w:t> </w:t>
      </w:r>
      <w:r w:rsidRPr="00B42BAE">
        <w:rPr>
          <w:rFonts w:cstheme="minorHAnsi"/>
        </w:rPr>
        <w:t>rozsahu odpovídajícím předmětu veřejné zakázky</w:t>
      </w:r>
      <w:r>
        <w:rPr>
          <w:rFonts w:cstheme="minorHAnsi"/>
        </w:rPr>
        <w:t>.</w:t>
      </w:r>
    </w:p>
    <w:p w14:paraId="37414E8A" w14:textId="77777777" w:rsidR="00AB67A9" w:rsidRDefault="00AB67A9" w:rsidP="00AB67A9">
      <w:pPr>
        <w:spacing w:before="120"/>
        <w:rPr>
          <w:rFonts w:cstheme="minorHAnsi"/>
        </w:rPr>
      </w:pPr>
      <w:r>
        <w:rPr>
          <w:rFonts w:cstheme="minorHAnsi"/>
        </w:rPr>
        <w:lastRenderedPageBreak/>
        <w:t>Dodavatel dále čestně prohlašuje, že před podpisem Smlouvy doloží Zadavateli veškeré doklady o splnění kvalifikace dle podmínek Výzvy k podání nabídek.</w:t>
      </w:r>
    </w:p>
    <w:p w14:paraId="5F6ECF0F" w14:textId="77777777" w:rsidR="00AB67A9" w:rsidRPr="00A324F6" w:rsidRDefault="00AB67A9" w:rsidP="00AB67A9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390A64DE" w14:textId="77777777" w:rsidR="00AB67A9" w:rsidRPr="00A324F6" w:rsidRDefault="00AB67A9" w:rsidP="00AB67A9">
      <w:pPr>
        <w:rPr>
          <w:rFonts w:cstheme="minorHAnsi"/>
        </w:rPr>
      </w:pPr>
    </w:p>
    <w:p w14:paraId="5ECC5A22" w14:textId="77777777" w:rsidR="00AB67A9" w:rsidRPr="00A324F6" w:rsidRDefault="00AB67A9" w:rsidP="00AB67A9">
      <w:pPr>
        <w:rPr>
          <w:rFonts w:cstheme="minorHAnsi"/>
        </w:rPr>
      </w:pPr>
    </w:p>
    <w:p w14:paraId="60AAC11C" w14:textId="77777777" w:rsidR="00AB67A9" w:rsidRPr="00A324F6" w:rsidRDefault="00AB67A9" w:rsidP="00AB67A9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11BF4B8E" w14:textId="77777777" w:rsidR="00AB67A9" w:rsidRPr="00A324F6" w:rsidRDefault="00AB67A9" w:rsidP="00AB67A9">
      <w:pPr>
        <w:spacing w:after="160" w:line="259" w:lineRule="auto"/>
        <w:rPr>
          <w:rFonts w:eastAsia="Calibri" w:cstheme="minorHAnsi"/>
        </w:rPr>
      </w:pPr>
    </w:p>
    <w:p w14:paraId="72C24E24" w14:textId="77777777" w:rsidR="00AB67A9" w:rsidRPr="00A324F6" w:rsidRDefault="00AB67A9" w:rsidP="00AB67A9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233CA6D4" w14:textId="77777777" w:rsidR="00AB67A9" w:rsidRDefault="00AB67A9" w:rsidP="00AB67A9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68D8CE48" w14:textId="77777777" w:rsidR="00AB67A9" w:rsidRPr="00A324F6" w:rsidRDefault="00AB67A9" w:rsidP="00AB67A9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606E93FE" w14:textId="77777777" w:rsidR="00AB67A9" w:rsidRDefault="00AB67A9" w:rsidP="00AB67A9">
      <w:pPr>
        <w:spacing w:after="200"/>
        <w:jc w:val="left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0D307070" w14:textId="5A22C729" w:rsidR="00AB67A9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4461B8">
        <w:rPr>
          <w:rFonts w:cstheme="minorHAnsi"/>
          <w:b/>
          <w:bCs/>
        </w:rPr>
        <w:t>6</w:t>
      </w:r>
    </w:p>
    <w:p w14:paraId="16562127" w14:textId="77777777" w:rsidR="00AB67A9" w:rsidRPr="00F87288" w:rsidRDefault="00AB67A9" w:rsidP="00AB67A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1428BF2" w14:textId="77777777" w:rsidR="00AB67A9" w:rsidRDefault="00AB67A9" w:rsidP="00AB67A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zakázky s </w:t>
      </w:r>
      <w:r w:rsidRPr="003B0A65">
        <w:t xml:space="preserve">názvem </w:t>
      </w:r>
    </w:p>
    <w:p w14:paraId="1228DA9E" w14:textId="22A9989B" w:rsidR="00AB67A9" w:rsidRDefault="00746943" w:rsidP="00AB67A9">
      <w:pPr>
        <w:spacing w:before="240" w:after="0" w:line="240" w:lineRule="auto"/>
        <w:jc w:val="center"/>
        <w:rPr>
          <w:b/>
          <w:caps/>
          <w:color w:val="E36C0A" w:themeColor="accent6" w:themeShade="BF"/>
          <w:sz w:val="40"/>
        </w:rPr>
      </w:pPr>
      <w:r w:rsidRPr="00746943">
        <w:rPr>
          <w:b/>
          <w:caps/>
          <w:color w:val="E36C0A" w:themeColor="accent6" w:themeShade="BF"/>
          <w:sz w:val="40"/>
        </w:rPr>
        <w:t>Úklid středisek Silnice LK 2025-2027</w:t>
      </w:r>
    </w:p>
    <w:p w14:paraId="24BFF3E9" w14:textId="77777777" w:rsidR="00746943" w:rsidRDefault="00746943" w:rsidP="00AB67A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820"/>
        <w:gridCol w:w="3748"/>
        <w:gridCol w:w="3060"/>
      </w:tblGrid>
      <w:tr w:rsidR="00AB67A9" w14:paraId="26274CA0" w14:textId="77777777" w:rsidTr="0055306F">
        <w:trPr>
          <w:trHeight w:val="1365"/>
        </w:trPr>
        <w:tc>
          <w:tcPr>
            <w:tcW w:w="2864" w:type="dxa"/>
            <w:vAlign w:val="center"/>
          </w:tcPr>
          <w:p w14:paraId="4457A35C" w14:textId="77777777" w:rsidR="00AB67A9" w:rsidRPr="007F2302" w:rsidRDefault="00AB67A9" w:rsidP="0055306F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7122D098" w14:textId="77777777" w:rsidR="00AB67A9" w:rsidRPr="000E7D16" w:rsidRDefault="00AB67A9" w:rsidP="0055306F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vAlign w:val="center"/>
          </w:tcPr>
          <w:p w14:paraId="5FA93EB1" w14:textId="77777777" w:rsidR="00AB67A9" w:rsidRDefault="00AB67A9" w:rsidP="0055306F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7AD706A8" w14:textId="49F26F98" w:rsidR="00AB67A9" w:rsidRPr="000E7D16" w:rsidRDefault="00AB67A9" w:rsidP="0055306F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 xml:space="preserve">Poměr finančního objemu plnění poddodavatele k finančnímu objemu celkového plnění dle </w:t>
            </w:r>
            <w:r w:rsidR="00A66642">
              <w:rPr>
                <w:b/>
                <w:color w:val="000000"/>
              </w:rPr>
              <w:t>S</w:t>
            </w:r>
            <w:r w:rsidRPr="007F2302">
              <w:rPr>
                <w:b/>
                <w:color w:val="000000"/>
              </w:rPr>
              <w:t>mlouvy (v %)</w:t>
            </w:r>
          </w:p>
        </w:tc>
      </w:tr>
      <w:tr w:rsidR="00AB67A9" w:rsidRPr="00351979" w14:paraId="3526E1BB" w14:textId="77777777" w:rsidTr="0055306F">
        <w:trPr>
          <w:trHeight w:val="549"/>
        </w:trPr>
        <w:tc>
          <w:tcPr>
            <w:tcW w:w="2864" w:type="dxa"/>
            <w:vAlign w:val="center"/>
          </w:tcPr>
          <w:p w14:paraId="4CB357B0" w14:textId="77777777" w:rsidR="00AB67A9" w:rsidRPr="00351979" w:rsidRDefault="00AB67A9" w:rsidP="0055306F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vAlign w:val="center"/>
          </w:tcPr>
          <w:p w14:paraId="1737D24F" w14:textId="77777777" w:rsidR="00AB67A9" w:rsidRPr="00E9508A" w:rsidRDefault="00AB67A9" w:rsidP="0055306F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538BCC3B" w14:textId="77777777" w:rsidR="00AB67A9" w:rsidRPr="00351979" w:rsidRDefault="00AB67A9" w:rsidP="0055306F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FAE84CC" w14:textId="77777777" w:rsidR="00AB67A9" w:rsidRPr="00351979" w:rsidRDefault="00AB67A9" w:rsidP="00AB67A9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552952FC" w14:textId="77777777" w:rsidR="00AB67A9" w:rsidRPr="00351979" w:rsidRDefault="00AB67A9" w:rsidP="00AB67A9">
      <w:pPr>
        <w:tabs>
          <w:tab w:val="left" w:pos="1575"/>
        </w:tabs>
        <w:spacing w:after="0" w:line="240" w:lineRule="auto"/>
        <w:rPr>
          <w:bCs/>
        </w:rPr>
      </w:pPr>
    </w:p>
    <w:p w14:paraId="2D617553" w14:textId="77777777" w:rsidR="00AB67A9" w:rsidRPr="00351979" w:rsidRDefault="00AB67A9" w:rsidP="00AB67A9">
      <w:pPr>
        <w:tabs>
          <w:tab w:val="left" w:pos="1575"/>
        </w:tabs>
        <w:spacing w:after="0" w:line="240" w:lineRule="auto"/>
        <w:rPr>
          <w:bCs/>
        </w:rPr>
      </w:pPr>
    </w:p>
    <w:p w14:paraId="0EDEBA96" w14:textId="77777777" w:rsidR="00AB67A9" w:rsidRPr="00351979" w:rsidRDefault="00AB67A9" w:rsidP="00AB67A9">
      <w:pPr>
        <w:tabs>
          <w:tab w:val="left" w:pos="1575"/>
        </w:tabs>
        <w:spacing w:after="0" w:line="240" w:lineRule="auto"/>
        <w:rPr>
          <w:bCs/>
        </w:rPr>
      </w:pPr>
    </w:p>
    <w:p w14:paraId="11A8C045" w14:textId="77777777" w:rsidR="00AB67A9" w:rsidRPr="00351979" w:rsidRDefault="00AB67A9" w:rsidP="00AB67A9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11E4DE40" w14:textId="77777777" w:rsidR="00AB67A9" w:rsidRPr="00351979" w:rsidRDefault="00AB67A9" w:rsidP="00AB67A9">
      <w:pPr>
        <w:spacing w:after="160" w:line="256" w:lineRule="auto"/>
        <w:rPr>
          <w:rFonts w:eastAsia="Calibri" w:cstheme="minorHAnsi"/>
          <w:bCs/>
        </w:rPr>
      </w:pPr>
    </w:p>
    <w:p w14:paraId="142F0629" w14:textId="77777777" w:rsidR="00AB67A9" w:rsidRPr="00351979" w:rsidRDefault="00AB67A9" w:rsidP="00AB67A9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6B0BFC41" w14:textId="77777777" w:rsidR="00AB67A9" w:rsidRPr="00351979" w:rsidRDefault="00AB67A9" w:rsidP="00AB67A9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45D92DA4" w14:textId="77777777" w:rsidR="00AB67A9" w:rsidRPr="00351979" w:rsidRDefault="00AB67A9" w:rsidP="00AB67A9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37B8D94D" w14:textId="77777777" w:rsidR="00AB67A9" w:rsidRDefault="00AB67A9" w:rsidP="00AB67A9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497527F4" w14:textId="1BCE94CA" w:rsidR="00AB67A9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4461B8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 – Požadavky na elektronickou komunikaci Josephine</w:t>
      </w:r>
    </w:p>
    <w:p w14:paraId="2E8A9256" w14:textId="77777777" w:rsidR="00AB67A9" w:rsidRPr="00270DB4" w:rsidRDefault="00AB67A9" w:rsidP="00AB67A9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61ED4611" w14:textId="77777777" w:rsidR="007F140C" w:rsidRPr="007F140C" w:rsidRDefault="007F140C" w:rsidP="007F140C"/>
    <w:p w14:paraId="64FDE3D8" w14:textId="77777777" w:rsidR="00B547E6" w:rsidRPr="00956AAF" w:rsidRDefault="00B547E6" w:rsidP="00956AAF"/>
    <w:sectPr w:rsidR="00B547E6" w:rsidRPr="00956AAF" w:rsidSect="00AF1CC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10068" w14:textId="77777777" w:rsidR="00EE2A4C" w:rsidRDefault="00EE2A4C" w:rsidP="00AB5244">
      <w:r>
        <w:separator/>
      </w:r>
    </w:p>
  </w:endnote>
  <w:endnote w:type="continuationSeparator" w:id="0">
    <w:p w14:paraId="57EC23F1" w14:textId="77777777" w:rsidR="00EE2A4C" w:rsidRDefault="00EE2A4C" w:rsidP="00AB5244">
      <w:r>
        <w:continuationSeparator/>
      </w:r>
    </w:p>
  </w:endnote>
  <w:endnote w:type="continuationNotice" w:id="1">
    <w:p w14:paraId="3EF5BFA9" w14:textId="77777777" w:rsidR="00EE2A4C" w:rsidRDefault="00EE2A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E07F9A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E07F9A">
      <w:rPr>
        <w:noProof/>
        <w:sz w:val="18"/>
        <w:lang w:eastAsia="cs-CZ"/>
      </w:rPr>
      <w:t>9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9D715FA">
          <wp:simplePos x="0" y="0"/>
          <wp:positionH relativeFrom="column">
            <wp:posOffset>-581025</wp:posOffset>
          </wp:positionH>
          <wp:positionV relativeFrom="paragraph">
            <wp:posOffset>-95250</wp:posOffset>
          </wp:positionV>
          <wp:extent cx="7489743" cy="876300"/>
          <wp:effectExtent l="0" t="0" r="0" b="0"/>
          <wp:wrapNone/>
          <wp:docPr id="4827465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CA1A3" w14:textId="77777777" w:rsidR="00EE2A4C" w:rsidRDefault="00EE2A4C" w:rsidP="00AB5244">
      <w:r>
        <w:separator/>
      </w:r>
    </w:p>
  </w:footnote>
  <w:footnote w:type="continuationSeparator" w:id="0">
    <w:p w14:paraId="5447E7DE" w14:textId="77777777" w:rsidR="00EE2A4C" w:rsidRDefault="00EE2A4C" w:rsidP="00AB5244">
      <w:r>
        <w:continuationSeparator/>
      </w:r>
    </w:p>
  </w:footnote>
  <w:footnote w:type="continuationNotice" w:id="1">
    <w:p w14:paraId="6E2E73C3" w14:textId="77777777" w:rsidR="00EE2A4C" w:rsidRDefault="00EE2A4C">
      <w:pPr>
        <w:spacing w:after="0" w:line="240" w:lineRule="auto"/>
      </w:pPr>
    </w:p>
  </w:footnote>
  <w:footnote w:id="2">
    <w:p w14:paraId="151CA6CA" w14:textId="77777777" w:rsidR="00AB67A9" w:rsidRPr="003F1294" w:rsidRDefault="00AB67A9" w:rsidP="00AB67A9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 xml:space="preserve">Dodavatel doplní do krycího listu všechny </w:t>
      </w:r>
      <w:r>
        <w:rPr>
          <w:sz w:val="16"/>
          <w:szCs w:val="16"/>
        </w:rPr>
        <w:t>zeleně</w:t>
      </w:r>
      <w:r w:rsidRPr="003F1294">
        <w:rPr>
          <w:sz w:val="16"/>
          <w:szCs w:val="16"/>
        </w:rPr>
        <w:t xml:space="preserve"> vyznačené údaje. Za přesnost, úplnost a kompletnost krycího listu odpovídá dodavatel.</w:t>
      </w:r>
    </w:p>
  </w:footnote>
  <w:footnote w:id="3">
    <w:p w14:paraId="07375A0B" w14:textId="4B18DDBB" w:rsidR="00AB67A9" w:rsidRPr="00D34A52" w:rsidRDefault="00AB67A9" w:rsidP="00AB67A9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</w:t>
      </w:r>
      <w:r w:rsidR="00F75674">
        <w:rPr>
          <w:rFonts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8941" w14:textId="5819FEB0" w:rsidR="007F774B" w:rsidRPr="00CE27B2" w:rsidRDefault="007F774B">
    <w:pPr>
      <w:pStyle w:val="Zhlav"/>
      <w:rPr>
        <w:i/>
        <w:iCs/>
        <w:sz w:val="20"/>
        <w:szCs w:val="20"/>
      </w:rPr>
    </w:pPr>
    <w:r w:rsidRPr="00CE27B2">
      <w:rPr>
        <w:i/>
        <w:iCs/>
        <w:sz w:val="20"/>
        <w:szCs w:val="20"/>
      </w:rPr>
      <w:ptab w:relativeTo="margin" w:alignment="center" w:leader="none"/>
    </w:r>
    <w:r w:rsidRPr="00CE27B2">
      <w:rPr>
        <w:i/>
        <w:iCs/>
        <w:sz w:val="20"/>
        <w:szCs w:val="20"/>
      </w:rPr>
      <w:ptab w:relativeTo="margin" w:alignment="right" w:leader="none"/>
    </w:r>
    <w:r w:rsidR="0002095A" w:rsidRPr="00CE27B2">
      <w:rPr>
        <w:i/>
        <w:iCs/>
        <w:sz w:val="20"/>
        <w:szCs w:val="20"/>
      </w:rPr>
      <w:t>Z25036 – Úklid</w:t>
    </w:r>
    <w:r w:rsidR="004532F4" w:rsidRPr="00CE27B2">
      <w:rPr>
        <w:i/>
        <w:iCs/>
        <w:sz w:val="20"/>
        <w:szCs w:val="20"/>
      </w:rPr>
      <w:t xml:space="preserve"> středisek Silnice LK 2025-2027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2F2F" w14:textId="3BDC631E" w:rsidR="001A6587" w:rsidRDefault="0075373F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116447339" name="Obrázek 2116447339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05C"/>
    <w:multiLevelType w:val="hybridMultilevel"/>
    <w:tmpl w:val="665C53A8"/>
    <w:lvl w:ilvl="0" w:tplc="DB1C63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E0ACB"/>
    <w:multiLevelType w:val="hybridMultilevel"/>
    <w:tmpl w:val="5B509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72B4"/>
    <w:multiLevelType w:val="hybridMultilevel"/>
    <w:tmpl w:val="5D4EF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DD1B27"/>
    <w:multiLevelType w:val="hybridMultilevel"/>
    <w:tmpl w:val="163E99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118D"/>
    <w:multiLevelType w:val="hybridMultilevel"/>
    <w:tmpl w:val="6FD83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9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B9424A"/>
    <w:multiLevelType w:val="hybridMultilevel"/>
    <w:tmpl w:val="2974B962"/>
    <w:lvl w:ilvl="0" w:tplc="60DC305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0232BA"/>
    <w:multiLevelType w:val="hybridMultilevel"/>
    <w:tmpl w:val="7A8A5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10E"/>
    <w:multiLevelType w:val="multilevel"/>
    <w:tmpl w:val="554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9EE0B85"/>
    <w:multiLevelType w:val="hybridMultilevel"/>
    <w:tmpl w:val="466ADC84"/>
    <w:lvl w:ilvl="0" w:tplc="0405000F">
      <w:start w:val="1"/>
      <w:numFmt w:val="decimal"/>
      <w:lvlText w:val="%1."/>
      <w:lvlJc w:val="left"/>
      <w:pPr>
        <w:ind w:left="-1422" w:hanging="360"/>
      </w:pPr>
    </w:lvl>
    <w:lvl w:ilvl="1" w:tplc="04050019" w:tentative="1">
      <w:start w:val="1"/>
      <w:numFmt w:val="lowerLetter"/>
      <w:lvlText w:val="%2."/>
      <w:lvlJc w:val="left"/>
      <w:pPr>
        <w:ind w:left="-702" w:hanging="360"/>
      </w:pPr>
    </w:lvl>
    <w:lvl w:ilvl="2" w:tplc="0405001B" w:tentative="1">
      <w:start w:val="1"/>
      <w:numFmt w:val="lowerRoman"/>
      <w:lvlText w:val="%3."/>
      <w:lvlJc w:val="right"/>
      <w:pPr>
        <w:ind w:left="18" w:hanging="180"/>
      </w:pPr>
    </w:lvl>
    <w:lvl w:ilvl="3" w:tplc="0405000F" w:tentative="1">
      <w:start w:val="1"/>
      <w:numFmt w:val="decimal"/>
      <w:lvlText w:val="%4."/>
      <w:lvlJc w:val="left"/>
      <w:pPr>
        <w:ind w:left="738" w:hanging="360"/>
      </w:pPr>
    </w:lvl>
    <w:lvl w:ilvl="4" w:tplc="04050019" w:tentative="1">
      <w:start w:val="1"/>
      <w:numFmt w:val="lowerLetter"/>
      <w:lvlText w:val="%5."/>
      <w:lvlJc w:val="left"/>
      <w:pPr>
        <w:ind w:left="1458" w:hanging="360"/>
      </w:pPr>
    </w:lvl>
    <w:lvl w:ilvl="5" w:tplc="0405001B" w:tentative="1">
      <w:start w:val="1"/>
      <w:numFmt w:val="lowerRoman"/>
      <w:lvlText w:val="%6."/>
      <w:lvlJc w:val="right"/>
      <w:pPr>
        <w:ind w:left="2178" w:hanging="180"/>
      </w:pPr>
    </w:lvl>
    <w:lvl w:ilvl="6" w:tplc="0405000F" w:tentative="1">
      <w:start w:val="1"/>
      <w:numFmt w:val="decimal"/>
      <w:lvlText w:val="%7."/>
      <w:lvlJc w:val="left"/>
      <w:pPr>
        <w:ind w:left="2898" w:hanging="360"/>
      </w:pPr>
    </w:lvl>
    <w:lvl w:ilvl="7" w:tplc="04050019" w:tentative="1">
      <w:start w:val="1"/>
      <w:numFmt w:val="lowerLetter"/>
      <w:lvlText w:val="%8."/>
      <w:lvlJc w:val="left"/>
      <w:pPr>
        <w:ind w:left="3618" w:hanging="360"/>
      </w:pPr>
    </w:lvl>
    <w:lvl w:ilvl="8" w:tplc="0405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17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18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B7F44"/>
    <w:multiLevelType w:val="hybridMultilevel"/>
    <w:tmpl w:val="34A2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45798">
    <w:abstractNumId w:val="5"/>
  </w:num>
  <w:num w:numId="2" w16cid:durableId="2087532986">
    <w:abstractNumId w:val="8"/>
  </w:num>
  <w:num w:numId="3" w16cid:durableId="1287546155">
    <w:abstractNumId w:val="12"/>
  </w:num>
  <w:num w:numId="4" w16cid:durableId="830371289">
    <w:abstractNumId w:val="17"/>
  </w:num>
  <w:num w:numId="5" w16cid:durableId="1735468495">
    <w:abstractNumId w:val="3"/>
  </w:num>
  <w:num w:numId="6" w16cid:durableId="847793888">
    <w:abstractNumId w:val="14"/>
  </w:num>
  <w:num w:numId="7" w16cid:durableId="1160921993">
    <w:abstractNumId w:val="7"/>
  </w:num>
  <w:num w:numId="8" w16cid:durableId="479343577">
    <w:abstractNumId w:val="10"/>
  </w:num>
  <w:num w:numId="9" w16cid:durableId="387415611">
    <w:abstractNumId w:val="1"/>
  </w:num>
  <w:num w:numId="10" w16cid:durableId="100956324">
    <w:abstractNumId w:val="19"/>
  </w:num>
  <w:num w:numId="11" w16cid:durableId="648368101">
    <w:abstractNumId w:val="2"/>
  </w:num>
  <w:num w:numId="12" w16cid:durableId="1674793052">
    <w:abstractNumId w:val="14"/>
    <w:lvlOverride w:ilvl="0">
      <w:startOverride w:val="1"/>
    </w:lvlOverride>
  </w:num>
  <w:num w:numId="13" w16cid:durableId="2021153602">
    <w:abstractNumId w:val="11"/>
  </w:num>
  <w:num w:numId="14" w16cid:durableId="120539497">
    <w:abstractNumId w:val="14"/>
    <w:lvlOverride w:ilvl="0">
      <w:startOverride w:val="1"/>
    </w:lvlOverride>
  </w:num>
  <w:num w:numId="15" w16cid:durableId="1148132338">
    <w:abstractNumId w:val="15"/>
  </w:num>
  <w:num w:numId="16" w16cid:durableId="20136757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07625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93837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57985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95447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21786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8382524">
    <w:abstractNumId w:val="14"/>
  </w:num>
  <w:num w:numId="23" w16cid:durableId="289088784">
    <w:abstractNumId w:val="8"/>
  </w:num>
  <w:num w:numId="24" w16cid:durableId="992368090">
    <w:abstractNumId w:val="8"/>
  </w:num>
  <w:num w:numId="25" w16cid:durableId="1781800830">
    <w:abstractNumId w:val="8"/>
  </w:num>
  <w:num w:numId="26" w16cid:durableId="167140601">
    <w:abstractNumId w:val="4"/>
  </w:num>
  <w:num w:numId="27" w16cid:durableId="859316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1354256">
    <w:abstractNumId w:val="9"/>
  </w:num>
  <w:num w:numId="29" w16cid:durableId="1806240892">
    <w:abstractNumId w:val="18"/>
  </w:num>
  <w:num w:numId="30" w16cid:durableId="1556578107">
    <w:abstractNumId w:val="13"/>
  </w:num>
  <w:num w:numId="31" w16cid:durableId="484132714">
    <w:abstractNumId w:val="16"/>
  </w:num>
  <w:num w:numId="32" w16cid:durableId="204027881">
    <w:abstractNumId w:val="0"/>
  </w:num>
  <w:num w:numId="33" w16cid:durableId="276064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7730939">
    <w:abstractNumId w:val="8"/>
  </w:num>
  <w:num w:numId="35" w16cid:durableId="1829011037">
    <w:abstractNumId w:val="8"/>
  </w:num>
  <w:num w:numId="36" w16cid:durableId="1866602186">
    <w:abstractNumId w:val="8"/>
  </w:num>
  <w:num w:numId="37" w16cid:durableId="994181819">
    <w:abstractNumId w:val="8"/>
  </w:num>
  <w:num w:numId="38" w16cid:durableId="109551199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0B5D"/>
    <w:rsid w:val="0001297A"/>
    <w:rsid w:val="00017EDD"/>
    <w:rsid w:val="0002095A"/>
    <w:rsid w:val="00025C01"/>
    <w:rsid w:val="00030A20"/>
    <w:rsid w:val="000325C6"/>
    <w:rsid w:val="00037072"/>
    <w:rsid w:val="0004032C"/>
    <w:rsid w:val="00042270"/>
    <w:rsid w:val="00044280"/>
    <w:rsid w:val="0004515B"/>
    <w:rsid w:val="0004519B"/>
    <w:rsid w:val="00047D37"/>
    <w:rsid w:val="00052C3D"/>
    <w:rsid w:val="000569E9"/>
    <w:rsid w:val="00064997"/>
    <w:rsid w:val="0007122F"/>
    <w:rsid w:val="00075296"/>
    <w:rsid w:val="00085A71"/>
    <w:rsid w:val="00090C3D"/>
    <w:rsid w:val="00092D06"/>
    <w:rsid w:val="000A1CAD"/>
    <w:rsid w:val="000A31A0"/>
    <w:rsid w:val="000A5E31"/>
    <w:rsid w:val="000C4AE5"/>
    <w:rsid w:val="000C774D"/>
    <w:rsid w:val="000D5DFE"/>
    <w:rsid w:val="000E31DC"/>
    <w:rsid w:val="000E573E"/>
    <w:rsid w:val="000E5D49"/>
    <w:rsid w:val="000F0854"/>
    <w:rsid w:val="00105CDB"/>
    <w:rsid w:val="00105E0C"/>
    <w:rsid w:val="001060D8"/>
    <w:rsid w:val="0012585E"/>
    <w:rsid w:val="00125BE1"/>
    <w:rsid w:val="00133550"/>
    <w:rsid w:val="0013434B"/>
    <w:rsid w:val="001403D9"/>
    <w:rsid w:val="00141B0A"/>
    <w:rsid w:val="0014503D"/>
    <w:rsid w:val="00145FF6"/>
    <w:rsid w:val="0014601C"/>
    <w:rsid w:val="001475D8"/>
    <w:rsid w:val="00150000"/>
    <w:rsid w:val="00151788"/>
    <w:rsid w:val="00156DF8"/>
    <w:rsid w:val="00165FEF"/>
    <w:rsid w:val="00166009"/>
    <w:rsid w:val="001664B9"/>
    <w:rsid w:val="00172EC9"/>
    <w:rsid w:val="00176138"/>
    <w:rsid w:val="00181298"/>
    <w:rsid w:val="0018165D"/>
    <w:rsid w:val="0018221E"/>
    <w:rsid w:val="001847D0"/>
    <w:rsid w:val="00190229"/>
    <w:rsid w:val="00190743"/>
    <w:rsid w:val="00193354"/>
    <w:rsid w:val="00194E21"/>
    <w:rsid w:val="00197D2B"/>
    <w:rsid w:val="001A5832"/>
    <w:rsid w:val="001A5C25"/>
    <w:rsid w:val="001A6119"/>
    <w:rsid w:val="001A6587"/>
    <w:rsid w:val="001B2550"/>
    <w:rsid w:val="001B3D31"/>
    <w:rsid w:val="001B7557"/>
    <w:rsid w:val="001E06DA"/>
    <w:rsid w:val="001E7AD0"/>
    <w:rsid w:val="001F4685"/>
    <w:rsid w:val="001F7C33"/>
    <w:rsid w:val="0020399F"/>
    <w:rsid w:val="002100C5"/>
    <w:rsid w:val="0021582B"/>
    <w:rsid w:val="0021761D"/>
    <w:rsid w:val="002221EE"/>
    <w:rsid w:val="00222D77"/>
    <w:rsid w:val="00230C7F"/>
    <w:rsid w:val="00233CB7"/>
    <w:rsid w:val="00253100"/>
    <w:rsid w:val="0026346E"/>
    <w:rsid w:val="00267972"/>
    <w:rsid w:val="00274158"/>
    <w:rsid w:val="002770DA"/>
    <w:rsid w:val="002842FA"/>
    <w:rsid w:val="00287CF6"/>
    <w:rsid w:val="0029209D"/>
    <w:rsid w:val="002A2F41"/>
    <w:rsid w:val="002A70F1"/>
    <w:rsid w:val="002C5E3A"/>
    <w:rsid w:val="002F2145"/>
    <w:rsid w:val="002F5A0F"/>
    <w:rsid w:val="002F6EF7"/>
    <w:rsid w:val="003106F7"/>
    <w:rsid w:val="0031258A"/>
    <w:rsid w:val="00313D08"/>
    <w:rsid w:val="0032047D"/>
    <w:rsid w:val="00321DE8"/>
    <w:rsid w:val="00323635"/>
    <w:rsid w:val="00330783"/>
    <w:rsid w:val="00332E4E"/>
    <w:rsid w:val="00340890"/>
    <w:rsid w:val="00347B30"/>
    <w:rsid w:val="00351071"/>
    <w:rsid w:val="003515C6"/>
    <w:rsid w:val="00354F28"/>
    <w:rsid w:val="00356945"/>
    <w:rsid w:val="00371BC7"/>
    <w:rsid w:val="00371D28"/>
    <w:rsid w:val="00386AD5"/>
    <w:rsid w:val="003938CE"/>
    <w:rsid w:val="00397E46"/>
    <w:rsid w:val="003A20B1"/>
    <w:rsid w:val="003B4108"/>
    <w:rsid w:val="003C725D"/>
    <w:rsid w:val="003D1E32"/>
    <w:rsid w:val="003D2553"/>
    <w:rsid w:val="003D2B49"/>
    <w:rsid w:val="003D2D6D"/>
    <w:rsid w:val="003D33A8"/>
    <w:rsid w:val="003D7B98"/>
    <w:rsid w:val="003E42C2"/>
    <w:rsid w:val="003E688C"/>
    <w:rsid w:val="003F2D61"/>
    <w:rsid w:val="003F7863"/>
    <w:rsid w:val="00400818"/>
    <w:rsid w:val="004029CE"/>
    <w:rsid w:val="00403794"/>
    <w:rsid w:val="004045D3"/>
    <w:rsid w:val="00407A1F"/>
    <w:rsid w:val="004162EA"/>
    <w:rsid w:val="004204A9"/>
    <w:rsid w:val="00421C3C"/>
    <w:rsid w:val="004227F2"/>
    <w:rsid w:val="0042325A"/>
    <w:rsid w:val="00423E9E"/>
    <w:rsid w:val="00426107"/>
    <w:rsid w:val="00432732"/>
    <w:rsid w:val="004361C3"/>
    <w:rsid w:val="00436BA0"/>
    <w:rsid w:val="004417B9"/>
    <w:rsid w:val="00441CFF"/>
    <w:rsid w:val="00441D32"/>
    <w:rsid w:val="004461B8"/>
    <w:rsid w:val="004500F0"/>
    <w:rsid w:val="004532F4"/>
    <w:rsid w:val="00453D8C"/>
    <w:rsid w:val="004817E2"/>
    <w:rsid w:val="00482CF3"/>
    <w:rsid w:val="0048506B"/>
    <w:rsid w:val="00496AC8"/>
    <w:rsid w:val="004A0478"/>
    <w:rsid w:val="004A67F7"/>
    <w:rsid w:val="004B7235"/>
    <w:rsid w:val="004C43CD"/>
    <w:rsid w:val="004D0E17"/>
    <w:rsid w:val="004D4548"/>
    <w:rsid w:val="004D61E1"/>
    <w:rsid w:val="004D6244"/>
    <w:rsid w:val="004E0293"/>
    <w:rsid w:val="004E24C7"/>
    <w:rsid w:val="004E293C"/>
    <w:rsid w:val="004F056E"/>
    <w:rsid w:val="004F0BA8"/>
    <w:rsid w:val="004F323A"/>
    <w:rsid w:val="00501E45"/>
    <w:rsid w:val="005022F6"/>
    <w:rsid w:val="00502C61"/>
    <w:rsid w:val="005042C4"/>
    <w:rsid w:val="005072E6"/>
    <w:rsid w:val="00512D4D"/>
    <w:rsid w:val="005172FE"/>
    <w:rsid w:val="005269BD"/>
    <w:rsid w:val="005348DA"/>
    <w:rsid w:val="005378E7"/>
    <w:rsid w:val="00561752"/>
    <w:rsid w:val="005679BE"/>
    <w:rsid w:val="005756C9"/>
    <w:rsid w:val="00593F95"/>
    <w:rsid w:val="005A231C"/>
    <w:rsid w:val="005A4C45"/>
    <w:rsid w:val="005B2DF8"/>
    <w:rsid w:val="005C6C30"/>
    <w:rsid w:val="005E19DD"/>
    <w:rsid w:val="005E5B3F"/>
    <w:rsid w:val="005F0DAE"/>
    <w:rsid w:val="005F4164"/>
    <w:rsid w:val="006006C0"/>
    <w:rsid w:val="00602D8E"/>
    <w:rsid w:val="00604BF6"/>
    <w:rsid w:val="00612B5D"/>
    <w:rsid w:val="0062335E"/>
    <w:rsid w:val="00626178"/>
    <w:rsid w:val="00630DD4"/>
    <w:rsid w:val="00633F51"/>
    <w:rsid w:val="00637BA7"/>
    <w:rsid w:val="00655374"/>
    <w:rsid w:val="0065642D"/>
    <w:rsid w:val="00662D6D"/>
    <w:rsid w:val="00662FA8"/>
    <w:rsid w:val="006640FC"/>
    <w:rsid w:val="006667A1"/>
    <w:rsid w:val="00676F65"/>
    <w:rsid w:val="00694046"/>
    <w:rsid w:val="006A3E0F"/>
    <w:rsid w:val="006A5715"/>
    <w:rsid w:val="006B1A8B"/>
    <w:rsid w:val="006B7718"/>
    <w:rsid w:val="006B7898"/>
    <w:rsid w:val="006C11EB"/>
    <w:rsid w:val="006C2036"/>
    <w:rsid w:val="006C2B2F"/>
    <w:rsid w:val="006C5417"/>
    <w:rsid w:val="006C5E84"/>
    <w:rsid w:val="006D1F0E"/>
    <w:rsid w:val="006D20D8"/>
    <w:rsid w:val="006D3BA3"/>
    <w:rsid w:val="006D5643"/>
    <w:rsid w:val="006D5EE2"/>
    <w:rsid w:val="006D6C51"/>
    <w:rsid w:val="006D6EAA"/>
    <w:rsid w:val="006E33B3"/>
    <w:rsid w:val="006E50CD"/>
    <w:rsid w:val="006E68D6"/>
    <w:rsid w:val="006F1450"/>
    <w:rsid w:val="006F38F6"/>
    <w:rsid w:val="0070063E"/>
    <w:rsid w:val="00705276"/>
    <w:rsid w:val="0070569C"/>
    <w:rsid w:val="00706AD7"/>
    <w:rsid w:val="007079A0"/>
    <w:rsid w:val="00710540"/>
    <w:rsid w:val="00710CEC"/>
    <w:rsid w:val="00710FB1"/>
    <w:rsid w:val="00721D71"/>
    <w:rsid w:val="00744F5D"/>
    <w:rsid w:val="00746943"/>
    <w:rsid w:val="00746B6F"/>
    <w:rsid w:val="0075373F"/>
    <w:rsid w:val="0075544B"/>
    <w:rsid w:val="00755A70"/>
    <w:rsid w:val="00761978"/>
    <w:rsid w:val="00761E28"/>
    <w:rsid w:val="007936CB"/>
    <w:rsid w:val="007B5E06"/>
    <w:rsid w:val="007D169C"/>
    <w:rsid w:val="007D5B70"/>
    <w:rsid w:val="007D6A3D"/>
    <w:rsid w:val="007D77C7"/>
    <w:rsid w:val="007E4356"/>
    <w:rsid w:val="007E47D5"/>
    <w:rsid w:val="007E4C2A"/>
    <w:rsid w:val="007E5534"/>
    <w:rsid w:val="007F140C"/>
    <w:rsid w:val="007F774B"/>
    <w:rsid w:val="00807C50"/>
    <w:rsid w:val="008136DB"/>
    <w:rsid w:val="00813F66"/>
    <w:rsid w:val="00820FB7"/>
    <w:rsid w:val="00821EB9"/>
    <w:rsid w:val="00832950"/>
    <w:rsid w:val="00832D8C"/>
    <w:rsid w:val="008400C1"/>
    <w:rsid w:val="00844F54"/>
    <w:rsid w:val="008459FC"/>
    <w:rsid w:val="00845A22"/>
    <w:rsid w:val="008542C2"/>
    <w:rsid w:val="00857436"/>
    <w:rsid w:val="00860591"/>
    <w:rsid w:val="00866027"/>
    <w:rsid w:val="0088038F"/>
    <w:rsid w:val="00880500"/>
    <w:rsid w:val="00890619"/>
    <w:rsid w:val="008A0D76"/>
    <w:rsid w:val="008A3A0A"/>
    <w:rsid w:val="008B66E4"/>
    <w:rsid w:val="008C144D"/>
    <w:rsid w:val="008C25D1"/>
    <w:rsid w:val="008E0651"/>
    <w:rsid w:val="008F2BD2"/>
    <w:rsid w:val="00901C7A"/>
    <w:rsid w:val="00905350"/>
    <w:rsid w:val="009062EA"/>
    <w:rsid w:val="009066E9"/>
    <w:rsid w:val="0090713E"/>
    <w:rsid w:val="0090799C"/>
    <w:rsid w:val="00910152"/>
    <w:rsid w:val="0091627D"/>
    <w:rsid w:val="00917620"/>
    <w:rsid w:val="009178F1"/>
    <w:rsid w:val="0092021B"/>
    <w:rsid w:val="00921336"/>
    <w:rsid w:val="00921BF3"/>
    <w:rsid w:val="00922C14"/>
    <w:rsid w:val="00926BC0"/>
    <w:rsid w:val="009331FB"/>
    <w:rsid w:val="009402FC"/>
    <w:rsid w:val="00947B54"/>
    <w:rsid w:val="009546E9"/>
    <w:rsid w:val="00956AAF"/>
    <w:rsid w:val="0097137F"/>
    <w:rsid w:val="009803F5"/>
    <w:rsid w:val="00981341"/>
    <w:rsid w:val="00984FFF"/>
    <w:rsid w:val="00992A22"/>
    <w:rsid w:val="009A5DED"/>
    <w:rsid w:val="009B247E"/>
    <w:rsid w:val="009D0EBB"/>
    <w:rsid w:val="009E2EF7"/>
    <w:rsid w:val="009F13A8"/>
    <w:rsid w:val="009F1452"/>
    <w:rsid w:val="009F4D4A"/>
    <w:rsid w:val="009F5050"/>
    <w:rsid w:val="00A000B2"/>
    <w:rsid w:val="00A10B35"/>
    <w:rsid w:val="00A1590F"/>
    <w:rsid w:val="00A15C49"/>
    <w:rsid w:val="00A22AC5"/>
    <w:rsid w:val="00A22BEB"/>
    <w:rsid w:val="00A26900"/>
    <w:rsid w:val="00A32849"/>
    <w:rsid w:val="00A33EC6"/>
    <w:rsid w:val="00A37A8C"/>
    <w:rsid w:val="00A5169B"/>
    <w:rsid w:val="00A51844"/>
    <w:rsid w:val="00A52407"/>
    <w:rsid w:val="00A5672F"/>
    <w:rsid w:val="00A5678D"/>
    <w:rsid w:val="00A608ED"/>
    <w:rsid w:val="00A66642"/>
    <w:rsid w:val="00A710AA"/>
    <w:rsid w:val="00A71357"/>
    <w:rsid w:val="00A86E3F"/>
    <w:rsid w:val="00A95535"/>
    <w:rsid w:val="00A971EA"/>
    <w:rsid w:val="00AA106B"/>
    <w:rsid w:val="00AB5244"/>
    <w:rsid w:val="00AB67A9"/>
    <w:rsid w:val="00AC14EF"/>
    <w:rsid w:val="00AC56B0"/>
    <w:rsid w:val="00AC6072"/>
    <w:rsid w:val="00AD0065"/>
    <w:rsid w:val="00AD0900"/>
    <w:rsid w:val="00AD14AB"/>
    <w:rsid w:val="00AD4DD0"/>
    <w:rsid w:val="00AE71D5"/>
    <w:rsid w:val="00AE76A6"/>
    <w:rsid w:val="00AF14A9"/>
    <w:rsid w:val="00AF1CCB"/>
    <w:rsid w:val="00AF63B6"/>
    <w:rsid w:val="00AF739E"/>
    <w:rsid w:val="00B04AF7"/>
    <w:rsid w:val="00B0752D"/>
    <w:rsid w:val="00B174DA"/>
    <w:rsid w:val="00B316EC"/>
    <w:rsid w:val="00B41A8A"/>
    <w:rsid w:val="00B44D98"/>
    <w:rsid w:val="00B4678C"/>
    <w:rsid w:val="00B53019"/>
    <w:rsid w:val="00B547E6"/>
    <w:rsid w:val="00B54FF1"/>
    <w:rsid w:val="00B644C6"/>
    <w:rsid w:val="00B66576"/>
    <w:rsid w:val="00B858BF"/>
    <w:rsid w:val="00B90A53"/>
    <w:rsid w:val="00B935C5"/>
    <w:rsid w:val="00B93CCC"/>
    <w:rsid w:val="00B949B1"/>
    <w:rsid w:val="00B94BFB"/>
    <w:rsid w:val="00B95137"/>
    <w:rsid w:val="00BA0C95"/>
    <w:rsid w:val="00BA2F7C"/>
    <w:rsid w:val="00BA44F6"/>
    <w:rsid w:val="00BA4F71"/>
    <w:rsid w:val="00BB267B"/>
    <w:rsid w:val="00BB36E8"/>
    <w:rsid w:val="00BB57A4"/>
    <w:rsid w:val="00BC0628"/>
    <w:rsid w:val="00BD03A8"/>
    <w:rsid w:val="00BD72F1"/>
    <w:rsid w:val="00BE375D"/>
    <w:rsid w:val="00BE4D3C"/>
    <w:rsid w:val="00BE4D5D"/>
    <w:rsid w:val="00BE5650"/>
    <w:rsid w:val="00BF4BB0"/>
    <w:rsid w:val="00C07509"/>
    <w:rsid w:val="00C15488"/>
    <w:rsid w:val="00C15D91"/>
    <w:rsid w:val="00C20C85"/>
    <w:rsid w:val="00C227F8"/>
    <w:rsid w:val="00C22DA8"/>
    <w:rsid w:val="00C25135"/>
    <w:rsid w:val="00C3437F"/>
    <w:rsid w:val="00C37F6A"/>
    <w:rsid w:val="00C432E6"/>
    <w:rsid w:val="00C45E3D"/>
    <w:rsid w:val="00C5122E"/>
    <w:rsid w:val="00C6400A"/>
    <w:rsid w:val="00C96AB2"/>
    <w:rsid w:val="00CA3499"/>
    <w:rsid w:val="00CB1BB7"/>
    <w:rsid w:val="00CB292B"/>
    <w:rsid w:val="00CB41A7"/>
    <w:rsid w:val="00CB4D9F"/>
    <w:rsid w:val="00CC405E"/>
    <w:rsid w:val="00CC5CFF"/>
    <w:rsid w:val="00CD135C"/>
    <w:rsid w:val="00CD33BC"/>
    <w:rsid w:val="00CD6E72"/>
    <w:rsid w:val="00CE1B07"/>
    <w:rsid w:val="00CE27B2"/>
    <w:rsid w:val="00CE30C6"/>
    <w:rsid w:val="00CE5F10"/>
    <w:rsid w:val="00CE6D54"/>
    <w:rsid w:val="00CF4260"/>
    <w:rsid w:val="00CF5C9F"/>
    <w:rsid w:val="00D20F2E"/>
    <w:rsid w:val="00D23BB3"/>
    <w:rsid w:val="00D256AC"/>
    <w:rsid w:val="00D6013D"/>
    <w:rsid w:val="00D67C1A"/>
    <w:rsid w:val="00D77874"/>
    <w:rsid w:val="00D86F17"/>
    <w:rsid w:val="00D9138F"/>
    <w:rsid w:val="00DA1F6E"/>
    <w:rsid w:val="00DA4A83"/>
    <w:rsid w:val="00DA5855"/>
    <w:rsid w:val="00DB1439"/>
    <w:rsid w:val="00DB391A"/>
    <w:rsid w:val="00DB3FEC"/>
    <w:rsid w:val="00DC2126"/>
    <w:rsid w:val="00DC3351"/>
    <w:rsid w:val="00DC341D"/>
    <w:rsid w:val="00DD20EE"/>
    <w:rsid w:val="00DD298A"/>
    <w:rsid w:val="00DD2D3B"/>
    <w:rsid w:val="00DD42A9"/>
    <w:rsid w:val="00DD5531"/>
    <w:rsid w:val="00DE5C6F"/>
    <w:rsid w:val="00DF1A1E"/>
    <w:rsid w:val="00DF2A82"/>
    <w:rsid w:val="00DF3DB3"/>
    <w:rsid w:val="00DF5CD9"/>
    <w:rsid w:val="00E0254F"/>
    <w:rsid w:val="00E070D7"/>
    <w:rsid w:val="00E07F9A"/>
    <w:rsid w:val="00E10119"/>
    <w:rsid w:val="00E10ACA"/>
    <w:rsid w:val="00E317DA"/>
    <w:rsid w:val="00E3469D"/>
    <w:rsid w:val="00E4498D"/>
    <w:rsid w:val="00E45C1C"/>
    <w:rsid w:val="00E46F8D"/>
    <w:rsid w:val="00E614CB"/>
    <w:rsid w:val="00E67E3C"/>
    <w:rsid w:val="00E703E9"/>
    <w:rsid w:val="00E7248A"/>
    <w:rsid w:val="00E96B78"/>
    <w:rsid w:val="00EA4C36"/>
    <w:rsid w:val="00EB5E75"/>
    <w:rsid w:val="00ED01CA"/>
    <w:rsid w:val="00EE14C3"/>
    <w:rsid w:val="00EE2A4C"/>
    <w:rsid w:val="00EE41FE"/>
    <w:rsid w:val="00EE4339"/>
    <w:rsid w:val="00F00546"/>
    <w:rsid w:val="00F008A0"/>
    <w:rsid w:val="00F015C1"/>
    <w:rsid w:val="00F0339F"/>
    <w:rsid w:val="00F03BAF"/>
    <w:rsid w:val="00F04E87"/>
    <w:rsid w:val="00F153CF"/>
    <w:rsid w:val="00F313CC"/>
    <w:rsid w:val="00F33072"/>
    <w:rsid w:val="00F47CF6"/>
    <w:rsid w:val="00F53862"/>
    <w:rsid w:val="00F574AD"/>
    <w:rsid w:val="00F61F29"/>
    <w:rsid w:val="00F6348D"/>
    <w:rsid w:val="00F64BEF"/>
    <w:rsid w:val="00F67309"/>
    <w:rsid w:val="00F7177C"/>
    <w:rsid w:val="00F750B9"/>
    <w:rsid w:val="00F75674"/>
    <w:rsid w:val="00F83773"/>
    <w:rsid w:val="00F86B90"/>
    <w:rsid w:val="00F901AD"/>
    <w:rsid w:val="00F92F7F"/>
    <w:rsid w:val="00F93388"/>
    <w:rsid w:val="00F93F58"/>
    <w:rsid w:val="00FA05CC"/>
    <w:rsid w:val="00FA5D09"/>
    <w:rsid w:val="00FB040F"/>
    <w:rsid w:val="00FB417F"/>
    <w:rsid w:val="00FB472F"/>
    <w:rsid w:val="00FB679A"/>
    <w:rsid w:val="00FC3674"/>
    <w:rsid w:val="00FD129A"/>
    <w:rsid w:val="00FD160A"/>
    <w:rsid w:val="00FD2CF3"/>
    <w:rsid w:val="00FD46BC"/>
    <w:rsid w:val="00FE2F60"/>
    <w:rsid w:val="00FE441F"/>
    <w:rsid w:val="00FE4CC8"/>
    <w:rsid w:val="00FF066F"/>
    <w:rsid w:val="00FF1607"/>
    <w:rsid w:val="00FF6DAA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2F15"/>
  <w15:docId w15:val="{FA0A081F-CE30-43CD-B26D-B2540980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0C4AE5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qFormat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F6A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F6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E47D5"/>
    <w:rPr>
      <w:lang w:eastAsia="zh-CN"/>
    </w:rPr>
  </w:style>
  <w:style w:type="paragraph" w:styleId="Revize">
    <w:name w:val="Revision"/>
    <w:hidden/>
    <w:uiPriority w:val="99"/>
    <w:semiHidden/>
    <w:rsid w:val="00190743"/>
    <w:pPr>
      <w:spacing w:after="0" w:line="240" w:lineRule="auto"/>
    </w:pPr>
  </w:style>
  <w:style w:type="table" w:styleId="Mkatabulky">
    <w:name w:val="Table Grid"/>
    <w:basedOn w:val="Normlntabulka"/>
    <w:uiPriority w:val="59"/>
    <w:rsid w:val="00AB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40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ka.poslova@silnicel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josephine.proebiz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2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AB3CF-F69F-42E2-90DF-315E50EA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136</TotalTime>
  <Pages>18</Pages>
  <Words>4392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Monika Poslová, Silnice LK a.s.</cp:lastModifiedBy>
  <cp:revision>89</cp:revision>
  <cp:lastPrinted>2012-02-27T10:14:00Z</cp:lastPrinted>
  <dcterms:created xsi:type="dcterms:W3CDTF">2023-02-07T19:08:00Z</dcterms:created>
  <dcterms:modified xsi:type="dcterms:W3CDTF">2025-09-23T13:05:00Z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