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92B77" w14:textId="5C21205A" w:rsidR="00E53109" w:rsidRPr="00E53109" w:rsidRDefault="0016703B" w:rsidP="00E53109">
      <w:pPr>
        <w:tabs>
          <w:tab w:val="left" w:pos="1230"/>
          <w:tab w:val="center" w:pos="4535"/>
        </w:tabs>
        <w:jc w:val="center"/>
        <w:rPr>
          <w:rFonts w:ascii="Garamond" w:hAnsi="Garamond" w:cstheme="minorHAnsi"/>
          <w:b/>
          <w:bCs/>
          <w:sz w:val="22"/>
          <w:szCs w:val="22"/>
        </w:rPr>
      </w:pPr>
      <w:r>
        <w:rPr>
          <w:rFonts w:ascii="Garamond" w:hAnsi="Garamond" w:cstheme="minorHAnsi"/>
          <w:b/>
          <w:bCs/>
          <w:sz w:val="22"/>
          <w:szCs w:val="22"/>
        </w:rPr>
        <w:t xml:space="preserve"> </w:t>
      </w:r>
    </w:p>
    <w:p w14:paraId="68653DA9" w14:textId="77777777" w:rsidR="00E53109" w:rsidRPr="00E53109" w:rsidRDefault="00E53109" w:rsidP="00E53109">
      <w:pPr>
        <w:tabs>
          <w:tab w:val="left" w:pos="1230"/>
          <w:tab w:val="center" w:pos="4535"/>
        </w:tabs>
        <w:jc w:val="center"/>
        <w:rPr>
          <w:rFonts w:ascii="Garamond" w:hAnsi="Garamond" w:cstheme="minorHAnsi"/>
          <w:b/>
          <w:bCs/>
          <w:sz w:val="22"/>
          <w:szCs w:val="22"/>
        </w:rPr>
      </w:pPr>
      <w:r w:rsidRPr="00E53109">
        <w:rPr>
          <w:rFonts w:ascii="Garamond" w:hAnsi="Garamond" w:cstheme="minorHAnsi"/>
          <w:b/>
          <w:bCs/>
          <w:sz w:val="22"/>
          <w:szCs w:val="22"/>
        </w:rPr>
        <w:t xml:space="preserve">Zákazka zadávaná postupom verejnej súťaže podľa § 66 ods. 7 písm. b) zákona  č. 343/2015 </w:t>
      </w:r>
      <w:proofErr w:type="spellStart"/>
      <w:r w:rsidRPr="00E53109">
        <w:rPr>
          <w:rFonts w:ascii="Garamond" w:hAnsi="Garamond" w:cstheme="minorHAnsi"/>
          <w:b/>
          <w:bCs/>
          <w:sz w:val="22"/>
          <w:szCs w:val="22"/>
        </w:rPr>
        <w:t>Z.z</w:t>
      </w:r>
      <w:proofErr w:type="spellEnd"/>
      <w:r w:rsidRPr="00E53109">
        <w:rPr>
          <w:rFonts w:ascii="Garamond" w:hAnsi="Garamond" w:cstheme="minorHAnsi"/>
          <w:b/>
          <w:bCs/>
          <w:sz w:val="22"/>
          <w:szCs w:val="22"/>
        </w:rPr>
        <w:t>. o verejnom obstarávaní a o zmene a doplnení niektorých zákonov v znení neskorších predpisov</w:t>
      </w:r>
    </w:p>
    <w:p w14:paraId="0EFB6D8A" w14:textId="77777777" w:rsidR="00E53109" w:rsidRPr="00E53109" w:rsidRDefault="00E53109" w:rsidP="00E53109">
      <w:pPr>
        <w:tabs>
          <w:tab w:val="left" w:pos="1230"/>
          <w:tab w:val="center" w:pos="4535"/>
        </w:tabs>
        <w:jc w:val="center"/>
        <w:rPr>
          <w:rFonts w:ascii="Garamond" w:hAnsi="Garamond" w:cstheme="minorHAnsi"/>
          <w:b/>
          <w:bCs/>
          <w:sz w:val="22"/>
          <w:szCs w:val="22"/>
        </w:rPr>
      </w:pPr>
    </w:p>
    <w:p w14:paraId="5EA6053F" w14:textId="77777777" w:rsidR="00E53109" w:rsidRPr="00E53109" w:rsidRDefault="00E53109" w:rsidP="00E53109">
      <w:pPr>
        <w:tabs>
          <w:tab w:val="left" w:pos="1230"/>
          <w:tab w:val="center" w:pos="4535"/>
        </w:tabs>
        <w:jc w:val="center"/>
        <w:rPr>
          <w:rFonts w:ascii="Garamond" w:hAnsi="Garamond" w:cstheme="minorHAnsi"/>
          <w:b/>
          <w:sz w:val="22"/>
          <w:szCs w:val="22"/>
        </w:rPr>
      </w:pPr>
      <w:r w:rsidRPr="00E53109">
        <w:rPr>
          <w:rFonts w:ascii="Garamond" w:hAnsi="Garamond" w:cstheme="minorHAnsi"/>
          <w:b/>
          <w:sz w:val="22"/>
          <w:szCs w:val="22"/>
        </w:rPr>
        <w:t xml:space="preserve">Zákazka na uskutočnenie stavebných prác </w:t>
      </w:r>
    </w:p>
    <w:p w14:paraId="222431FB" w14:textId="77777777" w:rsidR="00E53109" w:rsidRPr="00E53109" w:rsidRDefault="00E53109" w:rsidP="00E53109">
      <w:pPr>
        <w:tabs>
          <w:tab w:val="left" w:pos="1230"/>
          <w:tab w:val="center" w:pos="4535"/>
        </w:tabs>
        <w:jc w:val="center"/>
        <w:rPr>
          <w:rFonts w:ascii="Garamond" w:hAnsi="Garamond" w:cstheme="minorHAnsi"/>
          <w:b/>
          <w:bCs/>
          <w:sz w:val="22"/>
          <w:szCs w:val="22"/>
        </w:rPr>
      </w:pPr>
    </w:p>
    <w:p w14:paraId="619E39D5" w14:textId="77777777" w:rsidR="00E53109" w:rsidRPr="00E53109" w:rsidRDefault="00E53109" w:rsidP="00E53109">
      <w:pPr>
        <w:pStyle w:val="Hlavika"/>
        <w:rPr>
          <w:rFonts w:ascii="Garamond" w:hAnsi="Garamond" w:cstheme="minorHAnsi"/>
          <w:sz w:val="22"/>
          <w:szCs w:val="22"/>
        </w:rPr>
      </w:pPr>
    </w:p>
    <w:p w14:paraId="0E1D7D71" w14:textId="77777777" w:rsidR="00E53109" w:rsidRPr="00E53109" w:rsidRDefault="00E53109" w:rsidP="00E53109">
      <w:pPr>
        <w:pStyle w:val="Hlavika"/>
        <w:rPr>
          <w:rFonts w:ascii="Garamond" w:hAnsi="Garamond" w:cstheme="minorHAnsi"/>
          <w:sz w:val="22"/>
          <w:szCs w:val="22"/>
        </w:rPr>
      </w:pPr>
    </w:p>
    <w:p w14:paraId="1C622275" w14:textId="77777777" w:rsidR="00E53109" w:rsidRPr="00E53109" w:rsidRDefault="00E53109" w:rsidP="00E53109">
      <w:pPr>
        <w:pStyle w:val="Nadpis5"/>
        <w:ind w:left="0" w:firstLine="0"/>
        <w:rPr>
          <w:rFonts w:ascii="Garamond" w:hAnsi="Garamond" w:cstheme="minorHAnsi"/>
          <w:w w:val="150"/>
          <w:sz w:val="22"/>
          <w:szCs w:val="22"/>
        </w:rPr>
      </w:pPr>
    </w:p>
    <w:p w14:paraId="7BD0A423" w14:textId="77777777" w:rsidR="00E53109" w:rsidRPr="00E53109" w:rsidRDefault="00E53109" w:rsidP="00E53109">
      <w:pPr>
        <w:pStyle w:val="Nadpis5"/>
        <w:ind w:left="0" w:firstLine="0"/>
        <w:rPr>
          <w:rFonts w:ascii="Garamond" w:hAnsi="Garamond" w:cstheme="minorHAnsi"/>
          <w:w w:val="150"/>
          <w:sz w:val="22"/>
          <w:szCs w:val="22"/>
        </w:rPr>
      </w:pPr>
    </w:p>
    <w:p w14:paraId="0E35D76B" w14:textId="77777777" w:rsidR="00E53109" w:rsidRPr="00E53109" w:rsidRDefault="00E53109" w:rsidP="00E53109">
      <w:pPr>
        <w:rPr>
          <w:rFonts w:ascii="Garamond" w:hAnsi="Garamond" w:cstheme="minorHAnsi"/>
          <w:sz w:val="22"/>
          <w:szCs w:val="22"/>
        </w:rPr>
      </w:pPr>
    </w:p>
    <w:p w14:paraId="4295CB5C" w14:textId="77777777" w:rsidR="00E53109" w:rsidRPr="00E53109" w:rsidRDefault="00E53109" w:rsidP="00E53109">
      <w:pPr>
        <w:rPr>
          <w:rFonts w:ascii="Garamond" w:hAnsi="Garamond" w:cstheme="minorHAnsi"/>
          <w:sz w:val="22"/>
          <w:szCs w:val="22"/>
        </w:rPr>
      </w:pPr>
    </w:p>
    <w:p w14:paraId="07A757B3" w14:textId="77777777" w:rsidR="00E53109" w:rsidRPr="00E53109" w:rsidRDefault="00E53109" w:rsidP="00E53109">
      <w:pPr>
        <w:jc w:val="both"/>
        <w:rPr>
          <w:rFonts w:ascii="Garamond" w:hAnsi="Garamond" w:cstheme="minorHAnsi"/>
          <w:sz w:val="22"/>
          <w:szCs w:val="22"/>
        </w:rPr>
      </w:pPr>
    </w:p>
    <w:p w14:paraId="39DC283F" w14:textId="5D259761" w:rsidR="00E53109" w:rsidRPr="00E53109" w:rsidRDefault="00E53109" w:rsidP="00E53109">
      <w:pPr>
        <w:jc w:val="center"/>
        <w:rPr>
          <w:rFonts w:ascii="Garamond" w:hAnsi="Garamond" w:cstheme="minorHAnsi"/>
          <w:sz w:val="22"/>
          <w:szCs w:val="22"/>
        </w:rPr>
      </w:pPr>
      <w:r w:rsidRPr="00E53109">
        <w:rPr>
          <w:rFonts w:ascii="Garamond" w:hAnsi="Garamond" w:cstheme="minorHAnsi"/>
          <w:sz w:val="22"/>
          <w:szCs w:val="22"/>
        </w:rPr>
        <w:t>Názov zákazky:</w:t>
      </w:r>
    </w:p>
    <w:p w14:paraId="4E00D7E5" w14:textId="77777777" w:rsidR="00E53109" w:rsidRPr="00E53109" w:rsidRDefault="00E53109" w:rsidP="00E53109">
      <w:pPr>
        <w:jc w:val="both"/>
        <w:rPr>
          <w:rFonts w:ascii="Garamond" w:hAnsi="Garamond" w:cstheme="minorHAnsi"/>
          <w:sz w:val="22"/>
          <w:szCs w:val="22"/>
        </w:rPr>
      </w:pPr>
    </w:p>
    <w:p w14:paraId="11675252" w14:textId="0FB6210C" w:rsidR="00E53109" w:rsidRPr="00CA20CA" w:rsidRDefault="00E53109" w:rsidP="00F8499A">
      <w:pPr>
        <w:pStyle w:val="Default"/>
        <w:ind w:left="720" w:firstLine="720"/>
        <w:rPr>
          <w:rFonts w:ascii="Garamond" w:hAnsi="Garamond" w:cs="Arial"/>
          <w:b/>
          <w:bCs/>
          <w:sz w:val="22"/>
          <w:szCs w:val="22"/>
          <w:lang w:val="sk-SK"/>
        </w:rPr>
      </w:pPr>
      <w:r w:rsidRPr="000B0042">
        <w:rPr>
          <w:rFonts w:ascii="Garamond" w:hAnsi="Garamond" w:cstheme="minorHAnsi"/>
          <w:b/>
          <w:bCs/>
          <w:sz w:val="22"/>
          <w:szCs w:val="22"/>
          <w:lang w:val="sk-SK"/>
        </w:rPr>
        <w:t>„</w:t>
      </w:r>
      <w:r w:rsidR="00F8499A" w:rsidRPr="00F8499A">
        <w:rPr>
          <w:rFonts w:ascii="Garamond" w:hAnsi="Garamond" w:cs="Arial"/>
          <w:b/>
          <w:bCs/>
          <w:sz w:val="22"/>
          <w:szCs w:val="22"/>
          <w:lang w:val="sk-SK"/>
        </w:rPr>
        <w:t>Vzdelávacie centrum v Rimavskej Sobote-stavebné práce</w:t>
      </w:r>
      <w:r w:rsidRPr="000B0042">
        <w:rPr>
          <w:rFonts w:ascii="Garamond" w:hAnsi="Garamond" w:cstheme="minorHAnsi"/>
          <w:b/>
          <w:bCs/>
          <w:sz w:val="22"/>
          <w:szCs w:val="22"/>
          <w:lang w:val="sk-SK"/>
        </w:rPr>
        <w:t>“</w:t>
      </w:r>
    </w:p>
    <w:p w14:paraId="43CDDD5E" w14:textId="77777777" w:rsidR="00E53109" w:rsidRPr="006B36FA" w:rsidRDefault="00E53109" w:rsidP="006B36FA">
      <w:pPr>
        <w:jc w:val="center"/>
        <w:rPr>
          <w:rFonts w:ascii="Garamond" w:hAnsi="Garamond" w:cstheme="minorHAnsi"/>
          <w:sz w:val="22"/>
          <w:szCs w:val="22"/>
        </w:rPr>
      </w:pPr>
    </w:p>
    <w:p w14:paraId="4BB24739" w14:textId="77777777" w:rsidR="00E53109" w:rsidRPr="00E53109" w:rsidRDefault="00E53109" w:rsidP="00E53109">
      <w:pPr>
        <w:jc w:val="both"/>
        <w:rPr>
          <w:rFonts w:ascii="Garamond" w:hAnsi="Garamond" w:cstheme="minorHAnsi"/>
          <w:sz w:val="22"/>
          <w:szCs w:val="22"/>
        </w:rPr>
      </w:pPr>
    </w:p>
    <w:p w14:paraId="11633B03" w14:textId="77777777" w:rsidR="00E53109" w:rsidRPr="00E53109" w:rsidRDefault="00E53109" w:rsidP="00E53109">
      <w:pPr>
        <w:jc w:val="both"/>
        <w:rPr>
          <w:rFonts w:ascii="Garamond" w:hAnsi="Garamond" w:cstheme="minorHAnsi"/>
          <w:sz w:val="22"/>
          <w:szCs w:val="22"/>
        </w:rPr>
      </w:pPr>
    </w:p>
    <w:p w14:paraId="26DBABBF" w14:textId="77777777" w:rsidR="00E53109" w:rsidRPr="00E53109" w:rsidRDefault="00E53109" w:rsidP="00E53109">
      <w:pPr>
        <w:jc w:val="both"/>
        <w:rPr>
          <w:rFonts w:ascii="Garamond" w:hAnsi="Garamond" w:cstheme="minorHAnsi"/>
          <w:sz w:val="22"/>
          <w:szCs w:val="22"/>
        </w:rPr>
      </w:pPr>
    </w:p>
    <w:p w14:paraId="54588711" w14:textId="77777777" w:rsidR="00E53109" w:rsidRPr="00E53109" w:rsidRDefault="00E53109" w:rsidP="00E53109">
      <w:pPr>
        <w:jc w:val="both"/>
        <w:rPr>
          <w:rFonts w:ascii="Garamond" w:hAnsi="Garamond" w:cstheme="minorHAnsi"/>
          <w:sz w:val="22"/>
          <w:szCs w:val="22"/>
        </w:rPr>
      </w:pPr>
    </w:p>
    <w:p w14:paraId="6342785B" w14:textId="77777777" w:rsidR="00E53109" w:rsidRPr="00E53109" w:rsidRDefault="00E53109" w:rsidP="00E53109">
      <w:pPr>
        <w:jc w:val="both"/>
        <w:rPr>
          <w:rFonts w:ascii="Garamond" w:hAnsi="Garamond" w:cstheme="minorHAnsi"/>
          <w:sz w:val="22"/>
          <w:szCs w:val="22"/>
        </w:rPr>
      </w:pPr>
    </w:p>
    <w:p w14:paraId="08102B74" w14:textId="77777777" w:rsidR="00E53109" w:rsidRPr="00E53109" w:rsidRDefault="00E53109" w:rsidP="00E53109">
      <w:pPr>
        <w:jc w:val="both"/>
        <w:rPr>
          <w:rFonts w:ascii="Garamond" w:hAnsi="Garamond" w:cstheme="minorHAnsi"/>
          <w:sz w:val="22"/>
          <w:szCs w:val="22"/>
        </w:rPr>
      </w:pPr>
    </w:p>
    <w:p w14:paraId="6F5FC64C" w14:textId="77777777" w:rsidR="00E53109" w:rsidRPr="00E53109" w:rsidRDefault="00E53109" w:rsidP="00E53109">
      <w:pPr>
        <w:jc w:val="both"/>
        <w:rPr>
          <w:rFonts w:ascii="Garamond" w:hAnsi="Garamond" w:cstheme="minorHAnsi"/>
          <w:sz w:val="22"/>
          <w:szCs w:val="22"/>
        </w:rPr>
      </w:pPr>
    </w:p>
    <w:p w14:paraId="4847448D" w14:textId="77777777" w:rsidR="00E53109" w:rsidRPr="00E53109" w:rsidRDefault="00E53109" w:rsidP="00E53109">
      <w:pPr>
        <w:jc w:val="both"/>
        <w:rPr>
          <w:rFonts w:ascii="Garamond" w:hAnsi="Garamond" w:cstheme="minorHAnsi"/>
          <w:sz w:val="22"/>
          <w:szCs w:val="22"/>
        </w:rPr>
      </w:pPr>
    </w:p>
    <w:p w14:paraId="711DA146" w14:textId="77777777" w:rsidR="00E53109" w:rsidRPr="00E53109" w:rsidRDefault="00E53109" w:rsidP="00E53109">
      <w:pPr>
        <w:jc w:val="both"/>
        <w:rPr>
          <w:rFonts w:ascii="Garamond" w:hAnsi="Garamond" w:cstheme="minorHAnsi"/>
          <w:sz w:val="22"/>
          <w:szCs w:val="22"/>
        </w:rPr>
      </w:pPr>
    </w:p>
    <w:p w14:paraId="18C0E248" w14:textId="77777777" w:rsidR="00E53109" w:rsidRPr="00E53109" w:rsidRDefault="00E53109" w:rsidP="00E53109">
      <w:pPr>
        <w:jc w:val="both"/>
        <w:rPr>
          <w:rFonts w:ascii="Garamond" w:hAnsi="Garamond" w:cstheme="minorHAnsi"/>
          <w:sz w:val="22"/>
          <w:szCs w:val="22"/>
        </w:rPr>
      </w:pPr>
    </w:p>
    <w:p w14:paraId="3AB5B4B4" w14:textId="77777777" w:rsidR="00E53109" w:rsidRPr="00E53109" w:rsidRDefault="00E53109" w:rsidP="00E53109">
      <w:pPr>
        <w:jc w:val="both"/>
        <w:rPr>
          <w:rFonts w:ascii="Garamond" w:hAnsi="Garamond" w:cstheme="minorHAnsi"/>
          <w:sz w:val="22"/>
          <w:szCs w:val="22"/>
        </w:rPr>
      </w:pPr>
    </w:p>
    <w:p w14:paraId="67E24158" w14:textId="77777777" w:rsidR="00E53109" w:rsidRPr="00E53109" w:rsidRDefault="00E53109" w:rsidP="00E53109">
      <w:pPr>
        <w:jc w:val="both"/>
        <w:rPr>
          <w:rFonts w:ascii="Garamond" w:hAnsi="Garamond" w:cstheme="minorHAnsi"/>
          <w:sz w:val="22"/>
          <w:szCs w:val="22"/>
        </w:rPr>
      </w:pPr>
    </w:p>
    <w:p w14:paraId="6DF1B2A5" w14:textId="77777777" w:rsidR="00E53109" w:rsidRPr="00E53109" w:rsidRDefault="00E53109" w:rsidP="00E53109">
      <w:pPr>
        <w:jc w:val="both"/>
        <w:rPr>
          <w:rFonts w:ascii="Garamond" w:hAnsi="Garamond" w:cstheme="minorHAnsi"/>
          <w:sz w:val="22"/>
          <w:szCs w:val="22"/>
        </w:rPr>
      </w:pPr>
    </w:p>
    <w:p w14:paraId="6C5F506F" w14:textId="77777777" w:rsidR="00E53109" w:rsidRPr="00E53109" w:rsidRDefault="00E53109" w:rsidP="00E53109">
      <w:pPr>
        <w:jc w:val="both"/>
        <w:rPr>
          <w:rFonts w:ascii="Garamond" w:hAnsi="Garamond" w:cstheme="minorHAnsi"/>
          <w:sz w:val="22"/>
          <w:szCs w:val="22"/>
        </w:rPr>
      </w:pPr>
    </w:p>
    <w:p w14:paraId="1F9DB321" w14:textId="77777777" w:rsidR="00E53109" w:rsidRPr="00E53109" w:rsidRDefault="00E53109" w:rsidP="00E53109">
      <w:pPr>
        <w:jc w:val="both"/>
        <w:rPr>
          <w:rFonts w:ascii="Garamond" w:hAnsi="Garamond" w:cstheme="minorHAnsi"/>
          <w:sz w:val="22"/>
          <w:szCs w:val="22"/>
        </w:rPr>
      </w:pPr>
    </w:p>
    <w:p w14:paraId="7FEDB5C0" w14:textId="77777777" w:rsidR="00E53109" w:rsidRPr="00E53109" w:rsidRDefault="00E53109" w:rsidP="00E53109">
      <w:pPr>
        <w:jc w:val="both"/>
        <w:rPr>
          <w:rFonts w:ascii="Garamond" w:hAnsi="Garamond" w:cstheme="minorHAnsi"/>
          <w:sz w:val="22"/>
          <w:szCs w:val="22"/>
        </w:rPr>
      </w:pPr>
    </w:p>
    <w:p w14:paraId="5D6292DD" w14:textId="77777777" w:rsidR="00E53109" w:rsidRPr="00E53109" w:rsidRDefault="00E53109" w:rsidP="00E53109">
      <w:pPr>
        <w:jc w:val="both"/>
        <w:rPr>
          <w:rFonts w:ascii="Garamond" w:hAnsi="Garamond" w:cstheme="minorHAnsi"/>
          <w:sz w:val="22"/>
          <w:szCs w:val="22"/>
        </w:rPr>
      </w:pPr>
    </w:p>
    <w:p w14:paraId="29A91BE7" w14:textId="77777777" w:rsidR="00E53109" w:rsidRPr="00E53109" w:rsidRDefault="00E53109" w:rsidP="00E53109">
      <w:pPr>
        <w:jc w:val="both"/>
        <w:rPr>
          <w:rFonts w:ascii="Garamond" w:hAnsi="Garamond" w:cstheme="minorHAnsi"/>
          <w:sz w:val="22"/>
          <w:szCs w:val="22"/>
        </w:rPr>
      </w:pPr>
    </w:p>
    <w:p w14:paraId="57A02ACF" w14:textId="77777777" w:rsidR="00E53109" w:rsidRPr="00E53109" w:rsidRDefault="00E53109" w:rsidP="00E53109">
      <w:pPr>
        <w:jc w:val="both"/>
        <w:rPr>
          <w:rFonts w:ascii="Garamond" w:hAnsi="Garamond" w:cstheme="minorHAnsi"/>
          <w:sz w:val="22"/>
          <w:szCs w:val="22"/>
        </w:rPr>
      </w:pPr>
    </w:p>
    <w:p w14:paraId="36972263" w14:textId="77777777" w:rsidR="00E53109" w:rsidRPr="00E53109" w:rsidRDefault="00E53109" w:rsidP="00E53109">
      <w:pPr>
        <w:jc w:val="both"/>
        <w:rPr>
          <w:rFonts w:ascii="Garamond" w:hAnsi="Garamond" w:cstheme="minorHAnsi"/>
          <w:sz w:val="22"/>
          <w:szCs w:val="22"/>
        </w:rPr>
      </w:pPr>
    </w:p>
    <w:p w14:paraId="5F0F0BFA" w14:textId="77777777" w:rsidR="00E53109" w:rsidRPr="00E53109" w:rsidRDefault="00E53109" w:rsidP="00E53109">
      <w:pPr>
        <w:jc w:val="both"/>
        <w:rPr>
          <w:rFonts w:ascii="Garamond" w:hAnsi="Garamond" w:cstheme="minorHAnsi"/>
          <w:sz w:val="22"/>
          <w:szCs w:val="22"/>
        </w:rPr>
      </w:pPr>
    </w:p>
    <w:p w14:paraId="5F4B51C1" w14:textId="77777777" w:rsidR="00E53109" w:rsidRPr="00E53109" w:rsidRDefault="00E53109" w:rsidP="00E53109">
      <w:pPr>
        <w:jc w:val="both"/>
        <w:rPr>
          <w:rFonts w:ascii="Garamond" w:hAnsi="Garamond" w:cstheme="minorHAnsi"/>
          <w:sz w:val="22"/>
          <w:szCs w:val="22"/>
        </w:rPr>
      </w:pPr>
    </w:p>
    <w:p w14:paraId="678C5471" w14:textId="77777777" w:rsidR="00E53109" w:rsidRPr="00E53109" w:rsidRDefault="00E53109" w:rsidP="00E53109">
      <w:pPr>
        <w:jc w:val="both"/>
        <w:rPr>
          <w:rFonts w:ascii="Garamond" w:hAnsi="Garamond" w:cstheme="minorHAnsi"/>
          <w:sz w:val="22"/>
          <w:szCs w:val="22"/>
        </w:rPr>
      </w:pPr>
    </w:p>
    <w:p w14:paraId="0D907282" w14:textId="77777777" w:rsidR="00E53109" w:rsidRPr="00E53109" w:rsidRDefault="00E53109" w:rsidP="00E53109">
      <w:pPr>
        <w:jc w:val="both"/>
        <w:rPr>
          <w:rFonts w:ascii="Garamond" w:hAnsi="Garamond" w:cstheme="minorHAnsi"/>
          <w:sz w:val="22"/>
          <w:szCs w:val="22"/>
        </w:rPr>
      </w:pPr>
    </w:p>
    <w:p w14:paraId="79859793" w14:textId="77777777" w:rsidR="00E53109" w:rsidRPr="00E53109" w:rsidRDefault="00E53109" w:rsidP="00E53109">
      <w:pPr>
        <w:jc w:val="both"/>
        <w:rPr>
          <w:rFonts w:ascii="Garamond" w:hAnsi="Garamond" w:cstheme="minorHAnsi"/>
          <w:sz w:val="22"/>
          <w:szCs w:val="22"/>
        </w:rPr>
      </w:pPr>
    </w:p>
    <w:p w14:paraId="1514E501" w14:textId="77777777" w:rsidR="00E53109" w:rsidRPr="00E53109" w:rsidRDefault="00E53109" w:rsidP="00E53109">
      <w:pPr>
        <w:jc w:val="both"/>
        <w:rPr>
          <w:rFonts w:ascii="Garamond" w:hAnsi="Garamond" w:cstheme="minorHAnsi"/>
          <w:sz w:val="22"/>
          <w:szCs w:val="22"/>
        </w:rPr>
      </w:pPr>
    </w:p>
    <w:p w14:paraId="5DA221EA" w14:textId="77777777" w:rsidR="00E53109" w:rsidRPr="00E53109" w:rsidRDefault="00E53109" w:rsidP="00E53109">
      <w:pPr>
        <w:jc w:val="both"/>
        <w:rPr>
          <w:rFonts w:ascii="Garamond" w:hAnsi="Garamond" w:cstheme="minorHAnsi"/>
          <w:sz w:val="22"/>
          <w:szCs w:val="22"/>
        </w:rPr>
      </w:pPr>
    </w:p>
    <w:p w14:paraId="2FFC03F2" w14:textId="77777777" w:rsidR="00E53109" w:rsidRPr="00E53109" w:rsidRDefault="00E53109" w:rsidP="00E53109">
      <w:pPr>
        <w:jc w:val="both"/>
        <w:rPr>
          <w:rFonts w:ascii="Garamond" w:hAnsi="Garamond" w:cstheme="minorHAnsi"/>
          <w:sz w:val="22"/>
          <w:szCs w:val="22"/>
        </w:rPr>
      </w:pPr>
    </w:p>
    <w:p w14:paraId="72303101" w14:textId="77777777" w:rsidR="00E53109" w:rsidRPr="00E53109" w:rsidRDefault="00E53109" w:rsidP="00E53109">
      <w:pPr>
        <w:jc w:val="both"/>
        <w:rPr>
          <w:rFonts w:ascii="Garamond" w:hAnsi="Garamond" w:cstheme="minorHAnsi"/>
          <w:sz w:val="22"/>
          <w:szCs w:val="22"/>
        </w:rPr>
      </w:pPr>
    </w:p>
    <w:p w14:paraId="3DD4E840" w14:textId="77777777" w:rsidR="00E53109" w:rsidRPr="00E53109" w:rsidRDefault="00E53109" w:rsidP="00E53109">
      <w:pPr>
        <w:jc w:val="both"/>
        <w:rPr>
          <w:rFonts w:ascii="Garamond" w:hAnsi="Garamond" w:cstheme="minorHAnsi"/>
          <w:sz w:val="22"/>
          <w:szCs w:val="22"/>
        </w:rPr>
      </w:pPr>
    </w:p>
    <w:p w14:paraId="2BDEC6E1" w14:textId="77777777" w:rsidR="00E53109" w:rsidRPr="00E53109" w:rsidRDefault="00E53109" w:rsidP="00E53109">
      <w:pPr>
        <w:jc w:val="both"/>
        <w:rPr>
          <w:rFonts w:ascii="Garamond" w:hAnsi="Garamond" w:cstheme="minorHAnsi"/>
          <w:sz w:val="22"/>
          <w:szCs w:val="22"/>
        </w:rPr>
      </w:pPr>
    </w:p>
    <w:p w14:paraId="041EF6D2" w14:textId="4714619D" w:rsidR="00E53109" w:rsidRPr="00E53109" w:rsidRDefault="00E53109" w:rsidP="0071486D">
      <w:pPr>
        <w:jc w:val="both"/>
        <w:rPr>
          <w:rFonts w:ascii="Garamond" w:hAnsi="Garamond" w:cstheme="minorHAnsi"/>
          <w:sz w:val="22"/>
          <w:szCs w:val="22"/>
        </w:rPr>
      </w:pPr>
      <w:r w:rsidRPr="007F6A00">
        <w:rPr>
          <w:rFonts w:ascii="Garamond" w:hAnsi="Garamond" w:cstheme="minorHAnsi"/>
          <w:sz w:val="22"/>
          <w:szCs w:val="22"/>
        </w:rPr>
        <w:t>V Banskej Bystrici,</w:t>
      </w:r>
      <w:r w:rsidR="00ED65B6" w:rsidRPr="007F6A00">
        <w:rPr>
          <w:rFonts w:ascii="Garamond" w:hAnsi="Garamond" w:cstheme="minorHAnsi"/>
          <w:sz w:val="22"/>
          <w:szCs w:val="22"/>
        </w:rPr>
        <w:t xml:space="preserve"> okt</w:t>
      </w:r>
      <w:r w:rsidR="00B330B4" w:rsidRPr="007F6A00">
        <w:rPr>
          <w:rFonts w:ascii="Garamond" w:hAnsi="Garamond" w:cstheme="minorHAnsi"/>
          <w:sz w:val="22"/>
          <w:szCs w:val="22"/>
        </w:rPr>
        <w:t>óber</w:t>
      </w:r>
      <w:r w:rsidRPr="007F6A00">
        <w:rPr>
          <w:rFonts w:ascii="Garamond" w:hAnsi="Garamond" w:cstheme="minorHAnsi"/>
          <w:sz w:val="22"/>
          <w:szCs w:val="22"/>
        </w:rPr>
        <w:t xml:space="preserve"> 2025</w:t>
      </w:r>
    </w:p>
    <w:p w14:paraId="6D5FF9DE" w14:textId="77777777" w:rsidR="00C244FE" w:rsidRDefault="00C244FE" w:rsidP="0071486D">
      <w:pPr>
        <w:tabs>
          <w:tab w:val="left" w:pos="870"/>
          <w:tab w:val="left" w:pos="2166"/>
        </w:tabs>
        <w:rPr>
          <w:rFonts w:ascii="Garamond" w:hAnsi="Garamond" w:cstheme="minorHAnsi"/>
          <w:sz w:val="22"/>
          <w:szCs w:val="22"/>
        </w:rPr>
      </w:pPr>
    </w:p>
    <w:p w14:paraId="55080F0A" w14:textId="77777777" w:rsidR="00397C1A" w:rsidRDefault="00397C1A" w:rsidP="0071486D">
      <w:pPr>
        <w:tabs>
          <w:tab w:val="left" w:pos="870"/>
          <w:tab w:val="left" w:pos="2166"/>
        </w:tabs>
        <w:rPr>
          <w:rFonts w:ascii="Garamond" w:hAnsi="Garamond" w:cstheme="minorHAnsi"/>
          <w:b/>
          <w:bCs/>
          <w:iCs/>
          <w:sz w:val="22"/>
          <w:szCs w:val="22"/>
        </w:rPr>
      </w:pPr>
    </w:p>
    <w:p w14:paraId="279C775F" w14:textId="483C86B1" w:rsidR="00E53109" w:rsidRPr="00F36D23" w:rsidRDefault="00E53109" w:rsidP="0071486D">
      <w:pPr>
        <w:tabs>
          <w:tab w:val="left" w:pos="870"/>
          <w:tab w:val="left" w:pos="2166"/>
        </w:tabs>
        <w:rPr>
          <w:rFonts w:ascii="Garamond" w:hAnsi="Garamond" w:cstheme="minorHAnsi"/>
          <w:b/>
          <w:bCs/>
          <w:iCs/>
          <w:sz w:val="22"/>
          <w:szCs w:val="22"/>
        </w:rPr>
      </w:pPr>
      <w:r w:rsidRPr="00F36D23">
        <w:rPr>
          <w:rFonts w:ascii="Garamond" w:hAnsi="Garamond" w:cstheme="minorHAnsi"/>
          <w:b/>
          <w:bCs/>
          <w:iCs/>
          <w:sz w:val="22"/>
          <w:szCs w:val="22"/>
        </w:rPr>
        <w:lastRenderedPageBreak/>
        <w:t xml:space="preserve">OBSAH  </w:t>
      </w:r>
    </w:p>
    <w:p w14:paraId="5ED2E7E9" w14:textId="77777777" w:rsidR="00E53109" w:rsidRPr="00F36D23" w:rsidRDefault="00E53109" w:rsidP="00E53109">
      <w:pPr>
        <w:rPr>
          <w:rFonts w:ascii="Garamond" w:hAnsi="Garamond" w:cstheme="minorHAnsi"/>
          <w:b/>
          <w:iCs/>
          <w:sz w:val="22"/>
          <w:szCs w:val="22"/>
        </w:rPr>
      </w:pPr>
    </w:p>
    <w:p w14:paraId="5C17BF24" w14:textId="77777777" w:rsidR="00E53109" w:rsidRPr="00F36D23" w:rsidRDefault="00E53109" w:rsidP="00E53109">
      <w:pPr>
        <w:rPr>
          <w:rFonts w:ascii="Garamond" w:hAnsi="Garamond" w:cstheme="minorHAnsi"/>
          <w:b/>
          <w:sz w:val="22"/>
          <w:szCs w:val="22"/>
        </w:rPr>
      </w:pPr>
      <w:r w:rsidRPr="00F36D23">
        <w:rPr>
          <w:rFonts w:ascii="Garamond" w:hAnsi="Garamond" w:cstheme="minorHAnsi"/>
          <w:b/>
          <w:iCs/>
          <w:sz w:val="22"/>
          <w:szCs w:val="22"/>
        </w:rPr>
        <w:t>A. POKYNY NA VYPRACOVANIE PONUKY</w:t>
      </w:r>
    </w:p>
    <w:p w14:paraId="160CBEB1" w14:textId="77777777" w:rsidR="00E53109" w:rsidRPr="00F36D23" w:rsidRDefault="00E53109" w:rsidP="00510F39">
      <w:pPr>
        <w:ind w:left="284"/>
        <w:rPr>
          <w:rFonts w:ascii="Garamond" w:hAnsi="Garamond" w:cstheme="minorHAnsi"/>
          <w:sz w:val="22"/>
          <w:szCs w:val="22"/>
        </w:rPr>
      </w:pPr>
      <w:r w:rsidRPr="00F36D23">
        <w:rPr>
          <w:rFonts w:ascii="Garamond" w:hAnsi="Garamond" w:cstheme="minorHAnsi"/>
          <w:bCs/>
          <w:sz w:val="22"/>
          <w:szCs w:val="22"/>
        </w:rPr>
        <w:t>1. IDENTIFIKÁCIA VEREJNÉHO OBSTARÁVATEĽA</w:t>
      </w:r>
    </w:p>
    <w:p w14:paraId="01FC5463" w14:textId="77777777" w:rsidR="00E53109" w:rsidRPr="00F36D23" w:rsidRDefault="00E53109" w:rsidP="00510F39">
      <w:pPr>
        <w:ind w:left="284"/>
        <w:rPr>
          <w:rFonts w:ascii="Garamond" w:hAnsi="Garamond" w:cstheme="minorHAnsi"/>
          <w:sz w:val="22"/>
          <w:szCs w:val="22"/>
        </w:rPr>
      </w:pPr>
      <w:r w:rsidRPr="00F36D23">
        <w:rPr>
          <w:rFonts w:ascii="Garamond" w:hAnsi="Garamond" w:cstheme="minorHAnsi"/>
          <w:bCs/>
          <w:sz w:val="22"/>
          <w:szCs w:val="22"/>
        </w:rPr>
        <w:t>2. PREDMET ZÁKAZKY</w:t>
      </w:r>
    </w:p>
    <w:p w14:paraId="483E0366" w14:textId="77777777" w:rsidR="00E53109" w:rsidRPr="00F36D23" w:rsidRDefault="00E53109" w:rsidP="00510F39">
      <w:pPr>
        <w:ind w:left="284"/>
        <w:rPr>
          <w:rFonts w:ascii="Garamond" w:hAnsi="Garamond" w:cstheme="minorHAnsi"/>
          <w:sz w:val="22"/>
          <w:szCs w:val="22"/>
        </w:rPr>
      </w:pPr>
      <w:r w:rsidRPr="00F36D23">
        <w:rPr>
          <w:rFonts w:ascii="Garamond" w:hAnsi="Garamond" w:cstheme="minorHAnsi"/>
          <w:bCs/>
          <w:sz w:val="22"/>
          <w:szCs w:val="22"/>
        </w:rPr>
        <w:t>3. VARIANTNÉ RIEŠENIE</w:t>
      </w:r>
    </w:p>
    <w:p w14:paraId="0E154B0F" w14:textId="77777777" w:rsidR="00E53109" w:rsidRPr="00F36D23" w:rsidRDefault="00E53109" w:rsidP="00510F39">
      <w:pPr>
        <w:ind w:left="284"/>
        <w:rPr>
          <w:rFonts w:ascii="Garamond" w:hAnsi="Garamond" w:cstheme="minorHAnsi"/>
          <w:sz w:val="22"/>
          <w:szCs w:val="22"/>
        </w:rPr>
      </w:pPr>
      <w:r w:rsidRPr="00F36D23">
        <w:rPr>
          <w:rFonts w:ascii="Garamond" w:hAnsi="Garamond" w:cstheme="minorHAnsi"/>
          <w:bCs/>
          <w:sz w:val="22"/>
          <w:szCs w:val="22"/>
        </w:rPr>
        <w:t>4. MIESTO, TERMÍN DODANIA A SPÔSOB PLNENIA PREDMETU ZÁKAZKY</w:t>
      </w:r>
    </w:p>
    <w:p w14:paraId="61ED3140" w14:textId="77777777" w:rsidR="00E53109" w:rsidRPr="00F36D23" w:rsidRDefault="00E53109" w:rsidP="00510F39">
      <w:pPr>
        <w:ind w:left="284"/>
        <w:rPr>
          <w:rFonts w:ascii="Garamond" w:hAnsi="Garamond" w:cstheme="minorHAnsi"/>
          <w:sz w:val="22"/>
          <w:szCs w:val="22"/>
        </w:rPr>
      </w:pPr>
      <w:r w:rsidRPr="00F36D23">
        <w:rPr>
          <w:rFonts w:ascii="Garamond" w:hAnsi="Garamond" w:cstheme="minorHAnsi"/>
          <w:bCs/>
          <w:sz w:val="22"/>
          <w:szCs w:val="22"/>
        </w:rPr>
        <w:t>5. ZDROJ FINANČNÝCH PROSTRIEDKOV</w:t>
      </w:r>
    </w:p>
    <w:p w14:paraId="638743EE" w14:textId="77777777" w:rsidR="00E53109" w:rsidRPr="00F36D23" w:rsidRDefault="00E53109" w:rsidP="00510F39">
      <w:pPr>
        <w:ind w:left="284"/>
        <w:rPr>
          <w:rFonts w:ascii="Garamond" w:hAnsi="Garamond" w:cstheme="minorHAnsi"/>
          <w:sz w:val="22"/>
          <w:szCs w:val="22"/>
        </w:rPr>
      </w:pPr>
      <w:r w:rsidRPr="00F36D23">
        <w:rPr>
          <w:rFonts w:ascii="Garamond" w:hAnsi="Garamond" w:cstheme="minorHAnsi"/>
          <w:bCs/>
          <w:sz w:val="22"/>
          <w:szCs w:val="22"/>
        </w:rPr>
        <w:t>6. DRUH ZÁKAZKY</w:t>
      </w:r>
    </w:p>
    <w:p w14:paraId="5745FFF0" w14:textId="77777777" w:rsidR="00E53109" w:rsidRPr="00F36D23" w:rsidRDefault="00E53109" w:rsidP="00510F39">
      <w:pPr>
        <w:ind w:left="284"/>
        <w:rPr>
          <w:rFonts w:ascii="Garamond" w:hAnsi="Garamond" w:cstheme="minorHAnsi"/>
          <w:sz w:val="22"/>
          <w:szCs w:val="22"/>
        </w:rPr>
      </w:pPr>
      <w:r w:rsidRPr="00F36D23">
        <w:rPr>
          <w:rFonts w:ascii="Garamond" w:hAnsi="Garamond" w:cstheme="minorHAnsi"/>
          <w:bCs/>
          <w:sz w:val="22"/>
          <w:szCs w:val="22"/>
        </w:rPr>
        <w:t>7. LEHOTA VIAZANOSTI PONUKY</w:t>
      </w:r>
    </w:p>
    <w:p w14:paraId="7468F5BB" w14:textId="77777777" w:rsidR="00510F39" w:rsidRPr="00F36D23" w:rsidRDefault="00E53109" w:rsidP="00510F39">
      <w:pPr>
        <w:pStyle w:val="tl1"/>
        <w:ind w:left="284"/>
        <w:jc w:val="left"/>
        <w:rPr>
          <w:rFonts w:ascii="Garamond" w:hAnsi="Garamond" w:cstheme="minorHAnsi"/>
          <w:bCs/>
          <w:sz w:val="22"/>
          <w:szCs w:val="22"/>
        </w:rPr>
      </w:pPr>
      <w:r w:rsidRPr="00F36D23">
        <w:rPr>
          <w:rFonts w:ascii="Garamond" w:hAnsi="Garamond" w:cstheme="minorHAnsi"/>
          <w:bCs/>
          <w:sz w:val="22"/>
          <w:szCs w:val="22"/>
        </w:rPr>
        <w:t xml:space="preserve">8.KOMUNIKÁCIA MEDZI VEREJNÝM </w:t>
      </w:r>
      <w:r w:rsidR="00510F39" w:rsidRPr="00F36D23">
        <w:rPr>
          <w:rFonts w:ascii="Garamond" w:hAnsi="Garamond" w:cstheme="minorHAnsi"/>
          <w:bCs/>
          <w:sz w:val="22"/>
          <w:szCs w:val="22"/>
        </w:rPr>
        <w:t xml:space="preserve"> </w:t>
      </w:r>
    </w:p>
    <w:p w14:paraId="33788B68" w14:textId="6FDB8A7D" w:rsidR="00E53109" w:rsidRPr="00F36D23" w:rsidRDefault="00510F39" w:rsidP="00510F39">
      <w:pPr>
        <w:pStyle w:val="tl1"/>
        <w:ind w:left="284"/>
        <w:jc w:val="left"/>
        <w:rPr>
          <w:rFonts w:ascii="Garamond" w:hAnsi="Garamond" w:cstheme="minorHAnsi"/>
          <w:bCs/>
          <w:sz w:val="22"/>
          <w:szCs w:val="22"/>
        </w:rPr>
      </w:pPr>
      <w:r w:rsidRPr="00F36D23">
        <w:rPr>
          <w:rFonts w:ascii="Garamond" w:hAnsi="Garamond" w:cstheme="minorHAnsi"/>
          <w:bCs/>
          <w:sz w:val="22"/>
          <w:szCs w:val="22"/>
        </w:rPr>
        <w:t xml:space="preserve">   </w:t>
      </w:r>
      <w:r w:rsidR="00E53109" w:rsidRPr="00F36D23">
        <w:rPr>
          <w:rFonts w:ascii="Garamond" w:hAnsi="Garamond" w:cstheme="minorHAnsi"/>
          <w:bCs/>
          <w:sz w:val="22"/>
          <w:szCs w:val="22"/>
        </w:rPr>
        <w:t xml:space="preserve">OBSTARÁVATEĽOM </w:t>
      </w:r>
      <w:r w:rsidRPr="00F36D23">
        <w:rPr>
          <w:rFonts w:ascii="Garamond" w:hAnsi="Garamond" w:cstheme="minorHAnsi"/>
          <w:bCs/>
          <w:sz w:val="22"/>
          <w:szCs w:val="22"/>
        </w:rPr>
        <w:t> </w:t>
      </w:r>
      <w:r w:rsidR="00E53109" w:rsidRPr="00F36D23">
        <w:rPr>
          <w:rFonts w:ascii="Garamond" w:hAnsi="Garamond" w:cstheme="minorHAnsi"/>
          <w:bCs/>
          <w:sz w:val="22"/>
          <w:szCs w:val="22"/>
        </w:rPr>
        <w:t>A ZÁUJEMCAMI/UCHÁDZAČMI</w:t>
      </w:r>
    </w:p>
    <w:p w14:paraId="3288D9DE" w14:textId="77777777" w:rsidR="00E53109" w:rsidRPr="00F36D23" w:rsidRDefault="00E53109" w:rsidP="00510F39">
      <w:pPr>
        <w:ind w:left="284"/>
        <w:rPr>
          <w:rFonts w:ascii="Garamond" w:hAnsi="Garamond" w:cstheme="minorHAnsi"/>
          <w:sz w:val="22"/>
          <w:szCs w:val="22"/>
        </w:rPr>
      </w:pPr>
      <w:r w:rsidRPr="00F36D23">
        <w:rPr>
          <w:rFonts w:ascii="Garamond" w:hAnsi="Garamond" w:cstheme="minorHAnsi"/>
          <w:bCs/>
          <w:sz w:val="22"/>
          <w:szCs w:val="22"/>
        </w:rPr>
        <w:t>9. VYSVETLENIE A ZMENY</w:t>
      </w:r>
    </w:p>
    <w:p w14:paraId="471ADF42" w14:textId="77777777" w:rsidR="00E53109" w:rsidRPr="00F36D23" w:rsidRDefault="00E53109" w:rsidP="00510F39">
      <w:pPr>
        <w:pStyle w:val="tl1"/>
        <w:ind w:left="284"/>
        <w:jc w:val="left"/>
        <w:rPr>
          <w:rFonts w:ascii="Garamond" w:hAnsi="Garamond" w:cstheme="minorHAnsi"/>
          <w:bCs/>
          <w:sz w:val="22"/>
          <w:szCs w:val="22"/>
          <w:lang w:eastAsia="cs-CZ"/>
        </w:rPr>
      </w:pPr>
      <w:r w:rsidRPr="00F36D23">
        <w:rPr>
          <w:rFonts w:ascii="Garamond" w:hAnsi="Garamond" w:cstheme="minorHAnsi"/>
          <w:bCs/>
          <w:sz w:val="22"/>
          <w:szCs w:val="22"/>
        </w:rPr>
        <w:t xml:space="preserve">10. </w:t>
      </w:r>
      <w:r w:rsidRPr="00F36D23">
        <w:rPr>
          <w:rFonts w:ascii="Garamond" w:hAnsi="Garamond" w:cstheme="minorHAnsi"/>
          <w:bCs/>
          <w:sz w:val="22"/>
          <w:szCs w:val="22"/>
          <w:lang w:eastAsia="cs-CZ"/>
        </w:rPr>
        <w:t>OBHLIADKA MIESTA USKUTOČNENIA PREDMETU ZÁKAZKY</w:t>
      </w:r>
    </w:p>
    <w:p w14:paraId="6CF3B6FF" w14:textId="77777777" w:rsidR="00E53109" w:rsidRPr="00F36D23" w:rsidRDefault="00E53109" w:rsidP="00510F39">
      <w:pPr>
        <w:pStyle w:val="tl1"/>
        <w:ind w:left="284"/>
        <w:jc w:val="left"/>
        <w:rPr>
          <w:rFonts w:ascii="Garamond" w:hAnsi="Garamond" w:cstheme="minorHAnsi"/>
          <w:bCs/>
          <w:sz w:val="22"/>
          <w:szCs w:val="22"/>
        </w:rPr>
      </w:pPr>
      <w:r w:rsidRPr="00F36D23">
        <w:rPr>
          <w:rFonts w:ascii="Garamond" w:hAnsi="Garamond" w:cstheme="minorHAnsi"/>
          <w:bCs/>
          <w:sz w:val="22"/>
          <w:szCs w:val="22"/>
        </w:rPr>
        <w:t>11. VYHOTOVENIE PONUKY</w:t>
      </w:r>
    </w:p>
    <w:p w14:paraId="5CC0548A" w14:textId="77777777" w:rsidR="00E53109" w:rsidRPr="00F36D23" w:rsidRDefault="00E53109" w:rsidP="00510F39">
      <w:pPr>
        <w:pStyle w:val="tl1"/>
        <w:ind w:left="284"/>
        <w:jc w:val="left"/>
        <w:rPr>
          <w:rFonts w:ascii="Garamond" w:hAnsi="Garamond" w:cstheme="minorHAnsi"/>
          <w:sz w:val="22"/>
          <w:szCs w:val="22"/>
        </w:rPr>
      </w:pPr>
      <w:r w:rsidRPr="00F36D23">
        <w:rPr>
          <w:rFonts w:ascii="Garamond" w:hAnsi="Garamond" w:cstheme="minorHAnsi"/>
          <w:bCs/>
          <w:sz w:val="22"/>
          <w:szCs w:val="22"/>
        </w:rPr>
        <w:t>12. JAZYK PONUKY</w:t>
      </w:r>
    </w:p>
    <w:p w14:paraId="59780E5E" w14:textId="77777777" w:rsidR="00E53109" w:rsidRPr="00F36D23" w:rsidRDefault="00E53109" w:rsidP="00510F39">
      <w:pPr>
        <w:pStyle w:val="tl1"/>
        <w:ind w:left="284"/>
        <w:jc w:val="left"/>
        <w:rPr>
          <w:rFonts w:ascii="Garamond" w:hAnsi="Garamond" w:cstheme="minorHAnsi"/>
          <w:bCs/>
          <w:sz w:val="22"/>
          <w:szCs w:val="22"/>
        </w:rPr>
      </w:pPr>
      <w:r w:rsidRPr="00F36D23">
        <w:rPr>
          <w:rFonts w:ascii="Garamond" w:hAnsi="Garamond" w:cstheme="minorHAnsi"/>
          <w:bCs/>
          <w:sz w:val="22"/>
          <w:szCs w:val="22"/>
        </w:rPr>
        <w:t>13. MENA A CENY UVÁDZANÉ V PONUKE</w:t>
      </w:r>
    </w:p>
    <w:p w14:paraId="4A8104E1" w14:textId="08C87B0C" w:rsidR="00E53109" w:rsidRPr="00F36D23" w:rsidRDefault="00E53109" w:rsidP="00510F39">
      <w:pPr>
        <w:pStyle w:val="tl1"/>
        <w:ind w:left="284"/>
        <w:jc w:val="left"/>
        <w:rPr>
          <w:rFonts w:ascii="Garamond" w:hAnsi="Garamond" w:cstheme="minorHAnsi"/>
          <w:sz w:val="22"/>
          <w:szCs w:val="22"/>
        </w:rPr>
      </w:pPr>
      <w:r w:rsidRPr="00F36D23">
        <w:rPr>
          <w:rFonts w:ascii="Garamond" w:hAnsi="Garamond" w:cstheme="minorHAnsi"/>
          <w:bCs/>
          <w:sz w:val="22"/>
          <w:szCs w:val="22"/>
        </w:rPr>
        <w:t>1</w:t>
      </w:r>
      <w:r w:rsidR="009444EF">
        <w:rPr>
          <w:rFonts w:ascii="Garamond" w:hAnsi="Garamond" w:cstheme="minorHAnsi"/>
          <w:bCs/>
          <w:sz w:val="22"/>
          <w:szCs w:val="22"/>
        </w:rPr>
        <w:t>4</w:t>
      </w:r>
      <w:r w:rsidRPr="00F36D23">
        <w:rPr>
          <w:rFonts w:ascii="Garamond" w:hAnsi="Garamond" w:cstheme="minorHAnsi"/>
          <w:bCs/>
          <w:sz w:val="22"/>
          <w:szCs w:val="22"/>
        </w:rPr>
        <w:t>. OBSAH PONUKY</w:t>
      </w:r>
    </w:p>
    <w:p w14:paraId="52A50607" w14:textId="437FB98B" w:rsidR="00E53109" w:rsidRPr="00F36D23" w:rsidRDefault="00E53109" w:rsidP="00510F39">
      <w:pPr>
        <w:pStyle w:val="tl1"/>
        <w:ind w:left="284"/>
        <w:jc w:val="left"/>
        <w:rPr>
          <w:rFonts w:ascii="Garamond" w:hAnsi="Garamond" w:cstheme="minorHAnsi"/>
          <w:sz w:val="22"/>
          <w:szCs w:val="22"/>
        </w:rPr>
      </w:pPr>
      <w:r w:rsidRPr="00F36D23">
        <w:rPr>
          <w:rFonts w:ascii="Garamond" w:hAnsi="Garamond" w:cstheme="minorHAnsi"/>
          <w:bCs/>
          <w:sz w:val="22"/>
          <w:szCs w:val="22"/>
        </w:rPr>
        <w:t>1</w:t>
      </w:r>
      <w:r w:rsidR="009444EF">
        <w:rPr>
          <w:rFonts w:ascii="Garamond" w:hAnsi="Garamond" w:cstheme="minorHAnsi"/>
          <w:bCs/>
          <w:sz w:val="22"/>
          <w:szCs w:val="22"/>
        </w:rPr>
        <w:t>5</w:t>
      </w:r>
      <w:r w:rsidRPr="00F36D23">
        <w:rPr>
          <w:rFonts w:ascii="Garamond" w:hAnsi="Garamond" w:cstheme="minorHAnsi"/>
          <w:bCs/>
          <w:sz w:val="22"/>
          <w:szCs w:val="22"/>
        </w:rPr>
        <w:t>. NÁKLADY NA PONUKU</w:t>
      </w:r>
    </w:p>
    <w:p w14:paraId="1FE50FAA" w14:textId="48940594" w:rsidR="00E53109" w:rsidRPr="00F36D23" w:rsidRDefault="00E53109" w:rsidP="00510F39">
      <w:pPr>
        <w:pStyle w:val="tl1"/>
        <w:ind w:left="284"/>
        <w:jc w:val="left"/>
        <w:rPr>
          <w:rFonts w:ascii="Garamond" w:hAnsi="Garamond" w:cstheme="minorHAnsi"/>
          <w:bCs/>
          <w:sz w:val="22"/>
          <w:szCs w:val="22"/>
        </w:rPr>
      </w:pPr>
      <w:r w:rsidRPr="00F36D23">
        <w:rPr>
          <w:rFonts w:ascii="Garamond" w:hAnsi="Garamond" w:cstheme="minorHAnsi"/>
          <w:bCs/>
          <w:sz w:val="22"/>
          <w:szCs w:val="22"/>
        </w:rPr>
        <w:t>1</w:t>
      </w:r>
      <w:r w:rsidR="009444EF">
        <w:rPr>
          <w:rFonts w:ascii="Garamond" w:hAnsi="Garamond" w:cstheme="minorHAnsi"/>
          <w:bCs/>
          <w:sz w:val="22"/>
          <w:szCs w:val="22"/>
        </w:rPr>
        <w:t>6</w:t>
      </w:r>
      <w:r w:rsidRPr="00F36D23">
        <w:rPr>
          <w:rFonts w:ascii="Garamond" w:hAnsi="Garamond" w:cstheme="minorHAnsi"/>
          <w:bCs/>
          <w:sz w:val="22"/>
          <w:szCs w:val="22"/>
        </w:rPr>
        <w:t>. PREDKLADANIE PONÚK</w:t>
      </w:r>
    </w:p>
    <w:p w14:paraId="3196AD6C" w14:textId="273B3638" w:rsidR="00E53109" w:rsidRPr="00F36D23" w:rsidRDefault="00E53109" w:rsidP="00510F39">
      <w:pPr>
        <w:pStyle w:val="tl1"/>
        <w:ind w:left="284"/>
        <w:jc w:val="left"/>
        <w:rPr>
          <w:rFonts w:ascii="Garamond" w:hAnsi="Garamond" w:cstheme="minorHAnsi"/>
          <w:bCs/>
          <w:sz w:val="22"/>
          <w:szCs w:val="22"/>
        </w:rPr>
      </w:pPr>
      <w:r w:rsidRPr="00F36D23">
        <w:rPr>
          <w:rFonts w:ascii="Garamond" w:hAnsi="Garamond" w:cstheme="minorHAnsi"/>
          <w:bCs/>
          <w:sz w:val="22"/>
          <w:szCs w:val="22"/>
        </w:rPr>
        <w:t>1</w:t>
      </w:r>
      <w:r w:rsidR="009444EF">
        <w:rPr>
          <w:rFonts w:ascii="Garamond" w:hAnsi="Garamond" w:cstheme="minorHAnsi"/>
          <w:bCs/>
          <w:sz w:val="22"/>
          <w:szCs w:val="22"/>
        </w:rPr>
        <w:t>7</w:t>
      </w:r>
      <w:r w:rsidRPr="00F36D23">
        <w:rPr>
          <w:rFonts w:ascii="Garamond" w:hAnsi="Garamond" w:cstheme="minorHAnsi"/>
          <w:bCs/>
          <w:sz w:val="22"/>
          <w:szCs w:val="22"/>
        </w:rPr>
        <w:t>. OTVÁRANIE PONÚK</w:t>
      </w:r>
    </w:p>
    <w:p w14:paraId="7C87D8B4" w14:textId="626441E8" w:rsidR="00E53109" w:rsidRPr="00F36D23" w:rsidRDefault="00E53109" w:rsidP="00510F39">
      <w:pPr>
        <w:pStyle w:val="tl1"/>
        <w:ind w:left="284"/>
        <w:jc w:val="left"/>
        <w:rPr>
          <w:rFonts w:ascii="Garamond" w:hAnsi="Garamond" w:cstheme="minorHAnsi"/>
          <w:sz w:val="22"/>
          <w:szCs w:val="22"/>
        </w:rPr>
      </w:pPr>
      <w:r w:rsidRPr="00F36D23">
        <w:rPr>
          <w:rFonts w:ascii="Garamond" w:hAnsi="Garamond" w:cstheme="minorHAnsi"/>
          <w:bCs/>
          <w:sz w:val="22"/>
          <w:szCs w:val="22"/>
        </w:rPr>
        <w:t>1</w:t>
      </w:r>
      <w:r w:rsidR="009444EF">
        <w:rPr>
          <w:rFonts w:ascii="Garamond" w:hAnsi="Garamond" w:cstheme="minorHAnsi"/>
          <w:bCs/>
          <w:sz w:val="22"/>
          <w:szCs w:val="22"/>
        </w:rPr>
        <w:t>8</w:t>
      </w:r>
      <w:r w:rsidRPr="00F36D23">
        <w:rPr>
          <w:rFonts w:ascii="Garamond" w:hAnsi="Garamond" w:cstheme="minorHAnsi"/>
          <w:bCs/>
          <w:sz w:val="22"/>
          <w:szCs w:val="22"/>
        </w:rPr>
        <w:t>. VYHODNOTENIE SPLNENIA PODMIENOK ÚČASTI</w:t>
      </w:r>
    </w:p>
    <w:p w14:paraId="029174BE" w14:textId="3ABBCBDF" w:rsidR="00E53109" w:rsidRPr="00F36D23" w:rsidRDefault="009444EF" w:rsidP="00510F39">
      <w:pPr>
        <w:pStyle w:val="tl1"/>
        <w:ind w:left="284"/>
        <w:jc w:val="left"/>
        <w:rPr>
          <w:rFonts w:ascii="Garamond" w:hAnsi="Garamond" w:cstheme="minorHAnsi"/>
          <w:sz w:val="22"/>
          <w:szCs w:val="22"/>
        </w:rPr>
      </w:pPr>
      <w:r>
        <w:rPr>
          <w:rFonts w:ascii="Garamond" w:hAnsi="Garamond" w:cstheme="minorHAnsi"/>
          <w:bCs/>
          <w:sz w:val="22"/>
          <w:szCs w:val="22"/>
        </w:rPr>
        <w:t>19</w:t>
      </w:r>
      <w:r w:rsidR="00E53109" w:rsidRPr="00F36D23">
        <w:rPr>
          <w:rFonts w:ascii="Garamond" w:hAnsi="Garamond" w:cstheme="minorHAnsi"/>
          <w:bCs/>
          <w:sz w:val="22"/>
          <w:szCs w:val="22"/>
        </w:rPr>
        <w:t xml:space="preserve">. VYHODNOCOVANIE PONÚK </w:t>
      </w:r>
    </w:p>
    <w:p w14:paraId="21386089" w14:textId="0E1B2E41" w:rsidR="00E53109" w:rsidRPr="00F36D23" w:rsidRDefault="00E53109" w:rsidP="00510F39">
      <w:pPr>
        <w:pStyle w:val="tl1"/>
        <w:ind w:left="284"/>
        <w:jc w:val="left"/>
        <w:rPr>
          <w:rFonts w:ascii="Garamond" w:hAnsi="Garamond" w:cstheme="minorHAnsi"/>
          <w:bCs/>
          <w:sz w:val="22"/>
          <w:szCs w:val="22"/>
        </w:rPr>
      </w:pPr>
      <w:r w:rsidRPr="00F36D23">
        <w:rPr>
          <w:rFonts w:ascii="Garamond" w:hAnsi="Garamond" w:cstheme="minorHAnsi"/>
          <w:sz w:val="22"/>
          <w:szCs w:val="22"/>
        </w:rPr>
        <w:t>2</w:t>
      </w:r>
      <w:r w:rsidR="009444EF">
        <w:rPr>
          <w:rFonts w:ascii="Garamond" w:hAnsi="Garamond" w:cstheme="minorHAnsi"/>
          <w:sz w:val="22"/>
          <w:szCs w:val="22"/>
        </w:rPr>
        <w:t>0</w:t>
      </w:r>
      <w:r w:rsidRPr="00F36D23">
        <w:rPr>
          <w:rFonts w:ascii="Garamond" w:hAnsi="Garamond" w:cstheme="minorHAnsi"/>
          <w:sz w:val="22"/>
          <w:szCs w:val="22"/>
        </w:rPr>
        <w:t xml:space="preserve">. </w:t>
      </w:r>
      <w:r w:rsidRPr="00F36D23">
        <w:rPr>
          <w:rFonts w:ascii="Garamond" w:hAnsi="Garamond" w:cstheme="minorHAnsi"/>
          <w:bCs/>
          <w:sz w:val="22"/>
          <w:szCs w:val="22"/>
        </w:rPr>
        <w:t>PRAVIDLÁ ELEKTRONICKEJ AUKCIE</w:t>
      </w:r>
    </w:p>
    <w:p w14:paraId="0ADC3481" w14:textId="3CBAB57E" w:rsidR="00E53109" w:rsidRPr="00F36D23" w:rsidRDefault="00E53109" w:rsidP="00510F39">
      <w:pPr>
        <w:pStyle w:val="tl1"/>
        <w:ind w:left="284"/>
        <w:jc w:val="left"/>
        <w:rPr>
          <w:rFonts w:ascii="Garamond" w:hAnsi="Garamond" w:cstheme="minorHAnsi"/>
          <w:bCs/>
          <w:sz w:val="22"/>
          <w:szCs w:val="22"/>
        </w:rPr>
      </w:pPr>
      <w:r w:rsidRPr="00F36D23">
        <w:rPr>
          <w:rFonts w:ascii="Garamond" w:hAnsi="Garamond" w:cstheme="minorHAnsi"/>
          <w:bCs/>
          <w:sz w:val="22"/>
          <w:szCs w:val="22"/>
        </w:rPr>
        <w:t>2</w:t>
      </w:r>
      <w:r w:rsidR="009444EF">
        <w:rPr>
          <w:rFonts w:ascii="Garamond" w:hAnsi="Garamond" w:cstheme="minorHAnsi"/>
          <w:bCs/>
          <w:sz w:val="22"/>
          <w:szCs w:val="22"/>
        </w:rPr>
        <w:t>1</w:t>
      </w:r>
      <w:r w:rsidRPr="00F36D23">
        <w:rPr>
          <w:rFonts w:ascii="Garamond" w:hAnsi="Garamond" w:cstheme="minorHAnsi"/>
          <w:bCs/>
          <w:sz w:val="22"/>
          <w:szCs w:val="22"/>
        </w:rPr>
        <w:t>. INFORMÁCIA O VÝSLEDKU VYHODNOTENIA PONÚK</w:t>
      </w:r>
    </w:p>
    <w:p w14:paraId="3CD6DCFB" w14:textId="3EB74CE9" w:rsidR="00E53109" w:rsidRPr="00F36D23" w:rsidRDefault="00E53109" w:rsidP="00510F39">
      <w:pPr>
        <w:pStyle w:val="tl1"/>
        <w:ind w:left="284"/>
        <w:jc w:val="left"/>
        <w:rPr>
          <w:rFonts w:ascii="Garamond" w:hAnsi="Garamond" w:cstheme="minorHAnsi"/>
          <w:bCs/>
          <w:sz w:val="22"/>
          <w:szCs w:val="22"/>
        </w:rPr>
      </w:pPr>
      <w:r w:rsidRPr="00F36D23">
        <w:rPr>
          <w:rFonts w:ascii="Garamond" w:hAnsi="Garamond" w:cstheme="minorHAnsi"/>
          <w:bCs/>
          <w:sz w:val="22"/>
          <w:szCs w:val="22"/>
        </w:rPr>
        <w:t>2</w:t>
      </w:r>
      <w:r w:rsidR="009444EF">
        <w:rPr>
          <w:rFonts w:ascii="Garamond" w:hAnsi="Garamond" w:cstheme="minorHAnsi"/>
          <w:bCs/>
          <w:sz w:val="22"/>
          <w:szCs w:val="22"/>
        </w:rPr>
        <w:t>2</w:t>
      </w:r>
      <w:r w:rsidRPr="00F36D23">
        <w:rPr>
          <w:rFonts w:ascii="Garamond" w:hAnsi="Garamond" w:cstheme="minorHAnsi"/>
          <w:bCs/>
          <w:sz w:val="22"/>
          <w:szCs w:val="22"/>
        </w:rPr>
        <w:t>. UZAVRETIE ZMLUVY A SÚČINNOSŤ</w:t>
      </w:r>
    </w:p>
    <w:p w14:paraId="19E851CB" w14:textId="58DFF7F9" w:rsidR="00E53109" w:rsidRPr="00F36D23" w:rsidRDefault="00E53109" w:rsidP="00510F39">
      <w:pPr>
        <w:pStyle w:val="Zkladntext"/>
        <w:ind w:left="284"/>
        <w:jc w:val="left"/>
        <w:rPr>
          <w:rStyle w:val="Zvraznenie"/>
          <w:rFonts w:ascii="Garamond" w:hAnsi="Garamond" w:cstheme="minorHAnsi"/>
          <w:b w:val="0"/>
          <w:i w:val="0"/>
          <w:iCs/>
          <w:sz w:val="22"/>
          <w:szCs w:val="22"/>
        </w:rPr>
      </w:pPr>
      <w:r w:rsidRPr="00F36D23">
        <w:rPr>
          <w:rStyle w:val="Zvraznenie"/>
          <w:rFonts w:ascii="Garamond" w:hAnsi="Garamond" w:cstheme="minorHAnsi"/>
          <w:b w:val="0"/>
          <w:i w:val="0"/>
          <w:iCs/>
          <w:sz w:val="22"/>
          <w:szCs w:val="22"/>
        </w:rPr>
        <w:t>2</w:t>
      </w:r>
      <w:r w:rsidR="009444EF">
        <w:rPr>
          <w:rStyle w:val="Zvraznenie"/>
          <w:rFonts w:ascii="Garamond" w:hAnsi="Garamond" w:cstheme="minorHAnsi"/>
          <w:b w:val="0"/>
          <w:i w:val="0"/>
          <w:iCs/>
          <w:sz w:val="22"/>
          <w:szCs w:val="22"/>
          <w:lang w:val="sk-SK"/>
        </w:rPr>
        <w:t>3</w:t>
      </w:r>
      <w:r w:rsidRPr="00F36D23">
        <w:rPr>
          <w:rStyle w:val="Zvraznenie"/>
          <w:rFonts w:ascii="Garamond" w:hAnsi="Garamond" w:cstheme="minorHAnsi"/>
          <w:b w:val="0"/>
          <w:i w:val="0"/>
          <w:iCs/>
          <w:sz w:val="22"/>
          <w:szCs w:val="22"/>
        </w:rPr>
        <w:t>. ZÁVEREČNÉ USTANOVENIA</w:t>
      </w:r>
    </w:p>
    <w:p w14:paraId="00968C9A" w14:textId="77777777" w:rsidR="00E53109" w:rsidRPr="00F36D23" w:rsidRDefault="00E53109" w:rsidP="00E53109">
      <w:pPr>
        <w:pStyle w:val="Zkladntext"/>
        <w:rPr>
          <w:rFonts w:ascii="Garamond" w:hAnsi="Garamond" w:cstheme="minorHAnsi"/>
          <w:sz w:val="22"/>
          <w:szCs w:val="22"/>
        </w:rPr>
      </w:pPr>
    </w:p>
    <w:p w14:paraId="2A9C97BC" w14:textId="77777777" w:rsidR="00E53109" w:rsidRPr="00F36D23" w:rsidRDefault="00E53109" w:rsidP="00E53109">
      <w:pPr>
        <w:pStyle w:val="Zkladntext"/>
        <w:rPr>
          <w:rFonts w:ascii="Garamond" w:hAnsi="Garamond" w:cstheme="minorHAnsi"/>
          <w:sz w:val="22"/>
          <w:szCs w:val="22"/>
        </w:rPr>
      </w:pPr>
      <w:r w:rsidRPr="00F36D23">
        <w:rPr>
          <w:rFonts w:ascii="Garamond" w:hAnsi="Garamond" w:cstheme="minorHAnsi"/>
          <w:sz w:val="22"/>
          <w:szCs w:val="22"/>
        </w:rPr>
        <w:t>B. OPIS PREDMETU ZÁKAZKY</w:t>
      </w:r>
    </w:p>
    <w:p w14:paraId="5475CC15" w14:textId="77777777" w:rsidR="00E53109" w:rsidRPr="00F36D23" w:rsidRDefault="00E53109" w:rsidP="00E53109">
      <w:pPr>
        <w:pStyle w:val="Zkladntext"/>
        <w:ind w:left="284"/>
        <w:jc w:val="left"/>
        <w:rPr>
          <w:rStyle w:val="Zvraznenie"/>
          <w:rFonts w:ascii="Garamond" w:hAnsi="Garamond" w:cstheme="minorHAnsi"/>
          <w:b w:val="0"/>
          <w:i w:val="0"/>
          <w:sz w:val="22"/>
          <w:szCs w:val="22"/>
        </w:rPr>
      </w:pPr>
      <w:r w:rsidRPr="00F36D23">
        <w:rPr>
          <w:rStyle w:val="Zvraznenie"/>
          <w:rFonts w:ascii="Garamond" w:hAnsi="Garamond" w:cstheme="minorHAnsi"/>
          <w:b w:val="0"/>
          <w:i w:val="0"/>
          <w:iCs/>
          <w:sz w:val="22"/>
          <w:szCs w:val="22"/>
        </w:rPr>
        <w:t>1.</w:t>
      </w:r>
      <w:r w:rsidRPr="00F36D23">
        <w:rPr>
          <w:rStyle w:val="Zvraznenie"/>
          <w:rFonts w:ascii="Garamond" w:hAnsi="Garamond" w:cstheme="minorHAnsi"/>
          <w:b w:val="0"/>
          <w:i w:val="0"/>
          <w:sz w:val="22"/>
          <w:szCs w:val="22"/>
        </w:rPr>
        <w:t xml:space="preserve"> ZÁKLADNÉ ÚDAJE CHARAKTERIZUJÚCE PREDMET ZÁKAZKY</w:t>
      </w:r>
    </w:p>
    <w:p w14:paraId="46231D3B" w14:textId="77777777" w:rsidR="00E53109" w:rsidRPr="00F36D23" w:rsidRDefault="00E53109" w:rsidP="00E53109">
      <w:pPr>
        <w:pStyle w:val="Zkladntext"/>
        <w:ind w:left="284"/>
        <w:jc w:val="left"/>
        <w:rPr>
          <w:rStyle w:val="Zvraznenie"/>
          <w:rFonts w:ascii="Garamond" w:hAnsi="Garamond" w:cstheme="minorHAnsi"/>
          <w:b w:val="0"/>
          <w:i w:val="0"/>
          <w:sz w:val="22"/>
          <w:szCs w:val="22"/>
        </w:rPr>
      </w:pPr>
      <w:r w:rsidRPr="00F36D23">
        <w:rPr>
          <w:rStyle w:val="Zvraznenie"/>
          <w:rFonts w:ascii="Garamond" w:hAnsi="Garamond" w:cstheme="minorHAnsi"/>
          <w:b w:val="0"/>
          <w:i w:val="0"/>
          <w:sz w:val="22"/>
          <w:szCs w:val="22"/>
        </w:rPr>
        <w:t>2. VŠEOBECNÉ A KVALITATÍVNE POŽIADAVKY NA PREDMET ZÁKAZKY</w:t>
      </w:r>
    </w:p>
    <w:p w14:paraId="08AECD5F" w14:textId="77777777" w:rsidR="00510F39" w:rsidRPr="00F36D23" w:rsidRDefault="00E53109" w:rsidP="00E53109">
      <w:pPr>
        <w:pStyle w:val="Zkladntext"/>
        <w:ind w:left="284"/>
        <w:jc w:val="left"/>
        <w:rPr>
          <w:rStyle w:val="Zvraznenie"/>
          <w:rFonts w:ascii="Garamond" w:hAnsi="Garamond" w:cstheme="minorHAnsi"/>
          <w:b w:val="0"/>
          <w:i w:val="0"/>
          <w:sz w:val="22"/>
          <w:szCs w:val="22"/>
        </w:rPr>
      </w:pPr>
      <w:r w:rsidRPr="00F36D23">
        <w:rPr>
          <w:rStyle w:val="Zvraznenie"/>
          <w:rFonts w:ascii="Garamond" w:hAnsi="Garamond" w:cstheme="minorHAnsi"/>
          <w:b w:val="0"/>
          <w:i w:val="0"/>
          <w:sz w:val="22"/>
          <w:szCs w:val="22"/>
        </w:rPr>
        <w:t xml:space="preserve">3. DOKLADY A DOKUMENTY POŽADOVANÉ NA PREUKÁZANIE SPLNENIA </w:t>
      </w:r>
    </w:p>
    <w:p w14:paraId="4C252943" w14:textId="097ED76C" w:rsidR="00E53109" w:rsidRPr="00F36D23" w:rsidRDefault="00510F39" w:rsidP="00E53109">
      <w:pPr>
        <w:pStyle w:val="Zkladntext"/>
        <w:ind w:left="284"/>
        <w:jc w:val="left"/>
        <w:rPr>
          <w:rStyle w:val="Zvraznenie"/>
          <w:rFonts w:ascii="Garamond" w:hAnsi="Garamond" w:cstheme="minorHAnsi"/>
          <w:b w:val="0"/>
          <w:i w:val="0"/>
          <w:sz w:val="22"/>
          <w:szCs w:val="22"/>
        </w:rPr>
      </w:pPr>
      <w:r w:rsidRPr="00F36D23">
        <w:rPr>
          <w:rStyle w:val="Zvraznenie"/>
          <w:rFonts w:ascii="Garamond" w:hAnsi="Garamond" w:cstheme="minorHAnsi"/>
          <w:b w:val="0"/>
          <w:i w:val="0"/>
          <w:sz w:val="22"/>
          <w:szCs w:val="22"/>
        </w:rPr>
        <w:t xml:space="preserve">    </w:t>
      </w:r>
      <w:r w:rsidR="00E53109" w:rsidRPr="00F36D23">
        <w:rPr>
          <w:rStyle w:val="Zvraznenie"/>
          <w:rFonts w:ascii="Garamond" w:hAnsi="Garamond" w:cstheme="minorHAnsi"/>
          <w:b w:val="0"/>
          <w:i w:val="0"/>
          <w:sz w:val="22"/>
          <w:szCs w:val="22"/>
        </w:rPr>
        <w:t>POŽIADAVIEK VEREJNÉHO OBSTARÁVATEĽA NA PREDMET ZÁKAZKY</w:t>
      </w:r>
    </w:p>
    <w:p w14:paraId="48ACDE75" w14:textId="77777777" w:rsidR="00E53109" w:rsidRPr="00F36D23" w:rsidRDefault="00E53109" w:rsidP="00E53109">
      <w:pPr>
        <w:pStyle w:val="Zkladntext"/>
        <w:rPr>
          <w:rFonts w:ascii="Garamond" w:hAnsi="Garamond" w:cstheme="minorHAnsi"/>
          <w:sz w:val="22"/>
          <w:szCs w:val="22"/>
        </w:rPr>
      </w:pPr>
    </w:p>
    <w:p w14:paraId="2ADF16A8" w14:textId="77777777" w:rsidR="00E53109" w:rsidRPr="00F36D23" w:rsidRDefault="00E53109" w:rsidP="00E53109">
      <w:pPr>
        <w:pStyle w:val="Zkladntext"/>
        <w:rPr>
          <w:rFonts w:ascii="Garamond" w:hAnsi="Garamond" w:cstheme="minorHAnsi"/>
          <w:sz w:val="22"/>
          <w:szCs w:val="22"/>
        </w:rPr>
      </w:pPr>
      <w:r w:rsidRPr="00F36D23">
        <w:rPr>
          <w:rFonts w:ascii="Garamond" w:hAnsi="Garamond" w:cstheme="minorHAnsi"/>
          <w:sz w:val="22"/>
          <w:szCs w:val="22"/>
        </w:rPr>
        <w:t>C. OBCHODNÉ PODMIENKY</w:t>
      </w:r>
    </w:p>
    <w:p w14:paraId="4B74F0F0" w14:textId="77777777" w:rsidR="00E53109" w:rsidRPr="00F36D23" w:rsidRDefault="00E53109" w:rsidP="00E53109">
      <w:pPr>
        <w:pStyle w:val="Zkladntext"/>
        <w:rPr>
          <w:rFonts w:ascii="Garamond" w:hAnsi="Garamond" w:cstheme="minorHAnsi"/>
          <w:sz w:val="22"/>
          <w:szCs w:val="22"/>
        </w:rPr>
      </w:pPr>
    </w:p>
    <w:p w14:paraId="604C1315" w14:textId="77777777" w:rsidR="00E53109" w:rsidRPr="00F36D23" w:rsidRDefault="00E53109" w:rsidP="00E53109">
      <w:pPr>
        <w:pStyle w:val="Zkladntext"/>
        <w:rPr>
          <w:rFonts w:ascii="Garamond" w:hAnsi="Garamond" w:cstheme="minorHAnsi"/>
          <w:sz w:val="22"/>
          <w:szCs w:val="22"/>
        </w:rPr>
      </w:pPr>
      <w:r w:rsidRPr="00F36D23">
        <w:rPr>
          <w:rFonts w:ascii="Garamond" w:hAnsi="Garamond" w:cstheme="minorHAnsi"/>
          <w:sz w:val="22"/>
          <w:szCs w:val="22"/>
        </w:rPr>
        <w:t>D. SPÔSOB URČENIA CENY</w:t>
      </w:r>
    </w:p>
    <w:p w14:paraId="6184FC0C" w14:textId="77777777" w:rsidR="00E53109" w:rsidRPr="00F36D23" w:rsidRDefault="00E53109" w:rsidP="00E53109">
      <w:pPr>
        <w:pStyle w:val="Zkladntext"/>
        <w:rPr>
          <w:rFonts w:ascii="Garamond" w:hAnsi="Garamond" w:cstheme="minorHAnsi"/>
          <w:sz w:val="22"/>
          <w:szCs w:val="22"/>
        </w:rPr>
      </w:pPr>
    </w:p>
    <w:p w14:paraId="45C63605" w14:textId="77777777" w:rsidR="00E53109" w:rsidRPr="00F36D23" w:rsidRDefault="00E53109" w:rsidP="00E53109">
      <w:pPr>
        <w:pStyle w:val="Zkladntext"/>
        <w:rPr>
          <w:rFonts w:ascii="Garamond" w:hAnsi="Garamond" w:cstheme="minorHAnsi"/>
          <w:sz w:val="22"/>
          <w:szCs w:val="22"/>
        </w:rPr>
      </w:pPr>
      <w:r w:rsidRPr="00F36D23">
        <w:rPr>
          <w:rFonts w:ascii="Garamond" w:hAnsi="Garamond" w:cstheme="minorHAnsi"/>
          <w:sz w:val="22"/>
          <w:szCs w:val="22"/>
        </w:rPr>
        <w:t>E. KRITÉRIA NA HODNOTENIE PONÚK A PRAVIDLÁ ICH UPLATNENIA</w:t>
      </w:r>
    </w:p>
    <w:p w14:paraId="6013399A" w14:textId="77777777" w:rsidR="00E53109" w:rsidRPr="00F36D23" w:rsidRDefault="00E53109" w:rsidP="00E53109">
      <w:pPr>
        <w:pStyle w:val="Zkladntext"/>
        <w:rPr>
          <w:rFonts w:ascii="Garamond" w:hAnsi="Garamond" w:cstheme="minorHAnsi"/>
          <w:sz w:val="22"/>
          <w:szCs w:val="22"/>
        </w:rPr>
      </w:pPr>
    </w:p>
    <w:p w14:paraId="5C95B657" w14:textId="77777777" w:rsidR="00E53109" w:rsidRPr="00F36D23" w:rsidRDefault="00E53109" w:rsidP="00E53109">
      <w:pPr>
        <w:pStyle w:val="Zkladntext"/>
        <w:rPr>
          <w:rFonts w:ascii="Garamond" w:hAnsi="Garamond" w:cstheme="minorHAnsi"/>
          <w:sz w:val="22"/>
          <w:szCs w:val="22"/>
        </w:rPr>
      </w:pPr>
      <w:r w:rsidRPr="00F36D23">
        <w:rPr>
          <w:rFonts w:ascii="Garamond" w:hAnsi="Garamond" w:cstheme="minorHAnsi"/>
          <w:sz w:val="22"/>
          <w:szCs w:val="22"/>
        </w:rPr>
        <w:t>F. PODMIENKY ÚČASTI UCHÁDZAČOV</w:t>
      </w:r>
    </w:p>
    <w:p w14:paraId="768108EF" w14:textId="77777777" w:rsidR="00E53109" w:rsidRPr="00F36D23" w:rsidRDefault="00E53109" w:rsidP="00E53109">
      <w:pPr>
        <w:pStyle w:val="Zkladntext"/>
        <w:ind w:left="284"/>
        <w:rPr>
          <w:rFonts w:ascii="Garamond" w:hAnsi="Garamond" w:cstheme="minorHAnsi"/>
          <w:b w:val="0"/>
          <w:sz w:val="22"/>
          <w:szCs w:val="22"/>
        </w:rPr>
      </w:pPr>
      <w:r w:rsidRPr="00F36D23">
        <w:rPr>
          <w:rFonts w:ascii="Garamond" w:hAnsi="Garamond" w:cstheme="minorHAnsi"/>
          <w:b w:val="0"/>
          <w:sz w:val="22"/>
          <w:szCs w:val="22"/>
        </w:rPr>
        <w:t>1. OSOBNÉ POSTAVENIE</w:t>
      </w:r>
    </w:p>
    <w:p w14:paraId="4F40B727" w14:textId="77777777" w:rsidR="00E53109" w:rsidRPr="00F36D23" w:rsidRDefault="00E53109" w:rsidP="00E53109">
      <w:pPr>
        <w:pStyle w:val="Zkladntext"/>
        <w:ind w:left="284"/>
        <w:rPr>
          <w:rFonts w:ascii="Garamond" w:hAnsi="Garamond" w:cstheme="minorHAnsi"/>
          <w:b w:val="0"/>
          <w:sz w:val="22"/>
          <w:szCs w:val="22"/>
        </w:rPr>
      </w:pPr>
      <w:r w:rsidRPr="00F36D23">
        <w:rPr>
          <w:rFonts w:ascii="Garamond" w:hAnsi="Garamond" w:cstheme="minorHAnsi"/>
          <w:b w:val="0"/>
          <w:sz w:val="22"/>
          <w:szCs w:val="22"/>
        </w:rPr>
        <w:t>2. EKONOMICKÉ A FINANČNÉ POSTAVENIE</w:t>
      </w:r>
    </w:p>
    <w:p w14:paraId="00BF369A" w14:textId="77777777" w:rsidR="00E53109" w:rsidRPr="00F36D23" w:rsidRDefault="00E53109" w:rsidP="00E53109">
      <w:pPr>
        <w:pStyle w:val="Zkladntext"/>
        <w:ind w:left="284"/>
        <w:rPr>
          <w:rFonts w:ascii="Garamond" w:hAnsi="Garamond" w:cstheme="minorHAnsi"/>
          <w:b w:val="0"/>
          <w:sz w:val="22"/>
          <w:szCs w:val="22"/>
        </w:rPr>
      </w:pPr>
      <w:r w:rsidRPr="00F36D23">
        <w:rPr>
          <w:rFonts w:ascii="Garamond" w:hAnsi="Garamond" w:cstheme="minorHAnsi"/>
          <w:b w:val="0"/>
          <w:sz w:val="22"/>
          <w:szCs w:val="22"/>
        </w:rPr>
        <w:t>3. TECHNICKÁ SPÔSOBILOSŤ ALEBO ODBORNÁ SPÔSOBILOSŤ</w:t>
      </w:r>
    </w:p>
    <w:p w14:paraId="429E66D8" w14:textId="77777777" w:rsidR="00E53109" w:rsidRPr="00F36D23" w:rsidRDefault="00E53109" w:rsidP="00E53109">
      <w:pPr>
        <w:pStyle w:val="Zkladntext"/>
        <w:ind w:left="284"/>
        <w:rPr>
          <w:rFonts w:ascii="Garamond" w:hAnsi="Garamond" w:cstheme="minorHAnsi"/>
          <w:b w:val="0"/>
          <w:sz w:val="22"/>
          <w:szCs w:val="22"/>
        </w:rPr>
      </w:pPr>
      <w:r w:rsidRPr="00F36D23">
        <w:rPr>
          <w:rFonts w:ascii="Garamond" w:hAnsi="Garamond" w:cstheme="minorHAnsi"/>
          <w:b w:val="0"/>
          <w:sz w:val="22"/>
          <w:szCs w:val="22"/>
        </w:rPr>
        <w:t>4. DOPLŇUJÚCE INFORMÁCIE K PODMIENKAM ÚČASTI</w:t>
      </w:r>
    </w:p>
    <w:p w14:paraId="51DC4F73" w14:textId="77777777" w:rsidR="00E53109" w:rsidRPr="00F36D23" w:rsidRDefault="00E53109" w:rsidP="00E53109">
      <w:pPr>
        <w:pStyle w:val="Zkladntext"/>
        <w:ind w:left="284"/>
        <w:rPr>
          <w:rFonts w:ascii="Garamond" w:hAnsi="Garamond" w:cstheme="minorHAnsi"/>
          <w:b w:val="0"/>
          <w:sz w:val="22"/>
          <w:szCs w:val="22"/>
        </w:rPr>
      </w:pPr>
    </w:p>
    <w:p w14:paraId="0BE0D210" w14:textId="77777777" w:rsidR="00E53109" w:rsidRPr="00F36D23" w:rsidRDefault="00E53109" w:rsidP="00E53109">
      <w:pPr>
        <w:pStyle w:val="Zkladntext"/>
        <w:rPr>
          <w:rFonts w:ascii="Garamond" w:hAnsi="Garamond" w:cstheme="minorHAnsi"/>
          <w:bCs/>
          <w:sz w:val="22"/>
          <w:szCs w:val="22"/>
          <w:lang w:val="sk-SK"/>
        </w:rPr>
      </w:pPr>
      <w:r w:rsidRPr="00F36D23">
        <w:rPr>
          <w:rFonts w:ascii="Garamond" w:hAnsi="Garamond" w:cstheme="minorHAnsi"/>
          <w:bCs/>
          <w:sz w:val="22"/>
          <w:szCs w:val="22"/>
          <w:lang w:val="sk-SK"/>
        </w:rPr>
        <w:t>G. NÁVRH UCHÁDZAČA NA PLNENIE KRITÉRIA</w:t>
      </w:r>
    </w:p>
    <w:p w14:paraId="557EB829" w14:textId="77777777" w:rsidR="00F36D23" w:rsidRDefault="00F36D23" w:rsidP="00E53109">
      <w:pPr>
        <w:pStyle w:val="Zkladntext"/>
        <w:rPr>
          <w:rFonts w:ascii="Garamond" w:hAnsi="Garamond" w:cstheme="minorHAnsi"/>
          <w:sz w:val="22"/>
          <w:szCs w:val="22"/>
        </w:rPr>
      </w:pPr>
    </w:p>
    <w:p w14:paraId="27F8D527" w14:textId="59B024C0" w:rsidR="00E53109" w:rsidRPr="00F36D23" w:rsidRDefault="00E53109" w:rsidP="00E53109">
      <w:pPr>
        <w:pStyle w:val="Zkladntext"/>
        <w:rPr>
          <w:rFonts w:ascii="Garamond" w:hAnsi="Garamond" w:cstheme="minorHAnsi"/>
          <w:sz w:val="22"/>
          <w:szCs w:val="22"/>
        </w:rPr>
      </w:pPr>
      <w:r w:rsidRPr="00F36D23">
        <w:rPr>
          <w:rFonts w:ascii="Garamond" w:hAnsi="Garamond" w:cstheme="minorHAnsi"/>
          <w:sz w:val="22"/>
          <w:szCs w:val="22"/>
        </w:rPr>
        <w:t>PRÍLOHY</w:t>
      </w:r>
    </w:p>
    <w:p w14:paraId="1016103D" w14:textId="77777777" w:rsidR="00E53109" w:rsidRPr="00F36D23" w:rsidRDefault="00E53109" w:rsidP="00E53109">
      <w:pPr>
        <w:pStyle w:val="Zkladntext"/>
        <w:rPr>
          <w:rFonts w:ascii="Garamond" w:hAnsi="Garamond" w:cstheme="minorHAnsi"/>
          <w:b w:val="0"/>
          <w:sz w:val="22"/>
          <w:szCs w:val="22"/>
          <w:lang w:val="sk-SK"/>
        </w:rPr>
      </w:pPr>
      <w:r w:rsidRPr="00F36D23">
        <w:rPr>
          <w:rFonts w:ascii="Garamond" w:hAnsi="Garamond" w:cstheme="minorHAnsi"/>
          <w:b w:val="0"/>
          <w:sz w:val="22"/>
          <w:szCs w:val="22"/>
          <w:lang w:val="sk-SK"/>
        </w:rPr>
        <w:t>Príloha č. 1 súťažných podkladov – Zmluva o dielo</w:t>
      </w:r>
    </w:p>
    <w:p w14:paraId="3979AA2F" w14:textId="77777777" w:rsidR="00E53109" w:rsidRPr="00F36D23" w:rsidRDefault="00E53109" w:rsidP="00E53109">
      <w:pPr>
        <w:pStyle w:val="Zkladntext"/>
        <w:rPr>
          <w:rFonts w:ascii="Garamond" w:hAnsi="Garamond" w:cstheme="minorHAnsi"/>
          <w:b w:val="0"/>
          <w:sz w:val="22"/>
          <w:szCs w:val="22"/>
          <w:lang w:val="sk-SK"/>
        </w:rPr>
      </w:pPr>
      <w:r w:rsidRPr="00F36D23">
        <w:rPr>
          <w:rFonts w:ascii="Garamond" w:hAnsi="Garamond" w:cstheme="minorHAnsi"/>
          <w:b w:val="0"/>
          <w:sz w:val="22"/>
          <w:szCs w:val="22"/>
          <w:lang w:val="sk-SK"/>
        </w:rPr>
        <w:t>Príloha č. 2 súťažných podkladov – Výkaz výmer</w:t>
      </w:r>
    </w:p>
    <w:p w14:paraId="0B82A57E" w14:textId="77777777" w:rsidR="00E53109" w:rsidRPr="00F36D23" w:rsidRDefault="00E53109" w:rsidP="00E53109">
      <w:pPr>
        <w:pStyle w:val="Zkladntext"/>
        <w:rPr>
          <w:rFonts w:ascii="Garamond" w:hAnsi="Garamond" w:cstheme="minorHAnsi"/>
          <w:b w:val="0"/>
          <w:sz w:val="22"/>
          <w:szCs w:val="22"/>
          <w:lang w:val="sk-SK"/>
        </w:rPr>
      </w:pPr>
      <w:r w:rsidRPr="00F36D23">
        <w:rPr>
          <w:rFonts w:ascii="Garamond" w:hAnsi="Garamond" w:cstheme="minorHAnsi"/>
          <w:b w:val="0"/>
          <w:sz w:val="22"/>
          <w:szCs w:val="22"/>
        </w:rPr>
        <w:lastRenderedPageBreak/>
        <w:t xml:space="preserve">Príloha č. 3súťažných podkladov – </w:t>
      </w:r>
      <w:r w:rsidRPr="00F36D23">
        <w:rPr>
          <w:rFonts w:ascii="Garamond" w:hAnsi="Garamond" w:cstheme="minorHAnsi"/>
          <w:b w:val="0"/>
          <w:bCs/>
          <w:sz w:val="22"/>
          <w:szCs w:val="22"/>
          <w:lang w:val="sk-SK"/>
        </w:rPr>
        <w:t>Projektová dokumentácia</w:t>
      </w:r>
    </w:p>
    <w:p w14:paraId="69749E4A" w14:textId="77777777" w:rsidR="00F36D23" w:rsidRPr="00F36D23" w:rsidRDefault="00E53109" w:rsidP="00E53109">
      <w:pPr>
        <w:pStyle w:val="Zkladntext"/>
        <w:rPr>
          <w:rFonts w:ascii="Garamond" w:hAnsi="Garamond" w:cstheme="minorHAnsi"/>
          <w:b w:val="0"/>
          <w:sz w:val="22"/>
          <w:szCs w:val="22"/>
          <w:lang w:val="sk-SK"/>
        </w:rPr>
      </w:pPr>
      <w:r w:rsidRPr="00F36D23">
        <w:rPr>
          <w:rFonts w:ascii="Garamond" w:hAnsi="Garamond" w:cstheme="minorHAnsi"/>
          <w:b w:val="0"/>
          <w:sz w:val="22"/>
          <w:szCs w:val="22"/>
        </w:rPr>
        <w:t xml:space="preserve">Príloha č. </w:t>
      </w:r>
      <w:r w:rsidRPr="00F36D23">
        <w:rPr>
          <w:rFonts w:ascii="Garamond" w:hAnsi="Garamond" w:cstheme="minorHAnsi"/>
          <w:b w:val="0"/>
          <w:sz w:val="22"/>
          <w:szCs w:val="22"/>
          <w:lang w:val="sk-SK"/>
        </w:rPr>
        <w:t xml:space="preserve">4 </w:t>
      </w:r>
      <w:r w:rsidRPr="00F36D23">
        <w:rPr>
          <w:rFonts w:ascii="Garamond" w:hAnsi="Garamond" w:cstheme="minorHAnsi"/>
          <w:b w:val="0"/>
          <w:sz w:val="22"/>
          <w:szCs w:val="22"/>
        </w:rPr>
        <w:t xml:space="preserve">súťažných podkladov – </w:t>
      </w:r>
      <w:r w:rsidRPr="00F36D23">
        <w:rPr>
          <w:rFonts w:ascii="Garamond" w:hAnsi="Garamond" w:cstheme="minorHAnsi"/>
          <w:b w:val="0"/>
          <w:sz w:val="22"/>
          <w:szCs w:val="22"/>
          <w:lang w:val="sk-SK"/>
        </w:rPr>
        <w:t xml:space="preserve">Čestné vyhlásenie k uplatňovaniu medzinárodných sankcií </w:t>
      </w:r>
    </w:p>
    <w:p w14:paraId="400080AE" w14:textId="34382873" w:rsidR="00E53109" w:rsidRPr="00F36D23" w:rsidRDefault="00E53109" w:rsidP="00E53109">
      <w:pPr>
        <w:pStyle w:val="Zkladntext"/>
        <w:rPr>
          <w:rFonts w:ascii="Garamond" w:hAnsi="Garamond" w:cstheme="minorHAnsi"/>
          <w:b w:val="0"/>
          <w:sz w:val="22"/>
          <w:szCs w:val="22"/>
          <w:lang w:val="sk-SK"/>
        </w:rPr>
      </w:pPr>
      <w:r w:rsidRPr="00F36D23">
        <w:rPr>
          <w:rFonts w:ascii="Garamond" w:hAnsi="Garamond" w:cstheme="minorHAnsi"/>
          <w:b w:val="0"/>
          <w:sz w:val="22"/>
          <w:szCs w:val="22"/>
          <w:lang w:val="sk-SK"/>
        </w:rPr>
        <w:t xml:space="preserve">Príloha č. 5 súťažných podkladov – Čestné vyhlásenie </w:t>
      </w:r>
      <w:r w:rsidRPr="00F36D23">
        <w:rPr>
          <w:rFonts w:ascii="Garamond" w:hAnsi="Garamond" w:cstheme="minorHAnsi"/>
          <w:b w:val="0"/>
          <w:bCs/>
          <w:sz w:val="22"/>
          <w:szCs w:val="22"/>
          <w:lang w:val="sk-SK"/>
        </w:rPr>
        <w:t xml:space="preserve">o splnení podmienky účasti §32 ods. 1 písm. a) u </w:t>
      </w:r>
      <w:r w:rsidR="00BA00DD" w:rsidRPr="00F36D23">
        <w:rPr>
          <w:rFonts w:ascii="Garamond" w:hAnsi="Garamond" w:cstheme="minorHAnsi"/>
          <w:b w:val="0"/>
          <w:bCs/>
          <w:sz w:val="22"/>
          <w:szCs w:val="22"/>
          <w:lang w:val="sk-SK"/>
        </w:rPr>
        <w:t> </w:t>
      </w:r>
      <w:r w:rsidRPr="00F36D23">
        <w:rPr>
          <w:rFonts w:ascii="Garamond" w:hAnsi="Garamond" w:cstheme="minorHAnsi"/>
          <w:b w:val="0"/>
          <w:bCs/>
          <w:sz w:val="22"/>
          <w:szCs w:val="22"/>
          <w:lang w:val="sk-SK"/>
        </w:rPr>
        <w:t>iných osôb § 32 ods. 7 v spojitosti s § 32 ods. 8 ZVO</w:t>
      </w:r>
      <w:r w:rsidRPr="00F36D23">
        <w:rPr>
          <w:rFonts w:ascii="Garamond" w:hAnsi="Garamond" w:cstheme="minorHAnsi"/>
          <w:b w:val="0"/>
          <w:sz w:val="22"/>
          <w:szCs w:val="22"/>
          <w:lang w:val="sk-SK"/>
        </w:rPr>
        <w:t xml:space="preserve"> </w:t>
      </w:r>
    </w:p>
    <w:p w14:paraId="6E555A51" w14:textId="77777777" w:rsidR="00E53109" w:rsidRPr="00F36D23" w:rsidRDefault="00E53109" w:rsidP="00E53109">
      <w:pPr>
        <w:pStyle w:val="Zkladntext"/>
        <w:rPr>
          <w:rFonts w:ascii="Garamond" w:hAnsi="Garamond" w:cstheme="minorHAnsi"/>
          <w:b w:val="0"/>
          <w:sz w:val="22"/>
          <w:szCs w:val="22"/>
          <w:lang w:val="sk-SK"/>
        </w:rPr>
      </w:pPr>
    </w:p>
    <w:p w14:paraId="5B76BDBA" w14:textId="77777777" w:rsidR="00E53109" w:rsidRPr="00E53109" w:rsidRDefault="00E53109" w:rsidP="00E53109">
      <w:pPr>
        <w:pStyle w:val="Zkladntext"/>
        <w:numPr>
          <w:ilvl w:val="0"/>
          <w:numId w:val="21"/>
        </w:numPr>
        <w:ind w:left="426" w:hanging="426"/>
        <w:jc w:val="left"/>
        <w:rPr>
          <w:rFonts w:ascii="Garamond" w:hAnsi="Garamond" w:cstheme="minorHAnsi"/>
          <w:iCs/>
          <w:sz w:val="22"/>
          <w:szCs w:val="22"/>
        </w:rPr>
      </w:pPr>
      <w:r w:rsidRPr="00F36D23">
        <w:rPr>
          <w:rFonts w:ascii="Garamond" w:hAnsi="Garamond" w:cstheme="minorHAnsi"/>
          <w:sz w:val="22"/>
          <w:szCs w:val="22"/>
        </w:rPr>
        <w:br w:type="column"/>
      </w:r>
      <w:r w:rsidRPr="00E53109">
        <w:rPr>
          <w:rFonts w:ascii="Garamond" w:hAnsi="Garamond" w:cstheme="minorHAnsi"/>
          <w:iCs/>
          <w:sz w:val="22"/>
          <w:szCs w:val="22"/>
        </w:rPr>
        <w:lastRenderedPageBreak/>
        <w:t>POKYNY NA VYPRACOVANIE PONUKY</w:t>
      </w:r>
    </w:p>
    <w:p w14:paraId="75595C6A" w14:textId="77777777" w:rsidR="00E53109" w:rsidRPr="00E53109" w:rsidRDefault="00E53109" w:rsidP="00E53109">
      <w:pPr>
        <w:pStyle w:val="tl1"/>
        <w:jc w:val="left"/>
        <w:rPr>
          <w:rFonts w:ascii="Garamond" w:hAnsi="Garamond" w:cstheme="minorHAnsi"/>
          <w:b/>
          <w:bCs/>
          <w:sz w:val="22"/>
          <w:szCs w:val="22"/>
        </w:rPr>
      </w:pPr>
    </w:p>
    <w:p w14:paraId="003B322B" w14:textId="77777777" w:rsidR="00E53109" w:rsidRPr="00BE106F" w:rsidRDefault="00E53109" w:rsidP="00E53109">
      <w:pPr>
        <w:pStyle w:val="tl1"/>
        <w:numPr>
          <w:ilvl w:val="0"/>
          <w:numId w:val="20"/>
        </w:numPr>
        <w:ind w:left="426" w:hanging="426"/>
        <w:jc w:val="left"/>
        <w:rPr>
          <w:rFonts w:ascii="Garamond" w:hAnsi="Garamond" w:cstheme="minorHAnsi"/>
          <w:b/>
          <w:bCs/>
          <w:sz w:val="22"/>
          <w:szCs w:val="22"/>
        </w:rPr>
      </w:pPr>
      <w:r w:rsidRPr="00BE106F">
        <w:rPr>
          <w:rFonts w:ascii="Garamond" w:hAnsi="Garamond" w:cstheme="minorHAnsi"/>
          <w:b/>
          <w:bCs/>
          <w:sz w:val="22"/>
          <w:szCs w:val="22"/>
        </w:rPr>
        <w:t>IDENTIFIKÁCIA VEREJNÉHO  OBSTARÁVATEĽA</w:t>
      </w:r>
    </w:p>
    <w:p w14:paraId="7A003F35" w14:textId="77777777" w:rsidR="00E53109" w:rsidRPr="00BE106F" w:rsidRDefault="00E53109" w:rsidP="00E53109">
      <w:pPr>
        <w:pStyle w:val="tl1"/>
        <w:numPr>
          <w:ilvl w:val="1"/>
          <w:numId w:val="20"/>
        </w:numPr>
        <w:ind w:left="426"/>
        <w:jc w:val="left"/>
        <w:rPr>
          <w:rFonts w:ascii="Garamond" w:hAnsi="Garamond" w:cstheme="minorHAnsi"/>
          <w:b/>
          <w:bCs/>
          <w:sz w:val="22"/>
          <w:szCs w:val="22"/>
        </w:rPr>
      </w:pPr>
      <w:r w:rsidRPr="00BE106F">
        <w:rPr>
          <w:rFonts w:ascii="Garamond" w:hAnsi="Garamond" w:cstheme="minorHAnsi"/>
          <w:bCs/>
          <w:iCs/>
          <w:sz w:val="22"/>
          <w:szCs w:val="22"/>
        </w:rPr>
        <w:t xml:space="preserve">Verejný obstarávateľ </w:t>
      </w:r>
    </w:p>
    <w:p w14:paraId="7685DF2B" w14:textId="77777777" w:rsidR="00E53109" w:rsidRPr="00BE106F" w:rsidRDefault="00E53109" w:rsidP="00E53109">
      <w:pPr>
        <w:ind w:firstLine="426"/>
        <w:rPr>
          <w:rFonts w:ascii="Garamond" w:hAnsi="Garamond" w:cstheme="minorHAnsi"/>
          <w:iCs/>
          <w:sz w:val="22"/>
          <w:szCs w:val="22"/>
        </w:rPr>
      </w:pPr>
      <w:r w:rsidRPr="00BE106F">
        <w:rPr>
          <w:rFonts w:ascii="Garamond" w:hAnsi="Garamond" w:cstheme="minorHAnsi"/>
          <w:iCs/>
          <w:sz w:val="22"/>
          <w:szCs w:val="22"/>
        </w:rPr>
        <w:t>Názov:</w:t>
      </w:r>
      <w:r w:rsidRPr="00BE106F">
        <w:rPr>
          <w:rFonts w:ascii="Garamond" w:hAnsi="Garamond" w:cstheme="minorHAnsi"/>
          <w:iCs/>
          <w:sz w:val="22"/>
          <w:szCs w:val="22"/>
        </w:rPr>
        <w:tab/>
      </w:r>
      <w:r w:rsidRPr="00BE106F">
        <w:rPr>
          <w:rFonts w:ascii="Garamond" w:hAnsi="Garamond" w:cstheme="minorHAnsi"/>
          <w:iCs/>
          <w:sz w:val="22"/>
          <w:szCs w:val="22"/>
        </w:rPr>
        <w:tab/>
      </w:r>
      <w:r w:rsidRPr="00BE106F">
        <w:rPr>
          <w:rFonts w:ascii="Garamond" w:hAnsi="Garamond" w:cstheme="minorHAnsi"/>
          <w:iCs/>
          <w:sz w:val="22"/>
          <w:szCs w:val="22"/>
        </w:rPr>
        <w:tab/>
        <w:t>Banskobystrický samosprávny kraj</w:t>
      </w:r>
    </w:p>
    <w:p w14:paraId="08CF7A12" w14:textId="77777777" w:rsidR="00E53109" w:rsidRPr="00BE106F" w:rsidRDefault="00E53109" w:rsidP="00E53109">
      <w:pPr>
        <w:ind w:firstLine="426"/>
        <w:rPr>
          <w:rFonts w:ascii="Garamond" w:hAnsi="Garamond" w:cstheme="minorHAnsi"/>
          <w:iCs/>
          <w:sz w:val="22"/>
          <w:szCs w:val="22"/>
        </w:rPr>
      </w:pPr>
      <w:r w:rsidRPr="00BE106F">
        <w:rPr>
          <w:rFonts w:ascii="Garamond" w:hAnsi="Garamond" w:cstheme="minorHAnsi"/>
          <w:iCs/>
          <w:sz w:val="22"/>
          <w:szCs w:val="22"/>
        </w:rPr>
        <w:t>Sídlo:</w:t>
      </w:r>
      <w:r w:rsidRPr="00BE106F">
        <w:rPr>
          <w:rFonts w:ascii="Garamond" w:hAnsi="Garamond" w:cstheme="minorHAnsi"/>
          <w:iCs/>
          <w:sz w:val="22"/>
          <w:szCs w:val="22"/>
        </w:rPr>
        <w:tab/>
      </w:r>
      <w:r w:rsidRPr="00BE106F">
        <w:rPr>
          <w:rFonts w:ascii="Garamond" w:hAnsi="Garamond" w:cstheme="minorHAnsi"/>
          <w:iCs/>
          <w:sz w:val="22"/>
          <w:szCs w:val="22"/>
        </w:rPr>
        <w:tab/>
      </w:r>
      <w:r w:rsidRPr="00BE106F">
        <w:rPr>
          <w:rFonts w:ascii="Garamond" w:hAnsi="Garamond" w:cstheme="minorHAnsi"/>
          <w:iCs/>
          <w:sz w:val="22"/>
          <w:szCs w:val="22"/>
        </w:rPr>
        <w:tab/>
        <w:t>Námestie SNP 23, 974 01 Banská Bystrica</w:t>
      </w:r>
    </w:p>
    <w:p w14:paraId="1A8ACB59" w14:textId="77777777" w:rsidR="00E53109" w:rsidRPr="00BE106F" w:rsidRDefault="00E53109" w:rsidP="00E53109">
      <w:pPr>
        <w:ind w:firstLine="426"/>
        <w:rPr>
          <w:rFonts w:ascii="Garamond" w:hAnsi="Garamond" w:cstheme="minorHAnsi"/>
          <w:iCs/>
          <w:sz w:val="22"/>
          <w:szCs w:val="22"/>
        </w:rPr>
      </w:pPr>
      <w:r w:rsidRPr="00BE106F">
        <w:rPr>
          <w:rFonts w:ascii="Garamond" w:hAnsi="Garamond" w:cstheme="minorHAnsi"/>
          <w:iCs/>
          <w:sz w:val="22"/>
          <w:szCs w:val="22"/>
        </w:rPr>
        <w:t>Zastúpený:</w:t>
      </w:r>
      <w:r w:rsidRPr="00BE106F">
        <w:rPr>
          <w:rFonts w:ascii="Garamond" w:hAnsi="Garamond" w:cstheme="minorHAnsi"/>
          <w:iCs/>
          <w:sz w:val="22"/>
          <w:szCs w:val="22"/>
        </w:rPr>
        <w:tab/>
      </w:r>
      <w:r w:rsidRPr="00BE106F">
        <w:rPr>
          <w:rFonts w:ascii="Garamond" w:hAnsi="Garamond" w:cstheme="minorHAnsi"/>
          <w:iCs/>
          <w:sz w:val="22"/>
          <w:szCs w:val="22"/>
        </w:rPr>
        <w:tab/>
      </w:r>
      <w:r w:rsidRPr="00BE106F">
        <w:rPr>
          <w:rFonts w:ascii="Garamond" w:hAnsi="Garamond" w:cstheme="minorHAnsi"/>
          <w:iCs/>
          <w:sz w:val="22"/>
          <w:szCs w:val="22"/>
        </w:rPr>
        <w:tab/>
        <w:t xml:space="preserve">Mgr. Ondrej </w:t>
      </w:r>
      <w:proofErr w:type="spellStart"/>
      <w:r w:rsidRPr="00BE106F">
        <w:rPr>
          <w:rFonts w:ascii="Garamond" w:hAnsi="Garamond" w:cstheme="minorHAnsi"/>
          <w:iCs/>
          <w:sz w:val="22"/>
          <w:szCs w:val="22"/>
        </w:rPr>
        <w:t>Lunter</w:t>
      </w:r>
      <w:proofErr w:type="spellEnd"/>
      <w:r w:rsidRPr="00BE106F">
        <w:rPr>
          <w:rFonts w:ascii="Garamond" w:hAnsi="Garamond" w:cstheme="minorHAnsi"/>
          <w:iCs/>
          <w:sz w:val="22"/>
          <w:szCs w:val="22"/>
        </w:rPr>
        <w:t>, predseda</w:t>
      </w:r>
    </w:p>
    <w:p w14:paraId="59A7E1C2" w14:textId="77777777" w:rsidR="00E53109" w:rsidRPr="00BE106F" w:rsidRDefault="00E53109" w:rsidP="00E53109">
      <w:pPr>
        <w:ind w:firstLine="426"/>
        <w:rPr>
          <w:rFonts w:ascii="Garamond" w:hAnsi="Garamond" w:cstheme="minorHAnsi"/>
          <w:iCs/>
          <w:sz w:val="22"/>
          <w:szCs w:val="22"/>
        </w:rPr>
      </w:pPr>
      <w:r w:rsidRPr="00BE106F">
        <w:rPr>
          <w:rFonts w:ascii="Garamond" w:hAnsi="Garamond" w:cstheme="minorHAnsi"/>
          <w:iCs/>
          <w:sz w:val="22"/>
          <w:szCs w:val="22"/>
        </w:rPr>
        <w:t>IČO:</w:t>
      </w:r>
      <w:r w:rsidRPr="00BE106F">
        <w:rPr>
          <w:rFonts w:ascii="Garamond" w:hAnsi="Garamond" w:cstheme="minorHAnsi"/>
          <w:iCs/>
          <w:sz w:val="22"/>
          <w:szCs w:val="22"/>
        </w:rPr>
        <w:tab/>
      </w:r>
      <w:r w:rsidRPr="00BE106F">
        <w:rPr>
          <w:rFonts w:ascii="Garamond" w:hAnsi="Garamond" w:cstheme="minorHAnsi"/>
          <w:iCs/>
          <w:sz w:val="22"/>
          <w:szCs w:val="22"/>
        </w:rPr>
        <w:tab/>
      </w:r>
      <w:r w:rsidRPr="00BE106F">
        <w:rPr>
          <w:rFonts w:ascii="Garamond" w:hAnsi="Garamond" w:cstheme="minorHAnsi"/>
          <w:iCs/>
          <w:sz w:val="22"/>
          <w:szCs w:val="22"/>
        </w:rPr>
        <w:tab/>
        <w:t>37828100</w:t>
      </w:r>
    </w:p>
    <w:p w14:paraId="2C37332A" w14:textId="77777777" w:rsidR="00E53109" w:rsidRPr="00E53109" w:rsidRDefault="00E53109" w:rsidP="00E53109">
      <w:pPr>
        <w:ind w:firstLine="426"/>
        <w:rPr>
          <w:rStyle w:val="Hypertextovprepojenie"/>
          <w:rFonts w:ascii="Garamond" w:hAnsi="Garamond" w:cstheme="minorHAnsi"/>
          <w:iCs/>
          <w:sz w:val="22"/>
          <w:szCs w:val="22"/>
        </w:rPr>
      </w:pPr>
      <w:r w:rsidRPr="00BE106F">
        <w:rPr>
          <w:rFonts w:ascii="Garamond" w:hAnsi="Garamond" w:cstheme="minorHAnsi"/>
          <w:iCs/>
          <w:sz w:val="22"/>
          <w:szCs w:val="22"/>
        </w:rPr>
        <w:t>Adresa profilu:</w:t>
      </w:r>
      <w:r w:rsidRPr="00BE106F">
        <w:rPr>
          <w:rFonts w:ascii="Garamond" w:hAnsi="Garamond" w:cstheme="minorHAnsi"/>
          <w:iCs/>
          <w:sz w:val="22"/>
          <w:szCs w:val="22"/>
        </w:rPr>
        <w:tab/>
      </w:r>
      <w:r w:rsidRPr="00BE106F">
        <w:rPr>
          <w:rFonts w:ascii="Garamond" w:hAnsi="Garamond" w:cstheme="minorHAnsi"/>
          <w:iCs/>
          <w:sz w:val="22"/>
          <w:szCs w:val="22"/>
        </w:rPr>
        <w:tab/>
      </w:r>
      <w:hyperlink r:id="rId8" w:history="1">
        <w:r w:rsidRPr="00BE106F">
          <w:rPr>
            <w:rStyle w:val="Hypertextovprepojenie"/>
            <w:rFonts w:ascii="Garamond" w:hAnsi="Garamond" w:cstheme="minorHAnsi"/>
            <w:iCs/>
            <w:sz w:val="22"/>
            <w:szCs w:val="22"/>
          </w:rPr>
          <w:t>https://www.uvo.gov.sk/vyhladavanie-profilov/zakazky/3406</w:t>
        </w:r>
      </w:hyperlink>
    </w:p>
    <w:p w14:paraId="5CB2AE91" w14:textId="77777777" w:rsidR="00E53109" w:rsidRPr="00E53109" w:rsidRDefault="00E53109" w:rsidP="00E53109">
      <w:pPr>
        <w:rPr>
          <w:rStyle w:val="Hypertextovprepojenie"/>
          <w:rFonts w:ascii="Garamond" w:hAnsi="Garamond" w:cstheme="minorHAnsi"/>
          <w:iCs/>
          <w:sz w:val="22"/>
          <w:szCs w:val="22"/>
          <w:highlight w:val="yellow"/>
        </w:rPr>
      </w:pPr>
    </w:p>
    <w:p w14:paraId="5323E16A" w14:textId="7FD6837D" w:rsidR="00351B87" w:rsidRPr="00351B87" w:rsidRDefault="00351B87" w:rsidP="00351B87">
      <w:pPr>
        <w:pStyle w:val="Odsekzoznamu"/>
        <w:numPr>
          <w:ilvl w:val="1"/>
          <w:numId w:val="49"/>
        </w:numPr>
        <w:spacing w:line="264" w:lineRule="auto"/>
        <w:ind w:left="426" w:hanging="502"/>
        <w:jc w:val="both"/>
        <w:rPr>
          <w:rFonts w:ascii="Garamond" w:hAnsi="Garamond" w:cs="Calibri"/>
          <w:sz w:val="22"/>
          <w:szCs w:val="22"/>
        </w:rPr>
      </w:pPr>
      <w:r w:rsidRPr="00351B87">
        <w:rPr>
          <w:rFonts w:ascii="Garamond" w:hAnsi="Garamond" w:cs="Calibri"/>
          <w:sz w:val="22"/>
          <w:szCs w:val="22"/>
        </w:rPr>
        <w:t>V prípade tohto verejného obstarávania poskytuje verejnému obstarávateľovi podporné činnosti vo  verejnom obstarávaní centrálna obstarávacia organizácia v zmysle § 15 ods. 2 písm. a) ZVO:</w:t>
      </w:r>
    </w:p>
    <w:p w14:paraId="228B73A8" w14:textId="77777777" w:rsidR="00351B87" w:rsidRPr="00267A7B" w:rsidRDefault="00351B87" w:rsidP="00351B87">
      <w:pPr>
        <w:spacing w:line="264" w:lineRule="auto"/>
        <w:ind w:firstLine="426"/>
        <w:rPr>
          <w:rFonts w:ascii="Garamond" w:hAnsi="Garamond" w:cstheme="minorHAnsi"/>
          <w:sz w:val="22"/>
          <w:szCs w:val="22"/>
          <w:lang w:eastAsia="sk-SK"/>
        </w:rPr>
      </w:pPr>
      <w:r w:rsidRPr="00267A7B">
        <w:rPr>
          <w:rFonts w:ascii="Garamond" w:hAnsi="Garamond" w:cstheme="minorHAnsi"/>
          <w:sz w:val="22"/>
          <w:szCs w:val="22"/>
          <w:lang w:eastAsia="sk-SK"/>
        </w:rPr>
        <w:t>Názov:</w:t>
      </w:r>
      <w:r w:rsidRPr="00267A7B">
        <w:rPr>
          <w:rFonts w:ascii="Garamond" w:hAnsi="Garamond" w:cstheme="minorHAnsi"/>
          <w:sz w:val="22"/>
          <w:szCs w:val="22"/>
        </w:rPr>
        <w:t xml:space="preserve"> </w:t>
      </w:r>
      <w:r w:rsidRPr="00267A7B">
        <w:rPr>
          <w:rFonts w:ascii="Garamond" w:hAnsi="Garamond" w:cstheme="minorHAnsi"/>
          <w:sz w:val="22"/>
          <w:szCs w:val="22"/>
        </w:rPr>
        <w:tab/>
      </w:r>
      <w:r w:rsidRPr="00267A7B">
        <w:rPr>
          <w:rFonts w:ascii="Garamond" w:hAnsi="Garamond" w:cstheme="minorHAnsi"/>
          <w:sz w:val="22"/>
          <w:szCs w:val="22"/>
        </w:rPr>
        <w:tab/>
      </w:r>
      <w:r w:rsidRPr="00267A7B">
        <w:rPr>
          <w:rFonts w:ascii="Garamond" w:hAnsi="Garamond" w:cstheme="minorHAnsi"/>
          <w:sz w:val="22"/>
          <w:szCs w:val="22"/>
        </w:rPr>
        <w:tab/>
      </w:r>
      <w:r w:rsidRPr="00267A7B">
        <w:rPr>
          <w:rFonts w:ascii="Garamond" w:hAnsi="Garamond" w:cstheme="minorHAnsi"/>
          <w:sz w:val="22"/>
          <w:szCs w:val="22"/>
          <w:lang w:eastAsia="sk-SK"/>
        </w:rPr>
        <w:t>Centrum zdieľaných služieb BBSK, s. r. o.</w:t>
      </w:r>
    </w:p>
    <w:p w14:paraId="5AE0A6D5" w14:textId="77777777" w:rsidR="00351B87" w:rsidRPr="00267A7B" w:rsidRDefault="00351B87" w:rsidP="00351B87">
      <w:pPr>
        <w:spacing w:line="264" w:lineRule="auto"/>
        <w:ind w:firstLine="426"/>
        <w:rPr>
          <w:rFonts w:ascii="Garamond" w:hAnsi="Garamond" w:cstheme="minorHAnsi"/>
          <w:sz w:val="22"/>
          <w:szCs w:val="22"/>
          <w:lang w:eastAsia="sk-SK"/>
        </w:rPr>
      </w:pPr>
      <w:r w:rsidRPr="00267A7B">
        <w:rPr>
          <w:rFonts w:ascii="Garamond" w:hAnsi="Garamond" w:cstheme="minorHAnsi"/>
          <w:sz w:val="22"/>
          <w:szCs w:val="22"/>
          <w:lang w:eastAsia="sk-SK"/>
        </w:rPr>
        <w:t xml:space="preserve">IČO: </w:t>
      </w:r>
      <w:r w:rsidRPr="00267A7B">
        <w:rPr>
          <w:rFonts w:ascii="Garamond" w:hAnsi="Garamond" w:cstheme="minorHAnsi"/>
          <w:sz w:val="22"/>
          <w:szCs w:val="22"/>
          <w:lang w:eastAsia="sk-SK"/>
        </w:rPr>
        <w:tab/>
      </w:r>
      <w:r w:rsidRPr="00267A7B">
        <w:rPr>
          <w:rFonts w:ascii="Garamond" w:hAnsi="Garamond" w:cstheme="minorHAnsi"/>
          <w:sz w:val="22"/>
          <w:szCs w:val="22"/>
          <w:lang w:eastAsia="sk-SK"/>
        </w:rPr>
        <w:tab/>
      </w:r>
      <w:r w:rsidRPr="00267A7B">
        <w:rPr>
          <w:rFonts w:ascii="Garamond" w:hAnsi="Garamond" w:cstheme="minorHAnsi"/>
          <w:sz w:val="22"/>
          <w:szCs w:val="22"/>
          <w:lang w:eastAsia="sk-SK"/>
        </w:rPr>
        <w:tab/>
        <w:t>56931654</w:t>
      </w:r>
    </w:p>
    <w:p w14:paraId="776D190F" w14:textId="77777777" w:rsidR="00351B87" w:rsidRPr="00267A7B" w:rsidRDefault="00351B87" w:rsidP="00351B87">
      <w:pPr>
        <w:spacing w:line="264" w:lineRule="auto"/>
        <w:ind w:firstLine="426"/>
        <w:rPr>
          <w:rFonts w:ascii="Garamond" w:hAnsi="Garamond" w:cstheme="minorHAnsi"/>
          <w:sz w:val="22"/>
          <w:szCs w:val="22"/>
          <w:lang w:eastAsia="sk-SK"/>
        </w:rPr>
      </w:pPr>
      <w:r w:rsidRPr="00267A7B">
        <w:rPr>
          <w:rFonts w:ascii="Garamond" w:hAnsi="Garamond" w:cstheme="minorHAnsi"/>
          <w:sz w:val="22"/>
          <w:szCs w:val="22"/>
          <w:lang w:eastAsia="sk-SK"/>
        </w:rPr>
        <w:t xml:space="preserve">Sídlo: </w:t>
      </w:r>
      <w:r w:rsidRPr="00267A7B">
        <w:rPr>
          <w:rFonts w:ascii="Garamond" w:hAnsi="Garamond" w:cstheme="minorHAnsi"/>
          <w:sz w:val="22"/>
          <w:szCs w:val="22"/>
          <w:lang w:eastAsia="sk-SK"/>
        </w:rPr>
        <w:tab/>
      </w:r>
      <w:r w:rsidRPr="00267A7B">
        <w:rPr>
          <w:rFonts w:ascii="Garamond" w:hAnsi="Garamond" w:cstheme="minorHAnsi"/>
          <w:sz w:val="22"/>
          <w:szCs w:val="22"/>
          <w:lang w:eastAsia="sk-SK"/>
        </w:rPr>
        <w:tab/>
      </w:r>
      <w:r w:rsidRPr="00267A7B">
        <w:rPr>
          <w:rFonts w:ascii="Garamond" w:hAnsi="Garamond" w:cstheme="minorHAnsi"/>
          <w:sz w:val="22"/>
          <w:szCs w:val="22"/>
          <w:lang w:eastAsia="sk-SK"/>
        </w:rPr>
        <w:tab/>
        <w:t>Námestie SNP 23/23, 974 01 Banská Bystrica</w:t>
      </w:r>
    </w:p>
    <w:p w14:paraId="2F6752EE" w14:textId="1FC84984" w:rsidR="00351B87" w:rsidRPr="00267A7B" w:rsidRDefault="00351B87" w:rsidP="00351B87">
      <w:pPr>
        <w:spacing w:line="264" w:lineRule="auto"/>
        <w:ind w:firstLine="426"/>
        <w:rPr>
          <w:rFonts w:ascii="Garamond" w:hAnsi="Garamond" w:cstheme="minorHAnsi"/>
          <w:sz w:val="22"/>
          <w:szCs w:val="22"/>
          <w:lang w:eastAsia="sk-SK"/>
        </w:rPr>
      </w:pPr>
      <w:r w:rsidRPr="00267A7B">
        <w:rPr>
          <w:rFonts w:ascii="Garamond" w:hAnsi="Garamond" w:cstheme="minorHAnsi"/>
          <w:sz w:val="22"/>
          <w:szCs w:val="22"/>
          <w:lang w:eastAsia="sk-SK"/>
        </w:rPr>
        <w:t xml:space="preserve">Komunikačné </w:t>
      </w:r>
      <w:proofErr w:type="spellStart"/>
      <w:r w:rsidRPr="00267A7B">
        <w:rPr>
          <w:rFonts w:ascii="Garamond" w:hAnsi="Garamond" w:cstheme="minorHAnsi"/>
          <w:sz w:val="22"/>
          <w:szCs w:val="22"/>
          <w:lang w:eastAsia="sk-SK"/>
        </w:rPr>
        <w:t>rozhr</w:t>
      </w:r>
      <w:proofErr w:type="spellEnd"/>
      <w:r w:rsidRPr="00267A7B">
        <w:rPr>
          <w:rFonts w:ascii="Garamond" w:hAnsi="Garamond" w:cstheme="minorHAnsi"/>
          <w:sz w:val="22"/>
          <w:szCs w:val="22"/>
          <w:lang w:eastAsia="sk-SK"/>
        </w:rPr>
        <w:t xml:space="preserve">.: </w:t>
      </w:r>
      <w:r w:rsidRPr="00267A7B">
        <w:rPr>
          <w:rFonts w:ascii="Garamond" w:hAnsi="Garamond" w:cstheme="minorHAnsi"/>
          <w:sz w:val="22"/>
          <w:szCs w:val="22"/>
          <w:lang w:eastAsia="sk-SK"/>
        </w:rPr>
        <w:tab/>
      </w:r>
      <w:hyperlink r:id="rId9" w:history="1">
        <w:r w:rsidR="009E151F" w:rsidRPr="00D053FD">
          <w:rPr>
            <w:rStyle w:val="Hypertextovprepojenie"/>
            <w:rFonts w:ascii="Garamond" w:hAnsi="Garamond" w:cstheme="minorHAnsi"/>
            <w:sz w:val="22"/>
            <w:szCs w:val="22"/>
            <w:lang w:eastAsia="sk-SK"/>
          </w:rPr>
          <w:t>https://josephine.proebiz.com/</w:t>
        </w:r>
      </w:hyperlink>
      <w:r w:rsidR="009E151F">
        <w:rPr>
          <w:rFonts w:ascii="Garamond" w:hAnsi="Garamond" w:cstheme="minorHAnsi"/>
          <w:sz w:val="22"/>
          <w:szCs w:val="22"/>
          <w:lang w:eastAsia="sk-SK"/>
        </w:rPr>
        <w:t xml:space="preserve"> </w:t>
      </w:r>
    </w:p>
    <w:p w14:paraId="03F55D15" w14:textId="77777777" w:rsidR="00F866E1" w:rsidRDefault="00351B87" w:rsidP="00351B87">
      <w:pPr>
        <w:spacing w:line="264" w:lineRule="auto"/>
        <w:ind w:left="426"/>
        <w:jc w:val="both"/>
        <w:rPr>
          <w:rFonts w:ascii="Garamond" w:hAnsi="Garamond" w:cstheme="minorHAnsi"/>
          <w:sz w:val="22"/>
          <w:szCs w:val="22"/>
          <w:lang w:eastAsia="sk-SK"/>
        </w:rPr>
      </w:pPr>
      <w:r w:rsidRPr="00267A7B">
        <w:rPr>
          <w:rFonts w:ascii="Garamond" w:hAnsi="Garamond" w:cstheme="minorHAnsi"/>
          <w:sz w:val="22"/>
          <w:szCs w:val="22"/>
          <w:lang w:eastAsia="sk-SK"/>
        </w:rPr>
        <w:t xml:space="preserve">Kontaktná osoba vo veciach procesu verejného obstarávania: Marta Juríčková – špecialista pre verejné </w:t>
      </w:r>
    </w:p>
    <w:p w14:paraId="29E53F51" w14:textId="0F8532AA" w:rsidR="00351B87" w:rsidRPr="00267A7B" w:rsidRDefault="00351B87" w:rsidP="00F866E1">
      <w:pPr>
        <w:spacing w:line="264" w:lineRule="auto"/>
        <w:ind w:left="2586" w:firstLine="294"/>
        <w:jc w:val="both"/>
        <w:rPr>
          <w:rFonts w:ascii="Garamond" w:hAnsi="Garamond" w:cstheme="minorHAnsi"/>
          <w:sz w:val="22"/>
          <w:szCs w:val="22"/>
          <w:lang w:eastAsia="sk-SK"/>
        </w:rPr>
      </w:pPr>
      <w:r w:rsidRPr="00267A7B">
        <w:rPr>
          <w:rFonts w:ascii="Garamond" w:hAnsi="Garamond" w:cstheme="minorHAnsi"/>
          <w:sz w:val="22"/>
          <w:szCs w:val="22"/>
          <w:lang w:eastAsia="sk-SK"/>
        </w:rPr>
        <w:t xml:space="preserve">obstarávanie, </w:t>
      </w:r>
      <w:hyperlink r:id="rId10" w:history="1">
        <w:r w:rsidRPr="00267A7B">
          <w:rPr>
            <w:rStyle w:val="Hypertextovprepojenie"/>
            <w:rFonts w:ascii="Garamond" w:hAnsi="Garamond" w:cstheme="minorHAnsi"/>
            <w:sz w:val="22"/>
            <w:szCs w:val="22"/>
            <w:lang w:eastAsia="sk-SK"/>
          </w:rPr>
          <w:t>marta.jurickova@zdielanesluzby.sk</w:t>
        </w:r>
      </w:hyperlink>
      <w:r w:rsidRPr="00267A7B">
        <w:rPr>
          <w:rFonts w:ascii="Garamond" w:hAnsi="Garamond" w:cstheme="minorHAnsi"/>
          <w:sz w:val="22"/>
          <w:szCs w:val="22"/>
          <w:lang w:eastAsia="sk-SK"/>
        </w:rPr>
        <w:t xml:space="preserve"> , +421 940 608</w:t>
      </w:r>
      <w:r>
        <w:rPr>
          <w:rFonts w:ascii="Garamond" w:hAnsi="Garamond" w:cstheme="minorHAnsi"/>
          <w:sz w:val="22"/>
          <w:szCs w:val="22"/>
          <w:lang w:eastAsia="sk-SK"/>
        </w:rPr>
        <w:t> </w:t>
      </w:r>
      <w:r w:rsidRPr="00267A7B">
        <w:rPr>
          <w:rFonts w:ascii="Garamond" w:hAnsi="Garamond" w:cstheme="minorHAnsi"/>
          <w:sz w:val="22"/>
          <w:szCs w:val="22"/>
          <w:lang w:eastAsia="sk-SK"/>
        </w:rPr>
        <w:t>017</w:t>
      </w:r>
    </w:p>
    <w:p w14:paraId="4DDFE87C" w14:textId="77777777" w:rsidR="00E53109" w:rsidRPr="00E53109" w:rsidRDefault="00E53109" w:rsidP="00E53109">
      <w:pPr>
        <w:rPr>
          <w:rFonts w:ascii="Garamond" w:hAnsi="Garamond" w:cstheme="minorHAnsi"/>
          <w:sz w:val="22"/>
          <w:szCs w:val="22"/>
        </w:rPr>
      </w:pPr>
    </w:p>
    <w:p w14:paraId="21E6C7E6" w14:textId="77777777" w:rsidR="00E53109" w:rsidRPr="0001098B" w:rsidRDefault="00E53109" w:rsidP="00E53109">
      <w:pPr>
        <w:pStyle w:val="tl1"/>
        <w:numPr>
          <w:ilvl w:val="0"/>
          <w:numId w:val="20"/>
        </w:numPr>
        <w:ind w:left="426" w:hanging="426"/>
        <w:jc w:val="left"/>
        <w:rPr>
          <w:rFonts w:ascii="Garamond" w:hAnsi="Garamond" w:cs="Calibri"/>
          <w:b/>
          <w:bCs/>
          <w:sz w:val="22"/>
          <w:szCs w:val="22"/>
        </w:rPr>
      </w:pPr>
      <w:r w:rsidRPr="0001098B">
        <w:rPr>
          <w:rFonts w:ascii="Garamond" w:hAnsi="Garamond" w:cs="Calibri"/>
          <w:b/>
          <w:bCs/>
          <w:sz w:val="22"/>
          <w:szCs w:val="22"/>
        </w:rPr>
        <w:t>PREDMET ZÁKAZKY</w:t>
      </w:r>
    </w:p>
    <w:p w14:paraId="702AC3BB" w14:textId="651CCDD1" w:rsidR="003D31AF" w:rsidRPr="001F0023" w:rsidRDefault="003D31AF" w:rsidP="003D10BD">
      <w:pPr>
        <w:pStyle w:val="Default"/>
        <w:ind w:left="284" w:hanging="284"/>
        <w:jc w:val="both"/>
        <w:rPr>
          <w:rFonts w:ascii="Garamond" w:hAnsi="Garamond" w:cs="Arial"/>
          <w:sz w:val="22"/>
          <w:szCs w:val="22"/>
          <w:lang w:val="sk-SK"/>
        </w:rPr>
      </w:pPr>
      <w:r w:rsidRPr="00A94B5D">
        <w:rPr>
          <w:rFonts w:ascii="Garamond" w:hAnsi="Garamond" w:cs="Calibri"/>
          <w:bCs/>
          <w:iCs/>
          <w:sz w:val="22"/>
          <w:szCs w:val="22"/>
          <w:lang w:val="pl-PL"/>
        </w:rPr>
        <w:t xml:space="preserve">2.1 </w:t>
      </w:r>
      <w:r w:rsidR="00E53109" w:rsidRPr="0001098B">
        <w:rPr>
          <w:rFonts w:ascii="Garamond" w:hAnsi="Garamond" w:cs="Calibri"/>
          <w:bCs/>
          <w:iCs/>
          <w:sz w:val="22"/>
          <w:szCs w:val="22"/>
          <w:lang w:val="sk-SK"/>
        </w:rPr>
        <w:t xml:space="preserve">Predmetom zákazky je </w:t>
      </w:r>
      <w:r w:rsidR="00E53109" w:rsidRPr="0001098B">
        <w:rPr>
          <w:rFonts w:ascii="Garamond" w:hAnsi="Garamond" w:cs="Calibri"/>
          <w:sz w:val="22"/>
          <w:szCs w:val="22"/>
          <w:lang w:val="sk-SK"/>
        </w:rPr>
        <w:t>uskutočnenie stavebných prác</w:t>
      </w:r>
      <w:r w:rsidR="00180F36">
        <w:rPr>
          <w:rFonts w:ascii="Garamond" w:hAnsi="Garamond" w:cs="Calibri"/>
          <w:sz w:val="22"/>
          <w:szCs w:val="22"/>
          <w:lang w:val="sk-SK"/>
        </w:rPr>
        <w:t>. P</w:t>
      </w:r>
      <w:r w:rsidR="000368BC">
        <w:rPr>
          <w:rFonts w:ascii="Garamond" w:hAnsi="Garamond" w:cs="Calibri"/>
          <w:sz w:val="22"/>
          <w:szCs w:val="22"/>
          <w:lang w:val="sk-SK"/>
        </w:rPr>
        <w:t xml:space="preserve">redmetom </w:t>
      </w:r>
      <w:r w:rsidR="003D10BD">
        <w:rPr>
          <w:rFonts w:ascii="Garamond" w:hAnsi="Garamond" w:cs="Calibri"/>
          <w:sz w:val="22"/>
          <w:szCs w:val="22"/>
          <w:lang w:val="sk-SK"/>
        </w:rPr>
        <w:t xml:space="preserve">navrhovaného riešenia </w:t>
      </w:r>
      <w:r w:rsidR="00C23721">
        <w:rPr>
          <w:rFonts w:ascii="Garamond" w:hAnsi="Garamond" w:cs="Calibri"/>
          <w:sz w:val="22"/>
          <w:szCs w:val="22"/>
          <w:lang w:val="sk-SK"/>
        </w:rPr>
        <w:t>je  samostatne</w:t>
      </w:r>
      <w:r w:rsidRPr="001F0023">
        <w:rPr>
          <w:rFonts w:ascii="Garamond" w:hAnsi="Garamond" w:cs="Arial"/>
          <w:sz w:val="22"/>
          <w:szCs w:val="22"/>
          <w:lang w:val="sk-SK"/>
        </w:rPr>
        <w:t xml:space="preserve"> stojaci jednopodlažný objekt zložený z troch častí, pričom strecha je v bloku A sedlová, ostatných častiach (blok B a C) je plochá. Stavba má jedno nadzemné podlažie. Objekt je umiestnený v </w:t>
      </w:r>
      <w:r w:rsidR="006617ED">
        <w:rPr>
          <w:rFonts w:ascii="Garamond" w:hAnsi="Garamond" w:cs="Arial"/>
          <w:sz w:val="22"/>
          <w:szCs w:val="22"/>
          <w:lang w:val="sk-SK"/>
        </w:rPr>
        <w:t> </w:t>
      </w:r>
      <w:r w:rsidRPr="001F0023">
        <w:rPr>
          <w:rFonts w:ascii="Garamond" w:hAnsi="Garamond" w:cs="Arial"/>
          <w:sz w:val="22"/>
          <w:szCs w:val="22"/>
          <w:lang w:val="sk-SK"/>
        </w:rPr>
        <w:t>rovinatom teréne.</w:t>
      </w:r>
    </w:p>
    <w:p w14:paraId="2D8F76C8" w14:textId="199DD806" w:rsidR="00E53109" w:rsidRPr="00FB7114" w:rsidRDefault="00E53109" w:rsidP="003D10BD">
      <w:pPr>
        <w:pStyle w:val="tl1"/>
        <w:ind w:left="284"/>
        <w:rPr>
          <w:rFonts w:ascii="Garamond" w:hAnsi="Garamond" w:cs="Calibri"/>
          <w:sz w:val="22"/>
          <w:szCs w:val="22"/>
          <w:highlight w:val="yellow"/>
        </w:rPr>
      </w:pPr>
      <w:r w:rsidRPr="00C0196C">
        <w:rPr>
          <w:rFonts w:ascii="Garamond" w:hAnsi="Garamond" w:cs="Calibri"/>
          <w:sz w:val="22"/>
          <w:szCs w:val="22"/>
        </w:rPr>
        <w:t>Stavebné práce sú podrobne</w:t>
      </w:r>
      <w:r w:rsidRPr="00C0196C">
        <w:rPr>
          <w:rFonts w:ascii="Garamond" w:hAnsi="Garamond" w:cs="Calibri"/>
          <w:color w:val="000000"/>
          <w:sz w:val="22"/>
          <w:szCs w:val="22"/>
        </w:rPr>
        <w:t xml:space="preserve"> vymedzené projektovou </w:t>
      </w:r>
      <w:r w:rsidRPr="00C0196C">
        <w:rPr>
          <w:rFonts w:ascii="Garamond" w:hAnsi="Garamond" w:cs="Calibri"/>
          <w:sz w:val="22"/>
          <w:szCs w:val="22"/>
        </w:rPr>
        <w:t xml:space="preserve">dokumentáciou vyhotovenou projektantom - spoločnosťou </w:t>
      </w:r>
      <w:r w:rsidR="005B2AE6" w:rsidRPr="00C0196C">
        <w:rPr>
          <w:rFonts w:ascii="Garamond" w:hAnsi="Garamond" w:cs="Calibri"/>
          <w:sz w:val="20"/>
          <w:szCs w:val="20"/>
          <w:lang w:eastAsia="cs-CZ"/>
        </w:rPr>
        <w:t xml:space="preserve">ARCHITECTURAL &amp; BUILDING MANAGEMENT, </w:t>
      </w:r>
      <w:proofErr w:type="spellStart"/>
      <w:r w:rsidR="005B2AE6" w:rsidRPr="00C0196C">
        <w:rPr>
          <w:rFonts w:ascii="Garamond" w:hAnsi="Garamond" w:cs="Calibri"/>
          <w:sz w:val="20"/>
          <w:szCs w:val="20"/>
          <w:lang w:eastAsia="cs-CZ"/>
        </w:rPr>
        <w:t>s.r.o</w:t>
      </w:r>
      <w:proofErr w:type="spellEnd"/>
      <w:r w:rsidR="005B2AE6" w:rsidRPr="00C0196C">
        <w:rPr>
          <w:rFonts w:ascii="Garamond" w:hAnsi="Garamond" w:cs="Calibri"/>
          <w:sz w:val="20"/>
          <w:szCs w:val="20"/>
          <w:lang w:eastAsia="cs-CZ"/>
        </w:rPr>
        <w:t>., so sídlom: Podhorská 12, 900 01</w:t>
      </w:r>
      <w:r w:rsidR="005B2AE6" w:rsidRPr="00D83849">
        <w:rPr>
          <w:rFonts w:ascii="Garamond" w:hAnsi="Garamond" w:cs="Calibri"/>
          <w:sz w:val="20"/>
          <w:szCs w:val="20"/>
          <w:lang w:eastAsia="cs-CZ"/>
        </w:rPr>
        <w:t xml:space="preserve"> Modra, IČO: 35893303</w:t>
      </w:r>
      <w:r w:rsidR="005B2AE6" w:rsidRPr="005B2AE6">
        <w:rPr>
          <w:rFonts w:ascii="Garamond" w:hAnsi="Garamond" w:cs="Calibri"/>
          <w:sz w:val="22"/>
          <w:szCs w:val="22"/>
        </w:rPr>
        <w:t xml:space="preserve"> </w:t>
      </w:r>
      <w:r w:rsidRPr="005B2AE6">
        <w:rPr>
          <w:rFonts w:ascii="Garamond" w:hAnsi="Garamond" w:cs="Calibri"/>
          <w:sz w:val="22"/>
          <w:szCs w:val="22"/>
        </w:rPr>
        <w:t>(príloha č. 3 súťažných podkladov</w:t>
      </w:r>
      <w:r w:rsidRPr="005B2AE6">
        <w:rPr>
          <w:rFonts w:ascii="Garamond" w:hAnsi="Garamond" w:cs="Calibri"/>
          <w:color w:val="000000"/>
          <w:sz w:val="22"/>
          <w:szCs w:val="22"/>
        </w:rPr>
        <w:t>), ako aj vo výkaze výmer (príloha č. 2 súťažných podkladov</w:t>
      </w:r>
      <w:r w:rsidRPr="005B2AE6">
        <w:rPr>
          <w:rFonts w:ascii="Garamond" w:hAnsi="Garamond" w:cs="Calibri"/>
          <w:sz w:val="22"/>
          <w:szCs w:val="22"/>
        </w:rPr>
        <w:t xml:space="preserve">). </w:t>
      </w:r>
    </w:p>
    <w:p w14:paraId="73CCA148" w14:textId="77777777" w:rsidR="00E53109" w:rsidRPr="00E53109" w:rsidRDefault="00E53109" w:rsidP="00E53109">
      <w:pPr>
        <w:pStyle w:val="Odsekzoznamu"/>
        <w:rPr>
          <w:rFonts w:ascii="Garamond" w:hAnsi="Garamond" w:cstheme="minorHAnsi"/>
          <w:sz w:val="22"/>
          <w:szCs w:val="22"/>
          <w:highlight w:val="lightGray"/>
        </w:rPr>
      </w:pPr>
    </w:p>
    <w:p w14:paraId="0C544411" w14:textId="3D5E4E56" w:rsidR="00E53109" w:rsidRPr="00A1591C" w:rsidRDefault="00E53109" w:rsidP="003D31AF">
      <w:pPr>
        <w:pStyle w:val="tl1"/>
        <w:numPr>
          <w:ilvl w:val="1"/>
          <w:numId w:val="50"/>
        </w:numPr>
        <w:ind w:left="426" w:hanging="426"/>
        <w:jc w:val="left"/>
        <w:rPr>
          <w:rFonts w:ascii="Garamond" w:hAnsi="Garamond" w:cstheme="minorHAnsi"/>
          <w:bCs/>
          <w:iCs/>
          <w:sz w:val="22"/>
          <w:szCs w:val="22"/>
        </w:rPr>
      </w:pPr>
      <w:r w:rsidRPr="00A1591C">
        <w:rPr>
          <w:rFonts w:ascii="Garamond" w:hAnsi="Garamond" w:cstheme="minorHAnsi"/>
          <w:sz w:val="22"/>
          <w:szCs w:val="22"/>
        </w:rPr>
        <w:t>Spoločný slovník obstarávania (CPV).</w:t>
      </w:r>
    </w:p>
    <w:p w14:paraId="14C14543" w14:textId="694C7D9D" w:rsidR="006947EE" w:rsidRDefault="00E53109" w:rsidP="00E53109">
      <w:pPr>
        <w:tabs>
          <w:tab w:val="left" w:pos="2835"/>
        </w:tabs>
        <w:ind w:left="426" w:hanging="426"/>
        <w:rPr>
          <w:rFonts w:ascii="Garamond" w:hAnsi="Garamond" w:cs="Arial"/>
          <w:sz w:val="22"/>
          <w:szCs w:val="22"/>
        </w:rPr>
      </w:pPr>
      <w:r w:rsidRPr="00A1591C">
        <w:rPr>
          <w:rFonts w:ascii="Garamond" w:hAnsi="Garamond" w:cstheme="minorHAnsi"/>
          <w:noProof/>
          <w:sz w:val="22"/>
          <w:szCs w:val="22"/>
        </w:rPr>
        <w:tab/>
        <w:t>Hlavný predmet:</w:t>
      </w:r>
      <w:bookmarkStart w:id="0" w:name="_Hlk505268534"/>
      <w:r w:rsidRPr="00A1591C">
        <w:rPr>
          <w:rFonts w:ascii="Garamond" w:hAnsi="Garamond" w:cstheme="minorHAnsi"/>
          <w:noProof/>
          <w:sz w:val="22"/>
          <w:szCs w:val="22"/>
        </w:rPr>
        <w:t xml:space="preserve"> </w:t>
      </w:r>
      <w:r w:rsidRPr="00A1591C">
        <w:rPr>
          <w:rFonts w:ascii="Garamond" w:hAnsi="Garamond" w:cstheme="minorHAnsi"/>
          <w:sz w:val="22"/>
          <w:szCs w:val="22"/>
        </w:rPr>
        <w:t>hlavný slovník:</w:t>
      </w:r>
      <w:r w:rsidRPr="00A1591C">
        <w:rPr>
          <w:rFonts w:ascii="Garamond" w:hAnsi="Garamond" w:cstheme="minorHAnsi"/>
          <w:sz w:val="22"/>
          <w:szCs w:val="22"/>
        </w:rPr>
        <w:tab/>
        <w:t>45214220-8</w:t>
      </w:r>
      <w:r w:rsidRPr="00A1591C">
        <w:rPr>
          <w:rFonts w:ascii="Garamond" w:hAnsi="Garamond" w:cstheme="minorHAnsi"/>
          <w:noProof/>
          <w:sz w:val="22"/>
          <w:szCs w:val="22"/>
        </w:rPr>
        <w:tab/>
      </w:r>
      <w:r w:rsidRPr="00A1591C">
        <w:rPr>
          <w:rFonts w:ascii="Garamond" w:hAnsi="Garamond" w:cstheme="minorHAnsi"/>
          <w:sz w:val="22"/>
          <w:szCs w:val="22"/>
        </w:rPr>
        <w:t xml:space="preserve">Stavebné práce na objektoch stredných škôl Doplnkový predmet: </w:t>
      </w:r>
      <w:r w:rsidRPr="00A1591C">
        <w:rPr>
          <w:rFonts w:ascii="Garamond" w:hAnsi="Garamond" w:cstheme="minorHAnsi"/>
          <w:sz w:val="22"/>
          <w:szCs w:val="22"/>
        </w:rPr>
        <w:tab/>
      </w:r>
      <w:r w:rsidRPr="00A1591C">
        <w:rPr>
          <w:rFonts w:ascii="Garamond" w:hAnsi="Garamond" w:cstheme="minorHAnsi"/>
          <w:sz w:val="22"/>
          <w:szCs w:val="22"/>
        </w:rPr>
        <w:tab/>
      </w:r>
      <w:r w:rsidR="004E7D1B" w:rsidRPr="00A1591C">
        <w:rPr>
          <w:rFonts w:ascii="Garamond" w:hAnsi="Garamond" w:cstheme="minorHAnsi"/>
          <w:sz w:val="22"/>
          <w:szCs w:val="22"/>
        </w:rPr>
        <w:tab/>
      </w:r>
      <w:r w:rsidR="00F842FE" w:rsidRPr="00A1591C">
        <w:rPr>
          <w:rFonts w:ascii="Garamond" w:hAnsi="Garamond" w:cs="Arial"/>
          <w:sz w:val="22"/>
          <w:szCs w:val="22"/>
        </w:rPr>
        <w:t>45262420-1</w:t>
      </w:r>
      <w:r w:rsidR="004707E0" w:rsidRPr="00A1591C">
        <w:rPr>
          <w:rFonts w:ascii="Garamond" w:hAnsi="Garamond" w:cs="Arial"/>
          <w:sz w:val="22"/>
          <w:szCs w:val="22"/>
        </w:rPr>
        <w:t xml:space="preserve">   </w:t>
      </w:r>
      <w:r w:rsidR="00A23C53" w:rsidRPr="00A1591C">
        <w:rPr>
          <w:rFonts w:ascii="Garamond" w:hAnsi="Garamond" w:cs="Arial"/>
          <w:sz w:val="22"/>
          <w:szCs w:val="22"/>
        </w:rPr>
        <w:tab/>
      </w:r>
      <w:r w:rsidR="004707E0" w:rsidRPr="00A1591C">
        <w:rPr>
          <w:rFonts w:ascii="Garamond" w:hAnsi="Garamond" w:cs="Arial"/>
          <w:sz w:val="22"/>
          <w:szCs w:val="22"/>
        </w:rPr>
        <w:t>Montáž oceľových konštrukcií objektov</w:t>
      </w:r>
    </w:p>
    <w:p w14:paraId="6F085359" w14:textId="6241F249" w:rsidR="009458F9" w:rsidRPr="00A1591C" w:rsidRDefault="00E83C7A" w:rsidP="009458F9">
      <w:pPr>
        <w:pStyle w:val="tl1"/>
        <w:ind w:left="5040" w:hanging="1495"/>
        <w:rPr>
          <w:rFonts w:ascii="Garamond" w:hAnsi="Garamond" w:cstheme="minorHAnsi"/>
          <w:sz w:val="22"/>
          <w:szCs w:val="22"/>
        </w:rPr>
      </w:pPr>
      <w:r>
        <w:rPr>
          <w:rFonts w:ascii="Garamond" w:hAnsi="Garamond" w:cs="Arial"/>
          <w:sz w:val="22"/>
          <w:szCs w:val="22"/>
        </w:rPr>
        <w:t xml:space="preserve"> </w:t>
      </w:r>
      <w:r w:rsidR="009458F9" w:rsidRPr="00A1591C">
        <w:rPr>
          <w:rFonts w:ascii="Garamond" w:hAnsi="Garamond" w:cs="Arial"/>
          <w:sz w:val="22"/>
          <w:szCs w:val="22"/>
        </w:rPr>
        <w:t>45261000-4</w:t>
      </w:r>
      <w:r w:rsidR="009458F9" w:rsidRPr="00A1591C">
        <w:rPr>
          <w:rFonts w:ascii="Garamond" w:hAnsi="Garamond" w:cs="Arial"/>
          <w:sz w:val="22"/>
          <w:szCs w:val="22"/>
        </w:rPr>
        <w:tab/>
        <w:t>Montáž strešných konštrukcií a súvisiace práce a pokrývačské práce</w:t>
      </w:r>
    </w:p>
    <w:p w14:paraId="17C3EBDD" w14:textId="78D6F39B" w:rsidR="00E53109" w:rsidRPr="00A1591C" w:rsidRDefault="00A23C53" w:rsidP="00E53109">
      <w:pPr>
        <w:tabs>
          <w:tab w:val="left" w:pos="2835"/>
        </w:tabs>
        <w:ind w:left="426" w:hanging="426"/>
        <w:rPr>
          <w:rFonts w:ascii="Garamond" w:hAnsi="Garamond" w:cstheme="minorHAnsi"/>
          <w:noProof/>
          <w:sz w:val="22"/>
          <w:szCs w:val="22"/>
        </w:rPr>
      </w:pPr>
      <w:r w:rsidRPr="00A1591C">
        <w:rPr>
          <w:rFonts w:ascii="Garamond" w:hAnsi="Garamond" w:cstheme="minorHAnsi"/>
          <w:sz w:val="22"/>
          <w:szCs w:val="22"/>
        </w:rPr>
        <w:tab/>
      </w:r>
      <w:r w:rsidRPr="00A1591C">
        <w:rPr>
          <w:rFonts w:ascii="Garamond" w:hAnsi="Garamond" w:cstheme="minorHAnsi"/>
          <w:sz w:val="22"/>
          <w:szCs w:val="22"/>
        </w:rPr>
        <w:tab/>
      </w:r>
      <w:r w:rsidRPr="00A1591C">
        <w:rPr>
          <w:rFonts w:ascii="Garamond" w:hAnsi="Garamond" w:cstheme="minorHAnsi"/>
          <w:sz w:val="22"/>
          <w:szCs w:val="22"/>
        </w:rPr>
        <w:tab/>
      </w:r>
      <w:r w:rsidRPr="00A1591C">
        <w:rPr>
          <w:rFonts w:ascii="Garamond" w:hAnsi="Garamond" w:cstheme="minorHAnsi"/>
          <w:sz w:val="22"/>
          <w:szCs w:val="22"/>
        </w:rPr>
        <w:tab/>
      </w:r>
      <w:r w:rsidR="00E53109" w:rsidRPr="00A1591C">
        <w:rPr>
          <w:rFonts w:ascii="Garamond" w:hAnsi="Garamond" w:cstheme="minorHAnsi"/>
          <w:sz w:val="22"/>
          <w:szCs w:val="22"/>
        </w:rPr>
        <w:t xml:space="preserve">45232141-2 </w:t>
      </w:r>
      <w:r w:rsidR="00E53109" w:rsidRPr="00A1591C">
        <w:rPr>
          <w:rFonts w:ascii="Garamond" w:hAnsi="Garamond" w:cstheme="minorHAnsi"/>
          <w:sz w:val="22"/>
          <w:szCs w:val="22"/>
        </w:rPr>
        <w:tab/>
        <w:t>Vykurovacie práce</w:t>
      </w:r>
    </w:p>
    <w:p w14:paraId="523C2CCA" w14:textId="56F60142" w:rsidR="00E53109" w:rsidRPr="00A1591C" w:rsidRDefault="004E7D1B" w:rsidP="00E53109">
      <w:pPr>
        <w:pStyle w:val="tl1"/>
        <w:ind w:left="2836" w:firstLine="709"/>
        <w:rPr>
          <w:rFonts w:ascii="Garamond" w:hAnsi="Garamond" w:cstheme="minorHAnsi"/>
          <w:noProof/>
          <w:sz w:val="22"/>
          <w:szCs w:val="22"/>
          <w:lang w:eastAsia="cs-CZ"/>
        </w:rPr>
      </w:pPr>
      <w:r w:rsidRPr="00A1591C">
        <w:rPr>
          <w:rFonts w:ascii="Garamond" w:hAnsi="Garamond" w:cstheme="minorHAnsi"/>
          <w:sz w:val="22"/>
          <w:szCs w:val="22"/>
        </w:rPr>
        <w:t xml:space="preserve"> </w:t>
      </w:r>
      <w:r w:rsidR="00E53109" w:rsidRPr="00A1591C">
        <w:rPr>
          <w:rFonts w:ascii="Garamond" w:hAnsi="Garamond" w:cstheme="minorHAnsi"/>
          <w:sz w:val="22"/>
          <w:szCs w:val="22"/>
        </w:rPr>
        <w:t>45310000-3</w:t>
      </w:r>
      <w:r w:rsidR="00E53109" w:rsidRPr="00A1591C">
        <w:rPr>
          <w:rFonts w:ascii="Garamond" w:hAnsi="Garamond" w:cstheme="minorHAnsi"/>
          <w:noProof/>
          <w:sz w:val="22"/>
          <w:szCs w:val="22"/>
          <w:lang w:eastAsia="cs-CZ"/>
        </w:rPr>
        <w:tab/>
      </w:r>
      <w:r w:rsidR="00E53109" w:rsidRPr="00A1591C">
        <w:rPr>
          <w:rFonts w:ascii="Garamond" w:hAnsi="Garamond" w:cstheme="minorHAnsi"/>
          <w:sz w:val="22"/>
          <w:szCs w:val="22"/>
        </w:rPr>
        <w:t>Elektroinštalačné práce</w:t>
      </w:r>
      <w:r w:rsidR="00E53109" w:rsidRPr="00A1591C">
        <w:rPr>
          <w:rFonts w:ascii="Garamond" w:hAnsi="Garamond" w:cstheme="minorHAnsi"/>
          <w:noProof/>
          <w:sz w:val="22"/>
          <w:szCs w:val="22"/>
          <w:lang w:eastAsia="cs-CZ"/>
        </w:rPr>
        <w:t xml:space="preserve"> </w:t>
      </w:r>
    </w:p>
    <w:p w14:paraId="1D5EECAA" w14:textId="7B332000" w:rsidR="00E53109" w:rsidRPr="00E53109" w:rsidRDefault="00E53109" w:rsidP="00F46DC0">
      <w:pPr>
        <w:tabs>
          <w:tab w:val="left" w:pos="5387"/>
        </w:tabs>
        <w:rPr>
          <w:rFonts w:ascii="Garamond" w:hAnsi="Garamond" w:cstheme="minorHAnsi"/>
          <w:sz w:val="22"/>
          <w:szCs w:val="22"/>
        </w:rPr>
      </w:pPr>
      <w:r w:rsidRPr="00E53109">
        <w:rPr>
          <w:rFonts w:ascii="Garamond" w:hAnsi="Garamond" w:cstheme="minorHAnsi"/>
          <w:sz w:val="22"/>
          <w:szCs w:val="22"/>
        </w:rPr>
        <w:tab/>
      </w:r>
      <w:bookmarkEnd w:id="0"/>
    </w:p>
    <w:p w14:paraId="5DA9FC57" w14:textId="491B6820" w:rsidR="00E53109" w:rsidRPr="00C94D8D" w:rsidRDefault="00E53109" w:rsidP="003D31AF">
      <w:pPr>
        <w:pStyle w:val="tl1"/>
        <w:numPr>
          <w:ilvl w:val="1"/>
          <w:numId w:val="50"/>
        </w:numPr>
        <w:ind w:left="426" w:hanging="426"/>
        <w:jc w:val="left"/>
        <w:rPr>
          <w:rFonts w:ascii="Garamond" w:hAnsi="Garamond" w:cstheme="minorHAnsi"/>
          <w:b/>
          <w:sz w:val="22"/>
          <w:szCs w:val="22"/>
        </w:rPr>
      </w:pPr>
      <w:r w:rsidRPr="00C94D8D">
        <w:rPr>
          <w:rFonts w:ascii="Garamond" w:hAnsi="Garamond" w:cstheme="minorHAnsi"/>
          <w:sz w:val="22"/>
          <w:szCs w:val="22"/>
        </w:rPr>
        <w:t xml:space="preserve">Predpokladaná hodnota zákazky je </w:t>
      </w:r>
      <w:r w:rsidR="00BC457B" w:rsidRPr="00C94D8D">
        <w:rPr>
          <w:rFonts w:ascii="Garamond" w:hAnsi="Garamond" w:cstheme="minorHAnsi"/>
          <w:b/>
          <w:sz w:val="22"/>
          <w:szCs w:val="22"/>
        </w:rPr>
        <w:t>3 101 448,</w:t>
      </w:r>
      <w:r w:rsidR="00C94D8D" w:rsidRPr="00C94D8D">
        <w:rPr>
          <w:rFonts w:ascii="Garamond" w:hAnsi="Garamond" w:cstheme="minorHAnsi"/>
          <w:b/>
          <w:sz w:val="22"/>
          <w:szCs w:val="22"/>
        </w:rPr>
        <w:t>39</w:t>
      </w:r>
      <w:r w:rsidRPr="00C94D8D">
        <w:rPr>
          <w:rFonts w:ascii="Garamond" w:hAnsi="Garamond" w:cstheme="minorHAnsi"/>
          <w:b/>
          <w:sz w:val="22"/>
          <w:szCs w:val="22"/>
        </w:rPr>
        <w:t xml:space="preserve"> Eur bez DPH. </w:t>
      </w:r>
    </w:p>
    <w:p w14:paraId="5D42737D" w14:textId="77777777" w:rsidR="00E53109" w:rsidRPr="00E53109" w:rsidRDefault="00E53109" w:rsidP="00E53109">
      <w:pPr>
        <w:pStyle w:val="tl1"/>
        <w:ind w:left="426"/>
        <w:jc w:val="left"/>
        <w:rPr>
          <w:rFonts w:ascii="Garamond" w:hAnsi="Garamond" w:cstheme="minorHAnsi"/>
          <w:b/>
          <w:sz w:val="22"/>
          <w:szCs w:val="22"/>
        </w:rPr>
      </w:pPr>
    </w:p>
    <w:p w14:paraId="5955731A" w14:textId="77777777" w:rsidR="00E53109" w:rsidRPr="00E53109" w:rsidRDefault="00E53109" w:rsidP="001F0023">
      <w:pPr>
        <w:pStyle w:val="tl1"/>
        <w:numPr>
          <w:ilvl w:val="1"/>
          <w:numId w:val="50"/>
        </w:numPr>
        <w:ind w:left="426" w:hanging="426"/>
        <w:jc w:val="left"/>
        <w:rPr>
          <w:rFonts w:ascii="Garamond" w:hAnsi="Garamond" w:cstheme="minorHAnsi"/>
          <w:sz w:val="22"/>
          <w:szCs w:val="22"/>
        </w:rPr>
      </w:pPr>
      <w:r w:rsidRPr="00E53109">
        <w:rPr>
          <w:rFonts w:ascii="Garamond" w:hAnsi="Garamond" w:cstheme="minorHAnsi"/>
          <w:sz w:val="22"/>
          <w:szCs w:val="22"/>
        </w:rPr>
        <w:t>Predmet zákazky nie je rozdelený na časti.</w:t>
      </w:r>
    </w:p>
    <w:p w14:paraId="3E2D8D7A" w14:textId="77777777" w:rsidR="00E53109" w:rsidRPr="00E53109" w:rsidRDefault="00E53109" w:rsidP="00D8290D">
      <w:pPr>
        <w:pStyle w:val="Odsekzoznamu"/>
        <w:tabs>
          <w:tab w:val="left" w:pos="709"/>
        </w:tabs>
        <w:rPr>
          <w:rFonts w:ascii="Garamond" w:hAnsi="Garamond" w:cstheme="minorHAnsi"/>
          <w:bCs/>
          <w:sz w:val="22"/>
          <w:szCs w:val="22"/>
        </w:rPr>
      </w:pPr>
    </w:p>
    <w:p w14:paraId="749963C6" w14:textId="77777777" w:rsidR="00E53109" w:rsidRPr="00E53109" w:rsidRDefault="00E53109" w:rsidP="00832F2F">
      <w:pPr>
        <w:pStyle w:val="tl1"/>
        <w:numPr>
          <w:ilvl w:val="1"/>
          <w:numId w:val="50"/>
        </w:numPr>
        <w:ind w:left="426" w:hanging="426"/>
        <w:jc w:val="left"/>
        <w:rPr>
          <w:rFonts w:ascii="Garamond" w:hAnsi="Garamond" w:cstheme="minorHAnsi"/>
          <w:sz w:val="22"/>
          <w:szCs w:val="22"/>
        </w:rPr>
      </w:pPr>
      <w:r w:rsidRPr="00E53109">
        <w:rPr>
          <w:rFonts w:ascii="Garamond" w:hAnsi="Garamond" w:cstheme="minorHAnsi"/>
          <w:bCs/>
          <w:sz w:val="22"/>
          <w:szCs w:val="22"/>
        </w:rPr>
        <w:t>Odôvodnenie nerozdelenia predmetu zákazky na časti:</w:t>
      </w:r>
    </w:p>
    <w:p w14:paraId="74C2F690" w14:textId="15022BED" w:rsidR="00E53109" w:rsidRDefault="00C35A47" w:rsidP="00E53109">
      <w:pPr>
        <w:ind w:left="426"/>
        <w:jc w:val="both"/>
        <w:rPr>
          <w:rFonts w:ascii="Garamond" w:hAnsi="Garamond" w:cs="Arial"/>
          <w:sz w:val="22"/>
          <w:szCs w:val="22"/>
        </w:rPr>
      </w:pPr>
      <w:r w:rsidRPr="0001098B">
        <w:rPr>
          <w:rFonts w:ascii="Garamond" w:hAnsi="Garamond" w:cs="Calibri"/>
          <w:bCs/>
          <w:iCs/>
          <w:sz w:val="22"/>
          <w:szCs w:val="22"/>
        </w:rPr>
        <w:t xml:space="preserve">Predmetom zákazky je </w:t>
      </w:r>
      <w:r w:rsidRPr="0001098B">
        <w:rPr>
          <w:rFonts w:ascii="Garamond" w:hAnsi="Garamond" w:cs="Calibri"/>
          <w:sz w:val="22"/>
          <w:szCs w:val="22"/>
        </w:rPr>
        <w:t>uskutočnenie stavebných prác</w:t>
      </w:r>
      <w:r>
        <w:rPr>
          <w:rFonts w:ascii="Garamond" w:hAnsi="Garamond" w:cs="Calibri"/>
          <w:sz w:val="22"/>
          <w:szCs w:val="22"/>
        </w:rPr>
        <w:t>. Predmetom navrhovaného riešenia je  samostatne</w:t>
      </w:r>
      <w:r w:rsidRPr="001F0023">
        <w:rPr>
          <w:rFonts w:ascii="Garamond" w:hAnsi="Garamond" w:cs="Arial"/>
          <w:sz w:val="22"/>
          <w:szCs w:val="22"/>
        </w:rPr>
        <w:t xml:space="preserve"> stojaci jednopodlažný objekt zložený z troch častí, pričom strecha je v bloku A sedlová, ostatných častiach (blok B a C) je plochá. Stavba má jedno nadzemné podlažie. Objekt je umiestnený v </w:t>
      </w:r>
      <w:r>
        <w:rPr>
          <w:rFonts w:ascii="Garamond" w:hAnsi="Garamond" w:cs="Arial"/>
          <w:sz w:val="22"/>
          <w:szCs w:val="22"/>
        </w:rPr>
        <w:t> </w:t>
      </w:r>
      <w:r w:rsidRPr="001F0023">
        <w:rPr>
          <w:rFonts w:ascii="Garamond" w:hAnsi="Garamond" w:cs="Arial"/>
          <w:sz w:val="22"/>
          <w:szCs w:val="22"/>
        </w:rPr>
        <w:t>rovinatom teréne.</w:t>
      </w:r>
    </w:p>
    <w:p w14:paraId="24DC6DD8" w14:textId="77777777" w:rsidR="00C35A47" w:rsidRPr="00E53109" w:rsidRDefault="00C35A47" w:rsidP="00E53109">
      <w:pPr>
        <w:ind w:left="426"/>
        <w:jc w:val="both"/>
        <w:rPr>
          <w:rFonts w:ascii="Garamond" w:hAnsi="Garamond" w:cs="Calibri"/>
          <w:sz w:val="22"/>
          <w:szCs w:val="22"/>
        </w:rPr>
      </w:pPr>
    </w:p>
    <w:p w14:paraId="7679F296" w14:textId="4A078DF1" w:rsidR="00E53109" w:rsidRPr="00E53109" w:rsidRDefault="00E53109" w:rsidP="00E53109">
      <w:pPr>
        <w:ind w:left="426"/>
        <w:jc w:val="both"/>
        <w:rPr>
          <w:rFonts w:ascii="Garamond" w:hAnsi="Garamond" w:cstheme="minorHAnsi"/>
          <w:sz w:val="22"/>
          <w:szCs w:val="22"/>
        </w:rPr>
      </w:pPr>
      <w:r w:rsidRPr="00E53109">
        <w:rPr>
          <w:rFonts w:ascii="Garamond" w:hAnsi="Garamond" w:cstheme="minorHAnsi"/>
          <w:bCs/>
          <w:iCs/>
          <w:sz w:val="22"/>
          <w:szCs w:val="22"/>
        </w:rPr>
        <w:t xml:space="preserve">Verejný obstarávateľ bude predmetné stavebné práce riešiť ako jedno odovzdanie diela, aby </w:t>
      </w:r>
      <w:r w:rsidR="004E7D1B">
        <w:rPr>
          <w:rFonts w:ascii="Garamond" w:hAnsi="Garamond" w:cstheme="minorHAnsi"/>
          <w:bCs/>
          <w:iCs/>
          <w:sz w:val="22"/>
          <w:szCs w:val="22"/>
        </w:rPr>
        <w:t> </w:t>
      </w:r>
      <w:r w:rsidRPr="00E53109">
        <w:rPr>
          <w:rFonts w:ascii="Garamond" w:hAnsi="Garamond" w:cstheme="minorHAnsi"/>
          <w:bCs/>
          <w:iCs/>
          <w:sz w:val="22"/>
          <w:szCs w:val="22"/>
        </w:rPr>
        <w:t xml:space="preserve">sa </w:t>
      </w:r>
      <w:r w:rsidR="004E7D1B">
        <w:rPr>
          <w:rFonts w:ascii="Garamond" w:hAnsi="Garamond" w:cstheme="minorHAnsi"/>
          <w:bCs/>
          <w:iCs/>
          <w:sz w:val="22"/>
          <w:szCs w:val="22"/>
        </w:rPr>
        <w:t> </w:t>
      </w:r>
      <w:r w:rsidRPr="00E53109">
        <w:rPr>
          <w:rFonts w:ascii="Garamond" w:hAnsi="Garamond" w:cstheme="minorHAnsi"/>
          <w:bCs/>
          <w:iCs/>
          <w:sz w:val="22"/>
          <w:szCs w:val="22"/>
        </w:rPr>
        <w:t xml:space="preserve">vzhľadom na charakter uskutočnenia stavebných prác eliminovalo riziko kolízie zhotoviteľov. Verejný obstarávateľ považuje za nevhodné rozdeliť predmet zákazky na jednotlivé časti, pretože </w:t>
      </w:r>
      <w:r w:rsidRPr="00E53109">
        <w:rPr>
          <w:rFonts w:ascii="Garamond" w:hAnsi="Garamond" w:cstheme="minorHAnsi"/>
          <w:bCs/>
          <w:iCs/>
          <w:sz w:val="22"/>
          <w:szCs w:val="22"/>
        </w:rPr>
        <w:lastRenderedPageBreak/>
        <w:t xml:space="preserve">prípadným rozdelením na  akékoľvek časti by došlo k výraznému sťaženiu až k zmareniu možnosti úspešného zhotovenia diela. </w:t>
      </w:r>
    </w:p>
    <w:p w14:paraId="3F5C637F" w14:textId="77777777" w:rsidR="00E53109" w:rsidRPr="00E53109" w:rsidRDefault="00E53109" w:rsidP="00E53109">
      <w:pPr>
        <w:jc w:val="both"/>
        <w:rPr>
          <w:rFonts w:ascii="Garamond" w:hAnsi="Garamond" w:cstheme="minorHAnsi"/>
          <w:sz w:val="22"/>
          <w:szCs w:val="22"/>
        </w:rPr>
      </w:pPr>
    </w:p>
    <w:p w14:paraId="5661D47B" w14:textId="77777777" w:rsidR="00E53109" w:rsidRPr="00E53109" w:rsidRDefault="00E53109" w:rsidP="00E53109">
      <w:pPr>
        <w:ind w:left="426"/>
        <w:jc w:val="both"/>
        <w:rPr>
          <w:rFonts w:ascii="Garamond" w:hAnsi="Garamond" w:cstheme="minorHAnsi"/>
          <w:sz w:val="22"/>
          <w:szCs w:val="22"/>
        </w:rPr>
      </w:pPr>
      <w:r w:rsidRPr="00E53109">
        <w:rPr>
          <w:rFonts w:ascii="Garamond" w:hAnsi="Garamond" w:cstheme="minorHAnsi"/>
          <w:sz w:val="22"/>
          <w:szCs w:val="22"/>
        </w:rPr>
        <w:t>Z preambuly smernice Európskeho parlamentu a Rady EÚ č. 2014/24/EÚ o verejnom obstarávaní a o zrušení smernice 2004/18/ES (recitál 78) pritom vyplýva, že ak sa verejný obstarávateľ rozhodne, že by nebolo vhodné rozdeliť zákazku na časti, dôvodom takéhoto rozhodnutia by napríklad mohlo byť, že potreba koordinácie jednotlivých dodávateľov častí zákazky by mohla predstavovať vážne riziko ohrozenia riadneho plnenia zákazky.</w:t>
      </w:r>
    </w:p>
    <w:p w14:paraId="02214841" w14:textId="77777777" w:rsidR="00E53109" w:rsidRPr="00E53109" w:rsidRDefault="00E53109" w:rsidP="00E53109">
      <w:pPr>
        <w:jc w:val="both"/>
        <w:rPr>
          <w:rFonts w:ascii="Garamond" w:hAnsi="Garamond" w:cstheme="minorHAnsi"/>
          <w:sz w:val="22"/>
          <w:szCs w:val="22"/>
          <w:highlight w:val="yellow"/>
        </w:rPr>
      </w:pPr>
    </w:p>
    <w:p w14:paraId="51DDA9B9" w14:textId="040835E0" w:rsidR="00E53109" w:rsidRPr="00E53109" w:rsidRDefault="00E53109" w:rsidP="00E53109">
      <w:pPr>
        <w:ind w:left="426"/>
        <w:jc w:val="both"/>
        <w:rPr>
          <w:rFonts w:ascii="Garamond" w:hAnsi="Garamond" w:cstheme="minorHAnsi"/>
          <w:sz w:val="22"/>
          <w:szCs w:val="22"/>
        </w:rPr>
      </w:pPr>
      <w:r w:rsidRPr="00E53109">
        <w:rPr>
          <w:rFonts w:ascii="Garamond" w:hAnsi="Garamond" w:cstheme="minorHAnsi"/>
          <w:sz w:val="22"/>
          <w:szCs w:val="22"/>
        </w:rPr>
        <w:t xml:space="preserve">Po dôkladnom preskúmaní a následnom zvážení následkov možného rozdelenia predmetu zákazky na </w:t>
      </w:r>
      <w:r w:rsidR="004E7D1B">
        <w:rPr>
          <w:rFonts w:ascii="Garamond" w:hAnsi="Garamond" w:cstheme="minorHAnsi"/>
          <w:sz w:val="22"/>
          <w:szCs w:val="22"/>
        </w:rPr>
        <w:t> </w:t>
      </w:r>
      <w:r w:rsidRPr="00E53109">
        <w:rPr>
          <w:rFonts w:ascii="Garamond" w:hAnsi="Garamond" w:cstheme="minorHAnsi"/>
          <w:sz w:val="22"/>
          <w:szCs w:val="22"/>
        </w:rPr>
        <w:t>časti a na základe všetkých vyššie uvedených dôvodov, ak by sa obstarávaný predmet zákazky rozdelil na časti, v  rámci ktorých by bolo umožnené uchádzačom predkladať ponuky na samostatné časti predmetu zákazky, a v ktorých by napokon mohlo byť viacero rôznych úspešných dodávateľov, tak potreba koordinácie dodávateľov jednotlivých častí zákazky, ktorá by bola pre riadne plnenie celého obstarávaného predmetu zákazky nevyhnutná, by mohla predstavovať riziko ohrozenia riadneho plnenia obstarávanej zákazky a takýto stav je vo svojej podstate pre verejného obstarávateľa nepredstaviteľný.</w:t>
      </w:r>
    </w:p>
    <w:p w14:paraId="3FC4FC52" w14:textId="77777777" w:rsidR="00E53109" w:rsidRPr="00E53109" w:rsidRDefault="00E53109" w:rsidP="00E53109">
      <w:pPr>
        <w:ind w:left="426"/>
        <w:jc w:val="both"/>
        <w:rPr>
          <w:rFonts w:ascii="Garamond" w:hAnsi="Garamond" w:cstheme="minorHAnsi"/>
          <w:sz w:val="22"/>
          <w:szCs w:val="22"/>
        </w:rPr>
      </w:pPr>
    </w:p>
    <w:p w14:paraId="0310A5AB" w14:textId="765558BF" w:rsidR="00E53109" w:rsidRPr="00E53109" w:rsidRDefault="00E53109" w:rsidP="00E53109">
      <w:pPr>
        <w:ind w:left="426"/>
        <w:jc w:val="both"/>
        <w:rPr>
          <w:rFonts w:ascii="Garamond" w:hAnsi="Garamond" w:cstheme="minorHAnsi"/>
          <w:sz w:val="22"/>
          <w:szCs w:val="22"/>
        </w:rPr>
      </w:pPr>
      <w:r w:rsidRPr="00E53109">
        <w:rPr>
          <w:rFonts w:ascii="Garamond" w:hAnsi="Garamond" w:cstheme="minorHAnsi"/>
          <w:sz w:val="22"/>
          <w:szCs w:val="22"/>
        </w:rPr>
        <w:t xml:space="preserve">Verejný obstarávateľ posúdil všetky okolnosti, pričom dospel k záveru, že delenie predmetu zákazky nie  je  účelné, naopak bolo by výrazne kontraproduktívne, a to najmä z dôvodov, že rozdelenie zákazky na  časti by pri uskutočnení stavebných prác spôsobovalo časové, personálne, organizačné a právne prekážky, ktoré by sťažovali uskutočniť stavebné práce, zároveň rozdelením zákazky by </w:t>
      </w:r>
      <w:r w:rsidR="00656FDB">
        <w:rPr>
          <w:rFonts w:ascii="Garamond" w:hAnsi="Garamond" w:cstheme="minorHAnsi"/>
          <w:sz w:val="22"/>
          <w:szCs w:val="22"/>
        </w:rPr>
        <w:t> </w:t>
      </w:r>
      <w:r w:rsidRPr="00E53109">
        <w:rPr>
          <w:rFonts w:ascii="Garamond" w:hAnsi="Garamond" w:cstheme="minorHAnsi"/>
          <w:sz w:val="22"/>
          <w:szCs w:val="22"/>
        </w:rPr>
        <w:t xml:space="preserve">sa </w:t>
      </w:r>
      <w:r w:rsidR="007E683C">
        <w:rPr>
          <w:rFonts w:ascii="Garamond" w:hAnsi="Garamond" w:cstheme="minorHAnsi"/>
          <w:sz w:val="22"/>
          <w:szCs w:val="22"/>
        </w:rPr>
        <w:t> </w:t>
      </w:r>
      <w:r w:rsidRPr="00E53109">
        <w:rPr>
          <w:rFonts w:ascii="Garamond" w:hAnsi="Garamond" w:cstheme="minorHAnsi"/>
          <w:sz w:val="22"/>
          <w:szCs w:val="22"/>
        </w:rPr>
        <w:t xml:space="preserve">oslabila pozícia verejného obstarávateľa z hľadiska držania záruky a z hľadiska praktickej možnosti vymáhania zodpovednosti u zhotoviteľov. </w:t>
      </w:r>
    </w:p>
    <w:p w14:paraId="30B0365D" w14:textId="77777777" w:rsidR="00E53109" w:rsidRPr="00E53109" w:rsidRDefault="00E53109" w:rsidP="00E53109">
      <w:pPr>
        <w:jc w:val="both"/>
        <w:rPr>
          <w:rFonts w:ascii="Garamond" w:hAnsi="Garamond" w:cstheme="minorHAnsi"/>
          <w:sz w:val="22"/>
          <w:szCs w:val="22"/>
        </w:rPr>
      </w:pPr>
    </w:p>
    <w:p w14:paraId="73224BD3" w14:textId="77777777" w:rsidR="00E53109" w:rsidRPr="00E53109" w:rsidRDefault="00E53109" w:rsidP="00E53109">
      <w:pPr>
        <w:ind w:left="426"/>
        <w:jc w:val="both"/>
        <w:rPr>
          <w:rFonts w:ascii="Garamond" w:hAnsi="Garamond" w:cstheme="minorHAnsi"/>
          <w:sz w:val="22"/>
          <w:szCs w:val="22"/>
        </w:rPr>
      </w:pPr>
      <w:r w:rsidRPr="00E53109">
        <w:rPr>
          <w:rFonts w:ascii="Garamond" w:hAnsi="Garamond" w:cstheme="minorHAnsi"/>
          <w:sz w:val="22"/>
          <w:szCs w:val="22"/>
        </w:rPr>
        <w:t>Verejný obstarávateľ pristúpil k nerozdeleniu predmetu zákazky na časti, ktoré odôvodňuje v súlade s § 28 ods. 2 ZVO v zmysle vyššie uvedeného.</w:t>
      </w:r>
    </w:p>
    <w:p w14:paraId="05C3DDC9" w14:textId="77777777" w:rsidR="00E53109" w:rsidRPr="00E53109" w:rsidRDefault="00E53109" w:rsidP="00E53109">
      <w:pPr>
        <w:jc w:val="both"/>
        <w:rPr>
          <w:rFonts w:ascii="Garamond" w:hAnsi="Garamond" w:cstheme="minorHAnsi"/>
          <w:b/>
          <w:noProof/>
          <w:sz w:val="22"/>
          <w:szCs w:val="22"/>
          <w:lang w:eastAsia="sk-SK"/>
        </w:rPr>
      </w:pPr>
    </w:p>
    <w:p w14:paraId="46200C82" w14:textId="77777777" w:rsidR="00E53109" w:rsidRPr="00E53109" w:rsidRDefault="00E53109" w:rsidP="003D31AF">
      <w:pPr>
        <w:pStyle w:val="tl1"/>
        <w:numPr>
          <w:ilvl w:val="0"/>
          <w:numId w:val="50"/>
        </w:numPr>
        <w:ind w:left="426" w:hanging="426"/>
        <w:jc w:val="left"/>
        <w:rPr>
          <w:rFonts w:ascii="Garamond" w:hAnsi="Garamond" w:cstheme="minorHAnsi"/>
          <w:b/>
          <w:bCs/>
          <w:sz w:val="22"/>
          <w:szCs w:val="22"/>
        </w:rPr>
      </w:pPr>
      <w:r w:rsidRPr="00E53109">
        <w:rPr>
          <w:rFonts w:ascii="Garamond" w:hAnsi="Garamond" w:cstheme="minorHAnsi"/>
          <w:b/>
          <w:bCs/>
          <w:sz w:val="22"/>
          <w:szCs w:val="22"/>
        </w:rPr>
        <w:t>VARIANTNÉ RIEŠENIE</w:t>
      </w:r>
    </w:p>
    <w:p w14:paraId="568CC2AC" w14:textId="5ED199E0" w:rsidR="00E53109" w:rsidRPr="00E53109" w:rsidRDefault="00E53109" w:rsidP="00DA3BFB">
      <w:pPr>
        <w:pStyle w:val="tl1"/>
        <w:numPr>
          <w:ilvl w:val="1"/>
          <w:numId w:val="54"/>
        </w:numPr>
        <w:ind w:left="426" w:hanging="426"/>
        <w:rPr>
          <w:rFonts w:ascii="Garamond" w:hAnsi="Garamond" w:cstheme="minorHAnsi"/>
          <w:bCs/>
          <w:sz w:val="22"/>
          <w:szCs w:val="22"/>
        </w:rPr>
      </w:pPr>
      <w:r w:rsidRPr="00E53109">
        <w:rPr>
          <w:rFonts w:ascii="Garamond" w:hAnsi="Garamond" w:cstheme="minorHAnsi"/>
          <w:bCs/>
          <w:sz w:val="22"/>
          <w:szCs w:val="22"/>
        </w:rPr>
        <w:t>Uchádzačom sa neumožňuje  predložiť  variantné  riešenie. Ak uchádzač v rámci ponuky predloží aj variantné riešenie, nebude takéto variantné riešenie zaradené do vyhodnocovania.</w:t>
      </w:r>
    </w:p>
    <w:p w14:paraId="71152C74" w14:textId="77777777" w:rsidR="00E53109" w:rsidRPr="00E53109" w:rsidRDefault="00E53109" w:rsidP="00E53109">
      <w:pPr>
        <w:pStyle w:val="Farebnzoznamzvraznenie11"/>
        <w:ind w:left="0"/>
        <w:rPr>
          <w:rFonts w:ascii="Garamond" w:hAnsi="Garamond" w:cstheme="minorHAnsi"/>
          <w:sz w:val="22"/>
          <w:szCs w:val="22"/>
        </w:rPr>
      </w:pPr>
    </w:p>
    <w:p w14:paraId="54575487" w14:textId="77777777" w:rsidR="00E53109" w:rsidRPr="00E53109" w:rsidRDefault="00E53109" w:rsidP="00DA3BFB">
      <w:pPr>
        <w:pStyle w:val="tl1"/>
        <w:numPr>
          <w:ilvl w:val="0"/>
          <w:numId w:val="54"/>
        </w:numPr>
        <w:ind w:left="426" w:hanging="426"/>
        <w:jc w:val="left"/>
        <w:rPr>
          <w:rFonts w:ascii="Garamond" w:hAnsi="Garamond" w:cstheme="minorHAnsi"/>
          <w:b/>
          <w:bCs/>
          <w:sz w:val="22"/>
          <w:szCs w:val="22"/>
        </w:rPr>
      </w:pPr>
      <w:r w:rsidRPr="00E53109">
        <w:rPr>
          <w:rFonts w:ascii="Garamond" w:hAnsi="Garamond" w:cstheme="minorHAnsi"/>
          <w:b/>
          <w:bCs/>
          <w:sz w:val="22"/>
          <w:szCs w:val="22"/>
        </w:rPr>
        <w:t>MIESTO, TERMÍN DODANIA A SPÔSOB PLNENIA PREDMETU ZÁKAZKY</w:t>
      </w:r>
    </w:p>
    <w:p w14:paraId="193C9AAB" w14:textId="081D7BCD" w:rsidR="00E55E66" w:rsidRPr="00CA0D7E" w:rsidRDefault="00E55E66" w:rsidP="00E55E66">
      <w:pPr>
        <w:pStyle w:val="Default"/>
        <w:ind w:left="426" w:hanging="426"/>
        <w:jc w:val="both"/>
        <w:rPr>
          <w:rFonts w:ascii="Garamond" w:hAnsi="Garamond" w:cs="Arial"/>
          <w:sz w:val="22"/>
          <w:szCs w:val="22"/>
          <w:lang w:val="sk-SK"/>
        </w:rPr>
      </w:pPr>
      <w:r w:rsidRPr="00A94B5D">
        <w:rPr>
          <w:rFonts w:ascii="Garamond" w:hAnsi="Garamond" w:cstheme="minorHAnsi"/>
          <w:bCs/>
          <w:sz w:val="22"/>
          <w:szCs w:val="22"/>
          <w:lang w:val="pl-PL"/>
        </w:rPr>
        <w:t>4.1</w:t>
      </w:r>
      <w:r w:rsidR="00E86763" w:rsidRPr="00A94B5D">
        <w:rPr>
          <w:rFonts w:ascii="Garamond" w:hAnsi="Garamond" w:cstheme="minorHAnsi"/>
          <w:bCs/>
          <w:sz w:val="22"/>
          <w:szCs w:val="22"/>
          <w:lang w:val="pl-PL"/>
        </w:rPr>
        <w:t xml:space="preserve"> </w:t>
      </w:r>
      <w:r w:rsidRPr="00A94B5D">
        <w:rPr>
          <w:rFonts w:ascii="Garamond" w:hAnsi="Garamond" w:cstheme="minorHAnsi"/>
          <w:bCs/>
          <w:sz w:val="22"/>
          <w:szCs w:val="22"/>
          <w:lang w:val="pl-PL"/>
        </w:rPr>
        <w:tab/>
      </w:r>
      <w:r w:rsidR="00E53109" w:rsidRPr="00444929">
        <w:rPr>
          <w:rFonts w:ascii="Garamond" w:hAnsi="Garamond" w:cstheme="minorHAnsi"/>
          <w:bCs/>
          <w:sz w:val="22"/>
          <w:szCs w:val="22"/>
          <w:lang w:val="sk-SK"/>
        </w:rPr>
        <w:t xml:space="preserve">Miestom uskutočnenia prác </w:t>
      </w:r>
      <w:r w:rsidR="00E53109" w:rsidRPr="00444929">
        <w:rPr>
          <w:rFonts w:ascii="Garamond" w:hAnsi="Garamond" w:cstheme="minorHAnsi"/>
          <w:sz w:val="22"/>
          <w:szCs w:val="22"/>
          <w:lang w:val="sk-SK"/>
        </w:rPr>
        <w:t xml:space="preserve">je </w:t>
      </w:r>
      <w:r w:rsidRPr="00444929">
        <w:rPr>
          <w:rFonts w:ascii="Garamond" w:hAnsi="Garamond" w:cs="Arial"/>
          <w:sz w:val="22"/>
          <w:szCs w:val="22"/>
          <w:lang w:val="sk-SK"/>
        </w:rPr>
        <w:t>Mlynská</w:t>
      </w:r>
      <w:r w:rsidRPr="00CA0D7E">
        <w:rPr>
          <w:rFonts w:ascii="Garamond" w:hAnsi="Garamond" w:cs="Arial"/>
          <w:sz w:val="22"/>
          <w:szCs w:val="22"/>
          <w:lang w:val="sk-SK"/>
        </w:rPr>
        <w:t xml:space="preserve"> ulica, Rimavská Sobota, a to na pozemkoch registra „C“ </w:t>
      </w:r>
      <w:proofErr w:type="spellStart"/>
      <w:r w:rsidRPr="00CA0D7E">
        <w:rPr>
          <w:rFonts w:ascii="Garamond" w:hAnsi="Garamond" w:cs="Arial"/>
          <w:sz w:val="22"/>
          <w:szCs w:val="22"/>
          <w:lang w:val="sk-SK"/>
        </w:rPr>
        <w:t>parc</w:t>
      </w:r>
      <w:proofErr w:type="spellEnd"/>
      <w:r w:rsidRPr="00CA0D7E">
        <w:rPr>
          <w:rFonts w:ascii="Garamond" w:hAnsi="Garamond" w:cs="Arial"/>
          <w:sz w:val="22"/>
          <w:szCs w:val="22"/>
          <w:lang w:val="sk-SK"/>
        </w:rPr>
        <w:t xml:space="preserve">. 1726/4, 1726/5, 1726/6, 1726/7, 1726/8, 1726/9, 1726/10, 1726/11, 1726/12, 1726/14, 1726/15, 1726/16, 1726/17, 1726/18, 1726/19, 1726/24, 1726/25, 1726/26 zapísaných na liste vlastníctva č. </w:t>
      </w:r>
      <w:r w:rsidR="00CA0D7E">
        <w:rPr>
          <w:rFonts w:ascii="Garamond" w:hAnsi="Garamond" w:cs="Arial"/>
          <w:sz w:val="22"/>
          <w:szCs w:val="22"/>
          <w:lang w:val="sk-SK"/>
        </w:rPr>
        <w:t> </w:t>
      </w:r>
      <w:r w:rsidRPr="00CA0D7E">
        <w:rPr>
          <w:rFonts w:ascii="Garamond" w:hAnsi="Garamond" w:cs="Arial"/>
          <w:sz w:val="22"/>
          <w:szCs w:val="22"/>
          <w:lang w:val="sk-SK"/>
        </w:rPr>
        <w:t>5017 a č. 5429, vedených Okresným úradom Rimavská Sobota, katastrálny odbor.</w:t>
      </w:r>
    </w:p>
    <w:p w14:paraId="3CB4684B" w14:textId="77777777" w:rsidR="00E53109" w:rsidRPr="00E53109" w:rsidRDefault="00E53109" w:rsidP="00E55E66">
      <w:pPr>
        <w:pStyle w:val="Default"/>
        <w:jc w:val="both"/>
        <w:rPr>
          <w:rFonts w:ascii="Garamond" w:hAnsi="Garamond" w:cstheme="minorHAnsi"/>
          <w:sz w:val="22"/>
          <w:szCs w:val="22"/>
          <w:lang w:val="sk-SK"/>
        </w:rPr>
      </w:pPr>
    </w:p>
    <w:p w14:paraId="7011C8C1" w14:textId="182806D4" w:rsidR="00E53109" w:rsidRPr="007B343B" w:rsidRDefault="00E86763" w:rsidP="00E86763">
      <w:pPr>
        <w:pStyle w:val="Default"/>
        <w:ind w:left="426" w:hanging="426"/>
        <w:jc w:val="both"/>
        <w:rPr>
          <w:rFonts w:ascii="Garamond" w:hAnsi="Garamond" w:cstheme="minorHAnsi"/>
          <w:b/>
          <w:bCs/>
          <w:sz w:val="22"/>
          <w:szCs w:val="22"/>
          <w:lang w:val="sk-SK"/>
        </w:rPr>
      </w:pPr>
      <w:r w:rsidRPr="007B343B">
        <w:rPr>
          <w:rFonts w:ascii="Garamond" w:hAnsi="Garamond" w:cstheme="minorHAnsi"/>
          <w:sz w:val="22"/>
          <w:szCs w:val="22"/>
          <w:lang w:val="sk-SK"/>
        </w:rPr>
        <w:t xml:space="preserve">4.2 </w:t>
      </w:r>
      <w:r w:rsidR="00E53109" w:rsidRPr="007B343B">
        <w:rPr>
          <w:rFonts w:ascii="Garamond" w:hAnsi="Garamond" w:cstheme="minorHAnsi"/>
          <w:sz w:val="22"/>
          <w:szCs w:val="22"/>
          <w:lang w:val="sk-SK"/>
        </w:rPr>
        <w:t xml:space="preserve">Predmet zákazky bude dodaný v čase a spôsobom v zmysle obchodných podmienok uvedených </w:t>
      </w:r>
      <w:r w:rsidRPr="007B343B">
        <w:rPr>
          <w:rFonts w:ascii="Garamond" w:hAnsi="Garamond" w:cstheme="minorHAnsi"/>
          <w:sz w:val="22"/>
          <w:szCs w:val="22"/>
          <w:lang w:val="sk-SK"/>
        </w:rPr>
        <w:t xml:space="preserve">  </w:t>
      </w:r>
      <w:r w:rsidR="00E53109" w:rsidRPr="007B343B">
        <w:rPr>
          <w:rFonts w:ascii="Garamond" w:hAnsi="Garamond" w:cstheme="minorHAnsi"/>
          <w:sz w:val="22"/>
          <w:szCs w:val="22"/>
          <w:lang w:val="sk-SK"/>
        </w:rPr>
        <w:t xml:space="preserve">v prílohe týchto SP – Zmluva o dielo (Príloha č. 1 SP), </w:t>
      </w:r>
      <w:proofErr w:type="spellStart"/>
      <w:r w:rsidR="00E53109" w:rsidRPr="007B343B">
        <w:rPr>
          <w:rFonts w:ascii="Garamond" w:hAnsi="Garamond" w:cstheme="minorHAnsi"/>
          <w:sz w:val="22"/>
          <w:szCs w:val="22"/>
          <w:lang w:val="sk-SK"/>
        </w:rPr>
        <w:t>t.j</w:t>
      </w:r>
      <w:proofErr w:type="spellEnd"/>
      <w:r w:rsidR="00E53109" w:rsidRPr="007B343B">
        <w:rPr>
          <w:rFonts w:ascii="Garamond" w:hAnsi="Garamond" w:cstheme="minorHAnsi"/>
          <w:sz w:val="22"/>
          <w:szCs w:val="22"/>
          <w:lang w:val="sk-SK"/>
        </w:rPr>
        <w:t xml:space="preserve">. </w:t>
      </w:r>
      <w:r w:rsidR="00E53109" w:rsidRPr="007B343B">
        <w:rPr>
          <w:rFonts w:ascii="Garamond" w:hAnsi="Garamond" w:cstheme="minorHAnsi"/>
          <w:b/>
          <w:bCs/>
          <w:sz w:val="22"/>
          <w:szCs w:val="22"/>
          <w:lang w:val="sk-SK"/>
        </w:rPr>
        <w:t xml:space="preserve">do </w:t>
      </w:r>
      <w:r w:rsidR="007B343B" w:rsidRPr="007B343B">
        <w:rPr>
          <w:rFonts w:ascii="Garamond" w:hAnsi="Garamond" w:cstheme="minorHAnsi"/>
          <w:b/>
          <w:bCs/>
          <w:sz w:val="22"/>
          <w:szCs w:val="22"/>
          <w:lang w:val="sk-SK"/>
        </w:rPr>
        <w:t>30</w:t>
      </w:r>
      <w:r w:rsidR="00E53109" w:rsidRPr="007B343B">
        <w:rPr>
          <w:rFonts w:ascii="Garamond" w:hAnsi="Garamond" w:cstheme="minorHAnsi"/>
          <w:b/>
          <w:bCs/>
          <w:sz w:val="22"/>
          <w:szCs w:val="22"/>
          <w:lang w:val="sk-SK"/>
        </w:rPr>
        <w:t>0 dní odo dňa účinnosti Zmluvy o dielo.</w:t>
      </w:r>
    </w:p>
    <w:p w14:paraId="754F8733" w14:textId="77777777" w:rsidR="00E53109" w:rsidRPr="00E53109" w:rsidRDefault="00E53109" w:rsidP="00E53109">
      <w:pPr>
        <w:pStyle w:val="Zkladntext"/>
        <w:rPr>
          <w:rFonts w:ascii="Garamond" w:hAnsi="Garamond" w:cstheme="minorHAnsi"/>
          <w:b w:val="0"/>
          <w:sz w:val="22"/>
          <w:szCs w:val="22"/>
        </w:rPr>
      </w:pPr>
    </w:p>
    <w:p w14:paraId="0702AFBC" w14:textId="5785E46B" w:rsidR="00E53109" w:rsidRPr="00E53109" w:rsidRDefault="00E53109" w:rsidP="004B3AAA">
      <w:pPr>
        <w:pStyle w:val="tl1"/>
        <w:numPr>
          <w:ilvl w:val="0"/>
          <w:numId w:val="54"/>
        </w:numPr>
        <w:jc w:val="left"/>
        <w:rPr>
          <w:rFonts w:ascii="Garamond" w:hAnsi="Garamond" w:cstheme="minorHAnsi"/>
          <w:b/>
          <w:bCs/>
          <w:sz w:val="22"/>
          <w:szCs w:val="22"/>
        </w:rPr>
      </w:pPr>
      <w:r w:rsidRPr="00E53109">
        <w:rPr>
          <w:rFonts w:ascii="Garamond" w:hAnsi="Garamond" w:cstheme="minorHAnsi"/>
          <w:b/>
          <w:bCs/>
          <w:sz w:val="22"/>
          <w:szCs w:val="22"/>
        </w:rPr>
        <w:t>ZDROJ FINANČNÝCH PROSTRIEDKOV</w:t>
      </w:r>
    </w:p>
    <w:p w14:paraId="0D1C6AAF" w14:textId="77777777" w:rsidR="00E53109" w:rsidRPr="00025392" w:rsidRDefault="00E53109" w:rsidP="004B3AAA">
      <w:pPr>
        <w:pStyle w:val="tl1"/>
        <w:numPr>
          <w:ilvl w:val="1"/>
          <w:numId w:val="54"/>
        </w:numPr>
        <w:ind w:left="426" w:hanging="426"/>
        <w:rPr>
          <w:rFonts w:ascii="Garamond" w:hAnsi="Garamond" w:cstheme="minorHAnsi"/>
          <w:sz w:val="22"/>
          <w:szCs w:val="22"/>
        </w:rPr>
      </w:pPr>
      <w:r w:rsidRPr="00025392">
        <w:rPr>
          <w:rFonts w:ascii="Garamond" w:hAnsi="Garamond" w:cstheme="minorHAnsi"/>
          <w:sz w:val="22"/>
          <w:szCs w:val="22"/>
        </w:rPr>
        <w:t>Predmet zákazky bude financovaný na základe Zmluvy o poskytnutí nenávratného finančného príspevku, uzavretej medzi poskytovateľom pomoci, ktorým bude Ministerstvo investícií, regionálneho rozvoja a  informatizácie Slovenskej republiky ako riadiaci orgán pre Program Slovensko.</w:t>
      </w:r>
    </w:p>
    <w:p w14:paraId="16357592" w14:textId="77777777" w:rsidR="00E53109" w:rsidRPr="00E53109" w:rsidRDefault="00E53109" w:rsidP="00E53109">
      <w:pPr>
        <w:pStyle w:val="tl1"/>
        <w:rPr>
          <w:rFonts w:ascii="Garamond" w:hAnsi="Garamond" w:cstheme="minorHAnsi"/>
          <w:b/>
          <w:bCs/>
          <w:sz w:val="22"/>
          <w:szCs w:val="22"/>
        </w:rPr>
      </w:pPr>
    </w:p>
    <w:p w14:paraId="1BEC2C25" w14:textId="77777777" w:rsidR="00E53109" w:rsidRPr="00E53109" w:rsidRDefault="00E53109" w:rsidP="004B3AAA">
      <w:pPr>
        <w:pStyle w:val="tl1"/>
        <w:numPr>
          <w:ilvl w:val="0"/>
          <w:numId w:val="54"/>
        </w:numPr>
        <w:ind w:left="426" w:hanging="426"/>
        <w:jc w:val="left"/>
        <w:rPr>
          <w:rFonts w:ascii="Garamond" w:hAnsi="Garamond" w:cstheme="minorHAnsi"/>
          <w:b/>
          <w:bCs/>
          <w:sz w:val="22"/>
          <w:szCs w:val="22"/>
        </w:rPr>
      </w:pPr>
      <w:r w:rsidRPr="00E53109">
        <w:rPr>
          <w:rFonts w:ascii="Garamond" w:hAnsi="Garamond" w:cstheme="minorHAnsi"/>
          <w:b/>
          <w:bCs/>
          <w:sz w:val="22"/>
          <w:szCs w:val="22"/>
        </w:rPr>
        <w:t>DRUH ZÁKAZKY</w:t>
      </w:r>
    </w:p>
    <w:p w14:paraId="4E665391" w14:textId="47C120EA" w:rsidR="00E53109" w:rsidRPr="00E53109" w:rsidRDefault="00E53109" w:rsidP="009242F6">
      <w:pPr>
        <w:pStyle w:val="tl1"/>
        <w:numPr>
          <w:ilvl w:val="1"/>
          <w:numId w:val="54"/>
        </w:numPr>
        <w:ind w:left="426" w:hanging="426"/>
        <w:rPr>
          <w:rFonts w:ascii="Garamond" w:hAnsi="Garamond" w:cstheme="minorHAnsi"/>
          <w:sz w:val="22"/>
          <w:szCs w:val="22"/>
        </w:rPr>
      </w:pPr>
      <w:r w:rsidRPr="00E53109">
        <w:rPr>
          <w:rFonts w:ascii="Garamond" w:hAnsi="Garamond" w:cstheme="minorHAnsi"/>
          <w:sz w:val="22"/>
          <w:szCs w:val="22"/>
        </w:rPr>
        <w:t xml:space="preserve">Podrobné vymedzenie záväzných zmluvných podmienok na uskutočnenie predmetu zákazky, ktoré musia byť obsiahnuté v uzatvorenej zmluve o dielo, obsahuje časť B. Opis predmetu zákazky, C. </w:t>
      </w:r>
      <w:r w:rsidR="001162AD">
        <w:rPr>
          <w:rFonts w:ascii="Garamond" w:hAnsi="Garamond" w:cstheme="minorHAnsi"/>
          <w:sz w:val="22"/>
          <w:szCs w:val="22"/>
        </w:rPr>
        <w:t> </w:t>
      </w:r>
      <w:r w:rsidRPr="00E53109">
        <w:rPr>
          <w:rFonts w:ascii="Garamond" w:hAnsi="Garamond" w:cstheme="minorHAnsi"/>
          <w:sz w:val="22"/>
          <w:szCs w:val="22"/>
        </w:rPr>
        <w:t xml:space="preserve">Obchodné podmienky, D. Spôsob určenia ceny a prílohy týchto SP. Verejný obstarávateľ bude </w:t>
      </w:r>
      <w:r w:rsidRPr="00E53109">
        <w:rPr>
          <w:rFonts w:ascii="Garamond" w:hAnsi="Garamond" w:cstheme="minorHAnsi"/>
          <w:sz w:val="22"/>
          <w:szCs w:val="22"/>
        </w:rPr>
        <w:lastRenderedPageBreak/>
        <w:t xml:space="preserve">od </w:t>
      </w:r>
      <w:r w:rsidR="001162AD">
        <w:rPr>
          <w:rFonts w:ascii="Garamond" w:hAnsi="Garamond" w:cstheme="minorHAnsi"/>
          <w:sz w:val="22"/>
          <w:szCs w:val="22"/>
        </w:rPr>
        <w:t> </w:t>
      </w:r>
      <w:r w:rsidRPr="00E53109">
        <w:rPr>
          <w:rFonts w:ascii="Garamond" w:hAnsi="Garamond" w:cstheme="minorHAnsi"/>
          <w:sz w:val="22"/>
          <w:szCs w:val="22"/>
        </w:rPr>
        <w:t xml:space="preserve">úspešného uchádzača požadovať záväzne dodržať minimálne zmluvné podmienky uvedené v časti C. </w:t>
      </w:r>
      <w:r w:rsidR="001162AD">
        <w:rPr>
          <w:rFonts w:ascii="Garamond" w:hAnsi="Garamond" w:cstheme="minorHAnsi"/>
          <w:sz w:val="22"/>
          <w:szCs w:val="22"/>
        </w:rPr>
        <w:t> </w:t>
      </w:r>
      <w:r w:rsidRPr="00E53109">
        <w:rPr>
          <w:rFonts w:ascii="Garamond" w:hAnsi="Garamond" w:cstheme="minorHAnsi"/>
          <w:sz w:val="22"/>
          <w:szCs w:val="22"/>
        </w:rPr>
        <w:t>Obchodné podmienky a v prílohách týchto SP.</w:t>
      </w:r>
    </w:p>
    <w:p w14:paraId="46A0D07F" w14:textId="77777777" w:rsidR="00E53109" w:rsidRPr="00E53109" w:rsidRDefault="00E53109" w:rsidP="00E53109">
      <w:pPr>
        <w:pStyle w:val="tl1"/>
        <w:rPr>
          <w:rFonts w:ascii="Garamond" w:hAnsi="Garamond" w:cstheme="minorHAnsi"/>
          <w:b/>
          <w:bCs/>
          <w:sz w:val="22"/>
          <w:szCs w:val="22"/>
        </w:rPr>
      </w:pPr>
    </w:p>
    <w:p w14:paraId="226B646A" w14:textId="77777777" w:rsidR="00E53109" w:rsidRPr="00E53109" w:rsidRDefault="00E53109" w:rsidP="004B3AAA">
      <w:pPr>
        <w:pStyle w:val="tl1"/>
        <w:numPr>
          <w:ilvl w:val="0"/>
          <w:numId w:val="54"/>
        </w:numPr>
        <w:ind w:left="426" w:hanging="426"/>
        <w:jc w:val="left"/>
        <w:rPr>
          <w:rFonts w:ascii="Garamond" w:hAnsi="Garamond" w:cstheme="minorHAnsi"/>
          <w:b/>
          <w:bCs/>
          <w:sz w:val="22"/>
          <w:szCs w:val="22"/>
        </w:rPr>
      </w:pPr>
      <w:r w:rsidRPr="00E53109">
        <w:rPr>
          <w:rFonts w:ascii="Garamond" w:hAnsi="Garamond" w:cstheme="minorHAnsi"/>
          <w:b/>
          <w:bCs/>
          <w:sz w:val="22"/>
          <w:szCs w:val="22"/>
        </w:rPr>
        <w:t>LEHOTA VIAZANOSTI PONUKY</w:t>
      </w:r>
    </w:p>
    <w:p w14:paraId="0CF80CE7" w14:textId="77777777" w:rsidR="00E53109" w:rsidRPr="00E53109" w:rsidRDefault="00E53109" w:rsidP="00D26ACC">
      <w:pPr>
        <w:pStyle w:val="tl1"/>
        <w:numPr>
          <w:ilvl w:val="1"/>
          <w:numId w:val="54"/>
        </w:numPr>
        <w:ind w:left="426" w:hanging="426"/>
        <w:rPr>
          <w:rFonts w:ascii="Garamond" w:hAnsi="Garamond" w:cstheme="minorHAnsi"/>
          <w:sz w:val="22"/>
          <w:szCs w:val="22"/>
        </w:rPr>
      </w:pPr>
      <w:r w:rsidRPr="00E53109">
        <w:rPr>
          <w:rFonts w:ascii="Garamond" w:hAnsi="Garamond" w:cstheme="minorHAnsi"/>
          <w:bCs/>
          <w:sz w:val="22"/>
          <w:szCs w:val="22"/>
        </w:rPr>
        <w:t xml:space="preserve">Neaplikuje sa. </w:t>
      </w:r>
    </w:p>
    <w:p w14:paraId="2313BDF4" w14:textId="77777777" w:rsidR="00E53109" w:rsidRPr="00E53109" w:rsidRDefault="00E53109" w:rsidP="00E53109">
      <w:pPr>
        <w:pStyle w:val="tl1"/>
        <w:rPr>
          <w:rFonts w:ascii="Garamond" w:hAnsi="Garamond" w:cstheme="minorHAnsi"/>
          <w:b/>
          <w:bCs/>
          <w:sz w:val="22"/>
          <w:szCs w:val="22"/>
        </w:rPr>
      </w:pPr>
    </w:p>
    <w:p w14:paraId="476B10C8" w14:textId="77777777" w:rsidR="00E53109" w:rsidRPr="00E53109" w:rsidRDefault="00E53109" w:rsidP="004B3AAA">
      <w:pPr>
        <w:pStyle w:val="tl1"/>
        <w:numPr>
          <w:ilvl w:val="0"/>
          <w:numId w:val="54"/>
        </w:numPr>
        <w:ind w:left="426" w:hanging="426"/>
        <w:jc w:val="left"/>
        <w:rPr>
          <w:rFonts w:ascii="Garamond" w:hAnsi="Garamond" w:cstheme="minorHAnsi"/>
          <w:b/>
          <w:bCs/>
          <w:sz w:val="22"/>
          <w:szCs w:val="22"/>
        </w:rPr>
      </w:pPr>
      <w:r w:rsidRPr="00E53109">
        <w:rPr>
          <w:rFonts w:ascii="Garamond" w:hAnsi="Garamond" w:cstheme="minorHAnsi"/>
          <w:b/>
          <w:bCs/>
          <w:sz w:val="22"/>
          <w:szCs w:val="22"/>
        </w:rPr>
        <w:t>KOMUNIKÁCIA MEDZI VEREJNÝM OBSTARÁVATEĽOM A ZÁUJEMCAMI/ UCHÁDZAČMI</w:t>
      </w:r>
    </w:p>
    <w:p w14:paraId="716FAC02" w14:textId="77777777" w:rsidR="00E53109" w:rsidRPr="00E53109" w:rsidRDefault="00E53109" w:rsidP="00D26ACC">
      <w:pPr>
        <w:pStyle w:val="tl1"/>
        <w:numPr>
          <w:ilvl w:val="1"/>
          <w:numId w:val="54"/>
        </w:numPr>
        <w:ind w:left="426" w:hanging="426"/>
        <w:rPr>
          <w:rFonts w:ascii="Garamond" w:hAnsi="Garamond" w:cstheme="minorHAnsi"/>
          <w:sz w:val="22"/>
          <w:szCs w:val="22"/>
        </w:rPr>
      </w:pPr>
      <w:r w:rsidRPr="00E53109">
        <w:rPr>
          <w:rFonts w:ascii="Garamond" w:hAnsi="Garamond" w:cstheme="minorHAnsi"/>
          <w:sz w:val="22"/>
          <w:szCs w:val="22"/>
        </w:rPr>
        <w:t>Poskytovanie vysvetlení, odovzdávanie podkladov a komunikácia (ďalej len „</w:t>
      </w:r>
      <w:r w:rsidRPr="00E53109">
        <w:rPr>
          <w:rFonts w:ascii="Garamond" w:hAnsi="Garamond" w:cstheme="minorHAnsi"/>
          <w:b/>
          <w:bCs/>
          <w:sz w:val="22"/>
          <w:szCs w:val="22"/>
        </w:rPr>
        <w:t>komunikácia</w:t>
      </w:r>
      <w:r w:rsidRPr="00E53109">
        <w:rPr>
          <w:rFonts w:ascii="Garamond" w:hAnsi="Garamond" w:cstheme="minorHAnsi"/>
          <w:sz w:val="22"/>
          <w:szCs w:val="22"/>
        </w:rPr>
        <w:t>“)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6426C362" w14:textId="77777777" w:rsidR="00E53109" w:rsidRPr="00E53109" w:rsidRDefault="00E53109" w:rsidP="00E53109">
      <w:pPr>
        <w:pStyle w:val="tl1"/>
        <w:ind w:left="426"/>
        <w:rPr>
          <w:rFonts w:ascii="Garamond" w:hAnsi="Garamond" w:cstheme="minorHAnsi"/>
          <w:sz w:val="22"/>
          <w:szCs w:val="22"/>
        </w:rPr>
      </w:pPr>
    </w:p>
    <w:p w14:paraId="3E226DC7" w14:textId="49877B04" w:rsidR="00E53109" w:rsidRPr="00E53109" w:rsidRDefault="00E53109" w:rsidP="004B3AAA">
      <w:pPr>
        <w:pStyle w:val="tl1"/>
        <w:numPr>
          <w:ilvl w:val="1"/>
          <w:numId w:val="54"/>
        </w:numPr>
        <w:ind w:left="426"/>
        <w:rPr>
          <w:rFonts w:ascii="Garamond" w:hAnsi="Garamond" w:cstheme="minorHAnsi"/>
          <w:sz w:val="22"/>
          <w:szCs w:val="22"/>
        </w:rPr>
      </w:pPr>
      <w:r w:rsidRPr="00E53109">
        <w:rPr>
          <w:rFonts w:ascii="Garamond" w:hAnsi="Garamond" w:cstheme="minorHAnsi"/>
          <w:sz w:val="22"/>
          <w:szCs w:val="22"/>
        </w:rPr>
        <w:t xml:space="preserve">Verejný obstarávateľ bude pri komunikácii s uchádzačmi resp. záujemcami postupovať v zmysle § </w:t>
      </w:r>
      <w:r w:rsidR="001162AD">
        <w:rPr>
          <w:rFonts w:ascii="Garamond" w:hAnsi="Garamond" w:cstheme="minorHAnsi"/>
          <w:sz w:val="22"/>
          <w:szCs w:val="22"/>
        </w:rPr>
        <w:t> </w:t>
      </w:r>
      <w:r w:rsidRPr="00E53109">
        <w:rPr>
          <w:rFonts w:ascii="Garamond" w:hAnsi="Garamond" w:cstheme="minorHAnsi"/>
          <w:sz w:val="22"/>
          <w:szCs w:val="22"/>
        </w:rPr>
        <w:t xml:space="preserve">20 </w:t>
      </w:r>
      <w:r w:rsidR="001162AD">
        <w:rPr>
          <w:rFonts w:ascii="Garamond" w:hAnsi="Garamond" w:cstheme="minorHAnsi"/>
          <w:sz w:val="22"/>
          <w:szCs w:val="22"/>
        </w:rPr>
        <w:t> </w:t>
      </w:r>
      <w:r w:rsidRPr="00E53109">
        <w:rPr>
          <w:rFonts w:ascii="Garamond" w:hAnsi="Garamond" w:cstheme="minorHAnsi"/>
          <w:sz w:val="22"/>
          <w:szCs w:val="22"/>
        </w:rPr>
        <w:t xml:space="preserve">ZVO prostredníctvom komunikačného rozhrania systému JOSEPHINE, tento spôsob komunikácie sa týka akejkoľvek komunikácie a podaní medzi verejným obstarávateľom a záujemcami/uchádzačmi </w:t>
      </w:r>
      <w:r w:rsidRPr="00E53109">
        <w:rPr>
          <w:rFonts w:ascii="Garamond" w:hAnsi="Garamond" w:cstheme="minorHAnsi"/>
          <w:b/>
          <w:sz w:val="22"/>
          <w:szCs w:val="22"/>
        </w:rPr>
        <w:t>počas celého procesu verejného obstarávania</w:t>
      </w:r>
      <w:r w:rsidRPr="00E53109">
        <w:rPr>
          <w:rFonts w:ascii="Garamond" w:hAnsi="Garamond" w:cstheme="minorHAnsi"/>
          <w:sz w:val="22"/>
          <w:szCs w:val="22"/>
        </w:rPr>
        <w:t>.</w:t>
      </w:r>
    </w:p>
    <w:p w14:paraId="49DA49B4" w14:textId="77777777" w:rsidR="00E53109" w:rsidRPr="00E53109" w:rsidRDefault="00E53109" w:rsidP="00E53109">
      <w:pPr>
        <w:pStyle w:val="Odsekzoznamu"/>
        <w:rPr>
          <w:rFonts w:ascii="Garamond" w:hAnsi="Garamond" w:cstheme="minorHAnsi"/>
          <w:sz w:val="22"/>
          <w:szCs w:val="22"/>
        </w:rPr>
      </w:pPr>
    </w:p>
    <w:p w14:paraId="564A5322" w14:textId="77777777" w:rsidR="00E53109" w:rsidRPr="00E53109" w:rsidRDefault="00E53109" w:rsidP="004B3AAA">
      <w:pPr>
        <w:pStyle w:val="tl1"/>
        <w:numPr>
          <w:ilvl w:val="1"/>
          <w:numId w:val="54"/>
        </w:numPr>
        <w:ind w:left="426"/>
        <w:rPr>
          <w:rFonts w:ascii="Garamond" w:hAnsi="Garamond" w:cstheme="minorHAnsi"/>
          <w:sz w:val="22"/>
          <w:szCs w:val="22"/>
        </w:rPr>
      </w:pPr>
      <w:r w:rsidRPr="00E53109">
        <w:rPr>
          <w:rFonts w:ascii="Garamond" w:hAnsi="Garamond" w:cstheme="minorHAnsi"/>
          <w:sz w:val="22"/>
          <w:szCs w:val="22"/>
        </w:rPr>
        <w:t>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7C6429E5" w14:textId="77777777" w:rsidR="00E53109" w:rsidRPr="00E53109" w:rsidRDefault="00E53109" w:rsidP="00E53109">
      <w:pPr>
        <w:pStyle w:val="Odsekzoznamu"/>
        <w:rPr>
          <w:rFonts w:ascii="Garamond" w:hAnsi="Garamond" w:cstheme="minorHAnsi"/>
          <w:sz w:val="22"/>
          <w:szCs w:val="22"/>
        </w:rPr>
      </w:pPr>
    </w:p>
    <w:p w14:paraId="29A841A2" w14:textId="77777777" w:rsidR="00E53109" w:rsidRPr="00E53109" w:rsidRDefault="00E53109" w:rsidP="004B3AAA">
      <w:pPr>
        <w:pStyle w:val="tl1"/>
        <w:numPr>
          <w:ilvl w:val="1"/>
          <w:numId w:val="54"/>
        </w:numPr>
        <w:ind w:left="426"/>
        <w:rPr>
          <w:rFonts w:ascii="Garamond" w:hAnsi="Garamond" w:cstheme="minorHAnsi"/>
          <w:sz w:val="22"/>
          <w:szCs w:val="22"/>
        </w:rPr>
      </w:pPr>
      <w:r w:rsidRPr="00E53109">
        <w:rPr>
          <w:rFonts w:ascii="Garamond" w:hAnsi="Garamond" w:cstheme="minorHAnsi"/>
          <w:sz w:val="22"/>
          <w:szCs w:val="22"/>
        </w:rPr>
        <w:t>Ak je odosielateľom zásielky verejný obstarávateľ, tak záujemcovi/uchádzačovi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w:t>
      </w:r>
    </w:p>
    <w:p w14:paraId="36EABF0A" w14:textId="77777777" w:rsidR="00E53109" w:rsidRPr="00E53109" w:rsidRDefault="00E53109" w:rsidP="00E53109">
      <w:pPr>
        <w:pStyle w:val="Odsekzoznamu"/>
        <w:rPr>
          <w:rFonts w:ascii="Garamond" w:hAnsi="Garamond" w:cstheme="minorHAnsi"/>
          <w:sz w:val="22"/>
          <w:szCs w:val="22"/>
        </w:rPr>
      </w:pPr>
    </w:p>
    <w:p w14:paraId="66AFBEA5" w14:textId="77777777" w:rsidR="00E53109" w:rsidRPr="00E53109" w:rsidRDefault="00E53109" w:rsidP="004B3AAA">
      <w:pPr>
        <w:pStyle w:val="tl1"/>
        <w:numPr>
          <w:ilvl w:val="1"/>
          <w:numId w:val="54"/>
        </w:numPr>
        <w:ind w:left="426"/>
        <w:rPr>
          <w:rFonts w:ascii="Garamond" w:hAnsi="Garamond" w:cstheme="minorHAnsi"/>
          <w:sz w:val="22"/>
          <w:szCs w:val="22"/>
        </w:rPr>
      </w:pPr>
      <w:r w:rsidRPr="00E53109">
        <w:rPr>
          <w:rFonts w:ascii="Garamond" w:hAnsi="Garamond" w:cstheme="minorHAnsi"/>
          <w:sz w:val="22"/>
          <w:szCs w:val="22"/>
        </w:rPr>
        <w:t>Ak je odosielateľom informácie záujemca/uchádzač,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7F319BE0" w14:textId="77777777" w:rsidR="00E53109" w:rsidRPr="00E53109" w:rsidRDefault="00E53109" w:rsidP="00E53109">
      <w:pPr>
        <w:pStyle w:val="Odsekzoznamu"/>
        <w:rPr>
          <w:rFonts w:ascii="Garamond" w:hAnsi="Garamond" w:cstheme="minorHAnsi"/>
          <w:sz w:val="22"/>
          <w:szCs w:val="22"/>
        </w:rPr>
      </w:pPr>
    </w:p>
    <w:p w14:paraId="2D35DBB5" w14:textId="77777777" w:rsidR="00E53109" w:rsidRPr="00E53109" w:rsidRDefault="00E53109" w:rsidP="004B3AAA">
      <w:pPr>
        <w:pStyle w:val="tl1"/>
        <w:numPr>
          <w:ilvl w:val="1"/>
          <w:numId w:val="54"/>
        </w:numPr>
        <w:ind w:left="426"/>
        <w:rPr>
          <w:rFonts w:ascii="Garamond" w:hAnsi="Garamond" w:cstheme="minorHAnsi"/>
          <w:sz w:val="22"/>
          <w:szCs w:val="22"/>
        </w:rPr>
      </w:pPr>
      <w:r w:rsidRPr="00E53109">
        <w:rPr>
          <w:rFonts w:ascii="Garamond" w:hAnsi="Garamond" w:cstheme="minorHAnsi"/>
          <w:sz w:val="22"/>
          <w:szCs w:val="22"/>
        </w:rPr>
        <w:t>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w:t>
      </w:r>
    </w:p>
    <w:p w14:paraId="063A87FF" w14:textId="77777777" w:rsidR="00E53109" w:rsidRPr="00E53109" w:rsidRDefault="00E53109" w:rsidP="00E53109">
      <w:pPr>
        <w:pStyle w:val="Odsekzoznamu"/>
        <w:rPr>
          <w:rFonts w:ascii="Garamond" w:hAnsi="Garamond" w:cstheme="minorHAnsi"/>
          <w:sz w:val="22"/>
          <w:szCs w:val="22"/>
        </w:rPr>
      </w:pPr>
    </w:p>
    <w:p w14:paraId="0E8001EE" w14:textId="77777777" w:rsidR="00E53109" w:rsidRPr="00E53109" w:rsidRDefault="00E53109" w:rsidP="004B3AAA">
      <w:pPr>
        <w:pStyle w:val="tl1"/>
        <w:numPr>
          <w:ilvl w:val="1"/>
          <w:numId w:val="54"/>
        </w:numPr>
        <w:ind w:left="426"/>
        <w:rPr>
          <w:rFonts w:ascii="Garamond" w:hAnsi="Garamond" w:cstheme="minorHAnsi"/>
          <w:sz w:val="22"/>
          <w:szCs w:val="22"/>
        </w:rPr>
      </w:pPr>
      <w:r w:rsidRPr="00E53109">
        <w:rPr>
          <w:rFonts w:ascii="Garamond" w:hAnsi="Garamond" w:cstheme="minorHAnsi"/>
          <w:sz w:val="22"/>
          <w:szCs w:val="22"/>
        </w:rPr>
        <w:t>Verejný obstarávateľ umožňuje neobmedzený a priamy prístup elektronickými prostriedkami k všetkým poskytnutým dokumentom/informáciám počas lehoty na predkladanie ponúk. Verejný obstarávateľ bude všetky dokumenty uverejňovať ako elektronické dokumenty v systéme JOSEPHINE.</w:t>
      </w:r>
    </w:p>
    <w:p w14:paraId="5FD6B517" w14:textId="77777777" w:rsidR="00E53109" w:rsidRPr="00E53109" w:rsidRDefault="00E53109" w:rsidP="00E53109">
      <w:pPr>
        <w:pStyle w:val="Odsekzoznamu"/>
        <w:rPr>
          <w:rFonts w:ascii="Garamond" w:hAnsi="Garamond" w:cstheme="minorHAnsi"/>
          <w:sz w:val="22"/>
          <w:szCs w:val="22"/>
        </w:rPr>
      </w:pPr>
    </w:p>
    <w:p w14:paraId="4AEE24F2" w14:textId="77777777" w:rsidR="00E53109" w:rsidRPr="00E53109" w:rsidRDefault="00E53109" w:rsidP="004B3AAA">
      <w:pPr>
        <w:pStyle w:val="tl1"/>
        <w:numPr>
          <w:ilvl w:val="1"/>
          <w:numId w:val="54"/>
        </w:numPr>
        <w:ind w:left="426"/>
        <w:rPr>
          <w:rFonts w:ascii="Garamond" w:hAnsi="Garamond" w:cstheme="minorHAnsi"/>
          <w:sz w:val="22"/>
          <w:szCs w:val="22"/>
        </w:rPr>
      </w:pPr>
      <w:r w:rsidRPr="00E53109">
        <w:rPr>
          <w:rFonts w:ascii="Garamond" w:hAnsi="Garamond" w:cstheme="minorHAnsi"/>
          <w:sz w:val="22"/>
          <w:szCs w:val="22"/>
        </w:rPr>
        <w:t xml:space="preserve">Podania a dokumenty súvisiace s uplatnením námietok sa riadia pravidlami podľa § 170 a </w:t>
      </w:r>
      <w:proofErr w:type="spellStart"/>
      <w:r w:rsidRPr="00E53109">
        <w:rPr>
          <w:rFonts w:ascii="Garamond" w:hAnsi="Garamond" w:cstheme="minorHAnsi"/>
          <w:sz w:val="22"/>
          <w:szCs w:val="22"/>
        </w:rPr>
        <w:t>nasl</w:t>
      </w:r>
      <w:proofErr w:type="spellEnd"/>
      <w:r w:rsidRPr="00E53109">
        <w:rPr>
          <w:rFonts w:ascii="Garamond" w:hAnsi="Garamond" w:cstheme="minorHAnsi"/>
          <w:sz w:val="22"/>
          <w:szCs w:val="22"/>
        </w:rPr>
        <w:t>. ZVO.</w:t>
      </w:r>
    </w:p>
    <w:p w14:paraId="2D0C3FD7" w14:textId="77777777" w:rsidR="00E53109" w:rsidRPr="00E53109" w:rsidRDefault="00E53109" w:rsidP="00E53109">
      <w:pPr>
        <w:pStyle w:val="tl1"/>
        <w:rPr>
          <w:rFonts w:ascii="Garamond" w:hAnsi="Garamond" w:cstheme="minorHAnsi"/>
          <w:sz w:val="22"/>
          <w:szCs w:val="22"/>
        </w:rPr>
      </w:pPr>
    </w:p>
    <w:p w14:paraId="49F9F279" w14:textId="77777777" w:rsidR="00E53109" w:rsidRPr="00E53109" w:rsidRDefault="00E53109" w:rsidP="004B3AAA">
      <w:pPr>
        <w:pStyle w:val="tl1"/>
        <w:numPr>
          <w:ilvl w:val="0"/>
          <w:numId w:val="54"/>
        </w:numPr>
        <w:ind w:left="426" w:hanging="426"/>
        <w:jc w:val="left"/>
        <w:rPr>
          <w:rFonts w:ascii="Garamond" w:hAnsi="Garamond" w:cstheme="minorHAnsi"/>
          <w:b/>
          <w:bCs/>
          <w:sz w:val="22"/>
          <w:szCs w:val="22"/>
        </w:rPr>
      </w:pPr>
      <w:r w:rsidRPr="00E53109">
        <w:rPr>
          <w:rFonts w:ascii="Garamond" w:hAnsi="Garamond" w:cstheme="minorHAnsi"/>
          <w:b/>
          <w:bCs/>
          <w:sz w:val="22"/>
          <w:szCs w:val="22"/>
        </w:rPr>
        <w:t>VYSVETLENIE A ZMENY</w:t>
      </w:r>
    </w:p>
    <w:p w14:paraId="14D7DDDB" w14:textId="4BCD3059" w:rsidR="00E53109" w:rsidRPr="00E53109" w:rsidRDefault="00E53109" w:rsidP="00D26ACC">
      <w:pPr>
        <w:pStyle w:val="tl1"/>
        <w:numPr>
          <w:ilvl w:val="1"/>
          <w:numId w:val="54"/>
        </w:numPr>
        <w:ind w:left="426" w:hanging="426"/>
        <w:rPr>
          <w:rFonts w:ascii="Garamond" w:hAnsi="Garamond" w:cstheme="minorHAnsi"/>
          <w:sz w:val="22"/>
          <w:szCs w:val="22"/>
        </w:rPr>
      </w:pPr>
      <w:r w:rsidRPr="00E53109">
        <w:rPr>
          <w:rFonts w:ascii="Garamond" w:hAnsi="Garamond" w:cstheme="minorHAnsi"/>
          <w:sz w:val="22"/>
          <w:szCs w:val="22"/>
        </w:rPr>
        <w:t xml:space="preserve">Záujemca môže požiadať o vysvetlenie informácií uvedených v oznámení o vyhlásení verejného obstarávania, v súťažných podkladoch alebo v inej sprievodnej dokumentácii prostredníctvom </w:t>
      </w:r>
      <w:r w:rsidRPr="00E53109">
        <w:rPr>
          <w:rFonts w:ascii="Garamond" w:hAnsi="Garamond" w:cstheme="minorHAnsi"/>
          <w:sz w:val="22"/>
          <w:szCs w:val="22"/>
        </w:rPr>
        <w:lastRenderedPageBreak/>
        <w:t xml:space="preserve">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dni pred uplynutím lehoty na predkladanie ponúk za predpokladu, že </w:t>
      </w:r>
      <w:r w:rsidR="001137BF">
        <w:rPr>
          <w:rFonts w:ascii="Garamond" w:hAnsi="Garamond" w:cstheme="minorHAnsi"/>
          <w:sz w:val="22"/>
          <w:szCs w:val="22"/>
        </w:rPr>
        <w:t> </w:t>
      </w:r>
      <w:r w:rsidR="00E533B8">
        <w:rPr>
          <w:rFonts w:ascii="Garamond" w:hAnsi="Garamond" w:cstheme="minorHAnsi"/>
          <w:sz w:val="22"/>
          <w:szCs w:val="22"/>
        </w:rPr>
        <w:t>+</w:t>
      </w:r>
      <w:r w:rsidRPr="00E53109">
        <w:rPr>
          <w:rFonts w:ascii="Garamond" w:hAnsi="Garamond" w:cstheme="minorHAnsi"/>
          <w:sz w:val="22"/>
          <w:szCs w:val="22"/>
        </w:rPr>
        <w:t>o vysvetlenie sa požiada dostatočne vopred.</w:t>
      </w:r>
    </w:p>
    <w:p w14:paraId="3866E27E" w14:textId="77777777" w:rsidR="00E53109" w:rsidRPr="00E53109" w:rsidRDefault="00E53109" w:rsidP="00E53109">
      <w:pPr>
        <w:pStyle w:val="tl1"/>
        <w:ind w:left="426"/>
        <w:rPr>
          <w:rFonts w:ascii="Garamond" w:hAnsi="Garamond" w:cstheme="minorHAnsi"/>
          <w:sz w:val="22"/>
          <w:szCs w:val="22"/>
        </w:rPr>
      </w:pPr>
    </w:p>
    <w:p w14:paraId="5E0BBDA2" w14:textId="77777777" w:rsidR="00E53109" w:rsidRPr="00E53109" w:rsidRDefault="00E53109" w:rsidP="004B3AAA">
      <w:pPr>
        <w:pStyle w:val="tl1"/>
        <w:numPr>
          <w:ilvl w:val="1"/>
          <w:numId w:val="54"/>
        </w:numPr>
        <w:ind w:left="426"/>
        <w:rPr>
          <w:rFonts w:ascii="Garamond" w:hAnsi="Garamond" w:cstheme="minorHAnsi"/>
          <w:sz w:val="22"/>
          <w:szCs w:val="22"/>
        </w:rPr>
      </w:pPr>
      <w:r w:rsidRPr="00E53109">
        <w:rPr>
          <w:rFonts w:ascii="Garamond" w:hAnsi="Garamond" w:cstheme="minorHAnsi"/>
          <w:sz w:val="22"/>
          <w:szCs w:val="22"/>
        </w:rPr>
        <w:t>Verejný obstarávateľ predĺži lehotu na predkladanie ponúk</w:t>
      </w:r>
    </w:p>
    <w:p w14:paraId="0376E318" w14:textId="77777777" w:rsidR="00E53109" w:rsidRPr="00E53109" w:rsidRDefault="00E53109" w:rsidP="00E53109">
      <w:pPr>
        <w:pStyle w:val="tl1"/>
        <w:numPr>
          <w:ilvl w:val="0"/>
          <w:numId w:val="6"/>
        </w:numPr>
        <w:ind w:left="851" w:hanging="284"/>
        <w:rPr>
          <w:rFonts w:ascii="Garamond" w:hAnsi="Garamond" w:cstheme="minorHAnsi"/>
          <w:sz w:val="22"/>
          <w:szCs w:val="22"/>
        </w:rPr>
      </w:pPr>
      <w:r w:rsidRPr="00E53109">
        <w:rPr>
          <w:rFonts w:ascii="Garamond" w:hAnsi="Garamond" w:cstheme="minorHAnsi"/>
          <w:sz w:val="22"/>
          <w:szCs w:val="22"/>
        </w:rPr>
        <w:t>primerane, ak vysvetlenie informácií potrebných na vypracovanie ponuky alebo na preukázanie splnenia podmienok účasti nie je poskytnuté v lehote podľa bodu 9.1 aj napriek tomu, že bolo vyžiadané dostatočne vopred, alebo</w:t>
      </w:r>
    </w:p>
    <w:p w14:paraId="02F2D123" w14:textId="2D8302F2" w:rsidR="00E53109" w:rsidRPr="00E53109" w:rsidRDefault="00E53109" w:rsidP="00E53109">
      <w:pPr>
        <w:pStyle w:val="tl1"/>
        <w:numPr>
          <w:ilvl w:val="0"/>
          <w:numId w:val="6"/>
        </w:numPr>
        <w:ind w:left="851" w:hanging="284"/>
        <w:rPr>
          <w:rFonts w:ascii="Garamond" w:hAnsi="Garamond" w:cstheme="minorHAnsi"/>
          <w:sz w:val="22"/>
          <w:szCs w:val="22"/>
        </w:rPr>
      </w:pPr>
      <w:r w:rsidRPr="00E53109">
        <w:rPr>
          <w:rFonts w:ascii="Garamond" w:hAnsi="Garamond" w:cstheme="minorHAnsi"/>
          <w:sz w:val="22"/>
          <w:szCs w:val="22"/>
        </w:rPr>
        <w:t xml:space="preserve">o celú jej pôvodnú dĺžku, ak v dokumentoch potrebných na vypracovanie ponuky alebo na </w:t>
      </w:r>
      <w:r w:rsidR="003E5D1F">
        <w:rPr>
          <w:rFonts w:ascii="Garamond" w:hAnsi="Garamond" w:cstheme="minorHAnsi"/>
          <w:sz w:val="22"/>
          <w:szCs w:val="22"/>
        </w:rPr>
        <w:t> </w:t>
      </w:r>
      <w:r w:rsidRPr="00E53109">
        <w:rPr>
          <w:rFonts w:ascii="Garamond" w:hAnsi="Garamond" w:cstheme="minorHAnsi"/>
          <w:sz w:val="22"/>
          <w:szCs w:val="22"/>
        </w:rPr>
        <w:t>preukázanie splnenia podmienok účasti vykoná podstatnú zmenu..</w:t>
      </w:r>
    </w:p>
    <w:p w14:paraId="384DCEC8" w14:textId="77777777" w:rsidR="00E53109" w:rsidRPr="00E53109" w:rsidRDefault="00E53109" w:rsidP="00E53109">
      <w:pPr>
        <w:pStyle w:val="tl1"/>
        <w:rPr>
          <w:rFonts w:ascii="Garamond" w:hAnsi="Garamond" w:cstheme="minorHAnsi"/>
          <w:sz w:val="22"/>
          <w:szCs w:val="22"/>
        </w:rPr>
      </w:pPr>
    </w:p>
    <w:p w14:paraId="1C02A8CD" w14:textId="77777777" w:rsidR="00E53109" w:rsidRPr="00E53109" w:rsidRDefault="00E53109" w:rsidP="004B3AAA">
      <w:pPr>
        <w:pStyle w:val="tl1"/>
        <w:numPr>
          <w:ilvl w:val="1"/>
          <w:numId w:val="54"/>
        </w:numPr>
        <w:ind w:left="426"/>
        <w:rPr>
          <w:rFonts w:ascii="Garamond" w:hAnsi="Garamond" w:cstheme="minorHAnsi"/>
          <w:sz w:val="22"/>
          <w:szCs w:val="22"/>
        </w:rPr>
      </w:pPr>
      <w:r w:rsidRPr="00E53109">
        <w:rPr>
          <w:rFonts w:ascii="Garamond" w:hAnsi="Garamond" w:cstheme="minorHAnsi"/>
          <w:sz w:val="22"/>
          <w:szCs w:val="22"/>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2D12784C" w14:textId="77777777" w:rsidR="00E53109" w:rsidRPr="00E53109" w:rsidRDefault="00E53109" w:rsidP="00E53109">
      <w:pPr>
        <w:pStyle w:val="tl1"/>
        <w:rPr>
          <w:rFonts w:ascii="Garamond" w:hAnsi="Garamond" w:cstheme="minorHAnsi"/>
          <w:sz w:val="22"/>
          <w:szCs w:val="22"/>
        </w:rPr>
      </w:pPr>
    </w:p>
    <w:p w14:paraId="389DBB73" w14:textId="77777777" w:rsidR="00E53109" w:rsidRPr="00E53109" w:rsidRDefault="00E53109" w:rsidP="004B3AAA">
      <w:pPr>
        <w:pStyle w:val="tl1"/>
        <w:numPr>
          <w:ilvl w:val="0"/>
          <w:numId w:val="54"/>
        </w:numPr>
        <w:ind w:left="426" w:hanging="426"/>
        <w:jc w:val="left"/>
        <w:rPr>
          <w:rFonts w:ascii="Garamond" w:hAnsi="Garamond" w:cstheme="minorHAnsi"/>
          <w:b/>
          <w:bCs/>
          <w:sz w:val="22"/>
          <w:szCs w:val="22"/>
        </w:rPr>
      </w:pPr>
      <w:r w:rsidRPr="00E53109">
        <w:rPr>
          <w:rFonts w:ascii="Garamond" w:hAnsi="Garamond" w:cstheme="minorHAnsi"/>
          <w:b/>
          <w:bCs/>
          <w:sz w:val="22"/>
          <w:szCs w:val="22"/>
        </w:rPr>
        <w:t>OBHLIADKA MIESTA USKUTOČNENIA PREDMETU ZÁKAZKY</w:t>
      </w:r>
    </w:p>
    <w:p w14:paraId="162CFB54" w14:textId="77777777" w:rsidR="00E53109" w:rsidRPr="00E53109" w:rsidRDefault="00E53109" w:rsidP="00E35A1D">
      <w:pPr>
        <w:pStyle w:val="tl1"/>
        <w:numPr>
          <w:ilvl w:val="1"/>
          <w:numId w:val="54"/>
        </w:numPr>
        <w:ind w:left="426" w:hanging="426"/>
        <w:rPr>
          <w:rFonts w:ascii="Garamond" w:hAnsi="Garamond" w:cstheme="minorHAnsi"/>
          <w:sz w:val="22"/>
          <w:szCs w:val="22"/>
        </w:rPr>
      </w:pPr>
      <w:r w:rsidRPr="00E53109">
        <w:rPr>
          <w:rFonts w:ascii="Garamond" w:hAnsi="Garamond" w:cs="Calibri"/>
          <w:bCs/>
          <w:sz w:val="22"/>
          <w:szCs w:val="22"/>
        </w:rPr>
        <w:t>Miesta uskutočnenia predmetu zákazky sú verejne prístupné, sú v súťažných podkladoch jednoznačne identifikované, čiže každý zo záujemcov môže vykonať obhliadky individuálne bez obmedzení podľa svojho vlastného uváženia. Z uvedeného dôvodu verejný obstarávateľ neorganizuje obhliadky</w:t>
      </w:r>
      <w:r w:rsidRPr="00E53109" w:rsidDel="00552C32">
        <w:rPr>
          <w:rFonts w:ascii="Garamond" w:hAnsi="Garamond" w:cs="Calibri"/>
          <w:bCs/>
          <w:sz w:val="22"/>
          <w:szCs w:val="22"/>
        </w:rPr>
        <w:t xml:space="preserve"> </w:t>
      </w:r>
      <w:r w:rsidRPr="00E53109">
        <w:rPr>
          <w:rFonts w:ascii="Garamond" w:hAnsi="Garamond" w:cs="Calibri"/>
          <w:bCs/>
          <w:sz w:val="22"/>
          <w:szCs w:val="22"/>
        </w:rPr>
        <w:t>miesta uskutočnenia predmetu zákazky</w:t>
      </w:r>
      <w:r w:rsidRPr="00E53109">
        <w:rPr>
          <w:rFonts w:ascii="Garamond" w:hAnsi="Garamond" w:cstheme="minorHAnsi"/>
          <w:sz w:val="22"/>
          <w:szCs w:val="22"/>
        </w:rPr>
        <w:t xml:space="preserve">. </w:t>
      </w:r>
    </w:p>
    <w:p w14:paraId="56B2831B" w14:textId="77777777" w:rsidR="00E53109" w:rsidRPr="00E53109" w:rsidRDefault="00E53109" w:rsidP="00E53109">
      <w:pPr>
        <w:pStyle w:val="tl1"/>
        <w:rPr>
          <w:rFonts w:ascii="Garamond" w:hAnsi="Garamond" w:cstheme="minorHAnsi"/>
          <w:b/>
          <w:bCs/>
          <w:sz w:val="22"/>
          <w:szCs w:val="22"/>
        </w:rPr>
      </w:pPr>
    </w:p>
    <w:p w14:paraId="195C887D" w14:textId="77777777" w:rsidR="00E53109" w:rsidRPr="00E53109" w:rsidRDefault="00E53109" w:rsidP="004B3AAA">
      <w:pPr>
        <w:pStyle w:val="tl1"/>
        <w:numPr>
          <w:ilvl w:val="0"/>
          <w:numId w:val="54"/>
        </w:numPr>
        <w:ind w:left="426" w:hanging="426"/>
        <w:jc w:val="left"/>
        <w:rPr>
          <w:rFonts w:ascii="Garamond" w:hAnsi="Garamond" w:cstheme="minorHAnsi"/>
          <w:b/>
          <w:bCs/>
          <w:sz w:val="22"/>
          <w:szCs w:val="22"/>
        </w:rPr>
      </w:pPr>
      <w:r w:rsidRPr="00E53109">
        <w:rPr>
          <w:rFonts w:ascii="Garamond" w:hAnsi="Garamond" w:cstheme="minorHAnsi"/>
          <w:b/>
          <w:bCs/>
          <w:sz w:val="22"/>
          <w:szCs w:val="22"/>
        </w:rPr>
        <w:t>VYHOTOVENIE PONUKY</w:t>
      </w:r>
    </w:p>
    <w:p w14:paraId="0DECE98C" w14:textId="77777777" w:rsidR="00E53109" w:rsidRPr="00E53109" w:rsidRDefault="00E53109" w:rsidP="00E35A1D">
      <w:pPr>
        <w:pStyle w:val="tl1"/>
        <w:numPr>
          <w:ilvl w:val="1"/>
          <w:numId w:val="54"/>
        </w:numPr>
        <w:ind w:left="426" w:hanging="426"/>
        <w:rPr>
          <w:rFonts w:ascii="Garamond" w:hAnsi="Garamond" w:cstheme="minorHAnsi"/>
          <w:sz w:val="22"/>
          <w:szCs w:val="22"/>
        </w:rPr>
      </w:pPr>
      <w:r w:rsidRPr="00E53109">
        <w:rPr>
          <w:rFonts w:ascii="Garamond" w:hAnsi="Garamond" w:cstheme="minorHAnsi"/>
          <w:b/>
          <w:bCs/>
          <w:sz w:val="22"/>
          <w:szCs w:val="22"/>
        </w:rPr>
        <w:t>Ponuka je</w:t>
      </w:r>
      <w:r w:rsidRPr="00E53109">
        <w:rPr>
          <w:rFonts w:ascii="Garamond" w:hAnsi="Garamond" w:cstheme="minorHAnsi"/>
          <w:sz w:val="22"/>
          <w:szCs w:val="22"/>
        </w:rPr>
        <w:t xml:space="preserve"> pre účely zadávania tejto zákazky </w:t>
      </w:r>
      <w:r w:rsidRPr="00E53109">
        <w:rPr>
          <w:rFonts w:ascii="Garamond" w:hAnsi="Garamond" w:cstheme="minorHAnsi"/>
          <w:b/>
          <w:bCs/>
          <w:sz w:val="22"/>
          <w:szCs w:val="22"/>
        </w:rPr>
        <w:t>prejav slobodnej vôle uchádzača</w:t>
      </w:r>
      <w:r w:rsidRPr="00E53109">
        <w:rPr>
          <w:rFonts w:ascii="Garamond" w:hAnsi="Garamond" w:cstheme="minorHAnsi"/>
          <w:sz w:val="22"/>
          <w:szCs w:val="22"/>
        </w:rPr>
        <w:t xml:space="preserve">, že chce za úhradu poskytnúť verejnému obstarávateľovi určené plnenie </w:t>
      </w:r>
      <w:r w:rsidRPr="00E53109">
        <w:rPr>
          <w:rFonts w:ascii="Garamond" w:hAnsi="Garamond" w:cstheme="minorHAnsi"/>
          <w:sz w:val="22"/>
          <w:szCs w:val="22"/>
          <w:u w:val="single"/>
        </w:rPr>
        <w:t xml:space="preserve">pri dodržaní podmienok stanovených verejným obstarávateľom </w:t>
      </w:r>
      <w:r w:rsidRPr="00E53109">
        <w:rPr>
          <w:rFonts w:ascii="Garamond" w:hAnsi="Garamond" w:cstheme="minorHAnsi"/>
          <w:b/>
          <w:bCs/>
          <w:sz w:val="22"/>
          <w:szCs w:val="22"/>
          <w:u w:val="single"/>
        </w:rPr>
        <w:t>bez určovania svojich osobitných podmienok</w:t>
      </w:r>
      <w:r w:rsidRPr="00E53109">
        <w:rPr>
          <w:rFonts w:ascii="Garamond" w:hAnsi="Garamond" w:cstheme="minorHAnsi"/>
          <w:sz w:val="22"/>
          <w:szCs w:val="22"/>
          <w:u w:val="single"/>
        </w:rPr>
        <w:t>.</w:t>
      </w:r>
    </w:p>
    <w:p w14:paraId="54C853EF" w14:textId="77777777" w:rsidR="00E53109" w:rsidRPr="00E53109" w:rsidRDefault="00E53109" w:rsidP="00E53109">
      <w:pPr>
        <w:pStyle w:val="tl1"/>
        <w:ind w:left="426"/>
        <w:rPr>
          <w:rFonts w:ascii="Garamond" w:hAnsi="Garamond" w:cstheme="minorHAnsi"/>
          <w:sz w:val="22"/>
          <w:szCs w:val="22"/>
        </w:rPr>
      </w:pPr>
    </w:p>
    <w:p w14:paraId="2448DAE2" w14:textId="77777777" w:rsidR="00E53109" w:rsidRPr="00E53109" w:rsidRDefault="00E53109" w:rsidP="00E35A1D">
      <w:pPr>
        <w:pStyle w:val="tl1"/>
        <w:numPr>
          <w:ilvl w:val="1"/>
          <w:numId w:val="54"/>
        </w:numPr>
        <w:ind w:left="426" w:hanging="426"/>
        <w:rPr>
          <w:rFonts w:ascii="Garamond" w:hAnsi="Garamond" w:cstheme="minorHAnsi"/>
          <w:sz w:val="22"/>
          <w:szCs w:val="22"/>
        </w:rPr>
      </w:pPr>
      <w:r w:rsidRPr="00E53109">
        <w:rPr>
          <w:rFonts w:ascii="Garamond" w:hAnsi="Garamond" w:cstheme="minorHAnsi"/>
          <w:sz w:val="22"/>
          <w:szCs w:val="22"/>
        </w:rPr>
        <w:t>Uchádzač predkladá ponuku v elektronickej podobe v lehote na predkladanie ponúk podľa požiadaviek uvedených v týchto SP.</w:t>
      </w:r>
    </w:p>
    <w:p w14:paraId="1A01C886" w14:textId="77777777" w:rsidR="00E53109" w:rsidRPr="00E53109" w:rsidRDefault="00E53109" w:rsidP="00E53109">
      <w:pPr>
        <w:pStyle w:val="Odsekzoznamu"/>
        <w:rPr>
          <w:rFonts w:ascii="Garamond" w:hAnsi="Garamond" w:cstheme="minorHAnsi"/>
          <w:sz w:val="22"/>
          <w:szCs w:val="22"/>
        </w:rPr>
      </w:pPr>
    </w:p>
    <w:p w14:paraId="51768DE7" w14:textId="77777777" w:rsidR="00E53109" w:rsidRPr="00E53109" w:rsidRDefault="00E53109" w:rsidP="00E35A1D">
      <w:pPr>
        <w:pStyle w:val="tl1"/>
        <w:numPr>
          <w:ilvl w:val="1"/>
          <w:numId w:val="54"/>
        </w:numPr>
        <w:ind w:left="426" w:hanging="426"/>
        <w:rPr>
          <w:rFonts w:ascii="Garamond" w:hAnsi="Garamond" w:cstheme="minorHAnsi"/>
          <w:sz w:val="22"/>
          <w:szCs w:val="22"/>
        </w:rPr>
      </w:pPr>
      <w:r w:rsidRPr="00E53109">
        <w:rPr>
          <w:rFonts w:ascii="Garamond" w:hAnsi="Garamond" w:cstheme="minorHAnsi"/>
          <w:sz w:val="22"/>
          <w:szCs w:val="22"/>
        </w:rPr>
        <w:t xml:space="preserve">Ponuka musí byť vyhotovená elektronicky v zmysle § 49 ods. 1 písm. a) ZVO a vložená do systému JOSEPHINE umiestnenom na webovej adrese </w:t>
      </w:r>
      <w:hyperlink r:id="rId11" w:history="1">
        <w:r w:rsidRPr="00E53109">
          <w:rPr>
            <w:rStyle w:val="Hypertextovprepojenie"/>
            <w:rFonts w:ascii="Garamond" w:hAnsi="Garamond" w:cstheme="minorHAnsi"/>
            <w:sz w:val="22"/>
            <w:szCs w:val="22"/>
          </w:rPr>
          <w:t>https://josephine.proebiz.com/</w:t>
        </w:r>
      </w:hyperlink>
      <w:r w:rsidRPr="00E53109">
        <w:rPr>
          <w:rStyle w:val="Hypertextovprepojenie"/>
          <w:rFonts w:ascii="Garamond" w:hAnsi="Garamond" w:cstheme="minorHAnsi"/>
          <w:sz w:val="22"/>
          <w:szCs w:val="22"/>
        </w:rPr>
        <w:t>.</w:t>
      </w:r>
      <w:r w:rsidRPr="00E53109">
        <w:rPr>
          <w:rFonts w:ascii="Garamond" w:hAnsi="Garamond" w:cstheme="minorHAnsi"/>
          <w:sz w:val="22"/>
          <w:szCs w:val="22"/>
        </w:rPr>
        <w:t xml:space="preserve"> Uchádzač svoju ponuku identifikuje uvedením obchodného mena alebo názvu, sídla, miesta podnikania alebo obvyklého pobytu uchádzača a heslom súťaže. </w:t>
      </w:r>
    </w:p>
    <w:p w14:paraId="4C2EACDC" w14:textId="77777777" w:rsidR="00E53109" w:rsidRPr="00E53109" w:rsidRDefault="00E53109" w:rsidP="00E53109">
      <w:pPr>
        <w:pStyle w:val="Odsekzoznamu"/>
        <w:rPr>
          <w:rFonts w:ascii="Garamond" w:hAnsi="Garamond" w:cstheme="minorHAnsi"/>
          <w:sz w:val="22"/>
          <w:szCs w:val="22"/>
        </w:rPr>
      </w:pPr>
    </w:p>
    <w:p w14:paraId="35AA5AE0" w14:textId="216E9586" w:rsidR="00E53109" w:rsidRPr="00E53109" w:rsidRDefault="00E53109" w:rsidP="00E35A1D">
      <w:pPr>
        <w:pStyle w:val="tl1"/>
        <w:numPr>
          <w:ilvl w:val="1"/>
          <w:numId w:val="54"/>
        </w:numPr>
        <w:ind w:left="426" w:hanging="426"/>
        <w:rPr>
          <w:rFonts w:ascii="Garamond" w:hAnsi="Garamond" w:cstheme="minorHAnsi"/>
          <w:sz w:val="22"/>
          <w:szCs w:val="22"/>
        </w:rPr>
      </w:pPr>
      <w:r w:rsidRPr="00E53109">
        <w:rPr>
          <w:rFonts w:ascii="Garamond" w:hAnsi="Garamond" w:cstheme="minorHAnsi"/>
          <w:sz w:val="22"/>
          <w:szCs w:val="22"/>
        </w:rPr>
        <w:t xml:space="preserve">Pri tvorbe ponuky uchádzačom, ktorá bude po ukončení procesu verejného obstarávania podľa § </w:t>
      </w:r>
      <w:r w:rsidR="00920607">
        <w:rPr>
          <w:rFonts w:ascii="Garamond" w:hAnsi="Garamond" w:cstheme="minorHAnsi"/>
          <w:sz w:val="22"/>
          <w:szCs w:val="22"/>
        </w:rPr>
        <w:t> </w:t>
      </w:r>
      <w:r w:rsidRPr="00E53109">
        <w:rPr>
          <w:rFonts w:ascii="Garamond" w:hAnsi="Garamond" w:cstheme="minorHAnsi"/>
          <w:sz w:val="22"/>
          <w:szCs w:val="22"/>
        </w:rPr>
        <w:t xml:space="preserve">64 </w:t>
      </w:r>
      <w:r w:rsidR="00920607">
        <w:rPr>
          <w:rFonts w:ascii="Garamond" w:hAnsi="Garamond" w:cstheme="minorHAnsi"/>
          <w:sz w:val="22"/>
          <w:szCs w:val="22"/>
        </w:rPr>
        <w:t> </w:t>
      </w:r>
      <w:r w:rsidRPr="00E53109">
        <w:rPr>
          <w:rFonts w:ascii="Garamond" w:hAnsi="Garamond" w:cstheme="minorHAnsi"/>
          <w:sz w:val="22"/>
          <w:szCs w:val="22"/>
        </w:rPr>
        <w:t xml:space="preserve">ZVO zverejnená na profile verejného obstarávateľa, je potrebné dbať na ochranu tých častí dokumentov, informácií a údajov v ponuke, ktoré podliehajú ochrane podľa osobitných predpisov.  </w:t>
      </w:r>
    </w:p>
    <w:p w14:paraId="636D0CE1" w14:textId="77777777" w:rsidR="00E53109" w:rsidRPr="00E53109" w:rsidRDefault="00E53109" w:rsidP="00E53109">
      <w:pPr>
        <w:pStyle w:val="Odsekzoznamu"/>
        <w:rPr>
          <w:rFonts w:ascii="Garamond" w:hAnsi="Garamond" w:cstheme="minorHAnsi"/>
          <w:sz w:val="22"/>
          <w:szCs w:val="22"/>
        </w:rPr>
      </w:pPr>
    </w:p>
    <w:p w14:paraId="6993F4D8" w14:textId="77777777" w:rsidR="00E53109" w:rsidRPr="00E53109" w:rsidRDefault="00E53109" w:rsidP="00E35A1D">
      <w:pPr>
        <w:pStyle w:val="tl1"/>
        <w:numPr>
          <w:ilvl w:val="1"/>
          <w:numId w:val="54"/>
        </w:numPr>
        <w:ind w:left="426" w:hanging="426"/>
        <w:rPr>
          <w:rFonts w:ascii="Garamond" w:hAnsi="Garamond" w:cstheme="minorHAnsi"/>
          <w:sz w:val="22"/>
          <w:szCs w:val="22"/>
        </w:rPr>
      </w:pPr>
      <w:r w:rsidRPr="00E53109">
        <w:rPr>
          <w:rFonts w:ascii="Garamond" w:hAnsi="Garamond" w:cstheme="minorHAnsi"/>
          <w:sz w:val="22"/>
          <w:szCs w:val="22"/>
        </w:rPr>
        <w:t>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p>
    <w:p w14:paraId="6C24EBE4" w14:textId="77777777" w:rsidR="00E53109" w:rsidRPr="00E53109" w:rsidRDefault="00E53109" w:rsidP="00E53109">
      <w:pPr>
        <w:pStyle w:val="Odsekzoznamu"/>
        <w:rPr>
          <w:rFonts w:ascii="Garamond" w:hAnsi="Garamond" w:cstheme="minorHAnsi"/>
          <w:sz w:val="22"/>
          <w:szCs w:val="22"/>
        </w:rPr>
      </w:pPr>
    </w:p>
    <w:p w14:paraId="5F7A7978" w14:textId="77777777" w:rsidR="00E53109" w:rsidRPr="00E53109" w:rsidRDefault="00E53109" w:rsidP="00E35A1D">
      <w:pPr>
        <w:pStyle w:val="tl1"/>
        <w:numPr>
          <w:ilvl w:val="1"/>
          <w:numId w:val="54"/>
        </w:numPr>
        <w:ind w:left="426" w:hanging="426"/>
        <w:rPr>
          <w:rFonts w:ascii="Garamond" w:hAnsi="Garamond" w:cstheme="minorHAnsi"/>
          <w:sz w:val="22"/>
          <w:szCs w:val="22"/>
        </w:rPr>
      </w:pPr>
      <w:r w:rsidRPr="00E53109">
        <w:rPr>
          <w:rFonts w:ascii="Garamond" w:hAnsi="Garamond" w:cstheme="minorHAnsi"/>
          <w:sz w:val="22"/>
          <w:szCs w:val="22"/>
        </w:rPr>
        <w:t>Doklady a dokumenty tvoriace obsah ponuky, požadované v týchto SP, musia byť k termínu predloženia ponuky platné a aktuálne.</w:t>
      </w:r>
    </w:p>
    <w:p w14:paraId="7892E34E" w14:textId="77777777" w:rsidR="00E53109" w:rsidRPr="00E53109" w:rsidRDefault="00E53109" w:rsidP="00E53109">
      <w:pPr>
        <w:pStyle w:val="Odsekzoznamu"/>
        <w:rPr>
          <w:rFonts w:ascii="Garamond" w:hAnsi="Garamond" w:cstheme="minorHAnsi"/>
          <w:sz w:val="22"/>
          <w:szCs w:val="22"/>
        </w:rPr>
      </w:pPr>
    </w:p>
    <w:p w14:paraId="36272B10" w14:textId="77777777" w:rsidR="00E53109" w:rsidRPr="00E53109" w:rsidRDefault="00E53109" w:rsidP="00A42302">
      <w:pPr>
        <w:pStyle w:val="tl1"/>
        <w:numPr>
          <w:ilvl w:val="1"/>
          <w:numId w:val="54"/>
        </w:numPr>
        <w:ind w:left="426" w:hanging="426"/>
        <w:rPr>
          <w:rFonts w:ascii="Garamond" w:hAnsi="Garamond" w:cstheme="minorHAnsi"/>
          <w:sz w:val="22"/>
          <w:szCs w:val="22"/>
        </w:rPr>
      </w:pPr>
      <w:r w:rsidRPr="00E53109">
        <w:rPr>
          <w:rFonts w:ascii="Garamond" w:hAnsi="Garamond" w:cstheme="minorHAnsi"/>
          <w:sz w:val="22"/>
          <w:szCs w:val="22"/>
        </w:rPr>
        <w:lastRenderedPageBreak/>
        <w:t xml:space="preserve">Uchádzač môže </w:t>
      </w:r>
      <w:r w:rsidRPr="00E53109">
        <w:rPr>
          <w:rFonts w:ascii="Garamond" w:hAnsi="Garamond" w:cstheme="minorHAnsi"/>
          <w:sz w:val="22"/>
          <w:szCs w:val="22"/>
          <w:u w:val="single"/>
        </w:rPr>
        <w:t>predbežne nahradiť doklady</w:t>
      </w:r>
      <w:r w:rsidRPr="00E53109">
        <w:rPr>
          <w:rFonts w:ascii="Garamond" w:hAnsi="Garamond" w:cstheme="minorHAnsi"/>
          <w:sz w:val="22"/>
          <w:szCs w:val="22"/>
        </w:rPr>
        <w:t xml:space="preserve">, prostredníctvom ktorých preukazuje splnenie podmienok účasti </w:t>
      </w:r>
      <w:r w:rsidRPr="00E53109">
        <w:rPr>
          <w:rFonts w:ascii="Garamond" w:hAnsi="Garamond" w:cstheme="minorHAnsi"/>
          <w:b/>
          <w:sz w:val="22"/>
          <w:szCs w:val="22"/>
        </w:rPr>
        <w:t>v zmysle § o ZVO Jednotným európskym dokumentom</w:t>
      </w:r>
      <w:r w:rsidRPr="00E53109">
        <w:rPr>
          <w:rFonts w:ascii="Garamond" w:hAnsi="Garamond" w:cstheme="minorHAnsi"/>
          <w:sz w:val="22"/>
          <w:szCs w:val="22"/>
        </w:rPr>
        <w:t xml:space="preserve">. V takomto prípade súčasťou jeho ponuky bude vyplnený jednotný elektronický dokument. Uchádzač </w:t>
      </w:r>
      <w:r w:rsidRPr="00E53109">
        <w:rPr>
          <w:rFonts w:ascii="Garamond" w:hAnsi="Garamond" w:cstheme="minorHAnsi"/>
          <w:sz w:val="22"/>
          <w:szCs w:val="22"/>
          <w:u w:val="single"/>
        </w:rPr>
        <w:t>môže</w:t>
      </w:r>
      <w:r w:rsidRPr="00E53109">
        <w:rPr>
          <w:rFonts w:ascii="Garamond" w:hAnsi="Garamond" w:cstheme="minorHAnsi"/>
          <w:sz w:val="22"/>
          <w:szCs w:val="22"/>
        </w:rPr>
        <w:t xml:space="preserve"> prehlásiť splnenie podmienok účasti finančného a ekonomického postavenia a podmienky účasti technickej alebo odbornej spôsobilosti </w:t>
      </w:r>
      <w:r w:rsidRPr="00E53109">
        <w:rPr>
          <w:rFonts w:ascii="Garamond" w:hAnsi="Garamond" w:cstheme="minorHAnsi"/>
          <w:sz w:val="22"/>
          <w:szCs w:val="22"/>
          <w:u w:val="single"/>
        </w:rPr>
        <w:t>prostredníctvom globálneho údaju</w:t>
      </w:r>
      <w:r w:rsidRPr="00E53109">
        <w:rPr>
          <w:rFonts w:ascii="Garamond" w:hAnsi="Garamond" w:cstheme="minorHAnsi"/>
          <w:sz w:val="22"/>
          <w:szCs w:val="22"/>
        </w:rPr>
        <w:t xml:space="preserve"> uvedeného v oddiely α IV. časti jednotného európskeho dokumentu.</w:t>
      </w:r>
    </w:p>
    <w:p w14:paraId="17ABC4E1" w14:textId="77777777" w:rsidR="00E53109" w:rsidRPr="00E53109" w:rsidRDefault="00E53109" w:rsidP="00E53109">
      <w:pPr>
        <w:pStyle w:val="Odsekzoznamu"/>
        <w:rPr>
          <w:rFonts w:ascii="Garamond" w:hAnsi="Garamond" w:cstheme="minorHAnsi"/>
          <w:sz w:val="22"/>
          <w:szCs w:val="22"/>
        </w:rPr>
      </w:pPr>
    </w:p>
    <w:p w14:paraId="33ACAAD4" w14:textId="16D824CB" w:rsidR="00E53109" w:rsidRPr="00E53109" w:rsidRDefault="00E53109" w:rsidP="00A42302">
      <w:pPr>
        <w:pStyle w:val="tl1"/>
        <w:numPr>
          <w:ilvl w:val="1"/>
          <w:numId w:val="54"/>
        </w:numPr>
        <w:ind w:left="426" w:hanging="426"/>
        <w:rPr>
          <w:rFonts w:ascii="Garamond" w:hAnsi="Garamond" w:cstheme="minorHAnsi"/>
          <w:sz w:val="22"/>
          <w:szCs w:val="22"/>
        </w:rPr>
      </w:pPr>
      <w:r w:rsidRPr="00E53109">
        <w:rPr>
          <w:rFonts w:ascii="Garamond" w:hAnsi="Garamond" w:cstheme="minorHAnsi"/>
          <w:sz w:val="22"/>
          <w:szCs w:val="22"/>
        </w:rPr>
        <w:t xml:space="preserve">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w:t>
      </w:r>
      <w:r w:rsidR="009D1C0B">
        <w:rPr>
          <w:rFonts w:ascii="Garamond" w:hAnsi="Garamond" w:cstheme="minorHAnsi"/>
          <w:sz w:val="22"/>
          <w:szCs w:val="22"/>
        </w:rPr>
        <w:t> </w:t>
      </w:r>
      <w:r w:rsidRPr="00E53109">
        <w:rPr>
          <w:rFonts w:ascii="Garamond" w:hAnsi="Garamond" w:cstheme="minorHAnsi"/>
          <w:sz w:val="22"/>
          <w:szCs w:val="22"/>
        </w:rPr>
        <w:t>cieľom overiť originalitu dokladov.</w:t>
      </w:r>
    </w:p>
    <w:p w14:paraId="02225E9C" w14:textId="77777777" w:rsidR="00E53109" w:rsidRPr="00E53109" w:rsidRDefault="00E53109" w:rsidP="00E53109">
      <w:pPr>
        <w:pStyle w:val="Odsekzoznamu"/>
        <w:rPr>
          <w:rFonts w:ascii="Garamond" w:hAnsi="Garamond" w:cstheme="minorHAnsi"/>
          <w:sz w:val="22"/>
          <w:szCs w:val="22"/>
        </w:rPr>
      </w:pPr>
    </w:p>
    <w:p w14:paraId="7B94471B" w14:textId="77777777" w:rsidR="00E53109" w:rsidRPr="00E53109" w:rsidRDefault="00E53109" w:rsidP="004B3AAA">
      <w:pPr>
        <w:pStyle w:val="tl1"/>
        <w:numPr>
          <w:ilvl w:val="1"/>
          <w:numId w:val="54"/>
        </w:numPr>
        <w:ind w:left="426"/>
        <w:rPr>
          <w:rFonts w:ascii="Garamond" w:hAnsi="Garamond" w:cstheme="minorHAnsi"/>
          <w:sz w:val="22"/>
          <w:szCs w:val="22"/>
        </w:rPr>
      </w:pPr>
      <w:r w:rsidRPr="00E53109">
        <w:rPr>
          <w:rFonts w:ascii="Garamond" w:hAnsi="Garamond" w:cstheme="minorHAnsi"/>
          <w:sz w:val="22"/>
          <w:szCs w:val="22"/>
        </w:rPr>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0278DF1C" w14:textId="77777777" w:rsidR="00E53109" w:rsidRPr="00E53109" w:rsidRDefault="00E53109" w:rsidP="00E53109">
      <w:pPr>
        <w:pStyle w:val="Odsekzoznamu"/>
        <w:rPr>
          <w:rFonts w:ascii="Garamond" w:hAnsi="Garamond" w:cstheme="minorHAnsi"/>
          <w:sz w:val="22"/>
          <w:szCs w:val="22"/>
        </w:rPr>
      </w:pPr>
    </w:p>
    <w:p w14:paraId="7213E8CB" w14:textId="77777777" w:rsidR="00E53109" w:rsidRPr="00E53109" w:rsidRDefault="00E53109" w:rsidP="004B3AAA">
      <w:pPr>
        <w:pStyle w:val="tl1"/>
        <w:numPr>
          <w:ilvl w:val="1"/>
          <w:numId w:val="54"/>
        </w:numPr>
        <w:ind w:left="567" w:hanging="573"/>
        <w:rPr>
          <w:rFonts w:ascii="Garamond" w:hAnsi="Garamond" w:cstheme="minorHAnsi"/>
          <w:sz w:val="22"/>
          <w:szCs w:val="22"/>
        </w:rPr>
      </w:pPr>
      <w:r w:rsidRPr="00E53109">
        <w:rPr>
          <w:rFonts w:ascii="Garamond" w:hAnsi="Garamond" w:cstheme="minorHAnsi"/>
          <w:sz w:val="22"/>
          <w:szCs w:val="22"/>
        </w:rPr>
        <w:t>Ustanovenia ZVO týkajúce sa preukazovania splnenia podmienok účasti osobného postavenia prostredníctvom zoznamu hospodárskych subjektov týmto nie sú dotknuté.</w:t>
      </w:r>
    </w:p>
    <w:p w14:paraId="00D6B9B9" w14:textId="77777777" w:rsidR="00E53109" w:rsidRPr="00E53109" w:rsidRDefault="00E53109" w:rsidP="00E53109">
      <w:pPr>
        <w:pStyle w:val="tl1"/>
        <w:rPr>
          <w:rFonts w:ascii="Garamond" w:hAnsi="Garamond" w:cstheme="minorHAnsi"/>
          <w:b/>
          <w:bCs/>
          <w:sz w:val="22"/>
          <w:szCs w:val="22"/>
        </w:rPr>
      </w:pPr>
    </w:p>
    <w:p w14:paraId="489FB012" w14:textId="77777777" w:rsidR="00E53109" w:rsidRPr="00E53109" w:rsidRDefault="00E53109" w:rsidP="004B3AAA">
      <w:pPr>
        <w:pStyle w:val="tl1"/>
        <w:numPr>
          <w:ilvl w:val="0"/>
          <w:numId w:val="54"/>
        </w:numPr>
        <w:ind w:left="426" w:hanging="426"/>
        <w:jc w:val="left"/>
        <w:rPr>
          <w:rFonts w:ascii="Garamond" w:hAnsi="Garamond" w:cstheme="minorHAnsi"/>
          <w:b/>
          <w:bCs/>
          <w:sz w:val="22"/>
          <w:szCs w:val="22"/>
        </w:rPr>
      </w:pPr>
      <w:r w:rsidRPr="00E53109">
        <w:rPr>
          <w:rFonts w:ascii="Garamond" w:hAnsi="Garamond" w:cstheme="minorHAnsi"/>
          <w:b/>
          <w:bCs/>
          <w:sz w:val="22"/>
          <w:szCs w:val="22"/>
        </w:rPr>
        <w:t>JAZYK PONUKY</w:t>
      </w:r>
    </w:p>
    <w:p w14:paraId="31326F6B" w14:textId="146A302A" w:rsidR="00E53109" w:rsidRPr="00E53109" w:rsidRDefault="00E53109" w:rsidP="004B3AAA">
      <w:pPr>
        <w:pStyle w:val="tl1"/>
        <w:numPr>
          <w:ilvl w:val="1"/>
          <w:numId w:val="54"/>
        </w:numPr>
        <w:ind w:left="567" w:hanging="573"/>
        <w:rPr>
          <w:rFonts w:ascii="Garamond" w:hAnsi="Garamond" w:cstheme="minorHAnsi"/>
          <w:sz w:val="22"/>
          <w:szCs w:val="22"/>
        </w:rPr>
      </w:pPr>
      <w:r w:rsidRPr="00E53109">
        <w:rPr>
          <w:rFonts w:ascii="Garamond" w:hAnsi="Garamond" w:cstheme="minorHAnsi"/>
          <w:sz w:val="22"/>
          <w:szCs w:val="22"/>
        </w:rPr>
        <w:t xml:space="preserve">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w:t>
      </w:r>
      <w:r w:rsidR="000D009F">
        <w:rPr>
          <w:rFonts w:ascii="Garamond" w:hAnsi="Garamond" w:cstheme="minorHAnsi"/>
          <w:sz w:val="22"/>
          <w:szCs w:val="22"/>
        </w:rPr>
        <w:t> </w:t>
      </w:r>
      <w:r w:rsidRPr="00E53109">
        <w:rPr>
          <w:rFonts w:ascii="Garamond" w:hAnsi="Garamond" w:cstheme="minorHAnsi"/>
          <w:sz w:val="22"/>
          <w:szCs w:val="22"/>
        </w:rPr>
        <w:t>štátneho jazyka.</w:t>
      </w:r>
    </w:p>
    <w:p w14:paraId="76E928BF" w14:textId="77777777" w:rsidR="00E53109" w:rsidRPr="00E53109" w:rsidRDefault="00E53109" w:rsidP="00E53109">
      <w:pPr>
        <w:pStyle w:val="tl1"/>
        <w:rPr>
          <w:rFonts w:ascii="Garamond" w:hAnsi="Garamond" w:cstheme="minorHAnsi"/>
          <w:b/>
          <w:bCs/>
          <w:sz w:val="22"/>
          <w:szCs w:val="22"/>
        </w:rPr>
      </w:pPr>
    </w:p>
    <w:p w14:paraId="69CD0F29" w14:textId="77777777" w:rsidR="00E53109" w:rsidRPr="00E53109" w:rsidRDefault="00E53109" w:rsidP="004B3AAA">
      <w:pPr>
        <w:pStyle w:val="tl1"/>
        <w:numPr>
          <w:ilvl w:val="0"/>
          <w:numId w:val="54"/>
        </w:numPr>
        <w:ind w:left="426" w:hanging="426"/>
        <w:jc w:val="left"/>
        <w:rPr>
          <w:rFonts w:ascii="Garamond" w:hAnsi="Garamond" w:cstheme="minorHAnsi"/>
          <w:b/>
          <w:bCs/>
          <w:sz w:val="22"/>
          <w:szCs w:val="22"/>
        </w:rPr>
      </w:pPr>
      <w:r w:rsidRPr="00E53109">
        <w:rPr>
          <w:rFonts w:ascii="Garamond" w:hAnsi="Garamond" w:cstheme="minorHAnsi"/>
          <w:b/>
          <w:bCs/>
          <w:sz w:val="22"/>
          <w:szCs w:val="22"/>
        </w:rPr>
        <w:t>MENA A CENY UVÁDZANÉ V PONUKE</w:t>
      </w:r>
    </w:p>
    <w:p w14:paraId="7ACB87C2" w14:textId="77777777" w:rsidR="00E53109" w:rsidRPr="00E53109" w:rsidRDefault="00E53109" w:rsidP="004B3AAA">
      <w:pPr>
        <w:pStyle w:val="tl1"/>
        <w:numPr>
          <w:ilvl w:val="1"/>
          <w:numId w:val="54"/>
        </w:numPr>
        <w:ind w:left="567" w:hanging="573"/>
        <w:rPr>
          <w:rFonts w:ascii="Garamond" w:hAnsi="Garamond" w:cstheme="minorHAnsi"/>
          <w:sz w:val="22"/>
          <w:szCs w:val="22"/>
        </w:rPr>
      </w:pPr>
      <w:r w:rsidRPr="00E53109">
        <w:rPr>
          <w:rFonts w:ascii="Garamond" w:hAnsi="Garamond" w:cstheme="minorHAnsi"/>
          <w:sz w:val="22"/>
          <w:szCs w:val="22"/>
        </w:rPr>
        <w:t xml:space="preserve">Uchádzačom navrhovaná zmluvná cena časť predmetu zákazky bude vyjadrená v eurách (EUR) a matematicky zaokrúhlená na dve desatinné miesta. </w:t>
      </w:r>
    </w:p>
    <w:p w14:paraId="6D2424F2" w14:textId="77777777" w:rsidR="00E53109" w:rsidRPr="00E53109" w:rsidRDefault="00E53109" w:rsidP="00E53109">
      <w:pPr>
        <w:pStyle w:val="tl1"/>
        <w:ind w:left="567"/>
        <w:rPr>
          <w:rFonts w:ascii="Garamond" w:hAnsi="Garamond" w:cstheme="minorHAnsi"/>
          <w:sz w:val="22"/>
          <w:szCs w:val="22"/>
        </w:rPr>
      </w:pPr>
    </w:p>
    <w:p w14:paraId="1EAA4157" w14:textId="77777777" w:rsidR="00E53109" w:rsidRPr="00E53109" w:rsidRDefault="00E53109" w:rsidP="004B3AAA">
      <w:pPr>
        <w:pStyle w:val="tl1"/>
        <w:numPr>
          <w:ilvl w:val="1"/>
          <w:numId w:val="54"/>
        </w:numPr>
        <w:ind w:left="567" w:hanging="573"/>
        <w:rPr>
          <w:rFonts w:ascii="Garamond" w:hAnsi="Garamond" w:cstheme="minorHAnsi"/>
          <w:sz w:val="22"/>
          <w:szCs w:val="22"/>
        </w:rPr>
      </w:pPr>
      <w:r w:rsidRPr="00E53109">
        <w:rPr>
          <w:rFonts w:ascii="Garamond" w:hAnsi="Garamond" w:cstheme="minorHAnsi"/>
          <w:sz w:val="22"/>
          <w:szCs w:val="22"/>
        </w:rPr>
        <w:t>Uchádzač</w:t>
      </w:r>
      <w:r w:rsidRPr="00E53109">
        <w:rPr>
          <w:rFonts w:ascii="Garamond" w:hAnsi="Garamond" w:cstheme="minorHAnsi"/>
          <w:iCs/>
          <w:sz w:val="22"/>
          <w:szCs w:val="22"/>
        </w:rPr>
        <w:t xml:space="preserve"> </w:t>
      </w:r>
      <w:r w:rsidRPr="00E53109">
        <w:rPr>
          <w:rFonts w:ascii="Garamond" w:hAnsi="Garamond" w:cstheme="minorHAnsi"/>
          <w:sz w:val="22"/>
          <w:szCs w:val="22"/>
        </w:rPr>
        <w:t>navrhovanú zmluvnú cenu uvedie v zložení:</w:t>
      </w:r>
    </w:p>
    <w:p w14:paraId="04996FF7" w14:textId="77777777" w:rsidR="00E53109" w:rsidRPr="00E53109" w:rsidRDefault="00E53109" w:rsidP="00E53109">
      <w:pPr>
        <w:pStyle w:val="tl1"/>
        <w:numPr>
          <w:ilvl w:val="0"/>
          <w:numId w:val="5"/>
        </w:numPr>
        <w:ind w:left="993" w:hanging="284"/>
        <w:rPr>
          <w:rFonts w:ascii="Garamond" w:hAnsi="Garamond" w:cstheme="minorHAnsi"/>
          <w:b/>
          <w:sz w:val="22"/>
          <w:szCs w:val="22"/>
        </w:rPr>
      </w:pPr>
      <w:r w:rsidRPr="00E53109">
        <w:rPr>
          <w:rFonts w:ascii="Garamond" w:hAnsi="Garamond" w:cstheme="minorHAnsi"/>
          <w:b/>
          <w:sz w:val="22"/>
          <w:szCs w:val="22"/>
        </w:rPr>
        <w:t>cena v EUR bez dane z pridanej hodnoty (DPH)</w:t>
      </w:r>
    </w:p>
    <w:p w14:paraId="0D69038A" w14:textId="77777777" w:rsidR="00E53109" w:rsidRPr="00E53109" w:rsidRDefault="00E53109" w:rsidP="00E53109">
      <w:pPr>
        <w:pStyle w:val="tl1"/>
        <w:numPr>
          <w:ilvl w:val="0"/>
          <w:numId w:val="5"/>
        </w:numPr>
        <w:ind w:left="993" w:hanging="284"/>
        <w:rPr>
          <w:rFonts w:ascii="Garamond" w:hAnsi="Garamond" w:cstheme="minorHAnsi"/>
          <w:b/>
          <w:sz w:val="22"/>
          <w:szCs w:val="22"/>
        </w:rPr>
      </w:pPr>
      <w:r w:rsidRPr="00E53109">
        <w:rPr>
          <w:rFonts w:ascii="Garamond" w:hAnsi="Garamond" w:cstheme="minorHAnsi"/>
          <w:b/>
          <w:sz w:val="22"/>
          <w:szCs w:val="22"/>
        </w:rPr>
        <w:t xml:space="preserve">sadzba a výška DPH v EUR </w:t>
      </w:r>
    </w:p>
    <w:p w14:paraId="10B99070" w14:textId="77777777" w:rsidR="00E53109" w:rsidRPr="00E53109" w:rsidRDefault="00E53109" w:rsidP="00E53109">
      <w:pPr>
        <w:pStyle w:val="tl1"/>
        <w:numPr>
          <w:ilvl w:val="0"/>
          <w:numId w:val="5"/>
        </w:numPr>
        <w:ind w:left="993" w:hanging="284"/>
        <w:rPr>
          <w:rFonts w:ascii="Garamond" w:hAnsi="Garamond" w:cstheme="minorHAnsi"/>
          <w:b/>
          <w:sz w:val="22"/>
          <w:szCs w:val="22"/>
        </w:rPr>
      </w:pPr>
      <w:r w:rsidRPr="00E53109">
        <w:rPr>
          <w:rFonts w:ascii="Garamond" w:hAnsi="Garamond" w:cstheme="minorHAnsi"/>
          <w:b/>
          <w:sz w:val="22"/>
          <w:szCs w:val="22"/>
        </w:rPr>
        <w:t>celková cena v EUR s DPH – kritérium na vyhodnotenie ponúk</w:t>
      </w:r>
      <w:r w:rsidRPr="00E53109">
        <w:rPr>
          <w:rFonts w:ascii="Garamond" w:hAnsi="Garamond" w:cstheme="minorHAnsi"/>
          <w:sz w:val="22"/>
          <w:szCs w:val="22"/>
        </w:rPr>
        <w:t xml:space="preserve"> </w:t>
      </w:r>
    </w:p>
    <w:p w14:paraId="39E6E138" w14:textId="77777777" w:rsidR="00E53109" w:rsidRPr="00E53109" w:rsidRDefault="00E53109" w:rsidP="00E53109">
      <w:pPr>
        <w:pStyle w:val="tl1"/>
        <w:ind w:left="993"/>
        <w:rPr>
          <w:rFonts w:ascii="Garamond" w:hAnsi="Garamond" w:cstheme="minorHAnsi"/>
          <w:b/>
          <w:sz w:val="22"/>
          <w:szCs w:val="22"/>
        </w:rPr>
      </w:pPr>
    </w:p>
    <w:p w14:paraId="695AF496" w14:textId="77777777" w:rsidR="00E53109" w:rsidRPr="00E53109" w:rsidRDefault="00E53109" w:rsidP="004B3AAA">
      <w:pPr>
        <w:pStyle w:val="tl1"/>
        <w:numPr>
          <w:ilvl w:val="1"/>
          <w:numId w:val="54"/>
        </w:numPr>
        <w:ind w:left="567" w:hanging="573"/>
        <w:rPr>
          <w:rFonts w:ascii="Garamond" w:hAnsi="Garamond" w:cstheme="minorHAnsi"/>
          <w:sz w:val="22"/>
          <w:szCs w:val="22"/>
        </w:rPr>
      </w:pPr>
      <w:r w:rsidRPr="00E53109">
        <w:rPr>
          <w:rFonts w:ascii="Garamond" w:hAnsi="Garamond" w:cstheme="minorHAnsi"/>
          <w:sz w:val="22"/>
          <w:szCs w:val="22"/>
        </w:rPr>
        <w:t>Ak uchádzač nie je platcom DPH, na túto skutočnosť vo svojej ponuke upozorní. Cena uchádzača, ktorý nie je platcom DPH, bude posudzovaná ako cena celkom.</w:t>
      </w:r>
    </w:p>
    <w:p w14:paraId="61661720" w14:textId="77777777" w:rsidR="00E53109" w:rsidRPr="00E53109" w:rsidRDefault="00E53109" w:rsidP="00E53109">
      <w:pPr>
        <w:pStyle w:val="tl1"/>
        <w:ind w:left="567"/>
        <w:rPr>
          <w:rFonts w:ascii="Garamond" w:hAnsi="Garamond" w:cstheme="minorHAnsi"/>
          <w:sz w:val="22"/>
          <w:szCs w:val="22"/>
        </w:rPr>
      </w:pPr>
    </w:p>
    <w:p w14:paraId="24921166" w14:textId="77777777" w:rsidR="00E53109" w:rsidRPr="00E53109" w:rsidRDefault="00E53109" w:rsidP="004B3AAA">
      <w:pPr>
        <w:pStyle w:val="tl1"/>
        <w:numPr>
          <w:ilvl w:val="1"/>
          <w:numId w:val="54"/>
        </w:numPr>
        <w:ind w:left="567" w:hanging="573"/>
        <w:rPr>
          <w:rFonts w:ascii="Garamond" w:hAnsi="Garamond" w:cstheme="minorHAnsi"/>
          <w:sz w:val="22"/>
          <w:szCs w:val="22"/>
        </w:rPr>
      </w:pPr>
      <w:r w:rsidRPr="00E53109">
        <w:rPr>
          <w:rFonts w:ascii="Garamond" w:hAnsi="Garamond" w:cstheme="minorHAnsi"/>
          <w:sz w:val="22"/>
          <w:szCs w:val="22"/>
        </w:rPr>
        <w:t>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12B249AE" w14:textId="77777777" w:rsidR="00E53109" w:rsidRPr="00E53109" w:rsidRDefault="00E53109" w:rsidP="00E53109">
      <w:pPr>
        <w:pStyle w:val="Odsekzoznamu"/>
        <w:rPr>
          <w:rFonts w:ascii="Garamond" w:hAnsi="Garamond" w:cstheme="minorHAnsi"/>
          <w:sz w:val="22"/>
          <w:szCs w:val="22"/>
        </w:rPr>
      </w:pPr>
    </w:p>
    <w:p w14:paraId="5CC14099" w14:textId="77777777" w:rsidR="00E53109" w:rsidRPr="00E53109" w:rsidRDefault="00E53109" w:rsidP="004B3AAA">
      <w:pPr>
        <w:pStyle w:val="tl1"/>
        <w:numPr>
          <w:ilvl w:val="1"/>
          <w:numId w:val="54"/>
        </w:numPr>
        <w:ind w:left="567" w:hanging="573"/>
        <w:rPr>
          <w:rFonts w:ascii="Garamond" w:hAnsi="Garamond" w:cstheme="minorHAnsi"/>
          <w:sz w:val="22"/>
          <w:szCs w:val="22"/>
        </w:rPr>
      </w:pPr>
      <w:r w:rsidRPr="00E53109">
        <w:rPr>
          <w:rFonts w:ascii="Garamond" w:hAnsi="Garamond" w:cstheme="minorHAnsi"/>
          <w:sz w:val="22"/>
          <w:szCs w:val="22"/>
        </w:rPr>
        <w:t>Uchádzačovi nevznikne nárok na úhradu akýchkoľvek dodatočných nákladov, ktoré si nezapočítal do  návrhu na plnenie kritérií. Všetky ceny, resp. návrhy na plnenie kritérií predložené uchádzačom musia zohľadňovať primerané, preukázateľné náklady a primeraný zisk.</w:t>
      </w:r>
    </w:p>
    <w:p w14:paraId="7CD803BF" w14:textId="77777777" w:rsidR="00E53109" w:rsidRPr="00E53109" w:rsidRDefault="00E53109" w:rsidP="00E53109">
      <w:pPr>
        <w:pStyle w:val="tl1"/>
        <w:rPr>
          <w:rFonts w:ascii="Garamond" w:hAnsi="Garamond" w:cstheme="minorHAnsi"/>
          <w:b/>
          <w:bCs/>
          <w:sz w:val="22"/>
          <w:szCs w:val="22"/>
        </w:rPr>
      </w:pPr>
    </w:p>
    <w:p w14:paraId="0614B23F" w14:textId="77777777" w:rsidR="00E53109" w:rsidRPr="00E53109" w:rsidRDefault="00E53109" w:rsidP="004B3AAA">
      <w:pPr>
        <w:pStyle w:val="tl1"/>
        <w:numPr>
          <w:ilvl w:val="0"/>
          <w:numId w:val="54"/>
        </w:numPr>
        <w:ind w:left="426" w:hanging="426"/>
        <w:jc w:val="left"/>
        <w:rPr>
          <w:rFonts w:ascii="Garamond" w:hAnsi="Garamond" w:cstheme="minorHAnsi"/>
          <w:b/>
          <w:bCs/>
          <w:caps/>
          <w:sz w:val="22"/>
          <w:szCs w:val="22"/>
        </w:rPr>
      </w:pPr>
      <w:r w:rsidRPr="00E53109">
        <w:rPr>
          <w:rFonts w:ascii="Garamond" w:hAnsi="Garamond" w:cstheme="minorHAnsi"/>
          <w:b/>
          <w:bCs/>
          <w:caps/>
          <w:sz w:val="22"/>
          <w:szCs w:val="22"/>
        </w:rPr>
        <w:t>OBSAH  PONUKY</w:t>
      </w:r>
    </w:p>
    <w:p w14:paraId="189D46A6" w14:textId="68E89A00" w:rsidR="00E53109" w:rsidRPr="00D13DC5" w:rsidRDefault="00E53109" w:rsidP="00D13DC5">
      <w:pPr>
        <w:pStyle w:val="tl1"/>
        <w:numPr>
          <w:ilvl w:val="1"/>
          <w:numId w:val="54"/>
        </w:numPr>
        <w:ind w:left="567" w:hanging="573"/>
        <w:rPr>
          <w:rFonts w:ascii="Garamond" w:hAnsi="Garamond" w:cstheme="minorHAnsi"/>
          <w:sz w:val="22"/>
          <w:szCs w:val="22"/>
        </w:rPr>
      </w:pPr>
      <w:r w:rsidRPr="00E53109">
        <w:rPr>
          <w:rFonts w:ascii="Garamond" w:hAnsi="Garamond" w:cstheme="minorHAnsi"/>
          <w:sz w:val="22"/>
          <w:szCs w:val="22"/>
        </w:rPr>
        <w:t xml:space="preserve">Záujemca je povinný pri zostavovaní ponuky dodržať obsah uvedený v bode 14.3. tejto časti SP, pričom dodrží ustanovenia uvedené v bode 11. tejto časti SP. </w:t>
      </w:r>
    </w:p>
    <w:p w14:paraId="64AC02AD" w14:textId="77777777" w:rsidR="00E53109" w:rsidRPr="00E53109" w:rsidRDefault="00E53109" w:rsidP="004B3AAA">
      <w:pPr>
        <w:pStyle w:val="tl1"/>
        <w:numPr>
          <w:ilvl w:val="1"/>
          <w:numId w:val="54"/>
        </w:numPr>
        <w:ind w:left="567" w:hanging="573"/>
        <w:rPr>
          <w:rFonts w:ascii="Garamond" w:hAnsi="Garamond" w:cstheme="minorHAnsi"/>
          <w:sz w:val="22"/>
          <w:szCs w:val="22"/>
        </w:rPr>
      </w:pPr>
      <w:r w:rsidRPr="00E53109">
        <w:rPr>
          <w:rFonts w:ascii="Garamond" w:hAnsi="Garamond" w:cstheme="minorHAnsi"/>
          <w:sz w:val="22"/>
          <w:szCs w:val="22"/>
        </w:rPr>
        <w:lastRenderedPageBreak/>
        <w:t>V predloženej ponuke prostredníctvom systému JOSEPHINE musia byť predložené doklady a dokumenty tvoriace obsah ponuky, ktoré musia byť k termínu predloženia ponuky platné a aktuálne, a ktoré je možné predložiť vo forme .</w:t>
      </w:r>
      <w:proofErr w:type="spellStart"/>
      <w:r w:rsidRPr="00E53109">
        <w:rPr>
          <w:rFonts w:ascii="Garamond" w:hAnsi="Garamond" w:cstheme="minorHAnsi"/>
          <w:sz w:val="22"/>
          <w:szCs w:val="22"/>
        </w:rPr>
        <w:t>pdf</w:t>
      </w:r>
      <w:proofErr w:type="spellEnd"/>
      <w:r w:rsidRPr="00E53109">
        <w:rPr>
          <w:rFonts w:ascii="Garamond" w:hAnsi="Garamond" w:cstheme="minorHAnsi"/>
          <w:sz w:val="22"/>
          <w:szCs w:val="22"/>
        </w:rPr>
        <w:t xml:space="preserve"> súborov alebo vo forme elektronickej. V prípade predloženia dokladov vo forme:</w:t>
      </w:r>
    </w:p>
    <w:p w14:paraId="35EFA5C7" w14:textId="77777777" w:rsidR="00E53109" w:rsidRPr="00E53109" w:rsidRDefault="00E53109" w:rsidP="00E53109">
      <w:pPr>
        <w:pStyle w:val="Odsekzoznamu"/>
        <w:numPr>
          <w:ilvl w:val="0"/>
          <w:numId w:val="40"/>
        </w:numPr>
        <w:ind w:left="993" w:hanging="284"/>
        <w:rPr>
          <w:rFonts w:ascii="Garamond" w:hAnsi="Garamond" w:cstheme="minorHAnsi"/>
          <w:sz w:val="22"/>
          <w:szCs w:val="22"/>
        </w:rPr>
      </w:pPr>
      <w:r w:rsidRPr="00E53109">
        <w:rPr>
          <w:rFonts w:ascii="Garamond" w:hAnsi="Garamond" w:cstheme="minorHAnsi"/>
          <w:sz w:val="22"/>
          <w:szCs w:val="22"/>
        </w:rPr>
        <w:t>.</w:t>
      </w:r>
      <w:proofErr w:type="spellStart"/>
      <w:r w:rsidRPr="00E53109">
        <w:rPr>
          <w:rFonts w:ascii="Garamond" w:hAnsi="Garamond" w:cstheme="minorHAnsi"/>
          <w:sz w:val="22"/>
          <w:szCs w:val="22"/>
        </w:rPr>
        <w:t>pdf</w:t>
      </w:r>
      <w:proofErr w:type="spellEnd"/>
      <w:r w:rsidRPr="00E53109">
        <w:rPr>
          <w:rFonts w:ascii="Garamond" w:hAnsi="Garamond" w:cstheme="minorHAnsi"/>
          <w:sz w:val="22"/>
          <w:szCs w:val="22"/>
        </w:rPr>
        <w:t xml:space="preserve"> súborov je potrebné predložiť </w:t>
      </w:r>
      <w:proofErr w:type="spellStart"/>
      <w:r w:rsidRPr="00E53109">
        <w:rPr>
          <w:rFonts w:ascii="Garamond" w:hAnsi="Garamond" w:cstheme="minorHAnsi"/>
          <w:sz w:val="22"/>
          <w:szCs w:val="22"/>
        </w:rPr>
        <w:t>scany</w:t>
      </w:r>
      <w:proofErr w:type="spellEnd"/>
      <w:r w:rsidRPr="00E53109">
        <w:rPr>
          <w:rFonts w:ascii="Garamond" w:hAnsi="Garamond" w:cstheme="minorHAnsi"/>
          <w:sz w:val="22"/>
          <w:szCs w:val="22"/>
        </w:rPr>
        <w:t xml:space="preserve"> dokladov a dokumentov s podpisom oprávnenej osoby;</w:t>
      </w:r>
    </w:p>
    <w:p w14:paraId="45B79198" w14:textId="77777777" w:rsidR="00E53109" w:rsidRPr="00E53109" w:rsidRDefault="00E53109" w:rsidP="00E53109">
      <w:pPr>
        <w:pStyle w:val="Odsekzoznamu"/>
        <w:numPr>
          <w:ilvl w:val="0"/>
          <w:numId w:val="40"/>
        </w:numPr>
        <w:ind w:left="993" w:hanging="284"/>
        <w:rPr>
          <w:rFonts w:ascii="Garamond" w:hAnsi="Garamond" w:cstheme="minorHAnsi"/>
          <w:sz w:val="22"/>
          <w:szCs w:val="22"/>
        </w:rPr>
      </w:pPr>
      <w:r w:rsidRPr="00E53109">
        <w:rPr>
          <w:rFonts w:ascii="Garamond" w:hAnsi="Garamond" w:cstheme="minorHAnsi"/>
          <w:sz w:val="22"/>
          <w:szCs w:val="22"/>
        </w:rPr>
        <w:t xml:space="preserve">elektronickej je potrebné predložiť doklady a dokumenty </w:t>
      </w:r>
      <w:r w:rsidRPr="00E53109">
        <w:rPr>
          <w:rFonts w:ascii="Garamond" w:hAnsi="Garamond" w:cstheme="minorHAnsi"/>
          <w:b/>
          <w:bCs/>
          <w:sz w:val="22"/>
          <w:szCs w:val="22"/>
        </w:rPr>
        <w:t>vo formáte elektronického dokumentu opatreného kvalifikovaným elektronickým podpisom</w:t>
      </w:r>
      <w:r w:rsidRPr="00E53109">
        <w:rPr>
          <w:rFonts w:ascii="Garamond" w:hAnsi="Garamond" w:cstheme="minorHAnsi"/>
          <w:sz w:val="22"/>
          <w:szCs w:val="22"/>
        </w:rPr>
        <w:t>.</w:t>
      </w:r>
    </w:p>
    <w:p w14:paraId="2E5946F1" w14:textId="77777777" w:rsidR="00E53109" w:rsidRPr="00E53109" w:rsidRDefault="00E53109" w:rsidP="00E53109">
      <w:pPr>
        <w:pStyle w:val="Odsekzoznamu"/>
        <w:ind w:left="993"/>
        <w:rPr>
          <w:rFonts w:ascii="Garamond" w:hAnsi="Garamond" w:cstheme="minorHAnsi"/>
          <w:sz w:val="22"/>
          <w:szCs w:val="22"/>
        </w:rPr>
      </w:pPr>
    </w:p>
    <w:p w14:paraId="32035368" w14:textId="77777777" w:rsidR="00E53109" w:rsidRPr="00E53109" w:rsidRDefault="00E53109" w:rsidP="004B3AAA">
      <w:pPr>
        <w:pStyle w:val="tl1"/>
        <w:numPr>
          <w:ilvl w:val="1"/>
          <w:numId w:val="54"/>
        </w:numPr>
        <w:ind w:left="567" w:hanging="573"/>
        <w:rPr>
          <w:rFonts w:ascii="Garamond" w:hAnsi="Garamond" w:cstheme="minorHAnsi"/>
          <w:sz w:val="22"/>
          <w:szCs w:val="22"/>
        </w:rPr>
      </w:pPr>
      <w:r w:rsidRPr="00E53109">
        <w:rPr>
          <w:rFonts w:ascii="Garamond" w:hAnsi="Garamond" w:cstheme="minorHAnsi"/>
          <w:sz w:val="22"/>
          <w:szCs w:val="22"/>
        </w:rPr>
        <w:t xml:space="preserve">Ponuka bude obsahovať: </w:t>
      </w:r>
    </w:p>
    <w:p w14:paraId="44A39E0A" w14:textId="64FB70BA" w:rsidR="00E53109" w:rsidRPr="00E53109" w:rsidRDefault="00E53109" w:rsidP="004B3AAA">
      <w:pPr>
        <w:pStyle w:val="tl1"/>
        <w:numPr>
          <w:ilvl w:val="2"/>
          <w:numId w:val="54"/>
        </w:numPr>
        <w:ind w:left="1418" w:hanging="698"/>
        <w:rPr>
          <w:rFonts w:ascii="Garamond" w:hAnsi="Garamond" w:cstheme="minorHAnsi"/>
          <w:sz w:val="22"/>
          <w:szCs w:val="22"/>
        </w:rPr>
      </w:pPr>
      <w:r w:rsidRPr="00E53109">
        <w:rPr>
          <w:rFonts w:ascii="Garamond" w:hAnsi="Garamond" w:cstheme="minorHAnsi"/>
          <w:iCs/>
          <w:sz w:val="22"/>
          <w:szCs w:val="22"/>
        </w:rPr>
        <w:t xml:space="preserve">Doklady a dokumenty </w:t>
      </w:r>
      <w:r w:rsidRPr="00E53109">
        <w:rPr>
          <w:rFonts w:ascii="Garamond" w:hAnsi="Garamond" w:cstheme="minorHAnsi"/>
          <w:sz w:val="22"/>
          <w:szCs w:val="22"/>
        </w:rPr>
        <w:t xml:space="preserve">na preukázanie </w:t>
      </w:r>
      <w:r w:rsidRPr="00E53109">
        <w:rPr>
          <w:rFonts w:ascii="Garamond" w:hAnsi="Garamond" w:cstheme="minorHAnsi"/>
          <w:b/>
          <w:sz w:val="22"/>
          <w:szCs w:val="22"/>
        </w:rPr>
        <w:t>splnenia podmienok účasti</w:t>
      </w:r>
      <w:r w:rsidRPr="00E53109">
        <w:rPr>
          <w:rFonts w:ascii="Garamond" w:hAnsi="Garamond" w:cstheme="minorHAnsi"/>
          <w:sz w:val="22"/>
          <w:szCs w:val="22"/>
        </w:rPr>
        <w:t xml:space="preserve"> vo verejnom obstarávaní, požadovaných v oznámení o vyhlásení verejného obstarávania a v časti </w:t>
      </w:r>
      <w:r w:rsidR="004C78D7">
        <w:rPr>
          <w:rFonts w:ascii="Garamond" w:hAnsi="Garamond" w:cstheme="minorHAnsi"/>
          <w:sz w:val="22"/>
          <w:szCs w:val="22"/>
        </w:rPr>
        <w:t> </w:t>
      </w:r>
      <w:r w:rsidRPr="00E53109">
        <w:rPr>
          <w:rFonts w:ascii="Garamond" w:hAnsi="Garamond" w:cstheme="minorHAnsi"/>
          <w:b/>
          <w:iCs/>
          <w:sz w:val="22"/>
          <w:szCs w:val="22"/>
        </w:rPr>
        <w:t xml:space="preserve">F. </w:t>
      </w:r>
      <w:r w:rsidR="004C78D7">
        <w:rPr>
          <w:rFonts w:ascii="Garamond" w:hAnsi="Garamond" w:cstheme="minorHAnsi"/>
          <w:b/>
          <w:iCs/>
          <w:sz w:val="22"/>
          <w:szCs w:val="22"/>
        </w:rPr>
        <w:t> </w:t>
      </w:r>
      <w:r w:rsidRPr="00E53109">
        <w:rPr>
          <w:rFonts w:ascii="Garamond" w:hAnsi="Garamond" w:cstheme="minorHAnsi"/>
          <w:b/>
          <w:iCs/>
          <w:sz w:val="22"/>
          <w:szCs w:val="22"/>
        </w:rPr>
        <w:t>Podmienky účasti uchádzačov</w:t>
      </w:r>
      <w:r w:rsidRPr="00E53109">
        <w:rPr>
          <w:rFonts w:ascii="Garamond" w:hAnsi="Garamond" w:cstheme="minorHAnsi"/>
          <w:iCs/>
          <w:sz w:val="22"/>
          <w:szCs w:val="22"/>
        </w:rPr>
        <w:t xml:space="preserve"> </w:t>
      </w:r>
      <w:r w:rsidRPr="00E53109">
        <w:rPr>
          <w:rFonts w:ascii="Garamond" w:hAnsi="Garamond" w:cstheme="minorHAnsi"/>
          <w:sz w:val="22"/>
          <w:szCs w:val="22"/>
        </w:rPr>
        <w:t xml:space="preserve">týchto SP. </w:t>
      </w:r>
    </w:p>
    <w:p w14:paraId="53F2B6A1" w14:textId="77777777" w:rsidR="00E53109" w:rsidRPr="00E53109" w:rsidRDefault="00E53109" w:rsidP="004B3AAA">
      <w:pPr>
        <w:pStyle w:val="tl1"/>
        <w:numPr>
          <w:ilvl w:val="2"/>
          <w:numId w:val="54"/>
        </w:numPr>
        <w:ind w:left="1418" w:hanging="698"/>
        <w:rPr>
          <w:rFonts w:ascii="Garamond" w:hAnsi="Garamond" w:cstheme="minorHAnsi"/>
          <w:sz w:val="22"/>
          <w:szCs w:val="22"/>
        </w:rPr>
      </w:pPr>
      <w:r w:rsidRPr="00E53109">
        <w:rPr>
          <w:rFonts w:ascii="Garamond" w:hAnsi="Garamond" w:cstheme="minorHAnsi"/>
          <w:iCs/>
          <w:sz w:val="22"/>
          <w:szCs w:val="22"/>
        </w:rPr>
        <w:t>Doklady a dokumenty</w:t>
      </w:r>
      <w:r w:rsidRPr="00E53109">
        <w:rPr>
          <w:rFonts w:ascii="Garamond" w:hAnsi="Garamond" w:cstheme="minorHAnsi"/>
          <w:sz w:val="22"/>
          <w:szCs w:val="22"/>
        </w:rPr>
        <w:t xml:space="preserve"> na preukázanie a opísanie spôsobu</w:t>
      </w:r>
      <w:r w:rsidRPr="00E53109">
        <w:rPr>
          <w:rFonts w:ascii="Garamond" w:hAnsi="Garamond" w:cstheme="minorHAnsi"/>
          <w:b/>
          <w:sz w:val="22"/>
          <w:szCs w:val="22"/>
        </w:rPr>
        <w:t xml:space="preserve"> splnenia požiadaviek verejného obstarávateľa na predmet zákazky</w:t>
      </w:r>
      <w:r w:rsidRPr="00E53109">
        <w:rPr>
          <w:rFonts w:ascii="Garamond" w:hAnsi="Garamond" w:cstheme="minorHAnsi"/>
          <w:sz w:val="22"/>
          <w:szCs w:val="22"/>
        </w:rPr>
        <w:t xml:space="preserve">, </w:t>
      </w:r>
      <w:r w:rsidRPr="00E53109">
        <w:rPr>
          <w:rFonts w:ascii="Garamond" w:hAnsi="Garamond" w:cstheme="minorHAnsi"/>
          <w:sz w:val="22"/>
          <w:szCs w:val="22"/>
          <w:u w:val="single"/>
        </w:rPr>
        <w:t xml:space="preserve">v zmysle časti B. týchto SP, čiže: </w:t>
      </w:r>
    </w:p>
    <w:p w14:paraId="215525E4" w14:textId="77777777" w:rsidR="00E53109" w:rsidRPr="00E53109" w:rsidRDefault="00E53109" w:rsidP="00E53109">
      <w:pPr>
        <w:pStyle w:val="tl1"/>
        <w:numPr>
          <w:ilvl w:val="0"/>
          <w:numId w:val="18"/>
        </w:numPr>
        <w:ind w:left="1701" w:hanging="284"/>
        <w:rPr>
          <w:rFonts w:ascii="Garamond" w:hAnsi="Garamond" w:cstheme="minorHAnsi"/>
          <w:iCs/>
          <w:sz w:val="22"/>
          <w:szCs w:val="22"/>
        </w:rPr>
      </w:pPr>
      <w:r w:rsidRPr="00E53109">
        <w:rPr>
          <w:rFonts w:ascii="Garamond" w:hAnsi="Garamond" w:cstheme="minorHAnsi"/>
          <w:sz w:val="22"/>
          <w:szCs w:val="22"/>
        </w:rPr>
        <w:t xml:space="preserve">ocenený </w:t>
      </w:r>
      <w:proofErr w:type="spellStart"/>
      <w:r w:rsidRPr="00E53109">
        <w:rPr>
          <w:rFonts w:ascii="Garamond" w:hAnsi="Garamond" w:cstheme="minorHAnsi"/>
          <w:sz w:val="22"/>
          <w:szCs w:val="22"/>
        </w:rPr>
        <w:t>položkový</w:t>
      </w:r>
      <w:proofErr w:type="spellEnd"/>
      <w:r w:rsidRPr="00E53109">
        <w:rPr>
          <w:rFonts w:ascii="Garamond" w:hAnsi="Garamond" w:cstheme="minorHAnsi"/>
          <w:sz w:val="22"/>
          <w:szCs w:val="22"/>
        </w:rPr>
        <w:t xml:space="preserve"> rozpočet (výkaz výmer) vo formáte .</w:t>
      </w:r>
      <w:proofErr w:type="spellStart"/>
      <w:r w:rsidRPr="00E53109">
        <w:rPr>
          <w:rFonts w:ascii="Garamond" w:hAnsi="Garamond" w:cstheme="minorHAnsi"/>
          <w:sz w:val="22"/>
          <w:szCs w:val="22"/>
        </w:rPr>
        <w:t>xls</w:t>
      </w:r>
      <w:proofErr w:type="spellEnd"/>
      <w:r w:rsidRPr="00E53109">
        <w:rPr>
          <w:rFonts w:ascii="Garamond" w:hAnsi="Garamond" w:cstheme="minorHAnsi"/>
          <w:sz w:val="22"/>
          <w:szCs w:val="22"/>
        </w:rPr>
        <w:t>/.</w:t>
      </w:r>
      <w:proofErr w:type="spellStart"/>
      <w:r w:rsidRPr="00E53109">
        <w:rPr>
          <w:rFonts w:ascii="Garamond" w:hAnsi="Garamond" w:cstheme="minorHAnsi"/>
          <w:sz w:val="22"/>
          <w:szCs w:val="22"/>
        </w:rPr>
        <w:t>xlsx</w:t>
      </w:r>
      <w:proofErr w:type="spellEnd"/>
      <w:r w:rsidRPr="00E53109">
        <w:rPr>
          <w:rFonts w:ascii="Garamond" w:hAnsi="Garamond" w:cstheme="minorHAnsi"/>
          <w:iCs/>
          <w:sz w:val="22"/>
          <w:szCs w:val="22"/>
        </w:rPr>
        <w:t>. Vo formáte .</w:t>
      </w:r>
      <w:proofErr w:type="spellStart"/>
      <w:r w:rsidRPr="00E53109">
        <w:rPr>
          <w:rFonts w:ascii="Garamond" w:hAnsi="Garamond" w:cstheme="minorHAnsi"/>
          <w:iCs/>
          <w:sz w:val="22"/>
          <w:szCs w:val="22"/>
        </w:rPr>
        <w:t>pdf</w:t>
      </w:r>
      <w:proofErr w:type="spellEnd"/>
      <w:r w:rsidRPr="00E53109">
        <w:rPr>
          <w:rFonts w:ascii="Garamond" w:hAnsi="Garamond" w:cstheme="minorHAnsi"/>
          <w:iCs/>
          <w:sz w:val="22"/>
          <w:szCs w:val="22"/>
        </w:rPr>
        <w:t xml:space="preserve"> (v  podpísanej forme) stačí predložiť len rekapituláciu stavby, tzn. krycí list rozpočtu;</w:t>
      </w:r>
    </w:p>
    <w:p w14:paraId="5A9B68C7" w14:textId="77777777" w:rsidR="00E53109" w:rsidRPr="00E53109" w:rsidRDefault="00E53109" w:rsidP="00E53109">
      <w:pPr>
        <w:pStyle w:val="tl1"/>
        <w:numPr>
          <w:ilvl w:val="0"/>
          <w:numId w:val="18"/>
        </w:numPr>
        <w:ind w:left="1701" w:hanging="284"/>
        <w:rPr>
          <w:rFonts w:ascii="Garamond" w:hAnsi="Garamond" w:cstheme="minorHAnsi"/>
          <w:iCs/>
          <w:sz w:val="22"/>
          <w:szCs w:val="22"/>
        </w:rPr>
      </w:pPr>
      <w:r w:rsidRPr="00E53109">
        <w:rPr>
          <w:rFonts w:ascii="Garamond" w:hAnsi="Garamond" w:cstheme="minorHAnsi"/>
          <w:iCs/>
          <w:sz w:val="22"/>
          <w:szCs w:val="22"/>
        </w:rPr>
        <w:t>prehľad ekvivalentných materiálov, výrobkov a zariadení, ak je potrebný;</w:t>
      </w:r>
    </w:p>
    <w:p w14:paraId="170F890A" w14:textId="5994769B" w:rsidR="00E53109" w:rsidRPr="00E53109" w:rsidRDefault="00E53109" w:rsidP="00E53109">
      <w:pPr>
        <w:pStyle w:val="tl1"/>
        <w:numPr>
          <w:ilvl w:val="0"/>
          <w:numId w:val="18"/>
        </w:numPr>
        <w:ind w:left="1701" w:hanging="284"/>
        <w:rPr>
          <w:rFonts w:ascii="Garamond" w:hAnsi="Garamond" w:cstheme="minorHAnsi"/>
          <w:iCs/>
          <w:sz w:val="22"/>
          <w:szCs w:val="22"/>
        </w:rPr>
      </w:pPr>
      <w:r w:rsidRPr="00E53109">
        <w:rPr>
          <w:rFonts w:ascii="Garamond" w:hAnsi="Garamond" w:cstheme="minorHAnsi"/>
          <w:iCs/>
          <w:sz w:val="22"/>
          <w:szCs w:val="22"/>
        </w:rPr>
        <w:t xml:space="preserve">samostatný očíslovaný zoznam technických listov k ponúknutým ekvivalentom, </w:t>
      </w:r>
      <w:r w:rsidRPr="00E53109">
        <w:rPr>
          <w:rFonts w:ascii="Garamond" w:hAnsi="Garamond" w:cstheme="minorHAnsi"/>
          <w:iCs/>
          <w:sz w:val="22"/>
          <w:szCs w:val="22"/>
          <w:u w:val="single"/>
        </w:rPr>
        <w:t xml:space="preserve">ak </w:t>
      </w:r>
      <w:r w:rsidR="00D51AF2">
        <w:rPr>
          <w:rFonts w:ascii="Garamond" w:hAnsi="Garamond" w:cstheme="minorHAnsi"/>
          <w:iCs/>
          <w:sz w:val="22"/>
          <w:szCs w:val="22"/>
          <w:u w:val="single"/>
        </w:rPr>
        <w:t> </w:t>
      </w:r>
      <w:r w:rsidRPr="00E53109">
        <w:rPr>
          <w:rFonts w:ascii="Garamond" w:hAnsi="Garamond" w:cstheme="minorHAnsi"/>
          <w:iCs/>
          <w:sz w:val="22"/>
          <w:szCs w:val="22"/>
          <w:u w:val="single"/>
        </w:rPr>
        <w:t>uchádzač ponúkne ekvivalentné výrobky</w:t>
      </w:r>
      <w:r w:rsidRPr="00E53109">
        <w:rPr>
          <w:rFonts w:ascii="Garamond" w:hAnsi="Garamond" w:cstheme="minorHAnsi"/>
          <w:iCs/>
          <w:sz w:val="22"/>
          <w:szCs w:val="22"/>
        </w:rPr>
        <w:t>;</w:t>
      </w:r>
    </w:p>
    <w:p w14:paraId="4A0909F1" w14:textId="77777777" w:rsidR="00E53109" w:rsidRPr="00E53109" w:rsidRDefault="00E53109" w:rsidP="00E53109">
      <w:pPr>
        <w:pStyle w:val="tl1"/>
        <w:numPr>
          <w:ilvl w:val="0"/>
          <w:numId w:val="18"/>
        </w:numPr>
        <w:ind w:left="1701" w:hanging="284"/>
        <w:rPr>
          <w:rFonts w:ascii="Garamond" w:hAnsi="Garamond" w:cstheme="minorHAnsi"/>
          <w:iCs/>
          <w:sz w:val="22"/>
          <w:szCs w:val="22"/>
        </w:rPr>
      </w:pPr>
      <w:r w:rsidRPr="00E53109">
        <w:rPr>
          <w:rFonts w:ascii="Garamond" w:hAnsi="Garamond" w:cstheme="minorHAnsi"/>
          <w:iCs/>
          <w:sz w:val="22"/>
          <w:szCs w:val="22"/>
        </w:rPr>
        <w:t>ďalšie dokumenty a doklady a odôvodnenia preukazujúce opodstatnenosť a správnosť uchádzačom navrhnutého ekvivalentného výrobku/materiálu (ak sa použije).</w:t>
      </w:r>
    </w:p>
    <w:p w14:paraId="57CF3D10" w14:textId="77777777" w:rsidR="00E53109" w:rsidRPr="00E53109" w:rsidRDefault="00E53109" w:rsidP="00E53109">
      <w:pPr>
        <w:pStyle w:val="tl1"/>
        <w:ind w:left="1134" w:hanging="1134"/>
        <w:rPr>
          <w:rFonts w:ascii="Garamond" w:hAnsi="Garamond" w:cstheme="minorHAnsi"/>
          <w:sz w:val="22"/>
          <w:szCs w:val="22"/>
          <w:u w:val="single"/>
        </w:rPr>
      </w:pPr>
    </w:p>
    <w:p w14:paraId="446678D6" w14:textId="77777777" w:rsidR="00E53109" w:rsidRPr="00E53109" w:rsidRDefault="00E53109" w:rsidP="00E53109">
      <w:pPr>
        <w:pStyle w:val="tl1"/>
        <w:ind w:left="1418"/>
        <w:rPr>
          <w:rFonts w:ascii="Garamond" w:hAnsi="Garamond" w:cstheme="minorHAnsi"/>
          <w:b/>
          <w:sz w:val="22"/>
          <w:szCs w:val="22"/>
          <w:u w:val="single"/>
        </w:rPr>
      </w:pPr>
      <w:r w:rsidRPr="00E53109">
        <w:rPr>
          <w:rFonts w:ascii="Garamond" w:hAnsi="Garamond" w:cstheme="minorHAnsi"/>
          <w:b/>
          <w:sz w:val="22"/>
          <w:szCs w:val="22"/>
          <w:u w:val="single"/>
        </w:rPr>
        <w:t>Podrobnosti k jednotlivým tu požadovaným dokladom a dokumentom sú uvedené v bode 3. časti B. Opis predmetu zákazky týchto SP.</w:t>
      </w:r>
    </w:p>
    <w:p w14:paraId="2A368468" w14:textId="77777777" w:rsidR="00E53109" w:rsidRPr="00E53109" w:rsidRDefault="00E53109" w:rsidP="00E53109">
      <w:pPr>
        <w:pStyle w:val="tl1"/>
        <w:rPr>
          <w:rFonts w:ascii="Garamond" w:hAnsi="Garamond" w:cstheme="minorHAnsi"/>
          <w:iCs/>
          <w:sz w:val="22"/>
          <w:szCs w:val="22"/>
        </w:rPr>
      </w:pPr>
    </w:p>
    <w:p w14:paraId="08825B62" w14:textId="2F96FE5D" w:rsidR="00E53109" w:rsidRPr="00E53109" w:rsidRDefault="00E53109" w:rsidP="004B3AAA">
      <w:pPr>
        <w:pStyle w:val="tl1"/>
        <w:numPr>
          <w:ilvl w:val="2"/>
          <w:numId w:val="54"/>
        </w:numPr>
        <w:ind w:left="1418" w:hanging="698"/>
        <w:rPr>
          <w:rFonts w:ascii="Garamond" w:hAnsi="Garamond" w:cstheme="minorHAnsi"/>
          <w:b/>
          <w:bCs/>
          <w:iCs/>
          <w:sz w:val="22"/>
          <w:szCs w:val="22"/>
        </w:rPr>
      </w:pPr>
      <w:r w:rsidRPr="00E53109">
        <w:rPr>
          <w:rFonts w:ascii="Garamond" w:hAnsi="Garamond" w:cstheme="minorHAnsi"/>
          <w:iCs/>
          <w:sz w:val="22"/>
          <w:szCs w:val="22"/>
        </w:rPr>
        <w:t xml:space="preserve">V prípade skupiny dodávateľov čestné vyhlásenie skupiny dodávateľov, podpísané všetkými členmi skupiny alebo osobou/osobami oprávnenými konať v danej veci za </w:t>
      </w:r>
      <w:r w:rsidR="00D51AF2">
        <w:rPr>
          <w:rFonts w:ascii="Garamond" w:hAnsi="Garamond" w:cstheme="minorHAnsi"/>
          <w:iCs/>
          <w:sz w:val="22"/>
          <w:szCs w:val="22"/>
        </w:rPr>
        <w:t> </w:t>
      </w:r>
      <w:r w:rsidRPr="00E53109">
        <w:rPr>
          <w:rFonts w:ascii="Garamond" w:hAnsi="Garamond" w:cstheme="minorHAnsi"/>
          <w:iCs/>
          <w:sz w:val="22"/>
          <w:szCs w:val="22"/>
        </w:rPr>
        <w:t xml:space="preserve">každého člena skupiny, v ktorom vyhlásia, že v prípade prijatia ich ponuky verejným obstarávateľom </w:t>
      </w:r>
      <w:r w:rsidRPr="00E53109">
        <w:rPr>
          <w:rFonts w:ascii="Garamond" w:hAnsi="Garamond" w:cstheme="minorHAnsi"/>
          <w:b/>
          <w:bCs/>
          <w:iCs/>
          <w:sz w:val="22"/>
          <w:szCs w:val="22"/>
        </w:rPr>
        <w:t>vytvoria všetci členovia skupiny dodávateľov pred uzavretím zmluvy s verejným obstarávateľom právne vzťahy potrebné z dôvodu riadneho plnenia zmluvy.</w:t>
      </w:r>
    </w:p>
    <w:p w14:paraId="0BF86AAA" w14:textId="77777777" w:rsidR="00E53109" w:rsidRPr="00E53109" w:rsidRDefault="00E53109" w:rsidP="00E53109">
      <w:pPr>
        <w:pStyle w:val="tl1"/>
        <w:ind w:left="1418"/>
        <w:rPr>
          <w:rFonts w:ascii="Garamond" w:hAnsi="Garamond" w:cstheme="minorHAnsi"/>
          <w:iCs/>
          <w:sz w:val="22"/>
          <w:szCs w:val="22"/>
        </w:rPr>
      </w:pPr>
    </w:p>
    <w:p w14:paraId="5420A7BD" w14:textId="77777777" w:rsidR="00E53109" w:rsidRPr="00E53109" w:rsidRDefault="00E53109" w:rsidP="004B3AAA">
      <w:pPr>
        <w:pStyle w:val="tl1"/>
        <w:numPr>
          <w:ilvl w:val="2"/>
          <w:numId w:val="54"/>
        </w:numPr>
        <w:ind w:left="1418" w:hanging="698"/>
        <w:rPr>
          <w:rFonts w:ascii="Garamond" w:hAnsi="Garamond" w:cstheme="minorHAnsi"/>
          <w:iCs/>
          <w:sz w:val="22"/>
          <w:szCs w:val="22"/>
        </w:rPr>
      </w:pPr>
      <w:r w:rsidRPr="00E53109">
        <w:rPr>
          <w:rFonts w:ascii="Garamond" w:hAnsi="Garamond" w:cstheme="minorHAnsi"/>
          <w:iCs/>
          <w:sz w:val="22"/>
          <w:szCs w:val="22"/>
        </w:rPr>
        <w:t>V prípade skupiny dodávateľov vystavené plnomocenstvo pre jedného z členov skupiny,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14:paraId="03CFEF68" w14:textId="77777777" w:rsidR="00E53109" w:rsidRPr="00E53109" w:rsidRDefault="00E53109" w:rsidP="00E53109">
      <w:pPr>
        <w:pStyle w:val="Odsekzoznamu"/>
        <w:rPr>
          <w:rFonts w:ascii="Garamond" w:hAnsi="Garamond" w:cstheme="minorHAnsi"/>
          <w:b/>
          <w:sz w:val="22"/>
          <w:szCs w:val="22"/>
        </w:rPr>
      </w:pPr>
    </w:p>
    <w:p w14:paraId="5B2011EA" w14:textId="4761ACC0" w:rsidR="00E53109" w:rsidRPr="00E53109" w:rsidRDefault="00E53109" w:rsidP="004B3AAA">
      <w:pPr>
        <w:pStyle w:val="tl1"/>
        <w:numPr>
          <w:ilvl w:val="2"/>
          <w:numId w:val="54"/>
        </w:numPr>
        <w:ind w:left="1418" w:hanging="698"/>
        <w:rPr>
          <w:rFonts w:ascii="Garamond" w:hAnsi="Garamond" w:cstheme="minorHAnsi"/>
          <w:iCs/>
          <w:sz w:val="22"/>
          <w:szCs w:val="22"/>
        </w:rPr>
      </w:pPr>
      <w:r w:rsidRPr="00E53109">
        <w:rPr>
          <w:rFonts w:ascii="Garamond" w:hAnsi="Garamond" w:cstheme="minorHAnsi"/>
          <w:b/>
          <w:bCs/>
          <w:iCs/>
          <w:sz w:val="22"/>
          <w:szCs w:val="22"/>
        </w:rPr>
        <w:t>NÁVRH UCHÁDZAČA NA PLNENIE KRITÉRIÍ</w:t>
      </w:r>
      <w:r w:rsidRPr="00E53109">
        <w:rPr>
          <w:rFonts w:ascii="Garamond" w:hAnsi="Garamond" w:cstheme="minorHAnsi"/>
          <w:iCs/>
          <w:sz w:val="22"/>
          <w:szCs w:val="22"/>
        </w:rPr>
        <w:t xml:space="preserve"> vypracovaný podľa časti </w:t>
      </w:r>
      <w:r w:rsidRPr="00E53109">
        <w:rPr>
          <w:rFonts w:ascii="Garamond" w:hAnsi="Garamond" w:cstheme="minorHAnsi"/>
          <w:b/>
          <w:bCs/>
          <w:iCs/>
          <w:sz w:val="22"/>
          <w:szCs w:val="22"/>
        </w:rPr>
        <w:t xml:space="preserve">E. </w:t>
      </w:r>
      <w:r w:rsidR="00420B75">
        <w:rPr>
          <w:rFonts w:ascii="Garamond" w:hAnsi="Garamond" w:cstheme="minorHAnsi"/>
          <w:b/>
          <w:bCs/>
          <w:iCs/>
          <w:sz w:val="22"/>
          <w:szCs w:val="22"/>
        </w:rPr>
        <w:t> </w:t>
      </w:r>
      <w:r w:rsidRPr="00E53109">
        <w:rPr>
          <w:rFonts w:ascii="Garamond" w:hAnsi="Garamond" w:cstheme="minorHAnsi"/>
          <w:b/>
          <w:bCs/>
          <w:iCs/>
          <w:sz w:val="22"/>
          <w:szCs w:val="22"/>
        </w:rPr>
        <w:t>Kritéria na hodnotenie ponúk a pravidlá ich uplatnenia</w:t>
      </w:r>
      <w:r w:rsidRPr="00E53109">
        <w:rPr>
          <w:rFonts w:ascii="Garamond" w:hAnsi="Garamond" w:cstheme="minorHAnsi"/>
          <w:iCs/>
          <w:sz w:val="22"/>
          <w:szCs w:val="22"/>
        </w:rPr>
        <w:t xml:space="preserve">, podľa časti </w:t>
      </w:r>
      <w:r w:rsidRPr="00E53109">
        <w:rPr>
          <w:rFonts w:ascii="Garamond" w:hAnsi="Garamond" w:cstheme="minorHAnsi"/>
          <w:b/>
          <w:bCs/>
          <w:iCs/>
          <w:sz w:val="22"/>
          <w:szCs w:val="22"/>
        </w:rPr>
        <w:t xml:space="preserve">D. </w:t>
      </w:r>
      <w:r w:rsidR="00420B75">
        <w:rPr>
          <w:rFonts w:ascii="Garamond" w:hAnsi="Garamond" w:cstheme="minorHAnsi"/>
          <w:b/>
          <w:bCs/>
          <w:iCs/>
          <w:sz w:val="22"/>
          <w:szCs w:val="22"/>
        </w:rPr>
        <w:t> </w:t>
      </w:r>
      <w:r w:rsidRPr="00E53109">
        <w:rPr>
          <w:rFonts w:ascii="Garamond" w:hAnsi="Garamond" w:cstheme="minorHAnsi"/>
          <w:b/>
          <w:bCs/>
          <w:iCs/>
          <w:sz w:val="22"/>
          <w:szCs w:val="22"/>
        </w:rPr>
        <w:t xml:space="preserve">Spôsob </w:t>
      </w:r>
      <w:r w:rsidR="00420B75">
        <w:rPr>
          <w:rFonts w:ascii="Garamond" w:hAnsi="Garamond" w:cstheme="minorHAnsi"/>
          <w:b/>
          <w:bCs/>
          <w:iCs/>
          <w:sz w:val="22"/>
          <w:szCs w:val="22"/>
        </w:rPr>
        <w:t> </w:t>
      </w:r>
      <w:r w:rsidRPr="00E53109">
        <w:rPr>
          <w:rFonts w:ascii="Garamond" w:hAnsi="Garamond" w:cstheme="minorHAnsi"/>
          <w:b/>
          <w:bCs/>
          <w:iCs/>
          <w:sz w:val="22"/>
          <w:szCs w:val="22"/>
        </w:rPr>
        <w:t>určenia ceny</w:t>
      </w:r>
      <w:r w:rsidRPr="00E53109">
        <w:rPr>
          <w:rFonts w:ascii="Garamond" w:hAnsi="Garamond" w:cstheme="minorHAnsi"/>
          <w:iCs/>
          <w:sz w:val="22"/>
          <w:szCs w:val="22"/>
        </w:rPr>
        <w:t xml:space="preserve"> a podľa časti </w:t>
      </w:r>
      <w:r w:rsidRPr="00E53109">
        <w:rPr>
          <w:rFonts w:ascii="Garamond" w:hAnsi="Garamond" w:cstheme="minorHAnsi"/>
          <w:b/>
          <w:bCs/>
          <w:iCs/>
          <w:sz w:val="22"/>
          <w:szCs w:val="22"/>
        </w:rPr>
        <w:t>G. Návrh uchádzača na plnenie kritérií.</w:t>
      </w:r>
      <w:r w:rsidRPr="00E53109">
        <w:rPr>
          <w:rFonts w:ascii="Garamond" w:hAnsi="Garamond" w:cstheme="minorHAnsi"/>
          <w:iCs/>
          <w:sz w:val="22"/>
          <w:szCs w:val="22"/>
        </w:rPr>
        <w:t xml:space="preserve"> Formulár „</w:t>
      </w:r>
      <w:r w:rsidRPr="00E53109">
        <w:rPr>
          <w:rFonts w:ascii="Garamond" w:hAnsi="Garamond" w:cstheme="minorHAnsi"/>
          <w:b/>
          <w:bCs/>
          <w:iCs/>
          <w:sz w:val="22"/>
          <w:szCs w:val="22"/>
        </w:rPr>
        <w:t xml:space="preserve">Návrh </w:t>
      </w:r>
      <w:r w:rsidR="00420B75">
        <w:rPr>
          <w:rFonts w:ascii="Garamond" w:hAnsi="Garamond" w:cstheme="minorHAnsi"/>
          <w:b/>
          <w:bCs/>
          <w:iCs/>
          <w:sz w:val="22"/>
          <w:szCs w:val="22"/>
        </w:rPr>
        <w:t> </w:t>
      </w:r>
      <w:r w:rsidRPr="00E53109">
        <w:rPr>
          <w:rFonts w:ascii="Garamond" w:hAnsi="Garamond" w:cstheme="minorHAnsi"/>
          <w:b/>
          <w:bCs/>
          <w:iCs/>
          <w:sz w:val="22"/>
          <w:szCs w:val="22"/>
        </w:rPr>
        <w:t>na plnenie kritérií</w:t>
      </w:r>
      <w:r w:rsidRPr="00E53109">
        <w:rPr>
          <w:rFonts w:ascii="Garamond" w:hAnsi="Garamond" w:cstheme="minorHAnsi"/>
          <w:iCs/>
          <w:sz w:val="22"/>
          <w:szCs w:val="22"/>
        </w:rPr>
        <w:t>“ musí byť podpísaný osobou/osobami oprávnenými konať za uchádzača. V prípade skupiny dodávateľov musí byť podpísaný každým členom skupiny alebo osobou/osobami oprávnenými konať v danej veci za člena skupiny.</w:t>
      </w:r>
    </w:p>
    <w:p w14:paraId="785C337E" w14:textId="77777777" w:rsidR="00E53109" w:rsidRPr="00E53109" w:rsidRDefault="00E53109" w:rsidP="00E53109">
      <w:pPr>
        <w:pStyle w:val="tl1"/>
        <w:ind w:left="1418"/>
        <w:rPr>
          <w:rFonts w:ascii="Garamond" w:hAnsi="Garamond" w:cstheme="minorHAnsi"/>
          <w:iCs/>
          <w:sz w:val="22"/>
          <w:szCs w:val="22"/>
        </w:rPr>
      </w:pPr>
    </w:p>
    <w:p w14:paraId="043061C9" w14:textId="77777777" w:rsidR="00E53109" w:rsidRPr="00E53109" w:rsidRDefault="00E53109" w:rsidP="004B3AAA">
      <w:pPr>
        <w:pStyle w:val="tl1"/>
        <w:numPr>
          <w:ilvl w:val="2"/>
          <w:numId w:val="54"/>
        </w:numPr>
        <w:ind w:left="1418" w:hanging="698"/>
        <w:rPr>
          <w:rFonts w:ascii="Garamond" w:hAnsi="Garamond" w:cstheme="minorHAnsi"/>
          <w:iCs/>
          <w:sz w:val="22"/>
          <w:szCs w:val="22"/>
        </w:rPr>
      </w:pPr>
      <w:r w:rsidRPr="00E53109">
        <w:rPr>
          <w:rFonts w:ascii="Garamond" w:hAnsi="Garamond" w:cstheme="minorHAnsi"/>
          <w:iCs/>
          <w:sz w:val="22"/>
          <w:szCs w:val="22"/>
        </w:rPr>
        <w:t>Ďalšie dokumenty, ak to vyžadujú tieto SP.</w:t>
      </w:r>
    </w:p>
    <w:p w14:paraId="4F241CFB" w14:textId="77777777" w:rsidR="00E53109" w:rsidRPr="00E53109" w:rsidRDefault="00E53109" w:rsidP="00E53109">
      <w:pPr>
        <w:pStyle w:val="tl1"/>
        <w:ind w:left="1418"/>
        <w:rPr>
          <w:rFonts w:ascii="Garamond" w:hAnsi="Garamond" w:cstheme="minorHAnsi"/>
          <w:iCs/>
          <w:sz w:val="22"/>
          <w:szCs w:val="22"/>
        </w:rPr>
      </w:pPr>
    </w:p>
    <w:p w14:paraId="3778B588" w14:textId="77777777" w:rsidR="00E53109" w:rsidRPr="00E53109" w:rsidRDefault="00E53109" w:rsidP="00E53109">
      <w:pPr>
        <w:pStyle w:val="tl1"/>
        <w:rPr>
          <w:rFonts w:ascii="Garamond" w:hAnsi="Garamond" w:cstheme="minorHAnsi"/>
          <w:iCs/>
          <w:sz w:val="22"/>
          <w:szCs w:val="22"/>
        </w:rPr>
      </w:pPr>
    </w:p>
    <w:p w14:paraId="2CD8EEE9" w14:textId="77777777" w:rsidR="00E53109" w:rsidRPr="00E53109" w:rsidRDefault="00E53109" w:rsidP="004B3AAA">
      <w:pPr>
        <w:pStyle w:val="tl1"/>
        <w:numPr>
          <w:ilvl w:val="1"/>
          <w:numId w:val="54"/>
        </w:numPr>
        <w:ind w:left="567" w:hanging="573"/>
        <w:rPr>
          <w:rFonts w:ascii="Garamond" w:hAnsi="Garamond" w:cstheme="minorHAnsi"/>
          <w:sz w:val="22"/>
          <w:szCs w:val="22"/>
        </w:rPr>
      </w:pPr>
      <w:r w:rsidRPr="00E53109">
        <w:rPr>
          <w:rFonts w:ascii="Garamond" w:hAnsi="Garamond" w:cstheme="minorHAnsi"/>
          <w:sz w:val="22"/>
          <w:szCs w:val="22"/>
        </w:rPr>
        <w:lastRenderedPageBreak/>
        <w:t xml:space="preserve">Z dôvodu zabezpečenia prehľadnosti ponuky a bezproblémovej komunikácie verejný obstarávateľ </w:t>
      </w:r>
      <w:r w:rsidRPr="00E53109">
        <w:rPr>
          <w:rFonts w:ascii="Garamond" w:hAnsi="Garamond" w:cstheme="minorHAnsi"/>
          <w:b/>
          <w:bCs/>
          <w:sz w:val="22"/>
          <w:szCs w:val="22"/>
        </w:rPr>
        <w:t>odporúča</w:t>
      </w:r>
      <w:r w:rsidRPr="00E53109">
        <w:rPr>
          <w:rFonts w:ascii="Garamond" w:hAnsi="Garamond" w:cstheme="minorHAnsi"/>
          <w:sz w:val="22"/>
          <w:szCs w:val="22"/>
        </w:rPr>
        <w:t xml:space="preserve"> uchádzačom predložiť aj:</w:t>
      </w:r>
    </w:p>
    <w:p w14:paraId="19522595" w14:textId="77777777" w:rsidR="00E53109" w:rsidRPr="00E53109" w:rsidRDefault="00E53109" w:rsidP="00E53109">
      <w:pPr>
        <w:pStyle w:val="tl1"/>
        <w:ind w:left="567"/>
        <w:rPr>
          <w:rFonts w:ascii="Garamond" w:hAnsi="Garamond" w:cstheme="minorHAnsi"/>
          <w:sz w:val="22"/>
          <w:szCs w:val="22"/>
        </w:rPr>
      </w:pPr>
    </w:p>
    <w:p w14:paraId="7F787CCC" w14:textId="09AF2DDC" w:rsidR="00E53109" w:rsidRPr="00E53109" w:rsidRDefault="00E53109" w:rsidP="004B3AAA">
      <w:pPr>
        <w:pStyle w:val="tl1"/>
        <w:numPr>
          <w:ilvl w:val="2"/>
          <w:numId w:val="54"/>
        </w:numPr>
        <w:ind w:left="1418" w:hanging="698"/>
        <w:rPr>
          <w:rFonts w:ascii="Garamond" w:hAnsi="Garamond" w:cstheme="minorHAnsi"/>
          <w:sz w:val="22"/>
          <w:szCs w:val="22"/>
        </w:rPr>
      </w:pPr>
      <w:r w:rsidRPr="00E53109">
        <w:rPr>
          <w:rFonts w:ascii="Garamond" w:hAnsi="Garamond" w:cstheme="minorHAnsi"/>
          <w:iCs/>
          <w:caps/>
          <w:sz w:val="22"/>
          <w:szCs w:val="22"/>
        </w:rPr>
        <w:t>obsah ponuky</w:t>
      </w:r>
      <w:r w:rsidRPr="00E53109">
        <w:rPr>
          <w:rFonts w:ascii="Garamond" w:hAnsi="Garamond" w:cstheme="minorHAnsi"/>
          <w:sz w:val="22"/>
          <w:szCs w:val="22"/>
        </w:rPr>
        <w:t xml:space="preserve"> s uvedením zoznamu predložených dokladov a dokumentov (tzv. </w:t>
      </w:r>
      <w:r w:rsidR="001E2E72">
        <w:rPr>
          <w:rFonts w:ascii="Garamond" w:hAnsi="Garamond" w:cstheme="minorHAnsi"/>
          <w:sz w:val="22"/>
          <w:szCs w:val="22"/>
        </w:rPr>
        <w:t> </w:t>
      </w:r>
      <w:r w:rsidRPr="00E53109">
        <w:rPr>
          <w:rFonts w:ascii="Garamond" w:hAnsi="Garamond" w:cstheme="minorHAnsi"/>
          <w:sz w:val="22"/>
          <w:szCs w:val="22"/>
        </w:rPr>
        <w:t xml:space="preserve">súpis dokumentov), podpísaný uchádzačom alebo osobou oprávnenou konať za </w:t>
      </w:r>
      <w:r w:rsidR="000604A5">
        <w:rPr>
          <w:rFonts w:ascii="Garamond" w:hAnsi="Garamond" w:cstheme="minorHAnsi"/>
          <w:sz w:val="22"/>
          <w:szCs w:val="22"/>
        </w:rPr>
        <w:t> </w:t>
      </w:r>
      <w:r w:rsidRPr="00E53109">
        <w:rPr>
          <w:rFonts w:ascii="Garamond" w:hAnsi="Garamond" w:cstheme="minorHAnsi"/>
          <w:sz w:val="22"/>
          <w:szCs w:val="22"/>
        </w:rPr>
        <w:t>uchádzača, v prípade skupiny dodávateľov musí byť podpísaný každým členom skupiny alebo osobou/osobami oprávnenými konať v danej veci za člena skupiny.</w:t>
      </w:r>
    </w:p>
    <w:p w14:paraId="4C589CBD" w14:textId="77777777" w:rsidR="00E53109" w:rsidRPr="00E53109" w:rsidRDefault="00E53109" w:rsidP="00E53109">
      <w:pPr>
        <w:pStyle w:val="tl1"/>
        <w:ind w:left="1418"/>
        <w:rPr>
          <w:rFonts w:ascii="Garamond" w:hAnsi="Garamond" w:cstheme="minorHAnsi"/>
          <w:sz w:val="22"/>
          <w:szCs w:val="22"/>
        </w:rPr>
      </w:pPr>
    </w:p>
    <w:p w14:paraId="7E81D799" w14:textId="77777777" w:rsidR="00E53109" w:rsidRPr="00E53109" w:rsidRDefault="00E53109" w:rsidP="004B3AAA">
      <w:pPr>
        <w:pStyle w:val="tl1"/>
        <w:numPr>
          <w:ilvl w:val="2"/>
          <w:numId w:val="54"/>
        </w:numPr>
        <w:ind w:left="1418" w:hanging="698"/>
        <w:rPr>
          <w:rFonts w:ascii="Garamond" w:hAnsi="Garamond" w:cstheme="minorHAnsi"/>
          <w:sz w:val="22"/>
          <w:szCs w:val="22"/>
        </w:rPr>
      </w:pPr>
      <w:r w:rsidRPr="00E53109">
        <w:rPr>
          <w:rFonts w:ascii="Garamond" w:hAnsi="Garamond" w:cstheme="minorHAnsi"/>
          <w:iCs/>
          <w:caps/>
          <w:sz w:val="22"/>
          <w:szCs w:val="22"/>
        </w:rPr>
        <w:t>identifikačné údaje uchádzača</w:t>
      </w:r>
      <w:r w:rsidRPr="00E53109">
        <w:rPr>
          <w:rFonts w:ascii="Garamond" w:hAnsi="Garamond" w:cstheme="minorHAnsi"/>
          <w:sz w:val="22"/>
          <w:szCs w:val="22"/>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E53109">
        <w:rPr>
          <w:rFonts w:ascii="Garamond" w:hAnsi="Garamond" w:cstheme="minorHAnsi"/>
          <w:iCs/>
          <w:sz w:val="22"/>
          <w:szCs w:val="22"/>
        </w:rPr>
        <w:t>(názov, adresa a sídlo peňažného ústavu/banky)</w:t>
      </w:r>
      <w:r w:rsidRPr="00E53109">
        <w:rPr>
          <w:rFonts w:ascii="Garamond" w:hAnsi="Garamond" w:cstheme="minorHAnsi"/>
          <w:sz w:val="22"/>
          <w:szCs w:val="22"/>
        </w:rPr>
        <w:t xml:space="preserve">, číslo bankového účtu, kontaktné telefónne číslo, </w:t>
      </w:r>
      <w:r w:rsidRPr="00E53109">
        <w:rPr>
          <w:rFonts w:ascii="Garamond" w:hAnsi="Garamond" w:cstheme="minorHAnsi"/>
          <w:bCs/>
          <w:sz w:val="22"/>
          <w:szCs w:val="22"/>
        </w:rPr>
        <w:t>e-mail.</w:t>
      </w:r>
      <w:r w:rsidRPr="00E53109">
        <w:rPr>
          <w:rFonts w:ascii="Garamond" w:hAnsi="Garamond" w:cstheme="minorHAnsi"/>
          <w:sz w:val="22"/>
          <w:szCs w:val="22"/>
        </w:rPr>
        <w:t xml:space="preserve"> </w:t>
      </w:r>
    </w:p>
    <w:p w14:paraId="5638F9B9" w14:textId="77777777" w:rsidR="00E53109" w:rsidRPr="00E53109" w:rsidRDefault="00E53109" w:rsidP="00E53109">
      <w:pPr>
        <w:pStyle w:val="tl1"/>
        <w:rPr>
          <w:rFonts w:ascii="Garamond" w:hAnsi="Garamond" w:cstheme="minorHAnsi"/>
          <w:b/>
          <w:bCs/>
          <w:sz w:val="22"/>
          <w:szCs w:val="22"/>
        </w:rPr>
      </w:pPr>
    </w:p>
    <w:p w14:paraId="62D112D5" w14:textId="77777777" w:rsidR="00E53109" w:rsidRPr="00E53109" w:rsidRDefault="00E53109" w:rsidP="004B3AAA">
      <w:pPr>
        <w:pStyle w:val="tl1"/>
        <w:numPr>
          <w:ilvl w:val="0"/>
          <w:numId w:val="54"/>
        </w:numPr>
        <w:ind w:left="426" w:hanging="426"/>
        <w:jc w:val="left"/>
        <w:rPr>
          <w:rFonts w:ascii="Garamond" w:hAnsi="Garamond" w:cstheme="minorHAnsi"/>
          <w:b/>
          <w:bCs/>
          <w:caps/>
          <w:sz w:val="22"/>
          <w:szCs w:val="22"/>
        </w:rPr>
      </w:pPr>
      <w:r w:rsidRPr="00E53109">
        <w:rPr>
          <w:rFonts w:ascii="Garamond" w:hAnsi="Garamond" w:cstheme="minorHAnsi"/>
          <w:b/>
          <w:bCs/>
          <w:caps/>
          <w:sz w:val="22"/>
          <w:szCs w:val="22"/>
        </w:rPr>
        <w:t>NÁKLADY NA PONUKU</w:t>
      </w:r>
    </w:p>
    <w:p w14:paraId="09CC7369" w14:textId="77777777" w:rsidR="00E53109" w:rsidRPr="00E53109" w:rsidRDefault="00E53109" w:rsidP="004B3AAA">
      <w:pPr>
        <w:pStyle w:val="tl1"/>
        <w:numPr>
          <w:ilvl w:val="1"/>
          <w:numId w:val="54"/>
        </w:numPr>
        <w:ind w:left="567" w:hanging="573"/>
        <w:rPr>
          <w:rFonts w:ascii="Garamond" w:hAnsi="Garamond" w:cstheme="minorHAnsi"/>
          <w:sz w:val="22"/>
          <w:szCs w:val="22"/>
        </w:rPr>
      </w:pPr>
      <w:r w:rsidRPr="00E53109">
        <w:rPr>
          <w:rFonts w:ascii="Garamond" w:hAnsi="Garamond" w:cstheme="minorHAnsi"/>
          <w:sz w:val="22"/>
          <w:szCs w:val="22"/>
        </w:rPr>
        <w:t>Všetky náklady a výdavky spojené s prípravou a predložením ponuky znáša uchádzač bez finančného nároku voči verejnému obstarávateľovi, bez ohľadu na výsledok verejného obstarávania.</w:t>
      </w:r>
    </w:p>
    <w:p w14:paraId="03744A8E" w14:textId="77777777" w:rsidR="00E53109" w:rsidRPr="00E53109" w:rsidRDefault="00E53109" w:rsidP="00E53109">
      <w:pPr>
        <w:pStyle w:val="tl1"/>
        <w:ind w:left="567"/>
        <w:rPr>
          <w:rFonts w:ascii="Garamond" w:hAnsi="Garamond" w:cstheme="minorHAnsi"/>
          <w:sz w:val="22"/>
          <w:szCs w:val="22"/>
        </w:rPr>
      </w:pPr>
    </w:p>
    <w:p w14:paraId="1F5CE109" w14:textId="77777777" w:rsidR="00E53109" w:rsidRPr="00E53109" w:rsidRDefault="00E53109" w:rsidP="004B3AAA">
      <w:pPr>
        <w:pStyle w:val="tl1"/>
        <w:numPr>
          <w:ilvl w:val="0"/>
          <w:numId w:val="54"/>
        </w:numPr>
        <w:ind w:left="426" w:hanging="426"/>
        <w:jc w:val="left"/>
        <w:rPr>
          <w:rFonts w:ascii="Garamond" w:hAnsi="Garamond" w:cstheme="minorHAnsi"/>
          <w:b/>
          <w:bCs/>
          <w:caps/>
          <w:sz w:val="22"/>
          <w:szCs w:val="22"/>
        </w:rPr>
      </w:pPr>
      <w:r w:rsidRPr="00E53109">
        <w:rPr>
          <w:rFonts w:ascii="Garamond" w:hAnsi="Garamond" w:cstheme="minorHAnsi"/>
          <w:b/>
          <w:bCs/>
          <w:caps/>
          <w:sz w:val="22"/>
          <w:szCs w:val="22"/>
        </w:rPr>
        <w:t>PREDKLADANIE PONÚK</w:t>
      </w:r>
    </w:p>
    <w:p w14:paraId="4931D9A1" w14:textId="45B87C80" w:rsidR="00E53109" w:rsidRPr="00E53109" w:rsidRDefault="00E53109" w:rsidP="004B3AAA">
      <w:pPr>
        <w:pStyle w:val="tl1"/>
        <w:numPr>
          <w:ilvl w:val="1"/>
          <w:numId w:val="54"/>
        </w:numPr>
        <w:ind w:left="567" w:hanging="573"/>
        <w:rPr>
          <w:rFonts w:ascii="Garamond" w:hAnsi="Garamond" w:cstheme="minorHAnsi"/>
          <w:b/>
          <w:bCs/>
          <w:sz w:val="22"/>
          <w:szCs w:val="22"/>
        </w:rPr>
      </w:pPr>
      <w:r w:rsidRPr="00E53109">
        <w:rPr>
          <w:rFonts w:ascii="Garamond" w:hAnsi="Garamond" w:cstheme="minorHAnsi"/>
          <w:b/>
          <w:bCs/>
          <w:sz w:val="22"/>
          <w:szCs w:val="22"/>
        </w:rPr>
        <w:t>Ponuky</w:t>
      </w:r>
      <w:r w:rsidRPr="00E53109">
        <w:rPr>
          <w:rFonts w:ascii="Garamond" w:hAnsi="Garamond" w:cstheme="minorHAnsi"/>
          <w:sz w:val="22"/>
          <w:szCs w:val="22"/>
        </w:rPr>
        <w:t xml:space="preserve"> musia byť doručené </w:t>
      </w:r>
      <w:r w:rsidRPr="00E53109">
        <w:rPr>
          <w:rFonts w:ascii="Garamond" w:hAnsi="Garamond" w:cstheme="minorHAnsi"/>
          <w:b/>
          <w:bCs/>
          <w:sz w:val="22"/>
          <w:szCs w:val="22"/>
        </w:rPr>
        <w:t>v lehote na predkladanie ponúk</w:t>
      </w:r>
      <w:r w:rsidRPr="00E53109">
        <w:rPr>
          <w:rFonts w:ascii="Garamond" w:hAnsi="Garamond" w:cstheme="minorHAnsi"/>
          <w:sz w:val="22"/>
          <w:szCs w:val="22"/>
        </w:rPr>
        <w:t xml:space="preserve">, ktorá je uvedená v </w:t>
      </w:r>
      <w:r w:rsidRPr="00E53109">
        <w:rPr>
          <w:rFonts w:ascii="Garamond" w:hAnsi="Garamond" w:cstheme="minorHAnsi"/>
          <w:b/>
          <w:bCs/>
          <w:sz w:val="22"/>
          <w:szCs w:val="22"/>
        </w:rPr>
        <w:t>oznámení o vyhlásení verejného obstarávania</w:t>
      </w:r>
      <w:r w:rsidRPr="00E53109">
        <w:rPr>
          <w:rFonts w:ascii="Garamond" w:hAnsi="Garamond" w:cstheme="minorHAnsi"/>
          <w:sz w:val="22"/>
          <w:szCs w:val="22"/>
        </w:rPr>
        <w:t xml:space="preserve">, prostredníctvom ktorej bolo vyhlásené toto verejné obstarávanie. </w:t>
      </w:r>
      <w:r w:rsidRPr="00E53109">
        <w:rPr>
          <w:rFonts w:ascii="Garamond" w:hAnsi="Garamond" w:cstheme="minorHAnsi"/>
          <w:b/>
          <w:bCs/>
          <w:sz w:val="22"/>
          <w:szCs w:val="22"/>
        </w:rPr>
        <w:t xml:space="preserve">Ponuka uchádzača predložená po uplynutí lehoty na predkladanie ponúk sa </w:t>
      </w:r>
      <w:r w:rsidR="00B87308">
        <w:rPr>
          <w:rFonts w:ascii="Garamond" w:hAnsi="Garamond" w:cstheme="minorHAnsi"/>
          <w:b/>
          <w:bCs/>
          <w:sz w:val="22"/>
          <w:szCs w:val="22"/>
        </w:rPr>
        <w:t> </w:t>
      </w:r>
      <w:r w:rsidRPr="00E53109">
        <w:rPr>
          <w:rFonts w:ascii="Garamond" w:hAnsi="Garamond" w:cstheme="minorHAnsi"/>
          <w:b/>
          <w:bCs/>
          <w:sz w:val="22"/>
          <w:szCs w:val="22"/>
        </w:rPr>
        <w:t>elektronicky neotvorí.</w:t>
      </w:r>
    </w:p>
    <w:p w14:paraId="1876DAA5" w14:textId="77777777" w:rsidR="00E53109" w:rsidRPr="00E53109" w:rsidRDefault="00E53109" w:rsidP="00E53109">
      <w:pPr>
        <w:pStyle w:val="tl1"/>
        <w:ind w:left="567"/>
        <w:rPr>
          <w:rFonts w:ascii="Garamond" w:hAnsi="Garamond" w:cstheme="minorHAnsi"/>
          <w:b/>
          <w:bCs/>
          <w:sz w:val="22"/>
          <w:szCs w:val="22"/>
        </w:rPr>
      </w:pPr>
    </w:p>
    <w:p w14:paraId="22AEA7A9" w14:textId="77777777" w:rsidR="00E53109" w:rsidRPr="00E53109" w:rsidRDefault="00E53109" w:rsidP="004B3AAA">
      <w:pPr>
        <w:pStyle w:val="tl1"/>
        <w:numPr>
          <w:ilvl w:val="1"/>
          <w:numId w:val="54"/>
        </w:numPr>
        <w:ind w:left="567" w:hanging="573"/>
        <w:rPr>
          <w:rFonts w:ascii="Garamond" w:hAnsi="Garamond" w:cstheme="minorHAnsi"/>
          <w:b/>
          <w:bCs/>
          <w:sz w:val="22"/>
          <w:szCs w:val="22"/>
        </w:rPr>
      </w:pPr>
      <w:r w:rsidRPr="00E53109">
        <w:rPr>
          <w:rFonts w:ascii="Garamond" w:hAnsi="Garamond" w:cstheme="minorHAnsi"/>
          <w:sz w:val="22"/>
          <w:szCs w:val="22"/>
        </w:rPr>
        <w:t xml:space="preserve">Ponuky sa budú predkladať elektronicky v zmysle § 49 ods. 1 písm. a) ZVO prostredníctvom systému JOSEPHINE, umiestnenom na webovej adrese </w:t>
      </w:r>
      <w:hyperlink r:id="rId12" w:history="1">
        <w:r w:rsidRPr="00E53109">
          <w:rPr>
            <w:rStyle w:val="Hypertextovprepojenie"/>
            <w:rFonts w:ascii="Garamond" w:hAnsi="Garamond" w:cstheme="minorHAnsi"/>
            <w:sz w:val="22"/>
            <w:szCs w:val="22"/>
          </w:rPr>
          <w:t>https://josephine.proebiz.com</w:t>
        </w:r>
      </w:hyperlink>
      <w:r w:rsidRPr="00E53109">
        <w:rPr>
          <w:rFonts w:ascii="Garamond" w:hAnsi="Garamond" w:cstheme="minorHAnsi"/>
          <w:sz w:val="22"/>
          <w:szCs w:val="22"/>
        </w:rPr>
        <w:t xml:space="preserve">. </w:t>
      </w:r>
    </w:p>
    <w:p w14:paraId="2162CF52" w14:textId="77777777" w:rsidR="00E53109" w:rsidRPr="00E53109" w:rsidRDefault="00E53109" w:rsidP="00E53109">
      <w:pPr>
        <w:pStyle w:val="Odsekzoznamu"/>
        <w:rPr>
          <w:rFonts w:ascii="Garamond" w:hAnsi="Garamond" w:cstheme="minorHAnsi"/>
          <w:sz w:val="22"/>
          <w:szCs w:val="22"/>
        </w:rPr>
      </w:pPr>
    </w:p>
    <w:p w14:paraId="66B836DB" w14:textId="77777777" w:rsidR="00E53109" w:rsidRPr="00E53109" w:rsidRDefault="00E53109" w:rsidP="004B3AAA">
      <w:pPr>
        <w:pStyle w:val="tl1"/>
        <w:numPr>
          <w:ilvl w:val="1"/>
          <w:numId w:val="54"/>
        </w:numPr>
        <w:ind w:left="567" w:hanging="573"/>
        <w:rPr>
          <w:rFonts w:ascii="Garamond" w:hAnsi="Garamond" w:cstheme="minorHAnsi"/>
          <w:sz w:val="22"/>
          <w:szCs w:val="22"/>
        </w:rPr>
      </w:pPr>
      <w:r w:rsidRPr="00E53109">
        <w:rPr>
          <w:rFonts w:ascii="Garamond" w:hAnsi="Garamond" w:cstheme="minorHAnsi"/>
          <w:sz w:val="22"/>
          <w:szCs w:val="22"/>
        </w:rPr>
        <w:t>Na ponuky predložené iným spôsobom (v listinnej podobe) sa nebude prihliadať.</w:t>
      </w:r>
    </w:p>
    <w:p w14:paraId="441D66FF" w14:textId="77777777" w:rsidR="00E53109" w:rsidRPr="00E53109" w:rsidRDefault="00E53109" w:rsidP="00E53109">
      <w:pPr>
        <w:pStyle w:val="Odsekzoznamu"/>
        <w:rPr>
          <w:rFonts w:ascii="Garamond" w:hAnsi="Garamond" w:cstheme="minorHAnsi"/>
          <w:sz w:val="22"/>
          <w:szCs w:val="22"/>
        </w:rPr>
      </w:pPr>
    </w:p>
    <w:p w14:paraId="37050CA5" w14:textId="77777777" w:rsidR="00E53109" w:rsidRPr="00E53109" w:rsidRDefault="00E53109" w:rsidP="004B3AAA">
      <w:pPr>
        <w:pStyle w:val="tl1"/>
        <w:numPr>
          <w:ilvl w:val="1"/>
          <w:numId w:val="54"/>
        </w:numPr>
        <w:ind w:left="567" w:hanging="573"/>
        <w:rPr>
          <w:rFonts w:ascii="Garamond" w:hAnsi="Garamond" w:cstheme="minorHAnsi"/>
          <w:sz w:val="22"/>
          <w:szCs w:val="22"/>
        </w:rPr>
      </w:pPr>
      <w:r w:rsidRPr="00E53109">
        <w:rPr>
          <w:rFonts w:ascii="Garamond" w:hAnsi="Garamond" w:cstheme="minorHAnsi"/>
          <w:sz w:val="22"/>
          <w:szCs w:val="22"/>
        </w:rPr>
        <w:t>Uchádzač má možnosť sa registrovať do systému JOSEPHINE pomocou hesla alebo aj pomocou občianskeho preukazu s elektronickým čipom a bezpečnostným osobnostným kódom (</w:t>
      </w:r>
      <w:proofErr w:type="spellStart"/>
      <w:r w:rsidRPr="00E53109">
        <w:rPr>
          <w:rFonts w:ascii="Garamond" w:hAnsi="Garamond" w:cstheme="minorHAnsi"/>
          <w:sz w:val="22"/>
          <w:szCs w:val="22"/>
        </w:rPr>
        <w:t>eID</w:t>
      </w:r>
      <w:proofErr w:type="spellEnd"/>
      <w:r w:rsidRPr="00E53109">
        <w:rPr>
          <w:rFonts w:ascii="Garamond" w:hAnsi="Garamond" w:cstheme="minorHAnsi"/>
          <w:sz w:val="22"/>
          <w:szCs w:val="22"/>
        </w:rPr>
        <w:t>).</w:t>
      </w:r>
    </w:p>
    <w:p w14:paraId="57C2DEC5" w14:textId="77777777" w:rsidR="00E53109" w:rsidRPr="00E53109" w:rsidRDefault="00E53109" w:rsidP="00E53109">
      <w:pPr>
        <w:pStyle w:val="Odsekzoznamu"/>
        <w:rPr>
          <w:rFonts w:ascii="Garamond" w:hAnsi="Garamond" w:cstheme="minorHAnsi"/>
          <w:sz w:val="22"/>
          <w:szCs w:val="22"/>
        </w:rPr>
      </w:pPr>
    </w:p>
    <w:p w14:paraId="69E91AAF" w14:textId="77777777" w:rsidR="00E53109" w:rsidRPr="00E53109" w:rsidRDefault="00E53109" w:rsidP="004B3AAA">
      <w:pPr>
        <w:pStyle w:val="tl1"/>
        <w:numPr>
          <w:ilvl w:val="1"/>
          <w:numId w:val="54"/>
        </w:numPr>
        <w:ind w:left="567" w:hanging="573"/>
        <w:rPr>
          <w:rFonts w:ascii="Garamond" w:hAnsi="Garamond" w:cstheme="minorHAnsi"/>
          <w:sz w:val="22"/>
          <w:szCs w:val="22"/>
        </w:rPr>
      </w:pPr>
      <w:r w:rsidRPr="00E53109">
        <w:rPr>
          <w:rFonts w:ascii="Garamond" w:hAnsi="Garamond" w:cstheme="minorHAnsi"/>
          <w:sz w:val="22"/>
          <w:szCs w:val="22"/>
        </w:rPr>
        <w:t>Predkladanie ponúk je umožnené iba autentifikovaným uchádzačom. Autentifikáciu je možné previesť nasledovnými spôsobmi:</w:t>
      </w:r>
    </w:p>
    <w:p w14:paraId="2EB193BA" w14:textId="210D439B" w:rsidR="00E53109" w:rsidRPr="00E53109" w:rsidRDefault="00E53109" w:rsidP="00E53109">
      <w:pPr>
        <w:pStyle w:val="Normlnywebov"/>
        <w:numPr>
          <w:ilvl w:val="0"/>
          <w:numId w:val="19"/>
        </w:numPr>
        <w:spacing w:before="0" w:after="0"/>
        <w:ind w:left="993"/>
        <w:jc w:val="both"/>
        <w:rPr>
          <w:rFonts w:ascii="Garamond" w:hAnsi="Garamond" w:cstheme="minorHAnsi"/>
          <w:sz w:val="22"/>
          <w:szCs w:val="22"/>
        </w:rPr>
      </w:pPr>
      <w:r w:rsidRPr="00E53109">
        <w:rPr>
          <w:rFonts w:ascii="Garamond" w:hAnsi="Garamond" w:cstheme="minorHAnsi"/>
          <w:sz w:val="22"/>
          <w:szCs w:val="22"/>
        </w:rPr>
        <w:t xml:space="preserve">v systéme JOSEPHINE registráciou a prihlásením pomocou občianskeho preukazu s </w:t>
      </w:r>
      <w:r w:rsidR="00E52FEB">
        <w:rPr>
          <w:rFonts w:ascii="Garamond" w:hAnsi="Garamond" w:cstheme="minorHAnsi"/>
          <w:sz w:val="22"/>
          <w:szCs w:val="22"/>
        </w:rPr>
        <w:t> </w:t>
      </w:r>
      <w:r w:rsidRPr="00E53109">
        <w:rPr>
          <w:rFonts w:ascii="Garamond" w:hAnsi="Garamond" w:cstheme="minorHAnsi"/>
          <w:sz w:val="22"/>
          <w:szCs w:val="22"/>
        </w:rPr>
        <w:t>elektronickým čipom a bezpečnostným osobnostným kódom (</w:t>
      </w:r>
      <w:proofErr w:type="spellStart"/>
      <w:r w:rsidRPr="00E53109">
        <w:rPr>
          <w:rFonts w:ascii="Garamond" w:hAnsi="Garamond" w:cstheme="minorHAnsi"/>
          <w:sz w:val="22"/>
          <w:szCs w:val="22"/>
        </w:rPr>
        <w:t>eID</w:t>
      </w:r>
      <w:proofErr w:type="spellEnd"/>
      <w:r w:rsidRPr="00E53109">
        <w:rPr>
          <w:rFonts w:ascii="Garamond" w:hAnsi="Garamond" w:cstheme="minorHAnsi"/>
          <w:sz w:val="22"/>
          <w:szCs w:val="22"/>
        </w:rPr>
        <w:t xml:space="preserve">). V systéme je </w:t>
      </w:r>
      <w:r w:rsidR="00E52FEB">
        <w:rPr>
          <w:rFonts w:ascii="Garamond" w:hAnsi="Garamond" w:cstheme="minorHAnsi"/>
          <w:sz w:val="22"/>
          <w:szCs w:val="22"/>
        </w:rPr>
        <w:t> </w:t>
      </w:r>
      <w:r w:rsidRPr="00E53109">
        <w:rPr>
          <w:rFonts w:ascii="Garamond" w:hAnsi="Garamond" w:cstheme="minorHAnsi"/>
          <w:sz w:val="22"/>
          <w:szCs w:val="22"/>
        </w:rPr>
        <w:t xml:space="preserve">autentifikovaná spoločnosť, ktorú pomocou </w:t>
      </w:r>
      <w:proofErr w:type="spellStart"/>
      <w:r w:rsidRPr="00E53109">
        <w:rPr>
          <w:rFonts w:ascii="Garamond" w:hAnsi="Garamond" w:cstheme="minorHAnsi"/>
          <w:sz w:val="22"/>
          <w:szCs w:val="22"/>
        </w:rPr>
        <w:t>eID</w:t>
      </w:r>
      <w:proofErr w:type="spellEnd"/>
      <w:r w:rsidRPr="00E53109">
        <w:rPr>
          <w:rFonts w:ascii="Garamond" w:hAnsi="Garamond" w:cstheme="minorHAnsi"/>
          <w:sz w:val="22"/>
          <w:szCs w:val="22"/>
        </w:rPr>
        <w:t xml:space="preserve"> registruje štatutár danej spoločnosti. Autentifikáciu vykonáva poskytovateľ systému JOSEPHINE, a to v pracovných dňoch v čase 8.00 – 16.00 hod. O dokončení autentifikácie je uchádzač informovaný e-mailom.</w:t>
      </w:r>
    </w:p>
    <w:p w14:paraId="6D7D0C7A" w14:textId="77777777" w:rsidR="00E53109" w:rsidRPr="00E53109" w:rsidRDefault="00E53109" w:rsidP="00E53109">
      <w:pPr>
        <w:pStyle w:val="Normlnywebov"/>
        <w:numPr>
          <w:ilvl w:val="0"/>
          <w:numId w:val="19"/>
        </w:numPr>
        <w:spacing w:before="0" w:after="0"/>
        <w:ind w:left="993"/>
        <w:jc w:val="both"/>
        <w:rPr>
          <w:rFonts w:ascii="Garamond" w:hAnsi="Garamond" w:cstheme="minorHAnsi"/>
          <w:sz w:val="22"/>
          <w:szCs w:val="22"/>
        </w:rPr>
      </w:pPr>
      <w:r w:rsidRPr="00E53109">
        <w:rPr>
          <w:rFonts w:ascii="Garamond" w:hAnsi="Garamond" w:cstheme="minorHAnsi"/>
          <w:sz w:val="22"/>
          <w:szCs w:val="22"/>
        </w:rPr>
        <w:t xml:space="preserve">nahraním kvalifikovaného elektronického podpisu (napríklad podpisu </w:t>
      </w:r>
      <w:proofErr w:type="spellStart"/>
      <w:r w:rsidRPr="00E53109">
        <w:rPr>
          <w:rFonts w:ascii="Garamond" w:hAnsi="Garamond" w:cstheme="minorHAnsi"/>
          <w:sz w:val="22"/>
          <w:szCs w:val="22"/>
        </w:rPr>
        <w:t>eID</w:t>
      </w:r>
      <w:proofErr w:type="spellEnd"/>
      <w:r w:rsidRPr="00E53109">
        <w:rPr>
          <w:rFonts w:ascii="Garamond" w:hAnsi="Garamond" w:cstheme="minorHAnsi"/>
          <w:sz w:val="22"/>
          <w:szCs w:val="22"/>
        </w:rPr>
        <w:t>)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71549037" w14:textId="77777777" w:rsidR="00E53109" w:rsidRPr="00E53109" w:rsidRDefault="00E53109" w:rsidP="00E53109">
      <w:pPr>
        <w:pStyle w:val="Normlnywebov"/>
        <w:numPr>
          <w:ilvl w:val="0"/>
          <w:numId w:val="19"/>
        </w:numPr>
        <w:spacing w:before="0" w:after="0"/>
        <w:ind w:left="993"/>
        <w:jc w:val="both"/>
        <w:rPr>
          <w:rFonts w:ascii="Garamond" w:hAnsi="Garamond" w:cstheme="minorHAnsi"/>
          <w:sz w:val="22"/>
          <w:szCs w:val="22"/>
        </w:rPr>
      </w:pPr>
      <w:r w:rsidRPr="00E53109">
        <w:rPr>
          <w:rFonts w:ascii="Garamond" w:hAnsi="Garamond" w:cstheme="minorHAnsi"/>
          <w:sz w:val="22"/>
          <w:szCs w:val="22"/>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70308FCA" w14:textId="7AC6BBA7" w:rsidR="00E53109" w:rsidRPr="00545A59" w:rsidRDefault="00E53109" w:rsidP="00E53109">
      <w:pPr>
        <w:pStyle w:val="Normlnywebov"/>
        <w:numPr>
          <w:ilvl w:val="0"/>
          <w:numId w:val="19"/>
        </w:numPr>
        <w:spacing w:before="0" w:after="0"/>
        <w:ind w:left="993"/>
        <w:jc w:val="both"/>
        <w:rPr>
          <w:rFonts w:ascii="Garamond" w:hAnsi="Garamond" w:cstheme="minorHAnsi"/>
          <w:sz w:val="22"/>
          <w:szCs w:val="22"/>
        </w:rPr>
      </w:pPr>
      <w:r w:rsidRPr="00E53109">
        <w:rPr>
          <w:rFonts w:ascii="Garamond" w:hAnsi="Garamond" w:cstheme="minorHAnsi"/>
          <w:sz w:val="22"/>
          <w:szCs w:val="22"/>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12091B24" w14:textId="77777777" w:rsidR="00E53109" w:rsidRPr="00E53109" w:rsidRDefault="00E53109" w:rsidP="004B3AAA">
      <w:pPr>
        <w:pStyle w:val="tl1"/>
        <w:numPr>
          <w:ilvl w:val="1"/>
          <w:numId w:val="54"/>
        </w:numPr>
        <w:ind w:left="567" w:hanging="573"/>
        <w:rPr>
          <w:rFonts w:ascii="Garamond" w:hAnsi="Garamond" w:cstheme="minorHAnsi"/>
          <w:sz w:val="22"/>
          <w:szCs w:val="22"/>
        </w:rPr>
      </w:pPr>
      <w:r w:rsidRPr="00E53109">
        <w:rPr>
          <w:rFonts w:ascii="Garamond" w:hAnsi="Garamond" w:cstheme="minorHAnsi"/>
          <w:sz w:val="22"/>
          <w:szCs w:val="22"/>
        </w:rPr>
        <w:lastRenderedPageBreak/>
        <w:t>Autentifikovaný uchádzač si po prihlásení do systému JOSEPHINE v Prehľade – zozname obstarávaní vyberie predmetné obstarávanie a vloží svoju ponuku do určeného formulára na príjem ponúk, ktorý nájde v záložke „Ponuky a žiadosti“.</w:t>
      </w:r>
    </w:p>
    <w:p w14:paraId="0262F725" w14:textId="77777777" w:rsidR="00E53109" w:rsidRPr="00E53109" w:rsidRDefault="00E53109" w:rsidP="00E53109">
      <w:pPr>
        <w:pStyle w:val="tl1"/>
        <w:ind w:left="567"/>
        <w:rPr>
          <w:rFonts w:ascii="Garamond" w:hAnsi="Garamond" w:cstheme="minorHAnsi"/>
          <w:sz w:val="22"/>
          <w:szCs w:val="22"/>
        </w:rPr>
      </w:pPr>
    </w:p>
    <w:p w14:paraId="29AFE95C" w14:textId="77777777" w:rsidR="00E53109" w:rsidRPr="00E53109" w:rsidRDefault="00E53109" w:rsidP="004B3AAA">
      <w:pPr>
        <w:pStyle w:val="tl1"/>
        <w:numPr>
          <w:ilvl w:val="1"/>
          <w:numId w:val="54"/>
        </w:numPr>
        <w:ind w:left="567" w:hanging="573"/>
        <w:rPr>
          <w:rStyle w:val="Hypertextovprepojenie"/>
          <w:rFonts w:ascii="Garamond" w:hAnsi="Garamond"/>
          <w:sz w:val="22"/>
          <w:szCs w:val="22"/>
        </w:rPr>
      </w:pPr>
      <w:r w:rsidRPr="00E53109">
        <w:rPr>
          <w:rFonts w:ascii="Garamond" w:hAnsi="Garamond" w:cstheme="minorHAnsi"/>
          <w:sz w:val="22"/>
          <w:szCs w:val="22"/>
        </w:rPr>
        <w:t xml:space="preserve">Elektronická ponuka sa vloží vyplnením ponukového formulára a vložením požadovaných dokladov a dokumentov v systéme JOSEPHINE umiestnenom na webovej adrese </w:t>
      </w:r>
      <w:hyperlink r:id="rId13" w:history="1">
        <w:r w:rsidRPr="00E53109">
          <w:rPr>
            <w:rStyle w:val="Hypertextovprepojenie"/>
            <w:rFonts w:ascii="Garamond" w:hAnsi="Garamond" w:cstheme="minorHAnsi"/>
            <w:sz w:val="22"/>
            <w:szCs w:val="22"/>
          </w:rPr>
          <w:t>https://josephine.proebiz.com</w:t>
        </w:r>
      </w:hyperlink>
    </w:p>
    <w:p w14:paraId="5C983AA0" w14:textId="77777777" w:rsidR="00E53109" w:rsidRPr="00E53109" w:rsidRDefault="00E53109" w:rsidP="00E53109">
      <w:pPr>
        <w:pStyle w:val="Odsekzoznamu"/>
        <w:rPr>
          <w:rFonts w:ascii="Garamond" w:hAnsi="Garamond" w:cstheme="minorHAnsi"/>
          <w:sz w:val="22"/>
          <w:szCs w:val="22"/>
        </w:rPr>
      </w:pPr>
    </w:p>
    <w:p w14:paraId="570DF28D" w14:textId="77777777" w:rsidR="00E53109" w:rsidRPr="00E53109" w:rsidRDefault="00E53109" w:rsidP="004B3AAA">
      <w:pPr>
        <w:pStyle w:val="tl1"/>
        <w:numPr>
          <w:ilvl w:val="1"/>
          <w:numId w:val="54"/>
        </w:numPr>
        <w:ind w:left="567" w:hanging="573"/>
        <w:rPr>
          <w:rFonts w:ascii="Garamond" w:hAnsi="Garamond" w:cstheme="minorHAnsi"/>
          <w:sz w:val="22"/>
          <w:szCs w:val="22"/>
        </w:rPr>
      </w:pPr>
      <w:r w:rsidRPr="00E53109">
        <w:rPr>
          <w:rFonts w:ascii="Garamond" w:hAnsi="Garamond" w:cstheme="minorHAnsi"/>
          <w:sz w:val="22"/>
          <w:szCs w:val="22"/>
        </w:rPr>
        <w:t xml:space="preserve">V predloženej ponuke prostredníctvom systému JOSEPHINE musia byť pripojené požadované naskenované doklady (odporúčaný formát je „PDF“) tak, ako je uvedené v týchto súťažných podkladoch a vyplnenie </w:t>
      </w:r>
      <w:proofErr w:type="spellStart"/>
      <w:r w:rsidRPr="00E53109">
        <w:rPr>
          <w:rFonts w:ascii="Garamond" w:hAnsi="Garamond" w:cstheme="minorHAnsi"/>
          <w:sz w:val="22"/>
          <w:szCs w:val="22"/>
        </w:rPr>
        <w:t>položkového</w:t>
      </w:r>
      <w:proofErr w:type="spellEnd"/>
      <w:r w:rsidRPr="00E53109">
        <w:rPr>
          <w:rFonts w:ascii="Garamond" w:hAnsi="Garamond" w:cstheme="minorHAnsi"/>
          <w:sz w:val="22"/>
          <w:szCs w:val="22"/>
        </w:rPr>
        <w:t xml:space="preserve"> elektronického formulára, ktorý zodpovedá návrhu na plnenie kritérií uvedenom v súťažných podkladoch.  </w:t>
      </w:r>
    </w:p>
    <w:p w14:paraId="4D1EF0AD" w14:textId="77777777" w:rsidR="00E53109" w:rsidRPr="00E53109" w:rsidRDefault="00E53109" w:rsidP="00E53109">
      <w:pPr>
        <w:pStyle w:val="Odsekzoznamu"/>
        <w:rPr>
          <w:rFonts w:ascii="Garamond" w:hAnsi="Garamond" w:cstheme="minorHAnsi"/>
          <w:sz w:val="22"/>
          <w:szCs w:val="22"/>
        </w:rPr>
      </w:pPr>
    </w:p>
    <w:p w14:paraId="3703F471" w14:textId="77777777" w:rsidR="00E53109" w:rsidRPr="00E53109" w:rsidRDefault="00E53109" w:rsidP="004B3AAA">
      <w:pPr>
        <w:pStyle w:val="tl1"/>
        <w:numPr>
          <w:ilvl w:val="1"/>
          <w:numId w:val="54"/>
        </w:numPr>
        <w:ind w:left="567" w:hanging="573"/>
        <w:rPr>
          <w:rFonts w:ascii="Garamond" w:hAnsi="Garamond" w:cstheme="minorHAnsi"/>
          <w:sz w:val="22"/>
          <w:szCs w:val="22"/>
        </w:rPr>
      </w:pPr>
      <w:r w:rsidRPr="00E53109">
        <w:rPr>
          <w:rFonts w:ascii="Garamond" w:hAnsi="Garamond" w:cstheme="minorHAnsi"/>
          <w:sz w:val="22"/>
          <w:szCs w:val="22"/>
        </w:rPr>
        <w:t xml:space="preserve">Ak ponuka obsahuje dôverné informácie, uchádzač ich v ponuke viditeľne označí. </w:t>
      </w:r>
    </w:p>
    <w:p w14:paraId="2DC5537E" w14:textId="77777777" w:rsidR="00E53109" w:rsidRPr="00E53109" w:rsidRDefault="00E53109" w:rsidP="00E53109">
      <w:pPr>
        <w:pStyle w:val="Odsekzoznamu"/>
        <w:rPr>
          <w:rFonts w:ascii="Garamond" w:hAnsi="Garamond" w:cstheme="minorHAnsi"/>
          <w:sz w:val="22"/>
          <w:szCs w:val="22"/>
        </w:rPr>
      </w:pPr>
    </w:p>
    <w:p w14:paraId="0620C458" w14:textId="77777777" w:rsidR="00E53109" w:rsidRPr="00E53109" w:rsidRDefault="00E53109" w:rsidP="004B3AAA">
      <w:pPr>
        <w:pStyle w:val="tl1"/>
        <w:numPr>
          <w:ilvl w:val="1"/>
          <w:numId w:val="54"/>
        </w:numPr>
        <w:ind w:left="567" w:hanging="573"/>
        <w:rPr>
          <w:rFonts w:ascii="Garamond" w:hAnsi="Garamond" w:cstheme="minorHAnsi"/>
          <w:sz w:val="22"/>
          <w:szCs w:val="22"/>
        </w:rPr>
      </w:pPr>
      <w:r w:rsidRPr="00E53109">
        <w:rPr>
          <w:rFonts w:ascii="Garamond" w:hAnsi="Garamond" w:cstheme="minorHAnsi"/>
          <w:sz w:val="22"/>
          <w:szCs w:val="22"/>
        </w:rPr>
        <w:t xml:space="preserve">Po úspešnom nahraní ponuky do systému JOSEPHINE je uchádzačovi odoslaný notifikačný informatívny e- mail (a to na e-mailovú adresu užívateľa uchádzača, ktorý ponuku nahral). </w:t>
      </w:r>
    </w:p>
    <w:p w14:paraId="321926F5" w14:textId="77777777" w:rsidR="00E53109" w:rsidRPr="00E53109" w:rsidRDefault="00E53109" w:rsidP="00E53109">
      <w:pPr>
        <w:pStyle w:val="tl1"/>
        <w:ind w:left="567"/>
        <w:rPr>
          <w:rFonts w:ascii="Garamond" w:hAnsi="Garamond" w:cstheme="minorHAnsi"/>
          <w:sz w:val="22"/>
          <w:szCs w:val="22"/>
        </w:rPr>
      </w:pPr>
    </w:p>
    <w:p w14:paraId="09F84752" w14:textId="419A5658" w:rsidR="00E53109" w:rsidRPr="00E53109" w:rsidRDefault="00E53109" w:rsidP="004B3AAA">
      <w:pPr>
        <w:pStyle w:val="tl1"/>
        <w:numPr>
          <w:ilvl w:val="1"/>
          <w:numId w:val="54"/>
        </w:numPr>
        <w:ind w:left="567" w:hanging="573"/>
        <w:rPr>
          <w:rFonts w:ascii="Garamond" w:hAnsi="Garamond" w:cstheme="minorHAnsi"/>
          <w:sz w:val="22"/>
          <w:szCs w:val="22"/>
        </w:rPr>
      </w:pPr>
      <w:r w:rsidRPr="00E53109">
        <w:rPr>
          <w:rFonts w:ascii="Garamond" w:hAnsi="Garamond" w:cstheme="minorHAnsi"/>
          <w:sz w:val="22"/>
          <w:szCs w:val="22"/>
        </w:rPr>
        <w:t xml:space="preserve">Uchádzač môže predloženú ponuku vziať späť do uplynutia lehoty na predkladanie ponúk. Uchádzač pri odvolaní ponuky postupuje obdobne ako pri vložení prvotnej ponuky (kliknutím na </w:t>
      </w:r>
      <w:r w:rsidR="00025DB2">
        <w:rPr>
          <w:rFonts w:ascii="Garamond" w:hAnsi="Garamond" w:cstheme="minorHAnsi"/>
          <w:sz w:val="22"/>
          <w:szCs w:val="22"/>
        </w:rPr>
        <w:t> </w:t>
      </w:r>
      <w:r w:rsidRPr="00E53109">
        <w:rPr>
          <w:rFonts w:ascii="Garamond" w:hAnsi="Garamond" w:cstheme="minorHAnsi"/>
          <w:sz w:val="22"/>
          <w:szCs w:val="22"/>
        </w:rPr>
        <w:t xml:space="preserve">tlačidlo „Stiahnuť ponuku“ a predložením novej ponuky). </w:t>
      </w:r>
    </w:p>
    <w:p w14:paraId="14D4BEC0" w14:textId="77777777" w:rsidR="00E53109" w:rsidRPr="00E53109" w:rsidRDefault="00E53109" w:rsidP="00E53109">
      <w:pPr>
        <w:pStyle w:val="tl1"/>
        <w:ind w:left="567"/>
        <w:rPr>
          <w:rFonts w:ascii="Garamond" w:hAnsi="Garamond" w:cstheme="minorHAnsi"/>
          <w:sz w:val="22"/>
          <w:szCs w:val="22"/>
        </w:rPr>
      </w:pPr>
    </w:p>
    <w:p w14:paraId="40A69ACD" w14:textId="77777777" w:rsidR="00E53109" w:rsidRPr="00E53109" w:rsidRDefault="00E53109" w:rsidP="004B3AAA">
      <w:pPr>
        <w:pStyle w:val="tl1"/>
        <w:numPr>
          <w:ilvl w:val="1"/>
          <w:numId w:val="54"/>
        </w:numPr>
        <w:ind w:left="567" w:hanging="573"/>
        <w:rPr>
          <w:rFonts w:ascii="Garamond" w:hAnsi="Garamond" w:cstheme="minorHAnsi"/>
          <w:sz w:val="22"/>
          <w:szCs w:val="22"/>
        </w:rPr>
      </w:pPr>
      <w:r w:rsidRPr="00E53109">
        <w:rPr>
          <w:rFonts w:ascii="Garamond" w:hAnsi="Garamond" w:cstheme="minorHAnsi"/>
          <w:sz w:val="22"/>
          <w:szCs w:val="22"/>
        </w:rPr>
        <w:t xml:space="preserve">Ak uchádzač nevypracoval ponuku sám, uvedie v súlade s § 49 ods. 5 ZVO v ponuke osobu, ktorej služby alebo podklady pri jej vypracovaní využil. Údaje podľa prvej vety uchádzač uvedie v rozsahu meno a priezvisko, obchodné meno alebo názov, adresa pobytu, sídlo alebo miesto podnikania a identifikačné číslo, ak bolo pridelené. </w:t>
      </w:r>
    </w:p>
    <w:p w14:paraId="528D7626" w14:textId="77777777" w:rsidR="00E53109" w:rsidRPr="00E53109" w:rsidRDefault="00E53109" w:rsidP="00E53109">
      <w:pPr>
        <w:pStyle w:val="tl1"/>
        <w:ind w:left="567"/>
        <w:rPr>
          <w:rFonts w:ascii="Garamond" w:hAnsi="Garamond" w:cstheme="minorHAnsi"/>
          <w:sz w:val="22"/>
          <w:szCs w:val="22"/>
        </w:rPr>
      </w:pPr>
    </w:p>
    <w:p w14:paraId="17FA7B2E" w14:textId="77777777" w:rsidR="00E53109" w:rsidRPr="00E53109" w:rsidRDefault="00E53109" w:rsidP="004B3AAA">
      <w:pPr>
        <w:pStyle w:val="tl1"/>
        <w:numPr>
          <w:ilvl w:val="1"/>
          <w:numId w:val="54"/>
        </w:numPr>
        <w:ind w:left="567" w:hanging="573"/>
        <w:rPr>
          <w:rFonts w:ascii="Garamond" w:hAnsi="Garamond" w:cstheme="minorHAnsi"/>
          <w:sz w:val="22"/>
          <w:szCs w:val="22"/>
        </w:rPr>
      </w:pPr>
      <w:r w:rsidRPr="00E53109">
        <w:rPr>
          <w:rFonts w:ascii="Garamond" w:hAnsi="Garamond" w:cstheme="minorHAnsi"/>
          <w:sz w:val="22"/>
          <w:szCs w:val="22"/>
        </w:rPr>
        <w:t>Uchádzač môže predložiť len jednu ponuku. Ak uchádzač v lehote na predkladanie ponúk predloží viac  ponúk, verejný obstarávateľ alebo obstarávateľ prihliada len na ponuku, ktorá bola predložená ako  posledná a na ostatné ponuky hľadí rovnako ako na ponuky, ktoré boli predložené po lehote na  predkladanie ponúk.</w:t>
      </w:r>
    </w:p>
    <w:p w14:paraId="7F545259" w14:textId="77777777" w:rsidR="00E53109" w:rsidRPr="00E53109" w:rsidRDefault="00E53109" w:rsidP="00E53109">
      <w:pPr>
        <w:pStyle w:val="tl1"/>
        <w:rPr>
          <w:rFonts w:ascii="Garamond" w:hAnsi="Garamond" w:cstheme="minorHAnsi"/>
          <w:sz w:val="22"/>
          <w:szCs w:val="22"/>
        </w:rPr>
      </w:pPr>
    </w:p>
    <w:p w14:paraId="60E81AD7" w14:textId="77777777" w:rsidR="00E53109" w:rsidRPr="00E53109" w:rsidRDefault="00E53109" w:rsidP="004B3AAA">
      <w:pPr>
        <w:pStyle w:val="tl1"/>
        <w:numPr>
          <w:ilvl w:val="0"/>
          <w:numId w:val="54"/>
        </w:numPr>
        <w:ind w:left="426" w:hanging="426"/>
        <w:jc w:val="left"/>
        <w:rPr>
          <w:rFonts w:ascii="Garamond" w:hAnsi="Garamond" w:cstheme="minorHAnsi"/>
          <w:b/>
          <w:bCs/>
          <w:caps/>
          <w:sz w:val="22"/>
          <w:szCs w:val="22"/>
        </w:rPr>
      </w:pPr>
      <w:r w:rsidRPr="00E53109">
        <w:rPr>
          <w:rFonts w:ascii="Garamond" w:hAnsi="Garamond" w:cstheme="minorHAnsi"/>
          <w:b/>
          <w:bCs/>
          <w:caps/>
          <w:sz w:val="22"/>
          <w:szCs w:val="22"/>
        </w:rPr>
        <w:t>OTVÁRANIE PONÚK</w:t>
      </w:r>
    </w:p>
    <w:p w14:paraId="435A8358" w14:textId="77777777" w:rsidR="00E53109" w:rsidRPr="00E53109" w:rsidRDefault="00E53109" w:rsidP="004B3AAA">
      <w:pPr>
        <w:pStyle w:val="tl1"/>
        <w:numPr>
          <w:ilvl w:val="1"/>
          <w:numId w:val="54"/>
        </w:numPr>
        <w:ind w:left="567" w:hanging="573"/>
        <w:rPr>
          <w:rFonts w:ascii="Garamond" w:hAnsi="Garamond" w:cstheme="minorHAnsi"/>
          <w:sz w:val="22"/>
          <w:szCs w:val="22"/>
        </w:rPr>
      </w:pPr>
      <w:r w:rsidRPr="00E53109">
        <w:rPr>
          <w:rFonts w:ascii="Garamond" w:hAnsi="Garamond" w:cstheme="minorHAnsi"/>
          <w:sz w:val="22"/>
          <w:szCs w:val="22"/>
        </w:rPr>
        <w:t>Otváranie ponúk sa uskutoční elektronicky, spôsobom podľa § 52 ods. 2 ZVO.</w:t>
      </w:r>
    </w:p>
    <w:p w14:paraId="026DADA0" w14:textId="77777777" w:rsidR="00E53109" w:rsidRPr="00E53109" w:rsidRDefault="00E53109" w:rsidP="00E53109">
      <w:pPr>
        <w:pStyle w:val="tl1"/>
        <w:ind w:left="567"/>
        <w:rPr>
          <w:rFonts w:ascii="Garamond" w:hAnsi="Garamond" w:cstheme="minorHAnsi"/>
          <w:sz w:val="22"/>
          <w:szCs w:val="22"/>
        </w:rPr>
      </w:pPr>
    </w:p>
    <w:p w14:paraId="44AA80C2" w14:textId="77777777" w:rsidR="00E53109" w:rsidRPr="00E53109" w:rsidRDefault="00E53109" w:rsidP="004B3AAA">
      <w:pPr>
        <w:pStyle w:val="tl1"/>
        <w:numPr>
          <w:ilvl w:val="1"/>
          <w:numId w:val="54"/>
        </w:numPr>
        <w:ind w:left="567" w:hanging="573"/>
        <w:rPr>
          <w:rFonts w:ascii="Garamond" w:hAnsi="Garamond" w:cstheme="minorHAnsi"/>
          <w:sz w:val="22"/>
          <w:szCs w:val="22"/>
        </w:rPr>
      </w:pPr>
      <w:r w:rsidRPr="00E53109">
        <w:rPr>
          <w:rFonts w:ascii="Garamond" w:hAnsi="Garamond" w:cstheme="minorHAnsi"/>
          <w:b/>
          <w:sz w:val="22"/>
          <w:szCs w:val="22"/>
        </w:rPr>
        <w:t>Miestom</w:t>
      </w:r>
      <w:r w:rsidRPr="00E53109">
        <w:rPr>
          <w:rFonts w:ascii="Garamond" w:hAnsi="Garamond" w:cstheme="minorHAnsi"/>
          <w:sz w:val="22"/>
          <w:szCs w:val="22"/>
        </w:rPr>
        <w:t xml:space="preserve"> „on-line“ sprístupnenia ponúk</w:t>
      </w:r>
      <w:r w:rsidRPr="00E53109">
        <w:rPr>
          <w:rFonts w:ascii="Garamond" w:hAnsi="Garamond" w:cstheme="minorHAnsi"/>
          <w:b/>
          <w:sz w:val="22"/>
          <w:szCs w:val="22"/>
        </w:rPr>
        <w:t xml:space="preserve"> je webová adresa</w:t>
      </w:r>
      <w:r w:rsidRPr="00E53109">
        <w:rPr>
          <w:rFonts w:ascii="Garamond" w:hAnsi="Garamond" w:cstheme="minorHAnsi"/>
          <w:sz w:val="22"/>
          <w:szCs w:val="22"/>
        </w:rPr>
        <w:t xml:space="preserve"> </w:t>
      </w:r>
      <w:hyperlink r:id="rId14" w:history="1">
        <w:r w:rsidRPr="00E53109">
          <w:rPr>
            <w:rFonts w:ascii="Garamond" w:hAnsi="Garamond" w:cstheme="minorHAnsi"/>
            <w:sz w:val="22"/>
            <w:szCs w:val="22"/>
          </w:rPr>
          <w:t>https://josephine.proebiz.com/</w:t>
        </w:r>
      </w:hyperlink>
      <w:r w:rsidRPr="00E53109">
        <w:rPr>
          <w:rFonts w:ascii="Garamond" w:hAnsi="Garamond" w:cstheme="minorHAnsi"/>
          <w:sz w:val="22"/>
          <w:szCs w:val="22"/>
        </w:rPr>
        <w:t xml:space="preserve"> a totožná záložka ako pri predkladaní ponúk. </w:t>
      </w:r>
      <w:r w:rsidRPr="00E53109">
        <w:rPr>
          <w:rFonts w:ascii="Garamond" w:hAnsi="Garamond" w:cstheme="minorHAnsi"/>
          <w:b/>
          <w:sz w:val="22"/>
          <w:szCs w:val="22"/>
        </w:rPr>
        <w:t xml:space="preserve">Čas </w:t>
      </w:r>
      <w:r w:rsidRPr="00E53109">
        <w:rPr>
          <w:rFonts w:ascii="Garamond" w:hAnsi="Garamond" w:cstheme="minorHAnsi"/>
          <w:sz w:val="22"/>
          <w:szCs w:val="22"/>
        </w:rPr>
        <w:t xml:space="preserve">otvárania ponúk </w:t>
      </w:r>
      <w:r w:rsidRPr="00E53109">
        <w:rPr>
          <w:rFonts w:ascii="Garamond" w:hAnsi="Garamond" w:cstheme="minorHAnsi"/>
          <w:b/>
          <w:sz w:val="22"/>
          <w:szCs w:val="22"/>
        </w:rPr>
        <w:t xml:space="preserve">je uvedený </w:t>
      </w:r>
      <w:r w:rsidRPr="00E53109">
        <w:rPr>
          <w:rFonts w:ascii="Garamond" w:hAnsi="Garamond" w:cstheme="minorHAnsi"/>
          <w:sz w:val="22"/>
          <w:szCs w:val="22"/>
          <w:u w:val="single"/>
        </w:rPr>
        <w:t>v oznámení o vyhlásení verejného obstarávania.</w:t>
      </w:r>
    </w:p>
    <w:p w14:paraId="5C1A5DB5" w14:textId="77777777" w:rsidR="00E53109" w:rsidRPr="00E53109" w:rsidRDefault="00E53109" w:rsidP="00E53109">
      <w:pPr>
        <w:pStyle w:val="tl1"/>
        <w:ind w:left="567"/>
        <w:rPr>
          <w:rFonts w:ascii="Garamond" w:hAnsi="Garamond" w:cstheme="minorHAnsi"/>
          <w:sz w:val="22"/>
          <w:szCs w:val="22"/>
        </w:rPr>
      </w:pPr>
    </w:p>
    <w:p w14:paraId="7A89C151" w14:textId="77777777" w:rsidR="00E53109" w:rsidRPr="00E53109" w:rsidRDefault="00E53109" w:rsidP="004B3AAA">
      <w:pPr>
        <w:pStyle w:val="tl1"/>
        <w:numPr>
          <w:ilvl w:val="1"/>
          <w:numId w:val="54"/>
        </w:numPr>
        <w:ind w:left="567" w:hanging="573"/>
        <w:rPr>
          <w:rFonts w:ascii="Garamond" w:hAnsi="Garamond" w:cstheme="minorHAnsi"/>
          <w:sz w:val="22"/>
          <w:szCs w:val="22"/>
        </w:rPr>
      </w:pPr>
      <w:r w:rsidRPr="00E53109">
        <w:rPr>
          <w:rFonts w:ascii="Garamond" w:hAnsi="Garamond" w:cstheme="minorHAnsi"/>
          <w:sz w:val="22"/>
          <w:szCs w:val="22"/>
        </w:rPr>
        <w:t xml:space="preserve">On-line sprístupnenia ponúk </w:t>
      </w:r>
      <w:r w:rsidRPr="00E53109">
        <w:rPr>
          <w:rFonts w:ascii="Garamond" w:hAnsi="Garamond" w:cstheme="minorHAnsi"/>
          <w:b/>
          <w:sz w:val="22"/>
          <w:szCs w:val="22"/>
        </w:rPr>
        <w:t>sa môže zúčastniť iba uchádzač, ktorého ponuka bola predložená</w:t>
      </w:r>
      <w:r w:rsidRPr="00E53109">
        <w:rPr>
          <w:rFonts w:ascii="Garamond" w:hAnsi="Garamond" w:cstheme="minorHAnsi"/>
          <w:sz w:val="22"/>
          <w:szCs w:val="22"/>
        </w:rPr>
        <w:t xml:space="preserve"> </w:t>
      </w:r>
      <w:r w:rsidRPr="00E53109">
        <w:rPr>
          <w:rFonts w:ascii="Garamond" w:hAnsi="Garamond" w:cstheme="minorHAnsi"/>
          <w:b/>
          <w:sz w:val="22"/>
          <w:szCs w:val="22"/>
        </w:rPr>
        <w:t>v lehote na predkladanie ponúk</w:t>
      </w:r>
      <w:r w:rsidRPr="00E53109">
        <w:rPr>
          <w:rFonts w:ascii="Garamond" w:hAnsi="Garamond" w:cstheme="minorHAnsi"/>
          <w:sz w:val="22"/>
          <w:szCs w:val="22"/>
        </w:rPr>
        <w:t>. Pri on-line sprístupnení budú zverejnené informácie v zmysle ZVO. Všetky prístupy do tohto „on-line“ prostredia zo strany uchádzačov bude systém JOSEPHINE logovať a budú súčasťou protokolov v danom obstarávaní.</w:t>
      </w:r>
    </w:p>
    <w:p w14:paraId="11CA3518" w14:textId="77777777" w:rsidR="00E53109" w:rsidRPr="00E53109" w:rsidRDefault="00E53109" w:rsidP="00E53109">
      <w:pPr>
        <w:pStyle w:val="tl1"/>
        <w:ind w:left="567"/>
        <w:rPr>
          <w:rFonts w:ascii="Garamond" w:hAnsi="Garamond" w:cstheme="minorHAnsi"/>
          <w:sz w:val="22"/>
          <w:szCs w:val="22"/>
        </w:rPr>
      </w:pPr>
    </w:p>
    <w:p w14:paraId="15638627" w14:textId="77777777" w:rsidR="00E53109" w:rsidRPr="00E53109" w:rsidRDefault="00E53109" w:rsidP="004B3AAA">
      <w:pPr>
        <w:pStyle w:val="tl1"/>
        <w:numPr>
          <w:ilvl w:val="1"/>
          <w:numId w:val="54"/>
        </w:numPr>
        <w:ind w:left="567" w:hanging="573"/>
        <w:rPr>
          <w:rFonts w:ascii="Garamond" w:hAnsi="Garamond" w:cstheme="minorHAnsi"/>
          <w:sz w:val="22"/>
          <w:szCs w:val="22"/>
        </w:rPr>
      </w:pPr>
      <w:r w:rsidRPr="00E53109">
        <w:rPr>
          <w:rFonts w:ascii="Garamond" w:hAnsi="Garamond" w:cstheme="minorHAnsi"/>
          <w:sz w:val="22"/>
          <w:szCs w:val="22"/>
        </w:rPr>
        <w:t>Verejný obstarávateľ najneskôr do piatich pracovných dní odo dňa otvárania ponúk pošle všetkým uchádzačom, ktorí predložili ponuky v lehote na predkladanie ponúk, zápisnicu z otvárania ponúk, ktorá obsahuje údaje zverejnené na otváraní ponúk.</w:t>
      </w:r>
    </w:p>
    <w:p w14:paraId="261E54FF" w14:textId="77777777" w:rsidR="00E53109" w:rsidRPr="00E53109" w:rsidRDefault="00E53109" w:rsidP="00E53109">
      <w:pPr>
        <w:pStyle w:val="tl1"/>
        <w:ind w:left="567"/>
        <w:rPr>
          <w:rFonts w:ascii="Garamond" w:hAnsi="Garamond" w:cstheme="minorHAnsi"/>
          <w:sz w:val="22"/>
          <w:szCs w:val="22"/>
        </w:rPr>
      </w:pPr>
    </w:p>
    <w:p w14:paraId="74AF7168" w14:textId="77777777" w:rsidR="00E53109" w:rsidRPr="00E53109" w:rsidRDefault="00E53109" w:rsidP="004B3AAA">
      <w:pPr>
        <w:pStyle w:val="tl1"/>
        <w:numPr>
          <w:ilvl w:val="0"/>
          <w:numId w:val="54"/>
        </w:numPr>
        <w:ind w:left="426" w:hanging="426"/>
        <w:jc w:val="left"/>
        <w:rPr>
          <w:rFonts w:ascii="Garamond" w:hAnsi="Garamond" w:cstheme="minorHAnsi"/>
          <w:b/>
          <w:bCs/>
          <w:caps/>
          <w:sz w:val="22"/>
          <w:szCs w:val="22"/>
        </w:rPr>
      </w:pPr>
      <w:r w:rsidRPr="00E53109">
        <w:rPr>
          <w:rFonts w:ascii="Garamond" w:hAnsi="Garamond" w:cstheme="minorHAnsi"/>
          <w:b/>
          <w:bCs/>
          <w:caps/>
          <w:sz w:val="22"/>
          <w:szCs w:val="22"/>
        </w:rPr>
        <w:t>VYHODNOTENIE SPLNENIA PODMIENOK ÚČASTI</w:t>
      </w:r>
    </w:p>
    <w:p w14:paraId="099E9A85" w14:textId="77777777" w:rsidR="00E53109" w:rsidRPr="00E53109" w:rsidRDefault="00E53109" w:rsidP="004B3AAA">
      <w:pPr>
        <w:pStyle w:val="tl1"/>
        <w:numPr>
          <w:ilvl w:val="1"/>
          <w:numId w:val="54"/>
        </w:numPr>
        <w:ind w:left="567" w:hanging="573"/>
        <w:rPr>
          <w:rFonts w:ascii="Garamond" w:hAnsi="Garamond" w:cstheme="minorHAnsi"/>
          <w:sz w:val="22"/>
          <w:szCs w:val="22"/>
        </w:rPr>
      </w:pPr>
      <w:r w:rsidRPr="00E53109">
        <w:rPr>
          <w:rFonts w:ascii="Garamond" w:hAnsi="Garamond" w:cstheme="minorHAnsi"/>
          <w:sz w:val="22"/>
          <w:szCs w:val="22"/>
        </w:rPr>
        <w:t xml:space="preserve">Verejný obstarávateľ v zmysle § 66 ods. 7 písm. b) ZVO rozhodol, že vyhodnotenie splnenia podmienok účasti podľa </w:t>
      </w:r>
      <w:proofErr w:type="spellStart"/>
      <w:r w:rsidRPr="00E53109">
        <w:rPr>
          <w:rFonts w:ascii="Garamond" w:hAnsi="Garamond" w:cstheme="minorHAnsi"/>
          <w:sz w:val="22"/>
          <w:szCs w:val="22"/>
        </w:rPr>
        <w:t>ust</w:t>
      </w:r>
      <w:proofErr w:type="spellEnd"/>
      <w:r w:rsidRPr="00E53109">
        <w:rPr>
          <w:rFonts w:ascii="Garamond" w:hAnsi="Garamond" w:cstheme="minorHAnsi"/>
          <w:sz w:val="22"/>
          <w:szCs w:val="22"/>
        </w:rPr>
        <w:t xml:space="preserve">. § 40 ZVO a vyhodnotenie ponúk z hľadiska splnenia požiadaviek </w:t>
      </w:r>
      <w:r w:rsidRPr="00E53109">
        <w:rPr>
          <w:rFonts w:ascii="Garamond" w:hAnsi="Garamond" w:cstheme="minorHAnsi"/>
          <w:sz w:val="22"/>
          <w:szCs w:val="22"/>
        </w:rPr>
        <w:lastRenderedPageBreak/>
        <w:t xml:space="preserve">verejného obstarávateľa na predmet zákazky podľa </w:t>
      </w:r>
      <w:proofErr w:type="spellStart"/>
      <w:r w:rsidRPr="00E53109">
        <w:rPr>
          <w:rFonts w:ascii="Garamond" w:hAnsi="Garamond" w:cstheme="minorHAnsi"/>
          <w:sz w:val="22"/>
          <w:szCs w:val="22"/>
        </w:rPr>
        <w:t>ust</w:t>
      </w:r>
      <w:proofErr w:type="spellEnd"/>
      <w:r w:rsidRPr="00E53109">
        <w:rPr>
          <w:rFonts w:ascii="Garamond" w:hAnsi="Garamond" w:cstheme="minorHAnsi"/>
          <w:sz w:val="22"/>
          <w:szCs w:val="22"/>
        </w:rPr>
        <w:t xml:space="preserve">. § 53 ZVO sa uskutoční po vyhodnotení ponúk na základe kritérií na  vyhodnotenie ponúk. </w:t>
      </w:r>
    </w:p>
    <w:p w14:paraId="249A9DFC" w14:textId="77777777" w:rsidR="00E53109" w:rsidRPr="00E53109" w:rsidRDefault="00E53109" w:rsidP="00E53109">
      <w:pPr>
        <w:pStyle w:val="tl1"/>
        <w:ind w:left="567"/>
        <w:rPr>
          <w:rFonts w:ascii="Garamond" w:hAnsi="Garamond" w:cstheme="minorHAnsi"/>
          <w:sz w:val="22"/>
          <w:szCs w:val="22"/>
        </w:rPr>
      </w:pPr>
    </w:p>
    <w:p w14:paraId="5AAB92D4" w14:textId="77777777" w:rsidR="00E53109" w:rsidRPr="00E53109" w:rsidRDefault="00E53109" w:rsidP="004B3AAA">
      <w:pPr>
        <w:pStyle w:val="tl1"/>
        <w:numPr>
          <w:ilvl w:val="1"/>
          <w:numId w:val="54"/>
        </w:numPr>
        <w:ind w:left="567" w:hanging="573"/>
        <w:rPr>
          <w:rFonts w:ascii="Garamond" w:hAnsi="Garamond" w:cstheme="minorHAnsi"/>
          <w:sz w:val="22"/>
          <w:szCs w:val="22"/>
        </w:rPr>
      </w:pPr>
      <w:r w:rsidRPr="00E53109">
        <w:rPr>
          <w:rFonts w:ascii="Garamond" w:hAnsi="Garamond" w:cstheme="minorHAnsi"/>
          <w:sz w:val="22"/>
          <w:szCs w:val="22"/>
        </w:rPr>
        <w:t>Na proces vyhodnocovania splnenia podmienok účasti uchádzačov budú aplikované postupy uvedené v § 40 ZVO a § 152 ods. 4 ZVO.</w:t>
      </w:r>
    </w:p>
    <w:p w14:paraId="032CB765" w14:textId="77777777" w:rsidR="00E53109" w:rsidRPr="00E53109" w:rsidRDefault="00E53109" w:rsidP="00E53109">
      <w:pPr>
        <w:pStyle w:val="tl1"/>
        <w:ind w:left="567"/>
        <w:rPr>
          <w:rFonts w:ascii="Garamond" w:hAnsi="Garamond" w:cstheme="minorHAnsi"/>
          <w:sz w:val="22"/>
          <w:szCs w:val="22"/>
        </w:rPr>
      </w:pPr>
    </w:p>
    <w:p w14:paraId="65845224" w14:textId="77777777" w:rsidR="00E53109" w:rsidRPr="00E53109" w:rsidRDefault="00E53109" w:rsidP="004B3AAA">
      <w:pPr>
        <w:pStyle w:val="tl1"/>
        <w:numPr>
          <w:ilvl w:val="1"/>
          <w:numId w:val="54"/>
        </w:numPr>
        <w:ind w:left="567" w:hanging="573"/>
        <w:rPr>
          <w:rFonts w:ascii="Garamond" w:hAnsi="Garamond" w:cstheme="minorHAnsi"/>
          <w:sz w:val="22"/>
          <w:szCs w:val="22"/>
        </w:rPr>
      </w:pPr>
      <w:r w:rsidRPr="00E53109">
        <w:rPr>
          <w:rFonts w:ascii="Garamond" w:hAnsi="Garamond" w:cstheme="minorHAnsi"/>
          <w:sz w:val="22"/>
          <w:szCs w:val="22"/>
        </w:rPr>
        <w:t>V zmysle § 152 ods. 5 ZVO, verejný obstarávateľ je bez ohľadu na § 152 ods. 4 ZVO oprávnený od uchádzača dodatočne vyžiadať doklad podľa § 32 ods. 2 písm. b) a c) ZVO.</w:t>
      </w:r>
    </w:p>
    <w:p w14:paraId="20500E9E" w14:textId="77777777" w:rsidR="00E53109" w:rsidRPr="00E53109" w:rsidRDefault="00E53109" w:rsidP="00E53109">
      <w:pPr>
        <w:jc w:val="both"/>
        <w:rPr>
          <w:rFonts w:ascii="Garamond" w:hAnsi="Garamond" w:cstheme="minorHAnsi"/>
          <w:sz w:val="22"/>
          <w:szCs w:val="22"/>
        </w:rPr>
      </w:pPr>
    </w:p>
    <w:p w14:paraId="3A4D7E38" w14:textId="77777777" w:rsidR="00E53109" w:rsidRPr="00E53109" w:rsidRDefault="00E53109" w:rsidP="004B3AAA">
      <w:pPr>
        <w:pStyle w:val="tl1"/>
        <w:numPr>
          <w:ilvl w:val="0"/>
          <w:numId w:val="54"/>
        </w:numPr>
        <w:ind w:left="426" w:hanging="426"/>
        <w:jc w:val="left"/>
        <w:rPr>
          <w:rFonts w:ascii="Garamond" w:hAnsi="Garamond" w:cstheme="minorHAnsi"/>
          <w:b/>
          <w:bCs/>
          <w:caps/>
          <w:sz w:val="22"/>
          <w:szCs w:val="22"/>
        </w:rPr>
      </w:pPr>
      <w:r w:rsidRPr="00E53109">
        <w:rPr>
          <w:rFonts w:ascii="Garamond" w:hAnsi="Garamond" w:cstheme="minorHAnsi"/>
          <w:b/>
          <w:bCs/>
          <w:caps/>
          <w:sz w:val="22"/>
          <w:szCs w:val="22"/>
        </w:rPr>
        <w:t xml:space="preserve">VYHODNOCOVANIE PONÚK </w:t>
      </w:r>
    </w:p>
    <w:p w14:paraId="49EFF45F" w14:textId="57E97E30" w:rsidR="00E53109" w:rsidRPr="00E53109" w:rsidRDefault="00E53109" w:rsidP="004B3AAA">
      <w:pPr>
        <w:pStyle w:val="tl1"/>
        <w:numPr>
          <w:ilvl w:val="1"/>
          <w:numId w:val="54"/>
        </w:numPr>
        <w:ind w:left="567" w:hanging="573"/>
        <w:rPr>
          <w:rFonts w:ascii="Garamond" w:hAnsi="Garamond" w:cstheme="minorHAnsi"/>
          <w:sz w:val="22"/>
          <w:szCs w:val="22"/>
        </w:rPr>
      </w:pPr>
      <w:r w:rsidRPr="00E53109">
        <w:rPr>
          <w:rFonts w:ascii="Garamond" w:hAnsi="Garamond" w:cstheme="minorHAnsi"/>
          <w:sz w:val="22"/>
          <w:szCs w:val="22"/>
        </w:rPr>
        <w:t xml:space="preserve">Verejný obstarávateľ v zmysle § 66 ods. 7 písm. b) ZVO rozhodol, že vyhodnotenie ponúk z hľadiska splnenia požiadaviek verejného obstarávateľa na predmet zákazky podľa </w:t>
      </w:r>
      <w:proofErr w:type="spellStart"/>
      <w:r w:rsidRPr="00E53109">
        <w:rPr>
          <w:rFonts w:ascii="Garamond" w:hAnsi="Garamond" w:cstheme="minorHAnsi"/>
          <w:sz w:val="22"/>
          <w:szCs w:val="22"/>
        </w:rPr>
        <w:t>ust</w:t>
      </w:r>
      <w:proofErr w:type="spellEnd"/>
      <w:r w:rsidRPr="00E53109">
        <w:rPr>
          <w:rFonts w:ascii="Garamond" w:hAnsi="Garamond" w:cstheme="minorHAnsi"/>
          <w:sz w:val="22"/>
          <w:szCs w:val="22"/>
        </w:rPr>
        <w:t xml:space="preserve">. § 53 ZVO a vyhodnotenie ponúk z hľadiska splnenia podmienok účasti podľa </w:t>
      </w:r>
      <w:proofErr w:type="spellStart"/>
      <w:r w:rsidRPr="00E53109">
        <w:rPr>
          <w:rFonts w:ascii="Garamond" w:hAnsi="Garamond" w:cstheme="minorHAnsi"/>
          <w:sz w:val="22"/>
          <w:szCs w:val="22"/>
        </w:rPr>
        <w:t>ust</w:t>
      </w:r>
      <w:proofErr w:type="spellEnd"/>
      <w:r w:rsidRPr="00E53109">
        <w:rPr>
          <w:rFonts w:ascii="Garamond" w:hAnsi="Garamond" w:cstheme="minorHAnsi"/>
          <w:sz w:val="22"/>
          <w:szCs w:val="22"/>
        </w:rPr>
        <w:t xml:space="preserve">. § 40 ZVO sa uskutoční po </w:t>
      </w:r>
      <w:r w:rsidR="00880D0A">
        <w:rPr>
          <w:rFonts w:ascii="Garamond" w:hAnsi="Garamond" w:cstheme="minorHAnsi"/>
          <w:sz w:val="22"/>
          <w:szCs w:val="22"/>
        </w:rPr>
        <w:t> </w:t>
      </w:r>
      <w:r w:rsidRPr="00E53109">
        <w:rPr>
          <w:rFonts w:ascii="Garamond" w:hAnsi="Garamond" w:cstheme="minorHAnsi"/>
          <w:sz w:val="22"/>
          <w:szCs w:val="22"/>
        </w:rPr>
        <w:t xml:space="preserve">vyhodnotení ponúk na  základe kritérií na vyhodnotenie ponúk. </w:t>
      </w:r>
    </w:p>
    <w:p w14:paraId="157ECC09" w14:textId="77777777" w:rsidR="00E53109" w:rsidRPr="00E53109" w:rsidRDefault="00E53109" w:rsidP="00E53109">
      <w:pPr>
        <w:pStyle w:val="tl1"/>
        <w:ind w:left="567"/>
        <w:rPr>
          <w:rFonts w:ascii="Garamond" w:hAnsi="Garamond" w:cstheme="minorHAnsi"/>
          <w:sz w:val="22"/>
          <w:szCs w:val="22"/>
        </w:rPr>
      </w:pPr>
    </w:p>
    <w:p w14:paraId="3C6641D9" w14:textId="77777777" w:rsidR="00E53109" w:rsidRPr="00E53109" w:rsidRDefault="00E53109" w:rsidP="004B3AAA">
      <w:pPr>
        <w:pStyle w:val="tl1"/>
        <w:numPr>
          <w:ilvl w:val="1"/>
          <w:numId w:val="54"/>
        </w:numPr>
        <w:ind w:left="567" w:hanging="573"/>
        <w:rPr>
          <w:rFonts w:ascii="Garamond" w:hAnsi="Garamond" w:cstheme="minorHAnsi"/>
          <w:sz w:val="22"/>
          <w:szCs w:val="22"/>
        </w:rPr>
      </w:pPr>
      <w:r w:rsidRPr="00E53109">
        <w:rPr>
          <w:rFonts w:ascii="Garamond" w:hAnsi="Garamond" w:cstheme="minorHAnsi"/>
          <w:sz w:val="22"/>
          <w:szCs w:val="22"/>
        </w:rPr>
        <w:t>Návrhy na plnenie kritérií sa budú vyhodnocovať podľa určených kritérií na hodnotenie ponúk (najnižšia cena).</w:t>
      </w:r>
    </w:p>
    <w:p w14:paraId="39F8EDBC" w14:textId="77777777" w:rsidR="00E53109" w:rsidRPr="00E53109" w:rsidRDefault="00E53109" w:rsidP="00E53109">
      <w:pPr>
        <w:pStyle w:val="tl1"/>
        <w:rPr>
          <w:rFonts w:ascii="Garamond" w:hAnsi="Garamond" w:cstheme="minorHAnsi"/>
          <w:sz w:val="22"/>
          <w:szCs w:val="22"/>
        </w:rPr>
      </w:pPr>
    </w:p>
    <w:p w14:paraId="1DC51F37" w14:textId="77777777" w:rsidR="00E53109" w:rsidRPr="00E53109" w:rsidRDefault="00E53109" w:rsidP="004B3AAA">
      <w:pPr>
        <w:pStyle w:val="tl1"/>
        <w:numPr>
          <w:ilvl w:val="0"/>
          <w:numId w:val="54"/>
        </w:numPr>
        <w:ind w:left="426" w:hanging="426"/>
        <w:jc w:val="left"/>
        <w:rPr>
          <w:rFonts w:ascii="Garamond" w:hAnsi="Garamond" w:cstheme="minorHAnsi"/>
          <w:b/>
          <w:bCs/>
          <w:caps/>
          <w:sz w:val="22"/>
          <w:szCs w:val="22"/>
        </w:rPr>
      </w:pPr>
      <w:r w:rsidRPr="00E53109">
        <w:rPr>
          <w:rFonts w:ascii="Garamond" w:hAnsi="Garamond" w:cstheme="minorHAnsi"/>
          <w:b/>
          <w:bCs/>
          <w:caps/>
          <w:sz w:val="22"/>
          <w:szCs w:val="22"/>
        </w:rPr>
        <w:t>PRAVIDLÁ ELEKTRONICKEJ AUKCIE</w:t>
      </w:r>
    </w:p>
    <w:p w14:paraId="2E4B3342" w14:textId="77777777" w:rsidR="00E53109" w:rsidRPr="00E53109" w:rsidRDefault="00E53109" w:rsidP="004B3AAA">
      <w:pPr>
        <w:pStyle w:val="tl1"/>
        <w:numPr>
          <w:ilvl w:val="1"/>
          <w:numId w:val="54"/>
        </w:numPr>
        <w:ind w:left="567" w:hanging="573"/>
        <w:rPr>
          <w:rFonts w:ascii="Garamond" w:hAnsi="Garamond" w:cstheme="minorHAnsi"/>
          <w:sz w:val="22"/>
          <w:szCs w:val="22"/>
        </w:rPr>
      </w:pPr>
      <w:r w:rsidRPr="00E53109">
        <w:rPr>
          <w:rFonts w:ascii="Garamond" w:hAnsi="Garamond" w:cstheme="minorHAnsi"/>
          <w:sz w:val="22"/>
          <w:szCs w:val="22"/>
        </w:rPr>
        <w:t xml:space="preserve">Nepoužije sa. </w:t>
      </w:r>
    </w:p>
    <w:p w14:paraId="15FA403F" w14:textId="77777777" w:rsidR="00E53109" w:rsidRPr="00E53109" w:rsidRDefault="00E53109" w:rsidP="00E53109">
      <w:pPr>
        <w:pStyle w:val="tl1"/>
        <w:jc w:val="left"/>
        <w:rPr>
          <w:rFonts w:ascii="Garamond" w:hAnsi="Garamond" w:cstheme="minorHAnsi"/>
          <w:sz w:val="22"/>
          <w:szCs w:val="22"/>
        </w:rPr>
      </w:pPr>
    </w:p>
    <w:p w14:paraId="3C7F7F7D" w14:textId="77777777" w:rsidR="00E53109" w:rsidRPr="00E53109" w:rsidRDefault="00E53109" w:rsidP="004B3AAA">
      <w:pPr>
        <w:pStyle w:val="tl1"/>
        <w:numPr>
          <w:ilvl w:val="0"/>
          <w:numId w:val="54"/>
        </w:numPr>
        <w:ind w:left="426" w:hanging="426"/>
        <w:jc w:val="left"/>
        <w:rPr>
          <w:rFonts w:ascii="Garamond" w:hAnsi="Garamond" w:cstheme="minorHAnsi"/>
          <w:b/>
          <w:bCs/>
          <w:caps/>
          <w:sz w:val="22"/>
          <w:szCs w:val="22"/>
        </w:rPr>
      </w:pPr>
      <w:r w:rsidRPr="00E53109">
        <w:rPr>
          <w:rFonts w:ascii="Garamond" w:hAnsi="Garamond" w:cstheme="minorHAnsi"/>
          <w:b/>
          <w:bCs/>
          <w:caps/>
          <w:sz w:val="22"/>
          <w:szCs w:val="22"/>
        </w:rPr>
        <w:t>INFORMÁCIA O VÝSLEDKU VYHODNOTENIA PONÚK</w:t>
      </w:r>
    </w:p>
    <w:p w14:paraId="024AA6A5" w14:textId="77777777" w:rsidR="00E53109" w:rsidRPr="00E53109" w:rsidRDefault="00E53109" w:rsidP="004B3AAA">
      <w:pPr>
        <w:pStyle w:val="tl1"/>
        <w:numPr>
          <w:ilvl w:val="1"/>
          <w:numId w:val="54"/>
        </w:numPr>
        <w:ind w:left="567" w:hanging="573"/>
        <w:rPr>
          <w:rFonts w:ascii="Garamond" w:hAnsi="Garamond" w:cstheme="minorHAnsi"/>
          <w:sz w:val="22"/>
          <w:szCs w:val="22"/>
        </w:rPr>
      </w:pPr>
      <w:r w:rsidRPr="00E53109">
        <w:rPr>
          <w:rFonts w:ascii="Garamond" w:hAnsi="Garamond" w:cstheme="minorHAnsi"/>
          <w:sz w:val="22"/>
          <w:szCs w:val="22"/>
        </w:rPr>
        <w:t>Verejný obstarávateľ je povinný po vyhodnotení ponúk, po ukončení postupu podľa § 55 ods. 1 ZVO (ak sa bude uplatňovať) a po odoslaní všetkých oznámení o vylúčení uchádzača, záujemcu alebo účastníka bezodkladne písomne oznámiť 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 ktorému plynie lehota na podanie námietok proti vylúčeniu a uchádzač, ktorý podal námietky proti vylúčeniu, pričom úrad o námietkach zatiaľ právoplatne nerozhodol. Úspešnému uchádzačovi alebo uchádzačom oznámi, že jeho ponuku alebo ponuky prijíma. Neúspešnému uchádzačovi oznámi, že  neuspel a dôvody neprijatia jeho ponuky. Informácia o výsledku vyhodnotenia ponúk zasielaná dotknutým uchádzačom obsahuje najmä:</w:t>
      </w:r>
    </w:p>
    <w:p w14:paraId="04E7BF51" w14:textId="77777777" w:rsidR="00E53109" w:rsidRPr="00E53109" w:rsidRDefault="00E53109" w:rsidP="00E53109">
      <w:pPr>
        <w:numPr>
          <w:ilvl w:val="0"/>
          <w:numId w:val="10"/>
        </w:numPr>
        <w:spacing w:line="259" w:lineRule="auto"/>
        <w:ind w:left="993"/>
        <w:jc w:val="both"/>
        <w:rPr>
          <w:rFonts w:ascii="Garamond" w:hAnsi="Garamond" w:cstheme="minorHAnsi"/>
          <w:sz w:val="22"/>
          <w:szCs w:val="22"/>
        </w:rPr>
      </w:pPr>
      <w:r w:rsidRPr="00E53109">
        <w:rPr>
          <w:rFonts w:ascii="Garamond" w:hAnsi="Garamond" w:cstheme="minorHAnsi"/>
          <w:sz w:val="22"/>
          <w:szCs w:val="22"/>
        </w:rPr>
        <w:t>identifikáciu úspešného uchádzača alebo uchádzačov,</w:t>
      </w:r>
    </w:p>
    <w:p w14:paraId="49A342D2" w14:textId="77777777" w:rsidR="00E53109" w:rsidRPr="00E53109" w:rsidRDefault="00E53109" w:rsidP="00E53109">
      <w:pPr>
        <w:numPr>
          <w:ilvl w:val="0"/>
          <w:numId w:val="10"/>
        </w:numPr>
        <w:spacing w:line="259" w:lineRule="auto"/>
        <w:ind w:left="993"/>
        <w:jc w:val="both"/>
        <w:rPr>
          <w:rFonts w:ascii="Garamond" w:hAnsi="Garamond" w:cstheme="minorHAnsi"/>
          <w:sz w:val="22"/>
          <w:szCs w:val="22"/>
        </w:rPr>
      </w:pPr>
      <w:r w:rsidRPr="00E53109">
        <w:rPr>
          <w:rFonts w:ascii="Garamond" w:hAnsi="Garamond" w:cstheme="minorHAnsi"/>
          <w:sz w:val="22"/>
          <w:szCs w:val="22"/>
        </w:rPr>
        <w:t>informáciu o charakteristikách a výhodách prijatej ponuky alebo ponúk,</w:t>
      </w:r>
    </w:p>
    <w:p w14:paraId="17474C32" w14:textId="77777777" w:rsidR="00E53109" w:rsidRPr="00E53109" w:rsidRDefault="00E53109" w:rsidP="00E53109">
      <w:pPr>
        <w:numPr>
          <w:ilvl w:val="0"/>
          <w:numId w:val="10"/>
        </w:numPr>
        <w:spacing w:line="259" w:lineRule="auto"/>
        <w:ind w:left="993"/>
        <w:jc w:val="both"/>
        <w:rPr>
          <w:rFonts w:ascii="Garamond" w:hAnsi="Garamond" w:cstheme="minorHAnsi"/>
          <w:sz w:val="22"/>
          <w:szCs w:val="22"/>
        </w:rPr>
      </w:pPr>
      <w:r w:rsidRPr="00E53109">
        <w:rPr>
          <w:rFonts w:ascii="Garamond" w:hAnsi="Garamond" w:cstheme="minorHAnsi"/>
          <w:sz w:val="22"/>
          <w:szCs w:val="22"/>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 33 ods. 2 ZVO a osoby poskytujúcej technické a odborné kapacity podľa § 34 ods. 3 ZVO,</w:t>
      </w:r>
    </w:p>
    <w:p w14:paraId="2542E385" w14:textId="77777777" w:rsidR="00E53109" w:rsidRPr="00E53109" w:rsidRDefault="00E53109" w:rsidP="00E53109">
      <w:pPr>
        <w:numPr>
          <w:ilvl w:val="0"/>
          <w:numId w:val="10"/>
        </w:numPr>
        <w:spacing w:line="259" w:lineRule="auto"/>
        <w:ind w:left="993"/>
        <w:jc w:val="both"/>
        <w:rPr>
          <w:rStyle w:val="apple-style-span"/>
          <w:rFonts w:ascii="Garamond" w:hAnsi="Garamond" w:cstheme="minorHAnsi"/>
          <w:sz w:val="22"/>
          <w:szCs w:val="22"/>
        </w:rPr>
      </w:pPr>
      <w:r w:rsidRPr="00E53109">
        <w:rPr>
          <w:rFonts w:ascii="Garamond" w:hAnsi="Garamond" w:cstheme="minorHAnsi"/>
          <w:sz w:val="22"/>
          <w:szCs w:val="22"/>
        </w:rPr>
        <w:t>lehotu, v ktorej môže byť doručená námietka.</w:t>
      </w:r>
    </w:p>
    <w:p w14:paraId="121F387D" w14:textId="77777777" w:rsidR="00E53109" w:rsidRPr="00E53109" w:rsidRDefault="00E53109" w:rsidP="00E53109">
      <w:pPr>
        <w:pStyle w:val="tl1"/>
        <w:rPr>
          <w:rFonts w:ascii="Garamond" w:hAnsi="Garamond" w:cstheme="minorHAnsi"/>
          <w:b/>
          <w:bCs/>
          <w:sz w:val="22"/>
          <w:szCs w:val="22"/>
        </w:rPr>
      </w:pPr>
    </w:p>
    <w:p w14:paraId="52C6DEB6" w14:textId="77777777" w:rsidR="00E53109" w:rsidRPr="00E53109" w:rsidRDefault="00E53109" w:rsidP="004B3AAA">
      <w:pPr>
        <w:pStyle w:val="tl1"/>
        <w:numPr>
          <w:ilvl w:val="0"/>
          <w:numId w:val="54"/>
        </w:numPr>
        <w:ind w:left="426" w:hanging="426"/>
        <w:jc w:val="left"/>
        <w:rPr>
          <w:rFonts w:ascii="Garamond" w:hAnsi="Garamond" w:cstheme="minorHAnsi"/>
          <w:b/>
          <w:bCs/>
          <w:caps/>
          <w:sz w:val="22"/>
          <w:szCs w:val="22"/>
        </w:rPr>
      </w:pPr>
      <w:r w:rsidRPr="00E53109">
        <w:rPr>
          <w:rFonts w:ascii="Garamond" w:hAnsi="Garamond" w:cstheme="minorHAnsi"/>
          <w:b/>
          <w:bCs/>
          <w:caps/>
          <w:sz w:val="22"/>
          <w:szCs w:val="22"/>
        </w:rPr>
        <w:t>UZAVRETIE ZMLUVY A SÚČINNOSŤ</w:t>
      </w:r>
    </w:p>
    <w:p w14:paraId="325ADB03" w14:textId="77777777" w:rsidR="00E53109" w:rsidRPr="00E53109" w:rsidRDefault="00E53109" w:rsidP="004B3AAA">
      <w:pPr>
        <w:pStyle w:val="tl1"/>
        <w:numPr>
          <w:ilvl w:val="1"/>
          <w:numId w:val="54"/>
        </w:numPr>
        <w:ind w:left="567" w:hanging="573"/>
        <w:rPr>
          <w:rFonts w:ascii="Garamond" w:hAnsi="Garamond" w:cstheme="minorHAnsi"/>
          <w:sz w:val="22"/>
          <w:szCs w:val="22"/>
        </w:rPr>
      </w:pPr>
      <w:r w:rsidRPr="00E53109">
        <w:rPr>
          <w:rFonts w:ascii="Garamond" w:hAnsi="Garamond" w:cstheme="minorHAnsi"/>
          <w:sz w:val="22"/>
          <w:szCs w:val="22"/>
        </w:rPr>
        <w:t>Verejný obstarávateľ uzatvorí zmluvu o dielo s úspešným uchádzačom postupom podľa § 56 ZVO. Uzavretá zmluva nesmie byť v rozpore so súťažnými podkladmi a s ponukou predloženou úspešným uchádzačom. Úspešný uchádzač, jeho subdodávatelia podľa § 11 ods. 1 ZVO a jeho osoby podľa § 33 ods. 2 ZVO a § 34 ods. 3 ZVO sú povinní na účely poskytnutia riadnej súčinnosti potrebnej na  uzavretie zmlúv mať v registri partnerov verejného sektora zapísaných konečných užívateľov výhod.</w:t>
      </w:r>
    </w:p>
    <w:p w14:paraId="6290D555" w14:textId="77777777" w:rsidR="00E53109" w:rsidRPr="00E53109" w:rsidRDefault="00E53109" w:rsidP="00E53109">
      <w:pPr>
        <w:pStyle w:val="tl1"/>
        <w:ind w:left="567"/>
        <w:rPr>
          <w:rFonts w:ascii="Garamond" w:hAnsi="Garamond" w:cstheme="minorHAnsi"/>
          <w:sz w:val="22"/>
          <w:szCs w:val="22"/>
        </w:rPr>
      </w:pPr>
    </w:p>
    <w:p w14:paraId="69551683" w14:textId="5EEDCA02" w:rsidR="00E53109" w:rsidRPr="00E53109" w:rsidRDefault="00E53109" w:rsidP="004B3AAA">
      <w:pPr>
        <w:pStyle w:val="tl1"/>
        <w:numPr>
          <w:ilvl w:val="1"/>
          <w:numId w:val="54"/>
        </w:numPr>
        <w:ind w:left="567" w:hanging="573"/>
        <w:rPr>
          <w:rFonts w:ascii="Garamond" w:hAnsi="Garamond" w:cstheme="minorHAnsi"/>
          <w:sz w:val="22"/>
          <w:szCs w:val="22"/>
        </w:rPr>
      </w:pPr>
      <w:r w:rsidRPr="00E53109">
        <w:rPr>
          <w:rFonts w:ascii="Garamond" w:hAnsi="Garamond" w:cstheme="minorHAnsi"/>
          <w:sz w:val="22"/>
          <w:szCs w:val="22"/>
        </w:rPr>
        <w:t xml:space="preserve">Verejný obstarávateľ v zmysle § 42 ods. 12 ZVO určuje nasledovné osobitné podmienky súvisiace s predmetom zákazky týkajúce sa ekonomických, sociálnych a kvalitatívnych hľadísk. Verejný </w:t>
      </w:r>
      <w:r w:rsidRPr="00E53109">
        <w:rPr>
          <w:rFonts w:ascii="Garamond" w:hAnsi="Garamond" w:cstheme="minorHAnsi"/>
          <w:sz w:val="22"/>
          <w:szCs w:val="22"/>
        </w:rPr>
        <w:lastRenderedPageBreak/>
        <w:t xml:space="preserve">obstarávateľ tak v zmysle § 56 ods. </w:t>
      </w:r>
      <w:r w:rsidR="006C66B8">
        <w:rPr>
          <w:rFonts w:ascii="Garamond" w:hAnsi="Garamond" w:cstheme="minorHAnsi"/>
          <w:sz w:val="22"/>
          <w:szCs w:val="22"/>
        </w:rPr>
        <w:t>5</w:t>
      </w:r>
      <w:r w:rsidR="006C66B8" w:rsidRPr="00E53109">
        <w:rPr>
          <w:rFonts w:ascii="Garamond" w:hAnsi="Garamond" w:cstheme="minorHAnsi"/>
          <w:sz w:val="22"/>
          <w:szCs w:val="22"/>
        </w:rPr>
        <w:t xml:space="preserve"> </w:t>
      </w:r>
      <w:r w:rsidRPr="00E53109">
        <w:rPr>
          <w:rFonts w:ascii="Garamond" w:hAnsi="Garamond" w:cstheme="minorHAnsi"/>
          <w:sz w:val="22"/>
          <w:szCs w:val="22"/>
        </w:rPr>
        <w:t xml:space="preserve">ZVO požaduje od úspešného uchádzača (zhotoviteľa), aby </w:t>
      </w:r>
      <w:r w:rsidR="005F639E">
        <w:rPr>
          <w:rFonts w:ascii="Garamond" w:hAnsi="Garamond" w:cstheme="minorHAnsi"/>
          <w:sz w:val="22"/>
          <w:szCs w:val="22"/>
        </w:rPr>
        <w:t> </w:t>
      </w:r>
      <w:r w:rsidRPr="00E53109">
        <w:rPr>
          <w:rFonts w:ascii="Garamond" w:hAnsi="Garamond" w:cstheme="minorHAnsi"/>
          <w:sz w:val="22"/>
          <w:szCs w:val="22"/>
        </w:rPr>
        <w:t xml:space="preserve">predložil verejnému obstarávateľovi v lehote do </w:t>
      </w:r>
      <w:r w:rsidRPr="00E53109">
        <w:rPr>
          <w:rFonts w:ascii="Garamond" w:hAnsi="Garamond" w:cstheme="minorHAnsi"/>
          <w:b/>
          <w:bCs/>
          <w:sz w:val="22"/>
          <w:szCs w:val="22"/>
        </w:rPr>
        <w:t>1</w:t>
      </w:r>
      <w:r w:rsidR="00B74233">
        <w:rPr>
          <w:rFonts w:ascii="Garamond" w:hAnsi="Garamond" w:cstheme="minorHAnsi"/>
          <w:b/>
          <w:bCs/>
          <w:sz w:val="22"/>
          <w:szCs w:val="22"/>
        </w:rPr>
        <w:t>0</w:t>
      </w:r>
      <w:r w:rsidRPr="00E53109">
        <w:rPr>
          <w:rFonts w:ascii="Garamond" w:hAnsi="Garamond" w:cstheme="minorHAnsi"/>
          <w:b/>
          <w:bCs/>
          <w:sz w:val="22"/>
          <w:szCs w:val="22"/>
        </w:rPr>
        <w:t xml:space="preserve"> pracovných dní</w:t>
      </w:r>
      <w:r w:rsidRPr="00E53109">
        <w:rPr>
          <w:rFonts w:ascii="Garamond" w:hAnsi="Garamond" w:cstheme="minorHAnsi"/>
          <w:sz w:val="22"/>
          <w:szCs w:val="22"/>
        </w:rPr>
        <w:t xml:space="preserve"> odo dňa doručenia písomnej výzvy na poskytnutie súčinnosti potrebnej na uzavretie zmluvy doklady a dokumenty </w:t>
      </w:r>
      <w:r w:rsidR="00044B9C" w:rsidRPr="00534725">
        <w:rPr>
          <w:rFonts w:ascii="Garamond" w:hAnsi="Garamond" w:cstheme="minorHAnsi"/>
          <w:sz w:val="22"/>
          <w:szCs w:val="22"/>
        </w:rPr>
        <w:t>spôsobom podľa A) a B)</w:t>
      </w:r>
      <w:r w:rsidR="00363F07">
        <w:rPr>
          <w:rFonts w:ascii="Garamond" w:hAnsi="Garamond" w:cstheme="minorHAnsi"/>
          <w:sz w:val="22"/>
          <w:szCs w:val="22"/>
        </w:rPr>
        <w:t xml:space="preserve"> nasledovne</w:t>
      </w:r>
      <w:r w:rsidRPr="00E53109">
        <w:rPr>
          <w:rFonts w:ascii="Garamond" w:hAnsi="Garamond" w:cstheme="minorHAnsi"/>
          <w:sz w:val="22"/>
          <w:szCs w:val="22"/>
        </w:rPr>
        <w:t xml:space="preserve"> (lehota v zmysle § 56 ods. 2 ZVO týmto nie je dotknutá):</w:t>
      </w:r>
    </w:p>
    <w:p w14:paraId="004D8A5E" w14:textId="77777777" w:rsidR="00E53109" w:rsidRPr="00E53109" w:rsidRDefault="00E53109" w:rsidP="00E53109">
      <w:pPr>
        <w:shd w:val="clear" w:color="auto" w:fill="FFFFFF"/>
        <w:jc w:val="both"/>
        <w:rPr>
          <w:rFonts w:ascii="Garamond" w:hAnsi="Garamond" w:cstheme="minorHAnsi"/>
          <w:b/>
          <w:sz w:val="22"/>
          <w:szCs w:val="22"/>
        </w:rPr>
      </w:pPr>
    </w:p>
    <w:p w14:paraId="39C1E568" w14:textId="77777777" w:rsidR="00E53109" w:rsidRPr="00E53109" w:rsidRDefault="00E53109" w:rsidP="00E53109">
      <w:pPr>
        <w:pStyle w:val="Odsekzoznamu"/>
        <w:numPr>
          <w:ilvl w:val="0"/>
          <w:numId w:val="39"/>
        </w:numPr>
        <w:shd w:val="clear" w:color="auto" w:fill="FFFFFF"/>
        <w:jc w:val="both"/>
        <w:rPr>
          <w:rFonts w:ascii="Garamond" w:hAnsi="Garamond" w:cstheme="minorHAnsi"/>
          <w:b/>
          <w:sz w:val="22"/>
          <w:szCs w:val="22"/>
          <w:u w:val="single"/>
        </w:rPr>
      </w:pPr>
      <w:r w:rsidRPr="00E53109">
        <w:rPr>
          <w:rFonts w:ascii="Garamond" w:hAnsi="Garamond" w:cstheme="minorHAnsi"/>
          <w:b/>
          <w:bCs/>
          <w:sz w:val="22"/>
          <w:szCs w:val="22"/>
          <w:u w:val="single"/>
        </w:rPr>
        <w:t xml:space="preserve">Elektronicky </w:t>
      </w:r>
      <w:r w:rsidRPr="00E53109">
        <w:rPr>
          <w:rFonts w:ascii="Garamond" w:hAnsi="Garamond" w:cstheme="minorHAnsi"/>
          <w:b/>
          <w:sz w:val="22"/>
          <w:szCs w:val="22"/>
          <w:u w:val="single"/>
        </w:rPr>
        <w:t xml:space="preserve">prostredníctvom komunikačného rozhrania </w:t>
      </w:r>
      <w:r w:rsidRPr="00E53109">
        <w:rPr>
          <w:rFonts w:ascii="Garamond" w:hAnsi="Garamond" w:cstheme="minorHAnsi"/>
          <w:b/>
          <w:bCs/>
          <w:sz w:val="22"/>
          <w:szCs w:val="22"/>
          <w:u w:val="single"/>
        </w:rPr>
        <w:t>systému JOSEPHINE</w:t>
      </w:r>
      <w:r w:rsidRPr="00E53109">
        <w:rPr>
          <w:rFonts w:ascii="Garamond" w:hAnsi="Garamond" w:cstheme="minorHAnsi"/>
          <w:b/>
          <w:sz w:val="22"/>
          <w:szCs w:val="22"/>
          <w:u w:val="single"/>
        </w:rPr>
        <w:t>:</w:t>
      </w:r>
      <w:r w:rsidRPr="00E53109">
        <w:rPr>
          <w:b/>
          <w:sz w:val="22"/>
          <w:szCs w:val="22"/>
          <w:u w:val="single"/>
        </w:rPr>
        <w:t> </w:t>
      </w:r>
      <w:r w:rsidRPr="00E53109">
        <w:rPr>
          <w:rFonts w:ascii="Garamond" w:hAnsi="Garamond" w:cs="Garamond"/>
          <w:b/>
          <w:sz w:val="22"/>
          <w:szCs w:val="22"/>
          <w:u w:val="single"/>
        </w:rPr>
        <w:t> </w:t>
      </w:r>
    </w:p>
    <w:p w14:paraId="5E8A9588" w14:textId="78541345" w:rsidR="00E53109" w:rsidRPr="00E53109" w:rsidRDefault="00E53109" w:rsidP="00E53109">
      <w:pPr>
        <w:numPr>
          <w:ilvl w:val="0"/>
          <w:numId w:val="36"/>
        </w:numPr>
        <w:shd w:val="clear" w:color="auto" w:fill="FFFFFF"/>
        <w:tabs>
          <w:tab w:val="clear" w:pos="720"/>
        </w:tabs>
        <w:ind w:left="1276" w:hanging="425"/>
        <w:jc w:val="both"/>
        <w:rPr>
          <w:rFonts w:ascii="Garamond" w:hAnsi="Garamond" w:cstheme="minorHAnsi"/>
          <w:b/>
          <w:sz w:val="22"/>
          <w:szCs w:val="22"/>
        </w:rPr>
      </w:pPr>
      <w:r w:rsidRPr="00E53109">
        <w:rPr>
          <w:rFonts w:ascii="Garamond" w:hAnsi="Garamond" w:cstheme="minorHAnsi"/>
          <w:b/>
          <w:bCs/>
          <w:sz w:val="22"/>
          <w:szCs w:val="22"/>
        </w:rPr>
        <w:t>Vyplnenú a</w:t>
      </w:r>
      <w:r w:rsidRPr="00E53109">
        <w:rPr>
          <w:rFonts w:ascii="Times New Roman" w:hAnsi="Times New Roman" w:cs="Times New Roman"/>
          <w:b/>
          <w:bCs/>
          <w:sz w:val="22"/>
          <w:szCs w:val="22"/>
        </w:rPr>
        <w:t> </w:t>
      </w:r>
      <w:r w:rsidRPr="00E53109">
        <w:rPr>
          <w:rFonts w:ascii="Garamond" w:hAnsi="Garamond" w:cstheme="minorHAnsi"/>
          <w:b/>
          <w:bCs/>
          <w:sz w:val="22"/>
          <w:szCs w:val="22"/>
        </w:rPr>
        <w:t>podp</w:t>
      </w:r>
      <w:r w:rsidRPr="00E53109">
        <w:rPr>
          <w:rFonts w:ascii="Garamond" w:hAnsi="Garamond" w:cs="Garamond"/>
          <w:b/>
          <w:bCs/>
          <w:sz w:val="22"/>
          <w:szCs w:val="22"/>
        </w:rPr>
        <w:t>í</w:t>
      </w:r>
      <w:r w:rsidRPr="00E53109">
        <w:rPr>
          <w:rFonts w:ascii="Garamond" w:hAnsi="Garamond" w:cstheme="minorHAnsi"/>
          <w:b/>
          <w:bCs/>
          <w:sz w:val="22"/>
          <w:szCs w:val="22"/>
        </w:rPr>
        <w:t>san</w:t>
      </w:r>
      <w:r w:rsidRPr="00E53109">
        <w:rPr>
          <w:rFonts w:ascii="Garamond" w:hAnsi="Garamond" w:cs="Garamond"/>
          <w:b/>
          <w:bCs/>
          <w:sz w:val="22"/>
          <w:szCs w:val="22"/>
        </w:rPr>
        <w:t>ú</w:t>
      </w:r>
      <w:r w:rsidRPr="00E53109">
        <w:rPr>
          <w:rFonts w:ascii="Garamond" w:hAnsi="Garamond" w:cstheme="minorHAnsi"/>
          <w:b/>
          <w:bCs/>
          <w:sz w:val="22"/>
          <w:szCs w:val="22"/>
        </w:rPr>
        <w:t xml:space="preserve"> zmluvu </w:t>
      </w:r>
      <w:r w:rsidRPr="00E53109">
        <w:rPr>
          <w:rFonts w:ascii="Garamond" w:hAnsi="Garamond" w:cstheme="minorHAnsi"/>
          <w:b/>
          <w:sz w:val="22"/>
          <w:szCs w:val="22"/>
        </w:rPr>
        <w:t xml:space="preserve">(príloha č. 1 SP) vrátane všetkých relevantných príloh: </w:t>
      </w:r>
    </w:p>
    <w:p w14:paraId="059766F7" w14:textId="77777777" w:rsidR="00E53109" w:rsidRPr="00E53109" w:rsidRDefault="00E53109" w:rsidP="00E53109">
      <w:pPr>
        <w:pStyle w:val="Odsekzoznamu"/>
        <w:numPr>
          <w:ilvl w:val="0"/>
          <w:numId w:val="46"/>
        </w:numPr>
        <w:ind w:left="1701"/>
        <w:contextualSpacing/>
        <w:rPr>
          <w:rFonts w:ascii="Garamond" w:eastAsiaTheme="majorEastAsia" w:hAnsi="Garamond" w:cstheme="minorHAnsi"/>
          <w:b/>
          <w:bCs/>
          <w:sz w:val="22"/>
          <w:szCs w:val="22"/>
        </w:rPr>
      </w:pPr>
      <w:r w:rsidRPr="00E53109">
        <w:rPr>
          <w:rFonts w:ascii="Garamond" w:eastAsiaTheme="majorEastAsia" w:hAnsi="Garamond" w:cstheme="minorHAnsi"/>
          <w:b/>
          <w:bCs/>
          <w:sz w:val="22"/>
          <w:szCs w:val="22"/>
        </w:rPr>
        <w:t xml:space="preserve">Príloha č. 1 - Opis predmetu zákazky </w:t>
      </w:r>
    </w:p>
    <w:p w14:paraId="1C55BC11" w14:textId="77777777" w:rsidR="00E53109" w:rsidRPr="00E53109" w:rsidRDefault="00E53109" w:rsidP="00E53109">
      <w:pPr>
        <w:pStyle w:val="Odsekzoznamu"/>
        <w:numPr>
          <w:ilvl w:val="0"/>
          <w:numId w:val="46"/>
        </w:numPr>
        <w:ind w:left="1701"/>
        <w:contextualSpacing/>
        <w:rPr>
          <w:rFonts w:ascii="Garamond" w:eastAsiaTheme="majorEastAsia" w:hAnsi="Garamond" w:cstheme="minorHAnsi"/>
          <w:b/>
          <w:bCs/>
          <w:sz w:val="22"/>
          <w:szCs w:val="22"/>
        </w:rPr>
      </w:pPr>
      <w:r w:rsidRPr="00E53109">
        <w:rPr>
          <w:rFonts w:ascii="Garamond" w:hAnsi="Garamond" w:cstheme="minorHAnsi"/>
          <w:b/>
          <w:bCs/>
          <w:sz w:val="22"/>
          <w:szCs w:val="22"/>
        </w:rPr>
        <w:t xml:space="preserve">Príloha č. 2 - Rozpočet/ocenený výkaz výmer </w:t>
      </w:r>
      <w:r w:rsidRPr="00E53109">
        <w:rPr>
          <w:rFonts w:ascii="Garamond" w:hAnsi="Garamond" w:cstheme="minorHAnsi"/>
          <w:sz w:val="22"/>
          <w:szCs w:val="22"/>
        </w:rPr>
        <w:t xml:space="preserve">(z ponuky uchádzača) </w:t>
      </w:r>
    </w:p>
    <w:p w14:paraId="201CA3B5" w14:textId="5A0E5AF1" w:rsidR="00E53109" w:rsidRPr="00E53109" w:rsidRDefault="00E53109" w:rsidP="00E53109">
      <w:pPr>
        <w:pStyle w:val="Odsekzoznamu"/>
        <w:numPr>
          <w:ilvl w:val="0"/>
          <w:numId w:val="46"/>
        </w:numPr>
        <w:shd w:val="clear" w:color="auto" w:fill="FFFFFF"/>
        <w:ind w:left="1701"/>
        <w:jc w:val="both"/>
        <w:rPr>
          <w:rFonts w:ascii="Garamond" w:hAnsi="Garamond" w:cstheme="minorHAnsi"/>
          <w:b/>
          <w:sz w:val="22"/>
          <w:szCs w:val="22"/>
        </w:rPr>
      </w:pPr>
      <w:r w:rsidRPr="00E53109">
        <w:rPr>
          <w:rFonts w:ascii="Garamond" w:hAnsi="Garamond" w:cstheme="minorHAnsi"/>
          <w:b/>
          <w:bCs/>
          <w:sz w:val="22"/>
          <w:szCs w:val="22"/>
        </w:rPr>
        <w:t>Príloha č. 3 - Zoznam všetkých subdodávateľov</w:t>
      </w:r>
      <w:r w:rsidRPr="00E53109">
        <w:rPr>
          <w:rFonts w:ascii="Garamond" w:hAnsi="Garamond" w:cstheme="minorHAnsi"/>
          <w:sz w:val="22"/>
          <w:szCs w:val="22"/>
        </w:rPr>
        <w:t xml:space="preserve"> s uvedením identifikačných údajov subdodávateľa, predmetu a</w:t>
      </w:r>
      <w:r w:rsidRPr="00E53109">
        <w:rPr>
          <w:sz w:val="22"/>
          <w:szCs w:val="22"/>
        </w:rPr>
        <w:t> </w:t>
      </w:r>
      <w:r w:rsidRPr="00E53109">
        <w:rPr>
          <w:rFonts w:ascii="Garamond" w:hAnsi="Garamond" w:cstheme="minorHAnsi"/>
          <w:sz w:val="22"/>
          <w:szCs w:val="22"/>
        </w:rPr>
        <w:t>podielu subdod</w:t>
      </w:r>
      <w:r w:rsidRPr="00E53109">
        <w:rPr>
          <w:rFonts w:ascii="Garamond" w:hAnsi="Garamond" w:cs="Garamond"/>
          <w:sz w:val="22"/>
          <w:szCs w:val="22"/>
        </w:rPr>
        <w:t>á</w:t>
      </w:r>
      <w:r w:rsidRPr="00E53109">
        <w:rPr>
          <w:rFonts w:ascii="Garamond" w:hAnsi="Garamond" w:cstheme="minorHAnsi"/>
          <w:sz w:val="22"/>
          <w:szCs w:val="22"/>
        </w:rPr>
        <w:t xml:space="preserve">vky a </w:t>
      </w:r>
      <w:r w:rsidRPr="00E53109">
        <w:rPr>
          <w:rFonts w:ascii="Garamond" w:hAnsi="Garamond" w:cs="Garamond"/>
          <w:sz w:val="22"/>
          <w:szCs w:val="22"/>
        </w:rPr>
        <w:t>ú</w:t>
      </w:r>
      <w:r w:rsidRPr="00E53109">
        <w:rPr>
          <w:rFonts w:ascii="Garamond" w:hAnsi="Garamond" w:cstheme="minorHAnsi"/>
          <w:sz w:val="22"/>
          <w:szCs w:val="22"/>
        </w:rPr>
        <w:t>dajov o osobe opr</w:t>
      </w:r>
      <w:r w:rsidRPr="00E53109">
        <w:rPr>
          <w:rFonts w:ascii="Garamond" w:hAnsi="Garamond" w:cs="Garamond"/>
          <w:sz w:val="22"/>
          <w:szCs w:val="22"/>
        </w:rPr>
        <w:t>á</w:t>
      </w:r>
      <w:r w:rsidRPr="00E53109">
        <w:rPr>
          <w:rFonts w:ascii="Garamond" w:hAnsi="Garamond" w:cstheme="minorHAnsi"/>
          <w:sz w:val="22"/>
          <w:szCs w:val="22"/>
        </w:rPr>
        <w:t>vnenej kona</w:t>
      </w:r>
      <w:r w:rsidRPr="00E53109">
        <w:rPr>
          <w:rFonts w:ascii="Garamond" w:hAnsi="Garamond" w:cs="Garamond"/>
          <w:sz w:val="22"/>
          <w:szCs w:val="22"/>
        </w:rPr>
        <w:t>ť</w:t>
      </w:r>
      <w:r w:rsidRPr="00E53109">
        <w:rPr>
          <w:rFonts w:ascii="Garamond" w:hAnsi="Garamond" w:cstheme="minorHAnsi"/>
          <w:sz w:val="22"/>
          <w:szCs w:val="22"/>
        </w:rPr>
        <w:t xml:space="preserve"> za </w:t>
      </w:r>
      <w:r w:rsidR="00493823">
        <w:rPr>
          <w:rFonts w:ascii="Garamond" w:hAnsi="Garamond" w:cstheme="minorHAnsi"/>
          <w:sz w:val="22"/>
          <w:szCs w:val="22"/>
        </w:rPr>
        <w:t> </w:t>
      </w:r>
      <w:r w:rsidRPr="00E53109">
        <w:rPr>
          <w:rFonts w:ascii="Garamond" w:hAnsi="Garamond" w:cstheme="minorHAnsi"/>
          <w:sz w:val="22"/>
          <w:szCs w:val="22"/>
        </w:rPr>
        <w:t>ka</w:t>
      </w:r>
      <w:r w:rsidRPr="00E53109">
        <w:rPr>
          <w:rFonts w:ascii="Garamond" w:hAnsi="Garamond" w:cs="Garamond"/>
          <w:sz w:val="22"/>
          <w:szCs w:val="22"/>
        </w:rPr>
        <w:t>ž</w:t>
      </w:r>
      <w:r w:rsidRPr="00E53109">
        <w:rPr>
          <w:rFonts w:ascii="Garamond" w:hAnsi="Garamond" w:cstheme="minorHAnsi"/>
          <w:sz w:val="22"/>
          <w:szCs w:val="22"/>
        </w:rPr>
        <w:t>d</w:t>
      </w:r>
      <w:r w:rsidRPr="00E53109">
        <w:rPr>
          <w:rFonts w:ascii="Garamond" w:hAnsi="Garamond" w:cs="Garamond"/>
          <w:sz w:val="22"/>
          <w:szCs w:val="22"/>
        </w:rPr>
        <w:t>é</w:t>
      </w:r>
      <w:r w:rsidRPr="00E53109">
        <w:rPr>
          <w:rFonts w:ascii="Garamond" w:hAnsi="Garamond" w:cstheme="minorHAnsi"/>
          <w:sz w:val="22"/>
          <w:szCs w:val="22"/>
        </w:rPr>
        <w:t>ho subdod</w:t>
      </w:r>
      <w:r w:rsidRPr="00E53109">
        <w:rPr>
          <w:rFonts w:ascii="Garamond" w:hAnsi="Garamond" w:cs="Garamond"/>
          <w:sz w:val="22"/>
          <w:szCs w:val="22"/>
        </w:rPr>
        <w:t>á</w:t>
      </w:r>
      <w:r w:rsidRPr="00E53109">
        <w:rPr>
          <w:rFonts w:ascii="Garamond" w:hAnsi="Garamond" w:cstheme="minorHAnsi"/>
          <w:sz w:val="22"/>
          <w:szCs w:val="22"/>
        </w:rPr>
        <w:t>vate</w:t>
      </w:r>
      <w:r w:rsidRPr="00E53109">
        <w:rPr>
          <w:rFonts w:ascii="Garamond" w:hAnsi="Garamond" w:cs="Garamond"/>
          <w:sz w:val="22"/>
          <w:szCs w:val="22"/>
        </w:rPr>
        <w:t>ľ</w:t>
      </w:r>
      <w:r w:rsidRPr="00E53109">
        <w:rPr>
          <w:rFonts w:ascii="Garamond" w:hAnsi="Garamond" w:cstheme="minorHAnsi"/>
          <w:sz w:val="22"/>
          <w:szCs w:val="22"/>
        </w:rPr>
        <w:t xml:space="preserve">a v  rozsahu meno a priezvisko, adresa pobytu, dátum narodenia, </w:t>
      </w:r>
      <w:r w:rsidRPr="00E53109">
        <w:rPr>
          <w:rFonts w:ascii="Garamond" w:hAnsi="Garamond" w:cstheme="minorHAnsi"/>
          <w:sz w:val="22"/>
          <w:szCs w:val="22"/>
          <w:u w:val="single"/>
        </w:rPr>
        <w:t>resp. čestné vyhlásenie o</w:t>
      </w:r>
      <w:r w:rsidRPr="00E53109">
        <w:rPr>
          <w:sz w:val="22"/>
          <w:szCs w:val="22"/>
          <w:u w:val="single"/>
        </w:rPr>
        <w:t> </w:t>
      </w:r>
      <w:r w:rsidRPr="00E53109">
        <w:rPr>
          <w:rFonts w:ascii="Garamond" w:hAnsi="Garamond" w:cstheme="minorHAnsi"/>
          <w:sz w:val="22"/>
          <w:szCs w:val="22"/>
          <w:u w:val="single"/>
        </w:rPr>
        <w:t>nevyu</w:t>
      </w:r>
      <w:r w:rsidRPr="00E53109">
        <w:rPr>
          <w:rFonts w:ascii="Garamond" w:hAnsi="Garamond" w:cs="Garamond"/>
          <w:sz w:val="22"/>
          <w:szCs w:val="22"/>
          <w:u w:val="single"/>
        </w:rPr>
        <w:t>ž</w:t>
      </w:r>
      <w:r w:rsidRPr="00E53109">
        <w:rPr>
          <w:rFonts w:ascii="Garamond" w:hAnsi="Garamond" w:cstheme="minorHAnsi"/>
          <w:sz w:val="22"/>
          <w:szCs w:val="22"/>
          <w:u w:val="single"/>
        </w:rPr>
        <w:t>it</w:t>
      </w:r>
      <w:r w:rsidRPr="00E53109">
        <w:rPr>
          <w:rFonts w:ascii="Garamond" w:hAnsi="Garamond" w:cs="Garamond"/>
          <w:sz w:val="22"/>
          <w:szCs w:val="22"/>
          <w:u w:val="single"/>
        </w:rPr>
        <w:t>í</w:t>
      </w:r>
      <w:r w:rsidRPr="00E53109">
        <w:rPr>
          <w:rFonts w:ascii="Garamond" w:hAnsi="Garamond" w:cstheme="minorHAnsi"/>
          <w:sz w:val="22"/>
          <w:szCs w:val="22"/>
          <w:u w:val="single"/>
        </w:rPr>
        <w:t xml:space="preserve"> subdod</w:t>
      </w:r>
      <w:r w:rsidRPr="00E53109">
        <w:rPr>
          <w:rFonts w:ascii="Garamond" w:hAnsi="Garamond" w:cs="Garamond"/>
          <w:sz w:val="22"/>
          <w:szCs w:val="22"/>
          <w:u w:val="single"/>
        </w:rPr>
        <w:t>á</w:t>
      </w:r>
      <w:r w:rsidRPr="00E53109">
        <w:rPr>
          <w:rFonts w:ascii="Garamond" w:hAnsi="Garamond" w:cstheme="minorHAnsi"/>
          <w:sz w:val="22"/>
          <w:szCs w:val="22"/>
          <w:u w:val="single"/>
        </w:rPr>
        <w:t>vate</w:t>
      </w:r>
      <w:r w:rsidRPr="00E53109">
        <w:rPr>
          <w:rFonts w:ascii="Garamond" w:hAnsi="Garamond" w:cs="Garamond"/>
          <w:sz w:val="22"/>
          <w:szCs w:val="22"/>
          <w:u w:val="single"/>
        </w:rPr>
        <w:t>ľ</w:t>
      </w:r>
      <w:r w:rsidRPr="00E53109">
        <w:rPr>
          <w:rFonts w:ascii="Garamond" w:hAnsi="Garamond" w:cstheme="minorHAnsi"/>
          <w:sz w:val="22"/>
          <w:szCs w:val="22"/>
          <w:u w:val="single"/>
        </w:rPr>
        <w:t>ov.</w:t>
      </w:r>
      <w:r w:rsidRPr="00E53109">
        <w:rPr>
          <w:rFonts w:ascii="Garamond" w:hAnsi="Garamond" w:cstheme="minorHAnsi"/>
          <w:sz w:val="22"/>
          <w:szCs w:val="22"/>
        </w:rPr>
        <w:t xml:space="preserve"> V</w:t>
      </w:r>
      <w:r w:rsidRPr="00E53109">
        <w:rPr>
          <w:sz w:val="22"/>
          <w:szCs w:val="22"/>
        </w:rPr>
        <w:t> </w:t>
      </w:r>
      <w:r w:rsidRPr="00E53109">
        <w:rPr>
          <w:rFonts w:ascii="Garamond" w:hAnsi="Garamond" w:cstheme="minorHAnsi"/>
          <w:sz w:val="22"/>
          <w:szCs w:val="22"/>
        </w:rPr>
        <w:t>pr</w:t>
      </w:r>
      <w:r w:rsidRPr="00E53109">
        <w:rPr>
          <w:rFonts w:ascii="Garamond" w:hAnsi="Garamond" w:cs="Garamond"/>
          <w:sz w:val="22"/>
          <w:szCs w:val="22"/>
        </w:rPr>
        <w:t>í</w:t>
      </w:r>
      <w:r w:rsidRPr="00E53109">
        <w:rPr>
          <w:rFonts w:ascii="Garamond" w:hAnsi="Garamond" w:cstheme="minorHAnsi"/>
          <w:sz w:val="22"/>
          <w:szCs w:val="22"/>
        </w:rPr>
        <w:t>pade vyu</w:t>
      </w:r>
      <w:r w:rsidRPr="00E53109">
        <w:rPr>
          <w:rFonts w:ascii="Garamond" w:hAnsi="Garamond" w:cs="Garamond"/>
          <w:sz w:val="22"/>
          <w:szCs w:val="22"/>
        </w:rPr>
        <w:t>ž</w:t>
      </w:r>
      <w:r w:rsidRPr="00E53109">
        <w:rPr>
          <w:rFonts w:ascii="Garamond" w:hAnsi="Garamond" w:cstheme="minorHAnsi"/>
          <w:sz w:val="22"/>
          <w:szCs w:val="22"/>
        </w:rPr>
        <w:t>itia subdod</w:t>
      </w:r>
      <w:r w:rsidRPr="00E53109">
        <w:rPr>
          <w:rFonts w:ascii="Garamond" w:hAnsi="Garamond" w:cs="Garamond"/>
          <w:sz w:val="22"/>
          <w:szCs w:val="22"/>
        </w:rPr>
        <w:t>á</w:t>
      </w:r>
      <w:r w:rsidRPr="00E53109">
        <w:rPr>
          <w:rFonts w:ascii="Garamond" w:hAnsi="Garamond" w:cstheme="minorHAnsi"/>
          <w:sz w:val="22"/>
          <w:szCs w:val="22"/>
        </w:rPr>
        <w:t>vate</w:t>
      </w:r>
      <w:r w:rsidRPr="00E53109">
        <w:rPr>
          <w:rFonts w:ascii="Garamond" w:hAnsi="Garamond" w:cs="Garamond"/>
          <w:sz w:val="22"/>
          <w:szCs w:val="22"/>
        </w:rPr>
        <w:t>ľ</w:t>
      </w:r>
      <w:r w:rsidRPr="00E53109">
        <w:rPr>
          <w:rFonts w:ascii="Garamond" w:hAnsi="Garamond" w:cstheme="minorHAnsi"/>
          <w:sz w:val="22"/>
          <w:szCs w:val="22"/>
        </w:rPr>
        <w:t>ov, ka</w:t>
      </w:r>
      <w:r w:rsidRPr="00E53109">
        <w:rPr>
          <w:rFonts w:ascii="Garamond" w:hAnsi="Garamond" w:cs="Garamond"/>
          <w:sz w:val="22"/>
          <w:szCs w:val="22"/>
        </w:rPr>
        <w:t>ž</w:t>
      </w:r>
      <w:r w:rsidRPr="00E53109">
        <w:rPr>
          <w:rFonts w:ascii="Garamond" w:hAnsi="Garamond" w:cstheme="minorHAnsi"/>
          <w:sz w:val="22"/>
          <w:szCs w:val="22"/>
        </w:rPr>
        <w:t>d</w:t>
      </w:r>
      <w:r w:rsidRPr="00E53109">
        <w:rPr>
          <w:rFonts w:ascii="Garamond" w:hAnsi="Garamond" w:cs="Garamond"/>
          <w:sz w:val="22"/>
          <w:szCs w:val="22"/>
        </w:rPr>
        <w:t>ý</w:t>
      </w:r>
      <w:r w:rsidRPr="00E53109">
        <w:rPr>
          <w:rFonts w:ascii="Garamond" w:hAnsi="Garamond" w:cstheme="minorHAnsi"/>
          <w:sz w:val="22"/>
          <w:szCs w:val="22"/>
        </w:rPr>
        <w:t xml:space="preserve"> subdod</w:t>
      </w:r>
      <w:r w:rsidRPr="00E53109">
        <w:rPr>
          <w:rFonts w:ascii="Garamond" w:hAnsi="Garamond" w:cs="Garamond"/>
          <w:sz w:val="22"/>
          <w:szCs w:val="22"/>
        </w:rPr>
        <w:t>á</w:t>
      </w:r>
      <w:r w:rsidRPr="00E53109">
        <w:rPr>
          <w:rFonts w:ascii="Garamond" w:hAnsi="Garamond" w:cstheme="minorHAnsi"/>
          <w:sz w:val="22"/>
          <w:szCs w:val="22"/>
        </w:rPr>
        <w:t>vate</w:t>
      </w:r>
      <w:r w:rsidRPr="00E53109">
        <w:rPr>
          <w:rFonts w:ascii="Garamond" w:hAnsi="Garamond" w:cs="Garamond"/>
          <w:sz w:val="22"/>
          <w:szCs w:val="22"/>
        </w:rPr>
        <w:t>ľ</w:t>
      </w:r>
      <w:r w:rsidRPr="00E53109">
        <w:rPr>
          <w:rFonts w:ascii="Garamond" w:hAnsi="Garamond" w:cstheme="minorHAnsi"/>
          <w:sz w:val="22"/>
          <w:szCs w:val="22"/>
        </w:rPr>
        <w:t xml:space="preserve"> mus</w:t>
      </w:r>
      <w:r w:rsidRPr="00E53109">
        <w:rPr>
          <w:rFonts w:ascii="Garamond" w:hAnsi="Garamond" w:cs="Garamond"/>
          <w:sz w:val="22"/>
          <w:szCs w:val="22"/>
        </w:rPr>
        <w:t>í</w:t>
      </w:r>
      <w:r w:rsidRPr="00E53109">
        <w:rPr>
          <w:rFonts w:ascii="Garamond" w:hAnsi="Garamond" w:cstheme="minorHAnsi"/>
          <w:sz w:val="22"/>
          <w:szCs w:val="22"/>
        </w:rPr>
        <w:t xml:space="preserve"> ma</w:t>
      </w:r>
      <w:r w:rsidRPr="00E53109">
        <w:rPr>
          <w:rFonts w:ascii="Garamond" w:hAnsi="Garamond" w:cs="Garamond"/>
          <w:sz w:val="22"/>
          <w:szCs w:val="22"/>
        </w:rPr>
        <w:t>ť</w:t>
      </w:r>
      <w:r w:rsidRPr="00E53109">
        <w:rPr>
          <w:rFonts w:ascii="Garamond" w:hAnsi="Garamond" w:cstheme="minorHAnsi"/>
          <w:sz w:val="22"/>
          <w:szCs w:val="22"/>
        </w:rPr>
        <w:t xml:space="preserve"> opr</w:t>
      </w:r>
      <w:r w:rsidRPr="00E53109">
        <w:rPr>
          <w:rFonts w:ascii="Garamond" w:hAnsi="Garamond" w:cs="Garamond"/>
          <w:sz w:val="22"/>
          <w:szCs w:val="22"/>
        </w:rPr>
        <w:t>á</w:t>
      </w:r>
      <w:r w:rsidRPr="00E53109">
        <w:rPr>
          <w:rFonts w:ascii="Garamond" w:hAnsi="Garamond" w:cstheme="minorHAnsi"/>
          <w:sz w:val="22"/>
          <w:szCs w:val="22"/>
        </w:rPr>
        <w:t>vnenie na  príslušné plnenie predmetu zákazky podľa § 32 ods. 1 písm. e) ZVO a musí byť zapísaný v</w:t>
      </w:r>
      <w:r w:rsidRPr="00E53109">
        <w:rPr>
          <w:sz w:val="22"/>
          <w:szCs w:val="22"/>
        </w:rPr>
        <w:t> </w:t>
      </w:r>
      <w:r w:rsidRPr="00E53109">
        <w:rPr>
          <w:rFonts w:ascii="Garamond" w:hAnsi="Garamond" w:cstheme="minorHAnsi"/>
          <w:sz w:val="22"/>
          <w:szCs w:val="22"/>
        </w:rPr>
        <w:t>registri partnerov verejn</w:t>
      </w:r>
      <w:r w:rsidRPr="00E53109">
        <w:rPr>
          <w:rFonts w:ascii="Garamond" w:hAnsi="Garamond" w:cs="Garamond"/>
          <w:sz w:val="22"/>
          <w:szCs w:val="22"/>
        </w:rPr>
        <w:t>é</w:t>
      </w:r>
      <w:r w:rsidRPr="00E53109">
        <w:rPr>
          <w:rFonts w:ascii="Garamond" w:hAnsi="Garamond" w:cstheme="minorHAnsi"/>
          <w:sz w:val="22"/>
          <w:szCs w:val="22"/>
        </w:rPr>
        <w:t>ho sektora, ak z</w:t>
      </w:r>
      <w:r w:rsidRPr="00E53109">
        <w:rPr>
          <w:rFonts w:ascii="Garamond" w:hAnsi="Garamond" w:cs="Garamond"/>
          <w:sz w:val="22"/>
          <w:szCs w:val="22"/>
        </w:rPr>
        <w:t>á</w:t>
      </w:r>
      <w:r w:rsidRPr="00E53109">
        <w:rPr>
          <w:rFonts w:ascii="Garamond" w:hAnsi="Garamond" w:cstheme="minorHAnsi"/>
          <w:sz w:val="22"/>
          <w:szCs w:val="22"/>
        </w:rPr>
        <w:t>kon pre tak</w:t>
      </w:r>
      <w:r w:rsidRPr="00E53109">
        <w:rPr>
          <w:rFonts w:ascii="Garamond" w:hAnsi="Garamond" w:cs="Garamond"/>
          <w:sz w:val="22"/>
          <w:szCs w:val="22"/>
        </w:rPr>
        <w:t>é</w:t>
      </w:r>
      <w:r w:rsidRPr="00E53109">
        <w:rPr>
          <w:rFonts w:ascii="Garamond" w:hAnsi="Garamond" w:cstheme="minorHAnsi"/>
          <w:sz w:val="22"/>
          <w:szCs w:val="22"/>
        </w:rPr>
        <w:t>hoto subdod</w:t>
      </w:r>
      <w:r w:rsidRPr="00E53109">
        <w:rPr>
          <w:rFonts w:ascii="Garamond" w:hAnsi="Garamond" w:cs="Garamond"/>
          <w:sz w:val="22"/>
          <w:szCs w:val="22"/>
        </w:rPr>
        <w:t>á</w:t>
      </w:r>
      <w:r w:rsidRPr="00E53109">
        <w:rPr>
          <w:rFonts w:ascii="Garamond" w:hAnsi="Garamond" w:cstheme="minorHAnsi"/>
          <w:sz w:val="22"/>
          <w:szCs w:val="22"/>
        </w:rPr>
        <w:t>vate</w:t>
      </w:r>
      <w:r w:rsidRPr="00E53109">
        <w:rPr>
          <w:rFonts w:ascii="Garamond" w:hAnsi="Garamond" w:cs="Garamond"/>
          <w:sz w:val="22"/>
          <w:szCs w:val="22"/>
        </w:rPr>
        <w:t>ľ</w:t>
      </w:r>
      <w:r w:rsidRPr="00E53109">
        <w:rPr>
          <w:rFonts w:ascii="Garamond" w:hAnsi="Garamond" w:cstheme="minorHAnsi"/>
          <w:sz w:val="22"/>
          <w:szCs w:val="22"/>
        </w:rPr>
        <w:t>a tento z</w:t>
      </w:r>
      <w:r w:rsidRPr="00E53109">
        <w:rPr>
          <w:rFonts w:ascii="Garamond" w:hAnsi="Garamond" w:cs="Garamond"/>
          <w:sz w:val="22"/>
          <w:szCs w:val="22"/>
        </w:rPr>
        <w:t>á</w:t>
      </w:r>
      <w:r w:rsidRPr="00E53109">
        <w:rPr>
          <w:rFonts w:ascii="Garamond" w:hAnsi="Garamond" w:cstheme="minorHAnsi"/>
          <w:sz w:val="22"/>
          <w:szCs w:val="22"/>
        </w:rPr>
        <w:t>pis vy</w:t>
      </w:r>
      <w:r w:rsidRPr="00E53109">
        <w:rPr>
          <w:rFonts w:ascii="Garamond" w:hAnsi="Garamond" w:cs="Garamond"/>
          <w:sz w:val="22"/>
          <w:szCs w:val="22"/>
        </w:rPr>
        <w:t>ž</w:t>
      </w:r>
      <w:r w:rsidRPr="00E53109">
        <w:rPr>
          <w:rFonts w:ascii="Garamond" w:hAnsi="Garamond" w:cstheme="minorHAnsi"/>
          <w:sz w:val="22"/>
          <w:szCs w:val="22"/>
        </w:rPr>
        <w:t>aduje</w:t>
      </w:r>
      <w:r w:rsidRPr="00E53109">
        <w:rPr>
          <w:rFonts w:ascii="Garamond" w:hAnsi="Garamond" w:cstheme="minorHAnsi"/>
          <w:b/>
          <w:sz w:val="22"/>
          <w:szCs w:val="22"/>
        </w:rPr>
        <w:t xml:space="preserve">. </w:t>
      </w:r>
      <w:r w:rsidRPr="00E53109">
        <w:rPr>
          <w:b/>
          <w:sz w:val="22"/>
          <w:szCs w:val="22"/>
        </w:rPr>
        <w:t> </w:t>
      </w:r>
      <w:r w:rsidRPr="00E53109">
        <w:rPr>
          <w:rFonts w:ascii="Garamond" w:hAnsi="Garamond" w:cs="Garamond"/>
          <w:b/>
          <w:sz w:val="22"/>
          <w:szCs w:val="22"/>
        </w:rPr>
        <w:t> </w:t>
      </w:r>
    </w:p>
    <w:p w14:paraId="05C10DD5" w14:textId="77777777" w:rsidR="00E53109" w:rsidRPr="00E53109" w:rsidRDefault="00E53109" w:rsidP="00E53109">
      <w:pPr>
        <w:pStyle w:val="Odsekzoznamu"/>
        <w:numPr>
          <w:ilvl w:val="0"/>
          <w:numId w:val="46"/>
        </w:numPr>
        <w:ind w:left="1701"/>
        <w:contextualSpacing/>
        <w:jc w:val="both"/>
        <w:rPr>
          <w:rFonts w:ascii="Garamond" w:hAnsi="Garamond" w:cstheme="minorHAnsi"/>
          <w:b/>
          <w:bCs/>
          <w:sz w:val="22"/>
          <w:szCs w:val="22"/>
          <w:shd w:val="clear" w:color="auto" w:fill="FFFFFF"/>
        </w:rPr>
      </w:pPr>
      <w:r w:rsidRPr="00E53109">
        <w:rPr>
          <w:rFonts w:ascii="Garamond" w:hAnsi="Garamond" w:cstheme="minorHAnsi"/>
          <w:b/>
          <w:bCs/>
          <w:sz w:val="22"/>
          <w:szCs w:val="22"/>
          <w:shd w:val="clear" w:color="auto" w:fill="FFFFFF"/>
        </w:rPr>
        <w:t>Príloha č. 4 - Politika nakladania so stavebnými odpadmi</w:t>
      </w:r>
    </w:p>
    <w:p w14:paraId="5A3C44E6" w14:textId="45F2A8D6" w:rsidR="00E53109" w:rsidRPr="00E53109" w:rsidRDefault="00E53109" w:rsidP="00E53109">
      <w:pPr>
        <w:pStyle w:val="Odsekzoznamu"/>
        <w:numPr>
          <w:ilvl w:val="0"/>
          <w:numId w:val="46"/>
        </w:numPr>
        <w:ind w:left="1701"/>
        <w:contextualSpacing/>
        <w:jc w:val="both"/>
        <w:rPr>
          <w:rFonts w:ascii="Garamond" w:hAnsi="Garamond" w:cstheme="minorHAnsi"/>
          <w:sz w:val="22"/>
          <w:szCs w:val="22"/>
          <w:shd w:val="clear" w:color="auto" w:fill="FFFFFF"/>
        </w:rPr>
      </w:pPr>
      <w:r w:rsidRPr="00E53109">
        <w:rPr>
          <w:rFonts w:ascii="Garamond" w:hAnsi="Garamond" w:cstheme="minorHAnsi"/>
          <w:b/>
          <w:bCs/>
          <w:sz w:val="22"/>
          <w:szCs w:val="22"/>
          <w:shd w:val="clear" w:color="auto" w:fill="FFFFFF"/>
        </w:rPr>
        <w:t>Príloha č. 5 -</w:t>
      </w:r>
      <w:r w:rsidRPr="00E53109">
        <w:rPr>
          <w:rFonts w:ascii="Garamond" w:hAnsi="Garamond" w:cstheme="minorHAnsi"/>
          <w:sz w:val="22"/>
          <w:szCs w:val="22"/>
          <w:shd w:val="clear" w:color="auto" w:fill="FFFFFF"/>
        </w:rPr>
        <w:t xml:space="preserve"> </w:t>
      </w:r>
      <w:r w:rsidRPr="00E53109">
        <w:rPr>
          <w:rFonts w:ascii="Garamond" w:hAnsi="Garamond" w:cstheme="minorHAnsi"/>
          <w:sz w:val="22"/>
          <w:szCs w:val="22"/>
          <w:u w:val="single"/>
        </w:rPr>
        <w:t>Potvrdenie o zriadení Bankového účtu Zhotoviteľa  (zhotoviteľa),</w:t>
      </w:r>
      <w:r w:rsidRPr="00E53109">
        <w:rPr>
          <w:rFonts w:ascii="Garamond" w:hAnsi="Garamond" w:cstheme="minorHAnsi"/>
          <w:sz w:val="22"/>
          <w:szCs w:val="22"/>
        </w:rPr>
        <w:t xml:space="preserve"> na  ktorý bude úspešnému uchádzačovi verejný obstarávateľ uhrádzať platby za plnenie predmetu zmluvy (v  rámci splnenia osobitných podmienok zmluvy týkajúcich sa </w:t>
      </w:r>
      <w:r w:rsidR="00B51BEF">
        <w:rPr>
          <w:rFonts w:ascii="Garamond" w:hAnsi="Garamond" w:cstheme="minorHAnsi"/>
          <w:sz w:val="22"/>
          <w:szCs w:val="22"/>
        </w:rPr>
        <w:t> </w:t>
      </w:r>
      <w:r w:rsidRPr="00E53109">
        <w:rPr>
          <w:rFonts w:ascii="Garamond" w:hAnsi="Garamond" w:cstheme="minorHAnsi"/>
          <w:sz w:val="22"/>
          <w:szCs w:val="22"/>
        </w:rPr>
        <w:t>sociálnych hľadísk). Stupeň transparentnosti je uvedený v čl. 10, bod 10.4, písm. (b)  Zmluvy o dielo.</w:t>
      </w:r>
    </w:p>
    <w:p w14:paraId="76DC4D22" w14:textId="77777777" w:rsidR="00E53109" w:rsidRPr="00E53109" w:rsidRDefault="00E53109" w:rsidP="00E53109">
      <w:pPr>
        <w:pStyle w:val="Odsekzoznamu"/>
        <w:numPr>
          <w:ilvl w:val="0"/>
          <w:numId w:val="36"/>
        </w:numPr>
        <w:shd w:val="clear" w:color="auto" w:fill="FFFFFF"/>
        <w:tabs>
          <w:tab w:val="clear" w:pos="720"/>
        </w:tabs>
        <w:ind w:left="1276" w:hanging="425"/>
        <w:jc w:val="both"/>
        <w:rPr>
          <w:rFonts w:ascii="Garamond" w:hAnsi="Garamond" w:cstheme="minorHAnsi"/>
          <w:b/>
          <w:sz w:val="22"/>
          <w:szCs w:val="22"/>
        </w:rPr>
      </w:pPr>
      <w:r w:rsidRPr="00E53109">
        <w:rPr>
          <w:rFonts w:ascii="Garamond" w:hAnsi="Garamond" w:cstheme="minorHAnsi"/>
          <w:b/>
          <w:bCs/>
          <w:sz w:val="22"/>
          <w:szCs w:val="22"/>
        </w:rPr>
        <w:t>Podpísaná príloha č. 5 SP</w:t>
      </w:r>
      <w:r w:rsidRPr="00E53109">
        <w:rPr>
          <w:rFonts w:ascii="Garamond" w:hAnsi="Garamond" w:cstheme="minorHAnsi"/>
          <w:b/>
          <w:sz w:val="22"/>
          <w:szCs w:val="22"/>
        </w:rPr>
        <w:t xml:space="preserve"> – Čestné vyhlásenie k</w:t>
      </w:r>
      <w:r w:rsidRPr="00E53109">
        <w:rPr>
          <w:b/>
          <w:sz w:val="22"/>
          <w:szCs w:val="22"/>
        </w:rPr>
        <w:t> </w:t>
      </w:r>
      <w:r w:rsidRPr="00E53109">
        <w:rPr>
          <w:rFonts w:ascii="Garamond" w:hAnsi="Garamond" w:cstheme="minorHAnsi"/>
          <w:b/>
          <w:sz w:val="22"/>
          <w:szCs w:val="22"/>
        </w:rPr>
        <w:t>uplat</w:t>
      </w:r>
      <w:r w:rsidRPr="00E53109">
        <w:rPr>
          <w:rFonts w:ascii="Garamond" w:hAnsi="Garamond" w:cs="Garamond"/>
          <w:b/>
          <w:sz w:val="22"/>
          <w:szCs w:val="22"/>
        </w:rPr>
        <w:t>ň</w:t>
      </w:r>
      <w:r w:rsidRPr="00E53109">
        <w:rPr>
          <w:rFonts w:ascii="Garamond" w:hAnsi="Garamond" w:cstheme="minorHAnsi"/>
          <w:b/>
          <w:sz w:val="22"/>
          <w:szCs w:val="22"/>
        </w:rPr>
        <w:t>ovaniu medzin</w:t>
      </w:r>
      <w:r w:rsidRPr="00E53109">
        <w:rPr>
          <w:rFonts w:ascii="Garamond" w:hAnsi="Garamond" w:cs="Garamond"/>
          <w:b/>
          <w:sz w:val="22"/>
          <w:szCs w:val="22"/>
        </w:rPr>
        <w:t>á</w:t>
      </w:r>
      <w:r w:rsidRPr="00E53109">
        <w:rPr>
          <w:rFonts w:ascii="Garamond" w:hAnsi="Garamond" w:cstheme="minorHAnsi"/>
          <w:b/>
          <w:sz w:val="22"/>
          <w:szCs w:val="22"/>
        </w:rPr>
        <w:t>rodn</w:t>
      </w:r>
      <w:r w:rsidRPr="00E53109">
        <w:rPr>
          <w:rFonts w:ascii="Garamond" w:hAnsi="Garamond" w:cs="Garamond"/>
          <w:b/>
          <w:sz w:val="22"/>
          <w:szCs w:val="22"/>
        </w:rPr>
        <w:t>ý</w:t>
      </w:r>
      <w:r w:rsidRPr="00E53109">
        <w:rPr>
          <w:rFonts w:ascii="Garamond" w:hAnsi="Garamond" w:cstheme="minorHAnsi"/>
          <w:b/>
          <w:sz w:val="22"/>
          <w:szCs w:val="22"/>
        </w:rPr>
        <w:t>ch sankci</w:t>
      </w:r>
      <w:r w:rsidRPr="00E53109">
        <w:rPr>
          <w:rFonts w:ascii="Garamond" w:hAnsi="Garamond" w:cs="Garamond"/>
          <w:b/>
          <w:sz w:val="22"/>
          <w:szCs w:val="22"/>
        </w:rPr>
        <w:t>í</w:t>
      </w:r>
      <w:r w:rsidRPr="00E53109">
        <w:rPr>
          <w:rFonts w:ascii="Garamond" w:hAnsi="Garamond" w:cstheme="minorHAnsi"/>
          <w:b/>
          <w:sz w:val="22"/>
          <w:szCs w:val="22"/>
        </w:rPr>
        <w:t>.</w:t>
      </w:r>
      <w:r w:rsidRPr="00E53109">
        <w:rPr>
          <w:b/>
          <w:sz w:val="22"/>
          <w:szCs w:val="22"/>
        </w:rPr>
        <w:t> </w:t>
      </w:r>
      <w:r w:rsidRPr="00E53109">
        <w:rPr>
          <w:rFonts w:ascii="Garamond" w:hAnsi="Garamond" w:cs="Garamond"/>
          <w:b/>
          <w:sz w:val="22"/>
          <w:szCs w:val="22"/>
        </w:rPr>
        <w:t> </w:t>
      </w:r>
    </w:p>
    <w:p w14:paraId="7C87FF6B" w14:textId="77777777" w:rsidR="00E53109" w:rsidRPr="00E53109" w:rsidRDefault="00E53109" w:rsidP="00E53109">
      <w:pPr>
        <w:shd w:val="clear" w:color="auto" w:fill="FFFFFF"/>
        <w:jc w:val="both"/>
        <w:rPr>
          <w:rFonts w:ascii="Garamond" w:hAnsi="Garamond" w:cstheme="minorHAnsi"/>
          <w:b/>
          <w:sz w:val="22"/>
          <w:szCs w:val="22"/>
        </w:rPr>
      </w:pPr>
    </w:p>
    <w:p w14:paraId="085EA5A2" w14:textId="77777777" w:rsidR="00E53109" w:rsidRPr="00E53109" w:rsidRDefault="00E53109" w:rsidP="00E53109">
      <w:pPr>
        <w:shd w:val="clear" w:color="auto" w:fill="FFFFFF"/>
        <w:ind w:left="709"/>
        <w:jc w:val="both"/>
        <w:rPr>
          <w:rFonts w:ascii="Garamond" w:hAnsi="Garamond" w:cstheme="minorHAnsi"/>
          <w:bCs/>
          <w:sz w:val="22"/>
          <w:szCs w:val="22"/>
        </w:rPr>
      </w:pPr>
      <w:r w:rsidRPr="00E53109">
        <w:rPr>
          <w:rFonts w:ascii="Garamond" w:hAnsi="Garamond" w:cstheme="minorHAnsi"/>
          <w:bCs/>
          <w:sz w:val="22"/>
          <w:szCs w:val="22"/>
        </w:rPr>
        <w:t>Vyššie uvedené dokumenty je potrebné predložiť vo forme:</w:t>
      </w:r>
      <w:r w:rsidRPr="00E53109">
        <w:rPr>
          <w:rFonts w:ascii="Times New Roman" w:hAnsi="Times New Roman" w:cs="Times New Roman"/>
          <w:bCs/>
          <w:sz w:val="22"/>
          <w:szCs w:val="22"/>
        </w:rPr>
        <w:t> </w:t>
      </w:r>
      <w:r w:rsidRPr="00E53109">
        <w:rPr>
          <w:rFonts w:ascii="Garamond" w:hAnsi="Garamond" w:cs="Garamond"/>
          <w:bCs/>
          <w:sz w:val="22"/>
          <w:szCs w:val="22"/>
        </w:rPr>
        <w:t> </w:t>
      </w:r>
    </w:p>
    <w:p w14:paraId="3204F1C6" w14:textId="77777777" w:rsidR="00E53109" w:rsidRPr="00E53109" w:rsidRDefault="00E53109" w:rsidP="00E53109">
      <w:pPr>
        <w:numPr>
          <w:ilvl w:val="0"/>
          <w:numId w:val="37"/>
        </w:numPr>
        <w:shd w:val="clear" w:color="auto" w:fill="FFFFFF"/>
        <w:tabs>
          <w:tab w:val="clear" w:pos="720"/>
        </w:tabs>
        <w:ind w:left="1276"/>
        <w:jc w:val="both"/>
        <w:rPr>
          <w:rFonts w:ascii="Garamond" w:hAnsi="Garamond" w:cstheme="minorHAnsi"/>
          <w:bCs/>
          <w:sz w:val="22"/>
          <w:szCs w:val="22"/>
        </w:rPr>
      </w:pPr>
      <w:proofErr w:type="spellStart"/>
      <w:r w:rsidRPr="00E53109">
        <w:rPr>
          <w:rFonts w:ascii="Garamond" w:hAnsi="Garamond" w:cstheme="minorHAnsi"/>
          <w:bCs/>
          <w:sz w:val="22"/>
          <w:szCs w:val="22"/>
        </w:rPr>
        <w:t>scanov</w:t>
      </w:r>
      <w:proofErr w:type="spellEnd"/>
      <w:r w:rsidRPr="00E53109">
        <w:rPr>
          <w:rFonts w:ascii="Garamond" w:hAnsi="Garamond" w:cstheme="minorHAnsi"/>
          <w:bCs/>
          <w:sz w:val="22"/>
          <w:szCs w:val="22"/>
        </w:rPr>
        <w:t xml:space="preserve"> originálov alebo úradne overených fotokópií (formát .</w:t>
      </w:r>
      <w:proofErr w:type="spellStart"/>
      <w:r w:rsidRPr="00E53109">
        <w:rPr>
          <w:rFonts w:ascii="Garamond" w:hAnsi="Garamond" w:cstheme="minorHAnsi"/>
          <w:bCs/>
          <w:sz w:val="22"/>
          <w:szCs w:val="22"/>
        </w:rPr>
        <w:t>pdf</w:t>
      </w:r>
      <w:proofErr w:type="spellEnd"/>
      <w:r w:rsidRPr="00E53109">
        <w:rPr>
          <w:rFonts w:ascii="Garamond" w:hAnsi="Garamond" w:cstheme="minorHAnsi"/>
          <w:bCs/>
          <w:sz w:val="22"/>
          <w:szCs w:val="22"/>
        </w:rPr>
        <w:t xml:space="preserve">) alebo </w:t>
      </w:r>
      <w:r w:rsidRPr="00E53109">
        <w:rPr>
          <w:rFonts w:ascii="Times New Roman" w:hAnsi="Times New Roman" w:cs="Times New Roman"/>
          <w:bCs/>
          <w:sz w:val="22"/>
          <w:szCs w:val="22"/>
        </w:rPr>
        <w:t> </w:t>
      </w:r>
      <w:r w:rsidRPr="00E53109">
        <w:rPr>
          <w:rFonts w:ascii="Garamond" w:hAnsi="Garamond" w:cs="Garamond"/>
          <w:bCs/>
          <w:sz w:val="22"/>
          <w:szCs w:val="22"/>
        </w:rPr>
        <w:t> </w:t>
      </w:r>
    </w:p>
    <w:p w14:paraId="02BBFC12" w14:textId="77777777" w:rsidR="00E53109" w:rsidRPr="00E53109" w:rsidRDefault="00E53109" w:rsidP="00E53109">
      <w:pPr>
        <w:numPr>
          <w:ilvl w:val="0"/>
          <w:numId w:val="38"/>
        </w:numPr>
        <w:shd w:val="clear" w:color="auto" w:fill="FFFFFF"/>
        <w:tabs>
          <w:tab w:val="clear" w:pos="720"/>
        </w:tabs>
        <w:ind w:left="1276"/>
        <w:jc w:val="both"/>
        <w:rPr>
          <w:rFonts w:ascii="Garamond" w:hAnsi="Garamond" w:cstheme="minorHAnsi"/>
          <w:bCs/>
          <w:sz w:val="22"/>
          <w:szCs w:val="22"/>
        </w:rPr>
      </w:pPr>
      <w:r w:rsidRPr="00E53109">
        <w:rPr>
          <w:rFonts w:ascii="Garamond" w:hAnsi="Garamond" w:cstheme="minorHAnsi"/>
          <w:bCs/>
          <w:sz w:val="22"/>
          <w:szCs w:val="22"/>
        </w:rPr>
        <w:t>elektronických dokumentov podpísaných kvalifikovaným elektronickým podpisom.</w:t>
      </w:r>
      <w:r w:rsidRPr="00E53109">
        <w:rPr>
          <w:rFonts w:ascii="Times New Roman" w:hAnsi="Times New Roman" w:cs="Times New Roman"/>
          <w:bCs/>
          <w:sz w:val="22"/>
          <w:szCs w:val="22"/>
        </w:rPr>
        <w:t> </w:t>
      </w:r>
      <w:r w:rsidRPr="00E53109">
        <w:rPr>
          <w:rFonts w:ascii="Garamond" w:hAnsi="Garamond" w:cs="Garamond"/>
          <w:bCs/>
          <w:sz w:val="22"/>
          <w:szCs w:val="22"/>
        </w:rPr>
        <w:t> </w:t>
      </w:r>
    </w:p>
    <w:p w14:paraId="00C1E86E" w14:textId="77777777" w:rsidR="00E53109" w:rsidRPr="00E53109" w:rsidRDefault="00E53109" w:rsidP="00E53109">
      <w:pPr>
        <w:autoSpaceDE w:val="0"/>
        <w:autoSpaceDN w:val="0"/>
        <w:adjustRightInd w:val="0"/>
        <w:jc w:val="both"/>
        <w:rPr>
          <w:rFonts w:ascii="Garamond" w:hAnsi="Garamond" w:cstheme="minorHAnsi"/>
          <w:color w:val="000000"/>
          <w:sz w:val="22"/>
          <w:szCs w:val="22"/>
          <w:lang w:eastAsia="sk-SK"/>
        </w:rPr>
      </w:pPr>
    </w:p>
    <w:p w14:paraId="29FE65AF" w14:textId="77777777" w:rsidR="00E53109" w:rsidRPr="00E53109" w:rsidRDefault="00E53109" w:rsidP="00E53109">
      <w:pPr>
        <w:numPr>
          <w:ilvl w:val="0"/>
          <w:numId w:val="32"/>
        </w:numPr>
        <w:tabs>
          <w:tab w:val="left" w:pos="284"/>
        </w:tabs>
        <w:autoSpaceDE w:val="0"/>
        <w:autoSpaceDN w:val="0"/>
        <w:adjustRightInd w:val="0"/>
        <w:jc w:val="both"/>
        <w:rPr>
          <w:rFonts w:ascii="Garamond" w:eastAsiaTheme="majorEastAsia" w:hAnsi="Garamond" w:cstheme="minorHAnsi"/>
          <w:b/>
          <w:bCs/>
          <w:sz w:val="22"/>
          <w:szCs w:val="22"/>
          <w:u w:val="single"/>
        </w:rPr>
      </w:pPr>
      <w:r w:rsidRPr="00E53109">
        <w:rPr>
          <w:rFonts w:ascii="Garamond" w:eastAsiaTheme="majorEastAsia" w:hAnsi="Garamond" w:cstheme="minorHAnsi"/>
          <w:b/>
          <w:bCs/>
          <w:sz w:val="22"/>
          <w:szCs w:val="22"/>
          <w:u w:val="single"/>
        </w:rPr>
        <w:t>Do podateľne verejného obstarávateľa doručiť dokumenty: </w:t>
      </w:r>
    </w:p>
    <w:p w14:paraId="1F8FAB02" w14:textId="77777777" w:rsidR="00E53109" w:rsidRPr="00F83AB9" w:rsidRDefault="00E53109" w:rsidP="00D258E4">
      <w:pPr>
        <w:pStyle w:val="Odsekzoznamu"/>
        <w:numPr>
          <w:ilvl w:val="0"/>
          <w:numId w:val="47"/>
        </w:numPr>
        <w:tabs>
          <w:tab w:val="left" w:pos="284"/>
          <w:tab w:val="left" w:pos="1276"/>
        </w:tabs>
        <w:autoSpaceDE w:val="0"/>
        <w:autoSpaceDN w:val="0"/>
        <w:adjustRightInd w:val="0"/>
        <w:ind w:left="1276" w:hanging="425"/>
        <w:jc w:val="both"/>
        <w:rPr>
          <w:rFonts w:ascii="Garamond" w:eastAsiaTheme="majorEastAsia" w:hAnsi="Garamond" w:cstheme="minorHAnsi"/>
          <w:sz w:val="22"/>
          <w:szCs w:val="22"/>
        </w:rPr>
      </w:pPr>
      <w:r w:rsidRPr="00F83AB9">
        <w:rPr>
          <w:rFonts w:ascii="Garamond" w:eastAsiaTheme="majorEastAsia" w:hAnsi="Garamond" w:cstheme="minorHAnsi"/>
          <w:sz w:val="22"/>
          <w:szCs w:val="22"/>
        </w:rPr>
        <w:t>vyplnené a podpísané zmluvy s</w:t>
      </w:r>
      <w:r w:rsidRPr="00F83AB9">
        <w:rPr>
          <w:rFonts w:eastAsiaTheme="majorEastAsia"/>
          <w:sz w:val="22"/>
          <w:szCs w:val="22"/>
        </w:rPr>
        <w:t> </w:t>
      </w:r>
      <w:r w:rsidRPr="00F83AB9">
        <w:rPr>
          <w:rFonts w:ascii="Garamond" w:eastAsiaTheme="majorEastAsia" w:hAnsi="Garamond" w:cstheme="minorHAnsi"/>
          <w:sz w:val="22"/>
          <w:szCs w:val="22"/>
        </w:rPr>
        <w:t>platnos</w:t>
      </w:r>
      <w:r w:rsidRPr="00F83AB9">
        <w:rPr>
          <w:rFonts w:ascii="Garamond" w:eastAsiaTheme="majorEastAsia" w:hAnsi="Garamond" w:cs="Garamond"/>
          <w:sz w:val="22"/>
          <w:szCs w:val="22"/>
        </w:rPr>
        <w:t>ť</w:t>
      </w:r>
      <w:r w:rsidRPr="00F83AB9">
        <w:rPr>
          <w:rFonts w:ascii="Garamond" w:eastAsiaTheme="majorEastAsia" w:hAnsi="Garamond" w:cstheme="minorHAnsi"/>
          <w:sz w:val="22"/>
          <w:szCs w:val="22"/>
        </w:rPr>
        <w:t>ou origin</w:t>
      </w:r>
      <w:r w:rsidRPr="00F83AB9">
        <w:rPr>
          <w:rFonts w:ascii="Garamond" w:eastAsiaTheme="majorEastAsia" w:hAnsi="Garamond" w:cs="Garamond"/>
          <w:sz w:val="22"/>
          <w:szCs w:val="22"/>
        </w:rPr>
        <w:t>á</w:t>
      </w:r>
      <w:r w:rsidRPr="00F83AB9">
        <w:rPr>
          <w:rFonts w:ascii="Garamond" w:eastAsiaTheme="majorEastAsia" w:hAnsi="Garamond" w:cstheme="minorHAnsi"/>
          <w:sz w:val="22"/>
          <w:szCs w:val="22"/>
        </w:rPr>
        <w:t>lu vr</w:t>
      </w:r>
      <w:r w:rsidRPr="00F83AB9">
        <w:rPr>
          <w:rFonts w:ascii="Garamond" w:eastAsiaTheme="majorEastAsia" w:hAnsi="Garamond" w:cs="Garamond"/>
          <w:sz w:val="22"/>
          <w:szCs w:val="22"/>
        </w:rPr>
        <w:t>á</w:t>
      </w:r>
      <w:r w:rsidRPr="00F83AB9">
        <w:rPr>
          <w:rFonts w:ascii="Garamond" w:eastAsiaTheme="majorEastAsia" w:hAnsi="Garamond" w:cstheme="minorHAnsi"/>
          <w:sz w:val="22"/>
          <w:szCs w:val="22"/>
        </w:rPr>
        <w:t>tane v</w:t>
      </w:r>
      <w:r w:rsidRPr="00F83AB9">
        <w:rPr>
          <w:rFonts w:ascii="Garamond" w:eastAsiaTheme="majorEastAsia" w:hAnsi="Garamond" w:cs="Garamond"/>
          <w:sz w:val="22"/>
          <w:szCs w:val="22"/>
        </w:rPr>
        <w:t>š</w:t>
      </w:r>
      <w:r w:rsidRPr="00F83AB9">
        <w:rPr>
          <w:rFonts w:ascii="Garamond" w:eastAsiaTheme="majorEastAsia" w:hAnsi="Garamond" w:cstheme="minorHAnsi"/>
          <w:sz w:val="22"/>
          <w:szCs w:val="22"/>
        </w:rPr>
        <w:t>etk</w:t>
      </w:r>
      <w:r w:rsidRPr="00F83AB9">
        <w:rPr>
          <w:rFonts w:ascii="Garamond" w:eastAsiaTheme="majorEastAsia" w:hAnsi="Garamond" w:cs="Garamond"/>
          <w:sz w:val="22"/>
          <w:szCs w:val="22"/>
        </w:rPr>
        <w:t>ý</w:t>
      </w:r>
      <w:r w:rsidRPr="00F83AB9">
        <w:rPr>
          <w:rFonts w:ascii="Garamond" w:eastAsiaTheme="majorEastAsia" w:hAnsi="Garamond" w:cstheme="minorHAnsi"/>
          <w:sz w:val="22"/>
          <w:szCs w:val="22"/>
        </w:rPr>
        <w:t>ch relevantn</w:t>
      </w:r>
      <w:r w:rsidRPr="00F83AB9">
        <w:rPr>
          <w:rFonts w:ascii="Garamond" w:eastAsiaTheme="majorEastAsia" w:hAnsi="Garamond" w:cs="Garamond"/>
          <w:sz w:val="22"/>
          <w:szCs w:val="22"/>
        </w:rPr>
        <w:t>ý</w:t>
      </w:r>
      <w:r w:rsidRPr="00F83AB9">
        <w:rPr>
          <w:rFonts w:ascii="Garamond" w:eastAsiaTheme="majorEastAsia" w:hAnsi="Garamond" w:cstheme="minorHAnsi"/>
          <w:sz w:val="22"/>
          <w:szCs w:val="22"/>
        </w:rPr>
        <w:t>ch pr</w:t>
      </w:r>
      <w:r w:rsidRPr="00F83AB9">
        <w:rPr>
          <w:rFonts w:ascii="Garamond" w:eastAsiaTheme="majorEastAsia" w:hAnsi="Garamond" w:cs="Garamond"/>
          <w:sz w:val="22"/>
          <w:szCs w:val="22"/>
        </w:rPr>
        <w:t>í</w:t>
      </w:r>
      <w:r w:rsidRPr="00F83AB9">
        <w:rPr>
          <w:rFonts w:ascii="Garamond" w:eastAsiaTheme="majorEastAsia" w:hAnsi="Garamond" w:cstheme="minorHAnsi"/>
          <w:sz w:val="22"/>
          <w:szCs w:val="22"/>
        </w:rPr>
        <w:t>loh a  v  stanovenom počte vyhotovení;</w:t>
      </w:r>
      <w:r w:rsidRPr="00F83AB9">
        <w:rPr>
          <w:rFonts w:eastAsiaTheme="majorEastAsia"/>
          <w:sz w:val="22"/>
          <w:szCs w:val="22"/>
        </w:rPr>
        <w:t> </w:t>
      </w:r>
      <w:r w:rsidRPr="00F83AB9">
        <w:rPr>
          <w:rFonts w:ascii="Garamond" w:eastAsiaTheme="majorEastAsia" w:hAnsi="Garamond" w:cs="Garamond"/>
          <w:sz w:val="22"/>
          <w:szCs w:val="22"/>
        </w:rPr>
        <w:t>  </w:t>
      </w:r>
    </w:p>
    <w:p w14:paraId="4EF1A06C" w14:textId="77777777" w:rsidR="00E53109" w:rsidRPr="00E53109" w:rsidRDefault="00E53109" w:rsidP="00E53109">
      <w:pPr>
        <w:tabs>
          <w:tab w:val="left" w:pos="284"/>
        </w:tabs>
        <w:autoSpaceDE w:val="0"/>
        <w:autoSpaceDN w:val="0"/>
        <w:adjustRightInd w:val="0"/>
        <w:jc w:val="both"/>
        <w:rPr>
          <w:rFonts w:ascii="Garamond" w:eastAsiaTheme="majorEastAsia" w:hAnsi="Garamond" w:cstheme="minorHAnsi"/>
          <w:sz w:val="22"/>
          <w:szCs w:val="22"/>
        </w:rPr>
      </w:pPr>
    </w:p>
    <w:p w14:paraId="26A435E3" w14:textId="77777777" w:rsidR="00E53109" w:rsidRPr="00E53109" w:rsidRDefault="00E53109" w:rsidP="00E53109">
      <w:pPr>
        <w:tabs>
          <w:tab w:val="left" w:pos="284"/>
        </w:tabs>
        <w:autoSpaceDE w:val="0"/>
        <w:autoSpaceDN w:val="0"/>
        <w:adjustRightInd w:val="0"/>
        <w:ind w:left="709"/>
        <w:jc w:val="both"/>
        <w:rPr>
          <w:rFonts w:ascii="Garamond" w:eastAsiaTheme="majorEastAsia" w:hAnsi="Garamond" w:cstheme="minorHAnsi"/>
          <w:sz w:val="22"/>
          <w:szCs w:val="22"/>
          <w:u w:val="single"/>
        </w:rPr>
      </w:pPr>
      <w:r w:rsidRPr="00E53109">
        <w:rPr>
          <w:rFonts w:ascii="Garamond" w:eastAsiaTheme="majorEastAsia" w:hAnsi="Garamond" w:cstheme="minorHAnsi"/>
          <w:sz w:val="22"/>
          <w:szCs w:val="22"/>
          <w:u w:val="single"/>
        </w:rPr>
        <w:t>Jedným z nasledovných spôsobov: </w:t>
      </w:r>
    </w:p>
    <w:p w14:paraId="04B41977" w14:textId="7E0F0953" w:rsidR="00E53109" w:rsidRPr="00E53109" w:rsidRDefault="00E53109" w:rsidP="00E53109">
      <w:pPr>
        <w:numPr>
          <w:ilvl w:val="0"/>
          <w:numId w:val="34"/>
        </w:numPr>
        <w:tabs>
          <w:tab w:val="clear" w:pos="720"/>
          <w:tab w:val="left" w:pos="284"/>
        </w:tabs>
        <w:autoSpaceDE w:val="0"/>
        <w:autoSpaceDN w:val="0"/>
        <w:adjustRightInd w:val="0"/>
        <w:ind w:left="1276"/>
        <w:jc w:val="both"/>
        <w:rPr>
          <w:rFonts w:ascii="Garamond" w:eastAsiaTheme="majorEastAsia" w:hAnsi="Garamond" w:cstheme="minorHAnsi"/>
          <w:sz w:val="22"/>
          <w:szCs w:val="22"/>
          <w:u w:val="single"/>
        </w:rPr>
      </w:pPr>
      <w:r w:rsidRPr="00E53109">
        <w:rPr>
          <w:rFonts w:ascii="Garamond" w:eastAsiaTheme="majorEastAsia" w:hAnsi="Garamond" w:cstheme="minorHAnsi"/>
          <w:b/>
          <w:bCs/>
          <w:sz w:val="22"/>
          <w:szCs w:val="22"/>
        </w:rPr>
        <w:t>Listinne osobne alebo prostredníctvom pošty alebo inej doručovacej služby</w:t>
      </w:r>
      <w:r w:rsidRPr="00E53109">
        <w:rPr>
          <w:rFonts w:ascii="Garamond" w:eastAsiaTheme="majorEastAsia" w:hAnsi="Garamond" w:cstheme="minorHAnsi"/>
          <w:sz w:val="22"/>
          <w:szCs w:val="22"/>
        </w:rPr>
        <w:t xml:space="preserve"> na adresu verejného obstarávateľa: </w:t>
      </w:r>
      <w:r w:rsidRPr="00E53109">
        <w:rPr>
          <w:rFonts w:ascii="Garamond" w:eastAsiaTheme="majorEastAsia" w:hAnsi="Garamond" w:cstheme="minorHAnsi"/>
          <w:sz w:val="22"/>
          <w:szCs w:val="22"/>
          <w:u w:val="single"/>
        </w:rPr>
        <w:t xml:space="preserve">Banskobystrický samosprávny kraj, Námestie SNP 23, 974 01 Banská Bystrica (tento spôsob sa použije </w:t>
      </w:r>
      <w:r w:rsidRPr="00E53109">
        <w:rPr>
          <w:rFonts w:ascii="Garamond" w:eastAsiaTheme="majorEastAsia" w:hAnsi="Garamond" w:cstheme="minorHAnsi"/>
          <w:b/>
          <w:bCs/>
          <w:sz w:val="22"/>
          <w:szCs w:val="22"/>
          <w:u w:val="single"/>
        </w:rPr>
        <w:t xml:space="preserve">v prípade, ak hospodársky subjekt nie </w:t>
      </w:r>
      <w:r w:rsidR="009E1D70">
        <w:rPr>
          <w:rFonts w:ascii="Garamond" w:eastAsiaTheme="majorEastAsia" w:hAnsi="Garamond" w:cstheme="minorHAnsi"/>
          <w:b/>
          <w:bCs/>
          <w:sz w:val="22"/>
          <w:szCs w:val="22"/>
          <w:u w:val="single"/>
        </w:rPr>
        <w:t> </w:t>
      </w:r>
      <w:r w:rsidRPr="00E53109">
        <w:rPr>
          <w:rFonts w:ascii="Garamond" w:eastAsiaTheme="majorEastAsia" w:hAnsi="Garamond" w:cstheme="minorHAnsi"/>
          <w:b/>
          <w:bCs/>
          <w:sz w:val="22"/>
          <w:szCs w:val="22"/>
          <w:u w:val="single"/>
        </w:rPr>
        <w:t xml:space="preserve">je </w:t>
      </w:r>
      <w:r w:rsidR="009E1D70">
        <w:rPr>
          <w:rFonts w:ascii="Garamond" w:eastAsiaTheme="majorEastAsia" w:hAnsi="Garamond" w:cstheme="minorHAnsi"/>
          <w:b/>
          <w:bCs/>
          <w:sz w:val="22"/>
          <w:szCs w:val="22"/>
          <w:u w:val="single"/>
        </w:rPr>
        <w:t> </w:t>
      </w:r>
      <w:r w:rsidRPr="00E53109">
        <w:rPr>
          <w:rFonts w:ascii="Garamond" w:eastAsiaTheme="majorEastAsia" w:hAnsi="Garamond" w:cstheme="minorHAnsi"/>
          <w:b/>
          <w:bCs/>
          <w:sz w:val="22"/>
          <w:szCs w:val="22"/>
          <w:u w:val="single"/>
        </w:rPr>
        <w:t>povinný</w:t>
      </w:r>
      <w:r w:rsidRPr="00E53109">
        <w:rPr>
          <w:rFonts w:ascii="Garamond" w:eastAsiaTheme="majorEastAsia" w:hAnsi="Garamond" w:cstheme="minorHAnsi"/>
          <w:sz w:val="22"/>
          <w:szCs w:val="22"/>
          <w:u w:val="single"/>
        </w:rPr>
        <w:t xml:space="preserve"> využívať elektronickú schránku pre účely komunikácie s orgánmi verejnej moci);</w:t>
      </w:r>
      <w:r w:rsidRPr="00E53109">
        <w:rPr>
          <w:rFonts w:ascii="Times New Roman" w:eastAsiaTheme="majorEastAsia" w:hAnsi="Times New Roman" w:cs="Times New Roman"/>
          <w:sz w:val="22"/>
          <w:szCs w:val="22"/>
          <w:u w:val="single"/>
        </w:rPr>
        <w:t> </w:t>
      </w:r>
      <w:r w:rsidRPr="00E53109">
        <w:rPr>
          <w:rFonts w:ascii="Garamond" w:eastAsiaTheme="majorEastAsia" w:hAnsi="Garamond" w:cs="Garamond"/>
          <w:sz w:val="22"/>
          <w:szCs w:val="22"/>
          <w:u w:val="single"/>
        </w:rPr>
        <w:t>  </w:t>
      </w:r>
    </w:p>
    <w:p w14:paraId="0C418F19" w14:textId="21E5A53F" w:rsidR="00E53109" w:rsidRPr="00E53109" w:rsidRDefault="00E53109" w:rsidP="00E53109">
      <w:pPr>
        <w:numPr>
          <w:ilvl w:val="0"/>
          <w:numId w:val="35"/>
        </w:numPr>
        <w:tabs>
          <w:tab w:val="clear" w:pos="720"/>
          <w:tab w:val="left" w:pos="284"/>
        </w:tabs>
        <w:autoSpaceDE w:val="0"/>
        <w:autoSpaceDN w:val="0"/>
        <w:adjustRightInd w:val="0"/>
        <w:ind w:left="1276"/>
        <w:jc w:val="both"/>
        <w:rPr>
          <w:rFonts w:ascii="Garamond" w:eastAsiaTheme="majorEastAsia" w:hAnsi="Garamond" w:cstheme="minorHAnsi"/>
          <w:b/>
          <w:bCs/>
          <w:sz w:val="22"/>
          <w:szCs w:val="22"/>
          <w:u w:val="single"/>
        </w:rPr>
      </w:pPr>
      <w:r w:rsidRPr="00E53109">
        <w:rPr>
          <w:rFonts w:ascii="Garamond" w:eastAsiaTheme="majorEastAsia" w:hAnsi="Garamond" w:cstheme="minorHAnsi"/>
          <w:b/>
          <w:bCs/>
          <w:sz w:val="22"/>
          <w:szCs w:val="22"/>
        </w:rPr>
        <w:t xml:space="preserve">Elektronicky do elektronickej podateľne verejného obstarávateľa len </w:t>
      </w:r>
      <w:r w:rsidR="009E1D70">
        <w:rPr>
          <w:rFonts w:ascii="Garamond" w:eastAsiaTheme="majorEastAsia" w:hAnsi="Garamond" w:cstheme="minorHAnsi"/>
          <w:b/>
          <w:bCs/>
          <w:sz w:val="22"/>
          <w:szCs w:val="22"/>
        </w:rPr>
        <w:t> </w:t>
      </w:r>
      <w:r w:rsidRPr="00E53109">
        <w:rPr>
          <w:rFonts w:ascii="Garamond" w:eastAsiaTheme="majorEastAsia" w:hAnsi="Garamond" w:cstheme="minorHAnsi"/>
          <w:b/>
          <w:bCs/>
          <w:sz w:val="22"/>
          <w:szCs w:val="22"/>
        </w:rPr>
        <w:t>prostredníctvom elektronickej schránky zriadenej/vytvorenej Slovensko.sk</w:t>
      </w:r>
      <w:r w:rsidRPr="00E53109">
        <w:rPr>
          <w:rFonts w:ascii="Garamond" w:eastAsiaTheme="majorEastAsia" w:hAnsi="Garamond" w:cstheme="minorHAnsi"/>
          <w:sz w:val="22"/>
          <w:szCs w:val="22"/>
        </w:rPr>
        <w:t xml:space="preserve"> s</w:t>
      </w:r>
      <w:r w:rsidRPr="00E53109">
        <w:rPr>
          <w:rFonts w:ascii="Times New Roman" w:eastAsiaTheme="majorEastAsia" w:hAnsi="Times New Roman" w:cs="Times New Roman"/>
          <w:sz w:val="22"/>
          <w:szCs w:val="22"/>
        </w:rPr>
        <w:t> </w:t>
      </w:r>
      <w:r w:rsidRPr="00E53109">
        <w:rPr>
          <w:rFonts w:ascii="Garamond" w:eastAsiaTheme="majorEastAsia" w:hAnsi="Garamond" w:cstheme="minorHAnsi"/>
          <w:sz w:val="22"/>
          <w:szCs w:val="22"/>
        </w:rPr>
        <w:t>kvalifikovan</w:t>
      </w:r>
      <w:r w:rsidRPr="00E53109">
        <w:rPr>
          <w:rFonts w:ascii="Garamond" w:eastAsiaTheme="majorEastAsia" w:hAnsi="Garamond" w:cs="Garamond"/>
          <w:sz w:val="22"/>
          <w:szCs w:val="22"/>
        </w:rPr>
        <w:t>ý</w:t>
      </w:r>
      <w:r w:rsidRPr="00E53109">
        <w:rPr>
          <w:rFonts w:ascii="Garamond" w:eastAsiaTheme="majorEastAsia" w:hAnsi="Garamond" w:cstheme="minorHAnsi"/>
          <w:sz w:val="22"/>
          <w:szCs w:val="22"/>
        </w:rPr>
        <w:t>m elektronick</w:t>
      </w:r>
      <w:r w:rsidRPr="00E53109">
        <w:rPr>
          <w:rFonts w:ascii="Garamond" w:eastAsiaTheme="majorEastAsia" w:hAnsi="Garamond" w:cs="Garamond"/>
          <w:sz w:val="22"/>
          <w:szCs w:val="22"/>
        </w:rPr>
        <w:t>ý</w:t>
      </w:r>
      <w:r w:rsidRPr="00E53109">
        <w:rPr>
          <w:rFonts w:ascii="Garamond" w:eastAsiaTheme="majorEastAsia" w:hAnsi="Garamond" w:cstheme="minorHAnsi"/>
          <w:sz w:val="22"/>
          <w:szCs w:val="22"/>
        </w:rPr>
        <w:t>m podpisom os</w:t>
      </w:r>
      <w:r w:rsidRPr="00E53109">
        <w:rPr>
          <w:rFonts w:ascii="Garamond" w:eastAsiaTheme="majorEastAsia" w:hAnsi="Garamond" w:cs="Garamond"/>
          <w:sz w:val="22"/>
          <w:szCs w:val="22"/>
        </w:rPr>
        <w:t>ô</w:t>
      </w:r>
      <w:r w:rsidRPr="00E53109">
        <w:rPr>
          <w:rFonts w:ascii="Garamond" w:eastAsiaTheme="majorEastAsia" w:hAnsi="Garamond" w:cstheme="minorHAnsi"/>
          <w:sz w:val="22"/>
          <w:szCs w:val="22"/>
        </w:rPr>
        <w:t>b opr</w:t>
      </w:r>
      <w:r w:rsidRPr="00E53109">
        <w:rPr>
          <w:rFonts w:ascii="Garamond" w:eastAsiaTheme="majorEastAsia" w:hAnsi="Garamond" w:cs="Garamond"/>
          <w:sz w:val="22"/>
          <w:szCs w:val="22"/>
        </w:rPr>
        <w:t>á</w:t>
      </w:r>
      <w:r w:rsidRPr="00E53109">
        <w:rPr>
          <w:rFonts w:ascii="Garamond" w:eastAsiaTheme="majorEastAsia" w:hAnsi="Garamond" w:cstheme="minorHAnsi"/>
          <w:sz w:val="22"/>
          <w:szCs w:val="22"/>
        </w:rPr>
        <w:t>vnen</w:t>
      </w:r>
      <w:r w:rsidRPr="00E53109">
        <w:rPr>
          <w:rFonts w:ascii="Garamond" w:eastAsiaTheme="majorEastAsia" w:hAnsi="Garamond" w:cs="Garamond"/>
          <w:sz w:val="22"/>
          <w:szCs w:val="22"/>
        </w:rPr>
        <w:t>ý</w:t>
      </w:r>
      <w:r w:rsidRPr="00E53109">
        <w:rPr>
          <w:rFonts w:ascii="Garamond" w:eastAsiaTheme="majorEastAsia" w:hAnsi="Garamond" w:cstheme="minorHAnsi"/>
          <w:sz w:val="22"/>
          <w:szCs w:val="22"/>
        </w:rPr>
        <w:t>ch kona</w:t>
      </w:r>
      <w:r w:rsidRPr="00E53109">
        <w:rPr>
          <w:rFonts w:ascii="Garamond" w:eastAsiaTheme="majorEastAsia" w:hAnsi="Garamond" w:cs="Garamond"/>
          <w:sz w:val="22"/>
          <w:szCs w:val="22"/>
        </w:rPr>
        <w:t>ť</w:t>
      </w:r>
      <w:r w:rsidRPr="00E53109">
        <w:rPr>
          <w:rFonts w:ascii="Garamond" w:eastAsiaTheme="majorEastAsia" w:hAnsi="Garamond" w:cstheme="minorHAnsi"/>
          <w:sz w:val="22"/>
          <w:szCs w:val="22"/>
        </w:rPr>
        <w:t xml:space="preserve"> za uch</w:t>
      </w:r>
      <w:r w:rsidRPr="00E53109">
        <w:rPr>
          <w:rFonts w:ascii="Garamond" w:eastAsiaTheme="majorEastAsia" w:hAnsi="Garamond" w:cs="Garamond"/>
          <w:sz w:val="22"/>
          <w:szCs w:val="22"/>
        </w:rPr>
        <w:t>á</w:t>
      </w:r>
      <w:r w:rsidRPr="00E53109">
        <w:rPr>
          <w:rFonts w:ascii="Garamond" w:eastAsiaTheme="majorEastAsia" w:hAnsi="Garamond" w:cstheme="minorHAnsi"/>
          <w:sz w:val="22"/>
          <w:szCs w:val="22"/>
        </w:rPr>
        <w:t>dza</w:t>
      </w:r>
      <w:r w:rsidRPr="00E53109">
        <w:rPr>
          <w:rFonts w:ascii="Garamond" w:eastAsiaTheme="majorEastAsia" w:hAnsi="Garamond" w:cs="Garamond"/>
          <w:sz w:val="22"/>
          <w:szCs w:val="22"/>
        </w:rPr>
        <w:t>č</w:t>
      </w:r>
      <w:r w:rsidRPr="00E53109">
        <w:rPr>
          <w:rFonts w:ascii="Garamond" w:eastAsiaTheme="majorEastAsia" w:hAnsi="Garamond" w:cstheme="minorHAnsi"/>
          <w:sz w:val="22"/>
          <w:szCs w:val="22"/>
        </w:rPr>
        <w:t>a (po</w:t>
      </w:r>
      <w:r w:rsidRPr="00E53109">
        <w:rPr>
          <w:rFonts w:ascii="Garamond" w:eastAsiaTheme="majorEastAsia" w:hAnsi="Garamond" w:cs="Garamond"/>
          <w:sz w:val="22"/>
          <w:szCs w:val="22"/>
        </w:rPr>
        <w:t>č</w:t>
      </w:r>
      <w:r w:rsidRPr="00E53109">
        <w:rPr>
          <w:rFonts w:ascii="Garamond" w:eastAsiaTheme="majorEastAsia" w:hAnsi="Garamond" w:cstheme="minorHAnsi"/>
          <w:sz w:val="22"/>
          <w:szCs w:val="22"/>
        </w:rPr>
        <w:t>et vyhotoven</w:t>
      </w:r>
      <w:r w:rsidRPr="00E53109">
        <w:rPr>
          <w:rFonts w:ascii="Garamond" w:eastAsiaTheme="majorEastAsia" w:hAnsi="Garamond" w:cs="Garamond"/>
          <w:sz w:val="22"/>
          <w:szCs w:val="22"/>
        </w:rPr>
        <w:t>í</w:t>
      </w:r>
      <w:r w:rsidRPr="00E53109">
        <w:rPr>
          <w:rFonts w:ascii="Garamond" w:eastAsiaTheme="majorEastAsia" w:hAnsi="Garamond" w:cstheme="minorHAnsi"/>
          <w:sz w:val="22"/>
          <w:szCs w:val="22"/>
        </w:rPr>
        <w:t xml:space="preserve"> elektronicky podp</w:t>
      </w:r>
      <w:r w:rsidRPr="00E53109">
        <w:rPr>
          <w:rFonts w:ascii="Garamond" w:eastAsiaTheme="majorEastAsia" w:hAnsi="Garamond" w:cs="Garamond"/>
          <w:sz w:val="22"/>
          <w:szCs w:val="22"/>
        </w:rPr>
        <w:t>í</w:t>
      </w:r>
      <w:r w:rsidRPr="00E53109">
        <w:rPr>
          <w:rFonts w:ascii="Garamond" w:eastAsiaTheme="majorEastAsia" w:hAnsi="Garamond" w:cstheme="minorHAnsi"/>
          <w:sz w:val="22"/>
          <w:szCs w:val="22"/>
        </w:rPr>
        <w:t>sanej zmluvy je 1).</w:t>
      </w:r>
      <w:r w:rsidRPr="00E53109">
        <w:rPr>
          <w:rFonts w:ascii="Times New Roman" w:eastAsiaTheme="majorEastAsia" w:hAnsi="Times New Roman" w:cs="Times New Roman"/>
          <w:b/>
          <w:bCs/>
          <w:sz w:val="22"/>
          <w:szCs w:val="22"/>
        </w:rPr>
        <w:t> </w:t>
      </w:r>
      <w:r w:rsidRPr="00FD394A">
        <w:rPr>
          <w:rFonts w:ascii="Garamond" w:eastAsiaTheme="majorEastAsia" w:hAnsi="Garamond" w:cstheme="minorHAnsi"/>
          <w:b/>
          <w:bCs/>
          <w:sz w:val="22"/>
          <w:szCs w:val="22"/>
        </w:rPr>
        <w:t xml:space="preserve"> </w:t>
      </w:r>
      <w:r w:rsidRPr="00E53109">
        <w:rPr>
          <w:rFonts w:ascii="Garamond" w:eastAsiaTheme="majorEastAsia" w:hAnsi="Garamond" w:cstheme="minorHAnsi"/>
          <w:b/>
          <w:bCs/>
          <w:sz w:val="22"/>
          <w:szCs w:val="22"/>
          <w:u w:val="single"/>
        </w:rPr>
        <w:t xml:space="preserve">Zmluva musí byť podpísaná aj </w:t>
      </w:r>
      <w:r w:rsidR="009E1D70">
        <w:rPr>
          <w:rFonts w:ascii="Garamond" w:eastAsiaTheme="majorEastAsia" w:hAnsi="Garamond" w:cstheme="minorHAnsi"/>
          <w:b/>
          <w:bCs/>
          <w:sz w:val="22"/>
          <w:szCs w:val="22"/>
          <w:u w:val="single"/>
        </w:rPr>
        <w:t> </w:t>
      </w:r>
      <w:r w:rsidRPr="00E53109">
        <w:rPr>
          <w:rFonts w:ascii="Garamond" w:eastAsiaTheme="majorEastAsia" w:hAnsi="Garamond" w:cstheme="minorHAnsi"/>
          <w:b/>
          <w:bCs/>
          <w:sz w:val="22"/>
          <w:szCs w:val="22"/>
          <w:u w:val="single"/>
        </w:rPr>
        <w:t>odoslaná len cez Slovensko.sk </w:t>
      </w:r>
    </w:p>
    <w:p w14:paraId="4A1B73A5" w14:textId="77777777" w:rsidR="00E53109" w:rsidRPr="00E53109" w:rsidRDefault="00E53109" w:rsidP="00E53109">
      <w:pPr>
        <w:tabs>
          <w:tab w:val="left" w:pos="284"/>
        </w:tabs>
        <w:autoSpaceDE w:val="0"/>
        <w:autoSpaceDN w:val="0"/>
        <w:adjustRightInd w:val="0"/>
        <w:jc w:val="both"/>
        <w:rPr>
          <w:rFonts w:ascii="Garamond" w:hAnsi="Garamond" w:cstheme="minorHAnsi"/>
          <w:sz w:val="22"/>
          <w:szCs w:val="22"/>
        </w:rPr>
      </w:pPr>
    </w:p>
    <w:p w14:paraId="1A30584F" w14:textId="311220F3" w:rsidR="00E53109" w:rsidRPr="00E53109" w:rsidRDefault="00E53109" w:rsidP="004B3AAA">
      <w:pPr>
        <w:pStyle w:val="tl1"/>
        <w:numPr>
          <w:ilvl w:val="1"/>
          <w:numId w:val="54"/>
        </w:numPr>
        <w:ind w:left="567" w:hanging="573"/>
        <w:rPr>
          <w:rFonts w:ascii="Garamond" w:hAnsi="Garamond" w:cstheme="minorHAnsi"/>
          <w:sz w:val="22"/>
          <w:szCs w:val="22"/>
        </w:rPr>
      </w:pPr>
      <w:r w:rsidRPr="00E53109">
        <w:rPr>
          <w:rFonts w:ascii="Garamond" w:hAnsi="Garamond" w:cstheme="minorHAnsi"/>
          <w:sz w:val="22"/>
          <w:szCs w:val="22"/>
        </w:rPr>
        <w:t xml:space="preserve">Verejný obstarávateľ vyhodnotí pred podpisom zmluvy doklady a dokumenty podľa bodu 22.2. z pohľadu obsahovej a vecnej správnosti. Nepredloženie dokladov a dokumentov podľa bodu 22.2. bude verejný obstarávateľ považovať za porušenie povinnosti úspešného uchádzača poskytnúť </w:t>
      </w:r>
      <w:r w:rsidRPr="00E53109">
        <w:rPr>
          <w:rFonts w:ascii="Garamond" w:hAnsi="Garamond" w:cstheme="minorHAnsi"/>
          <w:sz w:val="22"/>
          <w:szCs w:val="22"/>
        </w:rPr>
        <w:lastRenderedPageBreak/>
        <w:t xml:space="preserve">verejnému obstarávateľovi riadnu súčinnosť potrebnú na uzavretie zmluvy v zmysle § 56 ods. 5 ZVO v lehote určenej podľa § 56 ods. </w:t>
      </w:r>
      <w:r w:rsidR="00DA15EF">
        <w:rPr>
          <w:rFonts w:ascii="Garamond" w:hAnsi="Garamond" w:cstheme="minorHAnsi"/>
          <w:sz w:val="22"/>
          <w:szCs w:val="22"/>
        </w:rPr>
        <w:t>7</w:t>
      </w:r>
      <w:r w:rsidR="00DA15EF" w:rsidRPr="00E53109">
        <w:rPr>
          <w:rFonts w:ascii="Garamond" w:hAnsi="Garamond" w:cstheme="minorHAnsi"/>
          <w:sz w:val="22"/>
          <w:szCs w:val="22"/>
        </w:rPr>
        <w:t xml:space="preserve"> </w:t>
      </w:r>
      <w:r w:rsidRPr="00E53109">
        <w:rPr>
          <w:rFonts w:ascii="Garamond" w:hAnsi="Garamond" w:cstheme="minorHAnsi"/>
          <w:sz w:val="22"/>
          <w:szCs w:val="22"/>
        </w:rPr>
        <w:t>ZVO.</w:t>
      </w:r>
    </w:p>
    <w:p w14:paraId="4BB8A098" w14:textId="77777777" w:rsidR="00E53109" w:rsidRPr="00E53109" w:rsidRDefault="00E53109" w:rsidP="00E53109">
      <w:pPr>
        <w:pStyle w:val="tl1"/>
        <w:ind w:left="567"/>
        <w:rPr>
          <w:rFonts w:ascii="Garamond" w:hAnsi="Garamond" w:cstheme="minorHAnsi"/>
          <w:sz w:val="22"/>
          <w:szCs w:val="22"/>
        </w:rPr>
      </w:pPr>
    </w:p>
    <w:p w14:paraId="04F5D584" w14:textId="77777777" w:rsidR="00E53109" w:rsidRPr="00E53109" w:rsidRDefault="00E53109" w:rsidP="004B3AAA">
      <w:pPr>
        <w:pStyle w:val="tl1"/>
        <w:numPr>
          <w:ilvl w:val="1"/>
          <w:numId w:val="54"/>
        </w:numPr>
        <w:ind w:left="567" w:hanging="573"/>
        <w:rPr>
          <w:rFonts w:ascii="Garamond" w:hAnsi="Garamond" w:cstheme="minorHAnsi"/>
          <w:sz w:val="22"/>
          <w:szCs w:val="22"/>
        </w:rPr>
      </w:pPr>
      <w:r w:rsidRPr="00E53109">
        <w:rPr>
          <w:rFonts w:ascii="Garamond" w:hAnsi="Garamond" w:cstheme="minorHAnsi"/>
          <w:sz w:val="22"/>
          <w:szCs w:val="22"/>
        </w:rPr>
        <w:t xml:space="preserve">Verejný obstarávateľ apeluje na uchádzačov, aby pristúpili zodpovedne k poskytnutiu súčinnosti k podpisu zmluvy, najmä, aby včas zabezpečili registráciu do Registra partnerov verejného sektora (podľa zákona č. 315/2016 Z. z.), resp. overili registráciu v Registri partnerov verejného sektora podľa § 22 zákona č.  315/2016 Z. z., a to vo vzťahu k sebe ako zmluvnej strane a zároveň vo vzťahu k subdodávateľom, na ktorých sa táto povinnosť vzťahuje podľa zákona č. 315/2016 Z. z. Uchádzač bude postupovať pri registrácií podľa zákona č. 315/2016 Z. z. </w:t>
      </w:r>
    </w:p>
    <w:p w14:paraId="458C4040" w14:textId="77777777" w:rsidR="00E53109" w:rsidRPr="00E53109" w:rsidRDefault="00E53109" w:rsidP="00E53109">
      <w:pPr>
        <w:shd w:val="clear" w:color="auto" w:fill="FFFFFF"/>
        <w:rPr>
          <w:rFonts w:ascii="Garamond" w:hAnsi="Garamond" w:cstheme="minorHAnsi"/>
          <w:b/>
          <w:sz w:val="22"/>
          <w:szCs w:val="22"/>
        </w:rPr>
      </w:pPr>
    </w:p>
    <w:p w14:paraId="3089A0AE" w14:textId="77777777" w:rsidR="00E53109" w:rsidRPr="00E53109" w:rsidRDefault="00E53109" w:rsidP="004B3AAA">
      <w:pPr>
        <w:pStyle w:val="tl1"/>
        <w:numPr>
          <w:ilvl w:val="0"/>
          <w:numId w:val="54"/>
        </w:numPr>
        <w:ind w:left="426" w:hanging="426"/>
        <w:jc w:val="left"/>
        <w:rPr>
          <w:rFonts w:ascii="Garamond" w:hAnsi="Garamond" w:cstheme="minorHAnsi"/>
          <w:b/>
          <w:bCs/>
          <w:caps/>
          <w:sz w:val="22"/>
          <w:szCs w:val="22"/>
        </w:rPr>
      </w:pPr>
      <w:r w:rsidRPr="00E53109">
        <w:rPr>
          <w:rFonts w:ascii="Garamond" w:hAnsi="Garamond" w:cstheme="minorHAnsi"/>
          <w:b/>
          <w:bCs/>
          <w:caps/>
          <w:sz w:val="22"/>
          <w:szCs w:val="22"/>
        </w:rPr>
        <w:t>ZÁVEREČNÉ USTANOVENIA</w:t>
      </w:r>
    </w:p>
    <w:p w14:paraId="2AE60D5A" w14:textId="77777777" w:rsidR="00E53109" w:rsidRPr="00E53109" w:rsidRDefault="00E53109" w:rsidP="004B3AAA">
      <w:pPr>
        <w:pStyle w:val="tl1"/>
        <w:numPr>
          <w:ilvl w:val="1"/>
          <w:numId w:val="54"/>
        </w:numPr>
        <w:ind w:left="567" w:hanging="573"/>
        <w:rPr>
          <w:rFonts w:ascii="Garamond" w:hAnsi="Garamond" w:cstheme="minorHAnsi"/>
          <w:sz w:val="22"/>
          <w:szCs w:val="22"/>
        </w:rPr>
      </w:pPr>
      <w:r w:rsidRPr="00E53109">
        <w:rPr>
          <w:rFonts w:ascii="Garamond" w:hAnsi="Garamond" w:cstheme="minorHAnsi"/>
          <w:sz w:val="22"/>
          <w:szCs w:val="22"/>
        </w:rPr>
        <w:t>Verejný obstarávateľ si vyhradzuje právo overenia všetkých skutočností uvedených v ponukách uchádzačov, bez predchádzajúceho súhlasu uchádzačov.</w:t>
      </w:r>
    </w:p>
    <w:p w14:paraId="569AFCE0" w14:textId="77777777" w:rsidR="00E53109" w:rsidRPr="00E53109" w:rsidRDefault="00E53109" w:rsidP="00E53109">
      <w:pPr>
        <w:pStyle w:val="tl1"/>
        <w:ind w:left="567"/>
        <w:rPr>
          <w:rFonts w:ascii="Garamond" w:hAnsi="Garamond" w:cstheme="minorHAnsi"/>
          <w:sz w:val="22"/>
          <w:szCs w:val="22"/>
        </w:rPr>
      </w:pPr>
    </w:p>
    <w:p w14:paraId="12E40CA6" w14:textId="77777777" w:rsidR="00E53109" w:rsidRPr="00E53109" w:rsidRDefault="00E53109" w:rsidP="004B3AAA">
      <w:pPr>
        <w:pStyle w:val="tl1"/>
        <w:numPr>
          <w:ilvl w:val="1"/>
          <w:numId w:val="54"/>
        </w:numPr>
        <w:ind w:left="567" w:hanging="573"/>
        <w:rPr>
          <w:rFonts w:ascii="Garamond" w:hAnsi="Garamond" w:cstheme="minorHAnsi"/>
          <w:sz w:val="22"/>
          <w:szCs w:val="22"/>
        </w:rPr>
      </w:pPr>
      <w:r w:rsidRPr="00E53109">
        <w:rPr>
          <w:rFonts w:ascii="Garamond" w:hAnsi="Garamond" w:cstheme="minorHAnsi"/>
          <w:sz w:val="22"/>
          <w:szCs w:val="22"/>
        </w:rPr>
        <w:t xml:space="preserve">Verejný obstarávateľ zruší vyhlásený postup zadávania zákazky, ak bude splnená niektorá z podmienok v súlade s § 57 ods. 1 ZVO. Verejný obstarávateľ môže zrušiť vyhlásený postup zadávania zákazky, ak  nastanú okolnosti podľa § 57 ods. 2 ZVO. </w:t>
      </w:r>
    </w:p>
    <w:p w14:paraId="51C5E5AA" w14:textId="77777777" w:rsidR="00E53109" w:rsidRPr="00E53109" w:rsidRDefault="00E53109" w:rsidP="00E53109">
      <w:pPr>
        <w:pStyle w:val="tl1"/>
        <w:ind w:left="567"/>
        <w:rPr>
          <w:rFonts w:ascii="Garamond" w:hAnsi="Garamond" w:cstheme="minorHAnsi"/>
          <w:sz w:val="22"/>
          <w:szCs w:val="22"/>
        </w:rPr>
      </w:pPr>
    </w:p>
    <w:p w14:paraId="30088ECA" w14:textId="77777777" w:rsidR="00E53109" w:rsidRPr="00E53109" w:rsidRDefault="00E53109" w:rsidP="004B3AAA">
      <w:pPr>
        <w:pStyle w:val="tl1"/>
        <w:numPr>
          <w:ilvl w:val="1"/>
          <w:numId w:val="54"/>
        </w:numPr>
        <w:ind w:left="567" w:hanging="573"/>
        <w:rPr>
          <w:rFonts w:ascii="Garamond" w:hAnsi="Garamond" w:cstheme="minorHAnsi"/>
          <w:sz w:val="22"/>
          <w:szCs w:val="22"/>
        </w:rPr>
      </w:pPr>
      <w:r w:rsidRPr="00E53109">
        <w:rPr>
          <w:rFonts w:ascii="Garamond" w:hAnsi="Garamond" w:cstheme="minorHAnsi"/>
          <w:sz w:val="22"/>
          <w:szCs w:val="22"/>
        </w:rPr>
        <w:t>V použitom postupe verejného obstarávania platia pre ostatné ustanovenia neupravené týmito SP, príslušné ustanovenia ZVO a ostatných relevantných právnych predpisov platných na území Slovenskej Republiky.</w:t>
      </w:r>
    </w:p>
    <w:p w14:paraId="535AA1AA" w14:textId="77777777" w:rsidR="00E53109" w:rsidRPr="00E53109" w:rsidRDefault="00E53109" w:rsidP="00E53109">
      <w:pPr>
        <w:pStyle w:val="Zkladntext"/>
        <w:numPr>
          <w:ilvl w:val="0"/>
          <w:numId w:val="21"/>
        </w:numPr>
        <w:ind w:left="426" w:hanging="426"/>
        <w:jc w:val="left"/>
        <w:rPr>
          <w:rFonts w:ascii="Garamond" w:hAnsi="Garamond" w:cstheme="minorHAnsi"/>
          <w:sz w:val="22"/>
          <w:szCs w:val="22"/>
          <w:lang w:eastAsia="sk-SK"/>
        </w:rPr>
      </w:pPr>
      <w:r w:rsidRPr="00E53109">
        <w:rPr>
          <w:rFonts w:ascii="Garamond" w:hAnsi="Garamond" w:cstheme="minorHAnsi"/>
          <w:sz w:val="22"/>
          <w:szCs w:val="22"/>
        </w:rPr>
        <w:br w:type="page"/>
      </w:r>
      <w:r w:rsidRPr="00E53109">
        <w:rPr>
          <w:rFonts w:ascii="Garamond" w:hAnsi="Garamond" w:cstheme="minorHAnsi"/>
          <w:iCs/>
          <w:sz w:val="22"/>
          <w:szCs w:val="22"/>
        </w:rPr>
        <w:lastRenderedPageBreak/>
        <w:t>OPIS  PREDMETU  ZÁKAZKY</w:t>
      </w:r>
    </w:p>
    <w:p w14:paraId="56F8DF22" w14:textId="77777777" w:rsidR="00E53109" w:rsidRPr="00E53109" w:rsidRDefault="00E53109" w:rsidP="00E53109">
      <w:pPr>
        <w:pStyle w:val="tl1"/>
        <w:rPr>
          <w:rFonts w:ascii="Garamond" w:hAnsi="Garamond" w:cstheme="minorHAnsi"/>
          <w:b/>
          <w:bCs/>
          <w:iCs/>
          <w:sz w:val="22"/>
          <w:szCs w:val="22"/>
        </w:rPr>
      </w:pPr>
    </w:p>
    <w:p w14:paraId="2494F62B" w14:textId="77777777" w:rsidR="00E53109" w:rsidRPr="008E7654" w:rsidRDefault="00E53109" w:rsidP="00E53109">
      <w:pPr>
        <w:pStyle w:val="tl1"/>
        <w:numPr>
          <w:ilvl w:val="0"/>
          <w:numId w:val="22"/>
        </w:numPr>
        <w:jc w:val="left"/>
        <w:rPr>
          <w:rFonts w:ascii="Garamond" w:hAnsi="Garamond" w:cstheme="minorHAnsi"/>
          <w:b/>
          <w:bCs/>
          <w:caps/>
          <w:sz w:val="22"/>
          <w:szCs w:val="22"/>
        </w:rPr>
      </w:pPr>
      <w:r w:rsidRPr="008E7654">
        <w:rPr>
          <w:rFonts w:ascii="Garamond" w:hAnsi="Garamond" w:cstheme="minorHAnsi"/>
          <w:b/>
          <w:bCs/>
          <w:caps/>
          <w:sz w:val="22"/>
          <w:szCs w:val="22"/>
        </w:rPr>
        <w:t>ZÁKLADNÉ ÚDAJE CHARAKTERIZUJÚCE PREDMET ZÁKAZKY.</w:t>
      </w:r>
    </w:p>
    <w:p w14:paraId="64DAD792" w14:textId="68ECD532" w:rsidR="00E53D78" w:rsidRDefault="00E53D78" w:rsidP="00E53D78">
      <w:pPr>
        <w:pStyle w:val="Default"/>
        <w:ind w:left="284" w:hanging="284"/>
        <w:jc w:val="both"/>
        <w:rPr>
          <w:rFonts w:ascii="Garamond" w:hAnsi="Garamond" w:cs="Arial"/>
          <w:sz w:val="22"/>
          <w:szCs w:val="22"/>
          <w:lang w:val="sk-SK"/>
        </w:rPr>
      </w:pPr>
      <w:r>
        <w:rPr>
          <w:rFonts w:ascii="Garamond" w:hAnsi="Garamond" w:cs="Calibri"/>
          <w:bCs/>
          <w:iCs/>
          <w:sz w:val="22"/>
          <w:szCs w:val="22"/>
          <w:lang w:val="sk-SK"/>
        </w:rPr>
        <w:t>1.1</w:t>
      </w:r>
      <w:r w:rsidRPr="0001098B">
        <w:rPr>
          <w:rFonts w:ascii="Garamond" w:hAnsi="Garamond" w:cs="Calibri"/>
          <w:bCs/>
          <w:iCs/>
          <w:sz w:val="22"/>
          <w:szCs w:val="22"/>
          <w:lang w:val="sk-SK"/>
        </w:rPr>
        <w:t xml:space="preserve">Predmetom zákazky je </w:t>
      </w:r>
      <w:r w:rsidRPr="0001098B">
        <w:rPr>
          <w:rFonts w:ascii="Garamond" w:hAnsi="Garamond" w:cs="Calibri"/>
          <w:sz w:val="22"/>
          <w:szCs w:val="22"/>
          <w:lang w:val="sk-SK"/>
        </w:rPr>
        <w:t>uskutočnenie stavebných prác</w:t>
      </w:r>
      <w:r>
        <w:rPr>
          <w:rFonts w:ascii="Garamond" w:hAnsi="Garamond" w:cs="Calibri"/>
          <w:sz w:val="22"/>
          <w:szCs w:val="22"/>
          <w:lang w:val="sk-SK"/>
        </w:rPr>
        <w:t>. Predmetom navrhovaného riešenia je  samostatne</w:t>
      </w:r>
      <w:r w:rsidRPr="001F0023">
        <w:rPr>
          <w:rFonts w:ascii="Garamond" w:hAnsi="Garamond" w:cs="Arial"/>
          <w:sz w:val="22"/>
          <w:szCs w:val="22"/>
          <w:lang w:val="sk-SK"/>
        </w:rPr>
        <w:t xml:space="preserve"> stojaci jednopodlažný objekt zložený z troch častí, pričom strecha je v bloku A sedlová, ostatných častiach (blok B a C) je plochá. Stavba má jedno nadzemné podlažie. Objekt je umiestnený v </w:t>
      </w:r>
      <w:r>
        <w:rPr>
          <w:rFonts w:ascii="Garamond" w:hAnsi="Garamond" w:cs="Arial"/>
          <w:sz w:val="22"/>
          <w:szCs w:val="22"/>
          <w:lang w:val="sk-SK"/>
        </w:rPr>
        <w:t> </w:t>
      </w:r>
      <w:r w:rsidRPr="001F0023">
        <w:rPr>
          <w:rFonts w:ascii="Garamond" w:hAnsi="Garamond" w:cs="Arial"/>
          <w:sz w:val="22"/>
          <w:szCs w:val="22"/>
          <w:lang w:val="sk-SK"/>
        </w:rPr>
        <w:t>rovinatom teréne.</w:t>
      </w:r>
    </w:p>
    <w:p w14:paraId="36A2F553" w14:textId="77777777" w:rsidR="00B63773" w:rsidRPr="00B63773" w:rsidRDefault="00B63773" w:rsidP="00B63773">
      <w:pPr>
        <w:pStyle w:val="Default"/>
        <w:ind w:left="284"/>
        <w:jc w:val="both"/>
        <w:rPr>
          <w:rFonts w:ascii="Garamond" w:hAnsi="Garamond" w:cs="Arial"/>
          <w:sz w:val="22"/>
          <w:szCs w:val="22"/>
          <w:lang w:val="sk-SK"/>
        </w:rPr>
      </w:pPr>
      <w:r w:rsidRPr="00B63773">
        <w:rPr>
          <w:rFonts w:ascii="Garamond" w:hAnsi="Garamond" w:cs="Arial"/>
          <w:sz w:val="22"/>
          <w:szCs w:val="22"/>
          <w:lang w:val="sk-SK"/>
        </w:rPr>
        <w:t>Objekt je tvorený oceľovým skeletom – zvislé aj vodorovné nosné konštrukcie, ako aj nosná konštrukcia stavby je oceľová. Obvodové steny sú opláštené sendvičovými panelmi TRIMO QBISS ONE/TRIMOTERM s výplňou na báze minerálnej vlny s celkovou hrúbkou 250 mm. V niektorých častiach bude na obvodových stenách vonkajší tehlový obklad.</w:t>
      </w:r>
    </w:p>
    <w:p w14:paraId="24AA399C" w14:textId="77777777" w:rsidR="00B63773" w:rsidRPr="00B63773" w:rsidRDefault="00B63773" w:rsidP="00B63773">
      <w:pPr>
        <w:pStyle w:val="Default"/>
        <w:ind w:left="284"/>
        <w:jc w:val="both"/>
        <w:rPr>
          <w:rFonts w:ascii="Garamond" w:hAnsi="Garamond" w:cs="Arial"/>
          <w:sz w:val="22"/>
          <w:szCs w:val="22"/>
          <w:lang w:val="sk-SK"/>
        </w:rPr>
      </w:pPr>
      <w:r w:rsidRPr="00B63773">
        <w:rPr>
          <w:rFonts w:ascii="Garamond" w:hAnsi="Garamond" w:cs="Arial"/>
          <w:sz w:val="22"/>
          <w:szCs w:val="22"/>
          <w:lang w:val="sk-SK"/>
        </w:rPr>
        <w:t>Všetky priečky sú riešené ako SDK priečky príslušného druhu podľa charakteru miestností s izoláciou na  báze minerálnej vlny.</w:t>
      </w:r>
    </w:p>
    <w:p w14:paraId="3170E1F3" w14:textId="4B2B9584" w:rsidR="00B63773" w:rsidRPr="00B63773" w:rsidRDefault="00B63773" w:rsidP="00B63773">
      <w:pPr>
        <w:pStyle w:val="Default"/>
        <w:ind w:left="284"/>
        <w:jc w:val="both"/>
        <w:rPr>
          <w:rFonts w:ascii="Garamond" w:hAnsi="Garamond" w:cs="Arial"/>
          <w:sz w:val="22"/>
          <w:szCs w:val="22"/>
          <w:lang w:val="sk-SK"/>
        </w:rPr>
      </w:pPr>
      <w:r w:rsidRPr="00B63773">
        <w:rPr>
          <w:rFonts w:ascii="Garamond" w:hAnsi="Garamond" w:cs="Arial"/>
          <w:sz w:val="22"/>
          <w:szCs w:val="22"/>
          <w:lang w:val="sk-SK"/>
        </w:rPr>
        <w:t xml:space="preserve">Nosná konštrukcia strechy je oceľová. Strešný plášť je tvorený izoláciou na báze minerálnej vlny a </w:t>
      </w:r>
      <w:r>
        <w:rPr>
          <w:rFonts w:ascii="Garamond" w:hAnsi="Garamond" w:cs="Arial"/>
          <w:sz w:val="22"/>
          <w:szCs w:val="22"/>
          <w:lang w:val="sk-SK"/>
        </w:rPr>
        <w:t> </w:t>
      </w:r>
      <w:r w:rsidRPr="00B63773">
        <w:rPr>
          <w:rFonts w:ascii="Garamond" w:hAnsi="Garamond" w:cs="Arial"/>
          <w:sz w:val="22"/>
          <w:szCs w:val="22"/>
          <w:lang w:val="sk-SK"/>
        </w:rPr>
        <w:t xml:space="preserve">ďalšími vrstvami a plechovou krytinou. Podhľad je tvorený z akustických dosiek. Plochá strecha je </w:t>
      </w:r>
      <w:r>
        <w:rPr>
          <w:rFonts w:ascii="Garamond" w:hAnsi="Garamond" w:cs="Arial"/>
          <w:sz w:val="22"/>
          <w:szCs w:val="22"/>
          <w:lang w:val="sk-SK"/>
        </w:rPr>
        <w:t> </w:t>
      </w:r>
      <w:r w:rsidRPr="00B63773">
        <w:rPr>
          <w:rFonts w:ascii="Garamond" w:hAnsi="Garamond" w:cs="Arial"/>
          <w:sz w:val="22"/>
          <w:szCs w:val="22"/>
          <w:lang w:val="sk-SK"/>
        </w:rPr>
        <w:t>tvorená ďalšími povrchovými vrstvami ako zelená strecha.</w:t>
      </w:r>
    </w:p>
    <w:p w14:paraId="5298FDAB" w14:textId="6213C962" w:rsidR="00B63773" w:rsidRPr="00B63773" w:rsidRDefault="00B63773" w:rsidP="00B63773">
      <w:pPr>
        <w:pStyle w:val="Default"/>
        <w:ind w:left="284"/>
        <w:jc w:val="both"/>
        <w:rPr>
          <w:rFonts w:ascii="Garamond" w:hAnsi="Garamond" w:cs="Arial"/>
          <w:color w:val="auto"/>
          <w:sz w:val="22"/>
          <w:szCs w:val="22"/>
          <w:lang w:val="sk-SK"/>
        </w:rPr>
      </w:pPr>
      <w:r w:rsidRPr="00B63773">
        <w:rPr>
          <w:rFonts w:ascii="Garamond" w:hAnsi="Garamond" w:cs="Arial"/>
          <w:sz w:val="22"/>
          <w:szCs w:val="22"/>
          <w:lang w:val="sk-SK"/>
        </w:rPr>
        <w:t xml:space="preserve">Rekonštrukciou areálu prístupného z Mlynskej ulice odstránením technicky nevyužiteľných, morálne a  energeticky zastaralých hál na pozemkoch investora a následným vybudovaním nového komplexu budov sa sprístupní stredné odborné vzdelávanie a zároveň sa umožní rekvalifikovanie a školenie v </w:t>
      </w:r>
      <w:r>
        <w:rPr>
          <w:rFonts w:ascii="Garamond" w:hAnsi="Garamond" w:cs="Arial"/>
          <w:sz w:val="22"/>
          <w:szCs w:val="22"/>
          <w:lang w:val="sk-SK"/>
        </w:rPr>
        <w:t> </w:t>
      </w:r>
      <w:r w:rsidRPr="00B63773">
        <w:rPr>
          <w:rFonts w:ascii="Garamond" w:hAnsi="Garamond" w:cs="Arial"/>
          <w:sz w:val="22"/>
          <w:szCs w:val="22"/>
          <w:lang w:val="sk-SK"/>
        </w:rPr>
        <w:t>technickom odbore v danom regióne. Tým sa zvýši dostupnosť odbornej pracovnej sily v danom regióne.</w:t>
      </w:r>
    </w:p>
    <w:p w14:paraId="733796D9" w14:textId="77777777" w:rsidR="00B63773" w:rsidRPr="001F0023" w:rsidRDefault="00B63773" w:rsidP="00E53D78">
      <w:pPr>
        <w:pStyle w:val="Default"/>
        <w:ind w:left="284" w:hanging="284"/>
        <w:jc w:val="both"/>
        <w:rPr>
          <w:rFonts w:ascii="Garamond" w:hAnsi="Garamond" w:cs="Arial"/>
          <w:sz w:val="22"/>
          <w:szCs w:val="22"/>
          <w:lang w:val="sk-SK"/>
        </w:rPr>
      </w:pPr>
    </w:p>
    <w:p w14:paraId="3A8CF7D2" w14:textId="77777777" w:rsidR="00E53D78" w:rsidRPr="00FB7114" w:rsidRDefault="00E53D78" w:rsidP="00E53D78">
      <w:pPr>
        <w:pStyle w:val="tl1"/>
        <w:ind w:left="284"/>
        <w:rPr>
          <w:rFonts w:ascii="Garamond" w:hAnsi="Garamond" w:cs="Calibri"/>
          <w:sz w:val="22"/>
          <w:szCs w:val="22"/>
          <w:highlight w:val="yellow"/>
        </w:rPr>
      </w:pPr>
      <w:r w:rsidRPr="00C0196C">
        <w:rPr>
          <w:rFonts w:ascii="Garamond" w:hAnsi="Garamond" w:cs="Calibri"/>
          <w:sz w:val="22"/>
          <w:szCs w:val="22"/>
        </w:rPr>
        <w:t>Stavebné práce sú podrobne</w:t>
      </w:r>
      <w:r w:rsidRPr="00C0196C">
        <w:rPr>
          <w:rFonts w:ascii="Garamond" w:hAnsi="Garamond" w:cs="Calibri"/>
          <w:color w:val="000000"/>
          <w:sz w:val="22"/>
          <w:szCs w:val="22"/>
        </w:rPr>
        <w:t xml:space="preserve"> vymedzené projektovou </w:t>
      </w:r>
      <w:r w:rsidRPr="00C0196C">
        <w:rPr>
          <w:rFonts w:ascii="Garamond" w:hAnsi="Garamond" w:cs="Calibri"/>
          <w:sz w:val="22"/>
          <w:szCs w:val="22"/>
        </w:rPr>
        <w:t xml:space="preserve">dokumentáciou vyhotovenou projektantom - spoločnosťou </w:t>
      </w:r>
      <w:r w:rsidRPr="00C0196C">
        <w:rPr>
          <w:rFonts w:ascii="Garamond" w:hAnsi="Garamond" w:cs="Calibri"/>
          <w:sz w:val="20"/>
          <w:szCs w:val="20"/>
          <w:lang w:eastAsia="cs-CZ"/>
        </w:rPr>
        <w:t xml:space="preserve">ARCHITECTURAL &amp; BUILDING MANAGEMENT, </w:t>
      </w:r>
      <w:proofErr w:type="spellStart"/>
      <w:r w:rsidRPr="00C0196C">
        <w:rPr>
          <w:rFonts w:ascii="Garamond" w:hAnsi="Garamond" w:cs="Calibri"/>
          <w:sz w:val="20"/>
          <w:szCs w:val="20"/>
          <w:lang w:eastAsia="cs-CZ"/>
        </w:rPr>
        <w:t>s.r.o</w:t>
      </w:r>
      <w:proofErr w:type="spellEnd"/>
      <w:r w:rsidRPr="00C0196C">
        <w:rPr>
          <w:rFonts w:ascii="Garamond" w:hAnsi="Garamond" w:cs="Calibri"/>
          <w:sz w:val="20"/>
          <w:szCs w:val="20"/>
          <w:lang w:eastAsia="cs-CZ"/>
        </w:rPr>
        <w:t>., so sídlom: Podhorská 12, 900 01</w:t>
      </w:r>
      <w:r w:rsidRPr="00D83849">
        <w:rPr>
          <w:rFonts w:ascii="Garamond" w:hAnsi="Garamond" w:cs="Calibri"/>
          <w:sz w:val="20"/>
          <w:szCs w:val="20"/>
          <w:lang w:eastAsia="cs-CZ"/>
        </w:rPr>
        <w:t xml:space="preserve"> Modra, IČO: 35893303</w:t>
      </w:r>
      <w:r w:rsidRPr="005B2AE6">
        <w:rPr>
          <w:rFonts w:ascii="Garamond" w:hAnsi="Garamond" w:cs="Calibri"/>
          <w:sz w:val="22"/>
          <w:szCs w:val="22"/>
        </w:rPr>
        <w:t xml:space="preserve"> (príloha č. 3 súťažných podkladov</w:t>
      </w:r>
      <w:r w:rsidRPr="005B2AE6">
        <w:rPr>
          <w:rFonts w:ascii="Garamond" w:hAnsi="Garamond" w:cs="Calibri"/>
          <w:color w:val="000000"/>
          <w:sz w:val="22"/>
          <w:szCs w:val="22"/>
        </w:rPr>
        <w:t>), ako aj vo výkaze výmer (príloha č. 2 súťažných podkladov</w:t>
      </w:r>
      <w:r w:rsidRPr="005B2AE6">
        <w:rPr>
          <w:rFonts w:ascii="Garamond" w:hAnsi="Garamond" w:cs="Calibri"/>
          <w:sz w:val="22"/>
          <w:szCs w:val="22"/>
        </w:rPr>
        <w:t xml:space="preserve">). </w:t>
      </w:r>
    </w:p>
    <w:p w14:paraId="4D0C0FD3" w14:textId="77777777" w:rsidR="00E53D78" w:rsidRPr="00E53109" w:rsidRDefault="00E53D78" w:rsidP="00E53D78">
      <w:pPr>
        <w:pStyle w:val="Odsekzoznamu"/>
        <w:rPr>
          <w:rFonts w:ascii="Garamond" w:hAnsi="Garamond" w:cstheme="minorHAnsi"/>
          <w:sz w:val="22"/>
          <w:szCs w:val="22"/>
          <w:highlight w:val="lightGray"/>
        </w:rPr>
      </w:pPr>
    </w:p>
    <w:p w14:paraId="62C7F801" w14:textId="25A5C66E" w:rsidR="00E53D78" w:rsidRPr="00A1591C" w:rsidRDefault="00E53D78" w:rsidP="00E53D78">
      <w:pPr>
        <w:pStyle w:val="tl1"/>
        <w:numPr>
          <w:ilvl w:val="1"/>
          <w:numId w:val="52"/>
        </w:numPr>
        <w:jc w:val="left"/>
        <w:rPr>
          <w:rFonts w:ascii="Garamond" w:hAnsi="Garamond" w:cstheme="minorHAnsi"/>
          <w:bCs/>
          <w:iCs/>
          <w:sz w:val="22"/>
          <w:szCs w:val="22"/>
        </w:rPr>
      </w:pPr>
      <w:r w:rsidRPr="00A1591C">
        <w:rPr>
          <w:rFonts w:ascii="Garamond" w:hAnsi="Garamond" w:cstheme="minorHAnsi"/>
          <w:sz w:val="22"/>
          <w:szCs w:val="22"/>
        </w:rPr>
        <w:t>Spoločný slovník obstarávania (CPV).</w:t>
      </w:r>
    </w:p>
    <w:p w14:paraId="2C821CD9" w14:textId="77777777" w:rsidR="00E53D78" w:rsidRDefault="00E53D78" w:rsidP="00E53D78">
      <w:pPr>
        <w:tabs>
          <w:tab w:val="left" w:pos="2835"/>
        </w:tabs>
        <w:ind w:left="426" w:hanging="426"/>
        <w:rPr>
          <w:rFonts w:ascii="Garamond" w:hAnsi="Garamond" w:cs="Arial"/>
          <w:sz w:val="22"/>
          <w:szCs w:val="22"/>
        </w:rPr>
      </w:pPr>
      <w:r w:rsidRPr="00A1591C">
        <w:rPr>
          <w:rFonts w:ascii="Garamond" w:hAnsi="Garamond" w:cstheme="minorHAnsi"/>
          <w:noProof/>
          <w:sz w:val="22"/>
          <w:szCs w:val="22"/>
        </w:rPr>
        <w:tab/>
        <w:t xml:space="preserve">Hlavný predmet: </w:t>
      </w:r>
      <w:r w:rsidRPr="00A1591C">
        <w:rPr>
          <w:rFonts w:ascii="Garamond" w:hAnsi="Garamond" w:cstheme="minorHAnsi"/>
          <w:sz w:val="22"/>
          <w:szCs w:val="22"/>
        </w:rPr>
        <w:t>hlavný slovník:</w:t>
      </w:r>
      <w:r w:rsidRPr="00A1591C">
        <w:rPr>
          <w:rFonts w:ascii="Garamond" w:hAnsi="Garamond" w:cstheme="minorHAnsi"/>
          <w:sz w:val="22"/>
          <w:szCs w:val="22"/>
        </w:rPr>
        <w:tab/>
        <w:t>45214220-8</w:t>
      </w:r>
      <w:r w:rsidRPr="00A1591C">
        <w:rPr>
          <w:rFonts w:ascii="Garamond" w:hAnsi="Garamond" w:cstheme="minorHAnsi"/>
          <w:noProof/>
          <w:sz w:val="22"/>
          <w:szCs w:val="22"/>
        </w:rPr>
        <w:tab/>
      </w:r>
      <w:r w:rsidRPr="00A1591C">
        <w:rPr>
          <w:rFonts w:ascii="Garamond" w:hAnsi="Garamond" w:cstheme="minorHAnsi"/>
          <w:sz w:val="22"/>
          <w:szCs w:val="22"/>
        </w:rPr>
        <w:t xml:space="preserve">Stavebné práce na objektoch stredných škôl Doplnkový predmet: </w:t>
      </w:r>
      <w:r w:rsidRPr="00A1591C">
        <w:rPr>
          <w:rFonts w:ascii="Garamond" w:hAnsi="Garamond" w:cstheme="minorHAnsi"/>
          <w:sz w:val="22"/>
          <w:szCs w:val="22"/>
        </w:rPr>
        <w:tab/>
      </w:r>
      <w:r w:rsidRPr="00A1591C">
        <w:rPr>
          <w:rFonts w:ascii="Garamond" w:hAnsi="Garamond" w:cstheme="minorHAnsi"/>
          <w:sz w:val="22"/>
          <w:szCs w:val="22"/>
        </w:rPr>
        <w:tab/>
      </w:r>
      <w:r w:rsidRPr="00A1591C">
        <w:rPr>
          <w:rFonts w:ascii="Garamond" w:hAnsi="Garamond" w:cstheme="minorHAnsi"/>
          <w:sz w:val="22"/>
          <w:szCs w:val="22"/>
        </w:rPr>
        <w:tab/>
      </w:r>
      <w:r w:rsidRPr="00A1591C">
        <w:rPr>
          <w:rFonts w:ascii="Garamond" w:hAnsi="Garamond" w:cs="Arial"/>
          <w:sz w:val="22"/>
          <w:szCs w:val="22"/>
        </w:rPr>
        <w:t xml:space="preserve">45262420-1   </w:t>
      </w:r>
      <w:r w:rsidRPr="00A1591C">
        <w:rPr>
          <w:rFonts w:ascii="Garamond" w:hAnsi="Garamond" w:cs="Arial"/>
          <w:sz w:val="22"/>
          <w:szCs w:val="22"/>
        </w:rPr>
        <w:tab/>
        <w:t>Montáž oceľových konštrukcií objektov</w:t>
      </w:r>
    </w:p>
    <w:p w14:paraId="16998C8C" w14:textId="77777777" w:rsidR="00E53D78" w:rsidRPr="00A1591C" w:rsidRDefault="00E53D78" w:rsidP="00E53D78">
      <w:pPr>
        <w:pStyle w:val="tl1"/>
        <w:ind w:left="5040" w:hanging="1495"/>
        <w:rPr>
          <w:rFonts w:ascii="Garamond" w:hAnsi="Garamond" w:cstheme="minorHAnsi"/>
          <w:sz w:val="22"/>
          <w:szCs w:val="22"/>
        </w:rPr>
      </w:pPr>
      <w:r>
        <w:rPr>
          <w:rFonts w:ascii="Garamond" w:hAnsi="Garamond" w:cs="Arial"/>
          <w:sz w:val="22"/>
          <w:szCs w:val="22"/>
        </w:rPr>
        <w:t xml:space="preserve"> </w:t>
      </w:r>
      <w:r w:rsidRPr="00A1591C">
        <w:rPr>
          <w:rFonts w:ascii="Garamond" w:hAnsi="Garamond" w:cs="Arial"/>
          <w:sz w:val="22"/>
          <w:szCs w:val="22"/>
        </w:rPr>
        <w:t>45261000-4</w:t>
      </w:r>
      <w:r w:rsidRPr="00A1591C">
        <w:rPr>
          <w:rFonts w:ascii="Garamond" w:hAnsi="Garamond" w:cs="Arial"/>
          <w:sz w:val="22"/>
          <w:szCs w:val="22"/>
        </w:rPr>
        <w:tab/>
        <w:t>Montáž strešných konštrukcií a súvisiace práce a pokrývačské práce</w:t>
      </w:r>
    </w:p>
    <w:p w14:paraId="1BB196ED" w14:textId="77777777" w:rsidR="00E53D78" w:rsidRPr="00A1591C" w:rsidRDefault="00E53D78" w:rsidP="00E53D78">
      <w:pPr>
        <w:tabs>
          <w:tab w:val="left" w:pos="2835"/>
        </w:tabs>
        <w:ind w:left="426" w:hanging="426"/>
        <w:rPr>
          <w:rFonts w:ascii="Garamond" w:hAnsi="Garamond" w:cstheme="minorHAnsi"/>
          <w:noProof/>
          <w:sz w:val="22"/>
          <w:szCs w:val="22"/>
        </w:rPr>
      </w:pPr>
      <w:r w:rsidRPr="00A1591C">
        <w:rPr>
          <w:rFonts w:ascii="Garamond" w:hAnsi="Garamond" w:cstheme="minorHAnsi"/>
          <w:sz w:val="22"/>
          <w:szCs w:val="22"/>
        </w:rPr>
        <w:tab/>
      </w:r>
      <w:r w:rsidRPr="00A1591C">
        <w:rPr>
          <w:rFonts w:ascii="Garamond" w:hAnsi="Garamond" w:cstheme="minorHAnsi"/>
          <w:sz w:val="22"/>
          <w:szCs w:val="22"/>
        </w:rPr>
        <w:tab/>
      </w:r>
      <w:r w:rsidRPr="00A1591C">
        <w:rPr>
          <w:rFonts w:ascii="Garamond" w:hAnsi="Garamond" w:cstheme="minorHAnsi"/>
          <w:sz w:val="22"/>
          <w:szCs w:val="22"/>
        </w:rPr>
        <w:tab/>
      </w:r>
      <w:r w:rsidRPr="00A1591C">
        <w:rPr>
          <w:rFonts w:ascii="Garamond" w:hAnsi="Garamond" w:cstheme="minorHAnsi"/>
          <w:sz w:val="22"/>
          <w:szCs w:val="22"/>
        </w:rPr>
        <w:tab/>
        <w:t xml:space="preserve">45232141-2 </w:t>
      </w:r>
      <w:r w:rsidRPr="00A1591C">
        <w:rPr>
          <w:rFonts w:ascii="Garamond" w:hAnsi="Garamond" w:cstheme="minorHAnsi"/>
          <w:sz w:val="22"/>
          <w:szCs w:val="22"/>
        </w:rPr>
        <w:tab/>
        <w:t>Vykurovacie práce</w:t>
      </w:r>
    </w:p>
    <w:p w14:paraId="06F7C131" w14:textId="77777777" w:rsidR="00E53D78" w:rsidRPr="00A1591C" w:rsidRDefault="00E53D78" w:rsidP="00E53D78">
      <w:pPr>
        <w:pStyle w:val="tl1"/>
        <w:ind w:left="2836" w:firstLine="709"/>
        <w:rPr>
          <w:rFonts w:ascii="Garamond" w:hAnsi="Garamond" w:cstheme="minorHAnsi"/>
          <w:noProof/>
          <w:sz w:val="22"/>
          <w:szCs w:val="22"/>
          <w:lang w:eastAsia="cs-CZ"/>
        </w:rPr>
      </w:pPr>
      <w:r w:rsidRPr="00A1591C">
        <w:rPr>
          <w:rFonts w:ascii="Garamond" w:hAnsi="Garamond" w:cstheme="minorHAnsi"/>
          <w:sz w:val="22"/>
          <w:szCs w:val="22"/>
        </w:rPr>
        <w:t xml:space="preserve"> 45310000-3</w:t>
      </w:r>
      <w:r w:rsidRPr="00A1591C">
        <w:rPr>
          <w:rFonts w:ascii="Garamond" w:hAnsi="Garamond" w:cstheme="minorHAnsi"/>
          <w:noProof/>
          <w:sz w:val="22"/>
          <w:szCs w:val="22"/>
          <w:lang w:eastAsia="cs-CZ"/>
        </w:rPr>
        <w:tab/>
      </w:r>
      <w:r w:rsidRPr="00A1591C">
        <w:rPr>
          <w:rFonts w:ascii="Garamond" w:hAnsi="Garamond" w:cstheme="minorHAnsi"/>
          <w:sz w:val="22"/>
          <w:szCs w:val="22"/>
        </w:rPr>
        <w:t>Elektroinštalačné práce</w:t>
      </w:r>
      <w:r w:rsidRPr="00A1591C">
        <w:rPr>
          <w:rFonts w:ascii="Garamond" w:hAnsi="Garamond" w:cstheme="minorHAnsi"/>
          <w:noProof/>
          <w:sz w:val="22"/>
          <w:szCs w:val="22"/>
          <w:lang w:eastAsia="cs-CZ"/>
        </w:rPr>
        <w:t xml:space="preserve"> </w:t>
      </w:r>
    </w:p>
    <w:p w14:paraId="69BB2607" w14:textId="77777777" w:rsidR="00E53D78" w:rsidRPr="00E53109" w:rsidRDefault="00E53D78" w:rsidP="00E53D78">
      <w:pPr>
        <w:tabs>
          <w:tab w:val="left" w:pos="5387"/>
        </w:tabs>
        <w:rPr>
          <w:rFonts w:ascii="Garamond" w:hAnsi="Garamond" w:cstheme="minorHAnsi"/>
          <w:sz w:val="22"/>
          <w:szCs w:val="22"/>
        </w:rPr>
      </w:pPr>
      <w:r w:rsidRPr="00E53109">
        <w:rPr>
          <w:rFonts w:ascii="Garamond" w:hAnsi="Garamond" w:cstheme="minorHAnsi"/>
          <w:sz w:val="22"/>
          <w:szCs w:val="22"/>
        </w:rPr>
        <w:tab/>
      </w:r>
    </w:p>
    <w:p w14:paraId="4BAEC158" w14:textId="0CABA9C0" w:rsidR="00E53D78" w:rsidRPr="00C94D8D" w:rsidRDefault="00E53D78" w:rsidP="00E53D78">
      <w:pPr>
        <w:pStyle w:val="tl1"/>
        <w:numPr>
          <w:ilvl w:val="1"/>
          <w:numId w:val="52"/>
        </w:numPr>
        <w:jc w:val="left"/>
        <w:rPr>
          <w:rFonts w:ascii="Garamond" w:hAnsi="Garamond" w:cstheme="minorHAnsi"/>
          <w:b/>
          <w:sz w:val="22"/>
          <w:szCs w:val="22"/>
        </w:rPr>
      </w:pPr>
      <w:r w:rsidRPr="00C94D8D">
        <w:rPr>
          <w:rFonts w:ascii="Garamond" w:hAnsi="Garamond" w:cstheme="minorHAnsi"/>
          <w:sz w:val="22"/>
          <w:szCs w:val="22"/>
        </w:rPr>
        <w:t xml:space="preserve">Predpokladaná hodnota zákazky je </w:t>
      </w:r>
      <w:r w:rsidRPr="00C94D8D">
        <w:rPr>
          <w:rFonts w:ascii="Garamond" w:hAnsi="Garamond" w:cstheme="minorHAnsi"/>
          <w:b/>
          <w:sz w:val="22"/>
          <w:szCs w:val="22"/>
        </w:rPr>
        <w:t xml:space="preserve">3 101 448,39 Eur bez DPH. </w:t>
      </w:r>
    </w:p>
    <w:p w14:paraId="332D824D" w14:textId="77777777" w:rsidR="00E53109" w:rsidRPr="00E53109" w:rsidRDefault="00E53109" w:rsidP="00E53109">
      <w:pPr>
        <w:pStyle w:val="Default"/>
        <w:spacing w:line="276" w:lineRule="auto"/>
        <w:jc w:val="both"/>
        <w:rPr>
          <w:rFonts w:ascii="Garamond" w:hAnsi="Garamond" w:cstheme="minorHAnsi"/>
          <w:sz w:val="22"/>
          <w:szCs w:val="22"/>
          <w:lang w:val="sk-SK"/>
        </w:rPr>
      </w:pPr>
    </w:p>
    <w:p w14:paraId="73ECA53A" w14:textId="77777777" w:rsidR="00E53109" w:rsidRPr="00E53109" w:rsidRDefault="00E53109" w:rsidP="00E53109">
      <w:pPr>
        <w:pStyle w:val="tl1"/>
        <w:numPr>
          <w:ilvl w:val="0"/>
          <w:numId w:val="22"/>
        </w:numPr>
        <w:jc w:val="left"/>
        <w:rPr>
          <w:rFonts w:ascii="Garamond" w:hAnsi="Garamond" w:cstheme="minorHAnsi"/>
          <w:b/>
          <w:bCs/>
          <w:caps/>
          <w:sz w:val="22"/>
          <w:szCs w:val="22"/>
        </w:rPr>
      </w:pPr>
      <w:r w:rsidRPr="00E53109">
        <w:rPr>
          <w:rFonts w:ascii="Garamond" w:hAnsi="Garamond" w:cstheme="minorHAnsi"/>
          <w:b/>
          <w:bCs/>
          <w:caps/>
          <w:sz w:val="22"/>
          <w:szCs w:val="22"/>
        </w:rPr>
        <w:t>VŠEOBECNÉ A KVALITATÍVNE POŽIADAVKY NA PREDMET ZÁKAZKY.</w:t>
      </w:r>
    </w:p>
    <w:p w14:paraId="0131FAEB" w14:textId="7AD0F056" w:rsidR="008E073B" w:rsidRPr="0003148C" w:rsidRDefault="008E073B" w:rsidP="00620170">
      <w:pPr>
        <w:pStyle w:val="tl1"/>
        <w:numPr>
          <w:ilvl w:val="1"/>
          <w:numId w:val="45"/>
        </w:numPr>
        <w:rPr>
          <w:rFonts w:ascii="Garamond" w:hAnsi="Garamond"/>
          <w:sz w:val="22"/>
          <w:szCs w:val="22"/>
        </w:rPr>
      </w:pPr>
      <w:r w:rsidRPr="0003148C">
        <w:rPr>
          <w:rFonts w:ascii="Garamond" w:hAnsi="Garamond"/>
          <w:sz w:val="22"/>
          <w:szCs w:val="22"/>
        </w:rPr>
        <w:t xml:space="preserve">umiestnenie stavby: </w:t>
      </w:r>
      <w:bookmarkStart w:id="1" w:name="_Hlk200463552"/>
      <w:r w:rsidRPr="0003148C">
        <w:rPr>
          <w:rFonts w:ascii="Garamond" w:hAnsi="Garamond"/>
          <w:bCs/>
          <w:sz w:val="22"/>
          <w:szCs w:val="22"/>
        </w:rPr>
        <w:t xml:space="preserve">Mlynská ulica, Rimavská Sobota, a to na pozemkoch registra „C“ </w:t>
      </w:r>
      <w:proofErr w:type="spellStart"/>
      <w:r w:rsidRPr="0003148C">
        <w:rPr>
          <w:rFonts w:ascii="Garamond" w:hAnsi="Garamond"/>
          <w:bCs/>
          <w:sz w:val="22"/>
          <w:szCs w:val="22"/>
        </w:rPr>
        <w:t>parc</w:t>
      </w:r>
      <w:proofErr w:type="spellEnd"/>
      <w:r w:rsidRPr="0003148C">
        <w:rPr>
          <w:rFonts w:ascii="Garamond" w:hAnsi="Garamond"/>
          <w:bCs/>
          <w:sz w:val="22"/>
          <w:szCs w:val="22"/>
        </w:rPr>
        <w:t>. 1726/4, 1726/5, 1726/6, 1726/7, 1726/8, 1726/9, 1726/10, 1726/11, 1726/12, 1726/14, 1726/15, 1726/16, 1726/17, 1726/18, 1726/19, 1726/24, 1726/25, 1726/26 zapísaných na liste vlastníctva č. 5017 a č. 5429, vedených Okresným úradom Rimavská Sobota, katastrálny odbor</w:t>
      </w:r>
      <w:bookmarkEnd w:id="1"/>
      <w:r w:rsidRPr="0003148C">
        <w:rPr>
          <w:rFonts w:ascii="Garamond" w:hAnsi="Garamond"/>
          <w:bCs/>
          <w:sz w:val="22"/>
          <w:szCs w:val="22"/>
        </w:rPr>
        <w:t>.</w:t>
      </w:r>
    </w:p>
    <w:p w14:paraId="7E89F86F" w14:textId="77777777" w:rsidR="00E53109" w:rsidRPr="00E53109" w:rsidRDefault="00E53109" w:rsidP="00E53109">
      <w:pPr>
        <w:pStyle w:val="Default"/>
        <w:ind w:left="360"/>
        <w:rPr>
          <w:rFonts w:ascii="Garamond" w:hAnsi="Garamond" w:cs="Arial"/>
          <w:sz w:val="22"/>
          <w:szCs w:val="22"/>
          <w:lang w:val="sk-SK"/>
        </w:rPr>
      </w:pPr>
    </w:p>
    <w:p w14:paraId="0E0CB49C" w14:textId="072B0323" w:rsidR="00E53109" w:rsidRPr="00D02401" w:rsidRDefault="00E53109" w:rsidP="00E53109">
      <w:pPr>
        <w:pStyle w:val="tl1"/>
        <w:numPr>
          <w:ilvl w:val="1"/>
          <w:numId w:val="45"/>
        </w:numPr>
        <w:rPr>
          <w:rFonts w:ascii="Garamond" w:hAnsi="Garamond" w:cstheme="minorHAnsi"/>
          <w:bCs/>
          <w:sz w:val="22"/>
          <w:szCs w:val="22"/>
          <w:u w:val="single"/>
        </w:rPr>
      </w:pPr>
      <w:r w:rsidRPr="00D02401">
        <w:rPr>
          <w:rFonts w:ascii="Garamond" w:hAnsi="Garamond" w:cstheme="minorHAnsi"/>
          <w:sz w:val="22"/>
          <w:szCs w:val="22"/>
        </w:rPr>
        <w:t xml:space="preserve">Predmet zákazky bude dodaný v čase a spôsobom v zmysle obchodných podmienok uvedených v prílohe týchto SP – Zmluva o dielo (Príloha č. 1 SP), </w:t>
      </w:r>
      <w:proofErr w:type="spellStart"/>
      <w:r w:rsidRPr="00D02401">
        <w:rPr>
          <w:rFonts w:ascii="Garamond" w:hAnsi="Garamond" w:cstheme="minorHAnsi"/>
          <w:sz w:val="22"/>
          <w:szCs w:val="22"/>
        </w:rPr>
        <w:t>t.j</w:t>
      </w:r>
      <w:proofErr w:type="spellEnd"/>
      <w:r w:rsidRPr="00D02401">
        <w:rPr>
          <w:rFonts w:ascii="Garamond" w:hAnsi="Garamond" w:cstheme="minorHAnsi"/>
          <w:sz w:val="22"/>
          <w:szCs w:val="22"/>
        </w:rPr>
        <w:t xml:space="preserve">. do </w:t>
      </w:r>
      <w:r w:rsidR="003609C1" w:rsidRPr="00D02401">
        <w:rPr>
          <w:rFonts w:ascii="Garamond" w:hAnsi="Garamond" w:cstheme="minorHAnsi"/>
          <w:sz w:val="22"/>
          <w:szCs w:val="22"/>
        </w:rPr>
        <w:t>30</w:t>
      </w:r>
      <w:r w:rsidRPr="00D02401">
        <w:rPr>
          <w:rFonts w:ascii="Garamond" w:hAnsi="Garamond" w:cstheme="minorHAnsi"/>
          <w:sz w:val="22"/>
          <w:szCs w:val="22"/>
        </w:rPr>
        <w:t>0 dní odo Dňa účinnosti Zmluvy o dielo.</w:t>
      </w:r>
    </w:p>
    <w:p w14:paraId="187988EF" w14:textId="77777777" w:rsidR="00E53109" w:rsidRPr="00E53109" w:rsidRDefault="00E53109" w:rsidP="00E53109">
      <w:pPr>
        <w:pStyle w:val="tl1"/>
        <w:rPr>
          <w:rFonts w:ascii="Garamond" w:hAnsi="Garamond" w:cstheme="minorHAnsi"/>
          <w:bCs/>
          <w:sz w:val="22"/>
          <w:szCs w:val="22"/>
          <w:u w:val="single"/>
        </w:rPr>
      </w:pPr>
    </w:p>
    <w:p w14:paraId="0986FE83" w14:textId="77777777" w:rsidR="00E53109" w:rsidRPr="00E53109" w:rsidRDefault="00E53109" w:rsidP="00E53109">
      <w:pPr>
        <w:pStyle w:val="tl1"/>
        <w:numPr>
          <w:ilvl w:val="1"/>
          <w:numId w:val="45"/>
        </w:numPr>
        <w:ind w:left="426"/>
        <w:rPr>
          <w:rFonts w:ascii="Garamond" w:hAnsi="Garamond" w:cstheme="minorHAnsi"/>
          <w:sz w:val="22"/>
          <w:szCs w:val="22"/>
        </w:rPr>
      </w:pPr>
      <w:r w:rsidRPr="00E53109">
        <w:rPr>
          <w:rFonts w:ascii="Garamond" w:hAnsi="Garamond" w:cstheme="minorHAnsi"/>
          <w:bCs/>
          <w:sz w:val="22"/>
          <w:szCs w:val="22"/>
          <w:u w:val="single"/>
        </w:rPr>
        <w:t>Uchádzač je povinný pripraviť a vypracovať svoju ponuku s odbornou starostlivosťou, pričom musí vychádzať z podkladov a podmienok stanovených v týchto SP, ich prílohách.</w:t>
      </w:r>
    </w:p>
    <w:p w14:paraId="1ADE9839" w14:textId="77777777" w:rsidR="00E53109" w:rsidRPr="00E53109" w:rsidRDefault="00E53109" w:rsidP="00E53109">
      <w:pPr>
        <w:pStyle w:val="Odsekzoznamu"/>
        <w:rPr>
          <w:rFonts w:ascii="Garamond" w:hAnsi="Garamond" w:cstheme="minorHAnsi"/>
          <w:sz w:val="22"/>
          <w:szCs w:val="22"/>
        </w:rPr>
      </w:pPr>
    </w:p>
    <w:p w14:paraId="688271C3" w14:textId="77777777" w:rsidR="00E53109" w:rsidRPr="00E53109" w:rsidRDefault="00E53109" w:rsidP="00E53109">
      <w:pPr>
        <w:pStyle w:val="tl1"/>
        <w:numPr>
          <w:ilvl w:val="1"/>
          <w:numId w:val="45"/>
        </w:numPr>
        <w:ind w:left="426"/>
        <w:rPr>
          <w:rFonts w:ascii="Garamond" w:hAnsi="Garamond" w:cstheme="minorHAnsi"/>
          <w:sz w:val="22"/>
          <w:szCs w:val="22"/>
        </w:rPr>
      </w:pPr>
      <w:r w:rsidRPr="00E53109">
        <w:rPr>
          <w:rFonts w:ascii="Garamond" w:hAnsi="Garamond" w:cstheme="minorHAnsi"/>
          <w:sz w:val="22"/>
          <w:szCs w:val="22"/>
        </w:rPr>
        <w:lastRenderedPageBreak/>
        <w:t>Predmetné verejné obstarávanie zohľadňuje požiadavky spoločensky zodpovedného verejného obstarávania (ďalej aj SZVO):</w:t>
      </w:r>
    </w:p>
    <w:p w14:paraId="6F532260" w14:textId="6AA8263B" w:rsidR="00E53109" w:rsidRPr="00BD6A84" w:rsidRDefault="00E53109" w:rsidP="00E53109">
      <w:pPr>
        <w:pStyle w:val="tl1"/>
        <w:numPr>
          <w:ilvl w:val="0"/>
          <w:numId w:val="28"/>
        </w:numPr>
        <w:rPr>
          <w:rFonts w:ascii="Garamond" w:hAnsi="Garamond" w:cstheme="minorHAnsi"/>
          <w:sz w:val="22"/>
          <w:szCs w:val="22"/>
        </w:rPr>
      </w:pPr>
      <w:r w:rsidRPr="00E53109">
        <w:rPr>
          <w:rFonts w:ascii="Garamond" w:hAnsi="Garamond" w:cstheme="minorHAnsi"/>
          <w:b/>
          <w:bCs/>
          <w:sz w:val="22"/>
          <w:szCs w:val="22"/>
        </w:rPr>
        <w:t>Sociálny aspekt</w:t>
      </w:r>
      <w:r w:rsidRPr="00E53109">
        <w:rPr>
          <w:rFonts w:ascii="Garamond" w:hAnsi="Garamond" w:cstheme="minorHAnsi"/>
          <w:sz w:val="22"/>
          <w:szCs w:val="22"/>
        </w:rPr>
        <w:t xml:space="preserve"> je zohľadnený v rámci dodávateľsko-odberateľských vzťahov. Od </w:t>
      </w:r>
      <w:r w:rsidR="00025CA8">
        <w:rPr>
          <w:rFonts w:ascii="Garamond" w:hAnsi="Garamond" w:cstheme="minorHAnsi"/>
          <w:sz w:val="22"/>
          <w:szCs w:val="22"/>
        </w:rPr>
        <w:t> </w:t>
      </w:r>
      <w:r w:rsidRPr="00E53109">
        <w:rPr>
          <w:rFonts w:ascii="Garamond" w:hAnsi="Garamond" w:cstheme="minorHAnsi"/>
          <w:sz w:val="22"/>
          <w:szCs w:val="22"/>
        </w:rPr>
        <w:t xml:space="preserve">úspešného uchádzača sa v rámci poskytnutia súčinnosti potrebnej na uzatvorenie zmluvy požaduje predložiť potvrdenie o zriadení transparentného účtu za účelom dodržania korektných vzťahov v dodávateľskom reťazci (povinnosť zhotoviteľa zriadiť </w:t>
      </w:r>
      <w:r w:rsidRPr="00BD6A84">
        <w:rPr>
          <w:rFonts w:ascii="Garamond" w:hAnsi="Garamond" w:cstheme="minorHAnsi"/>
          <w:sz w:val="22"/>
          <w:szCs w:val="22"/>
        </w:rPr>
        <w:t xml:space="preserve">si </w:t>
      </w:r>
      <w:r w:rsidR="003F00FF" w:rsidRPr="00BD6A84">
        <w:rPr>
          <w:rFonts w:ascii="Garamond" w:hAnsi="Garamond" w:cstheme="minorHAnsi"/>
          <w:sz w:val="22"/>
          <w:szCs w:val="22"/>
        </w:rPr>
        <w:t> </w:t>
      </w:r>
      <w:r w:rsidRPr="00BD6A84">
        <w:rPr>
          <w:rFonts w:ascii="Garamond" w:hAnsi="Garamond" w:cstheme="minorHAnsi"/>
          <w:sz w:val="22"/>
          <w:szCs w:val="22"/>
        </w:rPr>
        <w:t xml:space="preserve">transparentný účet a uhrádzať z neho svoje záväzky voči subdodávateľom).  </w:t>
      </w:r>
    </w:p>
    <w:p w14:paraId="635AA33A" w14:textId="318CBF86" w:rsidR="00E53109" w:rsidRPr="00BD6A84" w:rsidRDefault="00E53109" w:rsidP="00E53109">
      <w:pPr>
        <w:pStyle w:val="tl1"/>
        <w:numPr>
          <w:ilvl w:val="0"/>
          <w:numId w:val="28"/>
        </w:numPr>
        <w:rPr>
          <w:rFonts w:ascii="Garamond" w:hAnsi="Garamond" w:cstheme="minorHAnsi"/>
          <w:sz w:val="22"/>
          <w:szCs w:val="22"/>
        </w:rPr>
      </w:pPr>
      <w:r w:rsidRPr="00BD6A84">
        <w:rPr>
          <w:rFonts w:ascii="Garamond" w:hAnsi="Garamond" w:cstheme="minorHAnsi"/>
          <w:b/>
          <w:bCs/>
          <w:sz w:val="22"/>
          <w:szCs w:val="22"/>
        </w:rPr>
        <w:t>Zelený aspekt</w:t>
      </w:r>
      <w:r w:rsidRPr="00BD6A84">
        <w:rPr>
          <w:rFonts w:ascii="Garamond" w:hAnsi="Garamond" w:cstheme="minorHAnsi"/>
          <w:sz w:val="22"/>
          <w:szCs w:val="22"/>
        </w:rPr>
        <w:t xml:space="preserve"> je zohľadnený </w:t>
      </w:r>
      <w:r w:rsidR="003B66A9" w:rsidRPr="00BD6A84">
        <w:rPr>
          <w:rFonts w:ascii="Garamond" w:hAnsi="Garamond" w:cstheme="minorHAnsi"/>
          <w:sz w:val="22"/>
          <w:szCs w:val="22"/>
        </w:rPr>
        <w:t>v projektovej dokumentácii</w:t>
      </w:r>
      <w:r w:rsidR="00B12A50" w:rsidRPr="00BD6A84">
        <w:rPr>
          <w:rFonts w:ascii="Garamond" w:hAnsi="Garamond" w:cstheme="minorHAnsi"/>
          <w:sz w:val="22"/>
          <w:szCs w:val="22"/>
        </w:rPr>
        <w:t xml:space="preserve">, ktorá rieši plochú jednoplášťovú strechu s extenzívnou zeleňou, </w:t>
      </w:r>
      <w:proofErr w:type="spellStart"/>
      <w:r w:rsidR="00B12A50" w:rsidRPr="00BD6A84">
        <w:rPr>
          <w:rFonts w:ascii="Garamond" w:hAnsi="Garamond" w:cstheme="minorHAnsi"/>
          <w:sz w:val="22"/>
          <w:szCs w:val="22"/>
        </w:rPr>
        <w:t>fotovoltické</w:t>
      </w:r>
      <w:proofErr w:type="spellEnd"/>
      <w:r w:rsidR="00B12A50" w:rsidRPr="00BD6A84">
        <w:rPr>
          <w:rFonts w:ascii="Garamond" w:hAnsi="Garamond" w:cstheme="minorHAnsi"/>
          <w:sz w:val="22"/>
          <w:szCs w:val="22"/>
        </w:rPr>
        <w:t xml:space="preserve"> panely, r</w:t>
      </w:r>
      <w:r w:rsidR="00937222" w:rsidRPr="00BD6A84">
        <w:rPr>
          <w:rFonts w:ascii="Garamond" w:hAnsi="Garamond" w:cstheme="minorHAnsi"/>
          <w:sz w:val="22"/>
          <w:szCs w:val="22"/>
        </w:rPr>
        <w:t>iadené vetranie s re</w:t>
      </w:r>
      <w:r w:rsidR="00AE648F" w:rsidRPr="00BD6A84">
        <w:rPr>
          <w:rFonts w:ascii="Garamond" w:hAnsi="Garamond" w:cstheme="minorHAnsi"/>
          <w:sz w:val="22"/>
          <w:szCs w:val="22"/>
        </w:rPr>
        <w:t>ku</w:t>
      </w:r>
      <w:r w:rsidR="00937222" w:rsidRPr="00BD6A84">
        <w:rPr>
          <w:rFonts w:ascii="Garamond" w:hAnsi="Garamond" w:cstheme="minorHAnsi"/>
          <w:sz w:val="22"/>
          <w:szCs w:val="22"/>
        </w:rPr>
        <w:t>peráciou tepla a dažďovú retenčnú nád</w:t>
      </w:r>
      <w:r w:rsidR="0043595D" w:rsidRPr="00BD6A84">
        <w:rPr>
          <w:rFonts w:ascii="Garamond" w:hAnsi="Garamond" w:cstheme="minorHAnsi"/>
          <w:sz w:val="22"/>
          <w:szCs w:val="22"/>
        </w:rPr>
        <w:t xml:space="preserve">rž na zavlažovanie. </w:t>
      </w:r>
    </w:p>
    <w:p w14:paraId="2734C6B5" w14:textId="77777777" w:rsidR="00E53109" w:rsidRPr="00E53109" w:rsidRDefault="00E53109" w:rsidP="00E53109">
      <w:pPr>
        <w:pStyle w:val="tl1"/>
        <w:ind w:left="1146"/>
        <w:rPr>
          <w:rFonts w:ascii="Garamond" w:hAnsi="Garamond" w:cstheme="minorHAnsi"/>
          <w:b/>
          <w:bCs/>
          <w:sz w:val="22"/>
          <w:szCs w:val="22"/>
          <w:u w:val="single"/>
        </w:rPr>
      </w:pPr>
    </w:p>
    <w:p w14:paraId="2EB7D10A" w14:textId="63967CE4" w:rsidR="00E53109" w:rsidRPr="00E53109" w:rsidRDefault="00E53109" w:rsidP="00E53109">
      <w:pPr>
        <w:pStyle w:val="tl1"/>
        <w:numPr>
          <w:ilvl w:val="1"/>
          <w:numId w:val="45"/>
        </w:numPr>
        <w:ind w:left="426"/>
        <w:rPr>
          <w:rFonts w:ascii="Garamond" w:hAnsi="Garamond" w:cstheme="minorHAnsi"/>
          <w:b/>
          <w:bCs/>
          <w:sz w:val="22"/>
          <w:szCs w:val="22"/>
          <w:u w:val="single"/>
        </w:rPr>
      </w:pPr>
      <w:r w:rsidRPr="00E53109">
        <w:rPr>
          <w:rFonts w:ascii="Garamond" w:hAnsi="Garamond" w:cstheme="minorHAnsi"/>
          <w:sz w:val="22"/>
          <w:szCs w:val="22"/>
        </w:rPr>
        <w:t xml:space="preserve">Predmet zákazky je v celom rozsahu opísaný tak, aby bol presne a zrozumiteľne špecifikovaný. Ak </w:t>
      </w:r>
      <w:r w:rsidR="003F00FF">
        <w:rPr>
          <w:rFonts w:ascii="Garamond" w:hAnsi="Garamond" w:cstheme="minorHAnsi"/>
          <w:sz w:val="22"/>
          <w:szCs w:val="22"/>
        </w:rPr>
        <w:t> </w:t>
      </w:r>
      <w:r w:rsidRPr="00E53109">
        <w:rPr>
          <w:rFonts w:ascii="Garamond" w:hAnsi="Garamond" w:cstheme="minorHAnsi"/>
          <w:sz w:val="22"/>
          <w:szCs w:val="22"/>
        </w:rPr>
        <w:t xml:space="preserve">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w:t>
      </w:r>
      <w:r w:rsidRPr="00E53109">
        <w:rPr>
          <w:rFonts w:ascii="Garamond" w:hAnsi="Garamond" w:cstheme="minorHAnsi"/>
          <w:b/>
          <w:bCs/>
          <w:sz w:val="22"/>
          <w:szCs w:val="22"/>
          <w:u w:val="single"/>
        </w:rPr>
        <w:t>Pri produktoch alebo príslušenstvách konkrétnej značky uvedených v  dokumentácii/výkaze výmer, môže uchádzač predložiť aj ekvivalenty inej značky, rovnakej alebo vyššej kvality.</w:t>
      </w:r>
    </w:p>
    <w:p w14:paraId="5CDB4AD1" w14:textId="77777777" w:rsidR="00E53109" w:rsidRPr="00E53109" w:rsidRDefault="00E53109" w:rsidP="00E53109">
      <w:pPr>
        <w:pStyle w:val="tl1"/>
        <w:ind w:left="426"/>
        <w:rPr>
          <w:rFonts w:ascii="Garamond" w:hAnsi="Garamond" w:cstheme="minorHAnsi"/>
          <w:b/>
          <w:bCs/>
          <w:sz w:val="22"/>
          <w:szCs w:val="22"/>
          <w:u w:val="single"/>
        </w:rPr>
      </w:pPr>
    </w:p>
    <w:p w14:paraId="63D21A20" w14:textId="2B4B29F5" w:rsidR="00E53109" w:rsidRPr="00E53109" w:rsidRDefault="00E53109" w:rsidP="00E53109">
      <w:pPr>
        <w:pStyle w:val="tl1"/>
        <w:numPr>
          <w:ilvl w:val="1"/>
          <w:numId w:val="45"/>
        </w:numPr>
        <w:ind w:left="426"/>
        <w:rPr>
          <w:rFonts w:ascii="Garamond" w:hAnsi="Garamond" w:cstheme="minorHAnsi"/>
          <w:b/>
          <w:bCs/>
          <w:sz w:val="22"/>
          <w:szCs w:val="22"/>
          <w:u w:val="single"/>
        </w:rPr>
      </w:pPr>
      <w:r w:rsidRPr="00E53109">
        <w:rPr>
          <w:rFonts w:ascii="Garamond" w:hAnsi="Garamond" w:cstheme="minorHAnsi"/>
          <w:bCs/>
          <w:sz w:val="22"/>
          <w:szCs w:val="22"/>
        </w:rPr>
        <w:t xml:space="preserve">Za estetickú ekvivalenciu sa považuje pohľadová ekvivalencia materiálu/výrobku vrátane farebnosti a textúry, dizajnu/tvaru počas celej doby jeho životnosti. Pohľadová ekvivalencia sa posudzuje z </w:t>
      </w:r>
      <w:r w:rsidR="00691B8B">
        <w:rPr>
          <w:rFonts w:ascii="Garamond" w:hAnsi="Garamond" w:cstheme="minorHAnsi"/>
          <w:bCs/>
          <w:sz w:val="22"/>
          <w:szCs w:val="22"/>
        </w:rPr>
        <w:t> </w:t>
      </w:r>
      <w:r w:rsidRPr="00E53109">
        <w:rPr>
          <w:rFonts w:ascii="Garamond" w:hAnsi="Garamond" w:cstheme="minorHAnsi"/>
          <w:bCs/>
          <w:sz w:val="22"/>
          <w:szCs w:val="22"/>
        </w:rPr>
        <w:t>hľadiska finálneho osadenia výrobku na miesto jeho určenia, z pohľadu pozorovateľa a používateľa pri prirodzenom osvetlení, ako aj pri umelom osvetlení.</w:t>
      </w:r>
    </w:p>
    <w:p w14:paraId="0E41348A" w14:textId="77777777" w:rsidR="00E53109" w:rsidRPr="00E53109" w:rsidRDefault="00E53109" w:rsidP="00E53109">
      <w:pPr>
        <w:pStyle w:val="Odsekzoznamu"/>
        <w:rPr>
          <w:rFonts w:ascii="Garamond" w:hAnsi="Garamond" w:cstheme="minorHAnsi"/>
          <w:bCs/>
          <w:sz w:val="22"/>
          <w:szCs w:val="22"/>
        </w:rPr>
      </w:pPr>
    </w:p>
    <w:p w14:paraId="76894FB9" w14:textId="77777777" w:rsidR="00E53109" w:rsidRPr="00E53109" w:rsidRDefault="00E53109" w:rsidP="00E53109">
      <w:pPr>
        <w:pStyle w:val="tl1"/>
        <w:numPr>
          <w:ilvl w:val="1"/>
          <w:numId w:val="45"/>
        </w:numPr>
        <w:ind w:left="426"/>
        <w:rPr>
          <w:rFonts w:ascii="Garamond" w:hAnsi="Garamond" w:cstheme="minorHAnsi"/>
          <w:b/>
          <w:bCs/>
          <w:sz w:val="22"/>
          <w:szCs w:val="22"/>
          <w:u w:val="single"/>
        </w:rPr>
      </w:pPr>
      <w:r w:rsidRPr="00E53109">
        <w:rPr>
          <w:rFonts w:ascii="Garamond" w:hAnsi="Garamond" w:cstheme="minorHAnsi"/>
          <w:bCs/>
          <w:sz w:val="22"/>
          <w:szCs w:val="22"/>
        </w:rPr>
        <w:t>Funkčnú ekvivalentnosť jednotlivých komponentov diela uchádzač preukáže výsledkami certifikovaných meraní a platnými certifikátmi.</w:t>
      </w:r>
    </w:p>
    <w:p w14:paraId="0CC451E3" w14:textId="77777777" w:rsidR="00E53109" w:rsidRPr="00E53109" w:rsidRDefault="00E53109" w:rsidP="00E53109">
      <w:pPr>
        <w:pStyle w:val="Odsekzoznamu"/>
        <w:rPr>
          <w:rFonts w:ascii="Garamond" w:hAnsi="Garamond" w:cstheme="minorHAnsi"/>
          <w:bCs/>
          <w:sz w:val="22"/>
          <w:szCs w:val="22"/>
        </w:rPr>
      </w:pPr>
    </w:p>
    <w:p w14:paraId="628637AC" w14:textId="77777777" w:rsidR="00E53109" w:rsidRPr="00E53109" w:rsidRDefault="00E53109" w:rsidP="00E53109">
      <w:pPr>
        <w:pStyle w:val="tl1"/>
        <w:numPr>
          <w:ilvl w:val="1"/>
          <w:numId w:val="45"/>
        </w:numPr>
        <w:ind w:left="426"/>
        <w:rPr>
          <w:rFonts w:ascii="Garamond" w:hAnsi="Garamond" w:cstheme="minorHAnsi"/>
          <w:b/>
          <w:bCs/>
          <w:sz w:val="22"/>
          <w:szCs w:val="22"/>
          <w:u w:val="single"/>
        </w:rPr>
      </w:pPr>
      <w:r w:rsidRPr="00E53109">
        <w:rPr>
          <w:rFonts w:ascii="Garamond" w:hAnsi="Garamond" w:cstheme="minorHAnsi"/>
          <w:bCs/>
          <w:sz w:val="22"/>
          <w:szCs w:val="22"/>
        </w:rPr>
        <w:t>Projektová dokumentácia obsahuje ďalšie potrebné informácie pre vypracovanie ponuky a uskutočnenie stavebných prác.</w:t>
      </w:r>
      <w:r w:rsidRPr="00E53109">
        <w:rPr>
          <w:rFonts w:ascii="Garamond" w:hAnsi="Garamond" w:cstheme="minorHAnsi"/>
          <w:sz w:val="22"/>
          <w:szCs w:val="22"/>
        </w:rPr>
        <w:t xml:space="preserve"> </w:t>
      </w:r>
    </w:p>
    <w:p w14:paraId="5212A2E4" w14:textId="77777777" w:rsidR="00E53109" w:rsidRPr="00E53109" w:rsidRDefault="00E53109" w:rsidP="00E53109">
      <w:pPr>
        <w:pStyle w:val="tl1"/>
        <w:rPr>
          <w:rFonts w:ascii="Garamond" w:hAnsi="Garamond" w:cstheme="minorHAnsi"/>
          <w:bCs/>
          <w:sz w:val="22"/>
          <w:szCs w:val="22"/>
        </w:rPr>
      </w:pPr>
    </w:p>
    <w:p w14:paraId="2FFFE3C3" w14:textId="77777777" w:rsidR="00E53109" w:rsidRPr="00E53109" w:rsidRDefault="00E53109" w:rsidP="00E53109">
      <w:pPr>
        <w:pStyle w:val="tl1"/>
        <w:numPr>
          <w:ilvl w:val="0"/>
          <w:numId w:val="45"/>
        </w:numPr>
        <w:jc w:val="left"/>
        <w:rPr>
          <w:rFonts w:ascii="Garamond" w:hAnsi="Garamond" w:cstheme="minorHAnsi"/>
          <w:b/>
          <w:bCs/>
          <w:caps/>
          <w:sz w:val="22"/>
          <w:szCs w:val="22"/>
        </w:rPr>
      </w:pPr>
      <w:r w:rsidRPr="00E53109">
        <w:rPr>
          <w:rFonts w:ascii="Garamond" w:hAnsi="Garamond" w:cstheme="minorHAnsi"/>
          <w:b/>
          <w:bCs/>
          <w:caps/>
          <w:sz w:val="22"/>
          <w:szCs w:val="22"/>
        </w:rPr>
        <w:t>DOKLADY A DOKUMENTY POŽADOVANÉ NA PREUKÁZANIE SPLNENIA POŽIADAVIEK VEREJNÉHO OBSTARÁVATEĽA NA PREDMET ZÁKAZKY</w:t>
      </w:r>
    </w:p>
    <w:p w14:paraId="06D18F01" w14:textId="721486F4" w:rsidR="00E53109" w:rsidRPr="00E53109" w:rsidRDefault="00E53109" w:rsidP="00E53109">
      <w:pPr>
        <w:pStyle w:val="tl1"/>
        <w:numPr>
          <w:ilvl w:val="1"/>
          <w:numId w:val="45"/>
        </w:numPr>
        <w:ind w:left="426"/>
        <w:rPr>
          <w:rFonts w:ascii="Garamond" w:hAnsi="Garamond" w:cstheme="minorHAnsi"/>
          <w:bCs/>
          <w:sz w:val="22"/>
          <w:szCs w:val="22"/>
        </w:rPr>
      </w:pPr>
      <w:r w:rsidRPr="00E53109">
        <w:rPr>
          <w:rFonts w:ascii="Garamond" w:hAnsi="Garamond" w:cstheme="minorHAnsi"/>
          <w:bCs/>
          <w:sz w:val="22"/>
          <w:szCs w:val="22"/>
        </w:rPr>
        <w:t xml:space="preserve">Uchádzač predloží vo svojej ponuke </w:t>
      </w:r>
      <w:r w:rsidRPr="00E53109">
        <w:rPr>
          <w:rFonts w:ascii="Garamond" w:hAnsi="Garamond" w:cstheme="minorHAnsi"/>
          <w:b/>
          <w:sz w:val="22"/>
          <w:szCs w:val="22"/>
        </w:rPr>
        <w:t>kompletne ocenené výkazy výmer</w:t>
      </w:r>
      <w:r w:rsidRPr="00E53109">
        <w:rPr>
          <w:rFonts w:ascii="Garamond" w:hAnsi="Garamond" w:cstheme="minorHAnsi"/>
          <w:bCs/>
          <w:sz w:val="22"/>
          <w:szCs w:val="22"/>
        </w:rPr>
        <w:t xml:space="preserve"> v elektronickej podobe vo </w:t>
      </w:r>
      <w:r w:rsidR="00056293">
        <w:rPr>
          <w:rFonts w:ascii="Garamond" w:hAnsi="Garamond" w:cstheme="minorHAnsi"/>
          <w:bCs/>
          <w:sz w:val="22"/>
          <w:szCs w:val="22"/>
        </w:rPr>
        <w:t> </w:t>
      </w:r>
      <w:r w:rsidRPr="00E53109">
        <w:rPr>
          <w:rFonts w:ascii="Garamond" w:hAnsi="Garamond" w:cstheme="minorHAnsi"/>
          <w:bCs/>
          <w:sz w:val="22"/>
          <w:szCs w:val="22"/>
        </w:rPr>
        <w:t>formáte .</w:t>
      </w:r>
      <w:proofErr w:type="spellStart"/>
      <w:r w:rsidRPr="00E53109">
        <w:rPr>
          <w:rFonts w:ascii="Garamond" w:hAnsi="Garamond" w:cstheme="minorHAnsi"/>
          <w:bCs/>
          <w:sz w:val="22"/>
          <w:szCs w:val="22"/>
        </w:rPr>
        <w:t>xls</w:t>
      </w:r>
      <w:proofErr w:type="spellEnd"/>
      <w:r w:rsidRPr="00E53109">
        <w:rPr>
          <w:rFonts w:ascii="Garamond" w:hAnsi="Garamond" w:cstheme="minorHAnsi"/>
          <w:bCs/>
          <w:sz w:val="22"/>
          <w:szCs w:val="22"/>
        </w:rPr>
        <w:t>/.</w:t>
      </w:r>
      <w:proofErr w:type="spellStart"/>
      <w:r w:rsidRPr="00E53109">
        <w:rPr>
          <w:rFonts w:ascii="Garamond" w:hAnsi="Garamond" w:cstheme="minorHAnsi"/>
          <w:bCs/>
          <w:sz w:val="22"/>
          <w:szCs w:val="22"/>
        </w:rPr>
        <w:t>xlsx</w:t>
      </w:r>
      <w:proofErr w:type="spellEnd"/>
      <w:r w:rsidRPr="00E53109">
        <w:rPr>
          <w:rFonts w:ascii="Garamond" w:hAnsi="Garamond" w:cstheme="minorHAnsi"/>
          <w:bCs/>
          <w:sz w:val="22"/>
          <w:szCs w:val="22"/>
        </w:rPr>
        <w:t xml:space="preserve"> (Vo formáte .</w:t>
      </w:r>
      <w:proofErr w:type="spellStart"/>
      <w:r w:rsidRPr="00E53109">
        <w:rPr>
          <w:rFonts w:ascii="Garamond" w:hAnsi="Garamond" w:cstheme="minorHAnsi"/>
          <w:bCs/>
          <w:sz w:val="22"/>
          <w:szCs w:val="22"/>
        </w:rPr>
        <w:t>pdf</w:t>
      </w:r>
      <w:proofErr w:type="spellEnd"/>
      <w:r w:rsidRPr="00E53109">
        <w:rPr>
          <w:rFonts w:ascii="Garamond" w:hAnsi="Garamond" w:cstheme="minorHAnsi"/>
          <w:bCs/>
          <w:sz w:val="22"/>
          <w:szCs w:val="22"/>
        </w:rPr>
        <w:t xml:space="preserve"> (v podpísanej forme) stačí predložiť len rekapituláciu stavby, tzn. krycí list rozpočtu), </w:t>
      </w:r>
      <w:r w:rsidRPr="00E53109">
        <w:rPr>
          <w:rFonts w:ascii="Garamond" w:hAnsi="Garamond" w:cstheme="minorHAnsi"/>
          <w:b/>
          <w:sz w:val="22"/>
          <w:szCs w:val="22"/>
        </w:rPr>
        <w:t xml:space="preserve">pričom položky z výkazu výmer predloženého uchádzačom v cenovej ponuke sa musia </w:t>
      </w:r>
      <w:proofErr w:type="spellStart"/>
      <w:r w:rsidRPr="00E53109">
        <w:rPr>
          <w:rFonts w:ascii="Garamond" w:hAnsi="Garamond" w:cstheme="minorHAnsi"/>
          <w:b/>
          <w:sz w:val="22"/>
          <w:szCs w:val="22"/>
        </w:rPr>
        <w:t>množstevne</w:t>
      </w:r>
      <w:proofErr w:type="spellEnd"/>
      <w:r w:rsidRPr="00E53109">
        <w:rPr>
          <w:rFonts w:ascii="Garamond" w:hAnsi="Garamond" w:cstheme="minorHAnsi"/>
          <w:b/>
          <w:sz w:val="22"/>
          <w:szCs w:val="22"/>
        </w:rPr>
        <w:t xml:space="preserve"> a vecne zhodovať s položkami z výkazu výmer poskytnutého verejným obstarávateľom v prílohách týchto SP.</w:t>
      </w:r>
      <w:r w:rsidRPr="00E53109">
        <w:rPr>
          <w:rFonts w:ascii="Garamond" w:hAnsi="Garamond" w:cstheme="minorHAnsi"/>
          <w:bCs/>
          <w:sz w:val="22"/>
          <w:szCs w:val="22"/>
        </w:rPr>
        <w:t xml:space="preserve"> Návrh na plnenie kritéria musí vychádzať z oceneného rozpočtu. Možnosť predkladania výrobkov/stavebných výrobkov/materiálov s </w:t>
      </w:r>
      <w:r w:rsidR="00635BC0">
        <w:rPr>
          <w:rFonts w:ascii="Garamond" w:hAnsi="Garamond" w:cstheme="minorHAnsi"/>
          <w:bCs/>
          <w:sz w:val="22"/>
          <w:szCs w:val="22"/>
        </w:rPr>
        <w:t> </w:t>
      </w:r>
      <w:r w:rsidRPr="00E53109">
        <w:rPr>
          <w:rFonts w:ascii="Garamond" w:hAnsi="Garamond" w:cstheme="minorHAnsi"/>
          <w:bCs/>
          <w:sz w:val="22"/>
          <w:szCs w:val="22"/>
        </w:rPr>
        <w:t>kvalitatívne lepšími parametrami, ako požaduje verejný obstarávateľ, týmto nie je dotknutá.</w:t>
      </w:r>
    </w:p>
    <w:p w14:paraId="3067C0B4" w14:textId="77777777" w:rsidR="00E53109" w:rsidRPr="00E53109" w:rsidRDefault="00E53109" w:rsidP="00E53109">
      <w:pPr>
        <w:pStyle w:val="Odsekzoznamu"/>
        <w:tabs>
          <w:tab w:val="left" w:pos="284"/>
        </w:tabs>
        <w:ind w:left="360"/>
        <w:jc w:val="both"/>
        <w:rPr>
          <w:rFonts w:ascii="Garamond" w:hAnsi="Garamond" w:cstheme="minorHAnsi"/>
          <w:bCs/>
          <w:iCs/>
          <w:sz w:val="22"/>
          <w:szCs w:val="22"/>
          <w:lang w:eastAsia="sk-SK"/>
        </w:rPr>
      </w:pPr>
    </w:p>
    <w:p w14:paraId="17587ABB" w14:textId="77777777" w:rsidR="00E53109" w:rsidRPr="00E53109" w:rsidRDefault="00E53109" w:rsidP="00E53109">
      <w:pPr>
        <w:pStyle w:val="tl1"/>
        <w:numPr>
          <w:ilvl w:val="1"/>
          <w:numId w:val="45"/>
        </w:numPr>
        <w:ind w:left="426"/>
        <w:rPr>
          <w:rFonts w:ascii="Garamond" w:hAnsi="Garamond" w:cstheme="minorHAnsi"/>
          <w:bCs/>
          <w:iCs/>
          <w:sz w:val="22"/>
          <w:szCs w:val="22"/>
        </w:rPr>
      </w:pPr>
      <w:r w:rsidRPr="00E53109">
        <w:rPr>
          <w:rFonts w:ascii="Garamond" w:hAnsi="Garamond" w:cstheme="minorHAnsi"/>
          <w:bCs/>
          <w:iCs/>
          <w:sz w:val="22"/>
          <w:szCs w:val="22"/>
        </w:rPr>
        <w:t xml:space="preserve">V prípade, </w:t>
      </w:r>
      <w:r w:rsidRPr="00E53109">
        <w:rPr>
          <w:rFonts w:ascii="Garamond" w:hAnsi="Garamond" w:cstheme="minorHAnsi"/>
          <w:b/>
          <w:iCs/>
          <w:sz w:val="22"/>
          <w:szCs w:val="22"/>
        </w:rPr>
        <w:t>ak uchádzač</w:t>
      </w:r>
      <w:r w:rsidRPr="00E53109">
        <w:rPr>
          <w:rFonts w:ascii="Garamond" w:hAnsi="Garamond" w:cstheme="minorHAnsi"/>
          <w:bCs/>
          <w:iCs/>
          <w:sz w:val="22"/>
          <w:szCs w:val="22"/>
        </w:rPr>
        <w:t xml:space="preserve"> pri spracovaní ceny predmetu zákazky </w:t>
      </w:r>
      <w:r w:rsidRPr="00E53109">
        <w:rPr>
          <w:rFonts w:ascii="Garamond" w:hAnsi="Garamond" w:cstheme="minorHAnsi"/>
          <w:b/>
          <w:iCs/>
          <w:sz w:val="22"/>
          <w:szCs w:val="22"/>
        </w:rPr>
        <w:t>použije ekvivalentné výrobky a zariadenia, predloží</w:t>
      </w:r>
      <w:r w:rsidRPr="00E53109">
        <w:rPr>
          <w:rFonts w:ascii="Garamond" w:hAnsi="Garamond" w:cstheme="minorHAnsi"/>
          <w:bCs/>
          <w:iCs/>
          <w:sz w:val="22"/>
          <w:szCs w:val="22"/>
        </w:rPr>
        <w:t xml:space="preserve"> do ponuky aj </w:t>
      </w:r>
      <w:r w:rsidRPr="00E53109">
        <w:rPr>
          <w:rFonts w:ascii="Garamond" w:hAnsi="Garamond" w:cstheme="minorHAnsi"/>
          <w:b/>
          <w:iCs/>
          <w:sz w:val="22"/>
          <w:szCs w:val="22"/>
        </w:rPr>
        <w:t>„Prehľad ekvivalentných materiálov, výrobkov a zariadení“</w:t>
      </w:r>
      <w:r w:rsidRPr="00E53109">
        <w:rPr>
          <w:rFonts w:ascii="Garamond" w:hAnsi="Garamond" w:cstheme="minorHAnsi"/>
          <w:bCs/>
          <w:iCs/>
          <w:sz w:val="22"/>
          <w:szCs w:val="22"/>
        </w:rPr>
        <w:t xml:space="preserve"> použitých pri ocenení predmetu zákazky v členení podľa poskytnutého výkazu výmer, oddiel a číslo položky s uvedením ekvivalentnej dodávky. Uvedený prehľad bude tvoriť súčasť ponuky uchádzača. Ak uchádzač tento prehľad nevypracuje alebo niektorú položku do neho nezahrnie, bude verejný obstarávateľ mať za to, že uchádzač ocenil výrobky a zariadenia uvedené v poskytnutom výkaze výmer.</w:t>
      </w:r>
    </w:p>
    <w:p w14:paraId="38691A65" w14:textId="77777777" w:rsidR="00E53109" w:rsidRPr="00E53109" w:rsidRDefault="00E53109" w:rsidP="00E53109">
      <w:pPr>
        <w:pStyle w:val="tl1"/>
        <w:ind w:left="426"/>
        <w:rPr>
          <w:rFonts w:ascii="Garamond" w:hAnsi="Garamond" w:cstheme="minorHAnsi"/>
          <w:bCs/>
          <w:iCs/>
          <w:sz w:val="22"/>
          <w:szCs w:val="22"/>
        </w:rPr>
      </w:pPr>
    </w:p>
    <w:p w14:paraId="332672F4" w14:textId="2FFDF4EB" w:rsidR="00E53109" w:rsidRPr="00E53109" w:rsidRDefault="00E53109" w:rsidP="00E53109">
      <w:pPr>
        <w:pStyle w:val="tl1"/>
        <w:numPr>
          <w:ilvl w:val="1"/>
          <w:numId w:val="45"/>
        </w:numPr>
        <w:ind w:left="426"/>
        <w:rPr>
          <w:rFonts w:ascii="Garamond" w:hAnsi="Garamond" w:cstheme="minorHAnsi"/>
          <w:bCs/>
          <w:iCs/>
          <w:sz w:val="22"/>
          <w:szCs w:val="22"/>
        </w:rPr>
      </w:pPr>
      <w:r w:rsidRPr="00E53109">
        <w:rPr>
          <w:rFonts w:ascii="Garamond" w:hAnsi="Garamond" w:cstheme="minorHAnsi"/>
          <w:bCs/>
          <w:sz w:val="22"/>
          <w:szCs w:val="22"/>
        </w:rPr>
        <w:t xml:space="preserve">V prípade uvedenia konkrétnych značiek materiálov a výrobkov, pri ktorých sú uvedené minimálne požiadavky, môže uchádzač predložiť aj materiály/výrobky lepších parametrov. Dôkaz </w:t>
      </w:r>
      <w:r w:rsidRPr="00E53109">
        <w:rPr>
          <w:rFonts w:ascii="Garamond" w:hAnsi="Garamond" w:cstheme="minorHAnsi"/>
          <w:bCs/>
          <w:sz w:val="22"/>
          <w:szCs w:val="22"/>
        </w:rPr>
        <w:lastRenderedPageBreak/>
        <w:t xml:space="preserve">o </w:t>
      </w:r>
      <w:r w:rsidR="001B3C0B">
        <w:rPr>
          <w:rFonts w:ascii="Garamond" w:hAnsi="Garamond" w:cstheme="minorHAnsi"/>
          <w:bCs/>
          <w:sz w:val="22"/>
          <w:szCs w:val="22"/>
        </w:rPr>
        <w:t> </w:t>
      </w:r>
      <w:r w:rsidRPr="00E53109">
        <w:rPr>
          <w:rFonts w:ascii="Garamond" w:hAnsi="Garamond" w:cstheme="minorHAnsi"/>
          <w:bCs/>
          <w:sz w:val="22"/>
          <w:szCs w:val="22"/>
        </w:rPr>
        <w:t xml:space="preserve">ich </w:t>
      </w:r>
      <w:r w:rsidR="001B3C0B">
        <w:rPr>
          <w:rFonts w:ascii="Garamond" w:hAnsi="Garamond" w:cstheme="minorHAnsi"/>
          <w:bCs/>
          <w:sz w:val="22"/>
          <w:szCs w:val="22"/>
        </w:rPr>
        <w:t> </w:t>
      </w:r>
      <w:r w:rsidRPr="00E53109">
        <w:rPr>
          <w:rFonts w:ascii="Garamond" w:hAnsi="Garamond" w:cstheme="minorHAnsi"/>
          <w:bCs/>
          <w:sz w:val="22"/>
          <w:szCs w:val="22"/>
        </w:rPr>
        <w:t xml:space="preserve">vhodnosti musí byť priložený v ponuke. Uchádzač je povinný s ponukou </w:t>
      </w:r>
      <w:r w:rsidRPr="00E53109">
        <w:rPr>
          <w:rFonts w:ascii="Garamond" w:hAnsi="Garamond" w:cstheme="minorHAnsi"/>
          <w:bCs/>
          <w:sz w:val="22"/>
          <w:szCs w:val="22"/>
          <w:u w:val="single"/>
        </w:rPr>
        <w:t xml:space="preserve">predložiť výrobný list tohto výrobku/ materiálu, resp. iný vhodný doklad alebo dokument, v ktorom preukáže, že ním navrhovaný ekvivalent spĺňa rovnaké alebo lepšie parametre ako sú minimálne požiadavky uvedené v </w:t>
      </w:r>
      <w:r w:rsidR="00B3588B">
        <w:rPr>
          <w:rFonts w:ascii="Garamond" w:hAnsi="Garamond" w:cstheme="minorHAnsi"/>
          <w:bCs/>
          <w:sz w:val="22"/>
          <w:szCs w:val="22"/>
          <w:u w:val="single"/>
        </w:rPr>
        <w:t> </w:t>
      </w:r>
      <w:r w:rsidRPr="00E53109">
        <w:rPr>
          <w:rFonts w:ascii="Garamond" w:hAnsi="Garamond" w:cstheme="minorHAnsi"/>
          <w:bCs/>
          <w:sz w:val="22"/>
          <w:szCs w:val="22"/>
          <w:u w:val="single"/>
        </w:rPr>
        <w:t>dokumentácii.</w:t>
      </w:r>
    </w:p>
    <w:p w14:paraId="6514C172" w14:textId="77777777" w:rsidR="00E53109" w:rsidRPr="00E53109" w:rsidRDefault="00E53109" w:rsidP="00E53109">
      <w:pPr>
        <w:spacing w:after="160" w:line="259" w:lineRule="auto"/>
        <w:rPr>
          <w:rFonts w:ascii="Garamond" w:hAnsi="Garamond" w:cstheme="minorHAnsi"/>
          <w:bCs/>
          <w:iCs/>
          <w:sz w:val="22"/>
          <w:szCs w:val="22"/>
          <w:lang w:eastAsia="sk-SK"/>
        </w:rPr>
      </w:pPr>
      <w:r w:rsidRPr="00E53109">
        <w:rPr>
          <w:rFonts w:ascii="Garamond" w:hAnsi="Garamond" w:cstheme="minorHAnsi"/>
          <w:bCs/>
          <w:iCs/>
          <w:sz w:val="22"/>
          <w:szCs w:val="22"/>
          <w:lang w:eastAsia="sk-SK"/>
        </w:rPr>
        <w:br w:type="page"/>
      </w:r>
    </w:p>
    <w:p w14:paraId="684E2534" w14:textId="77777777" w:rsidR="00E53109" w:rsidRPr="00E53109" w:rsidRDefault="00E53109" w:rsidP="00E53109">
      <w:pPr>
        <w:pStyle w:val="Zkladntext"/>
        <w:numPr>
          <w:ilvl w:val="0"/>
          <w:numId w:val="21"/>
        </w:numPr>
        <w:ind w:left="426" w:hanging="426"/>
        <w:jc w:val="left"/>
        <w:rPr>
          <w:rFonts w:ascii="Garamond" w:hAnsi="Garamond" w:cstheme="minorHAnsi"/>
          <w:iCs/>
          <w:sz w:val="22"/>
          <w:szCs w:val="22"/>
        </w:rPr>
      </w:pPr>
      <w:r w:rsidRPr="00E53109">
        <w:rPr>
          <w:rFonts w:ascii="Garamond" w:hAnsi="Garamond" w:cstheme="minorHAnsi"/>
          <w:iCs/>
          <w:sz w:val="22"/>
          <w:szCs w:val="22"/>
        </w:rPr>
        <w:lastRenderedPageBreak/>
        <w:t>OBCHODNÉ PODMIENKY</w:t>
      </w:r>
    </w:p>
    <w:p w14:paraId="18F62039" w14:textId="77777777" w:rsidR="00E53109" w:rsidRPr="00E53109" w:rsidRDefault="00E53109" w:rsidP="00E53109">
      <w:pPr>
        <w:pStyle w:val="tl1"/>
        <w:rPr>
          <w:rFonts w:ascii="Garamond" w:hAnsi="Garamond" w:cstheme="minorHAnsi"/>
          <w:b/>
          <w:bCs/>
          <w:iCs/>
          <w:sz w:val="22"/>
          <w:szCs w:val="22"/>
        </w:rPr>
      </w:pPr>
    </w:p>
    <w:p w14:paraId="65ED3A60" w14:textId="77777777" w:rsidR="00E17560" w:rsidRPr="00E17560" w:rsidRDefault="00E17560" w:rsidP="00E17560">
      <w:pPr>
        <w:pStyle w:val="tl1"/>
        <w:numPr>
          <w:ilvl w:val="0"/>
          <w:numId w:val="11"/>
        </w:numPr>
        <w:rPr>
          <w:rFonts w:ascii="Garamond" w:hAnsi="Garamond" w:cstheme="minorHAnsi"/>
          <w:sz w:val="22"/>
          <w:szCs w:val="22"/>
        </w:rPr>
      </w:pPr>
      <w:r w:rsidRPr="00E17560">
        <w:rPr>
          <w:rFonts w:ascii="Garamond" w:hAnsi="Garamond" w:cstheme="minorHAnsi"/>
          <w:sz w:val="22"/>
          <w:szCs w:val="22"/>
        </w:rPr>
        <w:t xml:space="preserve">Verejný obstarávateľ určuje svoje obchodné podmienky realizácie predmetu zákazky v zmluve  o dielo, ktorá bude uzavretá s úspešným uchádzačom. Zmluva o dielo tvorí prílohu týchto SP. </w:t>
      </w:r>
      <w:r w:rsidRPr="00E17560">
        <w:rPr>
          <w:rFonts w:ascii="Garamond" w:hAnsi="Garamond" w:cstheme="minorHAnsi"/>
          <w:b/>
          <w:sz w:val="22"/>
          <w:szCs w:val="22"/>
          <w:u w:val="single"/>
        </w:rPr>
        <w:t>Uchádzač predložením ponuky vyjadruje súhlas so zmluvnými podmienkami, ktoré verejný obstarávateľ uviedol v zmluve o dielo.</w:t>
      </w:r>
    </w:p>
    <w:p w14:paraId="58E55D53" w14:textId="77777777" w:rsidR="00E17560" w:rsidRPr="00E17560" w:rsidRDefault="00E17560" w:rsidP="00E17560">
      <w:pPr>
        <w:pStyle w:val="tl1"/>
        <w:ind w:left="360" w:hanging="360"/>
        <w:rPr>
          <w:rFonts w:ascii="Garamond" w:hAnsi="Garamond" w:cstheme="minorHAnsi"/>
          <w:sz w:val="22"/>
          <w:szCs w:val="22"/>
        </w:rPr>
      </w:pPr>
    </w:p>
    <w:p w14:paraId="723A1AEE" w14:textId="77777777" w:rsidR="00E17560" w:rsidRPr="00E17560" w:rsidRDefault="00E17560" w:rsidP="00E17560">
      <w:pPr>
        <w:pStyle w:val="tl1"/>
        <w:numPr>
          <w:ilvl w:val="0"/>
          <w:numId w:val="11"/>
        </w:numPr>
        <w:rPr>
          <w:rFonts w:ascii="Garamond" w:hAnsi="Garamond" w:cstheme="minorHAnsi"/>
          <w:sz w:val="22"/>
          <w:szCs w:val="22"/>
        </w:rPr>
      </w:pPr>
      <w:r w:rsidRPr="00E17560">
        <w:rPr>
          <w:rFonts w:ascii="Garamond" w:hAnsi="Garamond" w:cstheme="minorHAnsi"/>
          <w:sz w:val="22"/>
          <w:szCs w:val="22"/>
        </w:rPr>
        <w:t xml:space="preserve">Verejný obstarávateľ považuje zmluvné podmienky uvedené v Prílohe č. 1 týchto SP za nemenné, s výnimkou zmien vo formálnych náležitostiach zmluvy o dielo a takých zmien, ktoré by pozíciu verejného obstarávateľa (objednávateľa) oproti úspešnému uchádzačovi (zhotoviteľovi) zvýhodňovali (išli by v neprospech úspešného uchádzača). </w:t>
      </w:r>
    </w:p>
    <w:p w14:paraId="3A281E3D" w14:textId="77777777" w:rsidR="00E17560" w:rsidRPr="00E17560" w:rsidRDefault="00E17560" w:rsidP="00E17560">
      <w:pPr>
        <w:pStyle w:val="Odsekzoznamu"/>
        <w:rPr>
          <w:rFonts w:ascii="Garamond" w:hAnsi="Garamond" w:cstheme="minorHAnsi"/>
          <w:sz w:val="22"/>
          <w:szCs w:val="22"/>
        </w:rPr>
      </w:pPr>
    </w:p>
    <w:p w14:paraId="301CD4B7" w14:textId="77777777" w:rsidR="00E17560" w:rsidRPr="00E17560" w:rsidRDefault="00E17560" w:rsidP="00E17560">
      <w:pPr>
        <w:pStyle w:val="tl1"/>
        <w:numPr>
          <w:ilvl w:val="0"/>
          <w:numId w:val="11"/>
        </w:numPr>
        <w:shd w:val="clear" w:color="auto" w:fill="FFFFFF"/>
        <w:rPr>
          <w:rFonts w:ascii="Garamond" w:hAnsi="Garamond" w:cstheme="minorHAnsi"/>
          <w:sz w:val="22"/>
          <w:szCs w:val="22"/>
        </w:rPr>
      </w:pPr>
      <w:r w:rsidRPr="00E17560">
        <w:rPr>
          <w:rFonts w:ascii="Garamond" w:hAnsi="Garamond" w:cstheme="minorHAnsi"/>
          <w:sz w:val="22"/>
          <w:szCs w:val="22"/>
        </w:rPr>
        <w:t>Prílohou zmluvy o dielo bude aj potvrdenie o zradení Bankového účtu Zhotoviteľa (transparentný bankový účet) v zmysle zmluvy o dielo (čl. 10, bod 10.4, písm. (b)).</w:t>
      </w:r>
    </w:p>
    <w:p w14:paraId="5D19400E" w14:textId="77777777" w:rsidR="00E17560" w:rsidRPr="00E17560" w:rsidRDefault="00E17560" w:rsidP="00E17560">
      <w:pPr>
        <w:pStyle w:val="Odsekzoznamu"/>
        <w:rPr>
          <w:rFonts w:ascii="Garamond" w:hAnsi="Garamond" w:cstheme="minorHAnsi"/>
          <w:sz w:val="22"/>
          <w:szCs w:val="22"/>
        </w:rPr>
      </w:pPr>
    </w:p>
    <w:p w14:paraId="2CBB2F2E" w14:textId="77777777" w:rsidR="00E17560" w:rsidRPr="00E17560" w:rsidRDefault="00E17560" w:rsidP="00E17560">
      <w:pPr>
        <w:pStyle w:val="tl1"/>
        <w:numPr>
          <w:ilvl w:val="0"/>
          <w:numId w:val="11"/>
        </w:numPr>
        <w:rPr>
          <w:rFonts w:ascii="Garamond" w:hAnsi="Garamond" w:cstheme="minorHAnsi"/>
          <w:sz w:val="22"/>
          <w:szCs w:val="22"/>
        </w:rPr>
      </w:pPr>
      <w:r w:rsidRPr="00E17560">
        <w:rPr>
          <w:rFonts w:ascii="Garamond" w:hAnsi="Garamond" w:cstheme="minorHAnsi"/>
          <w:sz w:val="22"/>
          <w:szCs w:val="22"/>
        </w:rPr>
        <w:t xml:space="preserve">Súčasťou zmluvy o dielo sú </w:t>
      </w:r>
      <w:r w:rsidRPr="00E17560">
        <w:rPr>
          <w:rFonts w:ascii="Garamond" w:hAnsi="Garamond" w:cstheme="minorHAnsi"/>
          <w:b/>
          <w:bCs/>
          <w:sz w:val="22"/>
          <w:szCs w:val="22"/>
        </w:rPr>
        <w:t>Nástroje zabezpečenia (Výkonový a Garančný nástroj)</w:t>
      </w:r>
      <w:r w:rsidRPr="00E17560">
        <w:rPr>
          <w:rFonts w:ascii="Garamond" w:hAnsi="Garamond" w:cstheme="minorHAnsi"/>
          <w:sz w:val="22"/>
          <w:szCs w:val="22"/>
        </w:rPr>
        <w:t xml:space="preserve"> </w:t>
      </w:r>
    </w:p>
    <w:p w14:paraId="240DC63D" w14:textId="1F86DF53" w:rsidR="00E17560" w:rsidRPr="00E17560" w:rsidRDefault="00E17560" w:rsidP="00E17560">
      <w:pPr>
        <w:pStyle w:val="tl1"/>
        <w:numPr>
          <w:ilvl w:val="0"/>
          <w:numId w:val="53"/>
        </w:numPr>
        <w:rPr>
          <w:rFonts w:ascii="Garamond" w:hAnsi="Garamond" w:cstheme="minorHAnsi"/>
          <w:sz w:val="22"/>
          <w:szCs w:val="22"/>
        </w:rPr>
      </w:pPr>
      <w:r w:rsidRPr="00E17560">
        <w:rPr>
          <w:rFonts w:ascii="Garamond" w:hAnsi="Garamond" w:cstheme="minorHAnsi"/>
          <w:b/>
          <w:bCs/>
          <w:sz w:val="22"/>
          <w:szCs w:val="22"/>
        </w:rPr>
        <w:t>Výkonový nástroj zabezpečenia</w:t>
      </w:r>
      <w:r w:rsidRPr="00E17560">
        <w:rPr>
          <w:rFonts w:ascii="Garamond" w:hAnsi="Garamond" w:cstheme="minorHAnsi"/>
          <w:sz w:val="22"/>
          <w:szCs w:val="22"/>
        </w:rPr>
        <w:t xml:space="preserve"> slúži na zabezpečenie riadneho plnenia/splnenia Diela, a </w:t>
      </w:r>
      <w:r w:rsidR="007A2996">
        <w:rPr>
          <w:rFonts w:ascii="Garamond" w:hAnsi="Garamond" w:cstheme="minorHAnsi"/>
          <w:sz w:val="22"/>
          <w:szCs w:val="22"/>
        </w:rPr>
        <w:t> </w:t>
      </w:r>
      <w:r w:rsidRPr="00E17560">
        <w:rPr>
          <w:rFonts w:ascii="Garamond" w:hAnsi="Garamond" w:cstheme="minorHAnsi"/>
          <w:sz w:val="22"/>
          <w:szCs w:val="22"/>
        </w:rPr>
        <w:t xml:space="preserve">to </w:t>
      </w:r>
      <w:r w:rsidR="007A2996">
        <w:rPr>
          <w:rFonts w:ascii="Garamond" w:hAnsi="Garamond" w:cstheme="minorHAnsi"/>
          <w:sz w:val="22"/>
          <w:szCs w:val="22"/>
        </w:rPr>
        <w:t> </w:t>
      </w:r>
      <w:r w:rsidRPr="00E17560">
        <w:rPr>
          <w:rFonts w:ascii="Garamond" w:hAnsi="Garamond" w:cstheme="minorHAnsi"/>
          <w:sz w:val="22"/>
          <w:szCs w:val="22"/>
        </w:rPr>
        <w:t xml:space="preserve">pre prípad, že zhotoviteľ nebude plniť svoje povinnosti podľa tejto zmluvy a </w:t>
      </w:r>
      <w:r w:rsidR="007A2996">
        <w:rPr>
          <w:rFonts w:ascii="Garamond" w:hAnsi="Garamond" w:cstheme="minorHAnsi"/>
          <w:sz w:val="22"/>
          <w:szCs w:val="22"/>
        </w:rPr>
        <w:t> </w:t>
      </w:r>
      <w:r w:rsidRPr="00E17560">
        <w:rPr>
          <w:rFonts w:ascii="Garamond" w:hAnsi="Garamond" w:cstheme="minorHAnsi"/>
          <w:sz w:val="22"/>
          <w:szCs w:val="22"/>
        </w:rPr>
        <w:t xml:space="preserve">objednávateľovi voči nemu vznikne nárok a/alebo pohľadávka. Výkonový nástroj zabezpečenia bude vo výške </w:t>
      </w:r>
      <w:r w:rsidRPr="00E17560">
        <w:rPr>
          <w:rFonts w:ascii="Garamond" w:hAnsi="Garamond" w:cstheme="minorHAnsi"/>
          <w:b/>
          <w:bCs/>
          <w:sz w:val="22"/>
          <w:szCs w:val="22"/>
        </w:rPr>
        <w:t>10 %</w:t>
      </w:r>
      <w:r w:rsidRPr="00E17560">
        <w:rPr>
          <w:rFonts w:ascii="Garamond" w:hAnsi="Garamond" w:cstheme="minorHAnsi"/>
          <w:sz w:val="22"/>
          <w:szCs w:val="22"/>
        </w:rPr>
        <w:t xml:space="preserve"> z ceny diela </w:t>
      </w:r>
      <w:r w:rsidR="00A94B5D" w:rsidRPr="00DB2A4E">
        <w:rPr>
          <w:rFonts w:ascii="Garamond" w:hAnsi="Garamond" w:cstheme="minorHAnsi"/>
          <w:b/>
          <w:bCs/>
          <w:sz w:val="22"/>
          <w:szCs w:val="22"/>
        </w:rPr>
        <w:t xml:space="preserve">bez </w:t>
      </w:r>
      <w:r w:rsidRPr="00E17560">
        <w:rPr>
          <w:rFonts w:ascii="Garamond" w:hAnsi="Garamond" w:cstheme="minorHAnsi"/>
          <w:b/>
          <w:sz w:val="22"/>
          <w:szCs w:val="22"/>
        </w:rPr>
        <w:t> DPH.</w:t>
      </w:r>
    </w:p>
    <w:p w14:paraId="3F7AD36C" w14:textId="14322CDA" w:rsidR="00E17560" w:rsidRPr="00E17560" w:rsidRDefault="00E17560" w:rsidP="00E17560">
      <w:pPr>
        <w:pStyle w:val="tl1"/>
        <w:numPr>
          <w:ilvl w:val="0"/>
          <w:numId w:val="53"/>
        </w:numPr>
        <w:rPr>
          <w:rFonts w:ascii="Garamond" w:hAnsi="Garamond" w:cstheme="minorHAnsi"/>
          <w:sz w:val="22"/>
          <w:szCs w:val="22"/>
        </w:rPr>
      </w:pPr>
      <w:r w:rsidRPr="00E17560">
        <w:rPr>
          <w:rFonts w:ascii="Garamond" w:hAnsi="Garamond" w:cstheme="minorHAnsi"/>
          <w:b/>
          <w:bCs/>
          <w:sz w:val="22"/>
          <w:szCs w:val="22"/>
        </w:rPr>
        <w:t>Garančný nástroj zabezpečenia</w:t>
      </w:r>
      <w:r w:rsidRPr="00E17560">
        <w:rPr>
          <w:rFonts w:ascii="Garamond" w:hAnsi="Garamond" w:cstheme="minorHAnsi"/>
          <w:sz w:val="22"/>
          <w:szCs w:val="22"/>
        </w:rPr>
        <w:t xml:space="preserve"> bude zhotoviteľ povinný predložiť najneskôr ku dňu podpisu Preberacieho protokolu vo výške </w:t>
      </w:r>
      <w:r w:rsidRPr="00E17560">
        <w:rPr>
          <w:rFonts w:ascii="Garamond" w:hAnsi="Garamond" w:cstheme="minorHAnsi"/>
          <w:b/>
          <w:bCs/>
          <w:sz w:val="22"/>
          <w:szCs w:val="22"/>
        </w:rPr>
        <w:t>5 %</w:t>
      </w:r>
      <w:r w:rsidRPr="00E17560">
        <w:rPr>
          <w:rFonts w:ascii="Garamond" w:hAnsi="Garamond" w:cstheme="minorHAnsi"/>
          <w:sz w:val="22"/>
          <w:szCs w:val="22"/>
        </w:rPr>
        <w:t xml:space="preserve"> z ceny Diela</w:t>
      </w:r>
      <w:r w:rsidRPr="00DB2A4E">
        <w:rPr>
          <w:rFonts w:ascii="Garamond" w:hAnsi="Garamond" w:cstheme="minorHAnsi"/>
          <w:b/>
          <w:bCs/>
          <w:sz w:val="22"/>
          <w:szCs w:val="22"/>
        </w:rPr>
        <w:t xml:space="preserve"> </w:t>
      </w:r>
      <w:r w:rsidR="00A94B5D" w:rsidRPr="00DB2A4E">
        <w:rPr>
          <w:rFonts w:ascii="Garamond" w:hAnsi="Garamond" w:cstheme="minorHAnsi"/>
          <w:b/>
          <w:bCs/>
          <w:sz w:val="22"/>
          <w:szCs w:val="22"/>
        </w:rPr>
        <w:t>bez</w:t>
      </w:r>
      <w:r w:rsidR="00A94B5D">
        <w:rPr>
          <w:rFonts w:ascii="Garamond" w:hAnsi="Garamond" w:cstheme="minorHAnsi"/>
          <w:sz w:val="22"/>
          <w:szCs w:val="22"/>
        </w:rPr>
        <w:t xml:space="preserve"> </w:t>
      </w:r>
      <w:r w:rsidRPr="00E17560">
        <w:rPr>
          <w:rFonts w:ascii="Garamond" w:hAnsi="Garamond" w:cstheme="minorHAnsi"/>
          <w:b/>
          <w:sz w:val="22"/>
          <w:szCs w:val="22"/>
        </w:rPr>
        <w:t xml:space="preserve"> DPH</w:t>
      </w:r>
      <w:r w:rsidRPr="00E17560">
        <w:rPr>
          <w:rFonts w:ascii="Garamond" w:hAnsi="Garamond" w:cstheme="minorHAnsi"/>
          <w:sz w:val="22"/>
          <w:szCs w:val="22"/>
        </w:rPr>
        <w:t xml:space="preserve"> a to za účelom zabezpečenia uspokojenia pohľadávky Objednávateľa z titulu zodpovednosti Zhotoviteľa za </w:t>
      </w:r>
      <w:r w:rsidR="007A2996">
        <w:rPr>
          <w:rFonts w:ascii="Garamond" w:hAnsi="Garamond" w:cstheme="minorHAnsi"/>
          <w:sz w:val="22"/>
          <w:szCs w:val="22"/>
        </w:rPr>
        <w:t> </w:t>
      </w:r>
      <w:r w:rsidRPr="00E17560">
        <w:rPr>
          <w:rFonts w:ascii="Garamond" w:hAnsi="Garamond" w:cstheme="minorHAnsi"/>
          <w:sz w:val="22"/>
          <w:szCs w:val="22"/>
        </w:rPr>
        <w:t xml:space="preserve">vady (a nedorobky) diela podľa zmluvy.  </w:t>
      </w:r>
    </w:p>
    <w:p w14:paraId="660DB817" w14:textId="77777777" w:rsidR="00E17560" w:rsidRPr="00E17560" w:rsidRDefault="00E17560" w:rsidP="00E17560">
      <w:pPr>
        <w:pStyle w:val="tl1"/>
        <w:shd w:val="clear" w:color="auto" w:fill="FFFFFF"/>
        <w:ind w:left="360"/>
        <w:rPr>
          <w:rFonts w:ascii="Garamond" w:hAnsi="Garamond" w:cstheme="minorHAnsi"/>
          <w:sz w:val="22"/>
          <w:szCs w:val="22"/>
        </w:rPr>
      </w:pPr>
      <w:r w:rsidRPr="00E17560">
        <w:rPr>
          <w:rFonts w:ascii="Garamond" w:hAnsi="Garamond" w:cstheme="minorHAnsi"/>
          <w:sz w:val="22"/>
          <w:szCs w:val="22"/>
        </w:rPr>
        <w:t>Podrobné podmienky súvisiace s uplatnením nástroja zabezpečenia sú uvedené v čl. 12 zmluvy.</w:t>
      </w:r>
    </w:p>
    <w:p w14:paraId="375C2CBD" w14:textId="77777777" w:rsidR="00E17560" w:rsidRPr="00E17560" w:rsidRDefault="00E17560" w:rsidP="00E17560">
      <w:pPr>
        <w:shd w:val="clear" w:color="auto" w:fill="FFFFFF"/>
        <w:jc w:val="both"/>
        <w:rPr>
          <w:rFonts w:ascii="Garamond" w:hAnsi="Garamond" w:cstheme="minorHAnsi"/>
          <w:sz w:val="22"/>
          <w:szCs w:val="22"/>
        </w:rPr>
      </w:pPr>
    </w:p>
    <w:p w14:paraId="6A5A806C" w14:textId="2EDE263C" w:rsidR="00341800" w:rsidRPr="005B3444" w:rsidRDefault="00341800" w:rsidP="005B3444">
      <w:pPr>
        <w:pStyle w:val="Odsekzoznamu"/>
        <w:numPr>
          <w:ilvl w:val="0"/>
          <w:numId w:val="11"/>
        </w:numPr>
        <w:jc w:val="both"/>
        <w:rPr>
          <w:rFonts w:ascii="Garamond" w:hAnsi="Garamond" w:cs="Tahoma"/>
          <w:sz w:val="22"/>
          <w:szCs w:val="22"/>
        </w:rPr>
      </w:pPr>
      <w:r w:rsidRPr="005B3444">
        <w:rPr>
          <w:rFonts w:ascii="Garamond" w:hAnsi="Garamond" w:cs="Tahoma"/>
          <w:sz w:val="22"/>
          <w:szCs w:val="22"/>
        </w:rPr>
        <w:t xml:space="preserve">Zmluva nadobúda platnosť dňom jej podpisu oboma Zmluvnými stranami a účinnosť </w:t>
      </w:r>
      <w:r w:rsidRPr="005B3444">
        <w:rPr>
          <w:rFonts w:ascii="Garamond" w:hAnsi="Garamond" w:cs="Tahoma"/>
          <w:b/>
          <w:bCs/>
          <w:sz w:val="22"/>
          <w:szCs w:val="22"/>
        </w:rPr>
        <w:br/>
      </w:r>
      <w:r w:rsidRPr="005B3444">
        <w:rPr>
          <w:rFonts w:ascii="Garamond" w:hAnsi="Garamond" w:cs="Tahoma"/>
          <w:sz w:val="22"/>
          <w:szCs w:val="22"/>
        </w:rPr>
        <w:t xml:space="preserve"> dňom </w:t>
      </w:r>
      <w:r w:rsidRPr="005B3444">
        <w:rPr>
          <w:rFonts w:ascii="Garamond" w:hAnsi="Garamond" w:cs="Tahoma"/>
          <w:bCs/>
          <w:sz w:val="22"/>
          <w:szCs w:val="22"/>
        </w:rPr>
        <w:t>zverejnenia Zmluvy</w:t>
      </w:r>
      <w:r w:rsidRPr="005B3444">
        <w:rPr>
          <w:rFonts w:ascii="Garamond" w:hAnsi="Garamond" w:cs="Tahoma"/>
          <w:sz w:val="22"/>
          <w:szCs w:val="22"/>
        </w:rPr>
        <w:t xml:space="preserve"> v Centrálnom registri zmlúv /www.crz.gov.sk/ v súlade s </w:t>
      </w:r>
      <w:r w:rsidR="005B3444">
        <w:rPr>
          <w:rFonts w:ascii="Garamond" w:hAnsi="Garamond" w:cs="Tahoma"/>
          <w:sz w:val="22"/>
          <w:szCs w:val="22"/>
        </w:rPr>
        <w:t> </w:t>
      </w:r>
      <w:r w:rsidRPr="005B3444">
        <w:rPr>
          <w:rFonts w:ascii="Garamond" w:hAnsi="Garamond" w:cs="Tahoma"/>
          <w:sz w:val="22"/>
          <w:szCs w:val="22"/>
        </w:rPr>
        <w:t xml:space="preserve">§ 47a </w:t>
      </w:r>
      <w:r w:rsidR="005B3444">
        <w:rPr>
          <w:rFonts w:ascii="Garamond" w:hAnsi="Garamond" w:cs="Tahoma"/>
          <w:sz w:val="22"/>
          <w:szCs w:val="22"/>
        </w:rPr>
        <w:t> </w:t>
      </w:r>
      <w:r w:rsidRPr="005B3444">
        <w:rPr>
          <w:rFonts w:ascii="Garamond" w:hAnsi="Garamond" w:cs="Tahoma"/>
          <w:sz w:val="22"/>
          <w:szCs w:val="22"/>
        </w:rPr>
        <w:t>Občianskeho zákonníka v spojení s § 5a Zákona o slobode informácií, za súčasného predpokladu splnenia odkladacej podmienky, ktorou je nadobudnutie účinnosti Zmluvy o Externých zdrojoch (podľa toho, ktorá skutočnosť nastane neskôr).</w:t>
      </w:r>
    </w:p>
    <w:p w14:paraId="48F4E2BA" w14:textId="77777777" w:rsidR="00E53109" w:rsidRPr="00E53109" w:rsidRDefault="00E53109" w:rsidP="00E53109">
      <w:pPr>
        <w:shd w:val="clear" w:color="auto" w:fill="FFFFFF"/>
        <w:ind w:left="360"/>
        <w:jc w:val="both"/>
        <w:rPr>
          <w:rFonts w:ascii="Garamond" w:hAnsi="Garamond" w:cstheme="minorHAnsi"/>
          <w:sz w:val="22"/>
          <w:szCs w:val="22"/>
        </w:rPr>
      </w:pPr>
    </w:p>
    <w:p w14:paraId="75AACB8A" w14:textId="77777777" w:rsidR="00E53109" w:rsidRPr="00E53109" w:rsidRDefault="00E53109" w:rsidP="00E53109">
      <w:pPr>
        <w:shd w:val="clear" w:color="auto" w:fill="FFFFFF"/>
        <w:ind w:left="360"/>
        <w:jc w:val="both"/>
        <w:rPr>
          <w:rFonts w:ascii="Garamond" w:hAnsi="Garamond" w:cstheme="minorHAnsi"/>
          <w:sz w:val="22"/>
          <w:szCs w:val="22"/>
        </w:rPr>
      </w:pPr>
    </w:p>
    <w:p w14:paraId="344F6266" w14:textId="77777777" w:rsidR="00E53109" w:rsidRPr="00E53109" w:rsidRDefault="00E53109" w:rsidP="00E53109">
      <w:pPr>
        <w:pStyle w:val="Odsekzoznamu1"/>
        <w:ind w:left="0"/>
        <w:jc w:val="both"/>
        <w:rPr>
          <w:rFonts w:ascii="Garamond" w:hAnsi="Garamond" w:cstheme="minorHAnsi"/>
          <w:sz w:val="22"/>
          <w:szCs w:val="22"/>
        </w:rPr>
      </w:pPr>
    </w:p>
    <w:p w14:paraId="647EA0DE" w14:textId="77777777" w:rsidR="00E53109" w:rsidRPr="00E53109" w:rsidRDefault="00E53109" w:rsidP="00E53109">
      <w:pPr>
        <w:pStyle w:val="Zkladntext"/>
        <w:numPr>
          <w:ilvl w:val="0"/>
          <w:numId w:val="21"/>
        </w:numPr>
        <w:ind w:left="426" w:hanging="426"/>
        <w:jc w:val="left"/>
        <w:rPr>
          <w:rFonts w:ascii="Garamond" w:hAnsi="Garamond" w:cstheme="minorHAnsi"/>
          <w:b w:val="0"/>
          <w:bCs/>
          <w:iCs/>
          <w:sz w:val="22"/>
          <w:szCs w:val="22"/>
        </w:rPr>
      </w:pPr>
      <w:r w:rsidRPr="00E53109">
        <w:rPr>
          <w:rFonts w:ascii="Garamond" w:hAnsi="Garamond" w:cstheme="minorHAnsi"/>
          <w:bCs/>
          <w:iCs/>
          <w:sz w:val="22"/>
          <w:szCs w:val="22"/>
        </w:rPr>
        <w:br w:type="column"/>
      </w:r>
      <w:r w:rsidRPr="00E53109">
        <w:rPr>
          <w:rFonts w:ascii="Garamond" w:hAnsi="Garamond" w:cstheme="minorHAnsi"/>
          <w:iCs/>
          <w:sz w:val="22"/>
          <w:szCs w:val="22"/>
        </w:rPr>
        <w:lastRenderedPageBreak/>
        <w:t>SPÔSOB URČENIA CENY</w:t>
      </w:r>
      <w:r w:rsidRPr="00E53109">
        <w:rPr>
          <w:rFonts w:ascii="Garamond" w:hAnsi="Garamond" w:cstheme="minorHAnsi"/>
          <w:bCs/>
          <w:iCs/>
          <w:sz w:val="22"/>
          <w:szCs w:val="22"/>
        </w:rPr>
        <w:t xml:space="preserve"> </w:t>
      </w:r>
    </w:p>
    <w:p w14:paraId="68EE5F3B" w14:textId="77777777" w:rsidR="00E53109" w:rsidRPr="00E53109" w:rsidRDefault="00E53109" w:rsidP="00E53109">
      <w:pPr>
        <w:tabs>
          <w:tab w:val="left" w:pos="5010"/>
        </w:tabs>
        <w:rPr>
          <w:rFonts w:ascii="Garamond" w:hAnsi="Garamond" w:cstheme="minorHAnsi"/>
          <w:b/>
          <w:bCs/>
          <w:iCs/>
          <w:sz w:val="22"/>
          <w:szCs w:val="22"/>
        </w:rPr>
      </w:pPr>
    </w:p>
    <w:p w14:paraId="1BC83A92" w14:textId="77777777" w:rsidR="00E53109" w:rsidRPr="00E53109" w:rsidRDefault="00E53109" w:rsidP="00E53109">
      <w:pPr>
        <w:pStyle w:val="Odsekzoznamu"/>
        <w:numPr>
          <w:ilvl w:val="0"/>
          <w:numId w:val="8"/>
        </w:numPr>
        <w:tabs>
          <w:tab w:val="left" w:pos="284"/>
        </w:tabs>
        <w:ind w:left="0" w:firstLine="0"/>
        <w:jc w:val="both"/>
        <w:rPr>
          <w:rFonts w:ascii="Garamond" w:hAnsi="Garamond" w:cstheme="minorHAnsi"/>
          <w:sz w:val="22"/>
          <w:szCs w:val="22"/>
        </w:rPr>
      </w:pPr>
      <w:r w:rsidRPr="00E53109">
        <w:rPr>
          <w:rFonts w:ascii="Garamond" w:hAnsi="Garamond" w:cstheme="minorHAnsi"/>
          <w:sz w:val="22"/>
          <w:szCs w:val="22"/>
        </w:rPr>
        <w:t>Do konečnej ceny, ktorá bude zmluvnou cenou, musia byť započítané všetky výdavky uchádzača súvisiace s realizáciou predmetu zákazky podľa časti B. Opis predmetu zákazky a príslušných príloh SP (najmä projektová dokumentácia s výkazom výmer) a podľa požiadaviek uvedených v zmluve o dielo (príloha č. 1 týchto SP).</w:t>
      </w:r>
    </w:p>
    <w:p w14:paraId="6B7BA83C" w14:textId="77777777" w:rsidR="00E53109" w:rsidRPr="00E53109" w:rsidRDefault="00E53109" w:rsidP="00E53109">
      <w:pPr>
        <w:pStyle w:val="Odsekzoznamu"/>
        <w:tabs>
          <w:tab w:val="left" w:pos="284"/>
        </w:tabs>
        <w:ind w:left="0"/>
        <w:jc w:val="both"/>
        <w:rPr>
          <w:rFonts w:ascii="Garamond" w:hAnsi="Garamond" w:cstheme="minorHAnsi"/>
          <w:sz w:val="22"/>
          <w:szCs w:val="22"/>
        </w:rPr>
      </w:pPr>
    </w:p>
    <w:p w14:paraId="01F204A8" w14:textId="77777777" w:rsidR="00E53109" w:rsidRPr="00E53109" w:rsidRDefault="00E53109" w:rsidP="00E53109">
      <w:pPr>
        <w:pStyle w:val="Odsekzoznamu"/>
        <w:numPr>
          <w:ilvl w:val="0"/>
          <w:numId w:val="8"/>
        </w:numPr>
        <w:tabs>
          <w:tab w:val="left" w:pos="284"/>
        </w:tabs>
        <w:ind w:left="0" w:firstLine="0"/>
        <w:jc w:val="both"/>
        <w:rPr>
          <w:rFonts w:ascii="Garamond" w:hAnsi="Garamond" w:cstheme="minorHAnsi"/>
          <w:sz w:val="22"/>
          <w:szCs w:val="22"/>
        </w:rPr>
      </w:pPr>
      <w:r w:rsidRPr="00E53109">
        <w:rPr>
          <w:rFonts w:ascii="Garamond" w:hAnsi="Garamond" w:cstheme="minorHAnsi"/>
          <w:sz w:val="22"/>
          <w:szCs w:val="22"/>
        </w:rPr>
        <w:t>V konečnej (ponukovej)  cene musia byť zahrnuté všetky náklady spojené s realizáciou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w:t>
      </w:r>
    </w:p>
    <w:p w14:paraId="3CA94213" w14:textId="77777777" w:rsidR="00E53109" w:rsidRPr="00E53109" w:rsidRDefault="00E53109" w:rsidP="00E53109">
      <w:pPr>
        <w:tabs>
          <w:tab w:val="left" w:pos="284"/>
        </w:tabs>
        <w:jc w:val="both"/>
        <w:rPr>
          <w:rFonts w:ascii="Garamond" w:hAnsi="Garamond" w:cstheme="minorHAnsi"/>
          <w:sz w:val="22"/>
          <w:szCs w:val="22"/>
        </w:rPr>
      </w:pPr>
    </w:p>
    <w:p w14:paraId="4458B0B7" w14:textId="77777777" w:rsidR="00E53109" w:rsidRPr="00E53109" w:rsidRDefault="00E53109" w:rsidP="00E53109">
      <w:pPr>
        <w:pStyle w:val="Odsekzoznamu"/>
        <w:numPr>
          <w:ilvl w:val="0"/>
          <w:numId w:val="8"/>
        </w:numPr>
        <w:tabs>
          <w:tab w:val="left" w:pos="284"/>
        </w:tabs>
        <w:ind w:left="0" w:firstLine="0"/>
        <w:jc w:val="both"/>
        <w:rPr>
          <w:rFonts w:ascii="Garamond" w:hAnsi="Garamond" w:cstheme="minorHAnsi"/>
          <w:sz w:val="22"/>
          <w:szCs w:val="22"/>
        </w:rPr>
      </w:pPr>
      <w:r w:rsidRPr="00E53109">
        <w:rPr>
          <w:rFonts w:ascii="Garamond" w:hAnsi="Garamond" w:cstheme="minorHAnsi"/>
          <w:sz w:val="22"/>
          <w:szCs w:val="22"/>
        </w:rPr>
        <w:t>Pri určovaní cien jednotlivých položiek je potrebné venovať pozornosť všetkým prácam, zabudovaným materiálom a nadväzným činnostiam, ako aj od zhotoviteľa požadovaných úkonov a služieb podľa pokynov a podmienok, ktoré sú uvedené v predmete verejného obstarávania a v zmluve o dielo.</w:t>
      </w:r>
    </w:p>
    <w:p w14:paraId="198036D9" w14:textId="77777777" w:rsidR="00E53109" w:rsidRPr="00E53109" w:rsidRDefault="00E53109" w:rsidP="00E53109">
      <w:pPr>
        <w:tabs>
          <w:tab w:val="left" w:pos="284"/>
        </w:tabs>
        <w:jc w:val="both"/>
        <w:rPr>
          <w:rFonts w:ascii="Garamond" w:hAnsi="Garamond" w:cstheme="minorHAnsi"/>
          <w:sz w:val="22"/>
          <w:szCs w:val="22"/>
        </w:rPr>
      </w:pPr>
    </w:p>
    <w:p w14:paraId="66C4D88E" w14:textId="2A8DE004" w:rsidR="00E53109" w:rsidRPr="00E53109" w:rsidRDefault="00E53109" w:rsidP="00E53109">
      <w:pPr>
        <w:pStyle w:val="Odsekzoznamu"/>
        <w:numPr>
          <w:ilvl w:val="0"/>
          <w:numId w:val="8"/>
        </w:numPr>
        <w:tabs>
          <w:tab w:val="left" w:pos="284"/>
        </w:tabs>
        <w:ind w:left="0" w:firstLine="0"/>
        <w:jc w:val="both"/>
        <w:rPr>
          <w:rFonts w:ascii="Garamond" w:hAnsi="Garamond" w:cstheme="minorHAnsi"/>
          <w:sz w:val="22"/>
          <w:szCs w:val="22"/>
        </w:rPr>
      </w:pPr>
      <w:r w:rsidRPr="00E53109">
        <w:rPr>
          <w:rFonts w:ascii="Garamond" w:hAnsi="Garamond" w:cstheme="minorHAnsi"/>
          <w:sz w:val="22"/>
          <w:szCs w:val="22"/>
        </w:rPr>
        <w:t xml:space="preserve">Do ceny jednotlivých položiek je potrebné zahrnúť celkové náklady spojené so splnením predmetu zákazky a zmluvných podmienok, t. j. najmä, no nielen náklady na prácu, práce súvisiace s dodaním a </w:t>
      </w:r>
      <w:r w:rsidR="00512DBA">
        <w:rPr>
          <w:rFonts w:ascii="Garamond" w:hAnsi="Garamond" w:cstheme="minorHAnsi"/>
          <w:sz w:val="22"/>
          <w:szCs w:val="22"/>
        </w:rPr>
        <w:t> </w:t>
      </w:r>
      <w:r w:rsidRPr="00E53109">
        <w:rPr>
          <w:rFonts w:ascii="Garamond" w:hAnsi="Garamond" w:cstheme="minorHAnsi"/>
          <w:sz w:val="22"/>
          <w:szCs w:val="22"/>
        </w:rPr>
        <w:t xml:space="preserve">dovozom zabudovaných materiálov, dodaním a dovozom pomocných materiálov a konštrukcií, všetky stroje, vybavenie a zariadenie, ich používanie a údržbu, všetky drobné a pomocné práce (napr. montážne zariadenia), náklady súvisiace s likvidáciou odpadu, drobné a pomocné materiály, dozor a kontrolu zhotoviteľa, montáž, údržbu, dane a clá, bankové náklady, náklady na poistenie, správne poplatky ako aj </w:t>
      </w:r>
      <w:r w:rsidR="00512DBA">
        <w:rPr>
          <w:rFonts w:ascii="Garamond" w:hAnsi="Garamond" w:cstheme="minorHAnsi"/>
          <w:sz w:val="22"/>
          <w:szCs w:val="22"/>
        </w:rPr>
        <w:t> </w:t>
      </w:r>
      <w:r w:rsidRPr="00E53109">
        <w:rPr>
          <w:rFonts w:ascii="Garamond" w:hAnsi="Garamond" w:cstheme="minorHAnsi"/>
          <w:sz w:val="22"/>
          <w:szCs w:val="22"/>
        </w:rPr>
        <w:t>všetky všeobecné riziká, záväzky, náklady na opravy a údržbu v záručnej lehote, ďalej všetky služby, ktoré zabezpečujú realizáciu prác, dokončenie, individuálne odskúšanie, komplexné skúšky technologického zariadenia, všeobecné riziká a zaistenie bezpečnosti práce, požiarnej ochrany, povodňovej ochrany a ochrany životného prostredia, spolupráca a koordinácia so subdodávateľmi.</w:t>
      </w:r>
    </w:p>
    <w:p w14:paraId="28B4A27E" w14:textId="77777777" w:rsidR="00E53109" w:rsidRPr="00E53109" w:rsidRDefault="00E53109" w:rsidP="00E53109">
      <w:pPr>
        <w:tabs>
          <w:tab w:val="left" w:pos="284"/>
        </w:tabs>
        <w:jc w:val="both"/>
        <w:rPr>
          <w:rFonts w:ascii="Garamond" w:hAnsi="Garamond" w:cstheme="minorHAnsi"/>
          <w:sz w:val="22"/>
          <w:szCs w:val="22"/>
        </w:rPr>
      </w:pPr>
    </w:p>
    <w:p w14:paraId="34CA8C9F" w14:textId="34A6C35E" w:rsidR="00E53109" w:rsidRPr="00E53109" w:rsidRDefault="00E53109" w:rsidP="00E53109">
      <w:pPr>
        <w:pStyle w:val="Odsekzoznamu"/>
        <w:numPr>
          <w:ilvl w:val="0"/>
          <w:numId w:val="8"/>
        </w:numPr>
        <w:tabs>
          <w:tab w:val="left" w:pos="284"/>
        </w:tabs>
        <w:ind w:left="0" w:firstLine="0"/>
        <w:jc w:val="both"/>
        <w:rPr>
          <w:rFonts w:ascii="Garamond" w:hAnsi="Garamond" w:cstheme="minorHAnsi"/>
          <w:sz w:val="22"/>
          <w:szCs w:val="22"/>
        </w:rPr>
      </w:pPr>
      <w:r w:rsidRPr="00E53109">
        <w:rPr>
          <w:rFonts w:ascii="Garamond" w:hAnsi="Garamond" w:cstheme="minorHAnsi"/>
          <w:sz w:val="22"/>
          <w:szCs w:val="22"/>
        </w:rPr>
        <w:t xml:space="preserve">Do ceny diela musia byť zahrnuté i náklady na vykonanie všetkých kontrol, funkčných skúšok, aj </w:t>
      </w:r>
      <w:r w:rsidR="00512DBA">
        <w:rPr>
          <w:rFonts w:ascii="Garamond" w:hAnsi="Garamond" w:cstheme="minorHAnsi"/>
          <w:sz w:val="22"/>
          <w:szCs w:val="22"/>
        </w:rPr>
        <w:t> </w:t>
      </w:r>
      <w:r w:rsidRPr="00E53109">
        <w:rPr>
          <w:rFonts w:ascii="Garamond" w:hAnsi="Garamond" w:cstheme="minorHAnsi"/>
          <w:sz w:val="22"/>
          <w:szCs w:val="22"/>
        </w:rPr>
        <w:t xml:space="preserve">skúšobných prevádzok, ak sú potrebné, vrátane vyhodnotenia a správ, vykonanie všetkých činností a </w:t>
      </w:r>
      <w:r w:rsidR="00512DBA">
        <w:rPr>
          <w:rFonts w:ascii="Garamond" w:hAnsi="Garamond" w:cstheme="minorHAnsi"/>
          <w:sz w:val="22"/>
          <w:szCs w:val="22"/>
        </w:rPr>
        <w:t> </w:t>
      </w:r>
      <w:r w:rsidRPr="00E53109">
        <w:rPr>
          <w:rFonts w:ascii="Garamond" w:hAnsi="Garamond" w:cstheme="minorHAnsi"/>
          <w:sz w:val="22"/>
          <w:szCs w:val="22"/>
        </w:rPr>
        <w:t>vyhotovenie všetkých dokladov potrebných v súvislosti s preberacím konaním.</w:t>
      </w:r>
    </w:p>
    <w:p w14:paraId="5981893A" w14:textId="77777777" w:rsidR="00E53109" w:rsidRPr="00E53109" w:rsidRDefault="00E53109" w:rsidP="00E53109">
      <w:pPr>
        <w:pStyle w:val="Odsekzoznamu"/>
        <w:tabs>
          <w:tab w:val="left" w:pos="284"/>
        </w:tabs>
        <w:ind w:left="0"/>
        <w:jc w:val="both"/>
        <w:rPr>
          <w:rFonts w:ascii="Garamond" w:hAnsi="Garamond" w:cstheme="minorHAnsi"/>
          <w:sz w:val="22"/>
          <w:szCs w:val="22"/>
        </w:rPr>
      </w:pPr>
    </w:p>
    <w:p w14:paraId="597A4B43" w14:textId="77777777" w:rsidR="00E53109" w:rsidRPr="00E53109" w:rsidRDefault="00E53109" w:rsidP="00E53109">
      <w:pPr>
        <w:pStyle w:val="Odsekzoznamu"/>
        <w:numPr>
          <w:ilvl w:val="0"/>
          <w:numId w:val="8"/>
        </w:numPr>
        <w:tabs>
          <w:tab w:val="left" w:pos="284"/>
        </w:tabs>
        <w:ind w:left="0" w:firstLine="0"/>
        <w:jc w:val="both"/>
        <w:rPr>
          <w:rFonts w:ascii="Garamond" w:hAnsi="Garamond" w:cstheme="minorHAnsi"/>
          <w:sz w:val="22"/>
          <w:szCs w:val="22"/>
        </w:rPr>
      </w:pPr>
      <w:r w:rsidRPr="00E53109">
        <w:rPr>
          <w:rFonts w:ascii="Garamond" w:hAnsi="Garamond" w:cstheme="minorHAnsi"/>
          <w:sz w:val="22"/>
          <w:szCs w:val="22"/>
        </w:rPr>
        <w:t>Navrhnutá cena bude v ponuke v členení:</w:t>
      </w:r>
    </w:p>
    <w:p w14:paraId="43A63756" w14:textId="77777777" w:rsidR="00E53109" w:rsidRPr="00E53109" w:rsidRDefault="00E53109" w:rsidP="00E53109">
      <w:pPr>
        <w:pStyle w:val="tl1"/>
        <w:numPr>
          <w:ilvl w:val="0"/>
          <w:numId w:val="12"/>
        </w:numPr>
        <w:rPr>
          <w:rFonts w:ascii="Garamond" w:hAnsi="Garamond" w:cstheme="minorHAnsi"/>
          <w:b/>
          <w:sz w:val="22"/>
          <w:szCs w:val="22"/>
        </w:rPr>
      </w:pPr>
      <w:r w:rsidRPr="00E53109">
        <w:rPr>
          <w:rFonts w:ascii="Garamond" w:hAnsi="Garamond" w:cstheme="minorHAnsi"/>
          <w:b/>
          <w:sz w:val="22"/>
          <w:szCs w:val="22"/>
        </w:rPr>
        <w:t>celková cena v EUR bez DPH,</w:t>
      </w:r>
    </w:p>
    <w:p w14:paraId="5AA5AA98" w14:textId="77777777" w:rsidR="00E53109" w:rsidRPr="00E53109" w:rsidRDefault="00E53109" w:rsidP="00E53109">
      <w:pPr>
        <w:pStyle w:val="tl1"/>
        <w:numPr>
          <w:ilvl w:val="0"/>
          <w:numId w:val="12"/>
        </w:numPr>
        <w:rPr>
          <w:rFonts w:ascii="Garamond" w:hAnsi="Garamond" w:cstheme="minorHAnsi"/>
          <w:b/>
          <w:sz w:val="22"/>
          <w:szCs w:val="22"/>
        </w:rPr>
      </w:pPr>
      <w:r w:rsidRPr="00E53109">
        <w:rPr>
          <w:rFonts w:ascii="Garamond" w:hAnsi="Garamond" w:cstheme="minorHAnsi"/>
          <w:b/>
          <w:sz w:val="22"/>
          <w:szCs w:val="22"/>
        </w:rPr>
        <w:t xml:space="preserve">sadzba a výška DPH v EUR, </w:t>
      </w:r>
    </w:p>
    <w:p w14:paraId="208E6695" w14:textId="77777777" w:rsidR="00E53109" w:rsidRPr="00E53109" w:rsidRDefault="00E53109" w:rsidP="00E53109">
      <w:pPr>
        <w:pStyle w:val="tl1"/>
        <w:numPr>
          <w:ilvl w:val="0"/>
          <w:numId w:val="12"/>
        </w:numPr>
        <w:rPr>
          <w:rFonts w:ascii="Garamond" w:hAnsi="Garamond" w:cstheme="minorHAnsi"/>
          <w:b/>
          <w:sz w:val="22"/>
          <w:szCs w:val="22"/>
        </w:rPr>
      </w:pPr>
      <w:r w:rsidRPr="00E53109">
        <w:rPr>
          <w:rFonts w:ascii="Garamond" w:hAnsi="Garamond" w:cstheme="minorHAnsi"/>
          <w:b/>
          <w:sz w:val="22"/>
          <w:szCs w:val="22"/>
        </w:rPr>
        <w:t>celková cena v EUR s DPH – kritérium na vyhodnotenie ponúk.</w:t>
      </w:r>
    </w:p>
    <w:p w14:paraId="1202220C" w14:textId="77777777" w:rsidR="00E53109" w:rsidRPr="00E53109" w:rsidRDefault="00E53109" w:rsidP="00E53109">
      <w:pPr>
        <w:tabs>
          <w:tab w:val="left" w:pos="284"/>
          <w:tab w:val="left" w:pos="5010"/>
        </w:tabs>
        <w:jc w:val="both"/>
        <w:rPr>
          <w:rFonts w:ascii="Garamond" w:hAnsi="Garamond" w:cstheme="minorHAnsi"/>
          <w:sz w:val="22"/>
          <w:szCs w:val="22"/>
        </w:rPr>
      </w:pPr>
    </w:p>
    <w:p w14:paraId="76E0D782" w14:textId="7CA1CD21" w:rsidR="00E53109" w:rsidRPr="00E53109" w:rsidRDefault="00E53109" w:rsidP="00E53109">
      <w:pPr>
        <w:tabs>
          <w:tab w:val="left" w:pos="284"/>
          <w:tab w:val="left" w:pos="5010"/>
        </w:tabs>
        <w:jc w:val="both"/>
        <w:rPr>
          <w:rFonts w:ascii="Garamond" w:hAnsi="Garamond" w:cstheme="minorHAnsi"/>
          <w:sz w:val="22"/>
          <w:szCs w:val="22"/>
        </w:rPr>
      </w:pPr>
      <w:r w:rsidRPr="00E53109">
        <w:rPr>
          <w:rFonts w:ascii="Garamond" w:hAnsi="Garamond" w:cstheme="minorHAnsi"/>
          <w:sz w:val="22"/>
          <w:szCs w:val="22"/>
        </w:rPr>
        <w:t xml:space="preserve">Ak uchádzač nie je platiteľom DPH, uvedie navrhovanú zmluvnú cenu celkom. Na skutočnosť, že </w:t>
      </w:r>
      <w:r w:rsidR="00512DBA">
        <w:rPr>
          <w:rFonts w:ascii="Garamond" w:hAnsi="Garamond" w:cstheme="minorHAnsi"/>
          <w:sz w:val="22"/>
          <w:szCs w:val="22"/>
        </w:rPr>
        <w:t> </w:t>
      </w:r>
      <w:r w:rsidRPr="00E53109">
        <w:rPr>
          <w:rFonts w:ascii="Garamond" w:hAnsi="Garamond" w:cstheme="minorHAnsi"/>
          <w:sz w:val="22"/>
          <w:szCs w:val="22"/>
        </w:rPr>
        <w:t>uchádzač nie je platiteľom DPH, upozorní v ponuke.</w:t>
      </w:r>
    </w:p>
    <w:p w14:paraId="2AB89C6D" w14:textId="77777777" w:rsidR="00E53109" w:rsidRPr="00E53109" w:rsidRDefault="00E53109" w:rsidP="00E53109">
      <w:pPr>
        <w:tabs>
          <w:tab w:val="left" w:pos="284"/>
          <w:tab w:val="left" w:pos="5010"/>
        </w:tabs>
        <w:jc w:val="both"/>
        <w:rPr>
          <w:rFonts w:ascii="Garamond" w:hAnsi="Garamond" w:cstheme="minorHAnsi"/>
          <w:sz w:val="22"/>
          <w:szCs w:val="22"/>
        </w:rPr>
      </w:pPr>
    </w:p>
    <w:p w14:paraId="0755C15E" w14:textId="77777777" w:rsidR="00E53109" w:rsidRPr="00E53109" w:rsidRDefault="00E53109" w:rsidP="00E53109">
      <w:pPr>
        <w:tabs>
          <w:tab w:val="left" w:pos="284"/>
          <w:tab w:val="left" w:pos="5010"/>
        </w:tabs>
        <w:jc w:val="both"/>
        <w:rPr>
          <w:rFonts w:ascii="Garamond" w:hAnsi="Garamond" w:cstheme="minorHAnsi"/>
          <w:sz w:val="22"/>
          <w:szCs w:val="22"/>
        </w:rPr>
      </w:pPr>
      <w:r w:rsidRPr="00E53109">
        <w:rPr>
          <w:rFonts w:ascii="Garamond" w:hAnsi="Garamond" w:cstheme="minorHAnsi"/>
          <w:sz w:val="22"/>
          <w:szCs w:val="22"/>
        </w:rPr>
        <w:t>V prípade, ak je uchádzač zahraničnou osobou, uvedie celkovú cenu diela v EUR s DPH ako cenu v EUR bez DPH (bez DPH platnej v krajine sídla uchádzača) navýšenú o aktuálne platnú sadzbu DPH v SR (osobou povinnou platiť DPH je prípade úspešnosti jeho ponuky verejný obstarávateľ).</w:t>
      </w:r>
    </w:p>
    <w:p w14:paraId="7FE7D65C" w14:textId="77777777" w:rsidR="00E53109" w:rsidRPr="00E53109" w:rsidRDefault="00E53109" w:rsidP="00E53109">
      <w:pPr>
        <w:pStyle w:val="Odsekzoznamu"/>
        <w:tabs>
          <w:tab w:val="left" w:pos="284"/>
          <w:tab w:val="left" w:pos="5010"/>
        </w:tabs>
        <w:ind w:left="0"/>
        <w:jc w:val="both"/>
        <w:rPr>
          <w:rFonts w:ascii="Garamond" w:hAnsi="Garamond" w:cstheme="minorHAnsi"/>
          <w:sz w:val="22"/>
          <w:szCs w:val="22"/>
        </w:rPr>
      </w:pPr>
    </w:p>
    <w:p w14:paraId="7C1795DB" w14:textId="77777777" w:rsidR="00E53109" w:rsidRPr="00E53109" w:rsidRDefault="00E53109" w:rsidP="00E53109">
      <w:pPr>
        <w:pStyle w:val="Odsekzoznamu"/>
        <w:numPr>
          <w:ilvl w:val="0"/>
          <w:numId w:val="8"/>
        </w:numPr>
        <w:tabs>
          <w:tab w:val="left" w:pos="284"/>
          <w:tab w:val="left" w:pos="5010"/>
        </w:tabs>
        <w:ind w:left="0" w:firstLine="0"/>
        <w:jc w:val="both"/>
        <w:rPr>
          <w:rFonts w:ascii="Garamond" w:hAnsi="Garamond" w:cstheme="minorHAnsi"/>
          <w:sz w:val="22"/>
          <w:szCs w:val="22"/>
        </w:rPr>
      </w:pPr>
      <w:r w:rsidRPr="00E53109">
        <w:rPr>
          <w:rFonts w:ascii="Garamond" w:hAnsi="Garamond" w:cstheme="minorHAnsi"/>
          <w:sz w:val="22"/>
          <w:szCs w:val="22"/>
        </w:rPr>
        <w:t>Pri vypĺňaní výkazu výmer je potrebné, aby uchádzač dodržal tieto zásady:</w:t>
      </w:r>
    </w:p>
    <w:p w14:paraId="2FDCFE4D" w14:textId="77777777" w:rsidR="00E53109" w:rsidRPr="00E53109" w:rsidRDefault="00E53109" w:rsidP="00E53109">
      <w:pPr>
        <w:pStyle w:val="Odsekzoznamu"/>
        <w:numPr>
          <w:ilvl w:val="0"/>
          <w:numId w:val="15"/>
        </w:numPr>
        <w:tabs>
          <w:tab w:val="left" w:pos="284"/>
          <w:tab w:val="left" w:pos="5010"/>
        </w:tabs>
        <w:ind w:left="284" w:hanging="142"/>
        <w:jc w:val="both"/>
        <w:rPr>
          <w:rFonts w:ascii="Garamond" w:hAnsi="Garamond" w:cstheme="minorHAnsi"/>
          <w:sz w:val="22"/>
          <w:szCs w:val="22"/>
        </w:rPr>
      </w:pPr>
      <w:r w:rsidRPr="00E53109">
        <w:rPr>
          <w:rFonts w:ascii="Garamond" w:hAnsi="Garamond" w:cstheme="minorHAnsi"/>
          <w:sz w:val="22"/>
          <w:szCs w:val="22"/>
        </w:rPr>
        <w:t>musí uviesť jednotkovú cenu každej položky prác, použitého materiálu a služieb uvedených v súpise položiek,</w:t>
      </w:r>
    </w:p>
    <w:p w14:paraId="4C14A0AC" w14:textId="66475EFA" w:rsidR="00E53109" w:rsidRPr="00E53109" w:rsidRDefault="00E53109" w:rsidP="00E53109">
      <w:pPr>
        <w:pStyle w:val="Odsekzoznamu"/>
        <w:numPr>
          <w:ilvl w:val="0"/>
          <w:numId w:val="15"/>
        </w:numPr>
        <w:tabs>
          <w:tab w:val="left" w:pos="284"/>
        </w:tabs>
        <w:ind w:left="284" w:hanging="142"/>
        <w:jc w:val="both"/>
        <w:rPr>
          <w:rFonts w:ascii="Garamond" w:hAnsi="Garamond" w:cstheme="minorHAnsi"/>
          <w:sz w:val="22"/>
          <w:szCs w:val="22"/>
        </w:rPr>
      </w:pPr>
      <w:r w:rsidRPr="00E53109">
        <w:rPr>
          <w:rFonts w:ascii="Garamond" w:hAnsi="Garamond" w:cstheme="minorHAnsi"/>
          <w:sz w:val="22"/>
          <w:szCs w:val="22"/>
        </w:rPr>
        <w:t xml:space="preserve">cena príslušnej položky práce, použitého materiálu alebo služby je daná súčinom jednotkovej ceny a </w:t>
      </w:r>
      <w:r w:rsidR="00512DBA">
        <w:rPr>
          <w:rFonts w:ascii="Garamond" w:hAnsi="Garamond" w:cstheme="minorHAnsi"/>
          <w:sz w:val="22"/>
          <w:szCs w:val="22"/>
        </w:rPr>
        <w:t> </w:t>
      </w:r>
      <w:r w:rsidRPr="00E53109">
        <w:rPr>
          <w:rFonts w:ascii="Garamond" w:hAnsi="Garamond" w:cstheme="minorHAnsi"/>
          <w:sz w:val="22"/>
          <w:szCs w:val="22"/>
        </w:rPr>
        <w:t>množstva uvedeného k danej položke,</w:t>
      </w:r>
    </w:p>
    <w:p w14:paraId="4E64B203" w14:textId="77777777" w:rsidR="00E53109" w:rsidRPr="00E53109" w:rsidRDefault="00E53109" w:rsidP="00E53109">
      <w:pPr>
        <w:pStyle w:val="Odsekzoznamu"/>
        <w:numPr>
          <w:ilvl w:val="0"/>
          <w:numId w:val="15"/>
        </w:numPr>
        <w:tabs>
          <w:tab w:val="left" w:pos="284"/>
        </w:tabs>
        <w:ind w:left="284" w:hanging="142"/>
        <w:jc w:val="both"/>
        <w:rPr>
          <w:rFonts w:ascii="Garamond" w:hAnsi="Garamond" w:cstheme="minorHAnsi"/>
          <w:sz w:val="22"/>
          <w:szCs w:val="22"/>
        </w:rPr>
      </w:pPr>
      <w:r w:rsidRPr="00E53109">
        <w:rPr>
          <w:rFonts w:ascii="Garamond" w:hAnsi="Garamond" w:cstheme="minorHAnsi"/>
          <w:sz w:val="22"/>
          <w:szCs w:val="22"/>
        </w:rPr>
        <w:t>celková cena za všetky práce, použité materiály a služby súvisiace s predmetom zákazky je daná súčtom cien jednotlivých položiek použitých materiálov, prác a služieb,</w:t>
      </w:r>
    </w:p>
    <w:p w14:paraId="080DFA87" w14:textId="77777777" w:rsidR="00E53109" w:rsidRPr="00E53109" w:rsidRDefault="00E53109" w:rsidP="00E53109">
      <w:pPr>
        <w:pStyle w:val="Odsekzoznamu"/>
        <w:numPr>
          <w:ilvl w:val="0"/>
          <w:numId w:val="15"/>
        </w:numPr>
        <w:tabs>
          <w:tab w:val="left" w:pos="284"/>
        </w:tabs>
        <w:ind w:left="284" w:hanging="142"/>
        <w:jc w:val="both"/>
        <w:rPr>
          <w:rFonts w:ascii="Garamond" w:hAnsi="Garamond" w:cstheme="minorHAnsi"/>
          <w:sz w:val="22"/>
          <w:szCs w:val="22"/>
        </w:rPr>
      </w:pPr>
      <w:r w:rsidRPr="00E53109">
        <w:rPr>
          <w:rFonts w:ascii="Garamond" w:hAnsi="Garamond" w:cstheme="minorHAnsi"/>
          <w:sz w:val="22"/>
          <w:szCs w:val="22"/>
        </w:rPr>
        <w:lastRenderedPageBreak/>
        <w:t>zaokrúhľovanie jednotkových cien a celkovej ceny na 2 desatinné miesta musí byť v zmysle matematických pravidiel.</w:t>
      </w:r>
    </w:p>
    <w:p w14:paraId="1B50D3ED" w14:textId="77777777" w:rsidR="00E53109" w:rsidRPr="00E53109" w:rsidRDefault="00E53109" w:rsidP="00E53109">
      <w:pPr>
        <w:pStyle w:val="Odsekzoznamu"/>
        <w:tabs>
          <w:tab w:val="left" w:pos="284"/>
          <w:tab w:val="left" w:pos="5010"/>
        </w:tabs>
        <w:ind w:left="0"/>
        <w:jc w:val="both"/>
        <w:rPr>
          <w:rFonts w:ascii="Garamond" w:hAnsi="Garamond" w:cstheme="minorHAnsi"/>
          <w:sz w:val="22"/>
          <w:szCs w:val="22"/>
        </w:rPr>
      </w:pPr>
    </w:p>
    <w:p w14:paraId="06DEFE7F" w14:textId="77777777" w:rsidR="00E53109" w:rsidRPr="00E53109" w:rsidRDefault="00E53109" w:rsidP="00E53109">
      <w:pPr>
        <w:pStyle w:val="Odsekzoznamu"/>
        <w:numPr>
          <w:ilvl w:val="0"/>
          <w:numId w:val="8"/>
        </w:numPr>
        <w:tabs>
          <w:tab w:val="left" w:pos="284"/>
          <w:tab w:val="left" w:pos="5010"/>
        </w:tabs>
        <w:ind w:left="0" w:firstLine="0"/>
        <w:jc w:val="both"/>
        <w:rPr>
          <w:rFonts w:ascii="Garamond" w:hAnsi="Garamond" w:cstheme="minorHAnsi"/>
          <w:sz w:val="22"/>
          <w:szCs w:val="22"/>
        </w:rPr>
      </w:pPr>
      <w:r w:rsidRPr="00E53109">
        <w:rPr>
          <w:rFonts w:ascii="Garamond" w:hAnsi="Garamond" w:cstheme="minorHAnsi"/>
          <w:sz w:val="22"/>
          <w:szCs w:val="22"/>
        </w:rPr>
        <w:t>Jednotkové ceny z ponuky musia byť dodržané ako maximálne jednotkové ceny počas celého trvania zmluvy.</w:t>
      </w:r>
      <w:r w:rsidRPr="00E53109">
        <w:rPr>
          <w:rFonts w:ascii="Garamond" w:hAnsi="Garamond" w:cstheme="minorHAnsi"/>
          <w:color w:val="FF0000"/>
          <w:sz w:val="22"/>
          <w:szCs w:val="22"/>
        </w:rPr>
        <w:t xml:space="preserve"> </w:t>
      </w:r>
    </w:p>
    <w:p w14:paraId="33D607FC" w14:textId="77777777" w:rsidR="00E53109" w:rsidRPr="00E53109" w:rsidRDefault="00E53109" w:rsidP="00E53109">
      <w:pPr>
        <w:pStyle w:val="Zkladntext"/>
        <w:numPr>
          <w:ilvl w:val="0"/>
          <w:numId w:val="21"/>
        </w:numPr>
        <w:ind w:left="426" w:hanging="426"/>
        <w:jc w:val="left"/>
        <w:rPr>
          <w:rFonts w:ascii="Garamond" w:hAnsi="Garamond" w:cstheme="minorHAnsi"/>
          <w:b w:val="0"/>
          <w:bCs/>
          <w:iCs/>
          <w:sz w:val="22"/>
          <w:szCs w:val="22"/>
        </w:rPr>
      </w:pPr>
      <w:r w:rsidRPr="00E53109">
        <w:rPr>
          <w:rFonts w:ascii="Garamond" w:hAnsi="Garamond" w:cstheme="minorHAnsi"/>
          <w:bCs/>
          <w:iCs/>
          <w:sz w:val="22"/>
          <w:szCs w:val="22"/>
        </w:rPr>
        <w:br w:type="column"/>
      </w:r>
      <w:r w:rsidRPr="00E53109">
        <w:rPr>
          <w:rFonts w:ascii="Garamond" w:hAnsi="Garamond" w:cstheme="minorHAnsi"/>
          <w:iCs/>
          <w:sz w:val="22"/>
          <w:szCs w:val="22"/>
        </w:rPr>
        <w:lastRenderedPageBreak/>
        <w:t>KRITÉRIÁ NA HODNOTENIE  PONÚK  A PRAVIDLÁ  ICH UPLATNENIA</w:t>
      </w:r>
    </w:p>
    <w:p w14:paraId="34FD0AB7" w14:textId="77777777" w:rsidR="00E53109" w:rsidRPr="00E53109" w:rsidRDefault="00E53109" w:rsidP="00E53109">
      <w:pPr>
        <w:pStyle w:val="tl1"/>
        <w:rPr>
          <w:rFonts w:ascii="Garamond" w:hAnsi="Garamond" w:cstheme="minorHAnsi"/>
          <w:sz w:val="22"/>
          <w:szCs w:val="22"/>
        </w:rPr>
      </w:pPr>
    </w:p>
    <w:p w14:paraId="6A90E2D9" w14:textId="1A8A921D" w:rsidR="00E53109" w:rsidRPr="00E53109" w:rsidRDefault="00E53109" w:rsidP="00E53109">
      <w:pPr>
        <w:pStyle w:val="Odsekzoznamu"/>
        <w:numPr>
          <w:ilvl w:val="0"/>
          <w:numId w:val="23"/>
        </w:numPr>
        <w:tabs>
          <w:tab w:val="left" w:pos="5010"/>
        </w:tabs>
        <w:ind w:left="426" w:hanging="426"/>
        <w:jc w:val="both"/>
        <w:rPr>
          <w:rFonts w:ascii="Garamond" w:hAnsi="Garamond" w:cstheme="minorHAnsi"/>
          <w:sz w:val="22"/>
          <w:szCs w:val="22"/>
        </w:rPr>
      </w:pPr>
      <w:r w:rsidRPr="00E53109">
        <w:rPr>
          <w:rFonts w:ascii="Garamond" w:hAnsi="Garamond" w:cstheme="minorHAnsi"/>
          <w:sz w:val="22"/>
          <w:szCs w:val="22"/>
        </w:rPr>
        <w:t xml:space="preserve">Ponuky sa vyhodnocujú na základe </w:t>
      </w:r>
      <w:r w:rsidRPr="00E53109">
        <w:rPr>
          <w:rFonts w:ascii="Garamond" w:hAnsi="Garamond" w:cstheme="minorHAnsi"/>
          <w:b/>
          <w:bCs/>
          <w:sz w:val="22"/>
          <w:szCs w:val="22"/>
        </w:rPr>
        <w:t>najnižšej ceny</w:t>
      </w:r>
      <w:r w:rsidRPr="00E53109">
        <w:rPr>
          <w:rFonts w:ascii="Garamond" w:hAnsi="Garamond" w:cstheme="minorHAnsi"/>
          <w:sz w:val="22"/>
          <w:szCs w:val="22"/>
        </w:rPr>
        <w:t xml:space="preserve">. Pod cenou sa </w:t>
      </w:r>
      <w:r w:rsidRPr="00E53109">
        <w:rPr>
          <w:rFonts w:ascii="Garamond" w:hAnsi="Garamond" w:cstheme="minorHAnsi"/>
          <w:b/>
          <w:bCs/>
          <w:sz w:val="22"/>
          <w:szCs w:val="22"/>
        </w:rPr>
        <w:t>rozumie celková cena za predmet zákazky v EUR s DPH</w:t>
      </w:r>
      <w:r w:rsidRPr="00E53109">
        <w:rPr>
          <w:rFonts w:ascii="Garamond" w:hAnsi="Garamond" w:cstheme="minorHAnsi"/>
          <w:sz w:val="22"/>
          <w:szCs w:val="22"/>
        </w:rPr>
        <w:t xml:space="preserve">, ktorá je výsledkom vyplnenia výkazu výmer vypracovaného uchádzačom, v zmysle špecifikácie predmetu zákazky uvedenej v časti B. Opis predmetu zákazky a v </w:t>
      </w:r>
      <w:r w:rsidR="00643348">
        <w:rPr>
          <w:rFonts w:ascii="Garamond" w:hAnsi="Garamond" w:cstheme="minorHAnsi"/>
          <w:sz w:val="22"/>
          <w:szCs w:val="22"/>
        </w:rPr>
        <w:t> </w:t>
      </w:r>
      <w:r w:rsidRPr="00E53109">
        <w:rPr>
          <w:rFonts w:ascii="Garamond" w:hAnsi="Garamond" w:cstheme="minorHAnsi"/>
          <w:sz w:val="22"/>
          <w:szCs w:val="22"/>
        </w:rPr>
        <w:t xml:space="preserve">prílohách týchto SP (porovnávací parameter – najnižšia cena). </w:t>
      </w:r>
    </w:p>
    <w:p w14:paraId="535B8CE7" w14:textId="77777777" w:rsidR="00E53109" w:rsidRPr="00E53109" w:rsidRDefault="00E53109" w:rsidP="00E53109">
      <w:pPr>
        <w:pStyle w:val="Odsekzoznamu"/>
        <w:tabs>
          <w:tab w:val="left" w:pos="5010"/>
        </w:tabs>
        <w:ind w:left="426"/>
        <w:jc w:val="both"/>
        <w:rPr>
          <w:rFonts w:ascii="Garamond" w:hAnsi="Garamond" w:cstheme="minorHAnsi"/>
          <w:sz w:val="22"/>
          <w:szCs w:val="22"/>
        </w:rPr>
      </w:pPr>
    </w:p>
    <w:p w14:paraId="7A394D3C" w14:textId="77777777" w:rsidR="00E53109" w:rsidRPr="00E53109" w:rsidRDefault="00E53109" w:rsidP="00E53109">
      <w:pPr>
        <w:pStyle w:val="Odsekzoznamu"/>
        <w:numPr>
          <w:ilvl w:val="0"/>
          <w:numId w:val="23"/>
        </w:numPr>
        <w:tabs>
          <w:tab w:val="left" w:pos="5010"/>
        </w:tabs>
        <w:ind w:left="426" w:hanging="426"/>
        <w:jc w:val="both"/>
        <w:rPr>
          <w:rFonts w:ascii="Garamond" w:hAnsi="Garamond" w:cstheme="minorHAnsi"/>
          <w:sz w:val="22"/>
          <w:szCs w:val="22"/>
        </w:rPr>
      </w:pPr>
      <w:r w:rsidRPr="00E53109">
        <w:rPr>
          <w:rFonts w:ascii="Garamond" w:hAnsi="Garamond" w:cstheme="minorHAnsi"/>
          <w:b/>
          <w:bCs/>
          <w:sz w:val="22"/>
          <w:szCs w:val="22"/>
        </w:rPr>
        <w:t>Kompletne vyplnený výkaz výmer</w:t>
      </w:r>
      <w:r w:rsidRPr="00E53109">
        <w:rPr>
          <w:rFonts w:ascii="Garamond" w:hAnsi="Garamond" w:cstheme="minorHAnsi"/>
          <w:sz w:val="22"/>
          <w:szCs w:val="22"/>
        </w:rPr>
        <w:t xml:space="preserve"> musí byť predložený ako súčasť ponuky uchádzača v elektronickej podobe vo formáte .</w:t>
      </w:r>
      <w:proofErr w:type="spellStart"/>
      <w:r w:rsidRPr="00E53109">
        <w:rPr>
          <w:rFonts w:ascii="Garamond" w:hAnsi="Garamond" w:cstheme="minorHAnsi"/>
          <w:sz w:val="22"/>
          <w:szCs w:val="22"/>
        </w:rPr>
        <w:t>pdf</w:t>
      </w:r>
      <w:proofErr w:type="spellEnd"/>
      <w:r w:rsidRPr="00E53109">
        <w:rPr>
          <w:rFonts w:ascii="Garamond" w:hAnsi="Garamond" w:cstheme="minorHAnsi"/>
          <w:sz w:val="22"/>
          <w:szCs w:val="22"/>
        </w:rPr>
        <w:t xml:space="preserve"> </w:t>
      </w:r>
      <w:r w:rsidRPr="00E53109">
        <w:rPr>
          <w:rFonts w:ascii="Garamond" w:hAnsi="Garamond" w:cstheme="minorHAnsi"/>
          <w:b/>
          <w:sz w:val="22"/>
          <w:szCs w:val="22"/>
        </w:rPr>
        <w:t>a vo formáte .</w:t>
      </w:r>
      <w:proofErr w:type="spellStart"/>
      <w:r w:rsidRPr="00E53109">
        <w:rPr>
          <w:rFonts w:ascii="Garamond" w:hAnsi="Garamond" w:cstheme="minorHAnsi"/>
          <w:b/>
          <w:sz w:val="22"/>
          <w:szCs w:val="22"/>
        </w:rPr>
        <w:t>xls</w:t>
      </w:r>
      <w:proofErr w:type="spellEnd"/>
      <w:r w:rsidRPr="00E53109">
        <w:rPr>
          <w:rFonts w:ascii="Garamond" w:hAnsi="Garamond" w:cstheme="minorHAnsi"/>
          <w:b/>
          <w:sz w:val="22"/>
          <w:szCs w:val="22"/>
        </w:rPr>
        <w:t>/.</w:t>
      </w:r>
      <w:proofErr w:type="spellStart"/>
      <w:r w:rsidRPr="00E53109">
        <w:rPr>
          <w:rFonts w:ascii="Garamond" w:hAnsi="Garamond" w:cstheme="minorHAnsi"/>
          <w:b/>
          <w:sz w:val="22"/>
          <w:szCs w:val="22"/>
        </w:rPr>
        <w:t>xlsx</w:t>
      </w:r>
      <w:proofErr w:type="spellEnd"/>
      <w:r w:rsidRPr="00E53109">
        <w:rPr>
          <w:rFonts w:ascii="Garamond" w:hAnsi="Garamond" w:cstheme="minorHAnsi"/>
          <w:b/>
          <w:sz w:val="22"/>
          <w:szCs w:val="22"/>
        </w:rPr>
        <w:t xml:space="preserve"> </w:t>
      </w:r>
      <w:r w:rsidRPr="00E53109">
        <w:rPr>
          <w:rFonts w:ascii="Garamond" w:hAnsi="Garamond" w:cstheme="minorHAnsi"/>
          <w:iCs/>
          <w:sz w:val="22"/>
          <w:szCs w:val="22"/>
        </w:rPr>
        <w:t>Vo formáte .</w:t>
      </w:r>
      <w:proofErr w:type="spellStart"/>
      <w:r w:rsidRPr="00E53109">
        <w:rPr>
          <w:rFonts w:ascii="Garamond" w:hAnsi="Garamond" w:cstheme="minorHAnsi"/>
          <w:iCs/>
          <w:sz w:val="22"/>
          <w:szCs w:val="22"/>
        </w:rPr>
        <w:t>pdf</w:t>
      </w:r>
      <w:proofErr w:type="spellEnd"/>
      <w:r w:rsidRPr="00E53109">
        <w:rPr>
          <w:rFonts w:ascii="Garamond" w:hAnsi="Garamond" w:cstheme="minorHAnsi"/>
          <w:iCs/>
          <w:sz w:val="22"/>
          <w:szCs w:val="22"/>
        </w:rPr>
        <w:t xml:space="preserve"> (v podpísanej forme) stačí predložiť len  rekapituláciu stavby, tzn. krycí list rozpočtu</w:t>
      </w:r>
      <w:r w:rsidRPr="00E53109">
        <w:rPr>
          <w:rFonts w:ascii="Garamond" w:hAnsi="Garamond" w:cstheme="minorHAnsi"/>
          <w:b/>
          <w:sz w:val="22"/>
          <w:szCs w:val="22"/>
        </w:rPr>
        <w:t>.</w:t>
      </w:r>
      <w:r w:rsidRPr="00E53109">
        <w:rPr>
          <w:rFonts w:ascii="Garamond" w:hAnsi="Garamond" w:cstheme="minorHAnsi"/>
          <w:sz w:val="22"/>
          <w:szCs w:val="22"/>
        </w:rPr>
        <w:t xml:space="preserve"> V prípade neuvedenia ceny niektorej položky bude verejný obstarávateľ postupovať v súlade s § 53 ZVO. Uchádzačom navrhovaná cena za predmet zákazky musí byť uvedená v EUR, matematicky zaokrúhlená na dve desatinné miesta.</w:t>
      </w:r>
    </w:p>
    <w:p w14:paraId="0354F667" w14:textId="77777777" w:rsidR="00E53109" w:rsidRPr="00E53109" w:rsidRDefault="00E53109" w:rsidP="00E53109">
      <w:pPr>
        <w:pStyle w:val="Odsekzoznamu"/>
        <w:rPr>
          <w:rFonts w:ascii="Garamond" w:hAnsi="Garamond" w:cstheme="minorHAnsi"/>
          <w:bCs/>
          <w:iCs/>
          <w:sz w:val="22"/>
          <w:szCs w:val="22"/>
        </w:rPr>
      </w:pPr>
    </w:p>
    <w:p w14:paraId="6D7D8DC7" w14:textId="511418EF" w:rsidR="00E53109" w:rsidRPr="00E53109" w:rsidRDefault="00E53109" w:rsidP="00E53109">
      <w:pPr>
        <w:pStyle w:val="Odsekzoznamu"/>
        <w:numPr>
          <w:ilvl w:val="0"/>
          <w:numId w:val="23"/>
        </w:numPr>
        <w:tabs>
          <w:tab w:val="left" w:pos="5010"/>
        </w:tabs>
        <w:ind w:left="426" w:hanging="426"/>
        <w:jc w:val="both"/>
        <w:rPr>
          <w:rFonts w:ascii="Garamond" w:hAnsi="Garamond" w:cstheme="minorHAnsi"/>
          <w:sz w:val="22"/>
          <w:szCs w:val="22"/>
        </w:rPr>
      </w:pPr>
      <w:r w:rsidRPr="00E53109">
        <w:rPr>
          <w:rFonts w:ascii="Garamond" w:hAnsi="Garamond" w:cstheme="minorHAnsi"/>
          <w:bCs/>
          <w:iCs/>
          <w:sz w:val="22"/>
          <w:szCs w:val="22"/>
        </w:rPr>
        <w:t xml:space="preserve">Vzhľadom na skutočnosť, že verejný obstarávateľ v predmetnom verejnom obstarávaní využije postup v súlade s ustanovením § 66 ods. 7 písm. b) ZVO (reverzná súťaž), vyhodnotenie splnenia podmienok účasti a vyhodnotenie ponúk z hľadiska splnenia požiadaviek verejného obstarávateľa na </w:t>
      </w:r>
      <w:r w:rsidR="00643348">
        <w:rPr>
          <w:rFonts w:ascii="Garamond" w:hAnsi="Garamond" w:cstheme="minorHAnsi"/>
          <w:bCs/>
          <w:iCs/>
          <w:sz w:val="22"/>
          <w:szCs w:val="22"/>
        </w:rPr>
        <w:t> </w:t>
      </w:r>
      <w:r w:rsidRPr="00E53109">
        <w:rPr>
          <w:rFonts w:ascii="Garamond" w:hAnsi="Garamond" w:cstheme="minorHAnsi"/>
          <w:bCs/>
          <w:iCs/>
          <w:sz w:val="22"/>
          <w:szCs w:val="22"/>
        </w:rPr>
        <w:t>predmet zákazky sa  uskutoční po vyhodnotení ponúk na základe kritéria na vyhodnotenie ponúk.</w:t>
      </w:r>
    </w:p>
    <w:p w14:paraId="04B50CA0" w14:textId="77777777" w:rsidR="00E53109" w:rsidRPr="00E53109" w:rsidRDefault="00E53109" w:rsidP="00E53109">
      <w:pPr>
        <w:pStyle w:val="Odsekzoznamu"/>
        <w:tabs>
          <w:tab w:val="left" w:pos="5010"/>
        </w:tabs>
        <w:ind w:left="426"/>
        <w:jc w:val="both"/>
        <w:rPr>
          <w:rFonts w:ascii="Garamond" w:hAnsi="Garamond" w:cstheme="minorHAnsi"/>
          <w:sz w:val="22"/>
          <w:szCs w:val="22"/>
        </w:rPr>
      </w:pPr>
    </w:p>
    <w:p w14:paraId="30B20DF3" w14:textId="77777777" w:rsidR="00E53109" w:rsidRPr="00E53109" w:rsidRDefault="00E53109" w:rsidP="00E53109">
      <w:pPr>
        <w:pStyle w:val="Odsekzoznamu"/>
        <w:numPr>
          <w:ilvl w:val="0"/>
          <w:numId w:val="23"/>
        </w:numPr>
        <w:tabs>
          <w:tab w:val="left" w:pos="5010"/>
        </w:tabs>
        <w:ind w:left="426" w:hanging="426"/>
        <w:jc w:val="both"/>
        <w:rPr>
          <w:rFonts w:ascii="Garamond" w:hAnsi="Garamond" w:cstheme="minorHAnsi"/>
          <w:sz w:val="22"/>
          <w:szCs w:val="22"/>
        </w:rPr>
      </w:pPr>
      <w:r w:rsidRPr="00E53109">
        <w:rPr>
          <w:rFonts w:ascii="Garamond" w:hAnsi="Garamond" w:cstheme="minorHAnsi"/>
          <w:bCs/>
          <w:iCs/>
          <w:sz w:val="22"/>
          <w:szCs w:val="22"/>
        </w:rPr>
        <w:t>Úspešným uchádzačom sa stane uchádzač, ktorý vo svojej ponuke predloží najnižšiu celkovú cenu za  predmet zákazky v EUR s DPH. Poradie ostatných uchádzačov sa stanoví podľa stanoveného kritéria, t. j. na druhom mieste sa umiestni uchádzač s druhou najnižšou celkovou cenou za predmet zákazky, na treťom mieste sa umiestni uchádzač s treťou najnižšou celkovou cenou za predmet zákazky atď.</w:t>
      </w:r>
    </w:p>
    <w:p w14:paraId="39CDE31E" w14:textId="77777777" w:rsidR="00E53109" w:rsidRPr="00E53109" w:rsidRDefault="00E53109" w:rsidP="00E53109">
      <w:pPr>
        <w:pStyle w:val="tl1"/>
        <w:rPr>
          <w:rFonts w:ascii="Garamond" w:hAnsi="Garamond" w:cstheme="minorHAnsi"/>
          <w:sz w:val="22"/>
          <w:szCs w:val="22"/>
        </w:rPr>
      </w:pPr>
    </w:p>
    <w:p w14:paraId="2A8EC673" w14:textId="77777777" w:rsidR="00E53109" w:rsidRPr="00E53109" w:rsidRDefault="00E53109" w:rsidP="00E53109">
      <w:pPr>
        <w:pStyle w:val="tl1"/>
        <w:rPr>
          <w:rFonts w:ascii="Garamond" w:hAnsi="Garamond" w:cstheme="minorHAnsi"/>
          <w:sz w:val="22"/>
          <w:szCs w:val="22"/>
        </w:rPr>
      </w:pPr>
    </w:p>
    <w:p w14:paraId="425FE75E" w14:textId="77777777" w:rsidR="00E53109" w:rsidRPr="00E53109" w:rsidRDefault="00E53109" w:rsidP="00E53109">
      <w:pPr>
        <w:pStyle w:val="tl1"/>
        <w:rPr>
          <w:rFonts w:ascii="Garamond" w:hAnsi="Garamond" w:cstheme="minorHAnsi"/>
          <w:sz w:val="22"/>
          <w:szCs w:val="22"/>
        </w:rPr>
      </w:pPr>
    </w:p>
    <w:p w14:paraId="743BE6D3" w14:textId="77777777" w:rsidR="00E53109" w:rsidRPr="00E53109" w:rsidRDefault="00E53109" w:rsidP="00E53109">
      <w:pPr>
        <w:pStyle w:val="tl1"/>
        <w:rPr>
          <w:rFonts w:ascii="Garamond" w:hAnsi="Garamond" w:cstheme="minorHAnsi"/>
          <w:bCs/>
          <w:iCs/>
          <w:sz w:val="22"/>
          <w:szCs w:val="22"/>
        </w:rPr>
      </w:pPr>
    </w:p>
    <w:p w14:paraId="39131926" w14:textId="77777777" w:rsidR="00E53109" w:rsidRPr="00E53109" w:rsidRDefault="00E53109" w:rsidP="00E53109">
      <w:pPr>
        <w:pStyle w:val="Zkladntext"/>
        <w:numPr>
          <w:ilvl w:val="0"/>
          <w:numId w:val="21"/>
        </w:numPr>
        <w:ind w:left="426" w:hanging="426"/>
        <w:jc w:val="left"/>
        <w:rPr>
          <w:rFonts w:ascii="Garamond" w:hAnsi="Garamond" w:cstheme="minorHAnsi"/>
          <w:b w:val="0"/>
          <w:bCs/>
          <w:iCs/>
          <w:sz w:val="22"/>
          <w:szCs w:val="22"/>
        </w:rPr>
      </w:pPr>
      <w:r w:rsidRPr="00E53109">
        <w:rPr>
          <w:rFonts w:ascii="Garamond" w:hAnsi="Garamond" w:cstheme="minorHAnsi"/>
          <w:bCs/>
          <w:iCs/>
          <w:sz w:val="22"/>
          <w:szCs w:val="22"/>
        </w:rPr>
        <w:br w:type="column"/>
      </w:r>
      <w:r w:rsidRPr="00E53109">
        <w:rPr>
          <w:rFonts w:ascii="Garamond" w:hAnsi="Garamond" w:cstheme="minorHAnsi"/>
          <w:iCs/>
          <w:sz w:val="22"/>
          <w:szCs w:val="22"/>
        </w:rPr>
        <w:lastRenderedPageBreak/>
        <w:t>PODMIENKY  ÚČASTI  UCHÁDZAČOV</w:t>
      </w:r>
    </w:p>
    <w:p w14:paraId="2CB8A13F" w14:textId="77777777" w:rsidR="00E53109" w:rsidRPr="00E53109" w:rsidRDefault="00E53109" w:rsidP="00E53109">
      <w:pPr>
        <w:pStyle w:val="tl1"/>
        <w:jc w:val="left"/>
        <w:rPr>
          <w:rFonts w:ascii="Garamond" w:hAnsi="Garamond" w:cstheme="minorHAnsi"/>
          <w:b/>
          <w:bCs/>
          <w:iCs/>
          <w:sz w:val="22"/>
          <w:szCs w:val="22"/>
        </w:rPr>
      </w:pPr>
    </w:p>
    <w:p w14:paraId="420EAA94" w14:textId="77777777" w:rsidR="00E53109" w:rsidRPr="00E53109" w:rsidRDefault="00E53109" w:rsidP="00E53109">
      <w:pPr>
        <w:jc w:val="both"/>
        <w:rPr>
          <w:rFonts w:ascii="Garamond" w:hAnsi="Garamond" w:cstheme="minorHAnsi"/>
          <w:sz w:val="22"/>
          <w:szCs w:val="22"/>
          <w:lang w:eastAsia="sk-SK"/>
        </w:rPr>
      </w:pPr>
      <w:r w:rsidRPr="00E53109">
        <w:rPr>
          <w:rFonts w:ascii="Garamond" w:hAnsi="Garamond" w:cstheme="minorHAnsi"/>
          <w:sz w:val="22"/>
          <w:szCs w:val="22"/>
          <w:lang w:eastAsia="sk-SK"/>
        </w:rPr>
        <w:t>Uchádzač musí spĺňať nasledujúce podmienky účasti.</w:t>
      </w:r>
    </w:p>
    <w:p w14:paraId="47B2CE8D" w14:textId="77777777" w:rsidR="00E53109" w:rsidRPr="00E53109" w:rsidRDefault="00E53109" w:rsidP="00E53109">
      <w:pPr>
        <w:jc w:val="both"/>
        <w:rPr>
          <w:rFonts w:ascii="Garamond" w:hAnsi="Garamond" w:cstheme="minorHAnsi"/>
          <w:sz w:val="22"/>
          <w:szCs w:val="22"/>
          <w:lang w:eastAsia="sk-SK"/>
        </w:rPr>
      </w:pPr>
    </w:p>
    <w:p w14:paraId="31AAC872" w14:textId="77777777" w:rsidR="00E53109" w:rsidRPr="00E53109" w:rsidRDefault="00E53109" w:rsidP="00E53109">
      <w:pPr>
        <w:pStyle w:val="tl1"/>
        <w:numPr>
          <w:ilvl w:val="0"/>
          <w:numId w:val="24"/>
        </w:numPr>
        <w:jc w:val="left"/>
        <w:rPr>
          <w:rFonts w:ascii="Garamond" w:hAnsi="Garamond" w:cstheme="minorHAnsi"/>
          <w:b/>
          <w:bCs/>
          <w:caps/>
          <w:sz w:val="22"/>
          <w:szCs w:val="22"/>
        </w:rPr>
      </w:pPr>
      <w:r w:rsidRPr="00E53109">
        <w:rPr>
          <w:rFonts w:ascii="Garamond" w:hAnsi="Garamond" w:cstheme="minorHAnsi"/>
          <w:b/>
          <w:bCs/>
          <w:caps/>
          <w:sz w:val="22"/>
          <w:szCs w:val="22"/>
        </w:rPr>
        <w:t>OSOBNÉ POSTAVENIE</w:t>
      </w:r>
    </w:p>
    <w:p w14:paraId="7FD8935A" w14:textId="77777777" w:rsidR="00E53109" w:rsidRPr="00E53109" w:rsidRDefault="00E53109" w:rsidP="00E53109">
      <w:pPr>
        <w:pStyle w:val="tl1"/>
        <w:numPr>
          <w:ilvl w:val="1"/>
          <w:numId w:val="24"/>
        </w:numPr>
        <w:ind w:left="426"/>
        <w:rPr>
          <w:rFonts w:ascii="Garamond" w:hAnsi="Garamond" w:cstheme="minorHAnsi"/>
          <w:sz w:val="22"/>
          <w:szCs w:val="22"/>
        </w:rPr>
      </w:pPr>
      <w:r w:rsidRPr="00E53109">
        <w:rPr>
          <w:rFonts w:ascii="Garamond" w:hAnsi="Garamond" w:cstheme="minorHAnsi"/>
          <w:sz w:val="22"/>
          <w:szCs w:val="22"/>
        </w:rPr>
        <w:t>V zmysle § 32 ods. 1 ZVO sa verejného obstarávania môže zúčastniť len ten, kto spĺňa tieto podmienky účasti týkajúce sa osobného postavenia:</w:t>
      </w:r>
    </w:p>
    <w:p w14:paraId="3299F103" w14:textId="77777777" w:rsidR="00E53109" w:rsidRPr="00E53109" w:rsidRDefault="00E53109" w:rsidP="00E53109">
      <w:pPr>
        <w:pStyle w:val="Odsekzoznamu"/>
        <w:numPr>
          <w:ilvl w:val="0"/>
          <w:numId w:val="25"/>
        </w:numPr>
        <w:tabs>
          <w:tab w:val="left" w:pos="344"/>
        </w:tabs>
        <w:autoSpaceDE w:val="0"/>
        <w:ind w:left="851"/>
        <w:jc w:val="both"/>
        <w:rPr>
          <w:rFonts w:ascii="Garamond" w:hAnsi="Garamond" w:cstheme="minorHAnsi"/>
          <w:sz w:val="22"/>
          <w:szCs w:val="22"/>
          <w:lang w:eastAsia="sk-SK"/>
        </w:rPr>
      </w:pPr>
      <w:r w:rsidRPr="00E53109">
        <w:rPr>
          <w:rFonts w:ascii="Garamond" w:hAnsi="Garamond" w:cstheme="minorHAnsi"/>
          <w:sz w:val="22"/>
          <w:szCs w:val="22"/>
          <w:lang w:eastAsia="sk-SK"/>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56BFC9BE" w14:textId="126BDB07" w:rsidR="00E53109" w:rsidRPr="00E53109" w:rsidRDefault="00E53109" w:rsidP="00E53109">
      <w:pPr>
        <w:pStyle w:val="Odsekzoznamu"/>
        <w:numPr>
          <w:ilvl w:val="0"/>
          <w:numId w:val="25"/>
        </w:numPr>
        <w:tabs>
          <w:tab w:val="left" w:pos="344"/>
        </w:tabs>
        <w:autoSpaceDE w:val="0"/>
        <w:ind w:left="851"/>
        <w:jc w:val="both"/>
        <w:rPr>
          <w:rFonts w:ascii="Garamond" w:hAnsi="Garamond" w:cstheme="minorHAnsi"/>
          <w:sz w:val="22"/>
          <w:szCs w:val="22"/>
          <w:lang w:eastAsia="sk-SK"/>
        </w:rPr>
      </w:pPr>
      <w:r w:rsidRPr="00E53109">
        <w:rPr>
          <w:rFonts w:ascii="Garamond" w:hAnsi="Garamond" w:cstheme="minorHAnsi"/>
          <w:sz w:val="22"/>
          <w:szCs w:val="22"/>
          <w:lang w:eastAsia="sk-SK"/>
        </w:rPr>
        <w:t xml:space="preserve">nemá evidované nedoplatky na poistnom na sociálne poistenie a zdravotná poisťovňa neeviduje voči nemu pohľadávky po splatnosti podľa osobitných predpisov (§ 170 ods. 21 zákona č. </w:t>
      </w:r>
      <w:r w:rsidR="004606BA">
        <w:rPr>
          <w:rFonts w:ascii="Garamond" w:hAnsi="Garamond" w:cstheme="minorHAnsi"/>
          <w:sz w:val="22"/>
          <w:szCs w:val="22"/>
          <w:lang w:eastAsia="sk-SK"/>
        </w:rPr>
        <w:t> </w:t>
      </w:r>
      <w:r w:rsidRPr="00E53109">
        <w:rPr>
          <w:rFonts w:ascii="Garamond" w:hAnsi="Garamond" w:cstheme="minorHAnsi"/>
          <w:sz w:val="22"/>
          <w:szCs w:val="22"/>
          <w:lang w:eastAsia="sk-SK"/>
        </w:rPr>
        <w:t xml:space="preserve">461/2003 </w:t>
      </w:r>
      <w:proofErr w:type="spellStart"/>
      <w:r w:rsidRPr="00E53109">
        <w:rPr>
          <w:rFonts w:ascii="Garamond" w:hAnsi="Garamond" w:cstheme="minorHAnsi"/>
          <w:sz w:val="22"/>
          <w:szCs w:val="22"/>
          <w:lang w:eastAsia="sk-SK"/>
        </w:rPr>
        <w:t>Z.z</w:t>
      </w:r>
      <w:proofErr w:type="spellEnd"/>
      <w:r w:rsidRPr="00E53109">
        <w:rPr>
          <w:rFonts w:ascii="Garamond" w:hAnsi="Garamond" w:cstheme="minorHAnsi"/>
          <w:sz w:val="22"/>
          <w:szCs w:val="22"/>
          <w:lang w:eastAsia="sk-SK"/>
        </w:rPr>
        <w:t xml:space="preserve">. o  sociálnom poistení v znení zákona č. 221/2019 </w:t>
      </w:r>
      <w:proofErr w:type="spellStart"/>
      <w:r w:rsidRPr="00E53109">
        <w:rPr>
          <w:rFonts w:ascii="Garamond" w:hAnsi="Garamond" w:cstheme="minorHAnsi"/>
          <w:sz w:val="22"/>
          <w:szCs w:val="22"/>
          <w:lang w:eastAsia="sk-SK"/>
        </w:rPr>
        <w:t>Z.z</w:t>
      </w:r>
      <w:proofErr w:type="spellEnd"/>
      <w:r w:rsidRPr="00E53109">
        <w:rPr>
          <w:rFonts w:ascii="Garamond" w:hAnsi="Garamond" w:cstheme="minorHAnsi"/>
          <w:sz w:val="22"/>
          <w:szCs w:val="22"/>
          <w:lang w:eastAsia="sk-SK"/>
        </w:rPr>
        <w:t xml:space="preserve">., § 25 ods. 5 zákona č. </w:t>
      </w:r>
      <w:r w:rsidR="004606BA">
        <w:rPr>
          <w:rFonts w:ascii="Garamond" w:hAnsi="Garamond" w:cstheme="minorHAnsi"/>
          <w:sz w:val="22"/>
          <w:szCs w:val="22"/>
          <w:lang w:eastAsia="sk-SK"/>
        </w:rPr>
        <w:t> </w:t>
      </w:r>
      <w:r w:rsidRPr="00E53109">
        <w:rPr>
          <w:rFonts w:ascii="Garamond" w:hAnsi="Garamond" w:cstheme="minorHAnsi"/>
          <w:sz w:val="22"/>
          <w:szCs w:val="22"/>
          <w:lang w:eastAsia="sk-SK"/>
        </w:rPr>
        <w:t xml:space="preserve">580/2004 </w:t>
      </w:r>
      <w:proofErr w:type="spellStart"/>
      <w:r w:rsidRPr="00E53109">
        <w:rPr>
          <w:rFonts w:ascii="Garamond" w:hAnsi="Garamond" w:cstheme="minorHAnsi"/>
          <w:sz w:val="22"/>
          <w:szCs w:val="22"/>
          <w:lang w:eastAsia="sk-SK"/>
        </w:rPr>
        <w:t>Z.z</w:t>
      </w:r>
      <w:proofErr w:type="spellEnd"/>
      <w:r w:rsidRPr="00E53109">
        <w:rPr>
          <w:rFonts w:ascii="Garamond" w:hAnsi="Garamond" w:cstheme="minorHAnsi"/>
          <w:sz w:val="22"/>
          <w:szCs w:val="22"/>
          <w:lang w:eastAsia="sk-SK"/>
        </w:rPr>
        <w:t xml:space="preserve">. o  zdravotnom  poistení a o zmene a doplnení zákona č. 95/2002 </w:t>
      </w:r>
      <w:proofErr w:type="spellStart"/>
      <w:r w:rsidRPr="00E53109">
        <w:rPr>
          <w:rFonts w:ascii="Garamond" w:hAnsi="Garamond" w:cstheme="minorHAnsi"/>
          <w:sz w:val="22"/>
          <w:szCs w:val="22"/>
          <w:lang w:eastAsia="sk-SK"/>
        </w:rPr>
        <w:t>Z.z</w:t>
      </w:r>
      <w:proofErr w:type="spellEnd"/>
      <w:r w:rsidRPr="00E53109">
        <w:rPr>
          <w:rFonts w:ascii="Garamond" w:hAnsi="Garamond" w:cstheme="minorHAnsi"/>
          <w:sz w:val="22"/>
          <w:szCs w:val="22"/>
          <w:lang w:eastAsia="sk-SK"/>
        </w:rPr>
        <w:t xml:space="preserve">. o </w:t>
      </w:r>
      <w:r w:rsidR="004606BA">
        <w:rPr>
          <w:rFonts w:ascii="Garamond" w:hAnsi="Garamond" w:cstheme="minorHAnsi"/>
          <w:sz w:val="22"/>
          <w:szCs w:val="22"/>
          <w:lang w:eastAsia="sk-SK"/>
        </w:rPr>
        <w:t> </w:t>
      </w:r>
      <w:r w:rsidRPr="00E53109">
        <w:rPr>
          <w:rFonts w:ascii="Garamond" w:hAnsi="Garamond" w:cstheme="minorHAnsi"/>
          <w:sz w:val="22"/>
          <w:szCs w:val="22"/>
          <w:lang w:eastAsia="sk-SK"/>
        </w:rPr>
        <w:t xml:space="preserve">poisťovníctve a o zmene a  doplnení niektorých zákonov v znení zákona č. 221/2019 </w:t>
      </w:r>
      <w:proofErr w:type="spellStart"/>
      <w:r w:rsidRPr="00E53109">
        <w:rPr>
          <w:rFonts w:ascii="Garamond" w:hAnsi="Garamond" w:cstheme="minorHAnsi"/>
          <w:sz w:val="22"/>
          <w:szCs w:val="22"/>
          <w:lang w:eastAsia="sk-SK"/>
        </w:rPr>
        <w:t>Z.z</w:t>
      </w:r>
      <w:proofErr w:type="spellEnd"/>
      <w:r w:rsidRPr="00E53109">
        <w:rPr>
          <w:rFonts w:ascii="Garamond" w:hAnsi="Garamond" w:cstheme="minorHAnsi"/>
          <w:sz w:val="22"/>
          <w:szCs w:val="22"/>
          <w:lang w:eastAsia="sk-SK"/>
        </w:rPr>
        <w:t xml:space="preserve">.) v </w:t>
      </w:r>
      <w:r w:rsidR="004606BA">
        <w:rPr>
          <w:rFonts w:ascii="Garamond" w:hAnsi="Garamond" w:cstheme="minorHAnsi"/>
          <w:sz w:val="22"/>
          <w:szCs w:val="22"/>
          <w:lang w:eastAsia="sk-SK"/>
        </w:rPr>
        <w:t> </w:t>
      </w:r>
      <w:r w:rsidRPr="00E53109">
        <w:rPr>
          <w:rFonts w:ascii="Garamond" w:hAnsi="Garamond" w:cstheme="minorHAnsi"/>
          <w:sz w:val="22"/>
          <w:szCs w:val="22"/>
          <w:lang w:eastAsia="sk-SK"/>
        </w:rPr>
        <w:t>Slovenskej republike a v štáte sídla, miesta podnikania alebo obvyklého pobytu,</w:t>
      </w:r>
    </w:p>
    <w:p w14:paraId="16AB6D12" w14:textId="77777777" w:rsidR="00E53109" w:rsidRPr="00E53109" w:rsidRDefault="00E53109" w:rsidP="00E53109">
      <w:pPr>
        <w:pStyle w:val="Odsekzoznamu"/>
        <w:numPr>
          <w:ilvl w:val="0"/>
          <w:numId w:val="25"/>
        </w:numPr>
        <w:tabs>
          <w:tab w:val="left" w:pos="344"/>
        </w:tabs>
        <w:autoSpaceDE w:val="0"/>
        <w:ind w:left="851"/>
        <w:jc w:val="both"/>
        <w:rPr>
          <w:rFonts w:ascii="Garamond" w:hAnsi="Garamond" w:cstheme="minorHAnsi"/>
          <w:sz w:val="22"/>
          <w:szCs w:val="22"/>
          <w:lang w:eastAsia="sk-SK"/>
        </w:rPr>
      </w:pPr>
      <w:r w:rsidRPr="00E53109">
        <w:rPr>
          <w:rFonts w:ascii="Garamond" w:hAnsi="Garamond" w:cstheme="minorHAnsi"/>
          <w:sz w:val="22"/>
          <w:szCs w:val="22"/>
          <w:lang w:eastAsia="sk-SK"/>
        </w:rPr>
        <w:t xml:space="preserve">nemá evidované daňové nedoplatky voči daňovému úradu a colnému úradu podľa osobitných predpisov (Zákon č. 199/2004 </w:t>
      </w:r>
      <w:proofErr w:type="spellStart"/>
      <w:r w:rsidRPr="00E53109">
        <w:rPr>
          <w:rFonts w:ascii="Garamond" w:hAnsi="Garamond" w:cstheme="minorHAnsi"/>
          <w:sz w:val="22"/>
          <w:szCs w:val="22"/>
          <w:lang w:eastAsia="sk-SK"/>
        </w:rPr>
        <w:t>Z.z</w:t>
      </w:r>
      <w:proofErr w:type="spellEnd"/>
      <w:r w:rsidRPr="00E53109">
        <w:rPr>
          <w:rFonts w:ascii="Garamond" w:hAnsi="Garamond" w:cstheme="minorHAnsi"/>
          <w:sz w:val="22"/>
          <w:szCs w:val="22"/>
          <w:lang w:eastAsia="sk-SK"/>
        </w:rPr>
        <w:t xml:space="preserve">. Colný zákon a o zmene a doplnení niektorých zákonov v znení neskorších predpisov, Zákon č. 563/2009 </w:t>
      </w:r>
      <w:proofErr w:type="spellStart"/>
      <w:r w:rsidRPr="00E53109">
        <w:rPr>
          <w:rFonts w:ascii="Garamond" w:hAnsi="Garamond" w:cstheme="minorHAnsi"/>
          <w:sz w:val="22"/>
          <w:szCs w:val="22"/>
          <w:lang w:eastAsia="sk-SK"/>
        </w:rPr>
        <w:t>Z.z</w:t>
      </w:r>
      <w:proofErr w:type="spellEnd"/>
      <w:r w:rsidRPr="00E53109">
        <w:rPr>
          <w:rFonts w:ascii="Garamond" w:hAnsi="Garamond" w:cstheme="minorHAnsi"/>
          <w:sz w:val="22"/>
          <w:szCs w:val="22"/>
          <w:lang w:eastAsia="sk-SK"/>
        </w:rPr>
        <w:t>. o správe daní (daňový poriadok) a o zmene a doplnení niektorých zákonov v znení neskorších predpisov) v Slovenskej republike a v štáte sídla, miesta podnikania alebo obvyklého pobytu,</w:t>
      </w:r>
    </w:p>
    <w:p w14:paraId="4984065C" w14:textId="061F8682" w:rsidR="00E53109" w:rsidRPr="00E53109" w:rsidRDefault="00E53109" w:rsidP="00E53109">
      <w:pPr>
        <w:pStyle w:val="Odsekzoznamu"/>
        <w:numPr>
          <w:ilvl w:val="0"/>
          <w:numId w:val="25"/>
        </w:numPr>
        <w:tabs>
          <w:tab w:val="left" w:pos="344"/>
        </w:tabs>
        <w:autoSpaceDE w:val="0"/>
        <w:ind w:left="851"/>
        <w:jc w:val="both"/>
        <w:rPr>
          <w:rFonts w:ascii="Garamond" w:hAnsi="Garamond" w:cstheme="minorHAnsi"/>
          <w:sz w:val="22"/>
          <w:szCs w:val="22"/>
          <w:lang w:eastAsia="sk-SK"/>
        </w:rPr>
      </w:pPr>
      <w:r w:rsidRPr="00E53109">
        <w:rPr>
          <w:rFonts w:ascii="Garamond" w:hAnsi="Garamond" w:cstheme="minorHAnsi"/>
          <w:sz w:val="22"/>
          <w:szCs w:val="22"/>
          <w:lang w:eastAsia="sk-SK"/>
        </w:rPr>
        <w:t xml:space="preserve">nebol na jeho majetok vyhlásený konkurz, nie je v reštrukturalizácii, nie je v likvidácii, ani nebolo proti nemu zastavené konkurzné konanie pre nedostatok majetku alebo zrušený konkurz pre </w:t>
      </w:r>
      <w:r w:rsidR="004D179D">
        <w:rPr>
          <w:rFonts w:ascii="Garamond" w:hAnsi="Garamond" w:cstheme="minorHAnsi"/>
          <w:sz w:val="22"/>
          <w:szCs w:val="22"/>
          <w:lang w:eastAsia="sk-SK"/>
        </w:rPr>
        <w:t> </w:t>
      </w:r>
      <w:r w:rsidRPr="00E53109">
        <w:rPr>
          <w:rFonts w:ascii="Garamond" w:hAnsi="Garamond" w:cstheme="minorHAnsi"/>
          <w:sz w:val="22"/>
          <w:szCs w:val="22"/>
          <w:lang w:eastAsia="sk-SK"/>
        </w:rPr>
        <w:t>nedostatok majetku,</w:t>
      </w:r>
    </w:p>
    <w:p w14:paraId="68F4C173" w14:textId="77777777" w:rsidR="00E53109" w:rsidRPr="00E53109" w:rsidRDefault="00E53109" w:rsidP="00E53109">
      <w:pPr>
        <w:pStyle w:val="Odsekzoznamu"/>
        <w:numPr>
          <w:ilvl w:val="0"/>
          <w:numId w:val="25"/>
        </w:numPr>
        <w:tabs>
          <w:tab w:val="left" w:pos="344"/>
        </w:tabs>
        <w:autoSpaceDE w:val="0"/>
        <w:ind w:left="851"/>
        <w:jc w:val="both"/>
        <w:rPr>
          <w:rFonts w:ascii="Garamond" w:hAnsi="Garamond" w:cstheme="minorHAnsi"/>
          <w:sz w:val="22"/>
          <w:szCs w:val="22"/>
          <w:lang w:eastAsia="sk-SK"/>
        </w:rPr>
      </w:pPr>
      <w:r w:rsidRPr="00E53109">
        <w:rPr>
          <w:rFonts w:ascii="Garamond" w:hAnsi="Garamond" w:cstheme="minorHAnsi"/>
          <w:sz w:val="22"/>
          <w:szCs w:val="22"/>
          <w:lang w:eastAsia="sk-SK"/>
        </w:rPr>
        <w:t>je oprávnený dodávať tovar, uskutočňovať stavebné práce alebo poskytovať službu,</w:t>
      </w:r>
    </w:p>
    <w:p w14:paraId="10AE444D" w14:textId="39719CA6" w:rsidR="00E53109" w:rsidRPr="00E53109" w:rsidRDefault="00E53109" w:rsidP="00E53109">
      <w:pPr>
        <w:pStyle w:val="Odsekzoznamu"/>
        <w:numPr>
          <w:ilvl w:val="0"/>
          <w:numId w:val="25"/>
        </w:numPr>
        <w:tabs>
          <w:tab w:val="left" w:pos="344"/>
        </w:tabs>
        <w:autoSpaceDE w:val="0"/>
        <w:ind w:left="851"/>
        <w:jc w:val="both"/>
        <w:rPr>
          <w:rFonts w:ascii="Garamond" w:hAnsi="Garamond" w:cstheme="minorHAnsi"/>
          <w:sz w:val="22"/>
          <w:szCs w:val="22"/>
          <w:lang w:eastAsia="sk-SK"/>
        </w:rPr>
      </w:pPr>
      <w:r w:rsidRPr="00E53109">
        <w:rPr>
          <w:rFonts w:ascii="Garamond" w:hAnsi="Garamond" w:cstheme="minorHAnsi"/>
          <w:sz w:val="22"/>
          <w:szCs w:val="22"/>
          <w:lang w:eastAsia="sk-SK"/>
        </w:rPr>
        <w:t xml:space="preserve">nemá uložený zákaz účasti vo verejnom obstarávaní potvrdený konečným rozhodnutím v </w:t>
      </w:r>
      <w:r w:rsidR="004606BA">
        <w:rPr>
          <w:rFonts w:ascii="Garamond" w:hAnsi="Garamond" w:cstheme="minorHAnsi"/>
          <w:sz w:val="22"/>
          <w:szCs w:val="22"/>
          <w:lang w:eastAsia="sk-SK"/>
        </w:rPr>
        <w:t> </w:t>
      </w:r>
      <w:r w:rsidRPr="00E53109">
        <w:rPr>
          <w:rFonts w:ascii="Garamond" w:hAnsi="Garamond" w:cstheme="minorHAnsi"/>
          <w:sz w:val="22"/>
          <w:szCs w:val="22"/>
          <w:lang w:eastAsia="sk-SK"/>
        </w:rPr>
        <w:t>Slovenskej republike a v štáte sídla, miesta podnikania alebo obvyklého pobytu.</w:t>
      </w:r>
    </w:p>
    <w:p w14:paraId="087F0A8E" w14:textId="77777777" w:rsidR="00E53109" w:rsidRPr="00E53109" w:rsidRDefault="00E53109" w:rsidP="00E53109">
      <w:pPr>
        <w:tabs>
          <w:tab w:val="left" w:pos="344"/>
        </w:tabs>
        <w:autoSpaceDE w:val="0"/>
        <w:jc w:val="both"/>
        <w:rPr>
          <w:rFonts w:ascii="Garamond" w:hAnsi="Garamond" w:cstheme="minorHAnsi"/>
          <w:sz w:val="22"/>
          <w:szCs w:val="22"/>
          <w:lang w:eastAsia="sk-SK"/>
        </w:rPr>
      </w:pPr>
    </w:p>
    <w:p w14:paraId="0CC48F21" w14:textId="77777777" w:rsidR="00E53109" w:rsidRPr="00E53109" w:rsidRDefault="00E53109" w:rsidP="00E53109">
      <w:pPr>
        <w:pStyle w:val="tl1"/>
        <w:numPr>
          <w:ilvl w:val="1"/>
          <w:numId w:val="24"/>
        </w:numPr>
        <w:ind w:left="426"/>
        <w:rPr>
          <w:rFonts w:ascii="Garamond" w:hAnsi="Garamond" w:cstheme="minorHAnsi"/>
          <w:sz w:val="22"/>
          <w:szCs w:val="22"/>
        </w:rPr>
      </w:pPr>
      <w:r w:rsidRPr="00E53109">
        <w:rPr>
          <w:rFonts w:ascii="Garamond" w:hAnsi="Garamond" w:cstheme="minorHAnsi"/>
          <w:sz w:val="22"/>
          <w:szCs w:val="22"/>
        </w:rPr>
        <w:t>Ak v § 32 ods. 3 ZVO nie je ustanovené inak, uchádzač alebo záujemca preukazuje splnenie podmienok účasti podľa § 32 ods. 1 ZVO:</w:t>
      </w:r>
    </w:p>
    <w:p w14:paraId="6BB39889" w14:textId="77777777" w:rsidR="00E53109" w:rsidRPr="00E53109" w:rsidRDefault="00E53109" w:rsidP="00E53109">
      <w:pPr>
        <w:pStyle w:val="Odsekzoznamu"/>
        <w:numPr>
          <w:ilvl w:val="0"/>
          <w:numId w:val="26"/>
        </w:numPr>
        <w:tabs>
          <w:tab w:val="left" w:pos="344"/>
        </w:tabs>
        <w:autoSpaceDE w:val="0"/>
        <w:ind w:left="851"/>
        <w:jc w:val="both"/>
        <w:rPr>
          <w:rFonts w:ascii="Garamond" w:hAnsi="Garamond" w:cstheme="minorHAnsi"/>
          <w:sz w:val="22"/>
          <w:szCs w:val="22"/>
          <w:lang w:eastAsia="sk-SK"/>
        </w:rPr>
      </w:pPr>
      <w:r w:rsidRPr="00E53109">
        <w:rPr>
          <w:rFonts w:ascii="Garamond" w:hAnsi="Garamond" w:cstheme="minorHAnsi"/>
          <w:sz w:val="22"/>
          <w:szCs w:val="22"/>
          <w:lang w:eastAsia="sk-SK"/>
        </w:rPr>
        <w:t>písm. a) doloženým výpisom z registra trestov nie starším ako tri mesiace ku dňu uplynutia lehoty na predkladanie ponúk,</w:t>
      </w:r>
    </w:p>
    <w:p w14:paraId="63EFBEC5" w14:textId="4B0A3AAF" w:rsidR="00E53109" w:rsidRPr="00E53109" w:rsidRDefault="00E53109" w:rsidP="00E53109">
      <w:pPr>
        <w:pStyle w:val="Odsekzoznamu"/>
        <w:numPr>
          <w:ilvl w:val="0"/>
          <w:numId w:val="26"/>
        </w:numPr>
        <w:tabs>
          <w:tab w:val="left" w:pos="344"/>
        </w:tabs>
        <w:autoSpaceDE w:val="0"/>
        <w:ind w:left="851"/>
        <w:jc w:val="both"/>
        <w:rPr>
          <w:rFonts w:ascii="Garamond" w:hAnsi="Garamond" w:cstheme="minorHAnsi"/>
          <w:sz w:val="22"/>
          <w:szCs w:val="22"/>
          <w:lang w:eastAsia="sk-SK"/>
        </w:rPr>
      </w:pPr>
      <w:r w:rsidRPr="00E53109">
        <w:rPr>
          <w:rFonts w:ascii="Garamond" w:hAnsi="Garamond" w:cstheme="minorHAnsi"/>
          <w:sz w:val="22"/>
          <w:szCs w:val="22"/>
          <w:lang w:eastAsia="sk-SK"/>
        </w:rPr>
        <w:t xml:space="preserve">písm. b) doloženým potvrdením zdravotnej poisťovne a Sociálnej poisťovne nie starším ako </w:t>
      </w:r>
      <w:r w:rsidR="004D179D">
        <w:rPr>
          <w:rFonts w:ascii="Garamond" w:hAnsi="Garamond" w:cstheme="minorHAnsi"/>
          <w:sz w:val="22"/>
          <w:szCs w:val="22"/>
          <w:lang w:eastAsia="sk-SK"/>
        </w:rPr>
        <w:t> </w:t>
      </w:r>
      <w:r w:rsidRPr="00E53109">
        <w:rPr>
          <w:rFonts w:ascii="Garamond" w:hAnsi="Garamond" w:cstheme="minorHAnsi"/>
          <w:sz w:val="22"/>
          <w:szCs w:val="22"/>
          <w:lang w:eastAsia="sk-SK"/>
        </w:rPr>
        <w:t xml:space="preserve">tri </w:t>
      </w:r>
      <w:r w:rsidR="004D179D">
        <w:rPr>
          <w:rFonts w:ascii="Garamond" w:hAnsi="Garamond" w:cstheme="minorHAnsi"/>
          <w:sz w:val="22"/>
          <w:szCs w:val="22"/>
          <w:lang w:eastAsia="sk-SK"/>
        </w:rPr>
        <w:t> </w:t>
      </w:r>
      <w:r w:rsidRPr="00E53109">
        <w:rPr>
          <w:rFonts w:ascii="Garamond" w:hAnsi="Garamond" w:cstheme="minorHAnsi"/>
          <w:sz w:val="22"/>
          <w:szCs w:val="22"/>
          <w:lang w:eastAsia="sk-SK"/>
        </w:rPr>
        <w:t>mesiace ku dňu uplynutia lehoty na predkladanie ponúk,</w:t>
      </w:r>
    </w:p>
    <w:p w14:paraId="7F768745" w14:textId="77777777" w:rsidR="00E53109" w:rsidRPr="00E53109" w:rsidRDefault="00E53109" w:rsidP="00E53109">
      <w:pPr>
        <w:pStyle w:val="Odsekzoznamu"/>
        <w:numPr>
          <w:ilvl w:val="0"/>
          <w:numId w:val="26"/>
        </w:numPr>
        <w:tabs>
          <w:tab w:val="left" w:pos="344"/>
        </w:tabs>
        <w:autoSpaceDE w:val="0"/>
        <w:ind w:left="851"/>
        <w:jc w:val="both"/>
        <w:rPr>
          <w:rFonts w:ascii="Garamond" w:hAnsi="Garamond" w:cstheme="minorHAnsi"/>
          <w:sz w:val="22"/>
          <w:szCs w:val="22"/>
          <w:lang w:eastAsia="sk-SK"/>
        </w:rPr>
      </w:pPr>
      <w:r w:rsidRPr="00E53109">
        <w:rPr>
          <w:rFonts w:ascii="Garamond" w:hAnsi="Garamond" w:cstheme="minorHAnsi"/>
          <w:sz w:val="22"/>
          <w:szCs w:val="22"/>
          <w:lang w:eastAsia="sk-SK"/>
        </w:rPr>
        <w:t>písm. c) doloženým potvrdením miestne príslušného daňového úradu a miestne príslušného colného úradu nie starším ako tri mesiace,</w:t>
      </w:r>
    </w:p>
    <w:p w14:paraId="01305E01" w14:textId="77777777" w:rsidR="00E53109" w:rsidRPr="00E53109" w:rsidRDefault="00E53109" w:rsidP="00E53109">
      <w:pPr>
        <w:pStyle w:val="Odsekzoznamu"/>
        <w:numPr>
          <w:ilvl w:val="0"/>
          <w:numId w:val="26"/>
        </w:numPr>
        <w:tabs>
          <w:tab w:val="left" w:pos="344"/>
        </w:tabs>
        <w:autoSpaceDE w:val="0"/>
        <w:ind w:left="851"/>
        <w:jc w:val="both"/>
        <w:rPr>
          <w:rFonts w:ascii="Garamond" w:hAnsi="Garamond" w:cstheme="minorHAnsi"/>
          <w:sz w:val="22"/>
          <w:szCs w:val="22"/>
          <w:lang w:eastAsia="sk-SK"/>
        </w:rPr>
      </w:pPr>
      <w:r w:rsidRPr="00E53109">
        <w:rPr>
          <w:rFonts w:ascii="Garamond" w:hAnsi="Garamond" w:cstheme="minorHAnsi"/>
          <w:sz w:val="22"/>
          <w:szCs w:val="22"/>
          <w:lang w:eastAsia="sk-SK"/>
        </w:rPr>
        <w:t>písm. d) doloženým potvrdením príslušného súdu nie starším ako tri mesiace ku dňu uplynutia lehoty na predkladanie ponúk,</w:t>
      </w:r>
    </w:p>
    <w:p w14:paraId="3792EA43" w14:textId="77777777" w:rsidR="00E53109" w:rsidRPr="00E53109" w:rsidRDefault="00E53109" w:rsidP="00E53109">
      <w:pPr>
        <w:pStyle w:val="Odsekzoznamu"/>
        <w:numPr>
          <w:ilvl w:val="0"/>
          <w:numId w:val="26"/>
        </w:numPr>
        <w:tabs>
          <w:tab w:val="left" w:pos="344"/>
        </w:tabs>
        <w:autoSpaceDE w:val="0"/>
        <w:ind w:left="851"/>
        <w:jc w:val="both"/>
        <w:rPr>
          <w:rFonts w:ascii="Garamond" w:hAnsi="Garamond" w:cstheme="minorHAnsi"/>
          <w:sz w:val="22"/>
          <w:szCs w:val="22"/>
          <w:lang w:eastAsia="sk-SK"/>
        </w:rPr>
      </w:pPr>
      <w:r w:rsidRPr="00E53109">
        <w:rPr>
          <w:rFonts w:ascii="Garamond" w:hAnsi="Garamond" w:cstheme="minorHAnsi"/>
          <w:sz w:val="22"/>
          <w:szCs w:val="22"/>
          <w:lang w:eastAsia="sk-SK"/>
        </w:rPr>
        <w:t>písm. e) doloženým dokladom o oprávnení dodávať tovar, uskutočňovať stavebné práce alebo poskytovať službu, ktorý zodpovedá predmetu zákazky,</w:t>
      </w:r>
    </w:p>
    <w:p w14:paraId="1A31D207" w14:textId="77777777" w:rsidR="00E53109" w:rsidRPr="00E53109" w:rsidRDefault="00E53109" w:rsidP="00E53109">
      <w:pPr>
        <w:pStyle w:val="Odsekzoznamu"/>
        <w:numPr>
          <w:ilvl w:val="0"/>
          <w:numId w:val="26"/>
        </w:numPr>
        <w:tabs>
          <w:tab w:val="left" w:pos="344"/>
        </w:tabs>
        <w:autoSpaceDE w:val="0"/>
        <w:ind w:left="851"/>
        <w:jc w:val="both"/>
        <w:rPr>
          <w:rFonts w:ascii="Garamond" w:hAnsi="Garamond" w:cstheme="minorHAnsi"/>
          <w:sz w:val="22"/>
          <w:szCs w:val="22"/>
          <w:lang w:eastAsia="sk-SK"/>
        </w:rPr>
      </w:pPr>
      <w:r w:rsidRPr="00E53109">
        <w:rPr>
          <w:rFonts w:ascii="Garamond" w:hAnsi="Garamond" w:cstheme="minorHAnsi"/>
          <w:sz w:val="22"/>
          <w:szCs w:val="22"/>
          <w:lang w:eastAsia="sk-SK"/>
        </w:rPr>
        <w:t>písm. f) doloženým čestným vyhlásením.</w:t>
      </w:r>
    </w:p>
    <w:p w14:paraId="045312A4" w14:textId="77777777" w:rsidR="00E53109" w:rsidRPr="00E53109" w:rsidRDefault="00E53109" w:rsidP="00E53109">
      <w:pPr>
        <w:tabs>
          <w:tab w:val="left" w:pos="344"/>
        </w:tabs>
        <w:autoSpaceDE w:val="0"/>
        <w:jc w:val="both"/>
        <w:rPr>
          <w:rFonts w:ascii="Garamond" w:hAnsi="Garamond" w:cstheme="minorHAnsi"/>
          <w:sz w:val="22"/>
          <w:szCs w:val="22"/>
          <w:lang w:eastAsia="sk-SK"/>
        </w:rPr>
      </w:pPr>
    </w:p>
    <w:p w14:paraId="01FEC49F" w14:textId="77777777" w:rsidR="00E53109" w:rsidRPr="00E53109" w:rsidRDefault="00E53109" w:rsidP="00E53109">
      <w:pPr>
        <w:pStyle w:val="tl1"/>
        <w:numPr>
          <w:ilvl w:val="1"/>
          <w:numId w:val="24"/>
        </w:numPr>
        <w:ind w:left="426"/>
        <w:rPr>
          <w:rFonts w:ascii="Garamond" w:hAnsi="Garamond" w:cstheme="minorHAnsi"/>
          <w:sz w:val="22"/>
          <w:szCs w:val="22"/>
        </w:rPr>
      </w:pPr>
      <w:r w:rsidRPr="00E53109">
        <w:rPr>
          <w:rFonts w:ascii="Garamond" w:hAnsi="Garamond" w:cstheme="minorHAnsi"/>
          <w:sz w:val="22"/>
          <w:szCs w:val="22"/>
        </w:rPr>
        <w:t xml:space="preserve">Uchádzač alebo záujemca nie je povinný predkladať doklady podľa § 32 ods. 2 ZVO, ak verejný obstarávateľ alebo obstarávateľ je oprávnený použiť údaje z informačných systémov verejnej správy podľa osobitného predpisu (§ 1 ods. 1 zákona č. 177/2018 </w:t>
      </w:r>
      <w:proofErr w:type="spellStart"/>
      <w:r w:rsidRPr="00E53109">
        <w:rPr>
          <w:rFonts w:ascii="Garamond" w:hAnsi="Garamond" w:cstheme="minorHAnsi"/>
          <w:sz w:val="22"/>
          <w:szCs w:val="22"/>
        </w:rPr>
        <w:t>Z.z</w:t>
      </w:r>
      <w:proofErr w:type="spellEnd"/>
      <w:r w:rsidRPr="00E53109">
        <w:rPr>
          <w:rFonts w:ascii="Garamond" w:hAnsi="Garamond" w:cstheme="minorHAnsi"/>
          <w:sz w:val="22"/>
          <w:szCs w:val="22"/>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E53109">
        <w:rPr>
          <w:rFonts w:ascii="Garamond" w:hAnsi="Garamond" w:cstheme="minorHAnsi"/>
          <w:sz w:val="22"/>
          <w:szCs w:val="22"/>
        </w:rPr>
        <w:t>Z.z</w:t>
      </w:r>
      <w:proofErr w:type="spellEnd"/>
      <w:r w:rsidRPr="00E53109">
        <w:rPr>
          <w:rFonts w:ascii="Garamond" w:hAnsi="Garamond" w:cstheme="minorHAnsi"/>
          <w:sz w:val="22"/>
          <w:szCs w:val="22"/>
        </w:rPr>
        <w:t xml:space="preserve">.). Ak uchádzač alebo </w:t>
      </w:r>
      <w:r w:rsidRPr="00E53109">
        <w:rPr>
          <w:rFonts w:ascii="Garamond" w:hAnsi="Garamond" w:cstheme="minorHAnsi"/>
          <w:sz w:val="22"/>
          <w:szCs w:val="22"/>
        </w:rPr>
        <w:lastRenderedPageBreak/>
        <w:t xml:space="preserve">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w:t>
      </w:r>
      <w:proofErr w:type="spellStart"/>
      <w:r w:rsidRPr="00E53109">
        <w:rPr>
          <w:rFonts w:ascii="Garamond" w:hAnsi="Garamond" w:cstheme="minorHAnsi"/>
          <w:sz w:val="22"/>
          <w:szCs w:val="22"/>
        </w:rPr>
        <w:t>Z.z</w:t>
      </w:r>
      <w:proofErr w:type="spellEnd"/>
      <w:r w:rsidRPr="00E53109">
        <w:rPr>
          <w:rFonts w:ascii="Garamond" w:hAnsi="Garamond" w:cstheme="minorHAnsi"/>
          <w:sz w:val="22"/>
          <w:szCs w:val="22"/>
        </w:rPr>
        <w:t xml:space="preserve">.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w:t>
      </w:r>
      <w:proofErr w:type="spellStart"/>
      <w:r w:rsidRPr="00E53109">
        <w:rPr>
          <w:rFonts w:ascii="Garamond" w:hAnsi="Garamond" w:cstheme="minorHAnsi"/>
          <w:sz w:val="22"/>
          <w:szCs w:val="22"/>
        </w:rPr>
        <w:t>Z.z</w:t>
      </w:r>
      <w:proofErr w:type="spellEnd"/>
      <w:r w:rsidRPr="00E53109">
        <w:rPr>
          <w:rFonts w:ascii="Garamond" w:hAnsi="Garamond" w:cstheme="minorHAnsi"/>
          <w:sz w:val="22"/>
          <w:szCs w:val="22"/>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E53109">
        <w:rPr>
          <w:rFonts w:ascii="Garamond" w:hAnsi="Garamond" w:cstheme="minorHAnsi"/>
          <w:sz w:val="22"/>
          <w:szCs w:val="22"/>
        </w:rPr>
        <w:t>Z.z</w:t>
      </w:r>
      <w:proofErr w:type="spellEnd"/>
      <w:r w:rsidRPr="00E53109">
        <w:rPr>
          <w:rFonts w:ascii="Garamond" w:hAnsi="Garamond" w:cstheme="minorHAnsi"/>
          <w:sz w:val="22"/>
          <w:szCs w:val="22"/>
        </w:rPr>
        <w:t xml:space="preserve">.) bezodkladne zašle v elektronickej podobe prostredníctvom elektronickej komunikácie Generálnej prokuratúre Slovenskej republiky na vydanie výpisu z registra trestov. </w:t>
      </w:r>
    </w:p>
    <w:p w14:paraId="25C9AD3A" w14:textId="77777777" w:rsidR="00E53109" w:rsidRPr="00E53109" w:rsidRDefault="00E53109" w:rsidP="00E53109">
      <w:pPr>
        <w:pStyle w:val="tl1"/>
        <w:ind w:left="426"/>
        <w:rPr>
          <w:rFonts w:ascii="Garamond" w:hAnsi="Garamond" w:cstheme="minorHAnsi"/>
          <w:sz w:val="22"/>
          <w:szCs w:val="22"/>
        </w:rPr>
      </w:pPr>
    </w:p>
    <w:p w14:paraId="45075D05" w14:textId="77777777" w:rsidR="00E53109" w:rsidRPr="00E53109" w:rsidRDefault="00E53109" w:rsidP="00E53109">
      <w:pPr>
        <w:pStyle w:val="tl1"/>
        <w:numPr>
          <w:ilvl w:val="1"/>
          <w:numId w:val="24"/>
        </w:numPr>
        <w:ind w:left="426"/>
        <w:rPr>
          <w:rFonts w:ascii="Garamond" w:hAnsi="Garamond" w:cstheme="minorHAnsi"/>
          <w:sz w:val="22"/>
          <w:szCs w:val="22"/>
        </w:rPr>
      </w:pPr>
      <w:r w:rsidRPr="00E53109">
        <w:rPr>
          <w:rFonts w:ascii="Garamond" w:hAnsi="Garamond" w:cstheme="minorHAnsi"/>
          <w:sz w:val="22"/>
          <w:szCs w:val="22"/>
        </w:rPr>
        <w:t>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46885638" w14:textId="77777777" w:rsidR="00E53109" w:rsidRPr="00E53109" w:rsidRDefault="00E53109" w:rsidP="00E53109">
      <w:pPr>
        <w:pStyle w:val="Odsekzoznamu"/>
        <w:rPr>
          <w:rFonts w:ascii="Garamond" w:hAnsi="Garamond" w:cstheme="minorHAnsi"/>
          <w:sz w:val="22"/>
          <w:szCs w:val="22"/>
        </w:rPr>
      </w:pPr>
    </w:p>
    <w:p w14:paraId="77606E2B" w14:textId="77777777" w:rsidR="00E53109" w:rsidRPr="00E53109" w:rsidRDefault="00E53109" w:rsidP="00E53109">
      <w:pPr>
        <w:pStyle w:val="tl1"/>
        <w:numPr>
          <w:ilvl w:val="1"/>
          <w:numId w:val="24"/>
        </w:numPr>
        <w:ind w:left="426"/>
        <w:rPr>
          <w:rFonts w:ascii="Garamond" w:hAnsi="Garamond" w:cstheme="minorHAnsi"/>
          <w:sz w:val="22"/>
          <w:szCs w:val="22"/>
        </w:rPr>
      </w:pPr>
      <w:r w:rsidRPr="00E53109">
        <w:rPr>
          <w:rFonts w:ascii="Garamond" w:hAnsi="Garamond" w:cstheme="minorHAnsi"/>
          <w:sz w:val="22"/>
          <w:szCs w:val="22"/>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496F60EE" w14:textId="77777777" w:rsidR="00E53109" w:rsidRPr="00E53109" w:rsidRDefault="00E53109" w:rsidP="00E53109">
      <w:pPr>
        <w:pStyle w:val="Odsekzoznamu"/>
        <w:rPr>
          <w:rFonts w:ascii="Garamond" w:hAnsi="Garamond" w:cstheme="minorHAnsi"/>
          <w:sz w:val="22"/>
          <w:szCs w:val="22"/>
        </w:rPr>
      </w:pPr>
    </w:p>
    <w:p w14:paraId="50E6674C" w14:textId="77777777" w:rsidR="00E53109" w:rsidRPr="00E53109" w:rsidRDefault="00E53109" w:rsidP="00E53109">
      <w:pPr>
        <w:pStyle w:val="tl1"/>
        <w:numPr>
          <w:ilvl w:val="1"/>
          <w:numId w:val="24"/>
        </w:numPr>
        <w:ind w:left="426"/>
        <w:rPr>
          <w:rFonts w:ascii="Garamond" w:hAnsi="Garamond" w:cstheme="minorHAnsi"/>
          <w:sz w:val="22"/>
          <w:szCs w:val="22"/>
        </w:rPr>
      </w:pPr>
      <w:r w:rsidRPr="00E53109">
        <w:rPr>
          <w:rFonts w:ascii="Garamond" w:hAnsi="Garamond" w:cstheme="minorHAnsi"/>
          <w:sz w:val="22"/>
          <w:szCs w:val="22"/>
        </w:rPr>
        <w:t>Konečným rozhodnutím príslušného orgánu verejnej moci na účely preukazovania splnenia podmienok účasti sa rozumie:</w:t>
      </w:r>
    </w:p>
    <w:p w14:paraId="3215AA79" w14:textId="77777777" w:rsidR="00E53109" w:rsidRPr="00E53109" w:rsidRDefault="00E53109" w:rsidP="00E53109">
      <w:pPr>
        <w:pStyle w:val="Odsekzoznamu"/>
        <w:numPr>
          <w:ilvl w:val="0"/>
          <w:numId w:val="27"/>
        </w:numPr>
        <w:tabs>
          <w:tab w:val="left" w:pos="344"/>
        </w:tabs>
        <w:autoSpaceDE w:val="0"/>
        <w:ind w:left="851"/>
        <w:jc w:val="both"/>
        <w:rPr>
          <w:rFonts w:ascii="Garamond" w:hAnsi="Garamond" w:cstheme="minorHAnsi"/>
          <w:sz w:val="22"/>
          <w:szCs w:val="22"/>
          <w:lang w:eastAsia="sk-SK"/>
        </w:rPr>
      </w:pPr>
      <w:r w:rsidRPr="00E53109">
        <w:rPr>
          <w:rFonts w:ascii="Garamond" w:hAnsi="Garamond" w:cstheme="minorHAnsi"/>
          <w:sz w:val="22"/>
          <w:szCs w:val="22"/>
          <w:lang w:eastAsia="sk-SK"/>
        </w:rPr>
        <w:t>právoplatné rozhodnutie príslušného správneho orgánu, proti ktorému nie je možné podať žalobu,</w:t>
      </w:r>
    </w:p>
    <w:p w14:paraId="0439B1F6" w14:textId="77777777" w:rsidR="00E53109" w:rsidRPr="00E53109" w:rsidRDefault="00E53109" w:rsidP="00E53109">
      <w:pPr>
        <w:pStyle w:val="Odsekzoznamu"/>
        <w:numPr>
          <w:ilvl w:val="0"/>
          <w:numId w:val="27"/>
        </w:numPr>
        <w:tabs>
          <w:tab w:val="left" w:pos="344"/>
        </w:tabs>
        <w:autoSpaceDE w:val="0"/>
        <w:ind w:left="851"/>
        <w:jc w:val="both"/>
        <w:rPr>
          <w:rFonts w:ascii="Garamond" w:hAnsi="Garamond" w:cstheme="minorHAnsi"/>
          <w:sz w:val="22"/>
          <w:szCs w:val="22"/>
          <w:lang w:eastAsia="sk-SK"/>
        </w:rPr>
      </w:pPr>
      <w:r w:rsidRPr="00E53109">
        <w:rPr>
          <w:rFonts w:ascii="Garamond" w:hAnsi="Garamond" w:cstheme="minorHAnsi"/>
          <w:sz w:val="22"/>
          <w:szCs w:val="22"/>
          <w:lang w:eastAsia="sk-SK"/>
        </w:rPr>
        <w:t>právoplatné rozhodnutie príslušného správneho orgánu, proti ktorému nebola podaná žaloba,</w:t>
      </w:r>
    </w:p>
    <w:p w14:paraId="346CE137" w14:textId="77777777" w:rsidR="00E53109" w:rsidRPr="00E53109" w:rsidRDefault="00E53109" w:rsidP="00E53109">
      <w:pPr>
        <w:pStyle w:val="Odsekzoznamu"/>
        <w:numPr>
          <w:ilvl w:val="0"/>
          <w:numId w:val="27"/>
        </w:numPr>
        <w:tabs>
          <w:tab w:val="left" w:pos="344"/>
        </w:tabs>
        <w:autoSpaceDE w:val="0"/>
        <w:ind w:left="851"/>
        <w:jc w:val="both"/>
        <w:rPr>
          <w:rFonts w:ascii="Garamond" w:hAnsi="Garamond" w:cstheme="minorHAnsi"/>
          <w:sz w:val="22"/>
          <w:szCs w:val="22"/>
          <w:lang w:eastAsia="sk-SK"/>
        </w:rPr>
      </w:pPr>
      <w:r w:rsidRPr="00E53109">
        <w:rPr>
          <w:rFonts w:ascii="Garamond" w:hAnsi="Garamond" w:cstheme="minorHAnsi"/>
          <w:sz w:val="22"/>
          <w:szCs w:val="22"/>
          <w:lang w:eastAsia="sk-SK"/>
        </w:rPr>
        <w:t>právoplatné rozhodnutie súdu, ktorým bola žaloba proti rozhodnutiu alebo postupu správneho orgánu zamietnutá alebo konanie zastavené alebo</w:t>
      </w:r>
    </w:p>
    <w:p w14:paraId="5008D352" w14:textId="77777777" w:rsidR="00E53109" w:rsidRPr="00E53109" w:rsidRDefault="00E53109" w:rsidP="00E53109">
      <w:pPr>
        <w:pStyle w:val="Odsekzoznamu"/>
        <w:numPr>
          <w:ilvl w:val="0"/>
          <w:numId w:val="27"/>
        </w:numPr>
        <w:tabs>
          <w:tab w:val="left" w:pos="344"/>
        </w:tabs>
        <w:autoSpaceDE w:val="0"/>
        <w:ind w:left="851"/>
        <w:jc w:val="both"/>
        <w:rPr>
          <w:rFonts w:ascii="Garamond" w:hAnsi="Garamond" w:cstheme="minorHAnsi"/>
          <w:sz w:val="22"/>
          <w:szCs w:val="22"/>
          <w:lang w:eastAsia="sk-SK"/>
        </w:rPr>
      </w:pPr>
      <w:r w:rsidRPr="00E53109">
        <w:rPr>
          <w:rFonts w:ascii="Garamond" w:hAnsi="Garamond" w:cstheme="minorHAnsi"/>
          <w:sz w:val="22"/>
          <w:szCs w:val="22"/>
          <w:lang w:eastAsia="sk-SK"/>
        </w:rPr>
        <w:t>iný právoplatný rozsudok súdu.</w:t>
      </w:r>
    </w:p>
    <w:p w14:paraId="7D9FD08B" w14:textId="77777777" w:rsidR="00E53109" w:rsidRPr="00E53109" w:rsidRDefault="00E53109" w:rsidP="00E53109">
      <w:pPr>
        <w:tabs>
          <w:tab w:val="left" w:pos="344"/>
        </w:tabs>
        <w:autoSpaceDE w:val="0"/>
        <w:jc w:val="both"/>
        <w:rPr>
          <w:rFonts w:ascii="Garamond" w:hAnsi="Garamond" w:cstheme="minorHAnsi"/>
          <w:sz w:val="22"/>
          <w:szCs w:val="22"/>
          <w:lang w:eastAsia="sk-SK"/>
        </w:rPr>
      </w:pPr>
    </w:p>
    <w:p w14:paraId="771069F1" w14:textId="77777777" w:rsidR="00E53109" w:rsidRPr="00E53109" w:rsidRDefault="00E53109" w:rsidP="00E53109">
      <w:pPr>
        <w:pStyle w:val="tl1"/>
        <w:numPr>
          <w:ilvl w:val="1"/>
          <w:numId w:val="24"/>
        </w:numPr>
        <w:ind w:left="426"/>
        <w:rPr>
          <w:rFonts w:ascii="Garamond" w:hAnsi="Garamond" w:cstheme="minorHAnsi"/>
          <w:sz w:val="22"/>
          <w:szCs w:val="22"/>
        </w:rPr>
      </w:pPr>
      <w:r w:rsidRPr="00E53109">
        <w:rPr>
          <w:rFonts w:ascii="Garamond" w:hAnsi="Garamond" w:cstheme="minorHAnsi"/>
          <w:sz w:val="22"/>
          <w:szCs w:val="22"/>
        </w:rPr>
        <w:t>V súlade s § 32 ods. 7 a  8 zákona vyššie uvedenú podmienku podľa § 32 ods. 1 písm. a) ZVO musí spĺňať aj iná osoba ako je uvedená v článku 32 ods. 1 písm. a) ZVO, a to osoba, ktorá má rozhodujúci vplyv na činnosť záujemcu, jeho strategické ciele alebo významné rozhodnutia prostredníctvom vlastníckeho práva, finančného podielu alebo pravidiel, ktorými sa uchádzač alebo záujemca spravuje, pričom rozhodujúcim vplyvom sa rozumie, ak iná osoba:</w:t>
      </w:r>
    </w:p>
    <w:p w14:paraId="4BBD2FB9" w14:textId="77777777" w:rsidR="00E53109" w:rsidRPr="00E53109" w:rsidRDefault="00E53109" w:rsidP="00E53109">
      <w:pPr>
        <w:pStyle w:val="paragraph"/>
        <w:numPr>
          <w:ilvl w:val="0"/>
          <w:numId w:val="29"/>
        </w:numPr>
        <w:suppressAutoHyphens w:val="0"/>
        <w:spacing w:before="0" w:after="0"/>
        <w:ind w:left="1134"/>
        <w:jc w:val="both"/>
        <w:textAlignment w:val="baseline"/>
        <w:rPr>
          <w:rFonts w:ascii="Garamond" w:hAnsi="Garamond" w:cstheme="minorHAnsi"/>
          <w:sz w:val="22"/>
          <w:szCs w:val="22"/>
          <w:lang w:eastAsia="sk-SK"/>
        </w:rPr>
      </w:pPr>
      <w:r w:rsidRPr="00E53109">
        <w:rPr>
          <w:rFonts w:ascii="Garamond" w:hAnsi="Garamond" w:cstheme="minorHAnsi"/>
          <w:sz w:val="22"/>
          <w:szCs w:val="22"/>
          <w:lang w:eastAsia="sk-SK"/>
        </w:rPr>
        <w:t>vlastní väčšinu akcií alebo väčšinový obchodný podiel u uchádzača alebo záujemcu,</w:t>
      </w:r>
    </w:p>
    <w:p w14:paraId="33DC98B6" w14:textId="77777777" w:rsidR="00E53109" w:rsidRPr="00E53109" w:rsidRDefault="00E53109" w:rsidP="00E53109">
      <w:pPr>
        <w:pStyle w:val="paragraph"/>
        <w:numPr>
          <w:ilvl w:val="0"/>
          <w:numId w:val="29"/>
        </w:numPr>
        <w:suppressAutoHyphens w:val="0"/>
        <w:spacing w:before="0" w:after="0"/>
        <w:ind w:left="1134"/>
        <w:jc w:val="both"/>
        <w:textAlignment w:val="baseline"/>
        <w:rPr>
          <w:rFonts w:ascii="Garamond" w:hAnsi="Garamond" w:cstheme="minorHAnsi"/>
          <w:sz w:val="22"/>
          <w:szCs w:val="22"/>
          <w:lang w:eastAsia="sk-SK"/>
        </w:rPr>
      </w:pPr>
      <w:r w:rsidRPr="00E53109">
        <w:rPr>
          <w:rFonts w:ascii="Garamond" w:hAnsi="Garamond" w:cstheme="minorHAnsi"/>
          <w:sz w:val="22"/>
          <w:szCs w:val="22"/>
          <w:lang w:eastAsia="sk-SK"/>
        </w:rPr>
        <w:t>má väčšinu hlasovacích práv u uchádzača alebo záujemcu,</w:t>
      </w:r>
    </w:p>
    <w:p w14:paraId="30DB430D" w14:textId="77777777" w:rsidR="00E53109" w:rsidRPr="00E53109" w:rsidRDefault="00E53109" w:rsidP="00E53109">
      <w:pPr>
        <w:pStyle w:val="paragraph"/>
        <w:numPr>
          <w:ilvl w:val="0"/>
          <w:numId w:val="29"/>
        </w:numPr>
        <w:suppressAutoHyphens w:val="0"/>
        <w:spacing w:before="0" w:after="0"/>
        <w:ind w:left="1134"/>
        <w:jc w:val="both"/>
        <w:textAlignment w:val="baseline"/>
        <w:rPr>
          <w:rFonts w:ascii="Garamond" w:hAnsi="Garamond" w:cstheme="minorHAnsi"/>
          <w:sz w:val="22"/>
          <w:szCs w:val="22"/>
          <w:lang w:eastAsia="sk-SK"/>
        </w:rPr>
      </w:pPr>
      <w:r w:rsidRPr="00E53109">
        <w:rPr>
          <w:rFonts w:ascii="Garamond" w:hAnsi="Garamond" w:cstheme="minorHAnsi"/>
          <w:sz w:val="22"/>
          <w:szCs w:val="22"/>
          <w:lang w:eastAsia="sk-SK"/>
        </w:rPr>
        <w:t xml:space="preserve">má právo vymenúvať alebo odvolávať väčšinu členov štatutárneho orgánu alebo dozorného orgánu uchádzača alebo záujemcu alebo </w:t>
      </w:r>
    </w:p>
    <w:p w14:paraId="66A827C1" w14:textId="77777777" w:rsidR="00E53109" w:rsidRPr="00E53109" w:rsidRDefault="00E53109" w:rsidP="00E53109">
      <w:pPr>
        <w:pStyle w:val="paragraph"/>
        <w:numPr>
          <w:ilvl w:val="0"/>
          <w:numId w:val="29"/>
        </w:numPr>
        <w:suppressAutoHyphens w:val="0"/>
        <w:spacing w:before="0" w:after="0"/>
        <w:ind w:left="1134"/>
        <w:jc w:val="both"/>
        <w:textAlignment w:val="baseline"/>
        <w:rPr>
          <w:rFonts w:ascii="Garamond" w:hAnsi="Garamond" w:cstheme="minorHAnsi"/>
          <w:sz w:val="22"/>
          <w:szCs w:val="22"/>
          <w:lang w:eastAsia="sk-SK"/>
        </w:rPr>
      </w:pPr>
      <w:r w:rsidRPr="00E53109">
        <w:rPr>
          <w:rFonts w:ascii="Garamond" w:hAnsi="Garamond" w:cstheme="minorHAnsi"/>
          <w:sz w:val="22"/>
          <w:szCs w:val="22"/>
          <w:lang w:eastAsia="sk-SK"/>
        </w:rPr>
        <w:t>má právo vykonávať rozhodujúci vplyv na základe dohody uzavretej s uchádzačom alebo záujemcom alebo na základe spoločenskej zmluvy, zakladateľskej listiny alebo stanov, ak  to  umožňuje právo štátu, ktorými sa táto osoba riadi.</w:t>
      </w:r>
    </w:p>
    <w:p w14:paraId="5C0A15BE" w14:textId="77777777" w:rsidR="00E53109" w:rsidRPr="00E53109" w:rsidRDefault="00E53109" w:rsidP="00E53109">
      <w:pPr>
        <w:pStyle w:val="paragraph"/>
        <w:suppressAutoHyphens w:val="0"/>
        <w:spacing w:before="0" w:after="0"/>
        <w:ind w:left="1134"/>
        <w:jc w:val="both"/>
        <w:textAlignment w:val="baseline"/>
        <w:rPr>
          <w:rFonts w:ascii="Garamond" w:hAnsi="Garamond" w:cstheme="minorHAnsi"/>
          <w:sz w:val="22"/>
          <w:szCs w:val="22"/>
          <w:lang w:eastAsia="sk-SK"/>
        </w:rPr>
      </w:pPr>
    </w:p>
    <w:p w14:paraId="09F0F2D1" w14:textId="51BF3F61" w:rsidR="00E53109" w:rsidRPr="00E53109" w:rsidRDefault="00E53109" w:rsidP="00E53109">
      <w:pPr>
        <w:pStyle w:val="tl1"/>
        <w:numPr>
          <w:ilvl w:val="1"/>
          <w:numId w:val="24"/>
        </w:numPr>
        <w:ind w:left="426"/>
        <w:rPr>
          <w:rStyle w:val="normaltextrun"/>
          <w:rFonts w:ascii="Garamond" w:hAnsi="Garamond" w:cstheme="minorHAnsi"/>
          <w:sz w:val="22"/>
          <w:szCs w:val="22"/>
        </w:rPr>
      </w:pPr>
      <w:r w:rsidRPr="00E53109">
        <w:rPr>
          <w:rStyle w:val="normaltextrun"/>
          <w:rFonts w:ascii="Garamond" w:eastAsia="Arial Narrow" w:hAnsi="Garamond" w:cs="Calibri"/>
          <w:sz w:val="22"/>
          <w:szCs w:val="22"/>
        </w:rPr>
        <w:t xml:space="preserve">Podmienku účasti uvedenú v § 32 ods. 1 písm. a) ZVO u iných osôb definovaných v § 32 ods. 7 v spojitosti s  § 32 ods. 8 zákona preukáže uchádzač alebo záujemca predložením </w:t>
      </w:r>
      <w:r w:rsidRPr="00E53109">
        <w:rPr>
          <w:rStyle w:val="normaltextrun"/>
          <w:rFonts w:ascii="Garamond" w:eastAsia="Arial Narrow" w:hAnsi="Garamond" w:cs="Calibri"/>
          <w:b/>
          <w:bCs/>
          <w:sz w:val="22"/>
          <w:szCs w:val="22"/>
        </w:rPr>
        <w:t xml:space="preserve">čestného vyhlásenia </w:t>
      </w:r>
      <w:r w:rsidRPr="00E53109">
        <w:rPr>
          <w:rStyle w:val="normaltextrun"/>
          <w:rFonts w:ascii="Garamond" w:eastAsia="Arial Narrow" w:hAnsi="Garamond" w:cs="Calibri"/>
          <w:bCs/>
          <w:sz w:val="22"/>
          <w:szCs w:val="22"/>
        </w:rPr>
        <w:t>(príloha č. 5 týchto súťažných podkladov)</w:t>
      </w:r>
      <w:r w:rsidRPr="00E53109">
        <w:rPr>
          <w:rStyle w:val="normaltextrun"/>
          <w:rFonts w:ascii="Garamond" w:eastAsia="Arial Narrow" w:hAnsi="Garamond" w:cs="Calibri"/>
          <w:sz w:val="22"/>
          <w:szCs w:val="22"/>
        </w:rPr>
        <w:t xml:space="preserve"> alebo </w:t>
      </w:r>
      <w:r w:rsidRPr="00E53109">
        <w:rPr>
          <w:rStyle w:val="normaltextrun"/>
          <w:rFonts w:ascii="Garamond" w:eastAsia="Arial Narrow" w:hAnsi="Garamond" w:cs="Calibri"/>
          <w:b/>
          <w:bCs/>
          <w:sz w:val="22"/>
          <w:szCs w:val="22"/>
        </w:rPr>
        <w:t>vyhlásenia podľa § 32 ods. 5 ZVO</w:t>
      </w:r>
      <w:r w:rsidRPr="00E53109">
        <w:rPr>
          <w:rStyle w:val="normaltextrun"/>
          <w:rFonts w:ascii="Garamond" w:eastAsia="Arial Narrow" w:hAnsi="Garamond" w:cs="Calibri"/>
          <w:sz w:val="22"/>
          <w:szCs w:val="22"/>
        </w:rPr>
        <w:t xml:space="preserve">, ak </w:t>
      </w:r>
      <w:r w:rsidR="008720E3">
        <w:rPr>
          <w:rStyle w:val="normaltextrun"/>
          <w:rFonts w:ascii="Garamond" w:eastAsia="Arial Narrow" w:hAnsi="Garamond" w:cs="Calibri"/>
          <w:sz w:val="22"/>
          <w:szCs w:val="22"/>
        </w:rPr>
        <w:t> </w:t>
      </w:r>
      <w:r w:rsidRPr="00E53109">
        <w:rPr>
          <w:rStyle w:val="normaltextrun"/>
          <w:rFonts w:ascii="Garamond" w:eastAsia="Arial Narrow" w:hAnsi="Garamond" w:cs="Calibri"/>
          <w:sz w:val="22"/>
          <w:szCs w:val="22"/>
        </w:rPr>
        <w:t>právo štátu uchádzača alebo záujemcu so sídlom, miestom podnikania alebo obvyklým pobytom mimo územia Slovenskej republiky neupravuje inštitút čestného vyhlásenia. V čestnom vyhlásení alebo vo vyhlásení podľa § 32 ods. 5 ZVO uchádzač alebo záujemca uvedie zoznam iných osôb definovaných v § 32 ods. 7 zákona v spojitosti s § 32 ods. 8 zákona, ktoré musia tiež spĺňať podmienku účasti podľa § 32 ods. 1 písm. a) ZVO.</w:t>
      </w:r>
    </w:p>
    <w:p w14:paraId="7B9FF8C4" w14:textId="77777777" w:rsidR="00E53109" w:rsidRPr="00E53109" w:rsidRDefault="00E53109" w:rsidP="00E53109">
      <w:pPr>
        <w:pStyle w:val="tl1"/>
        <w:ind w:left="426"/>
        <w:rPr>
          <w:rStyle w:val="normaltextrun"/>
          <w:rFonts w:ascii="Garamond" w:hAnsi="Garamond" w:cstheme="minorHAnsi"/>
          <w:sz w:val="22"/>
          <w:szCs w:val="22"/>
        </w:rPr>
      </w:pPr>
    </w:p>
    <w:p w14:paraId="431763ED" w14:textId="77777777" w:rsidR="00E53109" w:rsidRPr="00E53109" w:rsidRDefault="00E53109" w:rsidP="00E53109">
      <w:pPr>
        <w:pStyle w:val="tl1"/>
        <w:numPr>
          <w:ilvl w:val="1"/>
          <w:numId w:val="24"/>
        </w:numPr>
        <w:ind w:left="426"/>
        <w:rPr>
          <w:rStyle w:val="normaltextrun"/>
          <w:rFonts w:ascii="Garamond" w:hAnsi="Garamond" w:cstheme="minorHAnsi"/>
          <w:sz w:val="22"/>
          <w:szCs w:val="22"/>
        </w:rPr>
      </w:pPr>
      <w:r w:rsidRPr="00E53109">
        <w:rPr>
          <w:rFonts w:ascii="Garamond" w:hAnsi="Garamond" w:cs="Calibri"/>
          <w:sz w:val="22"/>
          <w:szCs w:val="22"/>
        </w:rPr>
        <w:t>Záujemca zapísaný v zozname hospodárskych subjektov podľa ZVO nie je povinný v procese verejného obstarávania predkladať doklady podľa § 32 ods. 2 ZVO. To neplatí pre preukázanie splnenia podmienok účasti podľa § 32 ods. 1 písm. a) ZVO za inú osobu definovanú v § 32 ods. 7 v spojitosti s § 32 ods. 8 ZVO. Splnenie uvedenej podmienky účasti u tejto inej osoby preukazuje záujemca verejnému obstarávateľovi predložením čestného vyhlásenia (príloha č. 5 týchto SP) alebo predložením vyhlásenia v súlade § 32 ods. 5 ZVO.</w:t>
      </w:r>
    </w:p>
    <w:p w14:paraId="73614426" w14:textId="77777777" w:rsidR="00E53109" w:rsidRPr="00E53109" w:rsidRDefault="00E53109" w:rsidP="00E53109">
      <w:pPr>
        <w:pStyle w:val="tl1"/>
        <w:ind w:left="426"/>
        <w:rPr>
          <w:rFonts w:ascii="Garamond" w:hAnsi="Garamond" w:cstheme="minorHAnsi"/>
          <w:sz w:val="22"/>
          <w:szCs w:val="22"/>
        </w:rPr>
      </w:pPr>
    </w:p>
    <w:p w14:paraId="758069D3" w14:textId="6FE434B0" w:rsidR="00E53109" w:rsidRPr="00E53109" w:rsidRDefault="00E53109" w:rsidP="00E53109">
      <w:pPr>
        <w:pStyle w:val="tl1"/>
        <w:numPr>
          <w:ilvl w:val="1"/>
          <w:numId w:val="24"/>
        </w:numPr>
        <w:ind w:left="426"/>
        <w:rPr>
          <w:rFonts w:ascii="Garamond" w:hAnsi="Garamond" w:cstheme="minorHAnsi"/>
          <w:sz w:val="22"/>
          <w:szCs w:val="22"/>
        </w:rPr>
      </w:pPr>
      <w:r w:rsidRPr="00E53109">
        <w:rPr>
          <w:rFonts w:ascii="Garamond" w:hAnsi="Garamond" w:cstheme="minorHAnsi"/>
          <w:sz w:val="22"/>
          <w:szCs w:val="22"/>
        </w:rPr>
        <w:t xml:space="preserve">Verejný obstarávateľ informuje uchádzačov, že doklady ktoré podľa § 32 ods. 3 ZVO </w:t>
      </w:r>
      <w:r w:rsidRPr="00E53109">
        <w:rPr>
          <w:rFonts w:ascii="Garamond" w:hAnsi="Garamond" w:cstheme="minorHAnsi"/>
          <w:b/>
          <w:sz w:val="22"/>
          <w:szCs w:val="22"/>
        </w:rPr>
        <w:t xml:space="preserve">nevyžaduje od </w:t>
      </w:r>
      <w:r w:rsidR="00FF4C2C">
        <w:rPr>
          <w:rFonts w:ascii="Garamond" w:hAnsi="Garamond" w:cstheme="minorHAnsi"/>
          <w:b/>
          <w:sz w:val="22"/>
          <w:szCs w:val="22"/>
        </w:rPr>
        <w:t> </w:t>
      </w:r>
      <w:r w:rsidRPr="00E53109">
        <w:rPr>
          <w:rFonts w:ascii="Garamond" w:hAnsi="Garamond" w:cstheme="minorHAnsi"/>
          <w:b/>
          <w:sz w:val="22"/>
          <w:szCs w:val="22"/>
        </w:rPr>
        <w:t>uchádzačov</w:t>
      </w:r>
      <w:r w:rsidRPr="00E53109">
        <w:rPr>
          <w:rFonts w:ascii="Garamond" w:hAnsi="Garamond" w:cstheme="minorHAnsi"/>
          <w:sz w:val="22"/>
          <w:szCs w:val="22"/>
        </w:rPr>
        <w:t xml:space="preserve"> z dôvodu použitia údajov z informačných systémov verejnej správy </w:t>
      </w:r>
      <w:r w:rsidRPr="00E53109">
        <w:rPr>
          <w:rFonts w:ascii="Garamond" w:hAnsi="Garamond" w:cstheme="minorHAnsi"/>
          <w:b/>
          <w:sz w:val="22"/>
          <w:szCs w:val="22"/>
        </w:rPr>
        <w:t>predkladať</w:t>
      </w:r>
      <w:r w:rsidRPr="00E53109">
        <w:rPr>
          <w:rFonts w:ascii="Garamond" w:hAnsi="Garamond" w:cstheme="minorHAnsi"/>
          <w:sz w:val="22"/>
          <w:szCs w:val="22"/>
        </w:rPr>
        <w:t xml:space="preserve">, sú: </w:t>
      </w:r>
    </w:p>
    <w:p w14:paraId="5A68C5F4" w14:textId="77777777" w:rsidR="00E53109" w:rsidRPr="00E53109" w:rsidRDefault="00E53109" w:rsidP="00E53109">
      <w:pPr>
        <w:pStyle w:val="tl1"/>
        <w:numPr>
          <w:ilvl w:val="0"/>
          <w:numId w:val="9"/>
        </w:numPr>
        <w:rPr>
          <w:rFonts w:ascii="Garamond" w:hAnsi="Garamond" w:cstheme="minorHAnsi"/>
          <w:sz w:val="22"/>
          <w:szCs w:val="22"/>
        </w:rPr>
      </w:pPr>
      <w:r w:rsidRPr="00E53109">
        <w:rPr>
          <w:rFonts w:ascii="Garamond" w:hAnsi="Garamond" w:cstheme="minorHAnsi"/>
          <w:sz w:val="22"/>
          <w:szCs w:val="22"/>
        </w:rPr>
        <w:t xml:space="preserve">výpis z registra trestov uchádzača (výpis z registra trestov </w:t>
      </w:r>
      <w:r w:rsidRPr="00E53109">
        <w:rPr>
          <w:rFonts w:ascii="Garamond" w:hAnsi="Garamond" w:cstheme="minorHAnsi"/>
          <w:b/>
          <w:bCs/>
          <w:sz w:val="22"/>
          <w:szCs w:val="22"/>
        </w:rPr>
        <w:t>právnickej osoby</w:t>
      </w:r>
      <w:r w:rsidRPr="00E53109">
        <w:rPr>
          <w:rFonts w:ascii="Garamond" w:hAnsi="Garamond" w:cstheme="minorHAnsi"/>
          <w:sz w:val="22"/>
          <w:szCs w:val="22"/>
        </w:rPr>
        <w:t xml:space="preserve">) podľa § 32 ods. 2 písm. a) ZVO, v prípade výpisu z registra trestov pre </w:t>
      </w:r>
      <w:r w:rsidRPr="00E53109">
        <w:rPr>
          <w:rFonts w:ascii="Garamond" w:hAnsi="Garamond" w:cstheme="minorHAnsi"/>
          <w:b/>
          <w:bCs/>
          <w:sz w:val="22"/>
          <w:szCs w:val="22"/>
        </w:rPr>
        <w:t>fyzickú osobu</w:t>
      </w:r>
      <w:r w:rsidRPr="00E53109">
        <w:rPr>
          <w:rFonts w:ascii="Garamond" w:hAnsi="Garamond" w:cstheme="minorHAnsi"/>
          <w:sz w:val="22"/>
          <w:szCs w:val="22"/>
        </w:rPr>
        <w:t xml:space="preserve"> uchádzač verejnému obstarávateľovi predloží údaje v rozsahu podľa § 10 ods. 4 Zákona č. 330/2007 Z. z. o registri trestov a o zmene doplnení niektorých zákonov v znení neskorších predpisov, v zmysle ktorého bude verejný obstarávateľ oprávnený podať žiadosť a prevziať výpis/y z registra trestov</w:t>
      </w:r>
    </w:p>
    <w:p w14:paraId="007EF6B0" w14:textId="77777777" w:rsidR="00E53109" w:rsidRPr="00E53109" w:rsidRDefault="00E53109" w:rsidP="00E53109">
      <w:pPr>
        <w:pStyle w:val="tl1"/>
        <w:numPr>
          <w:ilvl w:val="0"/>
          <w:numId w:val="9"/>
        </w:numPr>
        <w:rPr>
          <w:rFonts w:ascii="Garamond" w:hAnsi="Garamond" w:cstheme="minorHAnsi"/>
          <w:sz w:val="22"/>
          <w:szCs w:val="22"/>
        </w:rPr>
      </w:pPr>
      <w:r w:rsidRPr="00E53109">
        <w:rPr>
          <w:rFonts w:ascii="Garamond" w:hAnsi="Garamond" w:cstheme="minorHAnsi"/>
          <w:sz w:val="22"/>
          <w:szCs w:val="22"/>
        </w:rPr>
        <w:t>potvrdenia zdravotnej poisťovne a Sociálnej poisťovne podľa § 32 ods. 2 písm. b) ZVO,</w:t>
      </w:r>
    </w:p>
    <w:p w14:paraId="21CA77A2" w14:textId="77777777" w:rsidR="00E53109" w:rsidRPr="00E53109" w:rsidRDefault="00E53109" w:rsidP="00E53109">
      <w:pPr>
        <w:pStyle w:val="tl1"/>
        <w:numPr>
          <w:ilvl w:val="0"/>
          <w:numId w:val="9"/>
        </w:numPr>
        <w:rPr>
          <w:rFonts w:ascii="Garamond" w:hAnsi="Garamond" w:cstheme="minorHAnsi"/>
          <w:sz w:val="22"/>
          <w:szCs w:val="22"/>
        </w:rPr>
      </w:pPr>
      <w:r w:rsidRPr="00E53109">
        <w:rPr>
          <w:rFonts w:ascii="Garamond" w:hAnsi="Garamond" w:cstheme="minorHAnsi"/>
          <w:sz w:val="22"/>
          <w:szCs w:val="22"/>
        </w:rPr>
        <w:t>potvrdenie miestne príslušného daňového úradu a miestne príslušného colného úradu podľa § 32 ods. 2 písm. c) ZVO,</w:t>
      </w:r>
    </w:p>
    <w:p w14:paraId="6F5C5672" w14:textId="77777777" w:rsidR="00E53109" w:rsidRPr="00E53109" w:rsidRDefault="00E53109" w:rsidP="00E53109">
      <w:pPr>
        <w:pStyle w:val="tl1"/>
        <w:numPr>
          <w:ilvl w:val="0"/>
          <w:numId w:val="9"/>
        </w:numPr>
        <w:rPr>
          <w:rFonts w:ascii="Garamond" w:hAnsi="Garamond" w:cstheme="minorHAnsi"/>
          <w:sz w:val="22"/>
          <w:szCs w:val="22"/>
        </w:rPr>
      </w:pPr>
      <w:r w:rsidRPr="00E53109">
        <w:rPr>
          <w:rFonts w:ascii="Garamond" w:hAnsi="Garamond" w:cstheme="minorHAnsi"/>
          <w:sz w:val="22"/>
          <w:szCs w:val="22"/>
        </w:rPr>
        <w:t>potvrdenie príslušného súdu o skutočnosti, že na majetok uchádzača nebol vyhlásený konkurz, nie  je  v reštrukturalizácii, nie je v likvidácii, ani nebolo proti nemu zastavené konkurzné konanie pre nedostatok majetku alebo zrušený konkurz pre nedostatok majetku podľa § 32 ods. 2 písm. d) ZVO,</w:t>
      </w:r>
    </w:p>
    <w:p w14:paraId="446D3B87" w14:textId="77777777" w:rsidR="00E53109" w:rsidRPr="00E53109" w:rsidRDefault="00E53109" w:rsidP="00E53109">
      <w:pPr>
        <w:pStyle w:val="tl1"/>
        <w:numPr>
          <w:ilvl w:val="0"/>
          <w:numId w:val="9"/>
        </w:numPr>
        <w:rPr>
          <w:rFonts w:ascii="Garamond" w:hAnsi="Garamond" w:cstheme="minorHAnsi"/>
          <w:sz w:val="22"/>
          <w:szCs w:val="22"/>
        </w:rPr>
      </w:pPr>
      <w:r w:rsidRPr="00E53109">
        <w:rPr>
          <w:rFonts w:ascii="Garamond" w:hAnsi="Garamond" w:cstheme="minorHAnsi"/>
          <w:sz w:val="22"/>
          <w:szCs w:val="22"/>
        </w:rPr>
        <w:t xml:space="preserve">doklad o oprávnení dodávať tovar, uskutočňovať stavebné práce alebo poskytovať službu, ktorý zodpovedná predmetu zákazky podľa § 32 ods. 2 písm. e) ZVO. </w:t>
      </w:r>
    </w:p>
    <w:p w14:paraId="2D917FB0" w14:textId="77777777" w:rsidR="00E53109" w:rsidRPr="00E53109" w:rsidRDefault="00E53109" w:rsidP="00E53109">
      <w:pPr>
        <w:tabs>
          <w:tab w:val="left" w:pos="344"/>
        </w:tabs>
        <w:autoSpaceDE w:val="0"/>
        <w:jc w:val="both"/>
        <w:rPr>
          <w:rFonts w:ascii="Garamond" w:hAnsi="Garamond" w:cstheme="minorHAnsi"/>
          <w:sz w:val="22"/>
          <w:szCs w:val="22"/>
          <w:lang w:eastAsia="sk-SK"/>
        </w:rPr>
      </w:pPr>
    </w:p>
    <w:p w14:paraId="41DC4E04" w14:textId="77777777" w:rsidR="00E53109" w:rsidRPr="00E53109" w:rsidRDefault="00E53109" w:rsidP="00E53109">
      <w:pPr>
        <w:pStyle w:val="Odsekzoznamu"/>
        <w:autoSpaceDE w:val="0"/>
        <w:spacing w:line="312" w:lineRule="auto"/>
        <w:ind w:left="567"/>
        <w:jc w:val="both"/>
        <w:rPr>
          <w:rFonts w:ascii="Garamond" w:hAnsi="Garamond" w:cstheme="minorHAnsi"/>
          <w:sz w:val="22"/>
          <w:szCs w:val="22"/>
        </w:rPr>
      </w:pPr>
      <w:r w:rsidRPr="00E53109">
        <w:rPr>
          <w:rFonts w:ascii="Garamond" w:hAnsi="Garamond" w:cstheme="minorHAnsi"/>
          <w:sz w:val="22"/>
          <w:szCs w:val="22"/>
          <w:lang w:eastAsia="sk-SK"/>
        </w:rPr>
        <w:t xml:space="preserve">Uvedené platí v prípade uchádzačov </w:t>
      </w:r>
      <w:r w:rsidRPr="00E53109">
        <w:rPr>
          <w:rFonts w:ascii="Garamond" w:hAnsi="Garamond" w:cstheme="minorHAnsi"/>
          <w:sz w:val="22"/>
          <w:szCs w:val="22"/>
          <w:u w:val="single"/>
          <w:lang w:eastAsia="sk-SK"/>
        </w:rPr>
        <w:t>so sídlom alebo miestom podnikania v Slovenskej republike.</w:t>
      </w:r>
      <w:r w:rsidRPr="00E53109">
        <w:rPr>
          <w:rFonts w:ascii="Garamond" w:hAnsi="Garamond" w:cstheme="minorHAnsi"/>
          <w:sz w:val="22"/>
          <w:szCs w:val="22"/>
          <w:lang w:eastAsia="sk-SK"/>
        </w:rPr>
        <w:t xml:space="preserve"> </w:t>
      </w:r>
    </w:p>
    <w:p w14:paraId="3BA9C971" w14:textId="77777777" w:rsidR="00E53109" w:rsidRPr="00E53109" w:rsidRDefault="00E53109" w:rsidP="00E53109">
      <w:pPr>
        <w:spacing w:line="264" w:lineRule="auto"/>
        <w:ind w:left="567"/>
        <w:jc w:val="both"/>
        <w:rPr>
          <w:rFonts w:ascii="Garamond" w:hAnsi="Garamond" w:cstheme="minorHAnsi"/>
          <w:sz w:val="22"/>
          <w:szCs w:val="22"/>
        </w:rPr>
      </w:pPr>
      <w:bookmarkStart w:id="2" w:name="_Hlk148616993"/>
      <w:r w:rsidRPr="00E53109">
        <w:rPr>
          <w:rFonts w:ascii="Garamond" w:hAnsi="Garamond" w:cstheme="minorHAnsi"/>
          <w:sz w:val="22"/>
          <w:szCs w:val="22"/>
        </w:rPr>
        <w:t xml:space="preserve">Z uvedeného teda vyplýva, že ak je uchádzač zapísaný v Zozname hospodárskych subjektov, predkladá odkaz na tento zápis, vrátane prílohy č. 5 týchto SP. Ak uchádzač nie je zapísaný v Zozname hospodárskych subjektov, predkladá nasledovné doklady: </w:t>
      </w:r>
    </w:p>
    <w:p w14:paraId="7BA1D3A8" w14:textId="77777777" w:rsidR="00E53109" w:rsidRPr="00E53109" w:rsidRDefault="00E53109" w:rsidP="00E53109">
      <w:pPr>
        <w:pStyle w:val="Odsekzoznamu"/>
        <w:numPr>
          <w:ilvl w:val="0"/>
          <w:numId w:val="30"/>
        </w:numPr>
        <w:suppressAutoHyphens/>
        <w:ind w:left="1701"/>
        <w:jc w:val="both"/>
        <w:rPr>
          <w:rFonts w:ascii="Garamond" w:hAnsi="Garamond" w:cstheme="minorHAnsi"/>
          <w:sz w:val="22"/>
          <w:szCs w:val="22"/>
          <w:lang w:eastAsia="sk-SK"/>
        </w:rPr>
      </w:pPr>
      <w:r w:rsidRPr="00E53109">
        <w:rPr>
          <w:rFonts w:ascii="Garamond" w:hAnsi="Garamond" w:cstheme="minorHAnsi"/>
          <w:sz w:val="22"/>
          <w:szCs w:val="22"/>
          <w:lang w:eastAsia="sk-SK"/>
        </w:rPr>
        <w:t>výpis z registra trestov nie starší ako tri mesiace fyzických osôb, ktoré sú štatutárnym orgánom, členom štatutárneho orgánu, členom dozorného orgánu, prokuristom hospodárskeho subjektu, resp. údaje potrebné na vyžiadanie výpisu/</w:t>
      </w:r>
      <w:proofErr w:type="spellStart"/>
      <w:r w:rsidRPr="00E53109">
        <w:rPr>
          <w:rFonts w:ascii="Garamond" w:hAnsi="Garamond" w:cstheme="minorHAnsi"/>
          <w:sz w:val="22"/>
          <w:szCs w:val="22"/>
          <w:lang w:eastAsia="sk-SK"/>
        </w:rPr>
        <w:t>ov</w:t>
      </w:r>
      <w:proofErr w:type="spellEnd"/>
      <w:r w:rsidRPr="00E53109">
        <w:rPr>
          <w:rFonts w:ascii="Garamond" w:hAnsi="Garamond" w:cstheme="minorHAnsi"/>
          <w:sz w:val="22"/>
          <w:szCs w:val="22"/>
          <w:lang w:eastAsia="sk-SK"/>
        </w:rPr>
        <w:t xml:space="preserve"> z registra trestov týchto fyzických osôb, vrátane prílohy č. 5 týchto SP.</w:t>
      </w:r>
    </w:p>
    <w:p w14:paraId="0A41CB8C" w14:textId="77777777" w:rsidR="00E53109" w:rsidRPr="00E53109" w:rsidRDefault="00E53109" w:rsidP="00E53109">
      <w:pPr>
        <w:pStyle w:val="Odsekzoznamu"/>
        <w:numPr>
          <w:ilvl w:val="0"/>
          <w:numId w:val="30"/>
        </w:numPr>
        <w:suppressAutoHyphens/>
        <w:ind w:left="1701"/>
        <w:jc w:val="both"/>
        <w:rPr>
          <w:rFonts w:ascii="Garamond" w:hAnsi="Garamond" w:cstheme="minorHAnsi"/>
          <w:sz w:val="22"/>
          <w:szCs w:val="22"/>
          <w:lang w:eastAsia="sk-SK"/>
        </w:rPr>
      </w:pPr>
      <w:r w:rsidRPr="00E53109">
        <w:rPr>
          <w:rFonts w:ascii="Garamond" w:hAnsi="Garamond" w:cstheme="minorHAnsi"/>
          <w:sz w:val="22"/>
          <w:szCs w:val="22"/>
          <w:lang w:eastAsia="sk-SK"/>
        </w:rPr>
        <w:t>čestné vyhlásenie, že hospodársky subjekt nemá uložený zákaz účasti vo verejnom obstarávaní potvrdený končeným rozhodnutím v Slovenskej republike a v štáte sídla miesta podnikania alebo obvyklého pobytu.</w:t>
      </w:r>
      <w:bookmarkEnd w:id="2"/>
    </w:p>
    <w:p w14:paraId="192A628C" w14:textId="77777777" w:rsidR="00E53109" w:rsidRPr="00E53109" w:rsidRDefault="00E53109" w:rsidP="00E53109">
      <w:pPr>
        <w:tabs>
          <w:tab w:val="left" w:pos="344"/>
        </w:tabs>
        <w:autoSpaceDE w:val="0"/>
        <w:spacing w:line="251" w:lineRule="exact"/>
        <w:rPr>
          <w:rFonts w:ascii="Garamond" w:hAnsi="Garamond" w:cstheme="minorHAnsi"/>
          <w:sz w:val="22"/>
          <w:szCs w:val="22"/>
          <w:lang w:eastAsia="sk-SK"/>
        </w:rPr>
      </w:pPr>
    </w:p>
    <w:p w14:paraId="0A13608A" w14:textId="77777777" w:rsidR="00E53109" w:rsidRPr="00E53109" w:rsidRDefault="00E53109" w:rsidP="00E53109">
      <w:pPr>
        <w:pStyle w:val="tl1"/>
        <w:numPr>
          <w:ilvl w:val="0"/>
          <w:numId w:val="24"/>
        </w:numPr>
        <w:jc w:val="left"/>
        <w:rPr>
          <w:rFonts w:ascii="Garamond" w:hAnsi="Garamond" w:cstheme="minorHAnsi"/>
          <w:b/>
          <w:caps/>
          <w:sz w:val="22"/>
          <w:szCs w:val="22"/>
        </w:rPr>
      </w:pPr>
      <w:r w:rsidRPr="00E53109">
        <w:rPr>
          <w:rFonts w:ascii="Garamond" w:hAnsi="Garamond" w:cstheme="minorHAnsi"/>
          <w:b/>
          <w:caps/>
          <w:sz w:val="22"/>
          <w:szCs w:val="22"/>
        </w:rPr>
        <w:t>EKONOMICKÉ A FINANČNÉ POSTAVENIE.</w:t>
      </w:r>
    </w:p>
    <w:p w14:paraId="246B5325" w14:textId="77777777" w:rsidR="00E53109" w:rsidRPr="00E53109" w:rsidRDefault="00E53109" w:rsidP="00E53109">
      <w:pPr>
        <w:tabs>
          <w:tab w:val="left" w:pos="344"/>
        </w:tabs>
        <w:autoSpaceDE w:val="0"/>
        <w:jc w:val="both"/>
        <w:rPr>
          <w:rFonts w:ascii="Garamond" w:hAnsi="Garamond" w:cstheme="minorHAnsi"/>
          <w:sz w:val="22"/>
          <w:szCs w:val="22"/>
          <w:lang w:eastAsia="sk-SK"/>
        </w:rPr>
      </w:pPr>
      <w:r w:rsidRPr="00E53109">
        <w:rPr>
          <w:rFonts w:ascii="Garamond" w:hAnsi="Garamond" w:cstheme="minorHAnsi"/>
          <w:sz w:val="22"/>
          <w:szCs w:val="22"/>
          <w:lang w:eastAsia="sk-SK"/>
        </w:rPr>
        <w:t>Nepožaduje sa.</w:t>
      </w:r>
    </w:p>
    <w:p w14:paraId="44617115" w14:textId="77777777" w:rsidR="00E53109" w:rsidRPr="00E53109" w:rsidRDefault="00E53109" w:rsidP="00E53109">
      <w:pPr>
        <w:tabs>
          <w:tab w:val="left" w:pos="344"/>
        </w:tabs>
        <w:autoSpaceDE w:val="0"/>
        <w:jc w:val="both"/>
        <w:rPr>
          <w:rFonts w:ascii="Garamond" w:hAnsi="Garamond" w:cstheme="minorHAnsi"/>
          <w:sz w:val="22"/>
          <w:szCs w:val="22"/>
          <w:lang w:eastAsia="sk-SK"/>
        </w:rPr>
      </w:pPr>
    </w:p>
    <w:p w14:paraId="693C06C5" w14:textId="77777777" w:rsidR="00E53109" w:rsidRPr="00E53109" w:rsidRDefault="00E53109" w:rsidP="00E53109">
      <w:pPr>
        <w:pStyle w:val="tl1"/>
        <w:numPr>
          <w:ilvl w:val="0"/>
          <w:numId w:val="24"/>
        </w:numPr>
        <w:jc w:val="left"/>
        <w:rPr>
          <w:rFonts w:ascii="Garamond" w:hAnsi="Garamond" w:cstheme="minorHAnsi"/>
          <w:b/>
          <w:bCs/>
          <w:caps/>
          <w:sz w:val="22"/>
          <w:szCs w:val="22"/>
        </w:rPr>
      </w:pPr>
      <w:r w:rsidRPr="00E53109">
        <w:rPr>
          <w:rFonts w:ascii="Garamond" w:hAnsi="Garamond" w:cstheme="minorHAnsi"/>
          <w:b/>
          <w:bCs/>
          <w:caps/>
          <w:sz w:val="22"/>
          <w:szCs w:val="22"/>
        </w:rPr>
        <w:t>TECHNICKÁ ALEBO ODBORNÁ SPÔSOBILOSŤ.</w:t>
      </w:r>
    </w:p>
    <w:p w14:paraId="3EDCB318" w14:textId="77777777" w:rsidR="00E53109" w:rsidRPr="00E53109" w:rsidRDefault="00E53109" w:rsidP="00E53109">
      <w:pPr>
        <w:tabs>
          <w:tab w:val="left" w:pos="344"/>
        </w:tabs>
        <w:autoSpaceDE w:val="0"/>
        <w:spacing w:line="251" w:lineRule="exact"/>
        <w:jc w:val="both"/>
        <w:rPr>
          <w:rFonts w:ascii="Garamond" w:hAnsi="Garamond" w:cstheme="minorHAnsi"/>
          <w:sz w:val="22"/>
          <w:szCs w:val="22"/>
          <w:lang w:eastAsia="sk-SK"/>
        </w:rPr>
      </w:pPr>
      <w:bookmarkStart w:id="3" w:name="_Hlk155603963"/>
      <w:r w:rsidRPr="00E53109">
        <w:rPr>
          <w:rFonts w:ascii="Garamond" w:hAnsi="Garamond" w:cstheme="minorHAnsi"/>
          <w:sz w:val="22"/>
          <w:szCs w:val="22"/>
          <w:lang w:eastAsia="sk-SK"/>
        </w:rPr>
        <w:t>Podmienky účasti technickej a odbornej spôsobilosti preukáže uchádzač predložením nasledujúcich dokladov:</w:t>
      </w:r>
    </w:p>
    <w:p w14:paraId="33CF7F67" w14:textId="77777777" w:rsidR="00E53109" w:rsidRPr="00E53109" w:rsidRDefault="00E53109" w:rsidP="00E53109">
      <w:pPr>
        <w:tabs>
          <w:tab w:val="left" w:pos="344"/>
        </w:tabs>
        <w:autoSpaceDE w:val="0"/>
        <w:spacing w:line="251" w:lineRule="exact"/>
        <w:jc w:val="both"/>
        <w:rPr>
          <w:rFonts w:ascii="Garamond" w:hAnsi="Garamond" w:cstheme="minorHAnsi"/>
          <w:sz w:val="22"/>
          <w:szCs w:val="22"/>
          <w:lang w:eastAsia="sk-SK"/>
        </w:rPr>
      </w:pPr>
    </w:p>
    <w:p w14:paraId="3A576A89" w14:textId="77777777" w:rsidR="00E53109" w:rsidRPr="00E53109" w:rsidRDefault="00E53109" w:rsidP="00E53109">
      <w:pPr>
        <w:numPr>
          <w:ilvl w:val="0"/>
          <w:numId w:val="16"/>
        </w:numPr>
        <w:autoSpaceDE w:val="0"/>
        <w:spacing w:line="251" w:lineRule="exact"/>
        <w:ind w:left="284" w:hanging="284"/>
        <w:jc w:val="both"/>
        <w:rPr>
          <w:rFonts w:ascii="Garamond" w:hAnsi="Garamond" w:cstheme="minorHAnsi"/>
          <w:sz w:val="22"/>
          <w:szCs w:val="22"/>
          <w:lang w:eastAsia="sk-SK"/>
        </w:rPr>
      </w:pPr>
      <w:r w:rsidRPr="00E53109">
        <w:rPr>
          <w:rFonts w:ascii="Garamond" w:hAnsi="Garamond" w:cstheme="minorHAnsi"/>
          <w:sz w:val="22"/>
          <w:szCs w:val="22"/>
          <w:lang w:eastAsia="sk-SK"/>
        </w:rPr>
        <w:t xml:space="preserve">Uchádzač preukáže splnenie podmienky účasti podľa </w:t>
      </w:r>
      <w:r w:rsidRPr="00E53109">
        <w:rPr>
          <w:rFonts w:ascii="Garamond" w:hAnsi="Garamond" w:cstheme="minorHAnsi"/>
          <w:b/>
          <w:sz w:val="22"/>
          <w:szCs w:val="22"/>
          <w:lang w:eastAsia="sk-SK"/>
        </w:rPr>
        <w:t>§ 34 ods. 1 písm. b)</w:t>
      </w:r>
      <w:r w:rsidRPr="00E53109">
        <w:rPr>
          <w:rFonts w:ascii="Garamond" w:hAnsi="Garamond" w:cstheme="minorHAnsi"/>
          <w:sz w:val="22"/>
          <w:szCs w:val="22"/>
          <w:lang w:eastAsia="sk-SK"/>
        </w:rPr>
        <w:t xml:space="preserve"> </w:t>
      </w:r>
      <w:r w:rsidRPr="00E53109">
        <w:rPr>
          <w:rFonts w:ascii="Garamond" w:hAnsi="Garamond" w:cstheme="minorHAnsi"/>
          <w:b/>
          <w:bCs/>
          <w:sz w:val="22"/>
          <w:szCs w:val="22"/>
          <w:lang w:eastAsia="sk-SK"/>
        </w:rPr>
        <w:t xml:space="preserve">ZVO </w:t>
      </w:r>
      <w:r w:rsidRPr="00E53109">
        <w:rPr>
          <w:rFonts w:ascii="Garamond" w:hAnsi="Garamond" w:cstheme="minorHAnsi"/>
          <w:b/>
          <w:sz w:val="22"/>
          <w:szCs w:val="22"/>
          <w:lang w:eastAsia="sk-SK"/>
        </w:rPr>
        <w:t>predložením zoznamu stavebných prác uskutočnených za predchádzajúcich päť rokov</w:t>
      </w:r>
      <w:r w:rsidRPr="00E53109">
        <w:rPr>
          <w:rFonts w:ascii="Garamond" w:hAnsi="Garamond" w:cstheme="minorHAnsi"/>
          <w:sz w:val="22"/>
          <w:szCs w:val="22"/>
          <w:lang w:eastAsia="sk-SK"/>
        </w:rPr>
        <w:t xml:space="preserve"> od vyhlásenia verejného obstarávania </w:t>
      </w:r>
      <w:r w:rsidRPr="00E53109">
        <w:rPr>
          <w:rFonts w:ascii="Garamond" w:hAnsi="Garamond" w:cstheme="minorHAnsi"/>
          <w:b/>
          <w:sz w:val="22"/>
          <w:szCs w:val="22"/>
          <w:lang w:eastAsia="sk-SK"/>
        </w:rPr>
        <w:t>s uvedením cien, miest a lehôt uskutočnenia stavebných prác</w:t>
      </w:r>
      <w:r w:rsidRPr="00E53109">
        <w:rPr>
          <w:rFonts w:ascii="Garamond" w:hAnsi="Garamond" w:cstheme="minorHAnsi"/>
          <w:sz w:val="22"/>
          <w:szCs w:val="22"/>
          <w:lang w:eastAsia="sk-SK"/>
        </w:rPr>
        <w:t xml:space="preserve">; zoznam musí byť </w:t>
      </w:r>
      <w:r w:rsidRPr="00E53109">
        <w:rPr>
          <w:rFonts w:ascii="Garamond" w:hAnsi="Garamond" w:cstheme="minorHAnsi"/>
          <w:sz w:val="22"/>
          <w:szCs w:val="22"/>
          <w:u w:val="single"/>
          <w:lang w:eastAsia="sk-SK"/>
        </w:rPr>
        <w:t>doplnený potvrdením</w:t>
      </w:r>
      <w:r w:rsidRPr="00E53109">
        <w:rPr>
          <w:rFonts w:ascii="Garamond" w:hAnsi="Garamond" w:cstheme="minorHAnsi"/>
          <w:sz w:val="22"/>
          <w:szCs w:val="22"/>
          <w:lang w:eastAsia="sk-SK"/>
        </w:rPr>
        <w:t xml:space="preserve"> (potvrdeniami) </w:t>
      </w:r>
      <w:r w:rsidRPr="00E53109">
        <w:rPr>
          <w:rFonts w:ascii="Garamond" w:hAnsi="Garamond" w:cstheme="minorHAnsi"/>
          <w:sz w:val="22"/>
          <w:szCs w:val="22"/>
          <w:u w:val="single"/>
          <w:lang w:eastAsia="sk-SK"/>
        </w:rPr>
        <w:t>o uspokojivom vykonaní stavebných prác a zhodnotení uskutočnených stavebných prác podľa obchodných podmienok</w:t>
      </w:r>
      <w:r w:rsidRPr="00E53109">
        <w:rPr>
          <w:rFonts w:ascii="Garamond" w:hAnsi="Garamond" w:cstheme="minorHAnsi"/>
          <w:sz w:val="22"/>
          <w:szCs w:val="22"/>
          <w:lang w:eastAsia="sk-SK"/>
        </w:rPr>
        <w:t>, ak odberateľom</w:t>
      </w:r>
    </w:p>
    <w:p w14:paraId="469ED49F" w14:textId="77777777" w:rsidR="00E53109" w:rsidRPr="00E53109" w:rsidRDefault="00E53109" w:rsidP="00E53109">
      <w:pPr>
        <w:numPr>
          <w:ilvl w:val="0"/>
          <w:numId w:val="17"/>
        </w:numPr>
        <w:tabs>
          <w:tab w:val="left" w:pos="344"/>
        </w:tabs>
        <w:autoSpaceDE w:val="0"/>
        <w:spacing w:line="251" w:lineRule="exact"/>
        <w:jc w:val="both"/>
        <w:rPr>
          <w:rFonts w:ascii="Garamond" w:hAnsi="Garamond" w:cstheme="minorHAnsi"/>
          <w:sz w:val="22"/>
          <w:szCs w:val="22"/>
          <w:lang w:eastAsia="sk-SK"/>
        </w:rPr>
      </w:pPr>
      <w:r w:rsidRPr="00E53109">
        <w:rPr>
          <w:rFonts w:ascii="Garamond" w:hAnsi="Garamond" w:cstheme="minorHAnsi"/>
          <w:sz w:val="22"/>
          <w:szCs w:val="22"/>
          <w:lang w:eastAsia="sk-SK"/>
        </w:rPr>
        <w:lastRenderedPageBreak/>
        <w:t>bol verejný obstarávateľ alebo obstarávateľ podľa ZVO, dokladom je referencia; ak referencia nebola vyhotovená podľa § 12 ZVO, dokladom môže byť aj vyhlásenie uchádzača alebo záujemcu o ich uskutočnení, doplnené dokladom, preukazujúcim ich uskutočnenie,</w:t>
      </w:r>
    </w:p>
    <w:p w14:paraId="564FC335" w14:textId="20C6293E" w:rsidR="00E53109" w:rsidRPr="00E53109" w:rsidRDefault="00E53109" w:rsidP="00E53109">
      <w:pPr>
        <w:numPr>
          <w:ilvl w:val="0"/>
          <w:numId w:val="17"/>
        </w:numPr>
        <w:tabs>
          <w:tab w:val="left" w:pos="344"/>
        </w:tabs>
        <w:autoSpaceDE w:val="0"/>
        <w:spacing w:line="251" w:lineRule="exact"/>
        <w:jc w:val="both"/>
        <w:rPr>
          <w:rFonts w:ascii="Garamond" w:hAnsi="Garamond" w:cstheme="minorHAnsi"/>
          <w:sz w:val="22"/>
          <w:szCs w:val="22"/>
          <w:lang w:eastAsia="sk-SK"/>
        </w:rPr>
      </w:pPr>
      <w:r w:rsidRPr="00E53109">
        <w:rPr>
          <w:rFonts w:ascii="Garamond" w:hAnsi="Garamond" w:cstheme="minorHAnsi"/>
          <w:sz w:val="22"/>
          <w:szCs w:val="22"/>
          <w:lang w:eastAsia="sk-SK"/>
        </w:rPr>
        <w:t xml:space="preserve">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w:t>
      </w:r>
      <w:r w:rsidR="00FF4C2C">
        <w:rPr>
          <w:rFonts w:ascii="Garamond" w:hAnsi="Garamond" w:cstheme="minorHAnsi"/>
          <w:sz w:val="22"/>
          <w:szCs w:val="22"/>
          <w:lang w:eastAsia="sk-SK"/>
        </w:rPr>
        <w:t> </w:t>
      </w:r>
      <w:r w:rsidRPr="00E53109">
        <w:rPr>
          <w:rFonts w:ascii="Garamond" w:hAnsi="Garamond" w:cstheme="minorHAnsi"/>
          <w:sz w:val="22"/>
          <w:szCs w:val="22"/>
          <w:lang w:eastAsia="sk-SK"/>
        </w:rPr>
        <w:t>uskutočnenie alebo zmluvný vzťah, na základe ktorého boli uskutočnené.</w:t>
      </w:r>
    </w:p>
    <w:p w14:paraId="4D00B43A" w14:textId="77777777" w:rsidR="00E53109" w:rsidRPr="00E53109" w:rsidRDefault="00E53109" w:rsidP="00E53109">
      <w:pPr>
        <w:tabs>
          <w:tab w:val="left" w:pos="344"/>
        </w:tabs>
        <w:autoSpaceDE w:val="0"/>
        <w:spacing w:line="251" w:lineRule="exact"/>
        <w:ind w:firstLine="426"/>
        <w:jc w:val="both"/>
        <w:rPr>
          <w:rFonts w:ascii="Garamond" w:hAnsi="Garamond" w:cstheme="minorHAnsi"/>
          <w:sz w:val="22"/>
          <w:szCs w:val="22"/>
          <w:lang w:eastAsia="sk-SK"/>
        </w:rPr>
      </w:pPr>
    </w:p>
    <w:p w14:paraId="2F0EE518" w14:textId="77777777" w:rsidR="00E53109" w:rsidRPr="00E53109" w:rsidRDefault="00E53109" w:rsidP="00E53109">
      <w:pPr>
        <w:autoSpaceDE w:val="0"/>
        <w:spacing w:line="251" w:lineRule="exact"/>
        <w:ind w:firstLine="284"/>
        <w:jc w:val="both"/>
        <w:rPr>
          <w:rFonts w:ascii="Garamond" w:hAnsi="Garamond" w:cstheme="minorHAnsi"/>
          <w:b/>
          <w:bCs/>
          <w:sz w:val="22"/>
          <w:szCs w:val="22"/>
          <w:lang w:eastAsia="sk-SK"/>
        </w:rPr>
      </w:pPr>
      <w:r w:rsidRPr="00E53109">
        <w:rPr>
          <w:rFonts w:ascii="Garamond" w:hAnsi="Garamond" w:cstheme="minorHAnsi"/>
          <w:b/>
          <w:sz w:val="22"/>
          <w:szCs w:val="22"/>
          <w:lang w:eastAsia="sk-SK"/>
        </w:rPr>
        <w:t>Minimálna úroveň:</w:t>
      </w:r>
    </w:p>
    <w:p w14:paraId="6977A341" w14:textId="68F0E6A4" w:rsidR="00E53109" w:rsidRPr="00E53109" w:rsidRDefault="00E53109" w:rsidP="00E53109">
      <w:pPr>
        <w:pStyle w:val="Odsekzoznamu"/>
        <w:tabs>
          <w:tab w:val="left" w:pos="284"/>
        </w:tabs>
        <w:ind w:left="284"/>
        <w:jc w:val="both"/>
        <w:rPr>
          <w:rFonts w:ascii="Garamond" w:hAnsi="Garamond" w:cstheme="minorHAnsi"/>
          <w:b/>
          <w:bCs/>
          <w:sz w:val="22"/>
          <w:szCs w:val="22"/>
          <w:lang w:val="x-none" w:eastAsia="sk-SK"/>
        </w:rPr>
      </w:pPr>
      <w:r w:rsidRPr="00E53109">
        <w:rPr>
          <w:rFonts w:ascii="Garamond" w:hAnsi="Garamond" w:cstheme="minorHAnsi"/>
          <w:sz w:val="22"/>
          <w:szCs w:val="22"/>
          <w:lang w:val="x-none" w:eastAsia="sk-SK"/>
        </w:rPr>
        <w:t xml:space="preserve">Podmienka účasti bude splnená, ak uchádzač horeuvedeným zoznamom preukáže stavebné práce rovnakého charakteru ako je predmet zákazky </w:t>
      </w:r>
      <w:r w:rsidRPr="00E53109">
        <w:rPr>
          <w:rFonts w:ascii="Garamond" w:hAnsi="Garamond" w:cstheme="minorHAnsi"/>
          <w:b/>
          <w:bCs/>
          <w:sz w:val="22"/>
          <w:szCs w:val="22"/>
          <w:lang w:val="x-none" w:eastAsia="sk-SK"/>
        </w:rPr>
        <w:t>(čiže</w:t>
      </w:r>
      <w:r w:rsidRPr="00E53109">
        <w:rPr>
          <w:rFonts w:ascii="Garamond" w:hAnsi="Garamond" w:cstheme="minorHAnsi"/>
          <w:sz w:val="22"/>
          <w:szCs w:val="22"/>
          <w:lang w:val="x-none" w:eastAsia="sk-SK"/>
        </w:rPr>
        <w:t xml:space="preserve"> </w:t>
      </w:r>
      <w:r w:rsidRPr="00E53109">
        <w:rPr>
          <w:rFonts w:ascii="Garamond" w:hAnsi="Garamond" w:cstheme="minorHAnsi"/>
          <w:b/>
          <w:bCs/>
          <w:sz w:val="22"/>
          <w:szCs w:val="22"/>
          <w:lang w:val="x-none" w:eastAsia="sk-SK"/>
        </w:rPr>
        <w:t>práce súvisiace s výstavbou/rekonštrukciou budov)</w:t>
      </w:r>
      <w:r w:rsidRPr="00E53109">
        <w:rPr>
          <w:rFonts w:ascii="Garamond" w:hAnsi="Garamond" w:cstheme="minorHAnsi"/>
          <w:sz w:val="22"/>
          <w:szCs w:val="22"/>
          <w:lang w:val="x-none" w:eastAsia="sk-SK"/>
        </w:rPr>
        <w:t xml:space="preserve"> </w:t>
      </w:r>
      <w:r w:rsidRPr="001D7860">
        <w:rPr>
          <w:rFonts w:ascii="Garamond" w:hAnsi="Garamond" w:cstheme="minorHAnsi"/>
          <w:sz w:val="22"/>
          <w:szCs w:val="22"/>
          <w:lang w:val="x-none" w:eastAsia="sk-SK"/>
        </w:rPr>
        <w:t xml:space="preserve">uskutočnené za  predchádzajúcich 5 rokov, </w:t>
      </w:r>
      <w:proofErr w:type="spellStart"/>
      <w:r w:rsidRPr="001D7860">
        <w:rPr>
          <w:rFonts w:ascii="Garamond" w:hAnsi="Garamond" w:cstheme="minorHAnsi"/>
          <w:sz w:val="22"/>
          <w:szCs w:val="22"/>
          <w:lang w:val="x-none" w:eastAsia="sk-SK"/>
        </w:rPr>
        <w:t>t.j</w:t>
      </w:r>
      <w:proofErr w:type="spellEnd"/>
      <w:r w:rsidRPr="001D7860">
        <w:rPr>
          <w:rFonts w:ascii="Garamond" w:hAnsi="Garamond" w:cstheme="minorHAnsi"/>
          <w:sz w:val="22"/>
          <w:szCs w:val="22"/>
          <w:lang w:val="x-none" w:eastAsia="sk-SK"/>
        </w:rPr>
        <w:t xml:space="preserve">. 5 rokov spätne od vyhlásenia verejného obstarávania </w:t>
      </w:r>
      <w:r w:rsidRPr="001D7860">
        <w:rPr>
          <w:rFonts w:ascii="Garamond" w:hAnsi="Garamond" w:cstheme="minorHAnsi"/>
          <w:sz w:val="22"/>
          <w:szCs w:val="22"/>
          <w:u w:val="single"/>
          <w:lang w:val="x-none" w:eastAsia="sk-SK"/>
        </w:rPr>
        <w:t xml:space="preserve">v súhrnnej hodnote minimálne </w:t>
      </w:r>
      <w:r w:rsidR="00736585" w:rsidRPr="001D7860">
        <w:rPr>
          <w:rFonts w:ascii="Garamond" w:hAnsi="Garamond" w:cstheme="minorHAnsi"/>
          <w:b/>
          <w:bCs/>
          <w:sz w:val="22"/>
          <w:szCs w:val="22"/>
          <w:u w:val="single"/>
          <w:lang w:eastAsia="sk-SK"/>
        </w:rPr>
        <w:t>1</w:t>
      </w:r>
      <w:r w:rsidR="00EE1EAA" w:rsidRPr="001D7860">
        <w:rPr>
          <w:rFonts w:ascii="Garamond" w:hAnsi="Garamond" w:cstheme="minorHAnsi"/>
          <w:b/>
          <w:bCs/>
          <w:sz w:val="22"/>
          <w:szCs w:val="22"/>
          <w:u w:val="single"/>
          <w:lang w:eastAsia="sk-SK"/>
        </w:rPr>
        <w:t xml:space="preserve"> 550</w:t>
      </w:r>
      <w:r w:rsidRPr="001D7860">
        <w:rPr>
          <w:rFonts w:ascii="Garamond" w:hAnsi="Garamond" w:cstheme="minorHAnsi"/>
          <w:b/>
          <w:bCs/>
          <w:sz w:val="22"/>
          <w:szCs w:val="22"/>
          <w:u w:val="single"/>
          <w:lang w:eastAsia="sk-SK"/>
        </w:rPr>
        <w:t xml:space="preserve"> 000</w:t>
      </w:r>
      <w:r w:rsidRPr="001D7860">
        <w:rPr>
          <w:rFonts w:ascii="Garamond" w:hAnsi="Garamond" w:cstheme="minorHAnsi"/>
          <w:b/>
          <w:bCs/>
          <w:sz w:val="22"/>
          <w:szCs w:val="22"/>
          <w:u w:val="single"/>
          <w:lang w:val="x-none" w:eastAsia="sk-SK"/>
        </w:rPr>
        <w:t>,00 EUR bez DPH</w:t>
      </w:r>
      <w:r w:rsidRPr="001D7860">
        <w:rPr>
          <w:rFonts w:ascii="Garamond" w:hAnsi="Garamond" w:cstheme="minorHAnsi"/>
          <w:b/>
          <w:bCs/>
          <w:sz w:val="22"/>
          <w:szCs w:val="22"/>
          <w:lang w:val="x-none" w:eastAsia="sk-SK"/>
        </w:rPr>
        <w:t>.</w:t>
      </w:r>
      <w:r w:rsidRPr="00E53109">
        <w:rPr>
          <w:rFonts w:ascii="Garamond" w:hAnsi="Garamond" w:cstheme="minorHAnsi"/>
          <w:b/>
          <w:bCs/>
          <w:sz w:val="22"/>
          <w:szCs w:val="22"/>
          <w:lang w:val="x-none" w:eastAsia="sk-SK"/>
        </w:rPr>
        <w:t xml:space="preserve"> </w:t>
      </w:r>
    </w:p>
    <w:bookmarkEnd w:id="3"/>
    <w:p w14:paraId="2DBEF724" w14:textId="77777777" w:rsidR="00E53109" w:rsidRPr="00E53109" w:rsidRDefault="00E53109" w:rsidP="00E53109">
      <w:pPr>
        <w:autoSpaceDE w:val="0"/>
        <w:spacing w:line="251" w:lineRule="exact"/>
        <w:jc w:val="both"/>
        <w:rPr>
          <w:rFonts w:ascii="Garamond" w:hAnsi="Garamond" w:cstheme="minorHAnsi"/>
          <w:b/>
          <w:sz w:val="22"/>
          <w:szCs w:val="22"/>
          <w:lang w:eastAsia="sk-SK"/>
        </w:rPr>
      </w:pPr>
    </w:p>
    <w:p w14:paraId="121BE397" w14:textId="77777777" w:rsidR="00E53109" w:rsidRPr="00E53109" w:rsidRDefault="00E53109" w:rsidP="00E53109">
      <w:pPr>
        <w:tabs>
          <w:tab w:val="left" w:pos="344"/>
        </w:tabs>
        <w:autoSpaceDE w:val="0"/>
        <w:spacing w:line="251" w:lineRule="exact"/>
        <w:ind w:left="284"/>
        <w:jc w:val="both"/>
        <w:rPr>
          <w:rFonts w:ascii="Garamond" w:hAnsi="Garamond" w:cstheme="minorHAnsi"/>
          <w:sz w:val="22"/>
          <w:szCs w:val="22"/>
          <w:lang w:eastAsia="sk-SK"/>
        </w:rPr>
      </w:pPr>
      <w:r w:rsidRPr="00E53109">
        <w:rPr>
          <w:rFonts w:ascii="Garamond" w:hAnsi="Garamond" w:cstheme="minorHAnsi"/>
          <w:sz w:val="22"/>
          <w:szCs w:val="22"/>
          <w:lang w:eastAsia="sk-SK"/>
        </w:rPr>
        <w:t xml:space="preserve">V prípade ak uchádzač predkladá zmluvu, referenciu alebo dôkaz o uskutočnení stavebných prác, ktorých uskutočnenie časovo presahuje posudzované obdobie, uchádzač v zozname uvedie zvlášť hodnotu iba  za  tú  časť stavebných prác, ktorá bola realizovaná v posudzovanom období (a len túto sumu uchádzač započíta do celkového súčtu realizovaných stavebných prác). </w:t>
      </w:r>
    </w:p>
    <w:p w14:paraId="52F6E495" w14:textId="77777777" w:rsidR="00E53109" w:rsidRPr="00E53109" w:rsidRDefault="00E53109" w:rsidP="00E53109">
      <w:pPr>
        <w:tabs>
          <w:tab w:val="left" w:pos="344"/>
        </w:tabs>
        <w:autoSpaceDE w:val="0"/>
        <w:spacing w:line="251" w:lineRule="exact"/>
        <w:ind w:firstLine="284"/>
        <w:jc w:val="both"/>
        <w:rPr>
          <w:rFonts w:ascii="Garamond" w:hAnsi="Garamond" w:cstheme="minorHAnsi"/>
          <w:sz w:val="22"/>
          <w:szCs w:val="22"/>
          <w:lang w:eastAsia="sk-SK"/>
        </w:rPr>
      </w:pPr>
    </w:p>
    <w:p w14:paraId="64AC01F7" w14:textId="6D28F92D" w:rsidR="00E53109" w:rsidRPr="00E53109" w:rsidRDefault="00E53109" w:rsidP="00E53109">
      <w:pPr>
        <w:tabs>
          <w:tab w:val="left" w:pos="344"/>
        </w:tabs>
        <w:autoSpaceDE w:val="0"/>
        <w:spacing w:line="251" w:lineRule="exact"/>
        <w:ind w:left="284"/>
        <w:jc w:val="both"/>
        <w:rPr>
          <w:rFonts w:ascii="Garamond" w:hAnsi="Garamond" w:cstheme="minorHAnsi"/>
          <w:sz w:val="22"/>
          <w:szCs w:val="22"/>
          <w:lang w:eastAsia="sk-SK"/>
        </w:rPr>
      </w:pPr>
      <w:r w:rsidRPr="00E53109">
        <w:rPr>
          <w:rFonts w:ascii="Garamond" w:hAnsi="Garamond" w:cstheme="minorHAnsi"/>
          <w:sz w:val="22"/>
          <w:szCs w:val="22"/>
          <w:lang w:eastAsia="sk-SK"/>
        </w:rPr>
        <w:t xml:space="preserve">V prípade, ak stavebné práce realizoval uchádzač ako člen združenia skupiny dodávateľov, vyčísli a </w:t>
      </w:r>
      <w:r w:rsidR="00FF4C2C">
        <w:rPr>
          <w:rFonts w:ascii="Garamond" w:hAnsi="Garamond" w:cstheme="minorHAnsi"/>
          <w:sz w:val="22"/>
          <w:szCs w:val="22"/>
          <w:lang w:eastAsia="sk-SK"/>
        </w:rPr>
        <w:t> </w:t>
      </w:r>
      <w:r w:rsidRPr="00E53109">
        <w:rPr>
          <w:rFonts w:ascii="Garamond" w:hAnsi="Garamond" w:cstheme="minorHAnsi"/>
          <w:sz w:val="22"/>
          <w:szCs w:val="22"/>
          <w:lang w:eastAsia="sk-SK"/>
        </w:rPr>
        <w:t>započíta iba finančný objem uskutočňovaný ním samotným.</w:t>
      </w:r>
    </w:p>
    <w:p w14:paraId="35D458C4" w14:textId="77777777" w:rsidR="00E53109" w:rsidRPr="00E53109" w:rsidRDefault="00E53109" w:rsidP="00E53109">
      <w:pPr>
        <w:tabs>
          <w:tab w:val="left" w:pos="344"/>
        </w:tabs>
        <w:autoSpaceDE w:val="0"/>
        <w:spacing w:line="251" w:lineRule="exact"/>
        <w:ind w:firstLine="284"/>
        <w:jc w:val="both"/>
        <w:rPr>
          <w:rFonts w:ascii="Garamond" w:hAnsi="Garamond" w:cstheme="minorHAnsi"/>
          <w:sz w:val="22"/>
          <w:szCs w:val="22"/>
          <w:lang w:eastAsia="sk-SK"/>
        </w:rPr>
      </w:pPr>
    </w:p>
    <w:p w14:paraId="2E5E3098" w14:textId="77777777" w:rsidR="00E53109" w:rsidRPr="00E53109" w:rsidRDefault="00E53109" w:rsidP="00E53109">
      <w:pPr>
        <w:tabs>
          <w:tab w:val="left" w:pos="344"/>
        </w:tabs>
        <w:autoSpaceDE w:val="0"/>
        <w:spacing w:line="251" w:lineRule="exact"/>
        <w:ind w:left="284"/>
        <w:jc w:val="both"/>
        <w:rPr>
          <w:rFonts w:ascii="Garamond" w:hAnsi="Garamond" w:cstheme="minorHAnsi"/>
          <w:sz w:val="22"/>
          <w:szCs w:val="22"/>
          <w:lang w:eastAsia="sk-SK"/>
        </w:rPr>
      </w:pPr>
      <w:r w:rsidRPr="00E53109">
        <w:rPr>
          <w:rFonts w:ascii="Garamond" w:hAnsi="Garamond" w:cstheme="minorHAnsi"/>
          <w:sz w:val="22"/>
          <w:szCs w:val="22"/>
          <w:lang w:eastAsia="sk-SK"/>
        </w:rPr>
        <w:t xml:space="preserve">V prípade, ak stavebné práce boli súčasťou väčšieho diela ako celku, uchádzač je povinný vyčísliť podiel stavebných prác, ktorých uskutočnenie má preukázať v rámci preukazovania splnenia predmetnej podmienky účasti. </w:t>
      </w:r>
    </w:p>
    <w:p w14:paraId="6E7B0571" w14:textId="77777777" w:rsidR="00E53109" w:rsidRPr="00E53109" w:rsidRDefault="00E53109" w:rsidP="00E53109">
      <w:pPr>
        <w:tabs>
          <w:tab w:val="left" w:pos="344"/>
        </w:tabs>
        <w:autoSpaceDE w:val="0"/>
        <w:spacing w:line="251" w:lineRule="exact"/>
        <w:ind w:firstLine="284"/>
        <w:jc w:val="both"/>
        <w:rPr>
          <w:rFonts w:ascii="Garamond" w:hAnsi="Garamond" w:cstheme="minorHAnsi"/>
          <w:sz w:val="22"/>
          <w:szCs w:val="22"/>
          <w:lang w:eastAsia="sk-SK"/>
        </w:rPr>
      </w:pPr>
    </w:p>
    <w:p w14:paraId="008CB22C" w14:textId="77777777" w:rsidR="00E53109" w:rsidRPr="00E53109" w:rsidRDefault="00E53109" w:rsidP="00E53109">
      <w:pPr>
        <w:tabs>
          <w:tab w:val="left" w:pos="344"/>
        </w:tabs>
        <w:autoSpaceDE w:val="0"/>
        <w:spacing w:line="251" w:lineRule="exact"/>
        <w:ind w:left="284"/>
        <w:jc w:val="both"/>
        <w:rPr>
          <w:rFonts w:ascii="Garamond" w:hAnsi="Garamond" w:cstheme="minorHAnsi"/>
          <w:sz w:val="22"/>
          <w:szCs w:val="22"/>
          <w:lang w:eastAsia="sk-SK"/>
        </w:rPr>
      </w:pPr>
      <w:r w:rsidRPr="00E53109">
        <w:rPr>
          <w:rFonts w:ascii="Garamond" w:hAnsi="Garamond" w:cstheme="minorHAnsi"/>
          <w:sz w:val="22"/>
          <w:szCs w:val="22"/>
          <w:lang w:eastAsia="sk-SK"/>
        </w:rPr>
        <w:t>Potvrdenia vydané v inej mene ako v eurách je potrebné prepočítať a to tak, že sumy uvedené v iných menách budú prepočítané kurzom ECB platným k prvému dňu v roku, v ktorom boli stavebné práce uskutočnené.</w:t>
      </w:r>
    </w:p>
    <w:p w14:paraId="309BE7AD" w14:textId="77777777" w:rsidR="00E53109" w:rsidRPr="00E53109" w:rsidRDefault="00E53109" w:rsidP="00E53109">
      <w:pPr>
        <w:tabs>
          <w:tab w:val="left" w:pos="344"/>
        </w:tabs>
        <w:autoSpaceDE w:val="0"/>
        <w:spacing w:line="251" w:lineRule="exact"/>
        <w:ind w:left="284"/>
        <w:jc w:val="both"/>
        <w:rPr>
          <w:rFonts w:ascii="Garamond" w:hAnsi="Garamond" w:cstheme="minorHAnsi"/>
          <w:sz w:val="22"/>
          <w:szCs w:val="22"/>
          <w:lang w:eastAsia="sk-SK"/>
        </w:rPr>
      </w:pPr>
    </w:p>
    <w:p w14:paraId="68139956" w14:textId="6590B923" w:rsidR="00E53109" w:rsidRPr="00E53109" w:rsidRDefault="00E53109" w:rsidP="00E53109">
      <w:pPr>
        <w:numPr>
          <w:ilvl w:val="0"/>
          <w:numId w:val="16"/>
        </w:numPr>
        <w:autoSpaceDE w:val="0"/>
        <w:spacing w:line="251" w:lineRule="exact"/>
        <w:ind w:left="284" w:hanging="284"/>
        <w:jc w:val="both"/>
        <w:rPr>
          <w:rFonts w:ascii="Garamond" w:hAnsi="Garamond" w:cstheme="minorHAnsi"/>
          <w:sz w:val="22"/>
          <w:szCs w:val="22"/>
          <w:lang w:eastAsia="sk-SK"/>
        </w:rPr>
      </w:pPr>
      <w:bookmarkStart w:id="4" w:name="_Hlk155604171"/>
      <w:r w:rsidRPr="00E53109">
        <w:rPr>
          <w:rFonts w:ascii="Garamond" w:hAnsi="Garamond" w:cstheme="minorHAnsi"/>
          <w:sz w:val="22"/>
          <w:szCs w:val="22"/>
          <w:lang w:eastAsia="sk-SK"/>
        </w:rPr>
        <w:t xml:space="preserve">Uchádzač preukáže splnenie podmienky účasti </w:t>
      </w:r>
      <w:bookmarkStart w:id="5" w:name="_Hlk155604140"/>
      <w:r w:rsidRPr="00E53109">
        <w:rPr>
          <w:rFonts w:ascii="Garamond" w:hAnsi="Garamond" w:cstheme="minorHAnsi"/>
          <w:sz w:val="22"/>
          <w:szCs w:val="22"/>
          <w:lang w:eastAsia="sk-SK"/>
        </w:rPr>
        <w:t xml:space="preserve">podľa </w:t>
      </w:r>
      <w:r w:rsidRPr="00E53109">
        <w:rPr>
          <w:rFonts w:ascii="Garamond" w:hAnsi="Garamond" w:cstheme="minorHAnsi"/>
          <w:b/>
          <w:bCs/>
          <w:sz w:val="22"/>
          <w:szCs w:val="22"/>
          <w:lang w:eastAsia="sk-SK"/>
        </w:rPr>
        <w:t>§ 34 ods. 1 písm. g) ZVO</w:t>
      </w:r>
      <w:r w:rsidRPr="00E53109">
        <w:rPr>
          <w:rFonts w:ascii="Garamond" w:hAnsi="Garamond" w:cstheme="minorHAnsi"/>
          <w:sz w:val="22"/>
          <w:szCs w:val="22"/>
          <w:lang w:eastAsia="sk-SK"/>
        </w:rPr>
        <w:t xml:space="preserve"> </w:t>
      </w:r>
      <w:bookmarkEnd w:id="5"/>
      <w:r w:rsidRPr="00E53109">
        <w:rPr>
          <w:rFonts w:ascii="Garamond" w:hAnsi="Garamond" w:cstheme="minorHAnsi"/>
          <w:sz w:val="22"/>
          <w:szCs w:val="22"/>
          <w:lang w:eastAsia="sk-SK"/>
        </w:rPr>
        <w:t xml:space="preserve">predložením údajov o vzdelaní  a odbornej praxi alebo o odbornej kvalifikácií osôb určených na plnenie zmluvy alebo </w:t>
      </w:r>
      <w:r w:rsidR="009930C0">
        <w:rPr>
          <w:rFonts w:ascii="Garamond" w:hAnsi="Garamond" w:cstheme="minorHAnsi"/>
          <w:sz w:val="22"/>
          <w:szCs w:val="22"/>
          <w:lang w:eastAsia="sk-SK"/>
        </w:rPr>
        <w:t> </w:t>
      </w:r>
      <w:r w:rsidRPr="00E53109">
        <w:rPr>
          <w:rFonts w:ascii="Garamond" w:hAnsi="Garamond" w:cstheme="minorHAnsi"/>
          <w:sz w:val="22"/>
          <w:szCs w:val="22"/>
          <w:lang w:eastAsia="sk-SK"/>
        </w:rPr>
        <w:t xml:space="preserve">riadiacich zamestnancov. </w:t>
      </w:r>
    </w:p>
    <w:p w14:paraId="52EE5424" w14:textId="77777777" w:rsidR="00E53109" w:rsidRPr="00E53109" w:rsidRDefault="00E53109" w:rsidP="00E53109">
      <w:pPr>
        <w:autoSpaceDE w:val="0"/>
        <w:spacing w:line="251" w:lineRule="exact"/>
        <w:ind w:left="284"/>
        <w:jc w:val="both"/>
        <w:rPr>
          <w:rFonts w:ascii="Garamond" w:hAnsi="Garamond" w:cstheme="minorHAnsi"/>
          <w:b/>
          <w:bCs/>
          <w:sz w:val="22"/>
          <w:szCs w:val="22"/>
          <w:lang w:eastAsia="sk-SK"/>
        </w:rPr>
      </w:pPr>
    </w:p>
    <w:p w14:paraId="1C1ECDC9" w14:textId="77777777" w:rsidR="00E53109" w:rsidRPr="00E53109" w:rsidRDefault="00E53109" w:rsidP="00E53109">
      <w:pPr>
        <w:autoSpaceDE w:val="0"/>
        <w:spacing w:line="251" w:lineRule="exact"/>
        <w:ind w:left="284"/>
        <w:jc w:val="both"/>
        <w:rPr>
          <w:rFonts w:ascii="Garamond" w:hAnsi="Garamond" w:cstheme="minorHAnsi"/>
          <w:b/>
          <w:bCs/>
          <w:sz w:val="22"/>
          <w:szCs w:val="22"/>
          <w:lang w:eastAsia="sk-SK"/>
        </w:rPr>
      </w:pPr>
      <w:r w:rsidRPr="00E53109">
        <w:rPr>
          <w:rFonts w:ascii="Garamond" w:hAnsi="Garamond" w:cstheme="minorHAnsi"/>
          <w:b/>
          <w:bCs/>
          <w:sz w:val="22"/>
          <w:szCs w:val="22"/>
          <w:lang w:eastAsia="sk-SK"/>
        </w:rPr>
        <w:t xml:space="preserve">Minimálna úroveň: </w:t>
      </w:r>
    </w:p>
    <w:p w14:paraId="64C9504A" w14:textId="77777777" w:rsidR="00E53109" w:rsidRPr="00E53109" w:rsidRDefault="00E53109" w:rsidP="00E53109">
      <w:pPr>
        <w:numPr>
          <w:ilvl w:val="0"/>
          <w:numId w:val="41"/>
        </w:numPr>
        <w:tabs>
          <w:tab w:val="left" w:pos="344"/>
        </w:tabs>
        <w:autoSpaceDE w:val="0"/>
        <w:spacing w:line="251" w:lineRule="exact"/>
        <w:jc w:val="both"/>
        <w:rPr>
          <w:rFonts w:ascii="Garamond" w:hAnsi="Garamond" w:cs="Calibri"/>
          <w:iCs/>
          <w:sz w:val="22"/>
          <w:szCs w:val="22"/>
        </w:rPr>
      </w:pPr>
      <w:r w:rsidRPr="00E53109">
        <w:rPr>
          <w:rFonts w:ascii="Garamond" w:hAnsi="Garamond" w:cs="Calibri"/>
          <w:sz w:val="22"/>
          <w:szCs w:val="22"/>
          <w:lang w:eastAsia="sk-SK"/>
        </w:rPr>
        <w:t xml:space="preserve">Minimálne jedna osoba </w:t>
      </w:r>
      <w:r w:rsidRPr="00E53109">
        <w:rPr>
          <w:rFonts w:ascii="Garamond" w:hAnsi="Garamond" w:cs="Calibri"/>
          <w:iCs/>
          <w:sz w:val="22"/>
          <w:szCs w:val="22"/>
        </w:rPr>
        <w:t xml:space="preserve">vo funkcii </w:t>
      </w:r>
      <w:r w:rsidRPr="00E53109">
        <w:rPr>
          <w:rFonts w:ascii="Garamond" w:hAnsi="Garamond" w:cs="Calibri"/>
          <w:b/>
          <w:iCs/>
          <w:sz w:val="22"/>
          <w:szCs w:val="22"/>
        </w:rPr>
        <w:t>stavbyvedúceho</w:t>
      </w:r>
      <w:r w:rsidRPr="00E53109">
        <w:rPr>
          <w:rFonts w:ascii="Garamond" w:hAnsi="Garamond" w:cs="Calibri"/>
          <w:iCs/>
          <w:sz w:val="22"/>
          <w:szCs w:val="22"/>
        </w:rPr>
        <w:t xml:space="preserve"> musí spĺňať nasledovné minimálne požiadavky:</w:t>
      </w:r>
    </w:p>
    <w:p w14:paraId="1A1A1089" w14:textId="57EC2264" w:rsidR="00E53109" w:rsidRPr="00E53109" w:rsidRDefault="00E53109" w:rsidP="00E53109">
      <w:pPr>
        <w:numPr>
          <w:ilvl w:val="0"/>
          <w:numId w:val="42"/>
        </w:numPr>
        <w:autoSpaceDE w:val="0"/>
        <w:autoSpaceDN w:val="0"/>
        <w:adjustRightInd w:val="0"/>
        <w:spacing w:after="22"/>
        <w:jc w:val="both"/>
        <w:rPr>
          <w:rFonts w:ascii="Garamond" w:hAnsi="Garamond" w:cs="Calibri"/>
          <w:sz w:val="22"/>
          <w:szCs w:val="22"/>
          <w:lang w:eastAsia="sk-SK"/>
        </w:rPr>
      </w:pPr>
      <w:r w:rsidRPr="00E53109">
        <w:rPr>
          <w:rFonts w:ascii="Garamond" w:hAnsi="Garamond" w:cs="Calibri"/>
          <w:color w:val="000000"/>
          <w:sz w:val="22"/>
          <w:szCs w:val="22"/>
          <w:lang w:eastAsia="sk-SK"/>
        </w:rPr>
        <w:t xml:space="preserve">musí mať </w:t>
      </w:r>
      <w:r w:rsidRPr="00E53109">
        <w:rPr>
          <w:rFonts w:ascii="Garamond" w:hAnsi="Garamond" w:cs="Calibri"/>
          <w:sz w:val="22"/>
          <w:szCs w:val="22"/>
          <w:lang w:eastAsia="sk-SK"/>
        </w:rPr>
        <w:t xml:space="preserve">odbornú spôsobilosť na výkon činnosti </w:t>
      </w:r>
      <w:r w:rsidRPr="00E53109">
        <w:rPr>
          <w:rFonts w:ascii="Garamond" w:hAnsi="Garamond" w:cs="Calibri"/>
          <w:b/>
          <w:bCs/>
          <w:sz w:val="22"/>
          <w:szCs w:val="22"/>
          <w:lang w:eastAsia="sk-SK"/>
        </w:rPr>
        <w:t>stavbyvedúceho pre pozemné stavby</w:t>
      </w:r>
      <w:r w:rsidRPr="00E53109">
        <w:rPr>
          <w:rFonts w:ascii="Garamond" w:hAnsi="Garamond" w:cs="Calibri"/>
          <w:sz w:val="22"/>
          <w:szCs w:val="22"/>
          <w:lang w:eastAsia="sk-SK"/>
        </w:rPr>
        <w:t xml:space="preserve">, podľa zákona č. 138/1992 Zb. o autorizovaných architektoch a autorizovaných inžinieroch v znení neskorších predpisov, alebo ekvivalentnú odbornú spôsobilosť či </w:t>
      </w:r>
      <w:r w:rsidR="00FF4C2C">
        <w:rPr>
          <w:rFonts w:ascii="Garamond" w:hAnsi="Garamond" w:cs="Calibri"/>
          <w:sz w:val="22"/>
          <w:szCs w:val="22"/>
          <w:lang w:eastAsia="sk-SK"/>
        </w:rPr>
        <w:t> </w:t>
      </w:r>
      <w:r w:rsidRPr="00E53109">
        <w:rPr>
          <w:rFonts w:ascii="Garamond" w:hAnsi="Garamond" w:cs="Calibri"/>
          <w:sz w:val="22"/>
          <w:szCs w:val="22"/>
          <w:lang w:eastAsia="sk-SK"/>
        </w:rPr>
        <w:t xml:space="preserve">odbornú kvalifikáciu, podľa právnych predpisov platných v mieste sídla/adresy tejto osoby; </w:t>
      </w:r>
    </w:p>
    <w:p w14:paraId="74F90F97" w14:textId="77777777" w:rsidR="00E53109" w:rsidRPr="00E53109" w:rsidRDefault="00E53109" w:rsidP="00E53109">
      <w:pPr>
        <w:numPr>
          <w:ilvl w:val="0"/>
          <w:numId w:val="42"/>
        </w:numPr>
        <w:autoSpaceDE w:val="0"/>
        <w:autoSpaceDN w:val="0"/>
        <w:adjustRightInd w:val="0"/>
        <w:jc w:val="both"/>
        <w:rPr>
          <w:rFonts w:ascii="Garamond" w:hAnsi="Garamond" w:cs="Calibri"/>
          <w:sz w:val="22"/>
          <w:szCs w:val="22"/>
          <w:lang w:eastAsia="sk-SK"/>
        </w:rPr>
      </w:pPr>
      <w:r w:rsidRPr="00E53109">
        <w:rPr>
          <w:rFonts w:ascii="Garamond" w:hAnsi="Garamond" w:cs="Calibri"/>
          <w:sz w:val="22"/>
          <w:szCs w:val="22"/>
          <w:lang w:eastAsia="sk-SK"/>
        </w:rPr>
        <w:t xml:space="preserve">musí mať odbornú prax súvisiacu s predmetom zákazky (stavebné práce súvisiace s výstavbou alebo rekonštrukciou objektov) v dĺžke minimálne 3 roky. </w:t>
      </w:r>
    </w:p>
    <w:p w14:paraId="11D7FA10" w14:textId="77777777" w:rsidR="00E53109" w:rsidRPr="00E53109" w:rsidRDefault="00E53109" w:rsidP="00E53109">
      <w:pPr>
        <w:autoSpaceDE w:val="0"/>
        <w:autoSpaceDN w:val="0"/>
        <w:adjustRightInd w:val="0"/>
        <w:ind w:firstLine="709"/>
        <w:rPr>
          <w:rFonts w:ascii="Garamond" w:hAnsi="Garamond" w:cs="Calibri"/>
          <w:b/>
          <w:sz w:val="22"/>
          <w:szCs w:val="22"/>
          <w:lang w:eastAsia="sk-SK"/>
        </w:rPr>
      </w:pPr>
      <w:r w:rsidRPr="00E53109">
        <w:rPr>
          <w:rFonts w:ascii="Garamond" w:hAnsi="Garamond" w:cs="Calibri"/>
          <w:b/>
          <w:sz w:val="22"/>
          <w:szCs w:val="22"/>
          <w:lang w:eastAsia="sk-SK"/>
        </w:rPr>
        <w:t xml:space="preserve">Uchádzač predloží: </w:t>
      </w:r>
    </w:p>
    <w:p w14:paraId="25A0E200" w14:textId="77777777" w:rsidR="00E53109" w:rsidRPr="00E53109" w:rsidRDefault="00E53109" w:rsidP="00E53109">
      <w:pPr>
        <w:numPr>
          <w:ilvl w:val="0"/>
          <w:numId w:val="43"/>
        </w:numPr>
        <w:autoSpaceDE w:val="0"/>
        <w:autoSpaceDN w:val="0"/>
        <w:adjustRightInd w:val="0"/>
        <w:spacing w:after="20"/>
        <w:jc w:val="both"/>
        <w:rPr>
          <w:rFonts w:ascii="Garamond" w:hAnsi="Garamond" w:cs="Calibri"/>
          <w:sz w:val="22"/>
          <w:szCs w:val="22"/>
          <w:lang w:eastAsia="sk-SK"/>
        </w:rPr>
      </w:pPr>
      <w:r w:rsidRPr="00E53109">
        <w:rPr>
          <w:rFonts w:ascii="Garamond" w:hAnsi="Garamond" w:cs="Calibri"/>
          <w:sz w:val="22"/>
          <w:szCs w:val="22"/>
          <w:lang w:eastAsia="sk-SK"/>
        </w:rPr>
        <w:t xml:space="preserve">doklad o oprávnení vykonávať činnosť </w:t>
      </w:r>
      <w:r w:rsidRPr="00E53109">
        <w:rPr>
          <w:rFonts w:ascii="Garamond" w:hAnsi="Garamond" w:cs="Calibri"/>
          <w:b/>
          <w:bCs/>
          <w:sz w:val="22"/>
          <w:szCs w:val="22"/>
          <w:lang w:eastAsia="sk-SK"/>
        </w:rPr>
        <w:t>stavbyvedúceho pre pozemné stavby</w:t>
      </w:r>
      <w:r w:rsidRPr="00E53109">
        <w:rPr>
          <w:rFonts w:ascii="Garamond" w:hAnsi="Garamond" w:cs="Calibri"/>
          <w:sz w:val="22"/>
          <w:szCs w:val="22"/>
          <w:lang w:eastAsia="sk-SK"/>
        </w:rPr>
        <w:t xml:space="preserve"> vydaný Slovenskou komorou stavebných inžinierov (SKSI) – originál alebo úradne osvedčená fotokópia, resp. doklad o ekvivalentnej odbornej spôsobilosti podľa právnych predpisov platných v mieste sídla/adresy tejto osoby, rovnako originál alebo úradne osvedčená fotokópia, </w:t>
      </w:r>
    </w:p>
    <w:p w14:paraId="280AD798" w14:textId="77777777" w:rsidR="00E53109" w:rsidRPr="00E53109" w:rsidRDefault="00E53109" w:rsidP="00E53109">
      <w:pPr>
        <w:numPr>
          <w:ilvl w:val="0"/>
          <w:numId w:val="43"/>
        </w:numPr>
        <w:autoSpaceDE w:val="0"/>
        <w:autoSpaceDN w:val="0"/>
        <w:adjustRightInd w:val="0"/>
        <w:jc w:val="both"/>
        <w:rPr>
          <w:rFonts w:ascii="Garamond" w:hAnsi="Garamond" w:cs="Calibri"/>
          <w:sz w:val="22"/>
          <w:szCs w:val="22"/>
          <w:lang w:eastAsia="sk-SK"/>
        </w:rPr>
      </w:pPr>
      <w:r w:rsidRPr="00E53109">
        <w:rPr>
          <w:rFonts w:ascii="Garamond" w:hAnsi="Garamond" w:cs="Calibri"/>
          <w:sz w:val="22"/>
          <w:szCs w:val="22"/>
          <w:lang w:eastAsia="sk-SK"/>
        </w:rPr>
        <w:lastRenderedPageBreak/>
        <w:t xml:space="preserve">profesijný životopis so zoznamom odborných skúseností preukazujúcich požadovanú odbornú prax, v takom rozsahu, aby bolo možné posúdiť splnenie podmienky účasti. </w:t>
      </w:r>
    </w:p>
    <w:p w14:paraId="42FDA189" w14:textId="77777777" w:rsidR="00E53109" w:rsidRPr="00E53109" w:rsidRDefault="00E53109" w:rsidP="00E53109">
      <w:pPr>
        <w:autoSpaceDE w:val="0"/>
        <w:autoSpaceDN w:val="0"/>
        <w:adjustRightInd w:val="0"/>
        <w:ind w:left="1440"/>
        <w:jc w:val="both"/>
        <w:rPr>
          <w:rFonts w:ascii="Garamond" w:hAnsi="Garamond" w:cs="Calibri"/>
          <w:color w:val="000000"/>
          <w:sz w:val="22"/>
          <w:szCs w:val="22"/>
          <w:lang w:eastAsia="sk-SK"/>
        </w:rPr>
      </w:pPr>
    </w:p>
    <w:bookmarkEnd w:id="4"/>
    <w:p w14:paraId="172ACAE8" w14:textId="03DCE4FF" w:rsidR="00E53109" w:rsidRPr="00E53109" w:rsidRDefault="00E53109" w:rsidP="00E53109">
      <w:pPr>
        <w:numPr>
          <w:ilvl w:val="0"/>
          <w:numId w:val="16"/>
        </w:numPr>
        <w:autoSpaceDE w:val="0"/>
        <w:spacing w:line="251" w:lineRule="exact"/>
        <w:ind w:left="284" w:hanging="284"/>
        <w:jc w:val="both"/>
        <w:rPr>
          <w:rFonts w:ascii="Garamond" w:hAnsi="Garamond" w:cstheme="minorHAnsi"/>
          <w:sz w:val="22"/>
          <w:szCs w:val="22"/>
          <w:lang w:eastAsia="sk-SK"/>
        </w:rPr>
      </w:pPr>
      <w:r w:rsidRPr="00E53109">
        <w:rPr>
          <w:rFonts w:ascii="Garamond" w:hAnsi="Garamond" w:cstheme="minorHAnsi"/>
          <w:sz w:val="22"/>
          <w:szCs w:val="22"/>
          <w:lang w:eastAsia="sk-SK"/>
        </w:rPr>
        <w:t xml:space="preserve">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w:t>
      </w:r>
      <w:r w:rsidR="00DF3D66">
        <w:rPr>
          <w:rFonts w:ascii="Garamond" w:hAnsi="Garamond" w:cstheme="minorHAnsi"/>
          <w:sz w:val="22"/>
          <w:szCs w:val="22"/>
          <w:lang w:eastAsia="sk-SK"/>
        </w:rPr>
        <w:t> </w:t>
      </w:r>
      <w:r w:rsidRPr="00E53109">
        <w:rPr>
          <w:rFonts w:ascii="Garamond" w:hAnsi="Garamond" w:cstheme="minorHAnsi"/>
          <w:sz w:val="22"/>
          <w:szCs w:val="22"/>
          <w:lang w:eastAsia="sk-SK"/>
        </w:rPr>
        <w:t xml:space="preserve">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w:t>
      </w:r>
      <w:r w:rsidR="00DF3D66">
        <w:rPr>
          <w:rFonts w:ascii="Garamond" w:hAnsi="Garamond" w:cstheme="minorHAnsi"/>
          <w:sz w:val="22"/>
          <w:szCs w:val="22"/>
          <w:lang w:eastAsia="sk-SK"/>
        </w:rPr>
        <w:t> </w:t>
      </w:r>
      <w:r w:rsidRPr="00E53109">
        <w:rPr>
          <w:rFonts w:ascii="Garamond" w:hAnsi="Garamond" w:cstheme="minorHAnsi"/>
          <w:sz w:val="22"/>
          <w:szCs w:val="22"/>
          <w:lang w:eastAsia="sk-SK"/>
        </w:rPr>
        <w:t xml:space="preserve">preukázanie technickej spôsobilosti alebo odbornej spôsobilosti, musí preukázať splnenie podmienok účasti týkajúce sa osobného postavenia a nesmú u nej existovať dôvody na vylúčenie podľa § 40 ods. 6 písm. a) až g) a ods. 7; oprávnenie dodávať tovar, uskutočňovať stavebné práce, alebo poskytovať službu preukazuje vo vzťahu k tej časti predmetu zákazky, na ktorú boli kapacity záujemcovi alebo uchádzačovi poskytnuté. Ak ide o požiadavku súvisiacu so vzdelaním, odbornou kvalifikáciou alebo relevantnými odbornými skúsenosťami najmä podľa odseku 1 písm. g), uchádzač alebo záujemca môže využiť kapacity inej osoby len, ak táto bude reálne vykonávať stavebné práce alebo služby, na </w:t>
      </w:r>
      <w:r w:rsidR="00DF3D66">
        <w:rPr>
          <w:rFonts w:ascii="Garamond" w:hAnsi="Garamond" w:cstheme="minorHAnsi"/>
          <w:sz w:val="22"/>
          <w:szCs w:val="22"/>
          <w:lang w:eastAsia="sk-SK"/>
        </w:rPr>
        <w:t> </w:t>
      </w:r>
      <w:r w:rsidRPr="00E53109">
        <w:rPr>
          <w:rFonts w:ascii="Garamond" w:hAnsi="Garamond" w:cstheme="minorHAnsi"/>
          <w:sz w:val="22"/>
          <w:szCs w:val="22"/>
          <w:lang w:eastAsia="sk-SK"/>
        </w:rPr>
        <w:t>ktoré sa kapacity vyžadujú. Verejný obstarávateľ alebo obstarávateľ môže u osoby, ktorej kapacity majú byť použité na preukázanie technickej spôsobilosti alebo odbornej spôsobilosti, hodnotiť existenciu dôvodov na vylúčenie podľa </w:t>
      </w:r>
      <w:hyperlink r:id="rId15" w:anchor="f5392797" w:tgtFrame="_blank" w:tooltip="https://www.epi.sk/zz/2015-343#f5392797" w:history="1">
        <w:r w:rsidRPr="00E53109">
          <w:rPr>
            <w:rFonts w:ascii="Garamond" w:hAnsi="Garamond" w:cstheme="minorHAnsi"/>
            <w:sz w:val="22"/>
            <w:szCs w:val="22"/>
            <w:lang w:eastAsia="sk-SK"/>
          </w:rPr>
          <w:t>§ 40 ods. 8 ZVO.</w:t>
        </w:r>
      </w:hyperlink>
    </w:p>
    <w:p w14:paraId="5FB6DA5B" w14:textId="77777777" w:rsidR="00E53109" w:rsidRPr="00E53109" w:rsidRDefault="00E53109" w:rsidP="00E53109">
      <w:pPr>
        <w:tabs>
          <w:tab w:val="left" w:pos="344"/>
        </w:tabs>
        <w:autoSpaceDE w:val="0"/>
        <w:jc w:val="both"/>
        <w:rPr>
          <w:rFonts w:ascii="Garamond" w:hAnsi="Garamond" w:cstheme="minorHAnsi"/>
          <w:sz w:val="22"/>
          <w:szCs w:val="22"/>
          <w:lang w:eastAsia="sk-SK"/>
        </w:rPr>
      </w:pPr>
    </w:p>
    <w:p w14:paraId="04E3B81E" w14:textId="77777777" w:rsidR="00E53109" w:rsidRPr="00E53109" w:rsidRDefault="00E53109" w:rsidP="00E53109">
      <w:pPr>
        <w:pStyle w:val="tl1"/>
        <w:numPr>
          <w:ilvl w:val="0"/>
          <w:numId w:val="24"/>
        </w:numPr>
        <w:jc w:val="left"/>
        <w:rPr>
          <w:rFonts w:ascii="Garamond" w:hAnsi="Garamond" w:cstheme="minorHAnsi"/>
          <w:b/>
          <w:bCs/>
          <w:caps/>
          <w:sz w:val="22"/>
          <w:szCs w:val="22"/>
        </w:rPr>
      </w:pPr>
      <w:r w:rsidRPr="00E53109">
        <w:rPr>
          <w:rFonts w:ascii="Garamond" w:hAnsi="Garamond" w:cstheme="minorHAnsi"/>
          <w:b/>
          <w:bCs/>
          <w:caps/>
          <w:sz w:val="22"/>
          <w:szCs w:val="22"/>
        </w:rPr>
        <w:t>Doplňujúce informácie k podmienkam účasti.</w:t>
      </w:r>
    </w:p>
    <w:p w14:paraId="2F1B0F52" w14:textId="4C49CE72" w:rsidR="00E53109" w:rsidRPr="00E53109" w:rsidRDefault="00E53109" w:rsidP="00E53109">
      <w:pPr>
        <w:pStyle w:val="tl1"/>
        <w:numPr>
          <w:ilvl w:val="0"/>
          <w:numId w:val="13"/>
        </w:numPr>
        <w:ind w:left="284" w:hanging="284"/>
        <w:rPr>
          <w:rFonts w:ascii="Garamond" w:hAnsi="Garamond" w:cstheme="minorHAnsi"/>
          <w:bCs/>
          <w:iCs/>
          <w:sz w:val="22"/>
          <w:szCs w:val="22"/>
        </w:rPr>
      </w:pPr>
      <w:r w:rsidRPr="00E53109">
        <w:rPr>
          <w:rFonts w:ascii="Garamond" w:hAnsi="Garamond" w:cstheme="minorHAnsi"/>
          <w:bCs/>
          <w:iCs/>
          <w:sz w:val="22"/>
          <w:szCs w:val="22"/>
        </w:rPr>
        <w:t xml:space="preserve">Predpokladom splnenia podmienok účasti je predloženie všetkých dokladov a dokumentov tak, </w:t>
      </w:r>
      <w:r w:rsidR="00DF3D66">
        <w:rPr>
          <w:rFonts w:ascii="Garamond" w:hAnsi="Garamond" w:cstheme="minorHAnsi"/>
          <w:bCs/>
          <w:iCs/>
          <w:sz w:val="22"/>
          <w:szCs w:val="22"/>
        </w:rPr>
        <w:t> </w:t>
      </w:r>
      <w:r w:rsidRPr="00E53109">
        <w:rPr>
          <w:rFonts w:ascii="Garamond" w:hAnsi="Garamond" w:cstheme="minorHAnsi"/>
          <w:bCs/>
          <w:iCs/>
          <w:sz w:val="22"/>
          <w:szCs w:val="22"/>
        </w:rPr>
        <w:t>ako  je uvedené v oznámení o vyhlásení verejného obstarávania a v týchto SP. Všetky doklady preukázanie splnenia podmienok účasti predkladá uchádzač ako originály alebo úradne overené kópie.</w:t>
      </w:r>
    </w:p>
    <w:p w14:paraId="3C278E03" w14:textId="4681D404" w:rsidR="00E53109" w:rsidRPr="00E53109" w:rsidRDefault="00E53109" w:rsidP="00E53109">
      <w:pPr>
        <w:pStyle w:val="tl1"/>
        <w:numPr>
          <w:ilvl w:val="0"/>
          <w:numId w:val="13"/>
        </w:numPr>
        <w:ind w:left="284" w:hanging="284"/>
        <w:rPr>
          <w:rFonts w:ascii="Garamond" w:hAnsi="Garamond" w:cstheme="minorHAnsi"/>
          <w:bCs/>
          <w:iCs/>
          <w:sz w:val="22"/>
          <w:szCs w:val="22"/>
        </w:rPr>
      </w:pPr>
      <w:r w:rsidRPr="00E53109">
        <w:rPr>
          <w:rFonts w:ascii="Garamond" w:hAnsi="Garamond" w:cstheme="minorHAnsi"/>
          <w:bCs/>
          <w:iCs/>
          <w:sz w:val="22"/>
          <w:szCs w:val="22"/>
        </w:rPr>
        <w:t xml:space="preserve">Členovia komisie budú vyhodnocovať splnenie podmienok účasti aplikovaním postupov uvedených v § 40 ZVO a § 152 ods. 4 ZVO. Vzhľadom na skutočnosť, že verejný obstarávateľ v predmetnom verejnom obstarávaní využije postup v súlade s ustanovením § 66 ods. 7 písm. b) ZVO (reverzná súťaž), vyhodnotenie splnenia podmienok účasti a vyhodnotenie ponúk z hľadiska splnenia požiadaviek verejného obstarávateľa  na predmet zákazky sa uskutoční po vyhodnotení ponúk na základe kritéria na </w:t>
      </w:r>
      <w:r w:rsidR="00DF3D66">
        <w:rPr>
          <w:rFonts w:ascii="Garamond" w:hAnsi="Garamond" w:cstheme="minorHAnsi"/>
          <w:bCs/>
          <w:iCs/>
          <w:sz w:val="22"/>
          <w:szCs w:val="22"/>
        </w:rPr>
        <w:t> </w:t>
      </w:r>
      <w:r w:rsidRPr="00E53109">
        <w:rPr>
          <w:rFonts w:ascii="Garamond" w:hAnsi="Garamond" w:cstheme="minorHAnsi"/>
          <w:bCs/>
          <w:iCs/>
          <w:sz w:val="22"/>
          <w:szCs w:val="22"/>
        </w:rPr>
        <w:t>vyhodnotenie ponúk.</w:t>
      </w:r>
    </w:p>
    <w:p w14:paraId="547FDF08" w14:textId="77777777" w:rsidR="00E53109" w:rsidRPr="00E53109" w:rsidRDefault="00E53109" w:rsidP="00E53109">
      <w:pPr>
        <w:pStyle w:val="tl1"/>
        <w:numPr>
          <w:ilvl w:val="0"/>
          <w:numId w:val="13"/>
        </w:numPr>
        <w:ind w:left="284" w:hanging="284"/>
        <w:rPr>
          <w:rFonts w:ascii="Garamond" w:hAnsi="Garamond" w:cstheme="minorHAnsi"/>
          <w:bCs/>
          <w:iCs/>
          <w:sz w:val="22"/>
          <w:szCs w:val="22"/>
        </w:rPr>
      </w:pPr>
      <w:r w:rsidRPr="00E53109">
        <w:rPr>
          <w:rFonts w:ascii="Garamond" w:hAnsi="Garamond" w:cstheme="minorHAnsi"/>
          <w:bCs/>
          <w:iCs/>
          <w:sz w:val="22"/>
          <w:szCs w:val="22"/>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489C1CDC" w14:textId="77777777" w:rsidR="00E53109" w:rsidRPr="00E53109" w:rsidRDefault="00E53109" w:rsidP="00E53109">
      <w:pPr>
        <w:pStyle w:val="tl1"/>
        <w:numPr>
          <w:ilvl w:val="0"/>
          <w:numId w:val="13"/>
        </w:numPr>
        <w:ind w:left="284" w:hanging="284"/>
        <w:rPr>
          <w:rFonts w:ascii="Garamond" w:hAnsi="Garamond" w:cstheme="minorHAnsi"/>
          <w:bCs/>
          <w:iCs/>
          <w:sz w:val="22"/>
          <w:szCs w:val="22"/>
        </w:rPr>
      </w:pPr>
      <w:r w:rsidRPr="00E53109">
        <w:rPr>
          <w:rFonts w:ascii="Garamond" w:hAnsi="Garamond" w:cstheme="minorHAnsi"/>
          <w:bCs/>
          <w:iCs/>
          <w:sz w:val="22"/>
          <w:szCs w:val="22"/>
        </w:rPr>
        <w:t xml:space="preserve">Hospodársky subjekt môže predbežne nahradiť doklady na preukázanie splnenia podmienok účasti určené verejným obstarávateľom predložením jednotného európskeho dokumentu. Náležitosti týkajúce sa  jednotného európskeho dokumentu upravujú </w:t>
      </w:r>
      <w:proofErr w:type="spellStart"/>
      <w:r w:rsidRPr="00E53109">
        <w:rPr>
          <w:rFonts w:ascii="Garamond" w:hAnsi="Garamond" w:cstheme="minorHAnsi"/>
          <w:bCs/>
          <w:iCs/>
          <w:sz w:val="22"/>
          <w:szCs w:val="22"/>
        </w:rPr>
        <w:t>ust</w:t>
      </w:r>
      <w:proofErr w:type="spellEnd"/>
      <w:r w:rsidRPr="00E53109">
        <w:rPr>
          <w:rFonts w:ascii="Garamond" w:hAnsi="Garamond" w:cstheme="minorHAnsi"/>
          <w:bCs/>
          <w:iCs/>
          <w:sz w:val="22"/>
          <w:szCs w:val="22"/>
        </w:rPr>
        <w:t xml:space="preserve">. § 39 ZVO, vyhlášky Úradu pre verejné obstarávanie č.  155/2016 </w:t>
      </w:r>
      <w:proofErr w:type="spellStart"/>
      <w:r w:rsidRPr="00E53109">
        <w:rPr>
          <w:rFonts w:ascii="Garamond" w:hAnsi="Garamond" w:cstheme="minorHAnsi"/>
          <w:bCs/>
          <w:iCs/>
          <w:sz w:val="22"/>
          <w:szCs w:val="22"/>
        </w:rPr>
        <w:t>Z.z</w:t>
      </w:r>
      <w:proofErr w:type="spellEnd"/>
      <w:r w:rsidRPr="00E53109">
        <w:rPr>
          <w:rFonts w:ascii="Garamond" w:hAnsi="Garamond" w:cstheme="minorHAnsi"/>
          <w:bCs/>
          <w:iCs/>
          <w:sz w:val="22"/>
          <w:szCs w:val="22"/>
        </w:rPr>
        <w:t xml:space="preserve">., ktorou sa ustanovujú podrobnosti o jednotnom európskom dokumente a jeho obsahu a Vykonávacieho nariadenia Komisie (EÚ) 2016/7 z. 5. januára 2016, ktorým sa ustanovuje štandardný formulár pre jednotný európsky dokument pre obstarávanie. </w:t>
      </w:r>
    </w:p>
    <w:p w14:paraId="280BED6E" w14:textId="77777777" w:rsidR="00E53109" w:rsidRPr="00E53109" w:rsidRDefault="00E53109" w:rsidP="00E53109">
      <w:pPr>
        <w:pStyle w:val="tl1"/>
        <w:numPr>
          <w:ilvl w:val="0"/>
          <w:numId w:val="13"/>
        </w:numPr>
        <w:ind w:left="284" w:hanging="284"/>
        <w:rPr>
          <w:rFonts w:ascii="Garamond" w:hAnsi="Garamond" w:cstheme="minorHAnsi"/>
          <w:bCs/>
          <w:iCs/>
          <w:sz w:val="22"/>
          <w:szCs w:val="22"/>
        </w:rPr>
      </w:pPr>
      <w:r w:rsidRPr="00E53109">
        <w:rPr>
          <w:rFonts w:ascii="Garamond" w:hAnsi="Garamond" w:cstheme="minorHAnsi"/>
          <w:bCs/>
          <w:iCs/>
          <w:sz w:val="22"/>
          <w:szCs w:val="22"/>
        </w:rPr>
        <w:t xml:space="preserve">Verejný obstarávateľ umožňuje </w:t>
      </w:r>
      <w:r w:rsidRPr="00E53109">
        <w:rPr>
          <w:rFonts w:ascii="Garamond" w:hAnsi="Garamond" w:cstheme="minorHAnsi"/>
          <w:sz w:val="22"/>
          <w:szCs w:val="22"/>
        </w:rPr>
        <w:t xml:space="preserve">hospodárskym subjektom prehlásiť splnenie podmienok účasti finančného a ekonomického postavenia a podmienky účasti technickej alebo odbornej spôsobilosti </w:t>
      </w:r>
      <w:r w:rsidRPr="00E53109">
        <w:rPr>
          <w:rFonts w:ascii="Garamond" w:hAnsi="Garamond" w:cstheme="minorHAnsi"/>
          <w:sz w:val="22"/>
          <w:szCs w:val="22"/>
          <w:u w:val="single"/>
        </w:rPr>
        <w:t>prostredníctvom globálneho údaju</w:t>
      </w:r>
      <w:r w:rsidRPr="00E53109">
        <w:rPr>
          <w:rFonts w:ascii="Garamond" w:hAnsi="Garamond" w:cstheme="minorHAnsi"/>
          <w:sz w:val="22"/>
          <w:szCs w:val="22"/>
        </w:rPr>
        <w:t xml:space="preserve"> uvedeného v </w:t>
      </w:r>
      <w:proofErr w:type="spellStart"/>
      <w:r w:rsidRPr="00E53109">
        <w:rPr>
          <w:rFonts w:ascii="Garamond" w:hAnsi="Garamond" w:cstheme="minorHAnsi"/>
          <w:sz w:val="22"/>
          <w:szCs w:val="22"/>
        </w:rPr>
        <w:t>oddieli</w:t>
      </w:r>
      <w:proofErr w:type="spellEnd"/>
      <w:r w:rsidRPr="00E53109">
        <w:rPr>
          <w:rFonts w:ascii="Garamond" w:hAnsi="Garamond" w:cstheme="minorHAnsi"/>
          <w:sz w:val="22"/>
          <w:szCs w:val="22"/>
        </w:rPr>
        <w:t xml:space="preserve"> α IV. Časti jednotného európskeho dokumentu.</w:t>
      </w:r>
    </w:p>
    <w:p w14:paraId="6CA04FB4" w14:textId="77777777" w:rsidR="00E53109" w:rsidRPr="00E53109" w:rsidRDefault="00E53109" w:rsidP="00E53109">
      <w:pPr>
        <w:pStyle w:val="tl1"/>
        <w:numPr>
          <w:ilvl w:val="0"/>
          <w:numId w:val="13"/>
        </w:numPr>
        <w:ind w:left="284" w:hanging="284"/>
        <w:rPr>
          <w:rFonts w:ascii="Garamond" w:hAnsi="Garamond" w:cstheme="minorHAnsi"/>
          <w:bCs/>
          <w:iCs/>
          <w:sz w:val="22"/>
          <w:szCs w:val="22"/>
        </w:rPr>
      </w:pPr>
      <w:r w:rsidRPr="00E53109">
        <w:rPr>
          <w:rFonts w:ascii="Garamond" w:hAnsi="Garamond" w:cstheme="minorHAnsi"/>
          <w:bCs/>
          <w:iCs/>
          <w:sz w:val="22"/>
          <w:szCs w:val="22"/>
        </w:rPr>
        <w:t xml:space="preserve">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w:t>
      </w:r>
      <w:r w:rsidRPr="00E53109">
        <w:rPr>
          <w:rFonts w:ascii="Garamond" w:hAnsi="Garamond" w:cstheme="minorHAnsi"/>
          <w:bCs/>
          <w:iCs/>
          <w:sz w:val="22"/>
          <w:szCs w:val="22"/>
        </w:rPr>
        <w:lastRenderedPageBreak/>
        <w:t>verejného obstarávania a s praktickým návodom na jeho vypĺňanie. Viac informácií ako aj samotný formulár vo formáte .</w:t>
      </w:r>
      <w:proofErr w:type="spellStart"/>
      <w:r w:rsidRPr="00E53109">
        <w:rPr>
          <w:rFonts w:ascii="Garamond" w:hAnsi="Garamond" w:cstheme="minorHAnsi"/>
          <w:bCs/>
          <w:iCs/>
          <w:sz w:val="22"/>
          <w:szCs w:val="22"/>
        </w:rPr>
        <w:t>rtf</w:t>
      </w:r>
      <w:proofErr w:type="spellEnd"/>
      <w:r w:rsidRPr="00E53109">
        <w:rPr>
          <w:rFonts w:ascii="Garamond" w:hAnsi="Garamond" w:cstheme="minorHAnsi"/>
          <w:bCs/>
          <w:iCs/>
          <w:sz w:val="22"/>
          <w:szCs w:val="22"/>
        </w:rPr>
        <w:t xml:space="preserve"> je možné nájsť na webovom sídla Úradu pre verejné obstarávanie na adrese  </w:t>
      </w:r>
      <w:hyperlink r:id="rId16" w:history="1">
        <w:r w:rsidRPr="00E53109">
          <w:rPr>
            <w:rStyle w:val="cf01"/>
            <w:rFonts w:ascii="Garamond" w:hAnsi="Garamond" w:cstheme="minorHAnsi"/>
            <w:color w:val="0000FF"/>
            <w:sz w:val="22"/>
            <w:szCs w:val="22"/>
            <w:u w:val="single"/>
          </w:rPr>
          <w:t>Jednotný európsky dokument (JED) - ÚVO (gov.sk)</w:t>
        </w:r>
      </w:hyperlink>
      <w:r w:rsidRPr="00E53109">
        <w:rPr>
          <w:rFonts w:ascii="Garamond" w:hAnsi="Garamond" w:cstheme="minorHAnsi"/>
          <w:bCs/>
          <w:iCs/>
          <w:sz w:val="22"/>
          <w:szCs w:val="22"/>
        </w:rPr>
        <w:t>.</w:t>
      </w:r>
    </w:p>
    <w:p w14:paraId="5D1E95D0" w14:textId="77777777" w:rsidR="00E53109" w:rsidRPr="00E53109" w:rsidRDefault="00E53109" w:rsidP="00E53109">
      <w:pPr>
        <w:spacing w:after="160" w:line="259" w:lineRule="auto"/>
        <w:rPr>
          <w:rFonts w:ascii="Garamond" w:hAnsi="Garamond" w:cstheme="minorHAnsi"/>
          <w:bCs/>
          <w:iCs/>
          <w:sz w:val="22"/>
          <w:szCs w:val="22"/>
          <w:lang w:eastAsia="sk-SK"/>
        </w:rPr>
      </w:pPr>
      <w:r w:rsidRPr="00E53109">
        <w:rPr>
          <w:rFonts w:ascii="Garamond" w:hAnsi="Garamond" w:cstheme="minorHAnsi"/>
          <w:bCs/>
          <w:iCs/>
          <w:sz w:val="22"/>
          <w:szCs w:val="22"/>
        </w:rPr>
        <w:br w:type="page"/>
      </w:r>
    </w:p>
    <w:p w14:paraId="79663C47" w14:textId="77777777" w:rsidR="00E53109" w:rsidRPr="00E53109" w:rsidRDefault="00E53109" w:rsidP="00E53109">
      <w:pPr>
        <w:pStyle w:val="tl1"/>
        <w:jc w:val="left"/>
        <w:rPr>
          <w:rFonts w:ascii="Garamond" w:hAnsi="Garamond" w:cstheme="minorHAnsi"/>
          <w:b/>
          <w:bCs/>
          <w:iCs/>
          <w:sz w:val="22"/>
          <w:szCs w:val="22"/>
        </w:rPr>
      </w:pPr>
      <w:r w:rsidRPr="00E53109">
        <w:rPr>
          <w:rFonts w:ascii="Garamond" w:hAnsi="Garamond" w:cstheme="minorHAnsi"/>
          <w:b/>
          <w:bCs/>
          <w:iCs/>
          <w:sz w:val="22"/>
          <w:szCs w:val="22"/>
        </w:rPr>
        <w:lastRenderedPageBreak/>
        <w:t>G.  NÁVRH UCHÁDZAČA NA PLNENIE KRITÉRIA</w:t>
      </w:r>
    </w:p>
    <w:p w14:paraId="62236953" w14:textId="77777777" w:rsidR="00E53109" w:rsidRPr="00E53109" w:rsidRDefault="00E53109" w:rsidP="00E53109">
      <w:pPr>
        <w:rPr>
          <w:rFonts w:ascii="Garamond" w:hAnsi="Garamond" w:cstheme="minorHAnsi"/>
          <w:sz w:val="22"/>
          <w:szCs w:val="22"/>
        </w:rPr>
      </w:pPr>
    </w:p>
    <w:p w14:paraId="038C86F9" w14:textId="77777777" w:rsidR="00E53109" w:rsidRPr="00E53109" w:rsidRDefault="00E53109" w:rsidP="00E53109">
      <w:pPr>
        <w:tabs>
          <w:tab w:val="left" w:pos="3119"/>
        </w:tabs>
        <w:ind w:left="3119" w:hanging="3119"/>
        <w:jc w:val="both"/>
        <w:rPr>
          <w:rFonts w:ascii="Garamond" w:hAnsi="Garamond" w:cstheme="minorHAnsi"/>
          <w:sz w:val="22"/>
          <w:szCs w:val="22"/>
        </w:rPr>
      </w:pPr>
      <w:bookmarkStart w:id="6" w:name="OLE_LINK3"/>
      <w:r w:rsidRPr="00E53109">
        <w:rPr>
          <w:rFonts w:ascii="Garamond" w:hAnsi="Garamond" w:cstheme="minorHAnsi"/>
          <w:b/>
          <w:sz w:val="22"/>
          <w:szCs w:val="22"/>
        </w:rPr>
        <w:t>Postup verejného obstarávania:</w:t>
      </w:r>
      <w:r w:rsidRPr="00E53109">
        <w:rPr>
          <w:rFonts w:ascii="Garamond" w:hAnsi="Garamond" w:cstheme="minorHAnsi"/>
          <w:sz w:val="22"/>
          <w:szCs w:val="22"/>
        </w:rPr>
        <w:t xml:space="preserve"> </w:t>
      </w:r>
      <w:r w:rsidRPr="00E53109">
        <w:rPr>
          <w:rFonts w:ascii="Garamond" w:hAnsi="Garamond" w:cstheme="minorHAnsi"/>
          <w:sz w:val="22"/>
          <w:szCs w:val="22"/>
        </w:rPr>
        <w:tab/>
        <w:t>zákazka zadávaná postupom verejnej súťaže podľa § 66 ods. 7 písm. b) ZVO</w:t>
      </w:r>
    </w:p>
    <w:p w14:paraId="4122AE90" w14:textId="77777777" w:rsidR="00E53109" w:rsidRPr="00E53109" w:rsidRDefault="00E53109" w:rsidP="00E53109">
      <w:pPr>
        <w:tabs>
          <w:tab w:val="left" w:pos="3119"/>
        </w:tabs>
        <w:jc w:val="both"/>
        <w:rPr>
          <w:rFonts w:ascii="Garamond" w:hAnsi="Garamond" w:cstheme="minorHAnsi"/>
          <w:sz w:val="22"/>
          <w:szCs w:val="22"/>
        </w:rPr>
      </w:pPr>
      <w:r w:rsidRPr="00E53109">
        <w:rPr>
          <w:rFonts w:ascii="Garamond" w:hAnsi="Garamond" w:cstheme="minorHAnsi"/>
          <w:b/>
          <w:sz w:val="22"/>
          <w:szCs w:val="22"/>
        </w:rPr>
        <w:t>Druh zákazky:</w:t>
      </w:r>
      <w:r w:rsidRPr="00E53109">
        <w:rPr>
          <w:rFonts w:ascii="Garamond" w:hAnsi="Garamond" w:cstheme="minorHAnsi"/>
          <w:sz w:val="22"/>
          <w:szCs w:val="22"/>
        </w:rPr>
        <w:tab/>
        <w:t>zákazka na uskutočnenie stavebných prác</w:t>
      </w:r>
    </w:p>
    <w:p w14:paraId="0AF49EF8" w14:textId="55A6C167" w:rsidR="00200CE1" w:rsidRPr="00CA20CA" w:rsidRDefault="00E53109" w:rsidP="00265DDB">
      <w:pPr>
        <w:pStyle w:val="Default"/>
        <w:ind w:left="3105" w:hanging="3105"/>
        <w:jc w:val="both"/>
        <w:rPr>
          <w:rFonts w:ascii="Garamond" w:hAnsi="Garamond" w:cs="Arial"/>
          <w:b/>
          <w:bCs/>
          <w:sz w:val="22"/>
          <w:szCs w:val="22"/>
          <w:lang w:val="sk-SK"/>
        </w:rPr>
      </w:pPr>
      <w:r w:rsidRPr="00E53109">
        <w:rPr>
          <w:rFonts w:ascii="Garamond" w:hAnsi="Garamond" w:cstheme="minorHAnsi"/>
          <w:b/>
          <w:sz w:val="22"/>
          <w:szCs w:val="22"/>
          <w:lang w:val="sk-SK"/>
        </w:rPr>
        <w:t>Predmet zákazky:</w:t>
      </w:r>
      <w:r w:rsidRPr="00E53109">
        <w:rPr>
          <w:rFonts w:ascii="Garamond" w:hAnsi="Garamond" w:cstheme="minorHAnsi"/>
          <w:sz w:val="22"/>
          <w:szCs w:val="22"/>
          <w:lang w:val="sk-SK"/>
        </w:rPr>
        <w:t xml:space="preserve"> </w:t>
      </w:r>
      <w:r w:rsidR="006F7D37">
        <w:rPr>
          <w:rFonts w:ascii="Garamond" w:hAnsi="Garamond" w:cstheme="minorHAnsi"/>
          <w:sz w:val="22"/>
          <w:szCs w:val="22"/>
          <w:lang w:val="sk-SK"/>
        </w:rPr>
        <w:tab/>
      </w:r>
      <w:r w:rsidR="00115432" w:rsidRPr="00F8499A">
        <w:rPr>
          <w:rFonts w:ascii="Garamond" w:hAnsi="Garamond" w:cs="Arial"/>
          <w:b/>
          <w:bCs/>
          <w:sz w:val="22"/>
          <w:szCs w:val="22"/>
          <w:lang w:val="sk-SK"/>
        </w:rPr>
        <w:t>Vzdelávacie centrum v Rimavskej Sobote-stavebné práce</w:t>
      </w:r>
    </w:p>
    <w:p w14:paraId="21601773" w14:textId="77777777" w:rsidR="00E53109" w:rsidRPr="00E53109" w:rsidRDefault="00E53109" w:rsidP="006F7D37">
      <w:pPr>
        <w:tabs>
          <w:tab w:val="left" w:pos="3119"/>
        </w:tabs>
        <w:jc w:val="both"/>
        <w:rPr>
          <w:rFonts w:ascii="Garamond" w:hAnsi="Garamond" w:cstheme="minorHAnsi"/>
          <w:sz w:val="22"/>
          <w:szCs w:val="22"/>
        </w:rPr>
      </w:pPr>
    </w:p>
    <w:p w14:paraId="7E705424" w14:textId="77777777" w:rsidR="00E53109" w:rsidRPr="00E53109" w:rsidRDefault="00E53109" w:rsidP="00E53109">
      <w:pPr>
        <w:tabs>
          <w:tab w:val="left" w:pos="3119"/>
        </w:tabs>
        <w:ind w:left="3119" w:hanging="3119"/>
        <w:jc w:val="both"/>
        <w:rPr>
          <w:rFonts w:ascii="Garamond" w:hAnsi="Garamond" w:cstheme="minorHAnsi"/>
          <w:sz w:val="22"/>
          <w:szCs w:val="22"/>
        </w:rPr>
      </w:pPr>
      <w:r w:rsidRPr="00E53109">
        <w:rPr>
          <w:rFonts w:ascii="Garamond" w:hAnsi="Garamond" w:cstheme="minorHAnsi"/>
          <w:b/>
          <w:sz w:val="22"/>
          <w:szCs w:val="22"/>
        </w:rPr>
        <w:t xml:space="preserve">Verejný obstarávateľ: </w:t>
      </w:r>
      <w:r w:rsidRPr="00E53109">
        <w:rPr>
          <w:rFonts w:ascii="Garamond" w:hAnsi="Garamond" w:cstheme="minorHAnsi"/>
          <w:b/>
          <w:sz w:val="22"/>
          <w:szCs w:val="22"/>
        </w:rPr>
        <w:tab/>
      </w:r>
      <w:r w:rsidRPr="00E53109">
        <w:rPr>
          <w:rFonts w:ascii="Garamond" w:hAnsi="Garamond" w:cstheme="minorHAnsi"/>
          <w:sz w:val="22"/>
          <w:szCs w:val="22"/>
        </w:rPr>
        <w:t>Banskobystrický samosprávny kraj, Nám. SNP 23, Banská Bystrica, 974 01</w:t>
      </w:r>
    </w:p>
    <w:p w14:paraId="0A9E70A1" w14:textId="77777777" w:rsidR="00E53109" w:rsidRPr="00E53109" w:rsidRDefault="00E53109" w:rsidP="003A6772">
      <w:pPr>
        <w:tabs>
          <w:tab w:val="left" w:pos="3119"/>
        </w:tabs>
        <w:rPr>
          <w:rFonts w:ascii="Garamond" w:hAnsi="Garamond" w:cstheme="minorHAnsi"/>
          <w:iCs/>
          <w:sz w:val="22"/>
          <w:szCs w:val="22"/>
        </w:rPr>
      </w:pPr>
    </w:p>
    <w:p w14:paraId="7B53915F" w14:textId="77777777" w:rsidR="00E53109" w:rsidRPr="00E53109" w:rsidRDefault="00E53109" w:rsidP="00E53109">
      <w:pPr>
        <w:tabs>
          <w:tab w:val="left" w:pos="3119"/>
        </w:tabs>
        <w:rPr>
          <w:rFonts w:ascii="Garamond" w:hAnsi="Garamond" w:cstheme="minorHAnsi"/>
          <w:sz w:val="22"/>
          <w:szCs w:val="22"/>
        </w:rPr>
      </w:pPr>
      <w:r w:rsidRPr="00E53109">
        <w:rPr>
          <w:rFonts w:ascii="Garamond" w:hAnsi="Garamond" w:cstheme="minorHAnsi"/>
          <w:b/>
          <w:sz w:val="22"/>
          <w:szCs w:val="22"/>
        </w:rPr>
        <w:t>Obchodné meno uchádzača:</w:t>
      </w:r>
      <w:r w:rsidRPr="00E53109">
        <w:rPr>
          <w:rFonts w:ascii="Garamond" w:hAnsi="Garamond" w:cstheme="minorHAnsi"/>
          <w:sz w:val="22"/>
          <w:szCs w:val="22"/>
        </w:rPr>
        <w:t xml:space="preserve">        </w:t>
      </w:r>
      <w:r w:rsidRPr="00E53109">
        <w:rPr>
          <w:rFonts w:ascii="Garamond" w:hAnsi="Garamond" w:cstheme="minorHAnsi"/>
          <w:sz w:val="22"/>
          <w:szCs w:val="22"/>
        </w:rPr>
        <w:tab/>
      </w:r>
      <w:r w:rsidRPr="00E53109">
        <w:rPr>
          <w:rFonts w:ascii="Garamond" w:hAnsi="Garamond" w:cstheme="minorHAnsi"/>
          <w:i/>
          <w:sz w:val="22"/>
          <w:szCs w:val="22"/>
          <w:highlight w:val="yellow"/>
        </w:rPr>
        <w:t>(vyplní uchádzač)</w:t>
      </w:r>
    </w:p>
    <w:p w14:paraId="4FFCF541" w14:textId="77777777" w:rsidR="00E53109" w:rsidRPr="00E53109" w:rsidRDefault="00E53109" w:rsidP="00E53109">
      <w:pPr>
        <w:tabs>
          <w:tab w:val="left" w:pos="3119"/>
        </w:tabs>
        <w:rPr>
          <w:rFonts w:ascii="Garamond" w:hAnsi="Garamond" w:cstheme="minorHAnsi"/>
          <w:sz w:val="22"/>
          <w:szCs w:val="22"/>
        </w:rPr>
      </w:pPr>
      <w:r w:rsidRPr="00E53109">
        <w:rPr>
          <w:rFonts w:ascii="Garamond" w:hAnsi="Garamond" w:cstheme="minorHAnsi"/>
          <w:b/>
          <w:sz w:val="22"/>
          <w:szCs w:val="22"/>
        </w:rPr>
        <w:t>Sídlo alebo miesto podnikania:</w:t>
      </w:r>
      <w:r w:rsidRPr="00E53109">
        <w:rPr>
          <w:rFonts w:ascii="Garamond" w:hAnsi="Garamond" w:cstheme="minorHAnsi"/>
          <w:b/>
          <w:sz w:val="22"/>
          <w:szCs w:val="22"/>
        </w:rPr>
        <w:tab/>
      </w:r>
      <w:r w:rsidRPr="00E53109">
        <w:rPr>
          <w:rFonts w:ascii="Garamond" w:hAnsi="Garamond" w:cstheme="minorHAnsi"/>
          <w:i/>
          <w:sz w:val="22"/>
          <w:szCs w:val="22"/>
          <w:highlight w:val="yellow"/>
        </w:rPr>
        <w:t>(vyplní uchádzač)</w:t>
      </w:r>
    </w:p>
    <w:p w14:paraId="36598F50" w14:textId="77777777" w:rsidR="00E53109" w:rsidRPr="00E53109" w:rsidRDefault="00E53109" w:rsidP="00E53109">
      <w:pPr>
        <w:tabs>
          <w:tab w:val="left" w:pos="3119"/>
        </w:tabs>
        <w:rPr>
          <w:rFonts w:ascii="Garamond" w:hAnsi="Garamond" w:cstheme="minorHAnsi"/>
          <w:sz w:val="22"/>
          <w:szCs w:val="22"/>
        </w:rPr>
      </w:pPr>
      <w:r w:rsidRPr="00E53109">
        <w:rPr>
          <w:rFonts w:ascii="Garamond" w:hAnsi="Garamond" w:cstheme="minorHAnsi"/>
          <w:b/>
          <w:sz w:val="22"/>
          <w:szCs w:val="22"/>
        </w:rPr>
        <w:t>IČO uchádzača:</w:t>
      </w:r>
      <w:r w:rsidRPr="00E53109">
        <w:rPr>
          <w:rFonts w:ascii="Garamond" w:hAnsi="Garamond" w:cstheme="minorHAnsi"/>
          <w:sz w:val="22"/>
          <w:szCs w:val="22"/>
        </w:rPr>
        <w:t xml:space="preserve">                          </w:t>
      </w:r>
      <w:r w:rsidRPr="00E53109">
        <w:rPr>
          <w:rFonts w:ascii="Garamond" w:hAnsi="Garamond" w:cstheme="minorHAnsi"/>
          <w:sz w:val="22"/>
          <w:szCs w:val="22"/>
        </w:rPr>
        <w:tab/>
      </w:r>
      <w:r w:rsidRPr="00E53109">
        <w:rPr>
          <w:rFonts w:ascii="Garamond" w:hAnsi="Garamond" w:cstheme="minorHAnsi"/>
          <w:i/>
          <w:sz w:val="22"/>
          <w:szCs w:val="22"/>
          <w:highlight w:val="yellow"/>
        </w:rPr>
        <w:t>(vyplní uchádzač)</w:t>
      </w:r>
    </w:p>
    <w:p w14:paraId="24DBBB98" w14:textId="1AA0E70D" w:rsidR="00E53109" w:rsidRPr="00E53109" w:rsidRDefault="00E53109" w:rsidP="00E53109">
      <w:pPr>
        <w:tabs>
          <w:tab w:val="left" w:pos="3119"/>
        </w:tabs>
        <w:rPr>
          <w:rFonts w:ascii="Garamond" w:hAnsi="Garamond" w:cstheme="minorHAnsi"/>
          <w:sz w:val="22"/>
          <w:szCs w:val="22"/>
        </w:rPr>
      </w:pPr>
      <w:r w:rsidRPr="00E53109">
        <w:rPr>
          <w:rFonts w:ascii="Garamond" w:hAnsi="Garamond" w:cstheme="minorHAnsi"/>
          <w:b/>
          <w:sz w:val="22"/>
          <w:szCs w:val="22"/>
        </w:rPr>
        <w:t>Kontaktná osoba uchádzača:</w:t>
      </w:r>
      <w:r w:rsidRPr="00E53109">
        <w:rPr>
          <w:rFonts w:ascii="Garamond" w:hAnsi="Garamond" w:cstheme="minorHAnsi"/>
          <w:sz w:val="22"/>
          <w:szCs w:val="22"/>
        </w:rPr>
        <w:t xml:space="preserve">        </w:t>
      </w:r>
      <w:r w:rsidRPr="00E53109">
        <w:rPr>
          <w:rFonts w:ascii="Garamond" w:hAnsi="Garamond" w:cstheme="minorHAnsi"/>
          <w:i/>
          <w:sz w:val="22"/>
          <w:szCs w:val="22"/>
          <w:highlight w:val="yellow"/>
        </w:rPr>
        <w:t>(vyplní uchádzač)</w:t>
      </w:r>
    </w:p>
    <w:bookmarkEnd w:id="6"/>
    <w:p w14:paraId="1CB86D4B" w14:textId="77777777" w:rsidR="00E53109" w:rsidRPr="00E53109" w:rsidRDefault="00E53109" w:rsidP="00E53109">
      <w:pPr>
        <w:rPr>
          <w:rFonts w:ascii="Garamond" w:hAnsi="Garamond" w:cstheme="minorHAnsi"/>
          <w:b/>
          <w:color w:val="FF0000"/>
          <w:sz w:val="22"/>
          <w:szCs w:val="22"/>
        </w:rPr>
      </w:pPr>
    </w:p>
    <w:p w14:paraId="6A459D20" w14:textId="77777777" w:rsidR="00E53109" w:rsidRPr="00E53109" w:rsidRDefault="00E53109" w:rsidP="00E53109">
      <w:pPr>
        <w:jc w:val="center"/>
        <w:rPr>
          <w:rFonts w:ascii="Garamond" w:hAnsi="Garamond" w:cstheme="minorHAnsi"/>
          <w:b/>
          <w:color w:val="FF0000"/>
          <w:sz w:val="22"/>
          <w:szCs w:val="22"/>
        </w:rPr>
      </w:pPr>
    </w:p>
    <w:p w14:paraId="0BA9CE63" w14:textId="77777777" w:rsidR="00E53109" w:rsidRPr="00E53109" w:rsidRDefault="00E53109" w:rsidP="00E53109">
      <w:pPr>
        <w:jc w:val="center"/>
        <w:rPr>
          <w:rFonts w:ascii="Garamond" w:hAnsi="Garamond" w:cstheme="minorHAnsi"/>
          <w:b/>
          <w:sz w:val="22"/>
          <w:szCs w:val="22"/>
          <w:u w:val="single"/>
        </w:rPr>
      </w:pPr>
      <w:r w:rsidRPr="00E53109">
        <w:rPr>
          <w:rFonts w:ascii="Garamond" w:hAnsi="Garamond" w:cstheme="minorHAnsi"/>
          <w:b/>
          <w:sz w:val="22"/>
          <w:szCs w:val="22"/>
          <w:u w:val="single"/>
        </w:rPr>
        <w:t>Návrh uchádzača na plnenie kritéria (vyplní uchádzač)</w:t>
      </w:r>
    </w:p>
    <w:p w14:paraId="0C5F65D0" w14:textId="77777777" w:rsidR="00E53109" w:rsidRPr="00E53109" w:rsidRDefault="00E53109" w:rsidP="00E53109">
      <w:pPr>
        <w:pStyle w:val="Pta"/>
        <w:tabs>
          <w:tab w:val="clear" w:pos="4513"/>
          <w:tab w:val="left" w:pos="3119"/>
        </w:tabs>
        <w:jc w:val="center"/>
        <w:rPr>
          <w:rFonts w:ascii="Garamond" w:hAnsi="Garamond" w:cstheme="minorHAnsi"/>
          <w:b/>
          <w:sz w:val="22"/>
          <w:szCs w:val="22"/>
          <w:lang w:eastAsia="cs-CZ"/>
        </w:rPr>
      </w:pPr>
    </w:p>
    <w:p w14:paraId="42D198BB" w14:textId="77777777" w:rsidR="00E53109" w:rsidRPr="00E53109" w:rsidRDefault="00E53109" w:rsidP="00E53109">
      <w:pPr>
        <w:rPr>
          <w:rFonts w:ascii="Garamond" w:hAnsi="Garamond" w:cstheme="minorHAnsi"/>
          <w:b/>
          <w:bCs/>
          <w:i/>
          <w:iCs/>
          <w:sz w:val="22"/>
          <w:szCs w:val="22"/>
          <w:u w:val="single"/>
        </w:rPr>
      </w:pPr>
    </w:p>
    <w:p w14:paraId="7DDD124D" w14:textId="2EC087FC" w:rsidR="00E53109" w:rsidRPr="00E53109" w:rsidRDefault="00E53109" w:rsidP="00E53109">
      <w:pPr>
        <w:rPr>
          <w:rFonts w:ascii="Garamond" w:hAnsi="Garamond" w:cstheme="minorHAnsi"/>
          <w:sz w:val="22"/>
          <w:szCs w:val="22"/>
        </w:rPr>
      </w:pPr>
      <w:r w:rsidRPr="00E53109">
        <w:rPr>
          <w:rFonts w:ascii="Garamond" w:hAnsi="Garamond" w:cstheme="minorHAnsi"/>
          <w:i/>
          <w:sz w:val="22"/>
          <w:szCs w:val="22"/>
        </w:rPr>
        <w:t xml:space="preserve">Pozn.: Uchádzačom uvedená cena musí vychádzať z oceneného výkazu výmer, ktorý tvorí prílohu č. </w:t>
      </w:r>
      <w:r w:rsidR="00617DE0">
        <w:rPr>
          <w:rFonts w:ascii="Garamond" w:hAnsi="Garamond" w:cstheme="minorHAnsi"/>
          <w:i/>
          <w:sz w:val="22"/>
          <w:szCs w:val="22"/>
        </w:rPr>
        <w:t>2</w:t>
      </w:r>
      <w:r w:rsidRPr="00E53109">
        <w:rPr>
          <w:rFonts w:ascii="Garamond" w:hAnsi="Garamond" w:cstheme="minorHAnsi"/>
          <w:i/>
          <w:sz w:val="22"/>
          <w:szCs w:val="22"/>
        </w:rPr>
        <w:t xml:space="preserve"> týchto SP.</w:t>
      </w:r>
    </w:p>
    <w:p w14:paraId="2514020B" w14:textId="77777777" w:rsidR="00E53109" w:rsidRPr="00E53109" w:rsidRDefault="00E53109" w:rsidP="00E53109">
      <w:pPr>
        <w:rPr>
          <w:rFonts w:ascii="Garamond" w:hAnsi="Garamond" w:cstheme="minorHAnsi"/>
          <w:sz w:val="22"/>
          <w:szCs w:val="22"/>
        </w:rPr>
      </w:pPr>
    </w:p>
    <w:p w14:paraId="0B9F3365" w14:textId="5E1BD441" w:rsidR="00E53109" w:rsidRPr="00E53109" w:rsidRDefault="00E53109" w:rsidP="00E53109">
      <w:pPr>
        <w:ind w:right="-286"/>
        <w:rPr>
          <w:rFonts w:ascii="Garamond" w:hAnsi="Garamond" w:cstheme="minorHAnsi"/>
          <w:sz w:val="22"/>
          <w:szCs w:val="22"/>
        </w:rPr>
      </w:pPr>
      <w:r w:rsidRPr="00E53109">
        <w:rPr>
          <w:rFonts w:ascii="Garamond" w:hAnsi="Garamond" w:cstheme="minorHAnsi"/>
          <w:sz w:val="22"/>
          <w:szCs w:val="22"/>
        </w:rPr>
        <w:t>celková cena za predmet zákazky v EUR bez DPH:</w:t>
      </w:r>
      <w:r w:rsidRPr="00E53109">
        <w:rPr>
          <w:rFonts w:ascii="Garamond" w:hAnsi="Garamond" w:cstheme="minorHAnsi"/>
          <w:sz w:val="22"/>
          <w:szCs w:val="22"/>
        </w:rPr>
        <w:tab/>
      </w:r>
      <w:r w:rsidRPr="00E53109">
        <w:rPr>
          <w:rFonts w:ascii="Garamond" w:hAnsi="Garamond" w:cstheme="minorHAnsi"/>
          <w:sz w:val="22"/>
          <w:szCs w:val="22"/>
        </w:rPr>
        <w:tab/>
        <w:t>.......................................................................</w:t>
      </w:r>
    </w:p>
    <w:p w14:paraId="75836388" w14:textId="77777777" w:rsidR="00E53109" w:rsidRPr="00E53109" w:rsidRDefault="00E53109" w:rsidP="00E53109">
      <w:pPr>
        <w:rPr>
          <w:rFonts w:ascii="Garamond" w:hAnsi="Garamond" w:cstheme="minorHAnsi"/>
          <w:sz w:val="22"/>
          <w:szCs w:val="22"/>
        </w:rPr>
      </w:pPr>
    </w:p>
    <w:p w14:paraId="4C8E614D" w14:textId="77777777" w:rsidR="00E53109" w:rsidRPr="00E53109" w:rsidRDefault="00E53109" w:rsidP="00E53109">
      <w:pPr>
        <w:ind w:right="-286"/>
        <w:rPr>
          <w:rFonts w:ascii="Garamond" w:hAnsi="Garamond" w:cstheme="minorHAnsi"/>
          <w:sz w:val="22"/>
          <w:szCs w:val="22"/>
        </w:rPr>
      </w:pPr>
      <w:r w:rsidRPr="00E53109">
        <w:rPr>
          <w:rFonts w:ascii="Garamond" w:hAnsi="Garamond" w:cstheme="minorHAnsi"/>
          <w:sz w:val="22"/>
          <w:szCs w:val="22"/>
        </w:rPr>
        <w:t>DPH v EUR (23 %):</w:t>
      </w:r>
      <w:r w:rsidRPr="00E53109">
        <w:rPr>
          <w:rFonts w:ascii="Garamond" w:hAnsi="Garamond" w:cstheme="minorHAnsi"/>
          <w:sz w:val="22"/>
          <w:szCs w:val="22"/>
        </w:rPr>
        <w:tab/>
      </w:r>
      <w:r w:rsidRPr="00E53109">
        <w:rPr>
          <w:rFonts w:ascii="Garamond" w:hAnsi="Garamond" w:cstheme="minorHAnsi"/>
          <w:sz w:val="22"/>
          <w:szCs w:val="22"/>
        </w:rPr>
        <w:tab/>
      </w:r>
      <w:r w:rsidRPr="00E53109">
        <w:rPr>
          <w:rFonts w:ascii="Garamond" w:hAnsi="Garamond" w:cstheme="minorHAnsi"/>
          <w:sz w:val="22"/>
          <w:szCs w:val="22"/>
        </w:rPr>
        <w:tab/>
      </w:r>
      <w:r w:rsidRPr="00E53109">
        <w:rPr>
          <w:rFonts w:ascii="Garamond" w:hAnsi="Garamond" w:cstheme="minorHAnsi"/>
          <w:sz w:val="22"/>
          <w:szCs w:val="22"/>
        </w:rPr>
        <w:tab/>
      </w:r>
      <w:r w:rsidRPr="00E53109">
        <w:rPr>
          <w:rFonts w:ascii="Garamond" w:hAnsi="Garamond" w:cstheme="minorHAnsi"/>
          <w:sz w:val="22"/>
          <w:szCs w:val="22"/>
        </w:rPr>
        <w:tab/>
      </w:r>
      <w:r w:rsidRPr="00E53109">
        <w:rPr>
          <w:rFonts w:ascii="Garamond" w:hAnsi="Garamond" w:cstheme="minorHAnsi"/>
          <w:sz w:val="22"/>
          <w:szCs w:val="22"/>
        </w:rPr>
        <w:tab/>
        <w:t>.......................................................................</w:t>
      </w:r>
    </w:p>
    <w:p w14:paraId="0D379B6C" w14:textId="77777777" w:rsidR="00E53109" w:rsidRPr="00E53109" w:rsidRDefault="00E53109" w:rsidP="00E53109">
      <w:pPr>
        <w:rPr>
          <w:rFonts w:ascii="Garamond" w:hAnsi="Garamond" w:cstheme="minorHAnsi"/>
          <w:sz w:val="22"/>
          <w:szCs w:val="22"/>
        </w:rPr>
      </w:pPr>
    </w:p>
    <w:p w14:paraId="2952268C" w14:textId="77777777" w:rsidR="00E53109" w:rsidRPr="00E53109" w:rsidRDefault="00E53109" w:rsidP="00E53109">
      <w:pPr>
        <w:rPr>
          <w:rFonts w:ascii="Garamond" w:hAnsi="Garamond" w:cstheme="minorHAnsi"/>
          <w:b/>
          <w:sz w:val="22"/>
          <w:szCs w:val="22"/>
        </w:rPr>
      </w:pPr>
      <w:r w:rsidRPr="00E53109">
        <w:rPr>
          <w:rFonts w:ascii="Garamond" w:hAnsi="Garamond" w:cstheme="minorHAnsi"/>
          <w:b/>
          <w:sz w:val="22"/>
          <w:szCs w:val="22"/>
        </w:rPr>
        <w:t xml:space="preserve">celková cena za predmet zákazky v EUR s DPH </w:t>
      </w:r>
    </w:p>
    <w:p w14:paraId="4F9D980F" w14:textId="7C48B2DE" w:rsidR="00E53109" w:rsidRPr="00E53109" w:rsidRDefault="00E53109" w:rsidP="00E53109">
      <w:pPr>
        <w:ind w:right="-286"/>
        <w:rPr>
          <w:rFonts w:ascii="Garamond" w:hAnsi="Garamond" w:cstheme="minorHAnsi"/>
          <w:b/>
          <w:sz w:val="22"/>
          <w:szCs w:val="22"/>
        </w:rPr>
      </w:pPr>
      <w:r w:rsidRPr="00E53109">
        <w:rPr>
          <w:rFonts w:ascii="Garamond" w:hAnsi="Garamond" w:cstheme="minorHAnsi"/>
          <w:b/>
          <w:sz w:val="22"/>
          <w:szCs w:val="22"/>
        </w:rPr>
        <w:t>(návrh na plnenie kritéria):</w:t>
      </w:r>
      <w:r w:rsidRPr="00E53109">
        <w:rPr>
          <w:rFonts w:ascii="Garamond" w:hAnsi="Garamond" w:cstheme="minorHAnsi"/>
          <w:b/>
          <w:sz w:val="22"/>
          <w:szCs w:val="22"/>
        </w:rPr>
        <w:tab/>
      </w:r>
      <w:r w:rsidRPr="00E53109">
        <w:rPr>
          <w:rFonts w:ascii="Garamond" w:hAnsi="Garamond" w:cstheme="minorHAnsi"/>
          <w:b/>
          <w:sz w:val="22"/>
          <w:szCs w:val="22"/>
        </w:rPr>
        <w:tab/>
      </w:r>
      <w:r w:rsidRPr="00E53109">
        <w:rPr>
          <w:rFonts w:ascii="Garamond" w:hAnsi="Garamond" w:cstheme="minorHAnsi"/>
          <w:b/>
          <w:sz w:val="22"/>
          <w:szCs w:val="22"/>
        </w:rPr>
        <w:tab/>
      </w:r>
      <w:r w:rsidRPr="00E53109">
        <w:rPr>
          <w:rFonts w:ascii="Garamond" w:hAnsi="Garamond" w:cstheme="minorHAnsi"/>
          <w:b/>
          <w:sz w:val="22"/>
          <w:szCs w:val="22"/>
        </w:rPr>
        <w:tab/>
      </w:r>
      <w:r w:rsidR="000F365D">
        <w:rPr>
          <w:rFonts w:ascii="Garamond" w:hAnsi="Garamond" w:cstheme="minorHAnsi"/>
          <w:b/>
          <w:sz w:val="22"/>
          <w:szCs w:val="22"/>
        </w:rPr>
        <w:t xml:space="preserve">             </w:t>
      </w:r>
      <w:r w:rsidRPr="00E53109">
        <w:rPr>
          <w:rFonts w:ascii="Garamond" w:hAnsi="Garamond" w:cstheme="minorHAnsi"/>
          <w:b/>
          <w:sz w:val="22"/>
          <w:szCs w:val="22"/>
        </w:rPr>
        <w:t>..............................................................</w:t>
      </w:r>
    </w:p>
    <w:p w14:paraId="6BDF5110" w14:textId="77777777" w:rsidR="00E53109" w:rsidRPr="00E53109" w:rsidRDefault="00E53109" w:rsidP="00E53109">
      <w:pPr>
        <w:rPr>
          <w:rFonts w:ascii="Garamond" w:hAnsi="Garamond" w:cstheme="minorHAnsi"/>
          <w:sz w:val="22"/>
          <w:szCs w:val="22"/>
        </w:rPr>
      </w:pPr>
    </w:p>
    <w:p w14:paraId="7135B5F1" w14:textId="77777777" w:rsidR="00E53109" w:rsidRPr="00E53109" w:rsidRDefault="00E53109" w:rsidP="00E53109">
      <w:pPr>
        <w:jc w:val="both"/>
        <w:rPr>
          <w:rFonts w:ascii="Garamond" w:hAnsi="Garamond" w:cstheme="minorHAnsi"/>
          <w:sz w:val="22"/>
          <w:szCs w:val="22"/>
        </w:rPr>
      </w:pPr>
    </w:p>
    <w:p w14:paraId="3491C461" w14:textId="77777777" w:rsidR="00E53109" w:rsidRPr="00E53109" w:rsidRDefault="00E53109" w:rsidP="00E53109">
      <w:pPr>
        <w:jc w:val="both"/>
        <w:rPr>
          <w:rFonts w:ascii="Garamond" w:hAnsi="Garamond" w:cstheme="minorHAnsi"/>
          <w:i/>
          <w:sz w:val="22"/>
          <w:szCs w:val="22"/>
        </w:rPr>
      </w:pPr>
      <w:r w:rsidRPr="00E53109">
        <w:rPr>
          <w:rFonts w:ascii="Garamond" w:hAnsi="Garamond" w:cstheme="minorHAnsi"/>
          <w:sz w:val="22"/>
          <w:szCs w:val="22"/>
        </w:rPr>
        <w:t>*</w:t>
      </w:r>
      <w:r w:rsidRPr="00E53109">
        <w:rPr>
          <w:rFonts w:ascii="Garamond" w:hAnsi="Garamond" w:cstheme="minorHAnsi"/>
          <w:i/>
          <w:sz w:val="22"/>
          <w:szCs w:val="22"/>
        </w:rPr>
        <w:t xml:space="preserve">V prípade, ak uchádzač je zdaniteľnou osobou pre DPH, uvedie v riadku „Celková cena za predmet zákazky v EUR s DPH“ sumu z riadka „Celková cena za predmet zákazky v EUR bez DPH“ navýšenú o aktuálne platnú sadzbu DPH. </w:t>
      </w:r>
    </w:p>
    <w:p w14:paraId="57279162" w14:textId="77777777" w:rsidR="00E53109" w:rsidRPr="00E53109" w:rsidRDefault="00E53109" w:rsidP="00E53109">
      <w:pPr>
        <w:jc w:val="both"/>
        <w:rPr>
          <w:rFonts w:ascii="Garamond" w:hAnsi="Garamond" w:cstheme="minorHAnsi"/>
          <w:i/>
          <w:sz w:val="22"/>
          <w:szCs w:val="22"/>
        </w:rPr>
      </w:pPr>
      <w:r w:rsidRPr="00E53109">
        <w:rPr>
          <w:rFonts w:ascii="Garamond" w:hAnsi="Garamond" w:cstheme="minorHAnsi"/>
          <w:i/>
          <w:sz w:val="22"/>
          <w:szCs w:val="22"/>
        </w:rPr>
        <w:t xml:space="preserve">V prípade, ak uchádzač nie je zdaniteľnou osobou pre DPH, uvedie v stĺpcu „Celková cena za predmet zákazky v EUR s DPH“ rovnakú sumu ako uviedol v riadku „Celková cena za predmet zákazky v EUR bez DPH“. </w:t>
      </w:r>
    </w:p>
    <w:p w14:paraId="240135C5" w14:textId="77777777" w:rsidR="00E53109" w:rsidRPr="00E53109" w:rsidRDefault="00E53109" w:rsidP="00E53109">
      <w:pPr>
        <w:jc w:val="both"/>
        <w:rPr>
          <w:rFonts w:ascii="Garamond" w:hAnsi="Garamond" w:cstheme="minorHAnsi"/>
          <w:i/>
          <w:sz w:val="22"/>
          <w:szCs w:val="22"/>
        </w:rPr>
      </w:pPr>
      <w:r w:rsidRPr="00E53109">
        <w:rPr>
          <w:rFonts w:ascii="Garamond" w:hAnsi="Garamond" w:cstheme="minorHAnsi"/>
          <w:i/>
          <w:sz w:val="22"/>
          <w:szCs w:val="22"/>
        </w:rPr>
        <w:t>V prípade, ak je uchádzač zahraničnou osobou, uvedie v riadku „Celková cena za predmet zákazky v EUR s DPH“ sumu z riadka „Celková cena za premet zákazky v EUR bez DPH“ (bez DPH platnej v krajine sídla uchádzača) navýšenú o aktuálne platnú sadzbu DPH v SR (DPH odvádza v prípade úspešnosti jeho ponuky verejný obstarávateľ).</w:t>
      </w:r>
    </w:p>
    <w:p w14:paraId="5D787FE3" w14:textId="77777777" w:rsidR="00E53109" w:rsidRPr="00E53109" w:rsidRDefault="00E53109" w:rsidP="00E53109">
      <w:pPr>
        <w:jc w:val="center"/>
        <w:rPr>
          <w:rFonts w:ascii="Garamond" w:hAnsi="Garamond" w:cstheme="minorHAnsi"/>
          <w:b/>
          <w:color w:val="FF0000"/>
          <w:sz w:val="22"/>
          <w:szCs w:val="22"/>
        </w:rPr>
      </w:pPr>
    </w:p>
    <w:p w14:paraId="72CEFF94" w14:textId="77777777" w:rsidR="00E53109" w:rsidRPr="00E53109" w:rsidRDefault="00E53109" w:rsidP="00E53109">
      <w:pPr>
        <w:pStyle w:val="Bulletslevel1"/>
        <w:ind w:left="0" w:firstLine="0"/>
        <w:rPr>
          <w:rFonts w:ascii="Garamond" w:hAnsi="Garamond" w:cstheme="minorHAnsi"/>
          <w:b/>
          <w:color w:val="auto"/>
          <w:sz w:val="22"/>
          <w:szCs w:val="22"/>
          <w:lang w:val="sk-SK" w:eastAsia="cs-CZ"/>
        </w:rPr>
      </w:pPr>
      <w:r w:rsidRPr="00E53109">
        <w:rPr>
          <w:rFonts w:ascii="Garamond" w:hAnsi="Garamond" w:cstheme="minorHAnsi"/>
          <w:b/>
          <w:color w:val="auto"/>
          <w:sz w:val="22"/>
          <w:szCs w:val="22"/>
          <w:lang w:val="sk-SK" w:eastAsia="cs-CZ"/>
        </w:rPr>
        <w:t>Uchádzač vyhlasuje, že * JE / NIE JE platiteľom DPH (uchádzač zakrúžkuje relevantný údaj).</w:t>
      </w:r>
    </w:p>
    <w:p w14:paraId="0A2FC1FC" w14:textId="77777777" w:rsidR="00E53109" w:rsidRPr="00E53109" w:rsidRDefault="00E53109" w:rsidP="00E53109">
      <w:pPr>
        <w:rPr>
          <w:rFonts w:ascii="Garamond" w:hAnsi="Garamond" w:cstheme="minorHAnsi"/>
          <w:b/>
          <w:color w:val="FF0000"/>
          <w:sz w:val="22"/>
          <w:szCs w:val="22"/>
        </w:rPr>
      </w:pPr>
    </w:p>
    <w:p w14:paraId="3CAEDD55" w14:textId="77777777" w:rsidR="00E53109" w:rsidRPr="00E53109" w:rsidRDefault="00E53109" w:rsidP="00E53109">
      <w:pPr>
        <w:jc w:val="both"/>
        <w:rPr>
          <w:rFonts w:ascii="Garamond" w:hAnsi="Garamond" w:cstheme="minorHAnsi"/>
          <w:b/>
          <w:sz w:val="22"/>
          <w:szCs w:val="22"/>
        </w:rPr>
      </w:pPr>
    </w:p>
    <w:p w14:paraId="1B6DD1C9" w14:textId="45024C53" w:rsidR="00E53109" w:rsidRPr="00E53109" w:rsidRDefault="00E53109" w:rsidP="00E53109">
      <w:pPr>
        <w:jc w:val="both"/>
        <w:rPr>
          <w:rFonts w:ascii="Garamond" w:hAnsi="Garamond" w:cstheme="minorHAnsi"/>
          <w:b/>
          <w:sz w:val="22"/>
          <w:szCs w:val="22"/>
        </w:rPr>
      </w:pPr>
      <w:r w:rsidRPr="00E53109">
        <w:rPr>
          <w:rFonts w:ascii="Garamond" w:hAnsi="Garamond" w:cstheme="minorHAnsi"/>
          <w:b/>
          <w:sz w:val="22"/>
          <w:szCs w:val="22"/>
        </w:rPr>
        <w:t xml:space="preserve">Ako uchádzač týmto čestne vyhlasujem, že uvedený návrh na plnenie stanoveného kritéria je </w:t>
      </w:r>
      <w:r w:rsidR="003A5F03">
        <w:rPr>
          <w:rFonts w:ascii="Garamond" w:hAnsi="Garamond" w:cstheme="minorHAnsi"/>
          <w:b/>
          <w:sz w:val="22"/>
          <w:szCs w:val="22"/>
        </w:rPr>
        <w:t> </w:t>
      </w:r>
      <w:r w:rsidRPr="00E53109">
        <w:rPr>
          <w:rFonts w:ascii="Garamond" w:hAnsi="Garamond" w:cstheme="minorHAnsi"/>
          <w:b/>
          <w:sz w:val="22"/>
          <w:szCs w:val="22"/>
        </w:rPr>
        <w:t xml:space="preserve">v </w:t>
      </w:r>
      <w:r w:rsidR="003A5F03">
        <w:rPr>
          <w:rFonts w:ascii="Garamond" w:hAnsi="Garamond" w:cstheme="minorHAnsi"/>
          <w:b/>
          <w:sz w:val="22"/>
          <w:szCs w:val="22"/>
        </w:rPr>
        <w:t> </w:t>
      </w:r>
      <w:r w:rsidRPr="00E53109">
        <w:rPr>
          <w:rFonts w:ascii="Garamond" w:hAnsi="Garamond" w:cstheme="minorHAnsi"/>
          <w:b/>
          <w:sz w:val="22"/>
          <w:szCs w:val="22"/>
        </w:rPr>
        <w:t>súlade s predloženou ponukou a jej prílohami.</w:t>
      </w:r>
    </w:p>
    <w:p w14:paraId="5F15BF92" w14:textId="77777777" w:rsidR="00E53109" w:rsidRPr="00E53109" w:rsidRDefault="00E53109" w:rsidP="00E53109">
      <w:pPr>
        <w:rPr>
          <w:rFonts w:ascii="Garamond" w:hAnsi="Garamond" w:cstheme="minorHAnsi"/>
          <w:sz w:val="22"/>
          <w:szCs w:val="22"/>
        </w:rPr>
      </w:pPr>
    </w:p>
    <w:p w14:paraId="60631CAD" w14:textId="77777777" w:rsidR="00E53109" w:rsidRPr="00E53109" w:rsidRDefault="00E53109" w:rsidP="00E53109">
      <w:pPr>
        <w:rPr>
          <w:rFonts w:ascii="Garamond" w:hAnsi="Garamond" w:cstheme="minorHAnsi"/>
          <w:sz w:val="22"/>
          <w:szCs w:val="22"/>
        </w:rPr>
      </w:pPr>
    </w:p>
    <w:p w14:paraId="5550147A" w14:textId="77777777" w:rsidR="00E53109" w:rsidRPr="00E53109" w:rsidRDefault="00E53109" w:rsidP="00E53109">
      <w:pPr>
        <w:rPr>
          <w:rFonts w:ascii="Garamond" w:hAnsi="Garamond" w:cstheme="minorHAnsi"/>
          <w:sz w:val="22"/>
          <w:szCs w:val="22"/>
        </w:rPr>
      </w:pPr>
    </w:p>
    <w:p w14:paraId="3F1C512A" w14:textId="77777777" w:rsidR="006F4997" w:rsidRDefault="00E53109" w:rsidP="00E53109">
      <w:pPr>
        <w:ind w:left="720"/>
        <w:rPr>
          <w:rFonts w:ascii="Garamond" w:hAnsi="Garamond" w:cstheme="minorHAnsi"/>
          <w:sz w:val="22"/>
          <w:szCs w:val="22"/>
        </w:rPr>
      </w:pPr>
      <w:r w:rsidRPr="00E53109">
        <w:rPr>
          <w:rFonts w:ascii="Garamond" w:hAnsi="Garamond" w:cstheme="minorHAnsi"/>
          <w:sz w:val="22"/>
          <w:szCs w:val="22"/>
        </w:rPr>
        <w:t>V ...............................dňa.........................</w:t>
      </w:r>
      <w:r w:rsidRPr="00E53109">
        <w:rPr>
          <w:rFonts w:ascii="Garamond" w:hAnsi="Garamond" w:cstheme="minorHAnsi"/>
          <w:sz w:val="22"/>
          <w:szCs w:val="22"/>
        </w:rPr>
        <w:tab/>
        <w:t xml:space="preserve">           </w:t>
      </w:r>
      <w:r w:rsidRPr="00E53109">
        <w:rPr>
          <w:rFonts w:ascii="Garamond" w:hAnsi="Garamond" w:cstheme="minorHAnsi"/>
          <w:sz w:val="22"/>
          <w:szCs w:val="22"/>
        </w:rPr>
        <w:tab/>
        <w:t xml:space="preserve">           </w:t>
      </w:r>
      <w:r w:rsidRPr="00E53109">
        <w:rPr>
          <w:rFonts w:ascii="Garamond" w:hAnsi="Garamond" w:cstheme="minorHAnsi"/>
          <w:sz w:val="22"/>
          <w:szCs w:val="22"/>
        </w:rPr>
        <w:tab/>
        <w:t xml:space="preserve">                       </w:t>
      </w:r>
      <w:r w:rsidR="006F4997">
        <w:rPr>
          <w:rFonts w:ascii="Garamond" w:hAnsi="Garamond" w:cstheme="minorHAnsi"/>
          <w:sz w:val="22"/>
          <w:szCs w:val="22"/>
        </w:rPr>
        <w:t xml:space="preserve">           </w:t>
      </w:r>
    </w:p>
    <w:p w14:paraId="7C2E8148" w14:textId="7B1B11AD" w:rsidR="00E53109" w:rsidRPr="00E53109" w:rsidRDefault="006F4997" w:rsidP="00E53109">
      <w:pPr>
        <w:ind w:left="720"/>
        <w:rPr>
          <w:rFonts w:ascii="Garamond" w:hAnsi="Garamond" w:cstheme="minorHAnsi"/>
          <w:sz w:val="22"/>
          <w:szCs w:val="22"/>
        </w:rPr>
      </w:pPr>
      <w:r>
        <w:rPr>
          <w:rFonts w:ascii="Garamond" w:hAnsi="Garamond" w:cstheme="minorHAnsi"/>
          <w:sz w:val="22"/>
          <w:szCs w:val="22"/>
        </w:rPr>
        <w:t xml:space="preserve">                                                                                      </w:t>
      </w:r>
      <w:r w:rsidR="00E53109" w:rsidRPr="00E53109">
        <w:rPr>
          <w:rFonts w:ascii="Garamond" w:hAnsi="Garamond" w:cstheme="minorHAnsi"/>
          <w:sz w:val="22"/>
          <w:szCs w:val="22"/>
        </w:rPr>
        <w:t xml:space="preserve">.......................................................................... </w:t>
      </w:r>
    </w:p>
    <w:p w14:paraId="1F2295C1" w14:textId="77777777" w:rsidR="00E53109" w:rsidRPr="00E53109" w:rsidRDefault="00E53109" w:rsidP="00E53109">
      <w:pPr>
        <w:tabs>
          <w:tab w:val="center" w:pos="7088"/>
        </w:tabs>
        <w:rPr>
          <w:rFonts w:ascii="Garamond" w:hAnsi="Garamond" w:cstheme="minorHAnsi"/>
          <w:sz w:val="22"/>
          <w:szCs w:val="22"/>
        </w:rPr>
      </w:pPr>
      <w:r w:rsidRPr="00E53109">
        <w:rPr>
          <w:rFonts w:ascii="Garamond" w:hAnsi="Garamond" w:cstheme="minorHAnsi"/>
          <w:sz w:val="22"/>
          <w:szCs w:val="22"/>
        </w:rPr>
        <w:tab/>
        <w:t xml:space="preserve">       Potvrdenie štatutárnym orgánom uchádzača:</w:t>
      </w:r>
    </w:p>
    <w:p w14:paraId="0CD7C47D" w14:textId="77777777" w:rsidR="00E53109" w:rsidRPr="00E53109" w:rsidRDefault="00E53109" w:rsidP="00E53109">
      <w:pPr>
        <w:tabs>
          <w:tab w:val="center" w:pos="7088"/>
        </w:tabs>
        <w:rPr>
          <w:rFonts w:ascii="Garamond" w:hAnsi="Garamond" w:cstheme="minorHAnsi"/>
          <w:sz w:val="22"/>
          <w:szCs w:val="22"/>
        </w:rPr>
      </w:pPr>
      <w:r w:rsidRPr="00E53109">
        <w:rPr>
          <w:rFonts w:ascii="Garamond" w:hAnsi="Garamond" w:cstheme="minorHAnsi"/>
          <w:sz w:val="22"/>
          <w:szCs w:val="22"/>
        </w:rPr>
        <w:t xml:space="preserve">                      </w:t>
      </w:r>
      <w:r w:rsidRPr="00E53109">
        <w:rPr>
          <w:rFonts w:ascii="Garamond" w:hAnsi="Garamond" w:cstheme="minorHAnsi"/>
          <w:sz w:val="22"/>
          <w:szCs w:val="22"/>
        </w:rPr>
        <w:tab/>
        <w:t>titul, meno, priezvisko, funkcia, podpis</w:t>
      </w:r>
      <w:r w:rsidRPr="00E53109">
        <w:rPr>
          <w:rFonts w:ascii="Garamond" w:hAnsi="Garamond" w:cstheme="minorHAnsi"/>
          <w:sz w:val="22"/>
          <w:szCs w:val="22"/>
        </w:rPr>
        <w:tab/>
      </w:r>
    </w:p>
    <w:p w14:paraId="4C99ABCD" w14:textId="77777777" w:rsidR="00E53109" w:rsidRPr="00E53109" w:rsidRDefault="00E53109" w:rsidP="00E53109">
      <w:pPr>
        <w:rPr>
          <w:rFonts w:ascii="Garamond" w:hAnsi="Garamond" w:cstheme="minorHAnsi"/>
          <w:sz w:val="22"/>
          <w:szCs w:val="22"/>
        </w:rPr>
      </w:pPr>
    </w:p>
    <w:p w14:paraId="3E60C0BF" w14:textId="77777777" w:rsidR="00E53109" w:rsidRPr="00E53109" w:rsidRDefault="00E53109" w:rsidP="00E53109">
      <w:pPr>
        <w:autoSpaceDE w:val="0"/>
        <w:autoSpaceDN w:val="0"/>
        <w:adjustRightInd w:val="0"/>
        <w:rPr>
          <w:rFonts w:ascii="Garamond" w:eastAsia="Calibri" w:hAnsi="Garamond" w:cstheme="minorHAnsi"/>
          <w:color w:val="000000"/>
          <w:sz w:val="22"/>
          <w:szCs w:val="22"/>
        </w:rPr>
      </w:pPr>
      <w:r w:rsidRPr="00E53109">
        <w:rPr>
          <w:rFonts w:ascii="Garamond" w:eastAsia="Calibri" w:hAnsi="Garamond" w:cstheme="minorHAnsi"/>
          <w:i/>
          <w:iCs/>
          <w:color w:val="000000"/>
          <w:sz w:val="22"/>
          <w:szCs w:val="22"/>
        </w:rPr>
        <w:lastRenderedPageBreak/>
        <w:t xml:space="preserve">Poznámka: </w:t>
      </w:r>
    </w:p>
    <w:p w14:paraId="20CF4118" w14:textId="77777777" w:rsidR="00E53109" w:rsidRPr="00E53109" w:rsidRDefault="00E53109" w:rsidP="00E53109">
      <w:pPr>
        <w:pStyle w:val="Odsekzoznamu"/>
        <w:numPr>
          <w:ilvl w:val="0"/>
          <w:numId w:val="14"/>
        </w:numPr>
        <w:autoSpaceDE w:val="0"/>
        <w:autoSpaceDN w:val="0"/>
        <w:adjustRightInd w:val="0"/>
        <w:spacing w:after="18"/>
        <w:rPr>
          <w:rFonts w:ascii="Garamond" w:hAnsi="Garamond" w:cstheme="minorHAnsi"/>
          <w:i/>
          <w:sz w:val="22"/>
          <w:szCs w:val="22"/>
        </w:rPr>
      </w:pPr>
      <w:r w:rsidRPr="00E53109">
        <w:rPr>
          <w:rFonts w:ascii="Garamond" w:hAnsi="Garamond" w:cstheme="minorHAnsi"/>
          <w:i/>
          <w:sz w:val="22"/>
          <w:szCs w:val="22"/>
        </w:rPr>
        <w:t xml:space="preserve">dátum musí byť aktuálny vo vzťahu ku dňu uplynutia lehoty na predkladanie ponúk, </w:t>
      </w:r>
    </w:p>
    <w:p w14:paraId="4A010A2A" w14:textId="77777777" w:rsidR="00E53109" w:rsidRPr="00E53109" w:rsidRDefault="00E53109" w:rsidP="00E53109">
      <w:pPr>
        <w:pStyle w:val="Odsekzoznamu"/>
        <w:numPr>
          <w:ilvl w:val="0"/>
          <w:numId w:val="14"/>
        </w:numPr>
        <w:autoSpaceDE w:val="0"/>
        <w:autoSpaceDN w:val="0"/>
        <w:adjustRightInd w:val="0"/>
        <w:spacing w:after="18"/>
        <w:rPr>
          <w:rFonts w:ascii="Garamond" w:hAnsi="Garamond" w:cstheme="minorHAnsi"/>
          <w:i/>
          <w:sz w:val="22"/>
          <w:szCs w:val="22"/>
        </w:rPr>
      </w:pPr>
      <w:r w:rsidRPr="00E53109">
        <w:rPr>
          <w:rFonts w:ascii="Garamond" w:hAnsi="Garamond" w:cstheme="minorHAnsi"/>
          <w:i/>
          <w:sz w:val="22"/>
          <w:szCs w:val="22"/>
        </w:rPr>
        <w:t>návrh na plnenie kritérií uchádzača musí byť v zmysle týchto SP vložený do systému JOSEPHINE vo formáte .</w:t>
      </w:r>
      <w:proofErr w:type="spellStart"/>
      <w:r w:rsidRPr="00E53109">
        <w:rPr>
          <w:rFonts w:ascii="Garamond" w:hAnsi="Garamond" w:cstheme="minorHAnsi"/>
          <w:i/>
          <w:sz w:val="22"/>
          <w:szCs w:val="22"/>
        </w:rPr>
        <w:t>pdf</w:t>
      </w:r>
      <w:proofErr w:type="spellEnd"/>
    </w:p>
    <w:p w14:paraId="24EFBBEF" w14:textId="77777777" w:rsidR="00E53109" w:rsidRPr="00E53109" w:rsidRDefault="00E53109" w:rsidP="00E53109">
      <w:pPr>
        <w:pStyle w:val="Odsekzoznamu"/>
        <w:numPr>
          <w:ilvl w:val="0"/>
          <w:numId w:val="14"/>
        </w:numPr>
        <w:autoSpaceDE w:val="0"/>
        <w:autoSpaceDN w:val="0"/>
        <w:adjustRightInd w:val="0"/>
        <w:spacing w:after="18"/>
        <w:rPr>
          <w:rFonts w:ascii="Garamond" w:hAnsi="Garamond" w:cstheme="minorHAnsi"/>
          <w:bCs/>
          <w:iCs/>
          <w:sz w:val="22"/>
          <w:szCs w:val="22"/>
        </w:rPr>
      </w:pPr>
      <w:r w:rsidRPr="00E53109">
        <w:rPr>
          <w:rFonts w:ascii="Garamond" w:hAnsi="Garamond" w:cstheme="minorHAnsi"/>
          <w:i/>
          <w:sz w:val="22"/>
          <w:szCs w:val="22"/>
        </w:rPr>
        <w:t>uchádzač zaokrúhli svoje návrhy v zmysle matematických pravidiel</w:t>
      </w:r>
      <w:r w:rsidRPr="00E53109">
        <w:rPr>
          <w:rFonts w:ascii="Garamond" w:eastAsia="Calibri" w:hAnsi="Garamond" w:cstheme="minorHAnsi"/>
          <w:i/>
          <w:iCs/>
          <w:color w:val="000000"/>
          <w:sz w:val="22"/>
          <w:szCs w:val="22"/>
          <w:lang w:eastAsia="en-US"/>
        </w:rPr>
        <w:t xml:space="preserve"> </w:t>
      </w:r>
      <w:r w:rsidRPr="00E53109">
        <w:rPr>
          <w:rFonts w:ascii="Garamond" w:hAnsi="Garamond" w:cstheme="minorHAnsi"/>
          <w:i/>
          <w:sz w:val="22"/>
          <w:szCs w:val="22"/>
        </w:rPr>
        <w:t>na 2 desatinné miesta.</w:t>
      </w:r>
    </w:p>
    <w:p w14:paraId="663D1452" w14:textId="29B7DD31" w:rsidR="00014285" w:rsidRPr="00E53109" w:rsidRDefault="00014285" w:rsidP="00266AD4">
      <w:pPr>
        <w:spacing w:line="264" w:lineRule="auto"/>
        <w:jc w:val="both"/>
        <w:rPr>
          <w:rFonts w:ascii="Garamond" w:hAnsi="Garamond" w:cs="Arial"/>
          <w:noProof/>
          <w:sz w:val="22"/>
          <w:szCs w:val="22"/>
        </w:rPr>
      </w:pPr>
    </w:p>
    <w:sectPr w:rsidR="00014285" w:rsidRPr="00E53109" w:rsidSect="009A66AC">
      <w:headerReference w:type="default" r:id="rId17"/>
      <w:footerReference w:type="even" r:id="rId18"/>
      <w:footerReference w:type="default" r:id="rId19"/>
      <w:pgSz w:w="11900" w:h="16840"/>
      <w:pgMar w:top="1440" w:right="1440" w:bottom="1440" w:left="1440" w:header="2126" w:footer="12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8A35F4" w14:textId="77777777" w:rsidR="00B75AF7" w:rsidRDefault="00B75AF7" w:rsidP="00014285">
      <w:r>
        <w:separator/>
      </w:r>
    </w:p>
  </w:endnote>
  <w:endnote w:type="continuationSeparator" w:id="0">
    <w:p w14:paraId="0064D47F" w14:textId="77777777" w:rsidR="00B75AF7" w:rsidRDefault="00B75AF7" w:rsidP="00014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variable"/>
    <w:sig w:usb0="2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any"/>
      </w:rPr>
      <w:id w:val="357472128"/>
      <w:docPartObj>
        <w:docPartGallery w:val="Page Numbers (Bottom of Page)"/>
        <w:docPartUnique/>
      </w:docPartObj>
    </w:sdtPr>
    <w:sdtEndPr>
      <w:rPr>
        <w:rStyle w:val="slostrany"/>
      </w:rPr>
    </w:sdtEndPr>
    <w:sdtContent>
      <w:p w14:paraId="561C64F3" w14:textId="77777777" w:rsidR="00AB1420" w:rsidRDefault="00AB1420" w:rsidP="00BC7A85">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1A599E1D" w14:textId="77777777" w:rsidR="00AB1420" w:rsidRDefault="00AB1420" w:rsidP="00AB1420">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any"/>
        <w:rFonts w:ascii="Century Gothic" w:hAnsi="Century Gothic"/>
        <w:sz w:val="16"/>
        <w:szCs w:val="16"/>
      </w:rPr>
      <w:id w:val="1841807925"/>
      <w:docPartObj>
        <w:docPartGallery w:val="Page Numbers (Bottom of Page)"/>
        <w:docPartUnique/>
      </w:docPartObj>
    </w:sdtPr>
    <w:sdtEndPr>
      <w:rPr>
        <w:rStyle w:val="slostrany"/>
        <w:sz w:val="11"/>
        <w:szCs w:val="11"/>
      </w:rPr>
    </w:sdtEndPr>
    <w:sdtContent>
      <w:p w14:paraId="35DE39AF" w14:textId="77777777" w:rsidR="00AB1420" w:rsidRPr="00B6398F" w:rsidRDefault="00AB1420" w:rsidP="00383979">
        <w:pPr>
          <w:pStyle w:val="Pta"/>
          <w:framePr w:wrap="none" w:vAnchor="text" w:hAnchor="page" w:x="10340" w:y="680"/>
          <w:rPr>
            <w:rStyle w:val="slostrany"/>
            <w:rFonts w:ascii="Century Gothic" w:hAnsi="Century Gothic"/>
            <w:sz w:val="16"/>
            <w:szCs w:val="16"/>
          </w:rPr>
        </w:pPr>
        <w:r w:rsidRPr="00B6398F">
          <w:rPr>
            <w:rStyle w:val="slostrany"/>
            <w:rFonts w:ascii="Century Gothic" w:hAnsi="Century Gothic"/>
            <w:color w:val="002060"/>
            <w:sz w:val="16"/>
            <w:szCs w:val="16"/>
          </w:rPr>
          <w:fldChar w:fldCharType="begin"/>
        </w:r>
        <w:r w:rsidRPr="00B6398F">
          <w:rPr>
            <w:rStyle w:val="slostrany"/>
            <w:rFonts w:ascii="Century Gothic" w:hAnsi="Century Gothic"/>
            <w:color w:val="002060"/>
            <w:sz w:val="16"/>
            <w:szCs w:val="16"/>
          </w:rPr>
          <w:instrText xml:space="preserve"> PAGE </w:instrText>
        </w:r>
        <w:r w:rsidRPr="00B6398F">
          <w:rPr>
            <w:rStyle w:val="slostrany"/>
            <w:rFonts w:ascii="Century Gothic" w:hAnsi="Century Gothic"/>
            <w:color w:val="002060"/>
            <w:sz w:val="16"/>
            <w:szCs w:val="16"/>
          </w:rPr>
          <w:fldChar w:fldCharType="separate"/>
        </w:r>
        <w:r w:rsidRPr="00B6398F">
          <w:rPr>
            <w:rStyle w:val="slostrany"/>
            <w:rFonts w:ascii="Century Gothic" w:hAnsi="Century Gothic"/>
            <w:noProof/>
            <w:color w:val="002060"/>
            <w:sz w:val="16"/>
            <w:szCs w:val="16"/>
          </w:rPr>
          <w:t>1</w:t>
        </w:r>
        <w:r w:rsidRPr="00B6398F">
          <w:rPr>
            <w:rStyle w:val="slostrany"/>
            <w:rFonts w:ascii="Century Gothic" w:hAnsi="Century Gothic"/>
            <w:color w:val="002060"/>
            <w:sz w:val="16"/>
            <w:szCs w:val="16"/>
          </w:rPr>
          <w:fldChar w:fldCharType="end"/>
        </w:r>
      </w:p>
    </w:sdtContent>
  </w:sdt>
  <w:p w14:paraId="2957B47C" w14:textId="77777777" w:rsidR="00AB1420" w:rsidRDefault="00AB1420" w:rsidP="00AB1420">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2C956B" w14:textId="77777777" w:rsidR="00B75AF7" w:rsidRDefault="00B75AF7" w:rsidP="00014285">
      <w:r>
        <w:separator/>
      </w:r>
    </w:p>
  </w:footnote>
  <w:footnote w:type="continuationSeparator" w:id="0">
    <w:p w14:paraId="0251C70D" w14:textId="77777777" w:rsidR="00B75AF7" w:rsidRDefault="00B75AF7" w:rsidP="000142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06598" w14:textId="77777777" w:rsidR="00014285" w:rsidRDefault="00014285" w:rsidP="000651CE">
    <w:pPr>
      <w:pStyle w:val="Hlavika"/>
      <w:tabs>
        <w:tab w:val="left" w:pos="2694"/>
      </w:tabs>
    </w:pPr>
    <w:r>
      <w:rPr>
        <w:noProof/>
      </w:rPr>
      <w:drawing>
        <wp:anchor distT="0" distB="0" distL="114300" distR="114300" simplePos="0" relativeHeight="251658240" behindDoc="1" locked="0" layoutInCell="1" allowOverlap="1" wp14:anchorId="73899FBB" wp14:editId="01C1CB17">
          <wp:simplePos x="0" y="0"/>
          <wp:positionH relativeFrom="column">
            <wp:posOffset>-914400</wp:posOffset>
          </wp:positionH>
          <wp:positionV relativeFrom="paragraph">
            <wp:posOffset>-1350010</wp:posOffset>
          </wp:positionV>
          <wp:extent cx="7560776" cy="10692969"/>
          <wp:effectExtent l="0" t="0" r="0" b="635"/>
          <wp:wrapNone/>
          <wp:docPr id="14169241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924131"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60776" cy="1069296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310BD"/>
    <w:multiLevelType w:val="hybridMultilevel"/>
    <w:tmpl w:val="B854F5D8"/>
    <w:lvl w:ilvl="0" w:tplc="280817F8">
      <w:start w:val="1"/>
      <w:numFmt w:val="bullet"/>
      <w:lvlText w:val="-"/>
      <w:lvlJc w:val="left"/>
      <w:pPr>
        <w:ind w:left="720" w:hanging="360"/>
      </w:pPr>
      <w:rPr>
        <w:rFonts w:ascii="Aptos" w:hAnsi="Apto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6B20483"/>
    <w:multiLevelType w:val="hybridMultilevel"/>
    <w:tmpl w:val="684A7F3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493C1C"/>
    <w:multiLevelType w:val="multilevel"/>
    <w:tmpl w:val="6A7A3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9C1D6A"/>
    <w:multiLevelType w:val="hybridMultilevel"/>
    <w:tmpl w:val="5E402968"/>
    <w:lvl w:ilvl="0" w:tplc="C46032A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7FF7B6A"/>
    <w:multiLevelType w:val="hybridMultilevel"/>
    <w:tmpl w:val="BADE767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start w:val="1"/>
      <w:numFmt w:val="bullet"/>
      <w:pStyle w:val="Cislovanie2"/>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0C927A0C"/>
    <w:multiLevelType w:val="multilevel"/>
    <w:tmpl w:val="1598F06C"/>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0D9D0446"/>
    <w:multiLevelType w:val="multilevel"/>
    <w:tmpl w:val="552C0E1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0F9D2425"/>
    <w:multiLevelType w:val="multilevel"/>
    <w:tmpl w:val="65B082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19C476F"/>
    <w:multiLevelType w:val="hybridMultilevel"/>
    <w:tmpl w:val="717ACC20"/>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1" w15:restartNumberingAfterBreak="0">
    <w:nsid w:val="12406472"/>
    <w:multiLevelType w:val="hybridMultilevel"/>
    <w:tmpl w:val="8DAA2800"/>
    <w:lvl w:ilvl="0" w:tplc="EDAEEA3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4FC4D0B"/>
    <w:multiLevelType w:val="multilevel"/>
    <w:tmpl w:val="1EAAA888"/>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6BE36A9"/>
    <w:multiLevelType w:val="multilevel"/>
    <w:tmpl w:val="512EE202"/>
    <w:lvl w:ilvl="0">
      <w:start w:val="1"/>
      <w:numFmt w:val="lowerLetter"/>
      <w:lvlText w:val="%1)"/>
      <w:lvlJc w:val="left"/>
      <w:pPr>
        <w:ind w:left="360" w:hanging="360"/>
      </w:pPr>
    </w:lvl>
    <w:lvl w:ilvl="1">
      <w:start w:val="1"/>
      <w:numFmt w:val="decimal"/>
      <w:lvlText w:val="%1.%2."/>
      <w:lvlJc w:val="left"/>
      <w:pPr>
        <w:ind w:left="792" w:hanging="432"/>
      </w:pPr>
      <w:rPr>
        <w:b w:val="0"/>
        <w:bCs w:val="0"/>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D262CE"/>
    <w:multiLevelType w:val="hybridMultilevel"/>
    <w:tmpl w:val="786C5D68"/>
    <w:lvl w:ilvl="0" w:tplc="FAA66F5A">
      <w:start w:val="1"/>
      <w:numFmt w:val="upperLetter"/>
      <w:lvlText w:val="%1."/>
      <w:lvlJc w:val="left"/>
      <w:pPr>
        <w:ind w:left="720" w:hanging="360"/>
      </w:pPr>
      <w:rPr>
        <w:b/>
        <w:bCs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20A10DC"/>
    <w:multiLevelType w:val="hybridMultilevel"/>
    <w:tmpl w:val="AC663B6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2E314F4"/>
    <w:multiLevelType w:val="hybridMultilevel"/>
    <w:tmpl w:val="717ACC2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8"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start w:val="1"/>
      <w:numFmt w:val="bullet"/>
      <w:lvlText w:val="o"/>
      <w:lvlJc w:val="left"/>
      <w:pPr>
        <w:ind w:left="2147" w:hanging="360"/>
      </w:pPr>
      <w:rPr>
        <w:rFonts w:ascii="Courier New" w:hAnsi="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hint="default"/>
      </w:rPr>
    </w:lvl>
    <w:lvl w:ilvl="8" w:tplc="041B0005">
      <w:start w:val="1"/>
      <w:numFmt w:val="bullet"/>
      <w:lvlText w:val=""/>
      <w:lvlJc w:val="left"/>
      <w:pPr>
        <w:ind w:left="7187" w:hanging="360"/>
      </w:pPr>
      <w:rPr>
        <w:rFonts w:ascii="Wingdings" w:hAnsi="Wingdings" w:hint="default"/>
      </w:rPr>
    </w:lvl>
  </w:abstractNum>
  <w:abstractNum w:abstractNumId="19" w15:restartNumberingAfterBreak="0">
    <w:nsid w:val="30FF5342"/>
    <w:multiLevelType w:val="hybridMultilevel"/>
    <w:tmpl w:val="C9AC889A"/>
    <w:lvl w:ilvl="0" w:tplc="B498CC3A">
      <w:start w:val="7"/>
      <w:numFmt w:val="bullet"/>
      <w:lvlText w:val="-"/>
      <w:lvlJc w:val="left"/>
      <w:pPr>
        <w:ind w:left="1440" w:hanging="360"/>
      </w:pPr>
      <w:rPr>
        <w:rFonts w:ascii="Arial" w:eastAsia="Times New Roman" w:hAnsi="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0" w15:restartNumberingAfterBreak="0">
    <w:nsid w:val="31942BDC"/>
    <w:multiLevelType w:val="hybridMultilevel"/>
    <w:tmpl w:val="A3AA5A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35635B6C"/>
    <w:multiLevelType w:val="multilevel"/>
    <w:tmpl w:val="EBF6CA6A"/>
    <w:lvl w:ilvl="0">
      <w:start w:val="4"/>
      <w:numFmt w:val="decimal"/>
      <w:lvlText w:val="%1"/>
      <w:lvlJc w:val="left"/>
      <w:pPr>
        <w:ind w:left="360" w:hanging="360"/>
      </w:pPr>
      <w:rPr>
        <w:rFonts w:ascii="Garamond" w:hAnsi="Garamond" w:cstheme="minorHAnsi" w:hint="default"/>
        <w:sz w:val="22"/>
      </w:rPr>
    </w:lvl>
    <w:lvl w:ilvl="1">
      <w:start w:val="1"/>
      <w:numFmt w:val="decimal"/>
      <w:lvlText w:val="%1.%2"/>
      <w:lvlJc w:val="left"/>
      <w:pPr>
        <w:ind w:left="360" w:hanging="360"/>
      </w:pPr>
      <w:rPr>
        <w:rFonts w:ascii="Garamond" w:hAnsi="Garamond" w:cstheme="minorHAnsi" w:hint="default"/>
        <w:sz w:val="22"/>
      </w:rPr>
    </w:lvl>
    <w:lvl w:ilvl="2">
      <w:start w:val="1"/>
      <w:numFmt w:val="decimal"/>
      <w:lvlText w:val="%1.%2.%3"/>
      <w:lvlJc w:val="left"/>
      <w:pPr>
        <w:ind w:left="720" w:hanging="720"/>
      </w:pPr>
      <w:rPr>
        <w:rFonts w:ascii="Garamond" w:hAnsi="Garamond" w:cstheme="minorHAnsi" w:hint="default"/>
        <w:sz w:val="22"/>
      </w:rPr>
    </w:lvl>
    <w:lvl w:ilvl="3">
      <w:start w:val="1"/>
      <w:numFmt w:val="decimal"/>
      <w:lvlText w:val="%1.%2.%3.%4"/>
      <w:lvlJc w:val="left"/>
      <w:pPr>
        <w:ind w:left="1080" w:hanging="1080"/>
      </w:pPr>
      <w:rPr>
        <w:rFonts w:ascii="Garamond" w:hAnsi="Garamond" w:cstheme="minorHAnsi" w:hint="default"/>
        <w:sz w:val="22"/>
      </w:rPr>
    </w:lvl>
    <w:lvl w:ilvl="4">
      <w:start w:val="1"/>
      <w:numFmt w:val="decimal"/>
      <w:lvlText w:val="%1.%2.%3.%4.%5"/>
      <w:lvlJc w:val="left"/>
      <w:pPr>
        <w:ind w:left="1080" w:hanging="1080"/>
      </w:pPr>
      <w:rPr>
        <w:rFonts w:ascii="Garamond" w:hAnsi="Garamond" w:cstheme="minorHAnsi" w:hint="default"/>
        <w:sz w:val="22"/>
      </w:rPr>
    </w:lvl>
    <w:lvl w:ilvl="5">
      <w:start w:val="1"/>
      <w:numFmt w:val="decimal"/>
      <w:lvlText w:val="%1.%2.%3.%4.%5.%6"/>
      <w:lvlJc w:val="left"/>
      <w:pPr>
        <w:ind w:left="1440" w:hanging="1440"/>
      </w:pPr>
      <w:rPr>
        <w:rFonts w:ascii="Garamond" w:hAnsi="Garamond" w:cstheme="minorHAnsi" w:hint="default"/>
        <w:sz w:val="22"/>
      </w:rPr>
    </w:lvl>
    <w:lvl w:ilvl="6">
      <w:start w:val="1"/>
      <w:numFmt w:val="decimal"/>
      <w:lvlText w:val="%1.%2.%3.%4.%5.%6.%7"/>
      <w:lvlJc w:val="left"/>
      <w:pPr>
        <w:ind w:left="1440" w:hanging="1440"/>
      </w:pPr>
      <w:rPr>
        <w:rFonts w:ascii="Garamond" w:hAnsi="Garamond" w:cstheme="minorHAnsi" w:hint="default"/>
        <w:sz w:val="22"/>
      </w:rPr>
    </w:lvl>
    <w:lvl w:ilvl="7">
      <w:start w:val="1"/>
      <w:numFmt w:val="decimal"/>
      <w:lvlText w:val="%1.%2.%3.%4.%5.%6.%7.%8"/>
      <w:lvlJc w:val="left"/>
      <w:pPr>
        <w:ind w:left="1800" w:hanging="1800"/>
      </w:pPr>
      <w:rPr>
        <w:rFonts w:ascii="Garamond" w:hAnsi="Garamond" w:cstheme="minorHAnsi" w:hint="default"/>
        <w:sz w:val="22"/>
      </w:rPr>
    </w:lvl>
    <w:lvl w:ilvl="8">
      <w:start w:val="1"/>
      <w:numFmt w:val="decimal"/>
      <w:lvlText w:val="%1.%2.%3.%4.%5.%6.%7.%8.%9"/>
      <w:lvlJc w:val="left"/>
      <w:pPr>
        <w:ind w:left="1800" w:hanging="1800"/>
      </w:pPr>
      <w:rPr>
        <w:rFonts w:ascii="Garamond" w:hAnsi="Garamond" w:cstheme="minorHAnsi" w:hint="default"/>
        <w:sz w:val="22"/>
      </w:rPr>
    </w:lvl>
  </w:abstractNum>
  <w:abstractNum w:abstractNumId="22" w15:restartNumberingAfterBreak="0">
    <w:nsid w:val="37754B0A"/>
    <w:multiLevelType w:val="hybridMultilevel"/>
    <w:tmpl w:val="F74A5A78"/>
    <w:lvl w:ilvl="0" w:tplc="B498CC3A">
      <w:start w:val="7"/>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4" w15:restartNumberingAfterBreak="0">
    <w:nsid w:val="3C682DCC"/>
    <w:multiLevelType w:val="multilevel"/>
    <w:tmpl w:val="2460DE9C"/>
    <w:lvl w:ilvl="0">
      <w:start w:val="1"/>
      <w:numFmt w:val="decimal"/>
      <w:lvlText w:val="%1."/>
      <w:lvlJc w:val="left"/>
      <w:pPr>
        <w:ind w:left="360" w:hanging="360"/>
      </w:pPr>
      <w:rPr>
        <w:b/>
        <w:bCs w:val="0"/>
        <w:sz w:val="22"/>
        <w:szCs w:val="22"/>
      </w:rPr>
    </w:lvl>
    <w:lvl w:ilvl="1">
      <w:start w:val="1"/>
      <w:numFmt w:val="decimal"/>
      <w:isLgl/>
      <w:lvlText w:val="%1.%2"/>
      <w:lvlJc w:val="left"/>
      <w:pPr>
        <w:ind w:left="862" w:hanging="720"/>
      </w:pPr>
      <w:rPr>
        <w:rFonts w:ascii="Garamond" w:hAnsi="Garamond" w:cs="Times New Roman" w:hint="default"/>
        <w:b w:val="0"/>
        <w:i w:val="0"/>
        <w:iCs w:val="0"/>
        <w:sz w:val="22"/>
        <w:szCs w:val="22"/>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25" w15:restartNumberingAfterBreak="0">
    <w:nsid w:val="3CC3554E"/>
    <w:multiLevelType w:val="multilevel"/>
    <w:tmpl w:val="5F62AE1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val="0"/>
        <w:bCs w:val="0"/>
        <w:color w:val="auto"/>
      </w:rPr>
    </w:lvl>
    <w:lvl w:ilvl="2">
      <w:start w:val="1"/>
      <w:numFmt w:val="decimal"/>
      <w:lvlText w:val="%1.%2.%3"/>
      <w:lvlJc w:val="left"/>
      <w:pPr>
        <w:ind w:left="1440" w:hanging="720"/>
      </w:pPr>
      <w:rPr>
        <w:rFonts w:hint="default"/>
        <w:b w:val="0"/>
        <w:bCs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43B7019C"/>
    <w:multiLevelType w:val="hybridMultilevel"/>
    <w:tmpl w:val="DF765294"/>
    <w:lvl w:ilvl="0" w:tplc="71E86BE6">
      <w:start w:val="2"/>
      <w:numFmt w:val="bullet"/>
      <w:lvlText w:val="-"/>
      <w:lvlJc w:val="left"/>
      <w:pPr>
        <w:ind w:left="1290" w:hanging="360"/>
      </w:pPr>
      <w:rPr>
        <w:rFonts w:ascii="Cambria" w:eastAsia="Times New Roman" w:hAnsi="Cambria" w:cs="Calibri" w:hint="default"/>
      </w:rPr>
    </w:lvl>
    <w:lvl w:ilvl="1" w:tplc="041B0003" w:tentative="1">
      <w:start w:val="1"/>
      <w:numFmt w:val="bullet"/>
      <w:lvlText w:val="o"/>
      <w:lvlJc w:val="left"/>
      <w:pPr>
        <w:ind w:left="2010" w:hanging="360"/>
      </w:pPr>
      <w:rPr>
        <w:rFonts w:ascii="Courier New" w:hAnsi="Courier New" w:cs="Courier New" w:hint="default"/>
      </w:rPr>
    </w:lvl>
    <w:lvl w:ilvl="2" w:tplc="041B0005" w:tentative="1">
      <w:start w:val="1"/>
      <w:numFmt w:val="bullet"/>
      <w:lvlText w:val=""/>
      <w:lvlJc w:val="left"/>
      <w:pPr>
        <w:ind w:left="2730" w:hanging="360"/>
      </w:pPr>
      <w:rPr>
        <w:rFonts w:ascii="Wingdings" w:hAnsi="Wingdings" w:hint="default"/>
      </w:rPr>
    </w:lvl>
    <w:lvl w:ilvl="3" w:tplc="041B0001" w:tentative="1">
      <w:start w:val="1"/>
      <w:numFmt w:val="bullet"/>
      <w:lvlText w:val=""/>
      <w:lvlJc w:val="left"/>
      <w:pPr>
        <w:ind w:left="3450" w:hanging="360"/>
      </w:pPr>
      <w:rPr>
        <w:rFonts w:ascii="Symbol" w:hAnsi="Symbol" w:hint="default"/>
      </w:rPr>
    </w:lvl>
    <w:lvl w:ilvl="4" w:tplc="041B0003" w:tentative="1">
      <w:start w:val="1"/>
      <w:numFmt w:val="bullet"/>
      <w:lvlText w:val="o"/>
      <w:lvlJc w:val="left"/>
      <w:pPr>
        <w:ind w:left="4170" w:hanging="360"/>
      </w:pPr>
      <w:rPr>
        <w:rFonts w:ascii="Courier New" w:hAnsi="Courier New" w:cs="Courier New" w:hint="default"/>
      </w:rPr>
    </w:lvl>
    <w:lvl w:ilvl="5" w:tplc="041B0005" w:tentative="1">
      <w:start w:val="1"/>
      <w:numFmt w:val="bullet"/>
      <w:lvlText w:val=""/>
      <w:lvlJc w:val="left"/>
      <w:pPr>
        <w:ind w:left="4890" w:hanging="360"/>
      </w:pPr>
      <w:rPr>
        <w:rFonts w:ascii="Wingdings" w:hAnsi="Wingdings" w:hint="default"/>
      </w:rPr>
    </w:lvl>
    <w:lvl w:ilvl="6" w:tplc="041B0001" w:tentative="1">
      <w:start w:val="1"/>
      <w:numFmt w:val="bullet"/>
      <w:lvlText w:val=""/>
      <w:lvlJc w:val="left"/>
      <w:pPr>
        <w:ind w:left="5610" w:hanging="360"/>
      </w:pPr>
      <w:rPr>
        <w:rFonts w:ascii="Symbol" w:hAnsi="Symbol" w:hint="default"/>
      </w:rPr>
    </w:lvl>
    <w:lvl w:ilvl="7" w:tplc="041B0003" w:tentative="1">
      <w:start w:val="1"/>
      <w:numFmt w:val="bullet"/>
      <w:lvlText w:val="o"/>
      <w:lvlJc w:val="left"/>
      <w:pPr>
        <w:ind w:left="6330" w:hanging="360"/>
      </w:pPr>
      <w:rPr>
        <w:rFonts w:ascii="Courier New" w:hAnsi="Courier New" w:cs="Courier New" w:hint="default"/>
      </w:rPr>
    </w:lvl>
    <w:lvl w:ilvl="8" w:tplc="041B0005" w:tentative="1">
      <w:start w:val="1"/>
      <w:numFmt w:val="bullet"/>
      <w:lvlText w:val=""/>
      <w:lvlJc w:val="left"/>
      <w:pPr>
        <w:ind w:left="7050" w:hanging="360"/>
      </w:pPr>
      <w:rPr>
        <w:rFonts w:ascii="Wingdings" w:hAnsi="Wingdings" w:hint="default"/>
      </w:rPr>
    </w:lvl>
  </w:abstractNum>
  <w:abstractNum w:abstractNumId="27" w15:restartNumberingAfterBreak="0">
    <w:nsid w:val="44C632EF"/>
    <w:multiLevelType w:val="hybridMultilevel"/>
    <w:tmpl w:val="71869BC6"/>
    <w:lvl w:ilvl="0" w:tplc="EDAEEA3E">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8" w15:restartNumberingAfterBreak="0">
    <w:nsid w:val="4BB106A6"/>
    <w:multiLevelType w:val="hybridMultilevel"/>
    <w:tmpl w:val="5FA83F64"/>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30" w15:restartNumberingAfterBreak="0">
    <w:nsid w:val="50870545"/>
    <w:multiLevelType w:val="multilevel"/>
    <w:tmpl w:val="971821E0"/>
    <w:lvl w:ilvl="0">
      <w:start w:val="1"/>
      <w:numFmt w:val="decimal"/>
      <w:lvlText w:val="%1"/>
      <w:lvlJc w:val="left"/>
      <w:pPr>
        <w:ind w:left="360" w:hanging="360"/>
      </w:pPr>
      <w:rPr>
        <w:rFonts w:hint="default"/>
        <w:b w:val="0"/>
      </w:rPr>
    </w:lvl>
    <w:lvl w:ilvl="1">
      <w:start w:val="3"/>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160" w:hanging="72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31" w15:restartNumberingAfterBreak="0">
    <w:nsid w:val="51917053"/>
    <w:multiLevelType w:val="multilevel"/>
    <w:tmpl w:val="C48A99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38900B7"/>
    <w:multiLevelType w:val="multilevel"/>
    <w:tmpl w:val="1FA2D91A"/>
    <w:lvl w:ilvl="0">
      <w:start w:val="1"/>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3" w15:restartNumberingAfterBreak="0">
    <w:nsid w:val="5519629B"/>
    <w:multiLevelType w:val="hybridMultilevel"/>
    <w:tmpl w:val="5630DE82"/>
    <w:lvl w:ilvl="0" w:tplc="71E86BE6">
      <w:start w:val="2"/>
      <w:numFmt w:val="bullet"/>
      <w:lvlText w:val="-"/>
      <w:lvlJc w:val="left"/>
      <w:pPr>
        <w:ind w:left="1080" w:hanging="360"/>
      </w:pPr>
      <w:rPr>
        <w:rFonts w:ascii="Cambria" w:eastAsia="Times New Roman" w:hAnsi="Cambria"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4" w15:restartNumberingAfterBreak="0">
    <w:nsid w:val="56011F44"/>
    <w:multiLevelType w:val="hybridMultilevel"/>
    <w:tmpl w:val="77D0C80C"/>
    <w:lvl w:ilvl="0" w:tplc="B498CC3A">
      <w:start w:val="7"/>
      <w:numFmt w:val="bullet"/>
      <w:lvlText w:val="-"/>
      <w:lvlJc w:val="left"/>
      <w:pPr>
        <w:ind w:left="1440" w:hanging="360"/>
      </w:pPr>
      <w:rPr>
        <w:rFonts w:ascii="Arial" w:eastAsia="Times New Roman" w:hAnsi="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5" w15:restartNumberingAfterBreak="0">
    <w:nsid w:val="56C926E8"/>
    <w:multiLevelType w:val="multilevel"/>
    <w:tmpl w:val="1EAAA888"/>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7" w15:restartNumberingAfterBreak="0">
    <w:nsid w:val="5BD25BC0"/>
    <w:multiLevelType w:val="multilevel"/>
    <w:tmpl w:val="F280CE5C"/>
    <w:lvl w:ilvl="0">
      <w:start w:val="1"/>
      <w:numFmt w:val="decimal"/>
      <w:lvlText w:val="%1."/>
      <w:lvlJc w:val="left"/>
      <w:pPr>
        <w:ind w:left="360" w:hanging="360"/>
      </w:pPr>
      <w:rPr>
        <w:rFonts w:ascii="Garamond" w:eastAsia="Times New Roman" w:hAnsi="Garamond" w:cs="Calibri" w:hint="default"/>
        <w:color w:val="auto"/>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5C69797F"/>
    <w:multiLevelType w:val="multilevel"/>
    <w:tmpl w:val="B4EEADC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E8A1951"/>
    <w:multiLevelType w:val="multilevel"/>
    <w:tmpl w:val="35F0980A"/>
    <w:lvl w:ilvl="0">
      <w:start w:val="1"/>
      <w:numFmt w:val="lowerRoman"/>
      <w:lvlText w:val="%1."/>
      <w:lvlJc w:val="right"/>
      <w:pPr>
        <w:tabs>
          <w:tab w:val="num" w:pos="720"/>
        </w:tabs>
        <w:ind w:left="720" w:hanging="360"/>
      </w:pPr>
      <w:rPr>
        <w:b/>
        <w:bCs w:val="0"/>
      </w:rPr>
    </w:lvl>
    <w:lvl w:ilvl="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0" w15:restartNumberingAfterBreak="0">
    <w:nsid w:val="6160713D"/>
    <w:multiLevelType w:val="hybridMultilevel"/>
    <w:tmpl w:val="717ACC20"/>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41" w15:restartNumberingAfterBreak="0">
    <w:nsid w:val="63754CAA"/>
    <w:multiLevelType w:val="hybridMultilevel"/>
    <w:tmpl w:val="D722D8B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6D6E52A8"/>
    <w:multiLevelType w:val="multilevel"/>
    <w:tmpl w:val="5F0A75B8"/>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44" w15:restartNumberingAfterBreak="0">
    <w:nsid w:val="70FB22BE"/>
    <w:multiLevelType w:val="hybridMultilevel"/>
    <w:tmpl w:val="F2ECFB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71E40069"/>
    <w:multiLevelType w:val="multilevel"/>
    <w:tmpl w:val="0E6A6988"/>
    <w:lvl w:ilvl="0">
      <w:start w:val="1"/>
      <w:numFmt w:val="lowerLetter"/>
      <w:lvlText w:val="%1."/>
      <w:lvlJc w:val="left"/>
      <w:pPr>
        <w:tabs>
          <w:tab w:val="num" w:pos="720"/>
        </w:tabs>
        <w:ind w:left="720" w:hanging="360"/>
      </w:pPr>
      <w:rPr>
        <w:b/>
        <w:bCs/>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728A5E0A"/>
    <w:multiLevelType w:val="hybridMultilevel"/>
    <w:tmpl w:val="F5AA3564"/>
    <w:lvl w:ilvl="0" w:tplc="66262496">
      <w:start w:val="1"/>
      <w:numFmt w:val="decimal"/>
      <w:lvlText w:val="%1."/>
      <w:lvlJc w:val="left"/>
      <w:pPr>
        <w:ind w:left="1146" w:hanging="360"/>
      </w:pPr>
      <w:rPr>
        <w:rFonts w:cs="Times New Roman"/>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7" w15:restartNumberingAfterBreak="0">
    <w:nsid w:val="729466BA"/>
    <w:multiLevelType w:val="hybridMultilevel"/>
    <w:tmpl w:val="9892C75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2F2003E"/>
    <w:multiLevelType w:val="multilevel"/>
    <w:tmpl w:val="140A4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3C92DA0"/>
    <w:multiLevelType w:val="multilevel"/>
    <w:tmpl w:val="1DA227D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76BC6691"/>
    <w:multiLevelType w:val="hybridMultilevel"/>
    <w:tmpl w:val="37D65F5C"/>
    <w:lvl w:ilvl="0" w:tplc="C7246D08">
      <w:start w:val="1"/>
      <w:numFmt w:val="lowerLetter"/>
      <w:lvlText w:val="%1)"/>
      <w:lvlJc w:val="left"/>
      <w:pPr>
        <w:ind w:left="720" w:hanging="360"/>
      </w:pPr>
      <w:rPr>
        <w:rFonts w:cs="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77A53992"/>
    <w:multiLevelType w:val="multilevel"/>
    <w:tmpl w:val="20BC2BB0"/>
    <w:lvl w:ilvl="0">
      <w:start w:val="1"/>
      <w:numFmt w:val="decimal"/>
      <w:lvlText w:val="%1."/>
      <w:lvlJc w:val="left"/>
      <w:pPr>
        <w:ind w:left="360" w:hanging="360"/>
      </w:pPr>
    </w:lvl>
    <w:lvl w:ilvl="1">
      <w:start w:val="1"/>
      <w:numFmt w:val="decimal"/>
      <w:lvlText w:val="%1.%2."/>
      <w:lvlJc w:val="left"/>
      <w:pPr>
        <w:ind w:left="792" w:hanging="432"/>
      </w:pPr>
      <w:rPr>
        <w:b w:val="0"/>
        <w:bCs w:val="0"/>
        <w:color w:val="auto"/>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7DE40CF"/>
    <w:multiLevelType w:val="hybridMultilevel"/>
    <w:tmpl w:val="81EA7428"/>
    <w:lvl w:ilvl="0" w:tplc="66262496">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7F471ACF"/>
    <w:multiLevelType w:val="hybridMultilevel"/>
    <w:tmpl w:val="7144D93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48608367">
    <w:abstractNumId w:val="43"/>
  </w:num>
  <w:num w:numId="2" w16cid:durableId="177039919">
    <w:abstractNumId w:val="23"/>
  </w:num>
  <w:num w:numId="3" w16cid:durableId="922909089">
    <w:abstractNumId w:val="36"/>
  </w:num>
  <w:num w:numId="4" w16cid:durableId="626812507">
    <w:abstractNumId w:val="6"/>
  </w:num>
  <w:num w:numId="5" w16cid:durableId="808203209">
    <w:abstractNumId w:val="29"/>
  </w:num>
  <w:num w:numId="6" w16cid:durableId="160968702">
    <w:abstractNumId w:val="18"/>
  </w:num>
  <w:num w:numId="7" w16cid:durableId="898127681">
    <w:abstractNumId w:val="14"/>
  </w:num>
  <w:num w:numId="8" w16cid:durableId="1499538069">
    <w:abstractNumId w:val="17"/>
  </w:num>
  <w:num w:numId="9" w16cid:durableId="2134015536">
    <w:abstractNumId w:val="1"/>
  </w:num>
  <w:num w:numId="10" w16cid:durableId="242420628">
    <w:abstractNumId w:val="4"/>
  </w:num>
  <w:num w:numId="11" w16cid:durableId="523055273">
    <w:abstractNumId w:val="37"/>
  </w:num>
  <w:num w:numId="12" w16cid:durableId="1021249557">
    <w:abstractNumId w:val="28"/>
  </w:num>
  <w:num w:numId="13" w16cid:durableId="2118215292">
    <w:abstractNumId w:val="40"/>
  </w:num>
  <w:num w:numId="14" w16cid:durableId="1126503504">
    <w:abstractNumId w:val="22"/>
  </w:num>
  <w:num w:numId="15" w16cid:durableId="1198467735">
    <w:abstractNumId w:val="41"/>
  </w:num>
  <w:num w:numId="16" w16cid:durableId="1231306290">
    <w:abstractNumId w:val="52"/>
  </w:num>
  <w:num w:numId="17" w16cid:durableId="1021979461">
    <w:abstractNumId w:val="46"/>
  </w:num>
  <w:num w:numId="18" w16cid:durableId="1211721243">
    <w:abstractNumId w:val="26"/>
  </w:num>
  <w:num w:numId="19" w16cid:durableId="1514029830">
    <w:abstractNumId w:val="53"/>
  </w:num>
  <w:num w:numId="20" w16cid:durableId="18631847">
    <w:abstractNumId w:val="51"/>
  </w:num>
  <w:num w:numId="21" w16cid:durableId="1884903460">
    <w:abstractNumId w:val="15"/>
  </w:num>
  <w:num w:numId="22" w16cid:durableId="1654677250">
    <w:abstractNumId w:val="12"/>
  </w:num>
  <w:num w:numId="23" w16cid:durableId="648481675">
    <w:abstractNumId w:val="10"/>
  </w:num>
  <w:num w:numId="24" w16cid:durableId="1262224949">
    <w:abstractNumId w:val="35"/>
  </w:num>
  <w:num w:numId="25" w16cid:durableId="433670087">
    <w:abstractNumId w:val="47"/>
  </w:num>
  <w:num w:numId="26" w16cid:durableId="1091699668">
    <w:abstractNumId w:val="11"/>
  </w:num>
  <w:num w:numId="27" w16cid:durableId="1169564300">
    <w:abstractNumId w:val="2"/>
  </w:num>
  <w:num w:numId="28" w16cid:durableId="282228004">
    <w:abstractNumId w:val="27"/>
  </w:num>
  <w:num w:numId="29" w16cid:durableId="1662850456">
    <w:abstractNumId w:val="13"/>
  </w:num>
  <w:num w:numId="30" w16cid:durableId="1119302219">
    <w:abstractNumId w:val="44"/>
  </w:num>
  <w:num w:numId="31" w16cid:durableId="1130710920">
    <w:abstractNumId w:val="31"/>
  </w:num>
  <w:num w:numId="32" w16cid:durableId="1850296313">
    <w:abstractNumId w:val="8"/>
  </w:num>
  <w:num w:numId="33" w16cid:durableId="739862838">
    <w:abstractNumId w:val="42"/>
  </w:num>
  <w:num w:numId="34" w16cid:durableId="1082486273">
    <w:abstractNumId w:val="45"/>
  </w:num>
  <w:num w:numId="35" w16cid:durableId="1347292557">
    <w:abstractNumId w:val="49"/>
  </w:num>
  <w:num w:numId="36" w16cid:durableId="2005231664">
    <w:abstractNumId w:val="39"/>
  </w:num>
  <w:num w:numId="37" w16cid:durableId="1857234404">
    <w:abstractNumId w:val="3"/>
  </w:num>
  <w:num w:numId="38" w16cid:durableId="1609771124">
    <w:abstractNumId w:val="48"/>
  </w:num>
  <w:num w:numId="39" w16cid:durableId="406457596">
    <w:abstractNumId w:val="16"/>
  </w:num>
  <w:num w:numId="40" w16cid:durableId="1095590054">
    <w:abstractNumId w:val="5"/>
  </w:num>
  <w:num w:numId="41" w16cid:durableId="1960335692">
    <w:abstractNumId w:val="50"/>
  </w:num>
  <w:num w:numId="42" w16cid:durableId="275524718">
    <w:abstractNumId w:val="34"/>
  </w:num>
  <w:num w:numId="43" w16cid:durableId="923421230">
    <w:abstractNumId w:val="19"/>
  </w:num>
  <w:num w:numId="44" w16cid:durableId="1866475547">
    <w:abstractNumId w:val="30"/>
  </w:num>
  <w:num w:numId="45" w16cid:durableId="2519712">
    <w:abstractNumId w:val="9"/>
  </w:num>
  <w:num w:numId="46" w16cid:durableId="1082987590">
    <w:abstractNumId w:val="0"/>
  </w:num>
  <w:num w:numId="47" w16cid:durableId="278225614">
    <w:abstractNumId w:val="20"/>
  </w:num>
  <w:num w:numId="48" w16cid:durableId="93140170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730153029">
    <w:abstractNumId w:val="32"/>
  </w:num>
  <w:num w:numId="50" w16cid:durableId="1101268159">
    <w:abstractNumId w:val="7"/>
  </w:num>
  <w:num w:numId="51" w16cid:durableId="1654529319">
    <w:abstractNumId w:val="21"/>
  </w:num>
  <w:num w:numId="52" w16cid:durableId="1010377611">
    <w:abstractNumId w:val="38"/>
  </w:num>
  <w:num w:numId="53" w16cid:durableId="1672444909">
    <w:abstractNumId w:val="33"/>
  </w:num>
  <w:num w:numId="54" w16cid:durableId="2115318925">
    <w:abstractNumId w:val="2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285"/>
    <w:rsid w:val="000002B4"/>
    <w:rsid w:val="00000479"/>
    <w:rsid w:val="0000347B"/>
    <w:rsid w:val="0001098B"/>
    <w:rsid w:val="00014285"/>
    <w:rsid w:val="00025392"/>
    <w:rsid w:val="00025CA8"/>
    <w:rsid w:val="00025DB2"/>
    <w:rsid w:val="0003148C"/>
    <w:rsid w:val="000368BC"/>
    <w:rsid w:val="000413F6"/>
    <w:rsid w:val="00044B9C"/>
    <w:rsid w:val="00056293"/>
    <w:rsid w:val="000604A5"/>
    <w:rsid w:val="000651CE"/>
    <w:rsid w:val="00077590"/>
    <w:rsid w:val="00084358"/>
    <w:rsid w:val="00090693"/>
    <w:rsid w:val="000B0042"/>
    <w:rsid w:val="000D009F"/>
    <w:rsid w:val="000F365D"/>
    <w:rsid w:val="001137BF"/>
    <w:rsid w:val="00115432"/>
    <w:rsid w:val="001162AD"/>
    <w:rsid w:val="00133092"/>
    <w:rsid w:val="00140990"/>
    <w:rsid w:val="00142A6B"/>
    <w:rsid w:val="0015288A"/>
    <w:rsid w:val="0016703B"/>
    <w:rsid w:val="00180F36"/>
    <w:rsid w:val="00185868"/>
    <w:rsid w:val="001B3C0B"/>
    <w:rsid w:val="001C42C4"/>
    <w:rsid w:val="001D7860"/>
    <w:rsid w:val="001E2E72"/>
    <w:rsid w:val="001F0023"/>
    <w:rsid w:val="00200CE1"/>
    <w:rsid w:val="00222226"/>
    <w:rsid w:val="00232E6E"/>
    <w:rsid w:val="00265DDB"/>
    <w:rsid w:val="0026657E"/>
    <w:rsid w:val="00266AD4"/>
    <w:rsid w:val="002A40CD"/>
    <w:rsid w:val="002F58E5"/>
    <w:rsid w:val="00341800"/>
    <w:rsid w:val="00351B87"/>
    <w:rsid w:val="00360511"/>
    <w:rsid w:val="003609C1"/>
    <w:rsid w:val="003631BA"/>
    <w:rsid w:val="00363F07"/>
    <w:rsid w:val="00383979"/>
    <w:rsid w:val="003928C4"/>
    <w:rsid w:val="00393F7C"/>
    <w:rsid w:val="00397C1A"/>
    <w:rsid w:val="003A5F03"/>
    <w:rsid w:val="003A6772"/>
    <w:rsid w:val="003B66A9"/>
    <w:rsid w:val="003D10BD"/>
    <w:rsid w:val="003D31AF"/>
    <w:rsid w:val="003E5D1F"/>
    <w:rsid w:val="003F00FF"/>
    <w:rsid w:val="00403A30"/>
    <w:rsid w:val="004126A1"/>
    <w:rsid w:val="00420B75"/>
    <w:rsid w:val="00427D9D"/>
    <w:rsid w:val="0043595D"/>
    <w:rsid w:val="00436F87"/>
    <w:rsid w:val="00444929"/>
    <w:rsid w:val="004606BA"/>
    <w:rsid w:val="004606F8"/>
    <w:rsid w:val="00464683"/>
    <w:rsid w:val="004657E0"/>
    <w:rsid w:val="004707E0"/>
    <w:rsid w:val="0047580E"/>
    <w:rsid w:val="0048762A"/>
    <w:rsid w:val="004932E4"/>
    <w:rsid w:val="00493823"/>
    <w:rsid w:val="004947CC"/>
    <w:rsid w:val="004B3AAA"/>
    <w:rsid w:val="004C78D7"/>
    <w:rsid w:val="004D179D"/>
    <w:rsid w:val="004E5042"/>
    <w:rsid w:val="004E7D1B"/>
    <w:rsid w:val="0050220C"/>
    <w:rsid w:val="005064CA"/>
    <w:rsid w:val="00510F39"/>
    <w:rsid w:val="00512DBA"/>
    <w:rsid w:val="00514C52"/>
    <w:rsid w:val="005378E6"/>
    <w:rsid w:val="00545A59"/>
    <w:rsid w:val="00550866"/>
    <w:rsid w:val="00572B0D"/>
    <w:rsid w:val="00585646"/>
    <w:rsid w:val="005A2B4D"/>
    <w:rsid w:val="005A6DB1"/>
    <w:rsid w:val="005B2AE6"/>
    <w:rsid w:val="005B3444"/>
    <w:rsid w:val="005E56B2"/>
    <w:rsid w:val="005F639E"/>
    <w:rsid w:val="00617DE0"/>
    <w:rsid w:val="00620170"/>
    <w:rsid w:val="00632747"/>
    <w:rsid w:val="00635BC0"/>
    <w:rsid w:val="00642545"/>
    <w:rsid w:val="00643348"/>
    <w:rsid w:val="00646A9D"/>
    <w:rsid w:val="00656FDB"/>
    <w:rsid w:val="006617ED"/>
    <w:rsid w:val="00673D07"/>
    <w:rsid w:val="00681F47"/>
    <w:rsid w:val="00691B8B"/>
    <w:rsid w:val="006947EE"/>
    <w:rsid w:val="006B36FA"/>
    <w:rsid w:val="006C66B8"/>
    <w:rsid w:val="006F3434"/>
    <w:rsid w:val="006F4997"/>
    <w:rsid w:val="006F7D37"/>
    <w:rsid w:val="0071486D"/>
    <w:rsid w:val="00736585"/>
    <w:rsid w:val="00772B2D"/>
    <w:rsid w:val="007A2996"/>
    <w:rsid w:val="007B343B"/>
    <w:rsid w:val="007C1411"/>
    <w:rsid w:val="007D329E"/>
    <w:rsid w:val="007E683C"/>
    <w:rsid w:val="007E6D49"/>
    <w:rsid w:val="007F6A00"/>
    <w:rsid w:val="00827091"/>
    <w:rsid w:val="00832F2F"/>
    <w:rsid w:val="008651D8"/>
    <w:rsid w:val="008720E3"/>
    <w:rsid w:val="00880D0A"/>
    <w:rsid w:val="008E073B"/>
    <w:rsid w:val="008E1D14"/>
    <w:rsid w:val="008E5EB6"/>
    <w:rsid w:val="008E7654"/>
    <w:rsid w:val="00920607"/>
    <w:rsid w:val="009242F6"/>
    <w:rsid w:val="00924383"/>
    <w:rsid w:val="00937029"/>
    <w:rsid w:val="00937222"/>
    <w:rsid w:val="009444EF"/>
    <w:rsid w:val="009458F9"/>
    <w:rsid w:val="009930C0"/>
    <w:rsid w:val="009A66AC"/>
    <w:rsid w:val="009D1C0B"/>
    <w:rsid w:val="009E151F"/>
    <w:rsid w:val="009E1D70"/>
    <w:rsid w:val="009E1F34"/>
    <w:rsid w:val="00A1591C"/>
    <w:rsid w:val="00A23C53"/>
    <w:rsid w:val="00A42302"/>
    <w:rsid w:val="00A504EC"/>
    <w:rsid w:val="00A5077F"/>
    <w:rsid w:val="00A5702D"/>
    <w:rsid w:val="00A839E5"/>
    <w:rsid w:val="00A94B5D"/>
    <w:rsid w:val="00A965A2"/>
    <w:rsid w:val="00AA71DD"/>
    <w:rsid w:val="00AB1420"/>
    <w:rsid w:val="00AD297F"/>
    <w:rsid w:val="00AE648F"/>
    <w:rsid w:val="00AF1F22"/>
    <w:rsid w:val="00AF4021"/>
    <w:rsid w:val="00B12A50"/>
    <w:rsid w:val="00B2367C"/>
    <w:rsid w:val="00B330B4"/>
    <w:rsid w:val="00B3588B"/>
    <w:rsid w:val="00B46D3C"/>
    <w:rsid w:val="00B51BEF"/>
    <w:rsid w:val="00B634B0"/>
    <w:rsid w:val="00B63773"/>
    <w:rsid w:val="00B6398F"/>
    <w:rsid w:val="00B74233"/>
    <w:rsid w:val="00B75AF7"/>
    <w:rsid w:val="00B87308"/>
    <w:rsid w:val="00B93606"/>
    <w:rsid w:val="00BA00DD"/>
    <w:rsid w:val="00BA60A8"/>
    <w:rsid w:val="00BC457B"/>
    <w:rsid w:val="00BD4979"/>
    <w:rsid w:val="00BD6A84"/>
    <w:rsid w:val="00BE04FD"/>
    <w:rsid w:val="00BE106F"/>
    <w:rsid w:val="00BF1D1A"/>
    <w:rsid w:val="00C0196C"/>
    <w:rsid w:val="00C23721"/>
    <w:rsid w:val="00C244FE"/>
    <w:rsid w:val="00C35A47"/>
    <w:rsid w:val="00C94D8D"/>
    <w:rsid w:val="00CA0D7E"/>
    <w:rsid w:val="00CA20CA"/>
    <w:rsid w:val="00CC14FA"/>
    <w:rsid w:val="00CD436A"/>
    <w:rsid w:val="00D02401"/>
    <w:rsid w:val="00D13DC5"/>
    <w:rsid w:val="00D2333C"/>
    <w:rsid w:val="00D258E4"/>
    <w:rsid w:val="00D26ACC"/>
    <w:rsid w:val="00D32E22"/>
    <w:rsid w:val="00D51AF2"/>
    <w:rsid w:val="00D8290D"/>
    <w:rsid w:val="00D83849"/>
    <w:rsid w:val="00D96740"/>
    <w:rsid w:val="00DA15EF"/>
    <w:rsid w:val="00DA3BFB"/>
    <w:rsid w:val="00DB2A4E"/>
    <w:rsid w:val="00DE4A2B"/>
    <w:rsid w:val="00DF3D66"/>
    <w:rsid w:val="00E17560"/>
    <w:rsid w:val="00E21725"/>
    <w:rsid w:val="00E33A5B"/>
    <w:rsid w:val="00E35A1D"/>
    <w:rsid w:val="00E37044"/>
    <w:rsid w:val="00E44644"/>
    <w:rsid w:val="00E45029"/>
    <w:rsid w:val="00E52FEB"/>
    <w:rsid w:val="00E53109"/>
    <w:rsid w:val="00E533B8"/>
    <w:rsid w:val="00E53D78"/>
    <w:rsid w:val="00E55E66"/>
    <w:rsid w:val="00E83C7A"/>
    <w:rsid w:val="00E86763"/>
    <w:rsid w:val="00E91B19"/>
    <w:rsid w:val="00EA1079"/>
    <w:rsid w:val="00EA2A90"/>
    <w:rsid w:val="00ED65B6"/>
    <w:rsid w:val="00EE1EAA"/>
    <w:rsid w:val="00F30AB3"/>
    <w:rsid w:val="00F33575"/>
    <w:rsid w:val="00F36379"/>
    <w:rsid w:val="00F36D23"/>
    <w:rsid w:val="00F46DC0"/>
    <w:rsid w:val="00F74B1A"/>
    <w:rsid w:val="00F83AB9"/>
    <w:rsid w:val="00F842FE"/>
    <w:rsid w:val="00F8499A"/>
    <w:rsid w:val="00F866E1"/>
    <w:rsid w:val="00FA1ED6"/>
    <w:rsid w:val="00FA77E7"/>
    <w:rsid w:val="00FB0672"/>
    <w:rsid w:val="00FB7114"/>
    <w:rsid w:val="00FD394A"/>
    <w:rsid w:val="00FE7EC9"/>
    <w:rsid w:val="00FF4C2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0F163"/>
  <w15:chartTrackingRefBased/>
  <w15:docId w15:val="{3E6631BF-AEBD-934B-A11E-D90521DF9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k-S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qFormat/>
    <w:rsid w:val="00E53109"/>
    <w:pPr>
      <w:keepNext/>
      <w:numPr>
        <w:numId w:val="1"/>
      </w:numPr>
      <w:outlineLvl w:val="0"/>
    </w:pPr>
    <w:rPr>
      <w:rFonts w:ascii="Times New Roman" w:eastAsia="Times New Roman" w:hAnsi="Times New Roman" w:cs="Times New Roman"/>
      <w:kern w:val="0"/>
      <w:sz w:val="28"/>
      <w:szCs w:val="28"/>
      <w:lang w:eastAsia="cs-CZ"/>
      <w14:ligatures w14:val="none"/>
    </w:rPr>
  </w:style>
  <w:style w:type="paragraph" w:styleId="Nadpis2">
    <w:name w:val="heading 2"/>
    <w:basedOn w:val="Normlny"/>
    <w:next w:val="Normlny"/>
    <w:link w:val="Nadpis2Char"/>
    <w:qFormat/>
    <w:rsid w:val="00E53109"/>
    <w:pPr>
      <w:keepNext/>
      <w:jc w:val="both"/>
      <w:outlineLvl w:val="1"/>
    </w:pPr>
    <w:rPr>
      <w:rFonts w:ascii="Cambria" w:eastAsia="Times New Roman" w:hAnsi="Cambria" w:cs="Times New Roman"/>
      <w:b/>
      <w:i/>
      <w:kern w:val="0"/>
      <w:sz w:val="28"/>
      <w:szCs w:val="20"/>
      <w:lang w:val="x-none" w:eastAsia="cs-CZ"/>
      <w14:ligatures w14:val="none"/>
    </w:rPr>
  </w:style>
  <w:style w:type="paragraph" w:styleId="Nadpis3">
    <w:name w:val="heading 3"/>
    <w:basedOn w:val="Normlny"/>
    <w:next w:val="Normlny"/>
    <w:link w:val="Nadpis3Char"/>
    <w:qFormat/>
    <w:rsid w:val="00E53109"/>
    <w:pPr>
      <w:keepNext/>
      <w:jc w:val="both"/>
      <w:outlineLvl w:val="2"/>
    </w:pPr>
    <w:rPr>
      <w:rFonts w:ascii="Cambria" w:eastAsia="Times New Roman" w:hAnsi="Cambria" w:cs="Times New Roman"/>
      <w:b/>
      <w:kern w:val="0"/>
      <w:sz w:val="26"/>
      <w:szCs w:val="20"/>
      <w:lang w:val="x-none" w:eastAsia="cs-CZ"/>
      <w14:ligatures w14:val="none"/>
    </w:rPr>
  </w:style>
  <w:style w:type="paragraph" w:styleId="Nadpis4">
    <w:name w:val="heading 4"/>
    <w:basedOn w:val="Normlny"/>
    <w:next w:val="Normlny"/>
    <w:link w:val="Nadpis4Char"/>
    <w:qFormat/>
    <w:rsid w:val="00E53109"/>
    <w:pPr>
      <w:keepNext/>
      <w:jc w:val="center"/>
      <w:outlineLvl w:val="3"/>
    </w:pPr>
    <w:rPr>
      <w:rFonts w:ascii="Calibri" w:eastAsia="Times New Roman" w:hAnsi="Calibri" w:cs="Times New Roman"/>
      <w:b/>
      <w:kern w:val="0"/>
      <w:sz w:val="28"/>
      <w:szCs w:val="20"/>
      <w:lang w:val="x-none" w:eastAsia="cs-CZ"/>
      <w14:ligatures w14:val="none"/>
    </w:rPr>
  </w:style>
  <w:style w:type="paragraph" w:styleId="Nadpis5">
    <w:name w:val="heading 5"/>
    <w:basedOn w:val="Normlny"/>
    <w:next w:val="Normlny"/>
    <w:link w:val="Nadpis5Char"/>
    <w:uiPriority w:val="99"/>
    <w:qFormat/>
    <w:rsid w:val="00E53109"/>
    <w:pPr>
      <w:keepNext/>
      <w:ind w:left="2124" w:firstLine="708"/>
      <w:jc w:val="center"/>
      <w:outlineLvl w:val="4"/>
    </w:pPr>
    <w:rPr>
      <w:rFonts w:ascii="Times New Roman" w:eastAsia="Times New Roman" w:hAnsi="Times New Roman" w:cs="Times New Roman"/>
      <w:b/>
      <w:kern w:val="0"/>
      <w:sz w:val="44"/>
      <w:szCs w:val="20"/>
      <w:lang w:val="x-none" w:eastAsia="cs-CZ"/>
      <w14:ligatures w14:val="none"/>
    </w:rPr>
  </w:style>
  <w:style w:type="paragraph" w:styleId="Nadpis6">
    <w:name w:val="heading 6"/>
    <w:basedOn w:val="Normlny"/>
    <w:next w:val="Normlny"/>
    <w:link w:val="Nadpis6Char"/>
    <w:qFormat/>
    <w:rsid w:val="00E53109"/>
    <w:pPr>
      <w:keepNext/>
      <w:jc w:val="both"/>
      <w:outlineLvl w:val="5"/>
    </w:pPr>
    <w:rPr>
      <w:rFonts w:ascii="Calibri" w:eastAsia="Times New Roman" w:hAnsi="Calibri" w:cs="Times New Roman"/>
      <w:b/>
      <w:kern w:val="0"/>
      <w:sz w:val="20"/>
      <w:szCs w:val="20"/>
      <w:lang w:val="x-none" w:eastAsia="cs-CZ"/>
      <w14:ligatures w14:val="none"/>
    </w:rPr>
  </w:style>
  <w:style w:type="paragraph" w:styleId="Nadpis7">
    <w:name w:val="heading 7"/>
    <w:basedOn w:val="Normlny"/>
    <w:next w:val="Normlny"/>
    <w:link w:val="Nadpis7Char"/>
    <w:qFormat/>
    <w:rsid w:val="00E53109"/>
    <w:pPr>
      <w:keepNext/>
      <w:spacing w:before="20"/>
      <w:jc w:val="center"/>
      <w:outlineLvl w:val="6"/>
    </w:pPr>
    <w:rPr>
      <w:rFonts w:ascii="Calibri" w:eastAsia="Times New Roman" w:hAnsi="Calibri" w:cs="Times New Roman"/>
      <w:kern w:val="0"/>
      <w:szCs w:val="20"/>
      <w:lang w:val="x-none" w:eastAsia="cs-CZ"/>
      <w14:ligatures w14:val="none"/>
    </w:rPr>
  </w:style>
  <w:style w:type="paragraph" w:styleId="Nadpis8">
    <w:name w:val="heading 8"/>
    <w:basedOn w:val="Normlny"/>
    <w:next w:val="Normlny"/>
    <w:link w:val="Nadpis8Char"/>
    <w:qFormat/>
    <w:rsid w:val="00E53109"/>
    <w:pPr>
      <w:keepNext/>
      <w:jc w:val="center"/>
      <w:outlineLvl w:val="7"/>
    </w:pPr>
    <w:rPr>
      <w:rFonts w:ascii="Century Gothic" w:eastAsia="Times New Roman" w:hAnsi="Century Gothic" w:cs="Times New Roman"/>
      <w:b/>
      <w:kern w:val="0"/>
      <w:sz w:val="20"/>
      <w:szCs w:val="20"/>
      <w:lang w:val="x-none" w:eastAsia="cs-CZ"/>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14285"/>
    <w:pPr>
      <w:tabs>
        <w:tab w:val="center" w:pos="4513"/>
        <w:tab w:val="right" w:pos="9026"/>
      </w:tabs>
    </w:pPr>
  </w:style>
  <w:style w:type="character" w:customStyle="1" w:styleId="HlavikaChar">
    <w:name w:val="Hlavička Char"/>
    <w:basedOn w:val="Predvolenpsmoodseku"/>
    <w:link w:val="Hlavika"/>
    <w:uiPriority w:val="99"/>
    <w:rsid w:val="00014285"/>
  </w:style>
  <w:style w:type="paragraph" w:styleId="Pta">
    <w:name w:val="footer"/>
    <w:basedOn w:val="Normlny"/>
    <w:link w:val="PtaChar"/>
    <w:unhideWhenUsed/>
    <w:rsid w:val="00014285"/>
    <w:pPr>
      <w:tabs>
        <w:tab w:val="center" w:pos="4513"/>
        <w:tab w:val="right" w:pos="9026"/>
      </w:tabs>
    </w:pPr>
  </w:style>
  <w:style w:type="character" w:customStyle="1" w:styleId="PtaChar">
    <w:name w:val="Päta Char"/>
    <w:basedOn w:val="Predvolenpsmoodseku"/>
    <w:link w:val="Pta"/>
    <w:rsid w:val="00014285"/>
  </w:style>
  <w:style w:type="character" w:styleId="slostrany">
    <w:name w:val="page number"/>
    <w:basedOn w:val="Predvolenpsmoodseku"/>
    <w:unhideWhenUsed/>
    <w:rsid w:val="00AB1420"/>
  </w:style>
  <w:style w:type="character" w:customStyle="1" w:styleId="Nadpis1Char">
    <w:name w:val="Nadpis 1 Char"/>
    <w:basedOn w:val="Predvolenpsmoodseku"/>
    <w:link w:val="Nadpis1"/>
    <w:rsid w:val="00E53109"/>
    <w:rPr>
      <w:rFonts w:ascii="Times New Roman" w:eastAsia="Times New Roman" w:hAnsi="Times New Roman" w:cs="Times New Roman"/>
      <w:kern w:val="0"/>
      <w:sz w:val="28"/>
      <w:szCs w:val="28"/>
      <w:lang w:eastAsia="cs-CZ"/>
      <w14:ligatures w14:val="none"/>
    </w:rPr>
  </w:style>
  <w:style w:type="character" w:customStyle="1" w:styleId="Nadpis2Char">
    <w:name w:val="Nadpis 2 Char"/>
    <w:basedOn w:val="Predvolenpsmoodseku"/>
    <w:link w:val="Nadpis2"/>
    <w:rsid w:val="00E53109"/>
    <w:rPr>
      <w:rFonts w:ascii="Cambria" w:eastAsia="Times New Roman" w:hAnsi="Cambria" w:cs="Times New Roman"/>
      <w:b/>
      <w:i/>
      <w:kern w:val="0"/>
      <w:sz w:val="28"/>
      <w:szCs w:val="20"/>
      <w:lang w:val="x-none" w:eastAsia="cs-CZ"/>
      <w14:ligatures w14:val="none"/>
    </w:rPr>
  </w:style>
  <w:style w:type="character" w:customStyle="1" w:styleId="Nadpis3Char">
    <w:name w:val="Nadpis 3 Char"/>
    <w:basedOn w:val="Predvolenpsmoodseku"/>
    <w:link w:val="Nadpis3"/>
    <w:rsid w:val="00E53109"/>
    <w:rPr>
      <w:rFonts w:ascii="Cambria" w:eastAsia="Times New Roman" w:hAnsi="Cambria" w:cs="Times New Roman"/>
      <w:b/>
      <w:kern w:val="0"/>
      <w:sz w:val="26"/>
      <w:szCs w:val="20"/>
      <w:lang w:val="x-none" w:eastAsia="cs-CZ"/>
      <w14:ligatures w14:val="none"/>
    </w:rPr>
  </w:style>
  <w:style w:type="character" w:customStyle="1" w:styleId="Nadpis4Char">
    <w:name w:val="Nadpis 4 Char"/>
    <w:basedOn w:val="Predvolenpsmoodseku"/>
    <w:link w:val="Nadpis4"/>
    <w:rsid w:val="00E53109"/>
    <w:rPr>
      <w:rFonts w:ascii="Calibri" w:eastAsia="Times New Roman" w:hAnsi="Calibri" w:cs="Times New Roman"/>
      <w:b/>
      <w:kern w:val="0"/>
      <w:sz w:val="28"/>
      <w:szCs w:val="20"/>
      <w:lang w:val="x-none" w:eastAsia="cs-CZ"/>
      <w14:ligatures w14:val="none"/>
    </w:rPr>
  </w:style>
  <w:style w:type="character" w:customStyle="1" w:styleId="Nadpis5Char">
    <w:name w:val="Nadpis 5 Char"/>
    <w:basedOn w:val="Predvolenpsmoodseku"/>
    <w:link w:val="Nadpis5"/>
    <w:uiPriority w:val="99"/>
    <w:rsid w:val="00E53109"/>
    <w:rPr>
      <w:rFonts w:ascii="Times New Roman" w:eastAsia="Times New Roman" w:hAnsi="Times New Roman" w:cs="Times New Roman"/>
      <w:b/>
      <w:kern w:val="0"/>
      <w:sz w:val="44"/>
      <w:szCs w:val="20"/>
      <w:lang w:val="x-none" w:eastAsia="cs-CZ"/>
      <w14:ligatures w14:val="none"/>
    </w:rPr>
  </w:style>
  <w:style w:type="character" w:customStyle="1" w:styleId="Nadpis6Char">
    <w:name w:val="Nadpis 6 Char"/>
    <w:basedOn w:val="Predvolenpsmoodseku"/>
    <w:link w:val="Nadpis6"/>
    <w:rsid w:val="00E53109"/>
    <w:rPr>
      <w:rFonts w:ascii="Calibri" w:eastAsia="Times New Roman" w:hAnsi="Calibri" w:cs="Times New Roman"/>
      <w:b/>
      <w:kern w:val="0"/>
      <w:sz w:val="20"/>
      <w:szCs w:val="20"/>
      <w:lang w:val="x-none" w:eastAsia="cs-CZ"/>
      <w14:ligatures w14:val="none"/>
    </w:rPr>
  </w:style>
  <w:style w:type="character" w:customStyle="1" w:styleId="Nadpis7Char">
    <w:name w:val="Nadpis 7 Char"/>
    <w:basedOn w:val="Predvolenpsmoodseku"/>
    <w:link w:val="Nadpis7"/>
    <w:rsid w:val="00E53109"/>
    <w:rPr>
      <w:rFonts w:ascii="Calibri" w:eastAsia="Times New Roman" w:hAnsi="Calibri" w:cs="Times New Roman"/>
      <w:kern w:val="0"/>
      <w:szCs w:val="20"/>
      <w:lang w:val="x-none" w:eastAsia="cs-CZ"/>
      <w14:ligatures w14:val="none"/>
    </w:rPr>
  </w:style>
  <w:style w:type="character" w:customStyle="1" w:styleId="Nadpis8Char">
    <w:name w:val="Nadpis 8 Char"/>
    <w:basedOn w:val="Predvolenpsmoodseku"/>
    <w:link w:val="Nadpis8"/>
    <w:rsid w:val="00E53109"/>
    <w:rPr>
      <w:rFonts w:ascii="Century Gothic" w:eastAsia="Times New Roman" w:hAnsi="Century Gothic" w:cs="Times New Roman"/>
      <w:b/>
      <w:kern w:val="0"/>
      <w:sz w:val="20"/>
      <w:szCs w:val="20"/>
      <w:lang w:val="x-none" w:eastAsia="cs-CZ"/>
      <w14:ligatures w14:val="none"/>
    </w:rPr>
  </w:style>
  <w:style w:type="paragraph" w:customStyle="1" w:styleId="tl1">
    <w:name w:val="Štýl1"/>
    <w:basedOn w:val="Normlny"/>
    <w:uiPriority w:val="99"/>
    <w:rsid w:val="00E53109"/>
    <w:pPr>
      <w:jc w:val="both"/>
    </w:pPr>
    <w:rPr>
      <w:rFonts w:ascii="Tahoma" w:eastAsia="Times New Roman" w:hAnsi="Tahoma" w:cs="Tahoma"/>
      <w:kern w:val="0"/>
      <w:sz w:val="18"/>
      <w:szCs w:val="18"/>
      <w:lang w:eastAsia="sk-SK"/>
      <w14:ligatures w14:val="none"/>
    </w:rPr>
  </w:style>
  <w:style w:type="paragraph" w:styleId="Zkladntext3">
    <w:name w:val="Body Text 3"/>
    <w:basedOn w:val="Normlny"/>
    <w:link w:val="Zkladntext3Char"/>
    <w:rsid w:val="00E53109"/>
    <w:pPr>
      <w:jc w:val="center"/>
    </w:pPr>
    <w:rPr>
      <w:rFonts w:ascii="Times New Roman" w:eastAsia="Times New Roman" w:hAnsi="Times New Roman" w:cs="Times New Roman"/>
      <w:kern w:val="0"/>
      <w:sz w:val="16"/>
      <w:szCs w:val="20"/>
      <w:lang w:val="x-none" w:eastAsia="cs-CZ"/>
      <w14:ligatures w14:val="none"/>
    </w:rPr>
  </w:style>
  <w:style w:type="character" w:customStyle="1" w:styleId="Zkladntext3Char">
    <w:name w:val="Základný text 3 Char"/>
    <w:basedOn w:val="Predvolenpsmoodseku"/>
    <w:link w:val="Zkladntext3"/>
    <w:rsid w:val="00E53109"/>
    <w:rPr>
      <w:rFonts w:ascii="Times New Roman" w:eastAsia="Times New Roman" w:hAnsi="Times New Roman" w:cs="Times New Roman"/>
      <w:kern w:val="0"/>
      <w:sz w:val="16"/>
      <w:szCs w:val="20"/>
      <w:lang w:val="x-none" w:eastAsia="cs-CZ"/>
      <w14:ligatures w14:val="none"/>
    </w:rPr>
  </w:style>
  <w:style w:type="paragraph" w:styleId="Zoznam">
    <w:name w:val="List"/>
    <w:basedOn w:val="Normlny"/>
    <w:rsid w:val="00E53109"/>
    <w:pPr>
      <w:ind w:left="283" w:hanging="283"/>
    </w:pPr>
    <w:rPr>
      <w:rFonts w:ascii="Times New Roman" w:eastAsia="Times New Roman" w:hAnsi="Times New Roman" w:cs="Times New Roman"/>
      <w:kern w:val="0"/>
      <w:lang w:eastAsia="sk-SK"/>
      <w14:ligatures w14:val="none"/>
    </w:rPr>
  </w:style>
  <w:style w:type="paragraph" w:styleId="Zkladntext">
    <w:name w:val="Body Text"/>
    <w:basedOn w:val="Normlny"/>
    <w:link w:val="ZkladntextChar"/>
    <w:rsid w:val="00E53109"/>
    <w:pPr>
      <w:jc w:val="both"/>
    </w:pPr>
    <w:rPr>
      <w:rFonts w:ascii="Times New Roman" w:eastAsia="Times New Roman" w:hAnsi="Times New Roman" w:cs="Times New Roman"/>
      <w:b/>
      <w:kern w:val="0"/>
      <w:szCs w:val="20"/>
      <w:lang w:val="x-none" w:eastAsia="x-none"/>
      <w14:ligatures w14:val="none"/>
    </w:rPr>
  </w:style>
  <w:style w:type="character" w:customStyle="1" w:styleId="ZkladntextChar">
    <w:name w:val="Základný text Char"/>
    <w:basedOn w:val="Predvolenpsmoodseku"/>
    <w:link w:val="Zkladntext"/>
    <w:rsid w:val="00E53109"/>
    <w:rPr>
      <w:rFonts w:ascii="Times New Roman" w:eastAsia="Times New Roman" w:hAnsi="Times New Roman" w:cs="Times New Roman"/>
      <w:b/>
      <w:kern w:val="0"/>
      <w:szCs w:val="20"/>
      <w:lang w:val="x-none" w:eastAsia="x-none"/>
      <w14:ligatures w14:val="none"/>
    </w:rPr>
  </w:style>
  <w:style w:type="paragraph" w:styleId="Zoznam2">
    <w:name w:val="List 2"/>
    <w:basedOn w:val="Normlny"/>
    <w:rsid w:val="00E53109"/>
    <w:pPr>
      <w:ind w:left="566" w:hanging="283"/>
    </w:pPr>
    <w:rPr>
      <w:rFonts w:ascii="Times New Roman" w:eastAsia="Times New Roman" w:hAnsi="Times New Roman" w:cs="Times New Roman"/>
      <w:kern w:val="0"/>
      <w:lang w:eastAsia="sk-SK"/>
      <w14:ligatures w14:val="none"/>
    </w:rPr>
  </w:style>
  <w:style w:type="paragraph" w:styleId="Nzov">
    <w:name w:val="Title"/>
    <w:basedOn w:val="Normlny"/>
    <w:link w:val="NzovChar"/>
    <w:qFormat/>
    <w:rsid w:val="00E53109"/>
    <w:pPr>
      <w:jc w:val="center"/>
    </w:pPr>
    <w:rPr>
      <w:rFonts w:ascii="Tahoma" w:eastAsia="Times New Roman" w:hAnsi="Tahoma" w:cs="Times New Roman"/>
      <w:kern w:val="0"/>
      <w:sz w:val="36"/>
      <w:szCs w:val="20"/>
      <w:lang w:val="x-none" w:eastAsia="cs-CZ"/>
      <w14:ligatures w14:val="none"/>
    </w:rPr>
  </w:style>
  <w:style w:type="character" w:customStyle="1" w:styleId="NzovChar">
    <w:name w:val="Názov Char"/>
    <w:basedOn w:val="Predvolenpsmoodseku"/>
    <w:link w:val="Nzov"/>
    <w:rsid w:val="00E53109"/>
    <w:rPr>
      <w:rFonts w:ascii="Tahoma" w:eastAsia="Times New Roman" w:hAnsi="Tahoma" w:cs="Times New Roman"/>
      <w:kern w:val="0"/>
      <w:sz w:val="36"/>
      <w:szCs w:val="20"/>
      <w:lang w:val="x-none" w:eastAsia="cs-CZ"/>
      <w14:ligatures w14:val="none"/>
    </w:rPr>
  </w:style>
  <w:style w:type="paragraph" w:styleId="Zarkazkladnhotextu3">
    <w:name w:val="Body Text Indent 3"/>
    <w:basedOn w:val="Normlny"/>
    <w:link w:val="Zarkazkladnhotextu3Char"/>
    <w:rsid w:val="00E53109"/>
    <w:pPr>
      <w:ind w:left="708"/>
      <w:jc w:val="both"/>
    </w:pPr>
    <w:rPr>
      <w:rFonts w:ascii="Times New Roman" w:eastAsia="Times New Roman" w:hAnsi="Times New Roman" w:cs="Times New Roman"/>
      <w:kern w:val="0"/>
      <w:sz w:val="16"/>
      <w:szCs w:val="20"/>
      <w:lang w:val="x-none" w:eastAsia="cs-CZ"/>
      <w14:ligatures w14:val="none"/>
    </w:rPr>
  </w:style>
  <w:style w:type="character" w:customStyle="1" w:styleId="Zarkazkladnhotextu3Char">
    <w:name w:val="Zarážka základného textu 3 Char"/>
    <w:basedOn w:val="Predvolenpsmoodseku"/>
    <w:link w:val="Zarkazkladnhotextu3"/>
    <w:rsid w:val="00E53109"/>
    <w:rPr>
      <w:rFonts w:ascii="Times New Roman" w:eastAsia="Times New Roman" w:hAnsi="Times New Roman" w:cs="Times New Roman"/>
      <w:kern w:val="0"/>
      <w:sz w:val="16"/>
      <w:szCs w:val="20"/>
      <w:lang w:val="x-none" w:eastAsia="cs-CZ"/>
      <w14:ligatures w14:val="none"/>
    </w:rPr>
  </w:style>
  <w:style w:type="paragraph" w:styleId="Zarkazkladnhotextu">
    <w:name w:val="Body Text Indent"/>
    <w:basedOn w:val="Normlny"/>
    <w:link w:val="ZarkazkladnhotextuChar"/>
    <w:rsid w:val="00E53109"/>
    <w:pPr>
      <w:ind w:left="840"/>
      <w:jc w:val="both"/>
    </w:pPr>
    <w:rPr>
      <w:rFonts w:ascii="Times New Roman" w:eastAsia="Times New Roman" w:hAnsi="Times New Roman" w:cs="Times New Roman"/>
      <w:kern w:val="0"/>
      <w:szCs w:val="20"/>
      <w:lang w:val="x-none" w:eastAsia="cs-CZ"/>
      <w14:ligatures w14:val="none"/>
    </w:rPr>
  </w:style>
  <w:style w:type="character" w:customStyle="1" w:styleId="ZarkazkladnhotextuChar">
    <w:name w:val="Zarážka základného textu Char"/>
    <w:basedOn w:val="Predvolenpsmoodseku"/>
    <w:link w:val="Zarkazkladnhotextu"/>
    <w:rsid w:val="00E53109"/>
    <w:rPr>
      <w:rFonts w:ascii="Times New Roman" w:eastAsia="Times New Roman" w:hAnsi="Times New Roman" w:cs="Times New Roman"/>
      <w:kern w:val="0"/>
      <w:szCs w:val="20"/>
      <w:lang w:val="x-none" w:eastAsia="cs-CZ"/>
      <w14:ligatures w14:val="none"/>
    </w:rPr>
  </w:style>
  <w:style w:type="paragraph" w:styleId="Obsah1">
    <w:name w:val="toc 1"/>
    <w:basedOn w:val="Normlny"/>
    <w:next w:val="Normlny"/>
    <w:autoRedefine/>
    <w:semiHidden/>
    <w:rsid w:val="00E53109"/>
    <w:pPr>
      <w:tabs>
        <w:tab w:val="left" w:pos="720"/>
      </w:tabs>
    </w:pPr>
    <w:rPr>
      <w:rFonts w:ascii="Tahoma" w:eastAsia="Times New Roman" w:hAnsi="Tahoma" w:cs="Tahoma"/>
      <w:kern w:val="0"/>
      <w:lang w:eastAsia="cs-CZ"/>
      <w14:ligatures w14:val="none"/>
    </w:rPr>
  </w:style>
  <w:style w:type="character" w:styleId="PsacstrojHTML">
    <w:name w:val="HTML Typewriter"/>
    <w:rsid w:val="00E53109"/>
    <w:rPr>
      <w:rFonts w:ascii="Courier New" w:hAnsi="Courier New"/>
      <w:sz w:val="20"/>
    </w:rPr>
  </w:style>
  <w:style w:type="paragraph" w:customStyle="1" w:styleId="Nzov1">
    <w:name w:val="Názov1"/>
    <w:basedOn w:val="Nadpis2"/>
    <w:rsid w:val="00E53109"/>
  </w:style>
  <w:style w:type="paragraph" w:customStyle="1" w:styleId="tl3">
    <w:name w:val="Štýl3"/>
    <w:basedOn w:val="Normlny"/>
    <w:rsid w:val="00E53109"/>
    <w:pPr>
      <w:tabs>
        <w:tab w:val="num" w:pos="360"/>
      </w:tabs>
      <w:ind w:left="360" w:hanging="360"/>
    </w:pPr>
    <w:rPr>
      <w:rFonts w:ascii="Times New Roman" w:eastAsia="Times New Roman" w:hAnsi="Times New Roman" w:cs="Times New Roman"/>
      <w:kern w:val="0"/>
      <w:lang w:eastAsia="cs-CZ"/>
      <w14:ligatures w14:val="none"/>
    </w:rPr>
  </w:style>
  <w:style w:type="paragraph" w:styleId="Zarkazkladnhotextu2">
    <w:name w:val="Body Text Indent 2"/>
    <w:basedOn w:val="Normlny"/>
    <w:link w:val="Zarkazkladnhotextu2Char"/>
    <w:rsid w:val="00E53109"/>
    <w:pPr>
      <w:ind w:left="720" w:hanging="360"/>
      <w:jc w:val="both"/>
    </w:pPr>
    <w:rPr>
      <w:rFonts w:ascii="Times New Roman" w:eastAsia="Times New Roman" w:hAnsi="Times New Roman" w:cs="Times New Roman"/>
      <w:kern w:val="0"/>
      <w:szCs w:val="20"/>
      <w:lang w:val="x-none" w:eastAsia="cs-CZ"/>
      <w14:ligatures w14:val="none"/>
    </w:rPr>
  </w:style>
  <w:style w:type="character" w:customStyle="1" w:styleId="Zarkazkladnhotextu2Char">
    <w:name w:val="Zarážka základného textu 2 Char"/>
    <w:basedOn w:val="Predvolenpsmoodseku"/>
    <w:link w:val="Zarkazkladnhotextu2"/>
    <w:rsid w:val="00E53109"/>
    <w:rPr>
      <w:rFonts w:ascii="Times New Roman" w:eastAsia="Times New Roman" w:hAnsi="Times New Roman" w:cs="Times New Roman"/>
      <w:kern w:val="0"/>
      <w:szCs w:val="20"/>
      <w:lang w:val="x-none" w:eastAsia="cs-CZ"/>
      <w14:ligatures w14:val="none"/>
    </w:rPr>
  </w:style>
  <w:style w:type="character" w:styleId="Hypertextovprepojenie">
    <w:name w:val="Hyperlink"/>
    <w:rsid w:val="00E53109"/>
    <w:rPr>
      <w:color w:val="0000FF"/>
      <w:u w:val="single"/>
    </w:rPr>
  </w:style>
  <w:style w:type="paragraph" w:customStyle="1" w:styleId="Odrazkaseda">
    <w:name w:val="Odrazka seda"/>
    <w:basedOn w:val="Normlny"/>
    <w:rsid w:val="00E53109"/>
    <w:pPr>
      <w:numPr>
        <w:ilvl w:val="1"/>
        <w:numId w:val="3"/>
      </w:numPr>
      <w:spacing w:line="360" w:lineRule="auto"/>
      <w:ind w:left="900" w:firstLine="180"/>
      <w:jc w:val="both"/>
    </w:pPr>
    <w:rPr>
      <w:rFonts w:ascii="Arial" w:eastAsia="Times New Roman" w:hAnsi="Arial" w:cs="Arial"/>
      <w:i/>
      <w:iCs/>
      <w:color w:val="808080"/>
      <w:kern w:val="0"/>
      <w:sz w:val="18"/>
      <w:szCs w:val="18"/>
      <w:lang w:eastAsia="sk-SK"/>
      <w14:ligatures w14:val="none"/>
    </w:rPr>
  </w:style>
  <w:style w:type="paragraph" w:customStyle="1" w:styleId="Nadpiskapitola">
    <w:name w:val="Nadpis kapitola"/>
    <w:basedOn w:val="Normlny"/>
    <w:rsid w:val="00E53109"/>
    <w:pPr>
      <w:numPr>
        <w:numId w:val="3"/>
      </w:numPr>
      <w:spacing w:before="480" w:after="240"/>
      <w:jc w:val="center"/>
    </w:pPr>
    <w:rPr>
      <w:rFonts w:ascii="Arial" w:eastAsia="Times New Roman" w:hAnsi="Arial" w:cs="Arial"/>
      <w:b/>
      <w:bCs/>
      <w:caps/>
      <w:kern w:val="0"/>
      <w:sz w:val="28"/>
      <w:szCs w:val="28"/>
      <w:lang w:eastAsia="sk-SK"/>
      <w14:ligatures w14:val="none"/>
    </w:rPr>
  </w:style>
  <w:style w:type="paragraph" w:customStyle="1" w:styleId="Zoznamslo2">
    <w:name w:val="Zoznam číslo 2"/>
    <w:basedOn w:val="Normlny"/>
    <w:rsid w:val="00E53109"/>
    <w:pPr>
      <w:numPr>
        <w:ilvl w:val="1"/>
        <w:numId w:val="2"/>
      </w:numPr>
      <w:tabs>
        <w:tab w:val="num" w:pos="851"/>
      </w:tabs>
      <w:spacing w:before="120" w:line="360" w:lineRule="auto"/>
      <w:ind w:left="851" w:hanging="567"/>
      <w:jc w:val="both"/>
    </w:pPr>
    <w:rPr>
      <w:rFonts w:ascii="Arial" w:eastAsia="Times New Roman" w:hAnsi="Arial" w:cs="Arial"/>
      <w:kern w:val="0"/>
      <w:sz w:val="22"/>
      <w:szCs w:val="22"/>
      <w:lang w:eastAsia="sk-SK"/>
      <w14:ligatures w14:val="none"/>
    </w:rPr>
  </w:style>
  <w:style w:type="paragraph" w:customStyle="1" w:styleId="Zoznamslo3">
    <w:name w:val="Zoznam číslo 3"/>
    <w:basedOn w:val="Zoznamslo2"/>
    <w:rsid w:val="00E53109"/>
    <w:pPr>
      <w:numPr>
        <w:ilvl w:val="2"/>
      </w:numPr>
      <w:tabs>
        <w:tab w:val="num" w:pos="1440"/>
      </w:tabs>
      <w:ind w:left="1224" w:hanging="504"/>
    </w:pPr>
  </w:style>
  <w:style w:type="paragraph" w:customStyle="1" w:styleId="Zoznamslo4Char">
    <w:name w:val="Zoznam číslo 4 Char"/>
    <w:basedOn w:val="Zoznamslo2"/>
    <w:rsid w:val="00E53109"/>
    <w:pPr>
      <w:numPr>
        <w:ilvl w:val="3"/>
      </w:numPr>
      <w:tabs>
        <w:tab w:val="num" w:pos="1800"/>
      </w:tabs>
      <w:ind w:left="1728" w:hanging="648"/>
    </w:pPr>
  </w:style>
  <w:style w:type="paragraph" w:customStyle="1" w:styleId="Nadpisodsek">
    <w:name w:val="Nadpis odsek"/>
    <w:basedOn w:val="Normlny"/>
    <w:rsid w:val="00E53109"/>
    <w:pPr>
      <w:numPr>
        <w:numId w:val="2"/>
      </w:numPr>
      <w:tabs>
        <w:tab w:val="num" w:pos="851"/>
        <w:tab w:val="left" w:pos="5245"/>
        <w:tab w:val="right" w:leader="dot" w:pos="7938"/>
      </w:tabs>
      <w:spacing w:before="480" w:after="120" w:line="360" w:lineRule="auto"/>
      <w:ind w:left="851" w:hanging="851"/>
    </w:pPr>
    <w:rPr>
      <w:rFonts w:ascii="Arial" w:eastAsia="Times New Roman" w:hAnsi="Arial" w:cs="Arial"/>
      <w:b/>
      <w:bCs/>
      <w:smallCaps/>
      <w:kern w:val="0"/>
      <w:sz w:val="28"/>
      <w:szCs w:val="28"/>
      <w:lang w:eastAsia="cs-CZ"/>
      <w14:ligatures w14:val="none"/>
    </w:rPr>
  </w:style>
  <w:style w:type="character" w:styleId="PouitHypertextovPrepojenie">
    <w:name w:val="FollowedHyperlink"/>
    <w:rsid w:val="00E53109"/>
    <w:rPr>
      <w:color w:val="800080"/>
      <w:u w:val="single"/>
    </w:rPr>
  </w:style>
  <w:style w:type="paragraph" w:customStyle="1" w:styleId="xnormal">
    <w:name w:val="x normal"/>
    <w:basedOn w:val="Normlny"/>
    <w:rsid w:val="00E53109"/>
    <w:pPr>
      <w:widowControl w:val="0"/>
      <w:autoSpaceDE w:val="0"/>
      <w:autoSpaceDN w:val="0"/>
      <w:adjustRightInd w:val="0"/>
      <w:spacing w:before="283" w:line="280" w:lineRule="atLeast"/>
      <w:jc w:val="both"/>
      <w:textAlignment w:val="center"/>
    </w:pPr>
    <w:rPr>
      <w:rFonts w:ascii="MyriadPro-Regular" w:eastAsia="Times New Roman" w:hAnsi="MyriadPro-Regular" w:cs="MyriadPro-Regular"/>
      <w:color w:val="000000"/>
      <w:kern w:val="0"/>
      <w:sz w:val="23"/>
      <w:szCs w:val="23"/>
      <w:lang w:eastAsia="sk-SK"/>
      <w14:ligatures w14:val="none"/>
    </w:rPr>
  </w:style>
  <w:style w:type="paragraph" w:customStyle="1" w:styleId="xnormalS">
    <w:name w:val="x normal S"/>
    <w:basedOn w:val="xnormal"/>
    <w:rsid w:val="00E53109"/>
    <w:pPr>
      <w:jc w:val="center"/>
    </w:pPr>
  </w:style>
  <w:style w:type="paragraph" w:customStyle="1" w:styleId="xnormalB">
    <w:name w:val="x normal B"/>
    <w:basedOn w:val="xnormal"/>
    <w:rsid w:val="00E53109"/>
    <w:pPr>
      <w:spacing w:before="0"/>
    </w:pPr>
  </w:style>
  <w:style w:type="paragraph" w:styleId="Normlnywebov">
    <w:name w:val="Normal (Web)"/>
    <w:basedOn w:val="Normlny"/>
    <w:uiPriority w:val="99"/>
    <w:rsid w:val="00E53109"/>
    <w:pPr>
      <w:spacing w:before="167" w:after="84" w:line="251" w:lineRule="atLeast"/>
    </w:pPr>
    <w:rPr>
      <w:rFonts w:ascii="Times New Roman" w:eastAsia="Times New Roman" w:hAnsi="Times New Roman" w:cs="Times New Roman"/>
      <w:kern w:val="0"/>
      <w:lang w:eastAsia="sk-SK"/>
      <w14:ligatures w14:val="none"/>
    </w:rPr>
  </w:style>
  <w:style w:type="paragraph" w:styleId="Zkladntext2">
    <w:name w:val="Body Text 2"/>
    <w:basedOn w:val="Normlny"/>
    <w:link w:val="Zkladntext2Char"/>
    <w:rsid w:val="00E53109"/>
    <w:pPr>
      <w:spacing w:after="120" w:line="480" w:lineRule="auto"/>
    </w:pPr>
    <w:rPr>
      <w:rFonts w:ascii="Times New Roman" w:eastAsia="Times New Roman" w:hAnsi="Times New Roman" w:cs="Times New Roman"/>
      <w:kern w:val="0"/>
      <w:szCs w:val="20"/>
      <w:lang w:val="x-none" w:eastAsia="cs-CZ"/>
      <w14:ligatures w14:val="none"/>
    </w:rPr>
  </w:style>
  <w:style w:type="character" w:customStyle="1" w:styleId="Zkladntext2Char">
    <w:name w:val="Základný text 2 Char"/>
    <w:basedOn w:val="Predvolenpsmoodseku"/>
    <w:link w:val="Zkladntext2"/>
    <w:rsid w:val="00E53109"/>
    <w:rPr>
      <w:rFonts w:ascii="Times New Roman" w:eastAsia="Times New Roman" w:hAnsi="Times New Roman" w:cs="Times New Roman"/>
      <w:kern w:val="0"/>
      <w:szCs w:val="20"/>
      <w:lang w:val="x-none" w:eastAsia="cs-CZ"/>
      <w14:ligatures w14:val="none"/>
    </w:rPr>
  </w:style>
  <w:style w:type="paragraph" w:customStyle="1" w:styleId="tl10">
    <w:name w:val="tl1"/>
    <w:basedOn w:val="Normlny"/>
    <w:rsid w:val="00E53109"/>
    <w:pPr>
      <w:spacing w:before="100" w:beforeAutospacing="1" w:after="100" w:afterAutospacing="1"/>
    </w:pPr>
    <w:rPr>
      <w:rFonts w:ascii="Century Gothic" w:eastAsia="Times New Roman" w:hAnsi="Century Gothic" w:cs="Century Gothic"/>
      <w:kern w:val="0"/>
      <w:lang w:eastAsia="sk-SK"/>
      <w14:ligatures w14:val="none"/>
    </w:rPr>
  </w:style>
  <w:style w:type="paragraph" w:styleId="Textbubliny">
    <w:name w:val="Balloon Text"/>
    <w:basedOn w:val="Normlny"/>
    <w:link w:val="TextbublinyChar"/>
    <w:semiHidden/>
    <w:rsid w:val="00E53109"/>
    <w:rPr>
      <w:rFonts w:ascii="Times New Roman" w:eastAsia="Times New Roman" w:hAnsi="Times New Roman" w:cs="Times New Roman"/>
      <w:kern w:val="0"/>
      <w:sz w:val="20"/>
      <w:szCs w:val="20"/>
      <w:lang w:val="x-none" w:eastAsia="cs-CZ"/>
      <w14:ligatures w14:val="none"/>
    </w:rPr>
  </w:style>
  <w:style w:type="character" w:customStyle="1" w:styleId="TextbublinyChar">
    <w:name w:val="Text bubliny Char"/>
    <w:basedOn w:val="Predvolenpsmoodseku"/>
    <w:link w:val="Textbubliny"/>
    <w:semiHidden/>
    <w:rsid w:val="00E53109"/>
    <w:rPr>
      <w:rFonts w:ascii="Times New Roman" w:eastAsia="Times New Roman" w:hAnsi="Times New Roman" w:cs="Times New Roman"/>
      <w:kern w:val="0"/>
      <w:sz w:val="20"/>
      <w:szCs w:val="20"/>
      <w:lang w:val="x-none" w:eastAsia="cs-CZ"/>
      <w14:ligatures w14:val="none"/>
    </w:rPr>
  </w:style>
  <w:style w:type="table" w:styleId="Mriekatabuky">
    <w:name w:val="Table Grid"/>
    <w:basedOn w:val="Normlnatabuka"/>
    <w:uiPriority w:val="39"/>
    <w:rsid w:val="00E53109"/>
    <w:rPr>
      <w:rFonts w:ascii="Times New Roman" w:eastAsia="Times New Roman" w:hAnsi="Times New Roman" w:cs="Times New Roman"/>
      <w:kern w:val="0"/>
      <w:sz w:val="20"/>
      <w:szCs w:val="20"/>
      <w:lang w:eastAsia="sk-SK"/>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rsid w:val="00E53109"/>
    <w:rPr>
      <w:rFonts w:ascii="Times New Roman" w:hAnsi="Times New Roman"/>
      <w:sz w:val="20"/>
    </w:rPr>
  </w:style>
  <w:style w:type="paragraph" w:styleId="Textkomentra">
    <w:name w:val="annotation text"/>
    <w:basedOn w:val="Normlny"/>
    <w:link w:val="TextkomentraChar"/>
    <w:uiPriority w:val="99"/>
    <w:rsid w:val="00E53109"/>
    <w:rPr>
      <w:rFonts w:ascii="Times New Roman" w:eastAsia="Times New Roman" w:hAnsi="Times New Roman" w:cs="Times New Roman"/>
      <w:kern w:val="0"/>
      <w:sz w:val="20"/>
      <w:szCs w:val="20"/>
      <w:lang w:val="x-none" w:eastAsia="cs-CZ"/>
      <w14:ligatures w14:val="none"/>
    </w:rPr>
  </w:style>
  <w:style w:type="character" w:customStyle="1" w:styleId="TextkomentraChar">
    <w:name w:val="Text komentára Char"/>
    <w:basedOn w:val="Predvolenpsmoodseku"/>
    <w:link w:val="Textkomentra"/>
    <w:uiPriority w:val="99"/>
    <w:rsid w:val="00E53109"/>
    <w:rPr>
      <w:rFonts w:ascii="Times New Roman" w:eastAsia="Times New Roman" w:hAnsi="Times New Roman" w:cs="Times New Roman"/>
      <w:kern w:val="0"/>
      <w:sz w:val="20"/>
      <w:szCs w:val="20"/>
      <w:lang w:val="x-none" w:eastAsia="cs-CZ"/>
      <w14:ligatures w14:val="none"/>
    </w:rPr>
  </w:style>
  <w:style w:type="paragraph" w:styleId="Predmetkomentra">
    <w:name w:val="annotation subject"/>
    <w:basedOn w:val="Textkomentra"/>
    <w:next w:val="Textkomentra"/>
    <w:link w:val="PredmetkomentraChar"/>
    <w:semiHidden/>
    <w:rsid w:val="00E53109"/>
    <w:rPr>
      <w:b/>
    </w:rPr>
  </w:style>
  <w:style w:type="character" w:customStyle="1" w:styleId="PredmetkomentraChar">
    <w:name w:val="Predmet komentára Char"/>
    <w:basedOn w:val="TextkomentraChar"/>
    <w:link w:val="Predmetkomentra"/>
    <w:semiHidden/>
    <w:rsid w:val="00E53109"/>
    <w:rPr>
      <w:rFonts w:ascii="Times New Roman" w:eastAsia="Times New Roman" w:hAnsi="Times New Roman" w:cs="Times New Roman"/>
      <w:b/>
      <w:kern w:val="0"/>
      <w:sz w:val="20"/>
      <w:szCs w:val="20"/>
      <w:lang w:val="x-none" w:eastAsia="cs-CZ"/>
      <w14:ligatures w14:val="none"/>
    </w:rPr>
  </w:style>
  <w:style w:type="paragraph" w:customStyle="1" w:styleId="Farebnzoznamzvraznenie11">
    <w:name w:val="Farebný zoznam – zvýraznenie 11"/>
    <w:basedOn w:val="Normlny"/>
    <w:uiPriority w:val="99"/>
    <w:rsid w:val="00E53109"/>
    <w:pPr>
      <w:ind w:left="708"/>
    </w:pPr>
    <w:rPr>
      <w:rFonts w:ascii="Times New Roman" w:eastAsia="Times New Roman" w:hAnsi="Times New Roman" w:cs="Times New Roman"/>
      <w:kern w:val="0"/>
      <w:lang w:eastAsia="cs-CZ"/>
      <w14:ligatures w14:val="none"/>
    </w:rPr>
  </w:style>
  <w:style w:type="character" w:styleId="Zvraznenie">
    <w:name w:val="Emphasis"/>
    <w:qFormat/>
    <w:rsid w:val="00E53109"/>
    <w:rPr>
      <w:i/>
    </w:rPr>
  </w:style>
  <w:style w:type="character" w:customStyle="1" w:styleId="apple-style-span">
    <w:name w:val="apple-style-span"/>
    <w:rsid w:val="00E53109"/>
  </w:style>
  <w:style w:type="paragraph" w:customStyle="1" w:styleId="charchar2">
    <w:name w:val="charchar2"/>
    <w:basedOn w:val="Normlny"/>
    <w:rsid w:val="00E53109"/>
    <w:pPr>
      <w:spacing w:after="160" w:line="240" w:lineRule="atLeast"/>
      <w:ind w:firstLine="720"/>
    </w:pPr>
    <w:rPr>
      <w:rFonts w:ascii="Tahoma" w:eastAsia="Times New Roman" w:hAnsi="Tahoma" w:cs="Tahoma"/>
      <w:kern w:val="0"/>
      <w:sz w:val="20"/>
      <w:szCs w:val="20"/>
      <w:lang w:eastAsia="sk-SK"/>
      <w14:ligatures w14:val="none"/>
    </w:rPr>
  </w:style>
  <w:style w:type="paragraph" w:customStyle="1" w:styleId="CharCharCharCharCharChar">
    <w:name w:val="Char Char Char Char Char Char"/>
    <w:basedOn w:val="Normlny"/>
    <w:rsid w:val="00E53109"/>
    <w:pPr>
      <w:spacing w:after="160" w:line="240" w:lineRule="exact"/>
    </w:pPr>
    <w:rPr>
      <w:rFonts w:ascii="Tahoma" w:eastAsia="Times New Roman" w:hAnsi="Tahoma" w:cs="Tahoma"/>
      <w:kern w:val="0"/>
      <w:sz w:val="20"/>
      <w:szCs w:val="20"/>
      <w14:ligatures w14:val="none"/>
    </w:rPr>
  </w:style>
  <w:style w:type="paragraph" w:customStyle="1" w:styleId="Zkladntext1">
    <w:name w:val="Základní text1"/>
    <w:rsid w:val="00E53109"/>
    <w:pPr>
      <w:autoSpaceDE w:val="0"/>
      <w:autoSpaceDN w:val="0"/>
      <w:adjustRightInd w:val="0"/>
      <w:jc w:val="both"/>
    </w:pPr>
    <w:rPr>
      <w:rFonts w:ascii="Times New Roman" w:eastAsia="Times New Roman" w:hAnsi="Times New Roman" w:cs="Times New Roman"/>
      <w:color w:val="000000"/>
      <w:kern w:val="0"/>
      <w:sz w:val="20"/>
      <w:lang w:eastAsia="sk-SK"/>
      <w14:ligatures w14:val="none"/>
    </w:rPr>
  </w:style>
  <w:style w:type="character" w:styleId="Vrazn">
    <w:name w:val="Strong"/>
    <w:uiPriority w:val="22"/>
    <w:qFormat/>
    <w:rsid w:val="00E53109"/>
    <w:rPr>
      <w:b/>
    </w:rPr>
  </w:style>
  <w:style w:type="character" w:customStyle="1" w:styleId="FontStyle66">
    <w:name w:val="Font Style66"/>
    <w:rsid w:val="00E53109"/>
    <w:rPr>
      <w:rFonts w:ascii="Times New Roman" w:hAnsi="Times New Roman"/>
      <w:sz w:val="22"/>
    </w:rPr>
  </w:style>
  <w:style w:type="character" w:customStyle="1" w:styleId="FontStyle63">
    <w:name w:val="Font Style63"/>
    <w:rsid w:val="00E53109"/>
    <w:rPr>
      <w:rFonts w:ascii="Times New Roman" w:hAnsi="Times New Roman"/>
      <w:b/>
      <w:sz w:val="14"/>
    </w:rPr>
  </w:style>
  <w:style w:type="paragraph" w:customStyle="1" w:styleId="Style22">
    <w:name w:val="Style22"/>
    <w:basedOn w:val="Normlny"/>
    <w:rsid w:val="00E53109"/>
    <w:pPr>
      <w:widowControl w:val="0"/>
      <w:autoSpaceDE w:val="0"/>
      <w:autoSpaceDN w:val="0"/>
      <w:adjustRightInd w:val="0"/>
      <w:jc w:val="both"/>
    </w:pPr>
    <w:rPr>
      <w:rFonts w:ascii="Times New Roman" w:eastAsia="Times New Roman" w:hAnsi="Times New Roman" w:cs="Times New Roman"/>
      <w:kern w:val="0"/>
      <w:lang w:eastAsia="sk-SK"/>
      <w14:ligatures w14:val="none"/>
    </w:rPr>
  </w:style>
  <w:style w:type="character" w:customStyle="1" w:styleId="pre">
    <w:name w:val="pre"/>
    <w:rsid w:val="00E53109"/>
  </w:style>
  <w:style w:type="paragraph" w:customStyle="1" w:styleId="ListParagraph1">
    <w:name w:val="List Paragraph1"/>
    <w:basedOn w:val="Normlny"/>
    <w:rsid w:val="00E53109"/>
    <w:pPr>
      <w:suppressAutoHyphens/>
      <w:spacing w:line="100" w:lineRule="atLeast"/>
    </w:pPr>
    <w:rPr>
      <w:rFonts w:ascii="Times New Roman" w:eastAsia="Times New Roman" w:hAnsi="Times New Roman" w:cs="Times New Roman"/>
      <w:kern w:val="1"/>
      <w:lang w:eastAsia="ar-SA"/>
      <w14:ligatures w14:val="none"/>
    </w:rPr>
  </w:style>
  <w:style w:type="paragraph" w:customStyle="1" w:styleId="Strednmrieka21">
    <w:name w:val="Stredná mriežka 21"/>
    <w:rsid w:val="00E53109"/>
    <w:pPr>
      <w:suppressAutoHyphens/>
    </w:pPr>
    <w:rPr>
      <w:rFonts w:ascii="Times New Roman" w:eastAsia="Times New Roman" w:hAnsi="Times New Roman" w:cs="Times New Roman"/>
      <w:kern w:val="1"/>
      <w:lang w:eastAsia="ar-SA"/>
      <w14:ligatures w14:val="none"/>
    </w:rPr>
  </w:style>
  <w:style w:type="character" w:customStyle="1" w:styleId="WW8Num2z0">
    <w:name w:val="WW8Num2z0"/>
    <w:rsid w:val="00E53109"/>
  </w:style>
  <w:style w:type="paragraph" w:customStyle="1" w:styleId="Nadpis">
    <w:name w:val="Nadpis"/>
    <w:basedOn w:val="Normlny"/>
    <w:next w:val="Zkladntext"/>
    <w:rsid w:val="00E53109"/>
    <w:pPr>
      <w:keepNext/>
      <w:suppressAutoHyphens/>
      <w:spacing w:before="240" w:after="120"/>
    </w:pPr>
    <w:rPr>
      <w:rFonts w:ascii="Arial" w:eastAsia="SimSun" w:hAnsi="Arial" w:cs="Mangal"/>
      <w:kern w:val="0"/>
      <w:sz w:val="28"/>
      <w:szCs w:val="28"/>
      <w:lang w:val="cs-CZ" w:eastAsia="ar-SA"/>
      <w14:ligatures w14:val="none"/>
    </w:rPr>
  </w:style>
  <w:style w:type="paragraph" w:styleId="Podtitul">
    <w:name w:val="Subtitle"/>
    <w:basedOn w:val="Nadpis"/>
    <w:next w:val="Zkladntext"/>
    <w:link w:val="PodtitulChar"/>
    <w:qFormat/>
    <w:rsid w:val="00E53109"/>
    <w:pPr>
      <w:jc w:val="center"/>
    </w:pPr>
    <w:rPr>
      <w:rFonts w:cs="Times New Roman"/>
      <w:i/>
      <w:szCs w:val="20"/>
    </w:rPr>
  </w:style>
  <w:style w:type="character" w:customStyle="1" w:styleId="PodtitulChar">
    <w:name w:val="Podtitul Char"/>
    <w:basedOn w:val="Predvolenpsmoodseku"/>
    <w:link w:val="Podtitul"/>
    <w:rsid w:val="00E53109"/>
    <w:rPr>
      <w:rFonts w:ascii="Arial" w:eastAsia="SimSun" w:hAnsi="Arial" w:cs="Times New Roman"/>
      <w:i/>
      <w:kern w:val="0"/>
      <w:sz w:val="28"/>
      <w:szCs w:val="20"/>
      <w:lang w:val="cs-CZ" w:eastAsia="ar-SA"/>
      <w14:ligatures w14:val="none"/>
    </w:rPr>
  </w:style>
  <w:style w:type="paragraph" w:customStyle="1" w:styleId="Normlny1">
    <w:name w:val="Normálny1"/>
    <w:basedOn w:val="Normlny"/>
    <w:rsid w:val="00E53109"/>
    <w:pPr>
      <w:widowControl w:val="0"/>
      <w:suppressAutoHyphens/>
    </w:pPr>
    <w:rPr>
      <w:rFonts w:ascii="CG Times (W1)" w:eastAsia="Times New Roman" w:hAnsi="CG Times (W1)" w:cs="Times New Roman"/>
      <w:kern w:val="0"/>
      <w:sz w:val="20"/>
      <w:szCs w:val="20"/>
      <w:lang w:val="en-GB" w:eastAsia="ar-SA"/>
      <w14:ligatures w14:val="none"/>
    </w:rPr>
  </w:style>
  <w:style w:type="paragraph" w:customStyle="1" w:styleId="Predformtovantext">
    <w:name w:val="Predformátovaný text"/>
    <w:basedOn w:val="Normlny"/>
    <w:rsid w:val="00E53109"/>
    <w:pPr>
      <w:suppressAutoHyphens/>
    </w:pPr>
    <w:rPr>
      <w:rFonts w:ascii="Courier New" w:eastAsia="NSimSun" w:hAnsi="Courier New" w:cs="Courier New"/>
      <w:kern w:val="0"/>
      <w:sz w:val="20"/>
      <w:szCs w:val="20"/>
      <w:lang w:val="cs-CZ" w:eastAsia="ar-SA"/>
      <w14:ligatures w14:val="none"/>
    </w:rPr>
  </w:style>
  <w:style w:type="character" w:customStyle="1" w:styleId="nazov">
    <w:name w:val="nazov"/>
    <w:rsid w:val="00E53109"/>
    <w:rPr>
      <w:b/>
    </w:rPr>
  </w:style>
  <w:style w:type="character" w:customStyle="1" w:styleId="podnazov">
    <w:name w:val="podnazov"/>
    <w:rsid w:val="00E53109"/>
  </w:style>
  <w:style w:type="paragraph" w:customStyle="1" w:styleId="Text">
    <w:name w:val="Text"/>
    <w:basedOn w:val="Normlny"/>
    <w:rsid w:val="00E53109"/>
    <w:pPr>
      <w:widowControl w:val="0"/>
      <w:autoSpaceDE w:val="0"/>
      <w:autoSpaceDN w:val="0"/>
      <w:adjustRightInd w:val="0"/>
      <w:spacing w:after="240"/>
    </w:pPr>
    <w:rPr>
      <w:rFonts w:ascii="Times New Roman" w:eastAsia="Times New Roman" w:hAnsi="Times New Roman" w:cs="Times New Roman"/>
      <w:kern w:val="0"/>
      <w:lang w:eastAsia="sk-SK"/>
      <w14:ligatures w14:val="none"/>
    </w:rPr>
  </w:style>
  <w:style w:type="character" w:customStyle="1" w:styleId="DeltaViewInsertion">
    <w:name w:val="DeltaView Insertion"/>
    <w:rsid w:val="00E53109"/>
    <w:rPr>
      <w:color w:val="0000FF"/>
      <w:spacing w:val="0"/>
      <w:u w:val="double"/>
    </w:rPr>
  </w:style>
  <w:style w:type="paragraph" w:customStyle="1" w:styleId="Cislovanie2">
    <w:name w:val="Cislovanie2"/>
    <w:basedOn w:val="Normlny"/>
    <w:rsid w:val="00E53109"/>
    <w:pPr>
      <w:numPr>
        <w:ilvl w:val="1"/>
        <w:numId w:val="4"/>
      </w:numPr>
      <w:spacing w:after="120"/>
      <w:jc w:val="both"/>
    </w:pPr>
    <w:rPr>
      <w:rFonts w:ascii="Times New Roman" w:eastAsia="Times New Roman" w:hAnsi="Times New Roman" w:cs="Times New Roman"/>
      <w:kern w:val="0"/>
      <w:lang w:eastAsia="cs-CZ"/>
      <w14:ligatures w14:val="none"/>
    </w:rPr>
  </w:style>
  <w:style w:type="paragraph" w:customStyle="1" w:styleId="msolistparagraph0">
    <w:name w:val="msolistparagraph"/>
    <w:basedOn w:val="Normlny"/>
    <w:rsid w:val="00E53109"/>
    <w:pPr>
      <w:spacing w:before="100" w:beforeAutospacing="1" w:after="100" w:afterAutospacing="1"/>
    </w:pPr>
    <w:rPr>
      <w:rFonts w:ascii="Times New Roman" w:eastAsia="Times New Roman" w:hAnsi="Times New Roman" w:cs="Times New Roman"/>
      <w:kern w:val="0"/>
      <w:lang w:val="cs-CZ" w:eastAsia="cs-CZ"/>
      <w14:ligatures w14:val="none"/>
    </w:rPr>
  </w:style>
  <w:style w:type="paragraph" w:customStyle="1" w:styleId="ListParagraph2">
    <w:name w:val="List Paragraph2"/>
    <w:basedOn w:val="Normlny"/>
    <w:rsid w:val="00E53109"/>
    <w:pPr>
      <w:ind w:left="720"/>
    </w:pPr>
    <w:rPr>
      <w:rFonts w:ascii="Calibri" w:eastAsia="Times New Roman" w:hAnsi="Calibri" w:cs="Times New Roman"/>
      <w:kern w:val="0"/>
      <w:sz w:val="22"/>
      <w:szCs w:val="22"/>
      <w14:ligatures w14:val="none"/>
    </w:rPr>
  </w:style>
  <w:style w:type="paragraph" w:customStyle="1" w:styleId="Text2a">
    <w:name w:val="Text2a"/>
    <w:basedOn w:val="Normlny"/>
    <w:rsid w:val="00E53109"/>
    <w:pPr>
      <w:spacing w:before="240"/>
      <w:ind w:left="720"/>
      <w:jc w:val="both"/>
    </w:pPr>
    <w:rPr>
      <w:rFonts w:ascii="Times New Roman" w:eastAsia="Times New Roman" w:hAnsi="Times New Roman" w:cs="Times New Roman"/>
      <w:kern w:val="0"/>
      <w:lang w:eastAsia="cs-CZ"/>
      <w14:ligatures w14:val="none"/>
    </w:rPr>
  </w:style>
  <w:style w:type="character" w:customStyle="1" w:styleId="Bodytext">
    <w:name w:val="Body text_"/>
    <w:link w:val="Zkladntext10"/>
    <w:locked/>
    <w:rsid w:val="00E53109"/>
    <w:rPr>
      <w:sz w:val="25"/>
      <w:shd w:val="clear" w:color="auto" w:fill="FFFFFF"/>
    </w:rPr>
  </w:style>
  <w:style w:type="paragraph" w:customStyle="1" w:styleId="Zkladntext10">
    <w:name w:val="Základný text1"/>
    <w:basedOn w:val="Normlny"/>
    <w:link w:val="Bodytext"/>
    <w:rsid w:val="00E53109"/>
    <w:pPr>
      <w:widowControl w:val="0"/>
      <w:shd w:val="clear" w:color="auto" w:fill="FFFFFF"/>
      <w:spacing w:line="274" w:lineRule="exact"/>
    </w:pPr>
    <w:rPr>
      <w:sz w:val="25"/>
    </w:rPr>
  </w:style>
  <w:style w:type="character" w:customStyle="1" w:styleId="Bodytext2">
    <w:name w:val="Body text (2)"/>
    <w:rsid w:val="00E53109"/>
    <w:rPr>
      <w:rFonts w:ascii="Times New Roman" w:hAnsi="Times New Roman"/>
      <w:b/>
      <w:i/>
      <w:color w:val="000000"/>
      <w:spacing w:val="0"/>
      <w:w w:val="100"/>
      <w:position w:val="0"/>
      <w:sz w:val="25"/>
      <w:u w:val="single"/>
      <w:lang w:val="sk-SK" w:eastAsia="x-none"/>
    </w:rPr>
  </w:style>
  <w:style w:type="character" w:customStyle="1" w:styleId="Bodytext11">
    <w:name w:val="Body text + 11"/>
    <w:aliases w:val="5 pt,Italic,Spacing 0 pt"/>
    <w:rsid w:val="00E53109"/>
    <w:rPr>
      <w:rFonts w:ascii="Times New Roman" w:hAnsi="Times New Roman"/>
      <w:i/>
      <w:color w:val="000000"/>
      <w:spacing w:val="-10"/>
      <w:w w:val="100"/>
      <w:position w:val="0"/>
      <w:sz w:val="23"/>
      <w:u w:val="single"/>
      <w:shd w:val="clear" w:color="auto" w:fill="FFFFFF"/>
      <w:lang w:val="sk-SK" w:eastAsia="x-none"/>
    </w:rPr>
  </w:style>
  <w:style w:type="character" w:customStyle="1" w:styleId="BodytextItalic">
    <w:name w:val="Body text + Italic"/>
    <w:aliases w:val="Spacing 0 pt1"/>
    <w:rsid w:val="00E53109"/>
    <w:rPr>
      <w:rFonts w:ascii="Times New Roman" w:hAnsi="Times New Roman"/>
      <w:i/>
      <w:color w:val="000000"/>
      <w:spacing w:val="-10"/>
      <w:w w:val="100"/>
      <w:position w:val="0"/>
      <w:sz w:val="25"/>
      <w:shd w:val="clear" w:color="auto" w:fill="FFFFFF"/>
      <w:lang w:val="sk-SK" w:eastAsia="x-none"/>
    </w:rPr>
  </w:style>
  <w:style w:type="character" w:customStyle="1" w:styleId="apple-converted-space">
    <w:name w:val="apple-converted-space"/>
    <w:rsid w:val="00E53109"/>
  </w:style>
  <w:style w:type="character" w:customStyle="1" w:styleId="ZkladntextKurzva">
    <w:name w:val="Základný text + Kurzíva"/>
    <w:rsid w:val="00E53109"/>
    <w:rPr>
      <w:rFonts w:ascii="Arial" w:hAnsi="Arial"/>
      <w:i/>
      <w:spacing w:val="0"/>
      <w:sz w:val="19"/>
    </w:rPr>
  </w:style>
  <w:style w:type="paragraph" w:customStyle="1" w:styleId="Odsekzoznamu1">
    <w:name w:val="Odsek zoznamu1"/>
    <w:aliases w:val="body,Odsek zoznamu2"/>
    <w:basedOn w:val="Normlny"/>
    <w:link w:val="ListParagraphChar"/>
    <w:rsid w:val="00E53109"/>
    <w:pPr>
      <w:ind w:left="708"/>
    </w:pPr>
    <w:rPr>
      <w:rFonts w:ascii="Times New Roman" w:eastAsia="Times New Roman" w:hAnsi="Times New Roman" w:cs="Times New Roman"/>
      <w:kern w:val="0"/>
      <w:lang w:eastAsia="cs-CZ"/>
      <w14:ligatures w14:val="none"/>
    </w:rPr>
  </w:style>
  <w:style w:type="character" w:customStyle="1" w:styleId="ListParagraphChar">
    <w:name w:val="List Paragraph Char"/>
    <w:aliases w:val="body Char,Odsek zoznamu2 Char"/>
    <w:link w:val="Odsekzoznamu1"/>
    <w:locked/>
    <w:rsid w:val="00E53109"/>
    <w:rPr>
      <w:rFonts w:ascii="Times New Roman" w:eastAsia="Times New Roman" w:hAnsi="Times New Roman" w:cs="Times New Roman"/>
      <w:kern w:val="0"/>
      <w:lang w:eastAsia="cs-CZ"/>
      <w14:ligatures w14:val="none"/>
    </w:rPr>
  </w:style>
  <w:style w:type="character" w:customStyle="1" w:styleId="Zkladntext0">
    <w:name w:val="Základný text_"/>
    <w:link w:val="Zkladntext9"/>
    <w:locked/>
    <w:rsid w:val="00E53109"/>
    <w:rPr>
      <w:rFonts w:ascii="Arial" w:hAnsi="Arial"/>
      <w:sz w:val="19"/>
      <w:shd w:val="clear" w:color="auto" w:fill="FFFFFF"/>
    </w:rPr>
  </w:style>
  <w:style w:type="paragraph" w:customStyle="1" w:styleId="Zkladntext9">
    <w:name w:val="Základný text9"/>
    <w:basedOn w:val="Normlny"/>
    <w:link w:val="Zkladntext0"/>
    <w:rsid w:val="00E53109"/>
    <w:pPr>
      <w:shd w:val="clear" w:color="auto" w:fill="FFFFFF"/>
      <w:spacing w:before="240" w:line="508" w:lineRule="exact"/>
      <w:ind w:hanging="760"/>
    </w:pPr>
    <w:rPr>
      <w:rFonts w:ascii="Arial" w:hAnsi="Arial"/>
      <w:sz w:val="19"/>
    </w:rPr>
  </w:style>
  <w:style w:type="character" w:customStyle="1" w:styleId="platne">
    <w:name w:val="platne"/>
    <w:rsid w:val="00E53109"/>
  </w:style>
  <w:style w:type="paragraph" w:customStyle="1" w:styleId="tl">
    <w:name w:val="Štýl"/>
    <w:rsid w:val="00E53109"/>
    <w:pPr>
      <w:widowControl w:val="0"/>
      <w:autoSpaceDE w:val="0"/>
      <w:autoSpaceDN w:val="0"/>
      <w:adjustRightInd w:val="0"/>
    </w:pPr>
    <w:rPr>
      <w:rFonts w:ascii="Arial" w:eastAsia="Times New Roman" w:hAnsi="Arial" w:cs="Arial"/>
      <w:kern w:val="0"/>
      <w:lang w:eastAsia="sk-SK"/>
      <w14:ligatures w14:val="none"/>
    </w:rPr>
  </w:style>
  <w:style w:type="character" w:customStyle="1" w:styleId="Zstupntext1">
    <w:name w:val="Zástupný text1"/>
    <w:semiHidden/>
    <w:rsid w:val="00E53109"/>
    <w:rPr>
      <w:color w:val="808080"/>
    </w:rPr>
  </w:style>
  <w:style w:type="paragraph" w:customStyle="1" w:styleId="Alphapoints">
    <w:name w:val="Alpha points"/>
    <w:basedOn w:val="Zkladntext"/>
    <w:rsid w:val="00E53109"/>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53109"/>
    <w:pPr>
      <w:spacing w:line="240" w:lineRule="atLeast"/>
    </w:pPr>
    <w:rPr>
      <w:rFonts w:ascii="Helvetica" w:eastAsia="Times New Roman" w:hAnsi="Helvetica" w:cs="Times New Roman"/>
      <w:color w:val="000000"/>
      <w:kern w:val="0"/>
      <w:szCs w:val="20"/>
      <w:lang w:val="en-US" w:eastAsia="sk-SK"/>
      <w14:ligatures w14:val="none"/>
    </w:rPr>
  </w:style>
  <w:style w:type="paragraph" w:customStyle="1" w:styleId="Zkladntext31">
    <w:name w:val="Základný text 31"/>
    <w:basedOn w:val="Normlny"/>
    <w:rsid w:val="00E53109"/>
    <w:pPr>
      <w:suppressAutoHyphens/>
    </w:pPr>
    <w:rPr>
      <w:rFonts w:ascii="Arial" w:eastAsia="Times New Roman" w:hAnsi="Arial" w:cs="Arial"/>
      <w:kern w:val="0"/>
      <w:sz w:val="16"/>
      <w:lang w:eastAsia="ar-SA"/>
      <w14:ligatures w14:val="none"/>
    </w:rPr>
  </w:style>
  <w:style w:type="paragraph" w:customStyle="1" w:styleId="default0">
    <w:name w:val="default"/>
    <w:basedOn w:val="Normlny"/>
    <w:rsid w:val="00E53109"/>
    <w:pPr>
      <w:spacing w:before="100" w:beforeAutospacing="1" w:after="100" w:afterAutospacing="1"/>
    </w:pPr>
    <w:rPr>
      <w:rFonts w:ascii="Times New Roman" w:eastAsia="Times New Roman" w:hAnsi="Times New Roman" w:cs="Times New Roman"/>
      <w:kern w:val="0"/>
      <w:lang w:eastAsia="sk-SK"/>
      <w14:ligatures w14:val="none"/>
    </w:rPr>
  </w:style>
  <w:style w:type="paragraph" w:customStyle="1" w:styleId="Zkladnodstavec">
    <w:name w:val="[Základní odstavec]"/>
    <w:basedOn w:val="Normlny"/>
    <w:rsid w:val="00E53109"/>
    <w:pPr>
      <w:autoSpaceDE w:val="0"/>
      <w:autoSpaceDN w:val="0"/>
      <w:adjustRightInd w:val="0"/>
      <w:spacing w:line="288" w:lineRule="auto"/>
      <w:textAlignment w:val="center"/>
    </w:pPr>
    <w:rPr>
      <w:rFonts w:ascii="Minion Pro" w:eastAsia="Times New Roman" w:hAnsi="Minion Pro" w:cs="Minion Pro"/>
      <w:color w:val="000000"/>
      <w:kern w:val="0"/>
      <w:lang w:val="cs-CZ"/>
      <w14:ligatures w14:val="none"/>
    </w:rPr>
  </w:style>
  <w:style w:type="character" w:customStyle="1" w:styleId="TextpoznmkypodiarouChar">
    <w:name w:val="Text poznámky pod čiarou Char"/>
    <w:link w:val="Textpoznmkypodiarou"/>
    <w:uiPriority w:val="99"/>
    <w:semiHidden/>
    <w:locked/>
    <w:rsid w:val="00E53109"/>
    <w:rPr>
      <w:rFonts w:cs="Times New Roman"/>
      <w:lang w:val="en-GB"/>
    </w:rPr>
  </w:style>
  <w:style w:type="paragraph" w:styleId="Textpoznmkypodiarou">
    <w:name w:val="footnote text"/>
    <w:basedOn w:val="Normlny"/>
    <w:link w:val="TextpoznmkypodiarouChar"/>
    <w:uiPriority w:val="99"/>
    <w:semiHidden/>
    <w:rsid w:val="00E53109"/>
    <w:rPr>
      <w:rFonts w:cs="Times New Roman"/>
      <w:lang w:val="en-GB"/>
    </w:rPr>
  </w:style>
  <w:style w:type="character" w:customStyle="1" w:styleId="TextpoznmkypodiarouChar1">
    <w:name w:val="Text poznámky pod čiarou Char1"/>
    <w:basedOn w:val="Predvolenpsmoodseku"/>
    <w:uiPriority w:val="99"/>
    <w:semiHidden/>
    <w:rsid w:val="00E53109"/>
    <w:rPr>
      <w:sz w:val="20"/>
      <w:szCs w:val="20"/>
    </w:rPr>
  </w:style>
  <w:style w:type="character" w:customStyle="1" w:styleId="TextvysvetlivkyChar1">
    <w:name w:val="Text vysvetlivky Char1"/>
    <w:aliases w:val="Text koncovej poznámky Char"/>
    <w:link w:val="Textvysvetlivky"/>
    <w:semiHidden/>
    <w:locked/>
    <w:rsid w:val="00E53109"/>
    <w:rPr>
      <w:rFonts w:cs="Times New Roman"/>
    </w:rPr>
  </w:style>
  <w:style w:type="paragraph" w:styleId="Textvysvetlivky">
    <w:name w:val="endnote text"/>
    <w:aliases w:val="Text koncovej poznámky"/>
    <w:basedOn w:val="Normlny"/>
    <w:link w:val="TextvysvetlivkyChar1"/>
    <w:semiHidden/>
    <w:rsid w:val="00E53109"/>
    <w:rPr>
      <w:rFonts w:cs="Times New Roman"/>
    </w:rPr>
  </w:style>
  <w:style w:type="character" w:customStyle="1" w:styleId="TextvysvetlivkyChar">
    <w:name w:val="Text vysvetlivky Char"/>
    <w:basedOn w:val="Predvolenpsmoodseku"/>
    <w:uiPriority w:val="99"/>
    <w:semiHidden/>
    <w:rsid w:val="00E53109"/>
    <w:rPr>
      <w:sz w:val="20"/>
      <w:szCs w:val="20"/>
    </w:rPr>
  </w:style>
  <w:style w:type="paragraph" w:customStyle="1" w:styleId="TextIntent">
    <w:name w:val="Text Intent"/>
    <w:basedOn w:val="Normlny"/>
    <w:next w:val="Normlny"/>
    <w:rsid w:val="00E53109"/>
    <w:pPr>
      <w:ind w:left="567" w:hanging="567"/>
    </w:pPr>
    <w:rPr>
      <w:rFonts w:ascii="Arial" w:eastAsia="Times New Roman" w:hAnsi="Arial" w:cs="Arial"/>
      <w:noProof/>
      <w:kern w:val="0"/>
      <w:sz w:val="22"/>
      <w:szCs w:val="22"/>
      <w:lang w:val="en-US"/>
      <w14:ligatures w14:val="none"/>
    </w:rPr>
  </w:style>
  <w:style w:type="character" w:customStyle="1" w:styleId="Heading9Char1">
    <w:name w:val="Heading 9 Char1"/>
    <w:locked/>
    <w:rsid w:val="00E53109"/>
    <w:rPr>
      <w:rFonts w:ascii="Cambria" w:hAnsi="Cambria"/>
      <w:noProof/>
      <w:lang w:val="en-US"/>
    </w:rPr>
  </w:style>
  <w:style w:type="paragraph" w:customStyle="1" w:styleId="Bulleted2">
    <w:name w:val="!Bulleted 2"/>
    <w:basedOn w:val="Normlny"/>
    <w:rsid w:val="00E53109"/>
    <w:pPr>
      <w:numPr>
        <w:numId w:val="7"/>
      </w:numPr>
      <w:spacing w:after="200" w:line="360" w:lineRule="auto"/>
    </w:pPr>
    <w:rPr>
      <w:rFonts w:ascii="Cambria" w:eastAsia="Times New Roman" w:hAnsi="Cambria" w:cs="Times New Roman"/>
      <w:kern w:val="0"/>
      <w:sz w:val="22"/>
      <w:szCs w:val="22"/>
      <w14:ligatures w14:val="none"/>
    </w:rPr>
  </w:style>
  <w:style w:type="character" w:customStyle="1" w:styleId="ra">
    <w:name w:val="ra"/>
    <w:rsid w:val="00E53109"/>
    <w:rPr>
      <w:rFonts w:cs="Times New Roman"/>
    </w:rPr>
  </w:style>
  <w:style w:type="paragraph" w:customStyle="1" w:styleId="Advokt">
    <w:name w:val="Advokát"/>
    <w:basedOn w:val="Normlny"/>
    <w:rsid w:val="00E53109"/>
    <w:rPr>
      <w:rFonts w:ascii="Times New Roman" w:eastAsia="Times New Roman" w:hAnsi="Times New Roman" w:cs="Times New Roman"/>
      <w:kern w:val="0"/>
      <w:szCs w:val="20"/>
      <w14:ligatures w14:val="none"/>
    </w:rPr>
  </w:style>
  <w:style w:type="paragraph" w:styleId="Obyajntext">
    <w:name w:val="Plain Text"/>
    <w:basedOn w:val="Normlny"/>
    <w:link w:val="ObyajntextChar"/>
    <w:rsid w:val="00E53109"/>
    <w:rPr>
      <w:rFonts w:ascii="Courier New" w:eastAsia="Times New Roman" w:hAnsi="Courier New" w:cs="Times New Roman"/>
      <w:kern w:val="0"/>
      <w:sz w:val="20"/>
      <w:szCs w:val="20"/>
      <w:lang w:val="cs-CZ" w:eastAsia="cs-CZ"/>
      <w14:ligatures w14:val="none"/>
    </w:rPr>
  </w:style>
  <w:style w:type="character" w:customStyle="1" w:styleId="ObyajntextChar">
    <w:name w:val="Obyčajný text Char"/>
    <w:basedOn w:val="Predvolenpsmoodseku"/>
    <w:link w:val="Obyajntext"/>
    <w:rsid w:val="00E53109"/>
    <w:rPr>
      <w:rFonts w:ascii="Courier New" w:eastAsia="Times New Roman" w:hAnsi="Courier New" w:cs="Times New Roman"/>
      <w:kern w:val="0"/>
      <w:sz w:val="20"/>
      <w:szCs w:val="20"/>
      <w:lang w:val="cs-CZ" w:eastAsia="cs-CZ"/>
      <w14:ligatures w14:val="none"/>
    </w:rPr>
  </w:style>
  <w:style w:type="character" w:customStyle="1" w:styleId="CharStyle10">
    <w:name w:val="Char Style 10"/>
    <w:link w:val="Style2"/>
    <w:locked/>
    <w:rsid w:val="00E53109"/>
    <w:rPr>
      <w:rFonts w:ascii="Arial" w:hAnsi="Arial"/>
      <w:sz w:val="19"/>
      <w:shd w:val="clear" w:color="auto" w:fill="FFFFFF"/>
    </w:rPr>
  </w:style>
  <w:style w:type="paragraph" w:customStyle="1" w:styleId="Style2">
    <w:name w:val="Style 2"/>
    <w:basedOn w:val="Normlny"/>
    <w:link w:val="CharStyle10"/>
    <w:rsid w:val="00E53109"/>
    <w:pPr>
      <w:widowControl w:val="0"/>
      <w:shd w:val="clear" w:color="auto" w:fill="FFFFFF"/>
      <w:spacing w:before="180" w:line="230" w:lineRule="exact"/>
      <w:ind w:hanging="800"/>
      <w:jc w:val="center"/>
    </w:pPr>
    <w:rPr>
      <w:rFonts w:ascii="Arial" w:hAnsi="Arial"/>
      <w:sz w:val="19"/>
    </w:rPr>
  </w:style>
  <w:style w:type="character" w:customStyle="1" w:styleId="CharStyle13">
    <w:name w:val="Char Style 13"/>
    <w:link w:val="Style12"/>
    <w:uiPriority w:val="99"/>
    <w:locked/>
    <w:rsid w:val="00E53109"/>
    <w:rPr>
      <w:rFonts w:ascii="Arial" w:hAnsi="Arial"/>
      <w:b/>
      <w:shd w:val="clear" w:color="auto" w:fill="FFFFFF"/>
    </w:rPr>
  </w:style>
  <w:style w:type="paragraph" w:customStyle="1" w:styleId="Style12">
    <w:name w:val="Style 12"/>
    <w:basedOn w:val="Normlny"/>
    <w:link w:val="CharStyle13"/>
    <w:uiPriority w:val="99"/>
    <w:rsid w:val="00E53109"/>
    <w:pPr>
      <w:widowControl w:val="0"/>
      <w:shd w:val="clear" w:color="auto" w:fill="FFFFFF"/>
      <w:spacing w:after="480" w:line="246" w:lineRule="exact"/>
      <w:jc w:val="center"/>
      <w:outlineLvl w:val="4"/>
    </w:pPr>
    <w:rPr>
      <w:rFonts w:ascii="Arial" w:hAnsi="Arial"/>
      <w:b/>
    </w:rPr>
  </w:style>
  <w:style w:type="paragraph" w:customStyle="1" w:styleId="Bezriadkovania1">
    <w:name w:val="Bez riadkovania1"/>
    <w:rsid w:val="00E53109"/>
    <w:pPr>
      <w:widowControl w:val="0"/>
    </w:pPr>
    <w:rPr>
      <w:rFonts w:ascii="Times New Roman" w:eastAsia="Times New Roman" w:hAnsi="Times New Roman" w:cs="Times New Roman"/>
      <w:color w:val="000000"/>
      <w:kern w:val="0"/>
      <w:lang w:eastAsia="sk-SK"/>
      <w14:ligatures w14:val="none"/>
    </w:rPr>
  </w:style>
  <w:style w:type="paragraph" w:styleId="Odsekzoznamu">
    <w:name w:val="List Paragraph"/>
    <w:aliases w:val="Odsek,List Paragraph,Odrážky,Bulleted Text,lp1,Bullet List,Numbered List,ZOZNAM,Tabuľka,Bullet Number,lp11,List Paragraph11,Bullet 1,Use Case List Paragraph,Medium List 2 - Accent 41,FooterText,numbered,Odsek 1.,ODRAZKY PRVA UROVEN,Nad"/>
    <w:basedOn w:val="Normlny"/>
    <w:link w:val="OdsekzoznamuChar"/>
    <w:uiPriority w:val="34"/>
    <w:qFormat/>
    <w:rsid w:val="00E53109"/>
    <w:pPr>
      <w:ind w:left="708"/>
    </w:pPr>
    <w:rPr>
      <w:rFonts w:ascii="Times New Roman" w:eastAsia="Times New Roman" w:hAnsi="Times New Roman" w:cs="Times New Roman"/>
      <w:kern w:val="0"/>
      <w:lang w:eastAsia="cs-CZ"/>
      <w14:ligatures w14:val="none"/>
    </w:rPr>
  </w:style>
  <w:style w:type="character" w:customStyle="1" w:styleId="OdsekzoznamuChar">
    <w:name w:val="Odsek zoznamu Char"/>
    <w:aliases w:val="Odsek Char,List Paragraph Char1,Odrážky Char,Bulleted Text Char,lp1 Char,Bullet List Char,Numbered List Char,ZOZNAM Char,Tabuľka Char,Bullet Number Char,lp11 Char,List Paragraph11 Char,Bullet 1 Char,Use Case List Paragraph Char"/>
    <w:link w:val="Odsekzoznamu"/>
    <w:uiPriority w:val="99"/>
    <w:qFormat/>
    <w:rsid w:val="00E53109"/>
    <w:rPr>
      <w:rFonts w:ascii="Times New Roman" w:eastAsia="Times New Roman" w:hAnsi="Times New Roman" w:cs="Times New Roman"/>
      <w:kern w:val="0"/>
      <w:lang w:eastAsia="cs-CZ"/>
      <w14:ligatures w14:val="none"/>
    </w:rPr>
  </w:style>
  <w:style w:type="paragraph" w:customStyle="1" w:styleId="Bulletslevel1">
    <w:name w:val="Bullets level 1"/>
    <w:basedOn w:val="Normlny"/>
    <w:link w:val="Bulletslevel1Char"/>
    <w:qFormat/>
    <w:rsid w:val="00E53109"/>
    <w:pPr>
      <w:spacing w:before="120"/>
      <w:ind w:left="182" w:hanging="40"/>
      <w:jc w:val="both"/>
    </w:pPr>
    <w:rPr>
      <w:rFonts w:ascii="Arial" w:eastAsia="Times New Roman" w:hAnsi="Arial" w:cs="Times New Roman"/>
      <w:color w:val="000000"/>
      <w:kern w:val="0"/>
      <w:sz w:val="19"/>
      <w:szCs w:val="20"/>
      <w:lang w:val="en-GB"/>
      <w14:ligatures w14:val="none"/>
    </w:rPr>
  </w:style>
  <w:style w:type="character" w:customStyle="1" w:styleId="Bulletslevel1Char">
    <w:name w:val="Bullets level 1 Char"/>
    <w:link w:val="Bulletslevel1"/>
    <w:locked/>
    <w:rsid w:val="00E53109"/>
    <w:rPr>
      <w:rFonts w:ascii="Arial" w:eastAsia="Times New Roman" w:hAnsi="Arial" w:cs="Times New Roman"/>
      <w:color w:val="000000"/>
      <w:kern w:val="0"/>
      <w:sz w:val="19"/>
      <w:szCs w:val="20"/>
      <w:lang w:val="en-GB"/>
      <w14:ligatures w14:val="none"/>
    </w:rPr>
  </w:style>
  <w:style w:type="character" w:customStyle="1" w:styleId="Zkladntext20">
    <w:name w:val="Základný text (2)_"/>
    <w:link w:val="Zkladntext21"/>
    <w:rsid w:val="00E53109"/>
    <w:rPr>
      <w:shd w:val="clear" w:color="auto" w:fill="FFFFFF"/>
    </w:rPr>
  </w:style>
  <w:style w:type="paragraph" w:customStyle="1" w:styleId="Zkladntext21">
    <w:name w:val="Základný text (2)"/>
    <w:basedOn w:val="Normlny"/>
    <w:link w:val="Zkladntext20"/>
    <w:rsid w:val="00E53109"/>
    <w:pPr>
      <w:widowControl w:val="0"/>
      <w:shd w:val="clear" w:color="auto" w:fill="FFFFFF"/>
      <w:spacing w:after="240" w:line="274" w:lineRule="exact"/>
      <w:ind w:hanging="600"/>
      <w:jc w:val="center"/>
    </w:pPr>
  </w:style>
  <w:style w:type="character" w:styleId="Odkaznapoznmkupodiarou">
    <w:name w:val="footnote reference"/>
    <w:basedOn w:val="Predvolenpsmoodseku"/>
    <w:uiPriority w:val="99"/>
    <w:semiHidden/>
    <w:unhideWhenUsed/>
    <w:rsid w:val="00E53109"/>
    <w:rPr>
      <w:vertAlign w:val="superscript"/>
    </w:rPr>
  </w:style>
  <w:style w:type="character" w:customStyle="1" w:styleId="iadne">
    <w:name w:val="Žiadne"/>
    <w:rsid w:val="00E53109"/>
  </w:style>
  <w:style w:type="character" w:styleId="Nevyrieenzmienka">
    <w:name w:val="Unresolved Mention"/>
    <w:basedOn w:val="Predvolenpsmoodseku"/>
    <w:uiPriority w:val="99"/>
    <w:semiHidden/>
    <w:unhideWhenUsed/>
    <w:rsid w:val="00E53109"/>
    <w:rPr>
      <w:color w:val="605E5C"/>
      <w:shd w:val="clear" w:color="auto" w:fill="E1DFDD"/>
    </w:rPr>
  </w:style>
  <w:style w:type="character" w:customStyle="1" w:styleId="iadneA">
    <w:name w:val="Žiadne A"/>
    <w:rsid w:val="00E53109"/>
    <w:rPr>
      <w:lang w:val="en-US"/>
    </w:rPr>
  </w:style>
  <w:style w:type="paragraph" w:styleId="Bezriadkovania">
    <w:name w:val="No Spacing"/>
    <w:uiPriority w:val="99"/>
    <w:qFormat/>
    <w:rsid w:val="00E53109"/>
    <w:rPr>
      <w:rFonts w:ascii="Times New Roman" w:eastAsia="Times New Roman" w:hAnsi="Times New Roman" w:cs="Times New Roman"/>
      <w:kern w:val="0"/>
      <w:lang w:eastAsia="sk-SK"/>
      <w14:ligatures w14:val="none"/>
    </w:rPr>
  </w:style>
  <w:style w:type="paragraph" w:styleId="Revzia">
    <w:name w:val="Revision"/>
    <w:hidden/>
    <w:uiPriority w:val="99"/>
    <w:semiHidden/>
    <w:rsid w:val="00E53109"/>
    <w:rPr>
      <w:rFonts w:ascii="Times New Roman" w:eastAsia="Times New Roman" w:hAnsi="Times New Roman" w:cs="Times New Roman"/>
      <w:kern w:val="0"/>
      <w:lang w:eastAsia="cs-CZ"/>
      <w14:ligatures w14:val="none"/>
    </w:rPr>
  </w:style>
  <w:style w:type="character" w:customStyle="1" w:styleId="cf01">
    <w:name w:val="cf01"/>
    <w:rsid w:val="00E53109"/>
    <w:rPr>
      <w:rFonts w:ascii="Segoe UI" w:hAnsi="Segoe UI" w:cs="Segoe UI" w:hint="default"/>
      <w:sz w:val="18"/>
      <w:szCs w:val="18"/>
    </w:rPr>
  </w:style>
  <w:style w:type="character" w:customStyle="1" w:styleId="ui-provider">
    <w:name w:val="ui-provider"/>
    <w:basedOn w:val="Predvolenpsmoodseku"/>
    <w:rsid w:val="00E53109"/>
  </w:style>
  <w:style w:type="character" w:customStyle="1" w:styleId="normaltextrun">
    <w:name w:val="normaltextrun"/>
    <w:rsid w:val="00E53109"/>
  </w:style>
  <w:style w:type="paragraph" w:customStyle="1" w:styleId="paragraph">
    <w:name w:val="paragraph"/>
    <w:basedOn w:val="Normlny"/>
    <w:rsid w:val="00E53109"/>
    <w:pPr>
      <w:suppressAutoHyphens/>
      <w:spacing w:before="280" w:after="280"/>
    </w:pPr>
    <w:rPr>
      <w:rFonts w:ascii="Times New Roman" w:eastAsia="Times New Roman" w:hAnsi="Times New Roman" w:cs="Times New Roman"/>
      <w:kern w:val="0"/>
      <w:lang w:eastAsia="ar-SA"/>
      <w14:ligatures w14:val="none"/>
    </w:rPr>
  </w:style>
  <w:style w:type="paragraph" w:customStyle="1" w:styleId="Standard">
    <w:name w:val="Standard"/>
    <w:uiPriority w:val="99"/>
    <w:rsid w:val="00E53109"/>
    <w:pPr>
      <w:suppressAutoHyphens/>
      <w:autoSpaceDN w:val="0"/>
      <w:spacing w:after="200" w:line="276" w:lineRule="auto"/>
      <w:textAlignment w:val="baseline"/>
    </w:pPr>
    <w:rPr>
      <w:rFonts w:ascii="Calibri" w:eastAsia="Times New Roman" w:hAnsi="Calibri" w:cs="Calibri"/>
      <w:kern w:val="3"/>
      <w:sz w:val="22"/>
      <w:szCs w:val="22"/>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zakazky/3406" TargetMode="External"/><Relationship Id="rId13" Type="http://schemas.openxmlformats.org/officeDocument/2006/relationships/hyperlink" Target="https://josephine.proebiz.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vo.gov.sk/verejny-obstaravatel-obstaravatel/jednotny-europsky-dokument-je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www.epi.sk/zz/2015-343" TargetMode="External"/><Relationship Id="rId10" Type="http://schemas.openxmlformats.org/officeDocument/2006/relationships/hyperlink" Target="mailto:marta.jurickova@zdielanesluzby.s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josephine.proebiz.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790D3-4698-3F4D-9495-18DBC7276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29</Pages>
  <Words>10395</Words>
  <Characters>59257</Characters>
  <Application>Microsoft Office Word</Application>
  <DocSecurity>0</DocSecurity>
  <Lines>493</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Mucha</dc:creator>
  <cp:keywords/>
  <dc:description/>
  <cp:lastModifiedBy>Marta Juríčková</cp:lastModifiedBy>
  <cp:revision>19</cp:revision>
  <dcterms:created xsi:type="dcterms:W3CDTF">2025-10-02T13:09:00Z</dcterms:created>
  <dcterms:modified xsi:type="dcterms:W3CDTF">2025-10-07T08:41:00Z</dcterms:modified>
</cp:coreProperties>
</file>