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8400" w14:textId="77777777" w:rsidR="007A7E72" w:rsidRDefault="007A7E72" w:rsidP="007A7E72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D3FE1C5" w14:textId="77777777" w:rsidR="007A7E72" w:rsidRDefault="007A7E72" w:rsidP="007A7E72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6C52060" w14:textId="77777777" w:rsidR="007A7E72" w:rsidRDefault="007A7E72" w:rsidP="007A7E72">
      <w:pPr>
        <w:spacing w:after="0" w:line="240" w:lineRule="auto"/>
        <w:jc w:val="right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sz w:val="20"/>
          <w:szCs w:val="20"/>
        </w:rPr>
        <w:t xml:space="preserve">Dotazník uchádzača _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8F970DE" w14:textId="77777777" w:rsidR="002016C8" w:rsidRDefault="002016C8" w:rsidP="007A7E72">
      <w:pPr>
        <w:spacing w:after="0" w:line="240" w:lineRule="auto"/>
        <w:jc w:val="right"/>
        <w:rPr>
          <w:rFonts w:ascii="Garamond" w:hAnsi="Garamond" w:cs="Arial"/>
          <w:bCs/>
          <w:sz w:val="20"/>
          <w:szCs w:val="20"/>
        </w:rPr>
      </w:pPr>
    </w:p>
    <w:p w14:paraId="6E85CE64" w14:textId="77777777" w:rsidR="00584BEF" w:rsidRDefault="00584BEF" w:rsidP="007A7E72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DC17E30" w14:textId="77777777" w:rsidR="00584BEF" w:rsidRDefault="00584BEF" w:rsidP="007A7E72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84E54D9" w14:textId="62AE81A9" w:rsidR="002016C8" w:rsidRDefault="005F3422" w:rsidP="00584BEF">
      <w:pPr>
        <w:spacing w:after="0" w:line="240" w:lineRule="auto"/>
        <w:jc w:val="center"/>
        <w:rPr>
          <w:rFonts w:ascii="Garamond" w:eastAsia="Arial Narrow" w:hAnsi="Garamond" w:cs="Arial Narrow"/>
          <w:b/>
          <w:bCs/>
        </w:rPr>
      </w:pPr>
      <w:bookmarkStart w:id="0" w:name="_Hlk161310822"/>
      <w:r>
        <w:rPr>
          <w:rFonts w:ascii="Garamond" w:eastAsia="Arial Narrow" w:hAnsi="Garamond" w:cs="Arial Narrow"/>
          <w:b/>
          <w:bCs/>
        </w:rPr>
        <w:t>Servis vzduchotechnických zariadení v objektoch v správe</w:t>
      </w:r>
      <w:r w:rsidR="00584BEF" w:rsidRPr="00584BEF">
        <w:rPr>
          <w:rFonts w:ascii="Garamond" w:eastAsia="Arial Narrow" w:hAnsi="Garamond" w:cs="Arial Narrow"/>
          <w:b/>
          <w:bCs/>
        </w:rPr>
        <w:t xml:space="preserve"> DPB, </w:t>
      </w:r>
      <w:proofErr w:type="spellStart"/>
      <w:r w:rsidR="00584BEF" w:rsidRPr="00584BEF">
        <w:rPr>
          <w:rFonts w:ascii="Garamond" w:eastAsia="Arial Narrow" w:hAnsi="Garamond" w:cs="Arial Narrow"/>
          <w:b/>
          <w:bCs/>
        </w:rPr>
        <w:t>a.s</w:t>
      </w:r>
      <w:proofErr w:type="spellEnd"/>
      <w:r w:rsidR="00584BEF" w:rsidRPr="00584BEF">
        <w:rPr>
          <w:rFonts w:ascii="Garamond" w:eastAsia="Arial Narrow" w:hAnsi="Garamond" w:cs="Arial Narrow"/>
          <w:b/>
          <w:bCs/>
        </w:rPr>
        <w:t>.  _ výzva č. 0</w:t>
      </w:r>
      <w:r>
        <w:rPr>
          <w:rFonts w:ascii="Garamond" w:eastAsia="Arial Narrow" w:hAnsi="Garamond" w:cs="Arial Narrow"/>
          <w:b/>
          <w:bCs/>
        </w:rPr>
        <w:t>3</w:t>
      </w:r>
      <w:r w:rsidR="00584BEF" w:rsidRPr="00584BEF">
        <w:rPr>
          <w:rFonts w:ascii="Garamond" w:eastAsia="Arial Narrow" w:hAnsi="Garamond" w:cs="Arial Narrow"/>
          <w:b/>
          <w:bCs/>
        </w:rPr>
        <w:t>_2025_kategória 2</w:t>
      </w:r>
      <w:bookmarkEnd w:id="0"/>
    </w:p>
    <w:p w14:paraId="07511E70" w14:textId="77777777" w:rsidR="00CD6954" w:rsidRDefault="00CD6954" w:rsidP="00584BEF">
      <w:pPr>
        <w:spacing w:after="0" w:line="240" w:lineRule="auto"/>
        <w:jc w:val="center"/>
        <w:rPr>
          <w:rFonts w:ascii="Garamond" w:eastAsia="Arial Narrow" w:hAnsi="Garamond" w:cs="Arial Narrow"/>
          <w:b/>
          <w:bCs/>
        </w:rPr>
      </w:pPr>
    </w:p>
    <w:p w14:paraId="59DF4D3B" w14:textId="77777777" w:rsidR="00CD6954" w:rsidRDefault="00CD6954" w:rsidP="00584BEF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</w:p>
    <w:p w14:paraId="1EBF8440" w14:textId="77777777" w:rsidR="007A7E72" w:rsidRDefault="007A7E72" w:rsidP="007A7E7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D1B7731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b/>
          <w:bCs/>
          <w:sz w:val="20"/>
          <w:szCs w:val="20"/>
        </w:rPr>
      </w:pPr>
      <w:r w:rsidRPr="00CD6954">
        <w:rPr>
          <w:rFonts w:ascii="Garamond" w:eastAsia="Arial Narrow" w:hAnsi="Garamond" w:cs="Arial Narrow"/>
          <w:b/>
          <w:bCs/>
          <w:sz w:val="20"/>
          <w:szCs w:val="20"/>
        </w:rPr>
        <w:t>Základné údaje uchádzača:</w:t>
      </w:r>
    </w:p>
    <w:p w14:paraId="21B8927B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Obchodné meno spoločnosti: </w:t>
      </w:r>
    </w:p>
    <w:p w14:paraId="40D83FF1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Adresa sídla spoločnosti: </w:t>
      </w:r>
    </w:p>
    <w:p w14:paraId="4319D06D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IČO: </w:t>
      </w:r>
    </w:p>
    <w:p w14:paraId="505DB133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DIČ: </w:t>
      </w:r>
    </w:p>
    <w:p w14:paraId="3563D5EF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IČ DPH /ak relevantné/: </w:t>
      </w:r>
    </w:p>
    <w:p w14:paraId="5212F496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Registrácia: </w:t>
      </w:r>
    </w:p>
    <w:p w14:paraId="3C3DF243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Zastúpený: </w:t>
      </w:r>
    </w:p>
    <w:p w14:paraId="2F83D107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Kontaktná osoba: </w:t>
      </w:r>
    </w:p>
    <w:p w14:paraId="6EF6C777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>/meno, tel., e-mail/</w:t>
      </w:r>
    </w:p>
    <w:p w14:paraId="1FDACEC2" w14:textId="77777777" w:rsidR="00584BEF" w:rsidRDefault="00584BEF" w:rsidP="007A7E7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B944415" w14:textId="77777777" w:rsidR="002016C8" w:rsidRDefault="002016C8" w:rsidP="007A7E7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4ABAAB6" w14:textId="77777777" w:rsidR="002016C8" w:rsidRDefault="002016C8" w:rsidP="007A7E7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horzAnchor="margin" w:tblpXSpec="center" w:tblpY="39"/>
        <w:tblOverlap w:val="never"/>
        <w:tblW w:w="7092" w:type="dxa"/>
        <w:tblInd w:w="0" w:type="dxa"/>
        <w:tblLook w:val="04A0" w:firstRow="1" w:lastRow="0" w:firstColumn="1" w:lastColumn="0" w:noHBand="0" w:noVBand="1"/>
      </w:tblPr>
      <w:tblGrid>
        <w:gridCol w:w="846"/>
        <w:gridCol w:w="4466"/>
        <w:gridCol w:w="1780"/>
      </w:tblGrid>
      <w:tr w:rsidR="005F3422" w:rsidRPr="005B3E8B" w14:paraId="1A84A9C5" w14:textId="77777777" w:rsidTr="005F34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4C128" w14:textId="77777777" w:rsidR="005F3422" w:rsidRDefault="005F3422" w:rsidP="005F3422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2893B8B7" w14:textId="34DFE519" w:rsidR="005F3422" w:rsidRPr="005B3E8B" w:rsidRDefault="005F3422" w:rsidP="005F3422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EFEDF6" w14:textId="77777777" w:rsidR="005F3422" w:rsidRDefault="005F342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9DBCB88" w14:textId="1052E38A" w:rsidR="005F3422" w:rsidRPr="005B3E8B" w:rsidRDefault="005F342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1BEDF6" w14:textId="23353E08" w:rsidR="005F3422" w:rsidRPr="005B3E8B" w:rsidRDefault="005F342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84BEF">
              <w:rPr>
                <w:rFonts w:ascii="Garamond" w:hAnsi="Garamond" w:cs="Arial"/>
                <w:b/>
                <w:color w:val="EE0000"/>
                <w:sz w:val="20"/>
                <w:szCs w:val="20"/>
              </w:rPr>
              <w:t>Celková cena v EUR bez DPH</w:t>
            </w:r>
          </w:p>
        </w:tc>
      </w:tr>
      <w:tr w:rsidR="005F3422" w:rsidRPr="005B3E8B" w14:paraId="568F6E8C" w14:textId="77777777" w:rsidTr="005F34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B08A" w14:textId="77777777" w:rsidR="005F3422" w:rsidRPr="005B3E8B" w:rsidRDefault="005F3422" w:rsidP="00EF6CD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E669" w14:textId="4622030C" w:rsidR="005F3422" w:rsidRPr="005B3E8B" w:rsidRDefault="005F3422" w:rsidP="00EF6CD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3538" w14:textId="0F6DFD77" w:rsidR="005F3422" w:rsidRPr="005B3E8B" w:rsidRDefault="005F342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5F3422" w:rsidRPr="005B3E8B" w14:paraId="30AB3685" w14:textId="77777777" w:rsidTr="005F34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966" w14:textId="3FED3EFE" w:rsidR="005F3422" w:rsidRPr="00620691" w:rsidRDefault="005F3422" w:rsidP="005F3422">
            <w:pPr>
              <w:jc w:val="center"/>
              <w:rPr>
                <w:rFonts w:ascii="Garamond" w:hAnsi="Garamond" w:cs="Calibri"/>
                <w:b/>
                <w:bCs/>
                <w:sz w:val="19"/>
                <w:szCs w:val="19"/>
              </w:rPr>
            </w:pPr>
            <w:r>
              <w:rPr>
                <w:rFonts w:ascii="Garamond" w:hAnsi="Garamond" w:cs="Calibri"/>
                <w:b/>
                <w:bCs/>
                <w:sz w:val="19"/>
                <w:szCs w:val="19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2E5A" w14:textId="228BF8B2" w:rsidR="005F3422" w:rsidRPr="005F3422" w:rsidRDefault="005F3422" w:rsidP="00584BEF">
            <w:pPr>
              <w:rPr>
                <w:rFonts w:ascii="Garamond" w:hAnsi="Garamond" w:cs="Calibri"/>
                <w:sz w:val="19"/>
                <w:szCs w:val="19"/>
              </w:rPr>
            </w:pPr>
            <w:r w:rsidRPr="005F3422">
              <w:rPr>
                <w:rFonts w:ascii="Garamond" w:hAnsi="Garamond" w:cs="Calibri"/>
                <w:sz w:val="19"/>
                <w:szCs w:val="19"/>
              </w:rPr>
              <w:t xml:space="preserve">Servis VZT </w:t>
            </w:r>
            <w:proofErr w:type="spellStart"/>
            <w:r w:rsidRPr="005F3422">
              <w:rPr>
                <w:rFonts w:ascii="Garamond" w:hAnsi="Garamond" w:cs="Calibri"/>
                <w:sz w:val="19"/>
                <w:szCs w:val="19"/>
              </w:rPr>
              <w:t>zariadeni</w:t>
            </w:r>
            <w:proofErr w:type="spellEnd"/>
            <w:r w:rsidRPr="005F3422">
              <w:rPr>
                <w:rFonts w:ascii="Garamond" w:hAnsi="Garamond" w:cs="Calibri"/>
                <w:sz w:val="19"/>
                <w:szCs w:val="19"/>
              </w:rPr>
              <w:t xml:space="preserve"> - areál DPB, </w:t>
            </w:r>
            <w:proofErr w:type="spellStart"/>
            <w:r w:rsidRPr="005F3422">
              <w:rPr>
                <w:rFonts w:ascii="Garamond" w:hAnsi="Garamond" w:cs="Calibri"/>
                <w:sz w:val="19"/>
                <w:szCs w:val="19"/>
              </w:rPr>
              <w:t>a.s</w:t>
            </w:r>
            <w:proofErr w:type="spellEnd"/>
            <w:r w:rsidRPr="005F3422">
              <w:rPr>
                <w:rFonts w:ascii="Garamond" w:hAnsi="Garamond" w:cs="Calibri"/>
                <w:sz w:val="19"/>
                <w:szCs w:val="19"/>
              </w:rPr>
              <w:t>. Jurajov dvor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250E" w14:textId="7CDAAE38" w:rsidR="005F3422" w:rsidRPr="005B3E8B" w:rsidRDefault="005F342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5F3422" w:rsidRPr="005B3E8B" w14:paraId="430A3957" w14:textId="77777777" w:rsidTr="000C6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1CF9" w14:textId="23669095" w:rsidR="005F3422" w:rsidRPr="00620691" w:rsidRDefault="005F3422" w:rsidP="005F3422">
            <w:pPr>
              <w:jc w:val="center"/>
              <w:rPr>
                <w:rFonts w:ascii="Garamond" w:hAnsi="Garamond" w:cs="Calibri"/>
                <w:b/>
                <w:bCs/>
                <w:sz w:val="19"/>
                <w:szCs w:val="19"/>
              </w:rPr>
            </w:pPr>
            <w:r>
              <w:rPr>
                <w:rFonts w:ascii="Garamond" w:hAnsi="Garamond" w:cs="Calibri"/>
                <w:b/>
                <w:bCs/>
                <w:sz w:val="19"/>
                <w:szCs w:val="19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221C" w14:textId="768FF8A0" w:rsidR="005F3422" w:rsidRPr="005F3422" w:rsidRDefault="005F3422" w:rsidP="005F3422">
            <w:pPr>
              <w:rPr>
                <w:rFonts w:ascii="Garamond" w:hAnsi="Garamond" w:cs="Calibri"/>
                <w:sz w:val="19"/>
                <w:szCs w:val="19"/>
              </w:rPr>
            </w:pPr>
            <w:r w:rsidRPr="005F3422">
              <w:rPr>
                <w:rFonts w:ascii="Garamond" w:hAnsi="Garamond" w:cs="Calibri"/>
                <w:sz w:val="19"/>
                <w:szCs w:val="19"/>
              </w:rPr>
              <w:t xml:space="preserve">Servis VZT </w:t>
            </w:r>
            <w:proofErr w:type="spellStart"/>
            <w:r w:rsidRPr="005F3422">
              <w:rPr>
                <w:rFonts w:ascii="Garamond" w:hAnsi="Garamond" w:cs="Calibri"/>
                <w:sz w:val="19"/>
                <w:szCs w:val="19"/>
              </w:rPr>
              <w:t>zariadeni</w:t>
            </w:r>
            <w:proofErr w:type="spellEnd"/>
            <w:r w:rsidRPr="005F3422">
              <w:rPr>
                <w:rFonts w:ascii="Garamond" w:hAnsi="Garamond" w:cs="Calibri"/>
                <w:sz w:val="19"/>
                <w:szCs w:val="19"/>
              </w:rPr>
              <w:t xml:space="preserve"> - areál DPB, </w:t>
            </w:r>
            <w:proofErr w:type="spellStart"/>
            <w:r w:rsidRPr="005F3422">
              <w:rPr>
                <w:rFonts w:ascii="Garamond" w:hAnsi="Garamond" w:cs="Calibri"/>
                <w:sz w:val="19"/>
                <w:szCs w:val="19"/>
              </w:rPr>
              <w:t>a.s</w:t>
            </w:r>
            <w:proofErr w:type="spellEnd"/>
            <w:r w:rsidRPr="005F3422">
              <w:rPr>
                <w:rFonts w:ascii="Garamond" w:hAnsi="Garamond" w:cs="Calibri"/>
                <w:sz w:val="19"/>
                <w:szCs w:val="19"/>
              </w:rPr>
              <w:t>. Petržalka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7ADC" w14:textId="38A8A204" w:rsidR="005F3422" w:rsidRPr="005B3E8B" w:rsidRDefault="005F3422" w:rsidP="005F3422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D87AD2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D87AD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D87AD2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5F3422" w:rsidRPr="005B3E8B" w14:paraId="6A8A5C0C" w14:textId="77777777" w:rsidTr="000C6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456" w14:textId="2108E117" w:rsidR="005F3422" w:rsidRPr="00620691" w:rsidRDefault="005F3422" w:rsidP="005F3422">
            <w:pPr>
              <w:jc w:val="center"/>
              <w:rPr>
                <w:rFonts w:ascii="Garamond" w:hAnsi="Garamond" w:cs="Calibri"/>
                <w:b/>
                <w:bCs/>
                <w:sz w:val="19"/>
                <w:szCs w:val="19"/>
              </w:rPr>
            </w:pPr>
            <w:r>
              <w:rPr>
                <w:rFonts w:ascii="Garamond" w:hAnsi="Garamond" w:cs="Calibri"/>
                <w:b/>
                <w:bCs/>
                <w:sz w:val="19"/>
                <w:szCs w:val="19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E758" w14:textId="51D65DD6" w:rsidR="005F3422" w:rsidRPr="005F3422" w:rsidRDefault="005F3422" w:rsidP="005F3422">
            <w:pPr>
              <w:rPr>
                <w:rFonts w:ascii="Garamond" w:hAnsi="Garamond" w:cs="Calibri"/>
                <w:sz w:val="19"/>
                <w:szCs w:val="19"/>
              </w:rPr>
            </w:pPr>
            <w:r w:rsidRPr="005F3422">
              <w:rPr>
                <w:rFonts w:ascii="Garamond" w:hAnsi="Garamond" w:cs="Calibri"/>
                <w:sz w:val="19"/>
                <w:szCs w:val="19"/>
              </w:rPr>
              <w:t xml:space="preserve">Servis VZT </w:t>
            </w:r>
            <w:proofErr w:type="spellStart"/>
            <w:r w:rsidRPr="005F3422">
              <w:rPr>
                <w:rFonts w:ascii="Garamond" w:hAnsi="Garamond" w:cs="Calibri"/>
                <w:sz w:val="19"/>
                <w:szCs w:val="19"/>
              </w:rPr>
              <w:t>zariadeni</w:t>
            </w:r>
            <w:proofErr w:type="spellEnd"/>
            <w:r w:rsidRPr="005F3422">
              <w:rPr>
                <w:rFonts w:ascii="Garamond" w:hAnsi="Garamond" w:cs="Calibri"/>
                <w:sz w:val="19"/>
                <w:szCs w:val="19"/>
              </w:rPr>
              <w:t xml:space="preserve"> - areál DPB, </w:t>
            </w:r>
            <w:proofErr w:type="spellStart"/>
            <w:r w:rsidRPr="005F3422">
              <w:rPr>
                <w:rFonts w:ascii="Garamond" w:hAnsi="Garamond" w:cs="Calibri"/>
                <w:sz w:val="19"/>
                <w:szCs w:val="19"/>
              </w:rPr>
              <w:t>a.s</w:t>
            </w:r>
            <w:proofErr w:type="spellEnd"/>
            <w:r w:rsidRPr="005F3422">
              <w:rPr>
                <w:rFonts w:ascii="Garamond" w:hAnsi="Garamond" w:cs="Calibri"/>
                <w:sz w:val="19"/>
                <w:szCs w:val="19"/>
              </w:rPr>
              <w:t xml:space="preserve">. </w:t>
            </w:r>
            <w:proofErr w:type="spellStart"/>
            <w:r w:rsidRPr="005F3422">
              <w:rPr>
                <w:rFonts w:ascii="Garamond" w:hAnsi="Garamond" w:cs="Calibri"/>
                <w:sz w:val="19"/>
                <w:szCs w:val="19"/>
              </w:rPr>
              <w:t>Hroboňova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A2F" w14:textId="385C5011" w:rsidR="005F3422" w:rsidRPr="005B3E8B" w:rsidRDefault="005F3422" w:rsidP="005F3422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D87AD2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D87AD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D87AD2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5F3422" w:rsidRPr="005B3E8B" w14:paraId="2D8C494E" w14:textId="77777777" w:rsidTr="005F34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4B0" w14:textId="77777777" w:rsidR="005F3422" w:rsidRPr="00620691" w:rsidRDefault="005F3422" w:rsidP="00584BEF">
            <w:pPr>
              <w:rPr>
                <w:rFonts w:ascii="Garamond" w:hAnsi="Garamond" w:cs="Calibri"/>
                <w:b/>
                <w:bCs/>
                <w:sz w:val="19"/>
                <w:szCs w:val="19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D4A4" w14:textId="0F9590DC" w:rsidR="005F3422" w:rsidRPr="00620691" w:rsidRDefault="005F3422" w:rsidP="00584BEF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45085817" w14:textId="77777777" w:rsidR="005F3422" w:rsidRDefault="005F3422" w:rsidP="00584BEF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.1)</w:t>
            </w:r>
          </w:p>
          <w:p w14:paraId="6B66480C" w14:textId="1DD8796C" w:rsidR="005F3422" w:rsidRPr="005B3E8B" w:rsidRDefault="005F3422" w:rsidP="00EF6CD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E281" w14:textId="13432B08" w:rsidR="005F3422" w:rsidRPr="005F3422" w:rsidRDefault="005F342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F3422">
              <w:rPr>
                <w:rFonts w:ascii="Garamond" w:hAnsi="Garamond" w:cs="Arial"/>
                <w:b/>
                <w:sz w:val="20"/>
                <w:szCs w:val="20"/>
              </w:rPr>
              <w:t>[</w:t>
            </w:r>
            <w:r w:rsidRPr="005F3422">
              <w:rPr>
                <w:rFonts w:ascii="Garamond" w:hAnsi="Garamond" w:cs="Arial"/>
                <w:b/>
                <w:sz w:val="20"/>
                <w:szCs w:val="20"/>
                <w:shd w:val="clear" w:color="auto" w:fill="FFFF00"/>
              </w:rPr>
              <w:t>0000,00</w:t>
            </w:r>
            <w:r w:rsidRPr="005F3422">
              <w:rPr>
                <w:rFonts w:ascii="Garamond" w:hAnsi="Garamond" w:cs="Arial"/>
                <w:b/>
                <w:sz w:val="20"/>
                <w:szCs w:val="20"/>
              </w:rPr>
              <w:t>]</w:t>
            </w:r>
          </w:p>
        </w:tc>
      </w:tr>
    </w:tbl>
    <w:p w14:paraId="7F96DC6F" w14:textId="77777777" w:rsidR="00584BEF" w:rsidRDefault="00584BEF" w:rsidP="00584BEF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05BA2F4" w14:textId="77777777" w:rsidR="005F3422" w:rsidRDefault="005F3422" w:rsidP="00584BEF">
      <w:pPr>
        <w:pStyle w:val="Normlnytext"/>
        <w:spacing w:after="0" w:line="240" w:lineRule="auto"/>
        <w:ind w:left="426"/>
        <w:rPr>
          <w:rFonts w:ascii="Garamond" w:hAnsi="Garamond" w:cs="Times New Roman"/>
        </w:rPr>
      </w:pPr>
    </w:p>
    <w:p w14:paraId="6EAE509A" w14:textId="77777777" w:rsidR="005F3422" w:rsidRDefault="005F3422" w:rsidP="00584BEF">
      <w:pPr>
        <w:pStyle w:val="Normlnytext"/>
        <w:spacing w:after="0" w:line="240" w:lineRule="auto"/>
        <w:ind w:left="426"/>
        <w:rPr>
          <w:rFonts w:ascii="Garamond" w:hAnsi="Garamond" w:cs="Times New Roman"/>
        </w:rPr>
      </w:pPr>
    </w:p>
    <w:p w14:paraId="1957C009" w14:textId="77777777" w:rsidR="005F3422" w:rsidRDefault="005F3422" w:rsidP="00584BEF">
      <w:pPr>
        <w:pStyle w:val="Normlnytext"/>
        <w:spacing w:after="0" w:line="240" w:lineRule="auto"/>
        <w:ind w:left="426"/>
        <w:rPr>
          <w:rFonts w:ascii="Garamond" w:hAnsi="Garamond" w:cs="Times New Roman"/>
        </w:rPr>
      </w:pPr>
    </w:p>
    <w:p w14:paraId="759D16F1" w14:textId="77777777" w:rsidR="005F3422" w:rsidRDefault="005F3422" w:rsidP="00584BEF">
      <w:pPr>
        <w:pStyle w:val="Normlnytext"/>
        <w:spacing w:after="0" w:line="240" w:lineRule="auto"/>
        <w:ind w:left="426"/>
        <w:rPr>
          <w:rFonts w:ascii="Garamond" w:hAnsi="Garamond" w:cs="Times New Roman"/>
        </w:rPr>
      </w:pPr>
    </w:p>
    <w:p w14:paraId="7FB30600" w14:textId="77777777" w:rsidR="005F3422" w:rsidRDefault="005F3422" w:rsidP="00584BEF">
      <w:pPr>
        <w:pStyle w:val="Normlnytext"/>
        <w:spacing w:after="0" w:line="240" w:lineRule="auto"/>
        <w:ind w:left="426"/>
        <w:rPr>
          <w:rFonts w:ascii="Garamond" w:hAnsi="Garamond" w:cs="Times New Roman"/>
        </w:rPr>
      </w:pPr>
    </w:p>
    <w:p w14:paraId="456C76FB" w14:textId="77777777" w:rsidR="005F3422" w:rsidRDefault="005F3422" w:rsidP="00584BEF">
      <w:pPr>
        <w:pStyle w:val="Normlnytext"/>
        <w:spacing w:after="0" w:line="240" w:lineRule="auto"/>
        <w:ind w:left="426"/>
        <w:rPr>
          <w:rFonts w:ascii="Garamond" w:hAnsi="Garamond" w:cs="Times New Roman"/>
        </w:rPr>
      </w:pPr>
    </w:p>
    <w:p w14:paraId="18BB3FB5" w14:textId="77777777" w:rsidR="005F3422" w:rsidRDefault="005F3422" w:rsidP="00584BEF">
      <w:pPr>
        <w:pStyle w:val="Normlnytext"/>
        <w:spacing w:after="0" w:line="240" w:lineRule="auto"/>
        <w:ind w:left="426"/>
        <w:rPr>
          <w:rFonts w:ascii="Garamond" w:hAnsi="Garamond" w:cs="Times New Roman"/>
        </w:rPr>
      </w:pPr>
    </w:p>
    <w:p w14:paraId="0F54D9D8" w14:textId="77777777" w:rsidR="005F3422" w:rsidRDefault="005F3422" w:rsidP="00584BEF">
      <w:pPr>
        <w:pStyle w:val="Normlnytext"/>
        <w:spacing w:after="0" w:line="240" w:lineRule="auto"/>
        <w:ind w:left="426"/>
        <w:rPr>
          <w:rFonts w:ascii="Garamond" w:hAnsi="Garamond" w:cs="Times New Roman"/>
        </w:rPr>
      </w:pPr>
    </w:p>
    <w:p w14:paraId="422889B9" w14:textId="77777777" w:rsidR="005F3422" w:rsidRDefault="005F3422" w:rsidP="00584BEF">
      <w:pPr>
        <w:pStyle w:val="Normlnytext"/>
        <w:spacing w:after="0" w:line="240" w:lineRule="auto"/>
        <w:ind w:left="426"/>
        <w:rPr>
          <w:rFonts w:ascii="Garamond" w:hAnsi="Garamond" w:cs="Times New Roman"/>
        </w:rPr>
      </w:pPr>
    </w:p>
    <w:p w14:paraId="3F59E444" w14:textId="77777777" w:rsidR="005F3422" w:rsidRDefault="005F3422" w:rsidP="00584BEF">
      <w:pPr>
        <w:pStyle w:val="Normlnytext"/>
        <w:spacing w:after="0" w:line="240" w:lineRule="auto"/>
        <w:ind w:left="426"/>
        <w:rPr>
          <w:rFonts w:ascii="Garamond" w:hAnsi="Garamond" w:cs="Times New Roman"/>
        </w:rPr>
      </w:pPr>
    </w:p>
    <w:p w14:paraId="66B4548C" w14:textId="1D8CD87D" w:rsidR="00584BEF" w:rsidRPr="00584BEF" w:rsidRDefault="00584BEF" w:rsidP="00584BEF">
      <w:pPr>
        <w:pStyle w:val="Normlnytext"/>
        <w:spacing w:after="0" w:line="240" w:lineRule="auto"/>
        <w:ind w:left="426"/>
        <w:rPr>
          <w:rFonts w:ascii="Garamond" w:hAnsi="Garamond" w:cs="Times New Roman"/>
        </w:rPr>
      </w:pPr>
      <w:r w:rsidRPr="00584BEF">
        <w:rPr>
          <w:rFonts w:ascii="Garamond" w:hAnsi="Garamond" w:cs="Times New Roman"/>
        </w:rPr>
        <w:t>* neplatiteľ DPH túto skutočnosť uvedie vo svojej ponuke a predloží ponuku s cenou v EUR bez DPH</w:t>
      </w:r>
    </w:p>
    <w:p w14:paraId="2B0EB344" w14:textId="77777777" w:rsidR="007A7E72" w:rsidRPr="00584BEF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D620DEA" w14:textId="77777777" w:rsidR="007A7E72" w:rsidRPr="00584BEF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40EE5BB" w14:textId="77777777" w:rsidR="005F3422" w:rsidRDefault="005F3422" w:rsidP="00584BEF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ACAE3D1" w14:textId="77777777" w:rsidR="005F3422" w:rsidRDefault="005F3422" w:rsidP="00584BEF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3C98C6F" w14:textId="77777777" w:rsidR="005F3422" w:rsidRDefault="005F3422" w:rsidP="00584BEF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B2C80E4" w14:textId="44928372" w:rsidR="00584BEF" w:rsidRPr="00584BEF" w:rsidRDefault="00584BEF" w:rsidP="00584BEF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84BEF">
        <w:rPr>
          <w:rFonts w:ascii="Garamond" w:eastAsia="Times New Roman" w:hAnsi="Garamond" w:cs="Times New Roman"/>
          <w:sz w:val="20"/>
          <w:szCs w:val="20"/>
          <w:lang w:eastAsia="sk-SK"/>
        </w:rPr>
        <w:t>Bližšia špecifikácia tvorí samostatnú časť tejto výzvy na predloženie ponuky _ Príloha č. 1_Špecifikácia predmetu zákazky s určením cien</w:t>
      </w:r>
    </w:p>
    <w:p w14:paraId="45BCAF3D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29B854F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84BEF" w:rsidRPr="00584BEF" w14:paraId="7F2A0147" w14:textId="77777777" w:rsidTr="00230963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FCAB0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</w:pPr>
          </w:p>
          <w:p w14:paraId="56CF7603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</w:pPr>
            <w:r w:rsidRPr="00584BEF"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F3424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04E3A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5D85D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A6B0E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</w:pPr>
          </w:p>
        </w:tc>
      </w:tr>
      <w:tr w:rsidR="00584BEF" w:rsidRPr="00584BEF" w14:paraId="3305C724" w14:textId="77777777" w:rsidTr="00230963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FF11D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84BEF"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lang w:eastAsia="sk-SK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0C51A3CE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</w:tr>
    </w:tbl>
    <w:p w14:paraId="1D03F0B6" w14:textId="77777777" w:rsidR="007A7E72" w:rsidRPr="002016C8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</w:pPr>
    </w:p>
    <w:p w14:paraId="3B3645EB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C250D02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55CD3CE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5367CC0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27F3E249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23CD0A7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021D711C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3E88FBDD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28332C13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4E2E96C4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3FCCDD38" w14:textId="77777777" w:rsidR="00843A55" w:rsidRDefault="00843A55"/>
    <w:sectPr w:rsidR="00843A55" w:rsidSect="007A7E7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72"/>
    <w:rsid w:val="000D18CB"/>
    <w:rsid w:val="002016C8"/>
    <w:rsid w:val="00391AB8"/>
    <w:rsid w:val="004B31C5"/>
    <w:rsid w:val="00584BEF"/>
    <w:rsid w:val="005F3422"/>
    <w:rsid w:val="007A7E72"/>
    <w:rsid w:val="00843A55"/>
    <w:rsid w:val="00CD6954"/>
    <w:rsid w:val="00DA64DA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39E6"/>
  <w15:chartTrackingRefBased/>
  <w15:docId w15:val="{50F372F2-D644-4336-98A3-291800DC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7E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7A7E72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A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text">
    <w:name w:val="Normálny text"/>
    <w:basedOn w:val="Normlny"/>
    <w:link w:val="NormlnytextChar"/>
    <w:qFormat/>
    <w:rsid w:val="00584BEF"/>
    <w:pPr>
      <w:spacing w:after="200" w:line="300" w:lineRule="auto"/>
    </w:pPr>
    <w:rPr>
      <w:rFonts w:ascii="Arial" w:hAnsi="Arial"/>
      <w:color w:val="0F1F2B"/>
      <w:sz w:val="20"/>
      <w:szCs w:val="20"/>
    </w:rPr>
  </w:style>
  <w:style w:type="character" w:customStyle="1" w:styleId="NormlnytextChar">
    <w:name w:val="Normálny text Char"/>
    <w:basedOn w:val="Predvolenpsmoodseku"/>
    <w:link w:val="Normlnytext"/>
    <w:rsid w:val="00584BEF"/>
    <w:rPr>
      <w:rFonts w:ascii="Arial" w:hAnsi="Arial"/>
      <w:color w:val="0F1F2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dcterms:created xsi:type="dcterms:W3CDTF">2024-11-04T19:00:00Z</dcterms:created>
  <dcterms:modified xsi:type="dcterms:W3CDTF">2025-10-10T05:44:00Z</dcterms:modified>
</cp:coreProperties>
</file>