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1014F68A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4F3630" w:rsidRPr="004F3630">
        <w:rPr>
          <w:b/>
          <w:bCs/>
          <w:color w:val="auto"/>
          <w:sz w:val="28"/>
          <w:szCs w:val="28"/>
        </w:rPr>
        <w:t xml:space="preserve">Nákup motorových a akumulátorových vysokozdvižných </w:t>
      </w:r>
      <w:r w:rsidR="004F3630" w:rsidRPr="004F3630">
        <w:rPr>
          <w:b/>
          <w:bCs/>
          <w:color w:val="auto"/>
          <w:sz w:val="28"/>
          <w:szCs w:val="28"/>
        </w:rPr>
        <w:br/>
        <w:t>vozíkov</w:t>
      </w:r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8A44C4" w:rsidRPr="008A44C4">
        <w:rPr>
          <w:b/>
          <w:color w:val="auto"/>
          <w:sz w:val="28"/>
          <w:szCs w:val="28"/>
          <w:highlight w:val="yellow"/>
        </w:rPr>
        <w:t>....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EA2698D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9EF8267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242934B7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0B13A90C" w:rsidR="00406EAA" w:rsidRPr="00406EAA" w:rsidRDefault="00CF5A34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64968ADE" w:rsidR="00406EAA" w:rsidRDefault="00CF5A34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6AAD4772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131B30EC" w:rsidR="00406EAA" w:rsidRPr="00406EAA" w:rsidRDefault="00CF5A34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7FC5D2B3" w:rsidR="00406EAA" w:rsidRDefault="00CF5A34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FF5DE43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AC88EDE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308A6FBD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348C6257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585C106E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4F15383C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898020E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4B05384F" w:rsidR="00406EAA" w:rsidRPr="00406EAA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1BBD0AC7" w:rsidR="00406EAA" w:rsidRPr="00406EAA" w:rsidRDefault="00CF5A34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26AA67CE" w:rsidR="00406EAA" w:rsidRDefault="00CF5A34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6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7A1D364B" w:rsidR="00406EAA" w:rsidRPr="006C1635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45AB34D6" w:rsidR="00406EAA" w:rsidRPr="006C1635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0C3FE09F" w:rsidR="00406EAA" w:rsidRPr="006C1635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4959476D" w:rsidR="00406EAA" w:rsidRPr="006C1635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5E46D73" w:rsidR="00406EAA" w:rsidRPr="006C1635" w:rsidRDefault="00CF5A34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02BB265F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>ríloha č. 1 – Opis predmetu zákazky</w:t>
      </w:r>
    </w:p>
    <w:p w14:paraId="4DCFC6F1" w14:textId="0BC548F0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1B3DE4FF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435DCAF8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7F4B6558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>ie generála Viesta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39EDBAD5" w14:textId="77777777" w:rsidR="00CF5A34" w:rsidRPr="00CF5A34" w:rsidRDefault="00A4473E" w:rsidP="006B708E">
      <w:pPr>
        <w:spacing w:after="0"/>
        <w:ind w:left="567" w:right="56" w:hanging="567"/>
      </w:pPr>
      <w:r w:rsidRPr="006300C2">
        <w:rPr>
          <w:sz w:val="22"/>
          <w:szCs w:val="22"/>
        </w:rPr>
        <w:tab/>
      </w:r>
      <w:r w:rsidR="008A44C4">
        <w:rPr>
          <w:sz w:val="22"/>
          <w:szCs w:val="22"/>
        </w:rPr>
        <w:t>Adresa profilu:</w:t>
      </w:r>
      <w:r w:rsidR="00300E7A">
        <w:rPr>
          <w:sz w:val="22"/>
          <w:szCs w:val="22"/>
        </w:rPr>
        <w:tab/>
      </w:r>
      <w:r w:rsidR="00CF5A34">
        <w:rPr>
          <w:sz w:val="22"/>
          <w:szCs w:val="22"/>
        </w:rPr>
        <w:tab/>
      </w:r>
      <w:r w:rsidR="00CF5A34">
        <w:rPr>
          <w:sz w:val="22"/>
          <w:szCs w:val="22"/>
          <w:shd w:val="clear" w:color="auto" w:fill="FFFFFF"/>
        </w:rPr>
        <w:fldChar w:fldCharType="begin"/>
      </w:r>
      <w:r w:rsidR="00CF5A34">
        <w:rPr>
          <w:sz w:val="22"/>
          <w:szCs w:val="22"/>
          <w:shd w:val="clear" w:color="auto" w:fill="FFFFFF"/>
        </w:rPr>
        <w:instrText xml:space="preserve"> HYPERLINK "</w:instrText>
      </w:r>
      <w:r w:rsidR="00CF5A34" w:rsidRPr="00CF5A34">
        <w:rPr>
          <w:sz w:val="22"/>
          <w:szCs w:val="22"/>
          <w:shd w:val="clear" w:color="auto" w:fill="FFFFFF"/>
        </w:rPr>
        <w:instrText>https://josephine.proebiz.com/sk/tender/72404/summary</w:instrText>
      </w:r>
    </w:p>
    <w:p w14:paraId="70255378" w14:textId="77777777" w:rsidR="00CF5A34" w:rsidRPr="00CF5A34" w:rsidRDefault="00CF5A34" w:rsidP="006B708E">
      <w:pPr>
        <w:spacing w:after="0"/>
        <w:ind w:left="567" w:right="56" w:hanging="567"/>
        <w:rPr>
          <w:sz w:val="22"/>
          <w:szCs w:val="22"/>
        </w:rPr>
      </w:pPr>
    </w:p>
    <w:p w14:paraId="6300177B" w14:textId="77777777" w:rsidR="00CF5A34" w:rsidRPr="004B56AC" w:rsidRDefault="00CF5A34" w:rsidP="006B708E">
      <w:pPr>
        <w:spacing w:after="0"/>
        <w:ind w:left="567" w:right="56" w:hanging="567"/>
        <w:rPr>
          <w:rStyle w:val="Hypertextovprepojenie"/>
        </w:rPr>
      </w:pPr>
      <w:r>
        <w:rPr>
          <w:sz w:val="22"/>
          <w:szCs w:val="22"/>
          <w:shd w:val="clear" w:color="auto" w:fill="FFFFFF"/>
        </w:rPr>
        <w:instrText xml:space="preserve">" </w:instrText>
      </w:r>
      <w:r>
        <w:rPr>
          <w:sz w:val="22"/>
          <w:szCs w:val="22"/>
          <w:shd w:val="clear" w:color="auto" w:fill="FFFFFF"/>
        </w:rPr>
        <w:fldChar w:fldCharType="separate"/>
      </w:r>
      <w:r w:rsidRPr="004B56AC">
        <w:rPr>
          <w:rStyle w:val="Hypertextovprepojenie"/>
          <w:sz w:val="22"/>
          <w:szCs w:val="22"/>
          <w:shd w:val="clear" w:color="auto" w:fill="FFFFFF"/>
        </w:rPr>
        <w:t>https://josephine.proebiz.com/sk/tender/72404/summary</w:t>
      </w:r>
    </w:p>
    <w:p w14:paraId="1591B150" w14:textId="77777777" w:rsidR="00CF5A34" w:rsidRPr="004B56AC" w:rsidRDefault="00CF5A34" w:rsidP="006B708E">
      <w:pPr>
        <w:spacing w:after="0"/>
        <w:ind w:left="567" w:right="56" w:hanging="567"/>
        <w:rPr>
          <w:rStyle w:val="Hypertextovprepojenie"/>
          <w:sz w:val="22"/>
          <w:szCs w:val="22"/>
        </w:rPr>
      </w:pPr>
    </w:p>
    <w:p w14:paraId="63F154C8" w14:textId="114C058F" w:rsidR="004023C7" w:rsidRDefault="00CF5A34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fldChar w:fldCharType="end"/>
      </w:r>
      <w:r w:rsidR="004023C7"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 w:rsidR="004023C7">
        <w:rPr>
          <w:sz w:val="22"/>
          <w:szCs w:val="22"/>
        </w:rPr>
        <w:t xml:space="preserve"> v JOSEPHINE:</w:t>
      </w:r>
      <w:r w:rsidR="004023C7">
        <w:rPr>
          <w:sz w:val="22"/>
          <w:szCs w:val="22"/>
        </w:rPr>
        <w:tab/>
      </w:r>
      <w:r w:rsidR="004023C7">
        <w:rPr>
          <w:sz w:val="22"/>
          <w:szCs w:val="22"/>
        </w:rPr>
        <w:tab/>
      </w:r>
      <w:r w:rsidR="002C27FB">
        <w:rPr>
          <w:sz w:val="22"/>
          <w:szCs w:val="22"/>
        </w:rPr>
        <w:t>72404</w:t>
      </w:r>
    </w:p>
    <w:p w14:paraId="70FE773F" w14:textId="2ADDF6C5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r>
        <w:rPr>
          <w:rStyle w:val="Hypertextovprepojenie"/>
          <w:bCs/>
          <w:color w:val="auto"/>
          <w:sz w:val="22"/>
          <w:szCs w:val="22"/>
          <w:u w:val="none"/>
        </w:rPr>
        <w:t xml:space="preserve">Link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8" w:history="1">
        <w:r w:rsidR="00A23A81" w:rsidRPr="00A23A81">
          <w:rPr>
            <w:rStyle w:val="Hypertextovprepojenie"/>
            <w:sz w:val="22"/>
            <w:szCs w:val="22"/>
          </w:rPr>
          <w:t>https://josephine.proebiz.com/sk/tender/72404/summary</w:t>
        </w:r>
      </w:hyperlink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BB06159" w14:textId="1DC6FBB0" w:rsidR="00A10DFC" w:rsidRPr="00A10DFC" w:rsidRDefault="00A10DF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0F381F02" w:rsidR="00A10DFC" w:rsidRPr="00A10DFC" w:rsidRDefault="004852C3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Predmetom zákazky je nákup </w:t>
      </w:r>
      <w:r w:rsidR="00A23A81">
        <w:rPr>
          <w:sz w:val="22"/>
          <w:szCs w:val="22"/>
        </w:rPr>
        <w:t>vysokozdvižných vozíkov so spaľovacím motorom a nákup akumulátorových vysokozdvižných vozíkov.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19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2FC30CFC" w:rsidR="00A10DFC" w:rsidRPr="002D5ED6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2D5ED6">
        <w:rPr>
          <w:b/>
          <w:sz w:val="22"/>
          <w:szCs w:val="22"/>
        </w:rPr>
        <w:t xml:space="preserve">a rozsah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r w:rsidR="00E43F1B" w:rsidRPr="00E43F1B">
        <w:rPr>
          <w:sz w:val="22"/>
          <w:szCs w:val="22"/>
          <w:highlight w:val="yellow"/>
        </w:rPr>
        <w:t>xxxxxx</w:t>
      </w:r>
      <w:r w:rsidR="00E43F1B">
        <w:rPr>
          <w:sz w:val="22"/>
          <w:szCs w:val="22"/>
        </w:rPr>
        <w:t xml:space="preserve"> dní / mesiacov od nadobudnutia účinnosti </w:t>
      </w:r>
      <w:r w:rsidR="00074742">
        <w:rPr>
          <w:sz w:val="22"/>
          <w:szCs w:val="22"/>
        </w:rPr>
        <w:t>kúpnej zmluvy</w:t>
      </w:r>
      <w:r w:rsidR="002D5ED6">
        <w:rPr>
          <w:sz w:val="22"/>
          <w:szCs w:val="22"/>
        </w:rPr>
        <w:t>/</w:t>
      </w:r>
      <w:r w:rsidR="002D5ED6" w:rsidRPr="002D5ED6">
        <w:rPr>
          <w:i/>
          <w:iCs/>
          <w:sz w:val="22"/>
          <w:szCs w:val="22"/>
        </w:rPr>
        <w:t>doplní sa počet kusov</w:t>
      </w:r>
    </w:p>
    <w:p w14:paraId="57FCA134" w14:textId="4905A3B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9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Mozilla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Microsoft Edge.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0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1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52F6DAB1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D5ED6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017924C5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D5ED6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pdf. a zároveň vo formáte excel.,</w:t>
      </w:r>
    </w:p>
    <w:p w14:paraId="6D1CBA09" w14:textId="36376C7F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3C52802D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>fotografie (nie ilustračné fotografie) predmetu zákazky na každý druh tovaru v súlade s prílohou č. 1 týchto súťažných podkladov – Opis predmetu zákazky,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2E5B88D1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4F7F05DF" w14:textId="5608E880" w:rsidR="00954537" w:rsidRDefault="00B036C4" w:rsidP="000B7DA3">
      <w:pPr>
        <w:pStyle w:val="Nadpis3"/>
        <w:ind w:right="567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383DAFB5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12610D">
        <w:rPr>
          <w:b/>
          <w:iCs/>
          <w:sz w:val="22"/>
          <w:szCs w:val="22"/>
          <w:highlight w:val="yellow"/>
        </w:rPr>
        <w:t>5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0" w:name="_Ref90371162"/>
      <w:bookmarkStart w:id="141" w:name="_Toc90894581"/>
      <w:bookmarkStart w:id="142" w:name="_Toc189637036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eID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2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3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„pdf“,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položkov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>ých podkladoch, predloží zaradený záujemca prostredníctvom systému JOSEPHINE ako 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lastRenderedPageBreak/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e-Governmente)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32D1420E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D5ED6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38CA7CA4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8" w:name="_Toc189637043"/>
      <w:r>
        <w:t>Otváranie ponúk</w:t>
      </w:r>
      <w:bookmarkEnd w:id="158"/>
    </w:p>
    <w:p w14:paraId="295F6D9B" w14:textId="379DAF99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A9788E">
        <w:rPr>
          <w:b/>
          <w:bCs/>
          <w:sz w:val="22"/>
          <w:szCs w:val="22"/>
          <w:highlight w:val="yellow"/>
          <w:lang w:bidi="sk-SK"/>
        </w:rPr>
        <w:t>5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3766606B" w14:textId="6463B55A" w:rsidR="00143EA1" w:rsidRPr="00E60320" w:rsidRDefault="00143EA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Miestom ,,on-line“ </w:t>
      </w:r>
      <w:r w:rsidR="00E668D7">
        <w:rPr>
          <w:sz w:val="22"/>
          <w:szCs w:val="22"/>
          <w:lang w:bidi="sk-SK"/>
        </w:rPr>
        <w:t xml:space="preserve">sprístupnenia ponúk je webová adresa: </w:t>
      </w:r>
      <w:hyperlink r:id="rId14" w:history="1">
        <w:r w:rsidR="00E668D7" w:rsidRPr="004D56CB">
          <w:rPr>
            <w:rStyle w:val="Hypertextovprepojenie"/>
            <w:sz w:val="22"/>
            <w:szCs w:val="22"/>
            <w:lang w:bidi="sk-SK"/>
          </w:rPr>
          <w:t>https://josephine.proebiz.com/</w:t>
        </w:r>
      </w:hyperlink>
      <w:r w:rsidR="00E668D7">
        <w:rPr>
          <w:sz w:val="22"/>
          <w:szCs w:val="22"/>
          <w:lang w:bidi="sk-SK"/>
        </w:rPr>
        <w:t xml:space="preserve"> a totožná záložka ako pri predkladaní ponúk.</w:t>
      </w:r>
    </w:p>
    <w:p w14:paraId="4ACBD3E8" w14:textId="091BD10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</w:t>
      </w:r>
      <w:r w:rsidR="001F0FC3">
        <w:rPr>
          <w:sz w:val="22"/>
          <w:szCs w:val="22"/>
          <w:lang w:bidi="sk-SK"/>
        </w:rPr>
        <w:t xml:space="preserve">n-line sprístupnenia ponúk sa môže zúčastniť </w:t>
      </w:r>
      <w:r w:rsidR="00AC6999">
        <w:rPr>
          <w:sz w:val="22"/>
          <w:szCs w:val="22"/>
          <w:lang w:bidi="sk-SK"/>
        </w:rPr>
        <w:t xml:space="preserve">iba uchádzač, ktorého ponuka bola predložená v lehote na predkladanie ponúk. Pri on-line sprístupnení budú zverejnené informácie v zmysle príslušných ustanovení ZVO. Všetky prístupy do tohto ,,on-line“ prostredia zo strany uchádzačov </w:t>
      </w:r>
      <w:r w:rsidR="00BF6638">
        <w:rPr>
          <w:sz w:val="22"/>
          <w:szCs w:val="22"/>
          <w:lang w:bidi="sk-SK"/>
        </w:rPr>
        <w:t>bude systém JOSEPHINE logovať a budú súčasťou protokolov v danom obstarávaní.</w:t>
      </w:r>
    </w:p>
    <w:p w14:paraId="46AC4F4C" w14:textId="3EB2A7B6" w:rsidR="00393CE9" w:rsidRDefault="00393CE9" w:rsidP="000B7DA3">
      <w:pPr>
        <w:pStyle w:val="Nadpis3"/>
        <w:ind w:right="567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0" w:name="_Toc189637045"/>
      <w:r>
        <w:lastRenderedPageBreak/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5261C" w14:textId="77777777" w:rsidR="006A33F0" w:rsidRDefault="006A33F0">
      <w:r>
        <w:separator/>
      </w:r>
    </w:p>
  </w:endnote>
  <w:endnote w:type="continuationSeparator" w:id="0">
    <w:p w14:paraId="6F1B9E21" w14:textId="77777777" w:rsidR="006A33F0" w:rsidRDefault="006A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9EE08" w14:textId="77777777" w:rsidR="006A2179" w:rsidRDefault="006A21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6D99973F" w:rsidR="00116A9B" w:rsidRPr="003503FA" w:rsidRDefault="00116A9B" w:rsidP="00FC1CFF">
    <w:pPr>
      <w:ind w:left="-15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6A2179" w:rsidRPr="006A2179">
      <w:rPr>
        <w:sz w:val="22"/>
        <w:szCs w:val="22"/>
      </w:rPr>
      <w:t xml:space="preserve">Nákup motorových a akumulátorových vysokozdvižných </w:t>
    </w:r>
    <w:r w:rsidR="006A2179" w:rsidRPr="006A2179">
      <w:rPr>
        <w:sz w:val="22"/>
        <w:szCs w:val="22"/>
      </w:rPr>
      <w:br/>
      <w:t>vozíkov  – DNS</w:t>
    </w:r>
    <w:r w:rsidRPr="0073386B">
      <w:rPr>
        <w:sz w:val="21"/>
        <w:szCs w:val="21"/>
      </w:rPr>
      <w:t>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Pr="007D1B7C">
          <w:rPr>
            <w:sz w:val="21"/>
            <w:szCs w:val="21"/>
            <w:highlight w:val="yellow"/>
          </w:rPr>
          <w:t>xxx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 w:rsidR="006A2179">
          <w:rPr>
            <w:sz w:val="21"/>
            <w:szCs w:val="21"/>
          </w:rPr>
          <w:tab/>
        </w:r>
        <w:r w:rsidR="006A2179">
          <w:rPr>
            <w:sz w:val="21"/>
            <w:szCs w:val="21"/>
          </w:rPr>
          <w:tab/>
        </w:r>
        <w:r w:rsidR="006A2179">
          <w:rPr>
            <w:sz w:val="21"/>
            <w:szCs w:val="21"/>
          </w:rPr>
          <w:tab/>
        </w:r>
        <w:r w:rsidR="006A2179">
          <w:rPr>
            <w:sz w:val="21"/>
            <w:szCs w:val="21"/>
          </w:rPr>
          <w:tab/>
        </w:r>
        <w:r w:rsidR="006A2179">
          <w:rPr>
            <w:sz w:val="21"/>
            <w:szCs w:val="21"/>
          </w:rPr>
          <w:tab/>
        </w:r>
        <w:r w:rsidR="006A2179">
          <w:rPr>
            <w:sz w:val="21"/>
            <w:szCs w:val="21"/>
          </w:rPr>
          <w:tab/>
        </w:r>
        <w:r w:rsidR="006A2179">
          <w:rPr>
            <w:sz w:val="21"/>
            <w:szCs w:val="21"/>
          </w:rPr>
          <w:tab/>
        </w:r>
        <w:r w:rsidR="006A2179">
          <w:rPr>
            <w:sz w:val="21"/>
            <w:szCs w:val="21"/>
          </w:rPr>
          <w:tab/>
        </w:r>
        <w:r w:rsidR="006A2179">
          <w:rPr>
            <w:sz w:val="21"/>
            <w:szCs w:val="21"/>
          </w:rPr>
          <w:tab/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7B4C" w14:textId="77777777" w:rsidR="006A2179" w:rsidRDefault="006A21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D4865" w14:textId="77777777" w:rsidR="006A33F0" w:rsidRDefault="006A33F0">
      <w:r>
        <w:separator/>
      </w:r>
    </w:p>
  </w:footnote>
  <w:footnote w:type="continuationSeparator" w:id="0">
    <w:p w14:paraId="130FE4A0" w14:textId="77777777" w:rsidR="006A33F0" w:rsidRDefault="006A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F0B93" w14:textId="77777777" w:rsidR="006A2179" w:rsidRDefault="006A21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6449" w14:textId="77777777" w:rsidR="006A2179" w:rsidRDefault="006A217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615D3673" w14:textId="567A7E79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r w:rsidR="00A23A81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Nákup vysokozdvižných vozíkov so spaľovacím motorom a nákup akumulátorových vysokozdvižných vozíkov 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615D3673" w14:textId="567A7E79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  <w:r w:rsidRPr="00293DF4">
                      <w:rPr>
                        <w:sz w:val="22"/>
                        <w:szCs w:val="22"/>
                      </w:rPr>
                      <w:t xml:space="preserve">Nadlimitná zákazka: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r w:rsidR="00A23A81">
                      <w:rPr>
                        <w:b/>
                        <w:bCs/>
                        <w:iCs/>
                        <w:sz w:val="22"/>
                        <w:szCs w:val="22"/>
                      </w:rPr>
                      <w:t>Nákup vysokozdvižných vozíkov so spaľovacím motorom a nákup akumulátorových vysokozdvižných vozíkov 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36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2C2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4DA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DF5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7FB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5ED6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E7A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A87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2C3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630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E76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3CCA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4D9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179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3F0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4E49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9FD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4C4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4AC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A81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A34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5E4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B4A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1CFF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2404/summary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2875</Words>
  <Characters>16392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19229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MAZANCOVÁ Petra</cp:lastModifiedBy>
  <cp:revision>8</cp:revision>
  <cp:lastPrinted>2025-08-11T11:26:00Z</cp:lastPrinted>
  <dcterms:created xsi:type="dcterms:W3CDTF">2025-08-11T11:28:00Z</dcterms:created>
  <dcterms:modified xsi:type="dcterms:W3CDTF">2025-11-17T11:54:00Z</dcterms:modified>
</cp:coreProperties>
</file>