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4B4B" w14:textId="1A3A1343" w:rsidR="00FA3C39" w:rsidRPr="0043374C" w:rsidRDefault="00FA3C39" w:rsidP="00FA3C39">
      <w:pPr>
        <w:pStyle w:val="Zarkazkladnhotextu"/>
        <w:tabs>
          <w:tab w:val="center" w:pos="7655"/>
          <w:tab w:val="left" w:pos="7797"/>
        </w:tabs>
        <w:spacing w:line="264" w:lineRule="auto"/>
        <w:jc w:val="both"/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</w:pPr>
      <w:r w:rsidRPr="0043374C"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>__________________________________________________________________________________</w:t>
      </w:r>
      <w:r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>_____________</w:t>
      </w:r>
    </w:p>
    <w:p w14:paraId="2A194AC6" w14:textId="77777777" w:rsidR="00FA3C39" w:rsidRDefault="00FA3C39" w:rsidP="00FA3C39">
      <w:pPr>
        <w:pStyle w:val="Normlny1"/>
        <w:suppressAutoHyphens w:val="0"/>
        <w:spacing w:after="0" w:line="240" w:lineRule="auto"/>
        <w:jc w:val="both"/>
        <w:textAlignment w:val="auto"/>
        <w:rPr>
          <w:rFonts w:ascii="Garamond" w:eastAsia="Times New Roman" w:hAnsi="Garamond" w:cs="Arial"/>
          <w:b/>
          <w:sz w:val="28"/>
          <w:szCs w:val="28"/>
          <w:lang w:eastAsia="cs-CZ"/>
        </w:rPr>
      </w:pPr>
    </w:p>
    <w:p w14:paraId="27564F32" w14:textId="700AFD35" w:rsidR="00FA3C39" w:rsidRPr="0043374C" w:rsidRDefault="00FA3C39" w:rsidP="00FA3C39">
      <w:pPr>
        <w:pStyle w:val="Normlny1"/>
        <w:suppressAutoHyphens w:val="0"/>
        <w:spacing w:after="0" w:line="264" w:lineRule="auto"/>
        <w:jc w:val="center"/>
        <w:textAlignment w:val="auto"/>
        <w:rPr>
          <w:rFonts w:ascii="Garamond" w:eastAsia="Times New Roman" w:hAnsi="Garamond" w:cs="Arial"/>
          <w:b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sz w:val="28"/>
          <w:szCs w:val="28"/>
          <w:lang w:eastAsia="cs-CZ"/>
        </w:rPr>
        <w:t>Informácia o výsledku vyhodnotenia ponúk a poradie uchádzačov</w:t>
      </w:r>
    </w:p>
    <w:p w14:paraId="3528ECA8" w14:textId="77777777" w:rsidR="00FA3C39" w:rsidRPr="0043374C" w:rsidRDefault="00FA3C39" w:rsidP="00FA3C39">
      <w:pPr>
        <w:pStyle w:val="Zarkazkladnhotextu"/>
        <w:tabs>
          <w:tab w:val="center" w:pos="7655"/>
        </w:tabs>
        <w:spacing w:line="264" w:lineRule="auto"/>
        <w:ind w:left="2820" w:hanging="2820"/>
        <w:jc w:val="both"/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</w:pPr>
      <w:r>
        <w:rPr>
          <w:rFonts w:ascii="Garamond" w:hAnsi="Garamond"/>
          <w:bCs/>
          <w:lang w:eastAsia="cs-CZ"/>
        </w:rPr>
        <w:t>v súlade</w:t>
      </w:r>
      <w:r w:rsidRPr="0043374C">
        <w:rPr>
          <w:rFonts w:ascii="Garamond" w:hAnsi="Garamond"/>
          <w:bCs/>
          <w:lang w:eastAsia="cs-CZ"/>
        </w:rPr>
        <w:t xml:space="preserve"> § 5</w:t>
      </w:r>
      <w:r>
        <w:rPr>
          <w:rFonts w:ascii="Garamond" w:hAnsi="Garamond"/>
          <w:bCs/>
          <w:lang w:eastAsia="cs-CZ"/>
        </w:rPr>
        <w:t>5</w:t>
      </w:r>
      <w:r w:rsidRPr="0043374C">
        <w:rPr>
          <w:rFonts w:ascii="Garamond" w:hAnsi="Garamond"/>
          <w:bCs/>
          <w:lang w:eastAsia="cs-CZ"/>
        </w:rPr>
        <w:t xml:space="preserve"> ods. </w:t>
      </w:r>
      <w:r>
        <w:rPr>
          <w:rFonts w:ascii="Garamond" w:hAnsi="Garamond"/>
          <w:bCs/>
          <w:lang w:eastAsia="cs-CZ"/>
        </w:rPr>
        <w:t>2</w:t>
      </w:r>
      <w:r w:rsidRPr="0043374C">
        <w:rPr>
          <w:rFonts w:ascii="Garamond" w:hAnsi="Garamond"/>
          <w:bCs/>
          <w:lang w:eastAsia="cs-CZ"/>
        </w:rPr>
        <w:t xml:space="preserve"> zákona č. 343/2015 Z. z. o verejnom obstarávaní a o zmene a doplnení niektorých zákonov v znení neskorších predpisov (ďalej len „ZVO“)</w:t>
      </w:r>
    </w:p>
    <w:p w14:paraId="7E0BCB69" w14:textId="77777777" w:rsidR="00FA3C39" w:rsidRPr="0043374C" w:rsidRDefault="00FA3C39" w:rsidP="00FA3C39">
      <w:pPr>
        <w:pStyle w:val="Zarkazkladnhotextu"/>
        <w:tabs>
          <w:tab w:val="center" w:pos="7655"/>
        </w:tabs>
        <w:spacing w:line="264" w:lineRule="auto"/>
        <w:ind w:left="2820" w:hanging="2820"/>
        <w:jc w:val="both"/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</w:pPr>
    </w:p>
    <w:p w14:paraId="258767F1" w14:textId="77777777" w:rsidR="00FA3C39" w:rsidRPr="0043374C" w:rsidRDefault="00FA3C39" w:rsidP="00FA3C39">
      <w:pPr>
        <w:pStyle w:val="Zarkazkladnhotextu"/>
        <w:numPr>
          <w:ilvl w:val="0"/>
          <w:numId w:val="23"/>
        </w:numPr>
        <w:tabs>
          <w:tab w:val="center" w:pos="7655"/>
        </w:tabs>
        <w:spacing w:line="264" w:lineRule="auto"/>
        <w:jc w:val="both"/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</w:pPr>
      <w:r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>Identifikácia verejného obstarávateľa.</w:t>
      </w:r>
    </w:p>
    <w:p w14:paraId="56AB5880" w14:textId="2C95FC97" w:rsidR="00FA3C39" w:rsidRPr="0043374C" w:rsidRDefault="00FA3C39" w:rsidP="00B038BB">
      <w:pPr>
        <w:pStyle w:val="Zarkazkladnhotextu"/>
        <w:tabs>
          <w:tab w:val="center" w:pos="7655"/>
        </w:tabs>
        <w:spacing w:line="264" w:lineRule="auto"/>
        <w:ind w:left="2694" w:hanging="2694"/>
        <w:jc w:val="both"/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</w:pPr>
      <w:r w:rsidRPr="0043374C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>Verejný obstarávateľ:</w:t>
      </w:r>
      <w:r w:rsidR="00A83DB3"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 xml:space="preserve">     </w:t>
      </w:r>
      <w:r w:rsidR="00B41775" w:rsidRPr="00422FEA">
        <w:rPr>
          <w:rFonts w:ascii="Garamond" w:hAnsi="Garamond" w:cs="Calibri"/>
          <w:bCs/>
          <w:sz w:val="22"/>
          <w:szCs w:val="22"/>
        </w:rPr>
        <w:t xml:space="preserve">Obchodná akadémia Mareka Frauwirtha, </w:t>
      </w:r>
      <w:r w:rsidR="00422FEA" w:rsidRPr="00422FEA">
        <w:rPr>
          <w:rFonts w:ascii="Garamond" w:hAnsi="Garamond" w:cs="Calibri"/>
          <w:bCs/>
          <w:sz w:val="22"/>
          <w:szCs w:val="22"/>
        </w:rPr>
        <w:t>Tajovského 25, 975 73 Banská Bystrica</w:t>
      </w:r>
    </w:p>
    <w:p w14:paraId="066EF913" w14:textId="6F418D42" w:rsidR="00FA3C39" w:rsidRDefault="00FA3C39" w:rsidP="00EA324E">
      <w:pPr>
        <w:pStyle w:val="Zarkazkladnhotextu"/>
        <w:tabs>
          <w:tab w:val="left" w:pos="2268"/>
          <w:tab w:val="center" w:pos="7655"/>
        </w:tabs>
        <w:spacing w:line="264" w:lineRule="auto"/>
        <w:ind w:left="2268" w:hanging="2268"/>
        <w:jc w:val="both"/>
        <w:rPr>
          <w:rFonts w:ascii="Garamond" w:hAnsi="Garamond"/>
          <w:b/>
          <w:sz w:val="22"/>
          <w:szCs w:val="22"/>
        </w:rPr>
      </w:pPr>
      <w:r w:rsidRPr="0043374C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>Predmet zákazky:</w:t>
      </w:r>
      <w:r w:rsidR="00A83DB3"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 xml:space="preserve">     </w:t>
      </w:r>
      <w:r w:rsidR="00227F97"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782B9F" w:rsidRPr="00227F97">
        <w:rPr>
          <w:rFonts w:ascii="Garamond" w:hAnsi="Garamond"/>
          <w:b/>
          <w:sz w:val="22"/>
          <w:szCs w:val="22"/>
        </w:rPr>
        <w:t>Vypracovanie dokumentácie pre OPS s podrobnosťou VP, uskutočnenie inžinierskej</w:t>
      </w:r>
      <w:r w:rsidR="00EA324E" w:rsidRPr="00227F97">
        <w:rPr>
          <w:rFonts w:ascii="Garamond" w:hAnsi="Garamond"/>
          <w:b/>
          <w:sz w:val="22"/>
          <w:szCs w:val="22"/>
        </w:rPr>
        <w:t xml:space="preserve">  </w:t>
      </w:r>
      <w:r w:rsidR="00782B9F" w:rsidRPr="00227F97">
        <w:rPr>
          <w:rFonts w:ascii="Garamond" w:hAnsi="Garamond"/>
          <w:b/>
          <w:sz w:val="22"/>
          <w:szCs w:val="22"/>
        </w:rPr>
        <w:t>činnosti a</w:t>
      </w:r>
      <w:r w:rsidR="00EA324E" w:rsidRPr="00227F97">
        <w:rPr>
          <w:rFonts w:ascii="Garamond" w:hAnsi="Garamond"/>
          <w:b/>
          <w:sz w:val="22"/>
          <w:szCs w:val="22"/>
        </w:rPr>
        <w:t xml:space="preserve"> </w:t>
      </w:r>
      <w:r w:rsidR="00782B9F" w:rsidRPr="00227F97">
        <w:rPr>
          <w:rFonts w:ascii="Garamond" w:hAnsi="Garamond"/>
          <w:b/>
          <w:sz w:val="22"/>
          <w:szCs w:val="22"/>
        </w:rPr>
        <w:t>autorského dohľadu pre stavbu: "Zateplenie budovy Obchodnej akadémie</w:t>
      </w:r>
      <w:r w:rsidR="005773C3">
        <w:rPr>
          <w:rFonts w:ascii="Garamond" w:hAnsi="Garamond"/>
          <w:b/>
          <w:sz w:val="22"/>
          <w:szCs w:val="22"/>
        </w:rPr>
        <w:t xml:space="preserve"> </w:t>
      </w:r>
      <w:r w:rsidR="00782B9F" w:rsidRPr="00227F97">
        <w:rPr>
          <w:rFonts w:ascii="Garamond" w:hAnsi="Garamond"/>
          <w:b/>
          <w:sz w:val="22"/>
          <w:szCs w:val="22"/>
        </w:rPr>
        <w:t xml:space="preserve"> Frauwirtha, Banská Bystrica – zvýšenie energetickej efektívnosti" – Výzva č.12</w:t>
      </w:r>
    </w:p>
    <w:p w14:paraId="6B37FD5A" w14:textId="6AA0FF7B" w:rsidR="003C41A1" w:rsidRPr="003C41A1" w:rsidRDefault="00FA3C39" w:rsidP="000E3AC1">
      <w:pPr>
        <w:pStyle w:val="Zarkazkladnhotextu"/>
        <w:tabs>
          <w:tab w:val="left" w:pos="2410"/>
        </w:tabs>
        <w:spacing w:line="264" w:lineRule="auto"/>
        <w:jc w:val="both"/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</w:pPr>
      <w:r w:rsidRPr="0043374C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>Druh postupu:</w:t>
      </w:r>
      <w:r w:rsidR="00EE429F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 xml:space="preserve">                </w:t>
      </w:r>
      <w:r w:rsidR="00B92D9A" w:rsidRPr="0094400C">
        <w:rPr>
          <w:rFonts w:ascii="Garamond" w:hAnsi="Garamond" w:cs="Calibri"/>
          <w:iCs/>
          <w:color w:val="000000" w:themeColor="text1"/>
          <w:sz w:val="22"/>
          <w:szCs w:val="22"/>
        </w:rPr>
        <w:t>zákazka zadávaná v rámci zriadeného DNS</w:t>
      </w:r>
      <w:r w:rsidR="00B92D9A" w:rsidRPr="0094400C">
        <w:rPr>
          <w:rFonts w:ascii="Garamond" w:hAnsi="Garamond" w:cstheme="minorHAnsi"/>
          <w:sz w:val="22"/>
          <w:szCs w:val="22"/>
        </w:rPr>
        <w:t xml:space="preserve"> </w:t>
      </w:r>
      <w:r w:rsidR="00B92D9A" w:rsidRPr="0094400C">
        <w:rPr>
          <w:rFonts w:ascii="Garamond" w:hAnsi="Garamond" w:cs="Calibri"/>
          <w:iCs/>
          <w:color w:val="000000" w:themeColor="text1"/>
          <w:sz w:val="22"/>
          <w:szCs w:val="22"/>
        </w:rPr>
        <w:t xml:space="preserve">(Výzva č. </w:t>
      </w:r>
      <w:r w:rsidR="00227F97">
        <w:rPr>
          <w:rFonts w:ascii="Garamond" w:hAnsi="Garamond" w:cs="Calibri"/>
          <w:iCs/>
          <w:color w:val="000000" w:themeColor="text1"/>
          <w:sz w:val="22"/>
          <w:szCs w:val="22"/>
        </w:rPr>
        <w:t>1</w:t>
      </w:r>
      <w:r w:rsidR="00061EBD">
        <w:rPr>
          <w:rFonts w:ascii="Garamond" w:hAnsi="Garamond" w:cs="Calibri"/>
          <w:iCs/>
          <w:color w:val="000000" w:themeColor="text1"/>
          <w:sz w:val="22"/>
          <w:szCs w:val="22"/>
        </w:rPr>
        <w:t>2</w:t>
      </w:r>
      <w:r w:rsidR="00B92D9A" w:rsidRPr="0094400C">
        <w:rPr>
          <w:rFonts w:ascii="Garamond" w:hAnsi="Garamond" w:cs="Calibri"/>
          <w:iCs/>
          <w:color w:val="000000" w:themeColor="text1"/>
          <w:sz w:val="22"/>
          <w:szCs w:val="22"/>
        </w:rPr>
        <w:t>)</w:t>
      </w:r>
    </w:p>
    <w:p w14:paraId="59811845" w14:textId="1D97552E" w:rsidR="006E3479" w:rsidRPr="00B038BB" w:rsidRDefault="003C41A1" w:rsidP="00EA324E">
      <w:pPr>
        <w:pStyle w:val="Normlny1"/>
        <w:suppressAutoHyphens w:val="0"/>
        <w:spacing w:after="0" w:line="240" w:lineRule="auto"/>
        <w:ind w:left="2268" w:hanging="2268"/>
        <w:jc w:val="both"/>
        <w:textAlignment w:val="auto"/>
        <w:rPr>
          <w:rFonts w:ascii="Garamond" w:eastAsia="Times New Roman" w:hAnsi="Garamond" w:cs="Arial"/>
          <w:bCs/>
          <w:noProof/>
          <w:lang w:eastAsia="sk-SK"/>
        </w:rPr>
      </w:pPr>
      <w:r w:rsidRPr="003C41A1">
        <w:rPr>
          <w:rFonts w:ascii="Garamond" w:eastAsiaTheme="minorHAnsi" w:hAnsi="Garamond" w:cstheme="minorHAnsi"/>
          <w:b/>
          <w:bCs/>
          <w:kern w:val="2"/>
          <w14:ligatures w14:val="standardContextual"/>
        </w:rPr>
        <w:t>Vyhlásené:</w:t>
      </w:r>
      <w:r>
        <w:rPr>
          <w:rFonts w:ascii="Garamond" w:eastAsiaTheme="minorHAnsi" w:hAnsi="Garamond" w:cstheme="minorHAnsi"/>
          <w:kern w:val="2"/>
          <w14:ligatures w14:val="standardContextual"/>
        </w:rPr>
        <w:t xml:space="preserve">                     </w:t>
      </w:r>
      <w:r w:rsidR="006E3479" w:rsidRPr="00B038BB">
        <w:rPr>
          <w:rFonts w:ascii="Garamond" w:eastAsia="Times New Roman" w:hAnsi="Garamond" w:cs="Arial"/>
          <w:bCs/>
          <w:noProof/>
          <w:lang w:eastAsia="sk-SK"/>
        </w:rPr>
        <w:t xml:space="preserve">Výzvou na predkladanie ponúk zverejnenou v systéme JOSEPHINE dňa </w:t>
      </w:r>
      <w:r w:rsidR="003805CB">
        <w:rPr>
          <w:rFonts w:ascii="Garamond" w:eastAsia="Times New Roman" w:hAnsi="Garamond" w:cs="Arial"/>
          <w:bCs/>
          <w:noProof/>
          <w:lang w:eastAsia="sk-SK"/>
        </w:rPr>
        <w:t>18</w:t>
      </w:r>
      <w:r w:rsidR="006E3479" w:rsidRPr="00B038BB">
        <w:rPr>
          <w:rFonts w:ascii="Garamond" w:eastAsia="Times New Roman" w:hAnsi="Garamond" w:cs="Arial"/>
          <w:bCs/>
          <w:noProof/>
          <w:lang w:eastAsia="sk-SK"/>
        </w:rPr>
        <w:t>.</w:t>
      </w:r>
      <w:r w:rsidR="003805CB">
        <w:rPr>
          <w:rFonts w:ascii="Garamond" w:eastAsia="Times New Roman" w:hAnsi="Garamond" w:cs="Arial"/>
          <w:bCs/>
          <w:noProof/>
          <w:lang w:eastAsia="sk-SK"/>
        </w:rPr>
        <w:t>11</w:t>
      </w:r>
      <w:r w:rsidR="006E3479" w:rsidRPr="00B038BB">
        <w:rPr>
          <w:rFonts w:ascii="Garamond" w:eastAsia="Times New Roman" w:hAnsi="Garamond" w:cs="Arial"/>
          <w:bCs/>
          <w:noProof/>
          <w:lang w:eastAsia="sk-SK"/>
        </w:rPr>
        <w:t xml:space="preserve">.2025  </w:t>
      </w:r>
      <w:r w:rsidR="00B038BB">
        <w:rPr>
          <w:rFonts w:ascii="Garamond" w:eastAsia="Times New Roman" w:hAnsi="Garamond" w:cs="Arial"/>
          <w:bCs/>
          <w:noProof/>
          <w:lang w:eastAsia="sk-SK"/>
        </w:rPr>
        <w:t>a</w:t>
      </w:r>
      <w:r w:rsidR="000E3AC1">
        <w:rPr>
          <w:rFonts w:ascii="Garamond" w:eastAsia="Times New Roman" w:hAnsi="Garamond" w:cs="Arial"/>
          <w:bCs/>
          <w:noProof/>
          <w:lang w:eastAsia="sk-SK"/>
        </w:rPr>
        <w:t> </w:t>
      </w:r>
      <w:r w:rsidR="006E3479" w:rsidRPr="00B038BB">
        <w:rPr>
          <w:rFonts w:ascii="Garamond" w:eastAsia="Times New Roman" w:hAnsi="Garamond" w:cs="Arial"/>
          <w:bCs/>
          <w:noProof/>
          <w:lang w:eastAsia="sk-SK"/>
        </w:rPr>
        <w:t>zaslanou</w:t>
      </w:r>
      <w:r w:rsidR="000E3AC1">
        <w:rPr>
          <w:rFonts w:ascii="Garamond" w:eastAsia="Times New Roman" w:hAnsi="Garamond" w:cs="Arial"/>
          <w:bCs/>
          <w:noProof/>
          <w:lang w:eastAsia="sk-SK"/>
        </w:rPr>
        <w:t xml:space="preserve"> </w:t>
      </w:r>
      <w:r w:rsidR="00EA324E">
        <w:rPr>
          <w:rFonts w:ascii="Garamond" w:eastAsia="Times New Roman" w:hAnsi="Garamond" w:cs="Arial"/>
          <w:bCs/>
          <w:noProof/>
          <w:lang w:eastAsia="sk-SK"/>
        </w:rPr>
        <w:t xml:space="preserve">  </w:t>
      </w:r>
      <w:r w:rsidR="006E3479" w:rsidRPr="00B038BB">
        <w:rPr>
          <w:rFonts w:ascii="Garamond" w:eastAsia="Times New Roman" w:hAnsi="Garamond" w:cs="Arial"/>
          <w:bCs/>
          <w:noProof/>
          <w:lang w:eastAsia="sk-SK"/>
        </w:rPr>
        <w:t xml:space="preserve">všetkým  záujemcom zaradeným k momentu vyhlásenia výzvy </w:t>
      </w:r>
      <w:r w:rsidR="00B038BB">
        <w:rPr>
          <w:rFonts w:ascii="Garamond" w:eastAsia="Times New Roman" w:hAnsi="Garamond" w:cs="Arial"/>
          <w:bCs/>
          <w:noProof/>
          <w:lang w:eastAsia="sk-SK"/>
        </w:rPr>
        <w:t xml:space="preserve">do </w:t>
      </w:r>
      <w:r w:rsidR="006E3479" w:rsidRPr="00B038BB">
        <w:rPr>
          <w:rFonts w:ascii="Garamond" w:eastAsia="Times New Roman" w:hAnsi="Garamond" w:cs="Arial"/>
          <w:bCs/>
          <w:noProof/>
          <w:lang w:eastAsia="sk-SK"/>
        </w:rPr>
        <w:t>zriadeného</w:t>
      </w:r>
      <w:r w:rsidR="00B038BB" w:rsidRPr="00B038BB">
        <w:rPr>
          <w:rFonts w:ascii="Garamond" w:eastAsia="Times New Roman" w:hAnsi="Garamond" w:cs="Arial"/>
          <w:bCs/>
          <w:noProof/>
          <w:lang w:eastAsia="sk-SK"/>
        </w:rPr>
        <w:t xml:space="preserve"> </w:t>
      </w:r>
      <w:r w:rsidR="006E3479" w:rsidRPr="00B038BB">
        <w:rPr>
          <w:rFonts w:ascii="Garamond" w:eastAsia="Times New Roman" w:hAnsi="Garamond" w:cs="Arial"/>
          <w:bCs/>
          <w:noProof/>
          <w:lang w:eastAsia="sk-SK"/>
        </w:rPr>
        <w:t>dynamického nákupného systému (ďalej len „DNS“) s</w:t>
      </w:r>
      <w:r w:rsidR="00B038BB">
        <w:rPr>
          <w:rFonts w:ascii="Garamond" w:eastAsia="Times New Roman" w:hAnsi="Garamond" w:cs="Arial"/>
          <w:bCs/>
          <w:noProof/>
          <w:lang w:eastAsia="sk-SK"/>
        </w:rPr>
        <w:t> </w:t>
      </w:r>
      <w:r w:rsidR="006E3479" w:rsidRPr="00B038BB">
        <w:rPr>
          <w:rFonts w:ascii="Garamond" w:eastAsia="Times New Roman" w:hAnsi="Garamond" w:cs="Arial"/>
          <w:bCs/>
          <w:noProof/>
          <w:lang w:eastAsia="sk-SK"/>
        </w:rPr>
        <w:t>predmetom</w:t>
      </w:r>
      <w:r w:rsidR="00B038BB">
        <w:rPr>
          <w:rFonts w:ascii="Garamond" w:eastAsia="Times New Roman" w:hAnsi="Garamond" w:cs="Arial"/>
          <w:bCs/>
          <w:noProof/>
          <w:lang w:eastAsia="sk-SK"/>
        </w:rPr>
        <w:t xml:space="preserve"> </w:t>
      </w:r>
      <w:r w:rsidR="006E3479" w:rsidRPr="00B038BB">
        <w:rPr>
          <w:rFonts w:ascii="Garamond" w:eastAsia="Times New Roman" w:hAnsi="Garamond" w:cs="Arial"/>
          <w:bCs/>
          <w:noProof/>
          <w:lang w:eastAsia="sk-SK"/>
        </w:rPr>
        <w:t>„</w:t>
      </w:r>
      <w:r w:rsidR="00B46D7B" w:rsidRPr="00B038BB">
        <w:rPr>
          <w:rFonts w:ascii="Garamond" w:eastAsia="Times New Roman" w:hAnsi="Garamond" w:cs="Arial"/>
          <w:b/>
          <w:noProof/>
          <w:lang w:eastAsia="sk-SK"/>
        </w:rPr>
        <w:t>Inžinierske a</w:t>
      </w:r>
      <w:r w:rsidR="00B038BB" w:rsidRPr="00B038BB">
        <w:rPr>
          <w:rFonts w:ascii="Garamond" w:eastAsia="Times New Roman" w:hAnsi="Garamond" w:cs="Arial"/>
          <w:b/>
          <w:noProof/>
          <w:lang w:eastAsia="sk-SK"/>
        </w:rPr>
        <w:t xml:space="preserve"> </w:t>
      </w:r>
      <w:r w:rsidR="00B46D7B" w:rsidRPr="00B038BB">
        <w:rPr>
          <w:rFonts w:ascii="Garamond" w:eastAsia="Times New Roman" w:hAnsi="Garamond" w:cs="Arial"/>
          <w:b/>
          <w:noProof/>
          <w:lang w:eastAsia="sk-SK"/>
        </w:rPr>
        <w:t>projekčné služby so zameraním na pozemné stavby</w:t>
      </w:r>
      <w:r w:rsidR="006E3479" w:rsidRPr="00B038BB">
        <w:rPr>
          <w:rFonts w:ascii="Garamond" w:eastAsia="Times New Roman" w:hAnsi="Garamond" w:cs="Arial"/>
          <w:bCs/>
          <w:noProof/>
          <w:lang w:eastAsia="sk-SK"/>
        </w:rPr>
        <w:t>“</w:t>
      </w:r>
    </w:p>
    <w:p w14:paraId="4A66D1A1" w14:textId="0277ACDA" w:rsidR="00FA3C39" w:rsidRPr="0043374C" w:rsidRDefault="00FA3C39" w:rsidP="006E3479">
      <w:pPr>
        <w:pStyle w:val="Zarkazkladnhotextu"/>
        <w:tabs>
          <w:tab w:val="center" w:pos="7655"/>
        </w:tabs>
        <w:spacing w:line="264" w:lineRule="auto"/>
        <w:jc w:val="both"/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</w:pPr>
      <w:r w:rsidRPr="0043374C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>Typ zákazky:</w:t>
      </w:r>
      <w:r w:rsidR="006E3479"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 xml:space="preserve">                  </w:t>
      </w:r>
      <w:r w:rsidR="00227F97"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3374C"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 xml:space="preserve">zákazka na </w:t>
      </w:r>
      <w:r w:rsidR="00C51489"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>poskytnutie služieb</w:t>
      </w:r>
    </w:p>
    <w:p w14:paraId="6584FBEF" w14:textId="77777777" w:rsidR="00FA3C39" w:rsidRDefault="00FA3C39" w:rsidP="00FA3C39">
      <w:pPr>
        <w:pStyle w:val="Zarkazkladnhotextu"/>
        <w:tabs>
          <w:tab w:val="left" w:pos="2880"/>
        </w:tabs>
        <w:spacing w:line="264" w:lineRule="auto"/>
        <w:ind w:left="2820" w:hanging="2820"/>
        <w:jc w:val="both"/>
        <w:rPr>
          <w:rFonts w:ascii="Garamond" w:hAnsi="Garamond"/>
        </w:rPr>
      </w:pPr>
    </w:p>
    <w:p w14:paraId="39C1DB16" w14:textId="77777777" w:rsidR="00FA3C39" w:rsidRDefault="00FA3C39" w:rsidP="00FA3C39">
      <w:pPr>
        <w:pStyle w:val="Zarkazkladnhotextu"/>
        <w:tabs>
          <w:tab w:val="left" w:pos="2880"/>
        </w:tabs>
        <w:spacing w:line="264" w:lineRule="auto"/>
        <w:ind w:left="2820" w:hanging="2820"/>
        <w:jc w:val="both"/>
        <w:rPr>
          <w:rFonts w:ascii="Garamond" w:hAnsi="Garamond"/>
        </w:rPr>
      </w:pPr>
    </w:p>
    <w:p w14:paraId="5CFEBDF9" w14:textId="77777777" w:rsidR="00FA3C39" w:rsidRPr="00DC0C3A" w:rsidRDefault="00FA3C39" w:rsidP="00FA3C39">
      <w:pPr>
        <w:pStyle w:val="Zarkazkladnhotextu"/>
        <w:numPr>
          <w:ilvl w:val="0"/>
          <w:numId w:val="23"/>
        </w:numPr>
        <w:tabs>
          <w:tab w:val="left" w:pos="2880"/>
        </w:tabs>
        <w:spacing w:line="264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C0C3A">
        <w:rPr>
          <w:rFonts w:ascii="Garamond" w:hAnsi="Garamond"/>
          <w:b/>
          <w:bCs/>
          <w:sz w:val="22"/>
          <w:szCs w:val="22"/>
        </w:rPr>
        <w:t>Identifikácia úspešného uchádzača</w:t>
      </w:r>
      <w:r>
        <w:rPr>
          <w:rFonts w:ascii="Garamond" w:hAnsi="Garamond"/>
          <w:b/>
          <w:bCs/>
          <w:sz w:val="22"/>
          <w:szCs w:val="22"/>
        </w:rPr>
        <w:t>.</w:t>
      </w:r>
    </w:p>
    <w:p w14:paraId="717BC0D3" w14:textId="58807F7B" w:rsidR="00223AED" w:rsidRDefault="00223AED" w:rsidP="00FA3C39">
      <w:pPr>
        <w:pStyle w:val="Zarkazkladnhotextu"/>
        <w:tabs>
          <w:tab w:val="left" w:pos="2880"/>
        </w:tabs>
        <w:spacing w:line="264" w:lineRule="auto"/>
        <w:ind w:left="2820" w:hanging="2820"/>
        <w:jc w:val="both"/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</w:pPr>
      <w:r w:rsidRPr="00223AED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 xml:space="preserve">ADIZ </w:t>
      </w:r>
      <w:proofErr w:type="spellStart"/>
      <w:r w:rsidRPr="00223AED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>atelier</w:t>
      </w:r>
      <w:proofErr w:type="spellEnd"/>
      <w:r w:rsidRPr="00223AED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223AED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>s.r.o</w:t>
      </w:r>
      <w:proofErr w:type="spellEnd"/>
      <w:r w:rsidR="00FA3C39" w:rsidRPr="00DC0C3A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>,</w:t>
      </w:r>
      <w:r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292201" w:rsidRPr="00292201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>Krajná</w:t>
      </w:r>
      <w:r w:rsidR="00292201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 xml:space="preserve"> 7716/9A, </w:t>
      </w:r>
      <w:r w:rsidR="00292201" w:rsidRPr="00292201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>917</w:t>
      </w:r>
      <w:r w:rsidR="00292201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292201" w:rsidRPr="00292201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>01</w:t>
      </w:r>
      <w:r w:rsidR="00292201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 xml:space="preserve"> Trnava</w:t>
      </w:r>
      <w:r w:rsidR="001D5750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 xml:space="preserve">, IČO: </w:t>
      </w:r>
      <w:r w:rsidR="001D5750" w:rsidRPr="001D5750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>52045650</w:t>
      </w:r>
    </w:p>
    <w:p w14:paraId="3E5A6480" w14:textId="77777777" w:rsidR="00FA3C39" w:rsidRPr="0043374C" w:rsidRDefault="00FA3C39" w:rsidP="00FA3C39">
      <w:pPr>
        <w:widowControl w:val="0"/>
        <w:spacing w:line="264" w:lineRule="auto"/>
        <w:ind w:right="-3"/>
        <w:jc w:val="both"/>
        <w:rPr>
          <w:rFonts w:ascii="Garamond" w:hAnsi="Garamond" w:cstheme="minorHAnsi"/>
          <w:sz w:val="22"/>
          <w:szCs w:val="22"/>
        </w:rPr>
      </w:pPr>
    </w:p>
    <w:p w14:paraId="2CCE469C" w14:textId="77777777" w:rsidR="00FA3C39" w:rsidRPr="00DC0C3A" w:rsidRDefault="00FA3C39" w:rsidP="00FA3C39">
      <w:pPr>
        <w:pStyle w:val="Zarkazkladnhotextu"/>
        <w:numPr>
          <w:ilvl w:val="0"/>
          <w:numId w:val="23"/>
        </w:numPr>
        <w:tabs>
          <w:tab w:val="center" w:pos="7655"/>
        </w:tabs>
        <w:spacing w:line="264" w:lineRule="auto"/>
        <w:jc w:val="both"/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</w:pPr>
      <w:r w:rsidRPr="00DC0C3A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>Odôvodnenie výberu úspešného uchádzača.</w:t>
      </w:r>
    </w:p>
    <w:p w14:paraId="0077ACC9" w14:textId="14CA6B03" w:rsidR="00FA3C39" w:rsidRPr="00A15DB4" w:rsidRDefault="00C41BF5" w:rsidP="00FA3C3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C41BF5">
        <w:rPr>
          <w:rFonts w:ascii="Garamond" w:hAnsi="Garamond" w:cstheme="minorHAnsi"/>
          <w:sz w:val="22"/>
          <w:szCs w:val="22"/>
        </w:rPr>
        <w:t xml:space="preserve">Ponuka vyššie identifikovaného úspešného uchádzača splnila požiadavky verejného obstarávateľa na predmet zákazky </w:t>
      </w:r>
      <w:r w:rsidR="00FA3C39" w:rsidRPr="00C41BF5">
        <w:rPr>
          <w:rFonts w:ascii="Garamond" w:hAnsi="Garamond" w:cstheme="minorHAnsi"/>
          <w:sz w:val="22"/>
          <w:szCs w:val="22"/>
        </w:rPr>
        <w:t>a</w:t>
      </w:r>
      <w:r w:rsidR="00FA3C39" w:rsidRPr="00A15DB4">
        <w:rPr>
          <w:rFonts w:ascii="Garamond" w:hAnsi="Garamond" w:cstheme="minorHAnsi"/>
          <w:sz w:val="22"/>
          <w:szCs w:val="22"/>
        </w:rPr>
        <w:t xml:space="preserve"> umiestnila sa na prvom mieste z hľadiska plnenia kritéria (najnižšia cena).</w:t>
      </w:r>
    </w:p>
    <w:p w14:paraId="0A2C53E5" w14:textId="77777777" w:rsidR="00FA3C39" w:rsidRDefault="00FA3C39" w:rsidP="00FA3C39">
      <w:pPr>
        <w:spacing w:line="264" w:lineRule="auto"/>
        <w:jc w:val="both"/>
        <w:rPr>
          <w:rFonts w:ascii="Garamond" w:hAnsi="Garamond"/>
          <w:sz w:val="22"/>
          <w:szCs w:val="22"/>
        </w:rPr>
      </w:pPr>
    </w:p>
    <w:p w14:paraId="65C37B4E" w14:textId="37037F48" w:rsidR="00B0055E" w:rsidRDefault="007218D4" w:rsidP="007218D4">
      <w:pPr>
        <w:jc w:val="both"/>
        <w:rPr>
          <w:rStyle w:val="ui-provider"/>
          <w:rFonts w:ascii="Garamond" w:hAnsi="Garamond" w:cstheme="minorHAnsi"/>
          <w:sz w:val="22"/>
          <w:szCs w:val="22"/>
        </w:rPr>
      </w:pPr>
      <w:r w:rsidRPr="007218D4">
        <w:rPr>
          <w:rFonts w:ascii="Garamond" w:hAnsi="Garamond" w:cstheme="minorHAnsi"/>
          <w:sz w:val="22"/>
          <w:szCs w:val="22"/>
        </w:rPr>
        <w:t xml:space="preserve">Úspešný uchádzač vo svojej ponuke predložil vyplnenú a podpísanú prílohu č. </w:t>
      </w:r>
      <w:r w:rsidR="002D7C11">
        <w:rPr>
          <w:rFonts w:ascii="Garamond" w:hAnsi="Garamond" w:cstheme="minorHAnsi"/>
          <w:sz w:val="22"/>
          <w:szCs w:val="22"/>
        </w:rPr>
        <w:t>2</w:t>
      </w:r>
      <w:r w:rsidRPr="007218D4">
        <w:rPr>
          <w:rFonts w:ascii="Garamond" w:hAnsi="Garamond" w:cstheme="minorHAnsi"/>
          <w:sz w:val="22"/>
          <w:szCs w:val="22"/>
        </w:rPr>
        <w:t xml:space="preserve"> SP </w:t>
      </w:r>
      <w:r w:rsidR="002D7C11" w:rsidRPr="00E32D12">
        <w:rPr>
          <w:rFonts w:ascii="Garamond" w:hAnsi="Garamond" w:cs="Calibri"/>
          <w:sz w:val="22"/>
          <w:szCs w:val="22"/>
        </w:rPr>
        <w:t>Špecifikácia Ceny z Ponuky/Cenová ponuka zhotoviteľa / Návrh na plnenie kritérií</w:t>
      </w:r>
      <w:r w:rsidRPr="007218D4">
        <w:rPr>
          <w:rFonts w:ascii="Garamond" w:hAnsi="Garamond" w:cstheme="minorHAnsi"/>
          <w:sz w:val="22"/>
          <w:szCs w:val="22"/>
        </w:rPr>
        <w:t xml:space="preserve">, v ktorej je uvedená celková cena za predmet zákazky v EUR s DPH, ktorá korešponduje s návrhom na plnenie kritéria uvedenom v elektronickom systéme JOSEPHINE. </w:t>
      </w:r>
      <w:r w:rsidRPr="007218D4">
        <w:rPr>
          <w:rStyle w:val="ui-provider"/>
          <w:rFonts w:ascii="Garamond" w:hAnsi="Garamond" w:cstheme="minorHAnsi"/>
          <w:sz w:val="22"/>
          <w:szCs w:val="22"/>
        </w:rPr>
        <w:t>Dokument je vyplnený v zmysle požiadaviek verejného obstarávateľa na predmet zákazky vo formáte .</w:t>
      </w:r>
      <w:proofErr w:type="spellStart"/>
      <w:r w:rsidRPr="007218D4">
        <w:rPr>
          <w:rStyle w:val="ui-provider"/>
          <w:rFonts w:ascii="Garamond" w:hAnsi="Garamond" w:cstheme="minorHAnsi"/>
          <w:sz w:val="22"/>
          <w:szCs w:val="22"/>
        </w:rPr>
        <w:t>pdf</w:t>
      </w:r>
      <w:proofErr w:type="spellEnd"/>
      <w:r w:rsidRPr="007218D4">
        <w:rPr>
          <w:rStyle w:val="ui-provider"/>
          <w:rFonts w:ascii="Garamond" w:hAnsi="Garamond" w:cstheme="minorHAnsi"/>
          <w:sz w:val="22"/>
          <w:szCs w:val="22"/>
        </w:rPr>
        <w:t>.</w:t>
      </w:r>
    </w:p>
    <w:p w14:paraId="31E1C0C8" w14:textId="77777777" w:rsidR="00B0055E" w:rsidRPr="007218D4" w:rsidRDefault="00B0055E" w:rsidP="007218D4">
      <w:pPr>
        <w:jc w:val="both"/>
        <w:rPr>
          <w:rStyle w:val="ui-provider"/>
          <w:rFonts w:ascii="Garamond" w:hAnsi="Garamond"/>
        </w:rPr>
      </w:pPr>
    </w:p>
    <w:p w14:paraId="042C7F52" w14:textId="266DEE97" w:rsidR="00FA3C39" w:rsidRPr="00B0055E" w:rsidRDefault="00FA3C39" w:rsidP="00B0055E">
      <w:pPr>
        <w:pStyle w:val="Odsekzoznamu"/>
        <w:numPr>
          <w:ilvl w:val="0"/>
          <w:numId w:val="23"/>
        </w:numPr>
        <w:spacing w:line="264" w:lineRule="auto"/>
        <w:jc w:val="both"/>
        <w:rPr>
          <w:rFonts w:ascii="Garamond" w:eastAsiaTheme="minorHAnsi" w:hAnsi="Garamond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0055E">
        <w:rPr>
          <w:rFonts w:ascii="Garamond" w:eastAsiaTheme="minorHAnsi" w:hAnsi="Garamond" w:cstheme="minorHAnsi"/>
          <w:b/>
          <w:bCs/>
          <w:kern w:val="2"/>
          <w:sz w:val="22"/>
          <w:szCs w:val="22"/>
          <w:lang w:eastAsia="en-US"/>
          <w14:ligatures w14:val="standardContextual"/>
        </w:rPr>
        <w:t>Poradie uchádzačov.</w:t>
      </w:r>
    </w:p>
    <w:p w14:paraId="316A92D6" w14:textId="44E84E74" w:rsidR="00FA3C39" w:rsidRPr="0043374C" w:rsidRDefault="00D37590" w:rsidP="00FA3C39">
      <w:pPr>
        <w:pStyle w:val="Zarkazkladnhotextu"/>
        <w:numPr>
          <w:ilvl w:val="0"/>
          <w:numId w:val="22"/>
        </w:numPr>
        <w:tabs>
          <w:tab w:val="center" w:pos="7655"/>
        </w:tabs>
        <w:spacing w:line="264" w:lineRule="auto"/>
        <w:jc w:val="both"/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</w:pPr>
      <w:r w:rsidRPr="002D6520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u w:val="single"/>
          <w:lang w:eastAsia="en-US"/>
          <w14:ligatures w14:val="standardContextual"/>
        </w:rPr>
        <w:t>Uchádzač č.</w:t>
      </w:r>
      <w:r w:rsidR="0099594E" w:rsidRPr="002D6520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u w:val="single"/>
          <w:lang w:eastAsia="en-US"/>
          <w14:ligatures w14:val="standardContextual"/>
        </w:rPr>
        <w:t>4</w:t>
      </w:r>
      <w:r w:rsidRPr="002D6520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u w:val="single"/>
          <w:lang w:eastAsia="en-US"/>
          <w14:ligatures w14:val="standardContextual"/>
        </w:rPr>
        <w:t>:</w:t>
      </w:r>
      <w:r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223AED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 xml:space="preserve">ADIZ </w:t>
      </w:r>
      <w:proofErr w:type="spellStart"/>
      <w:r w:rsidRPr="00223AED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>atelier</w:t>
      </w:r>
      <w:proofErr w:type="spellEnd"/>
      <w:r w:rsidRPr="00223AED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223AED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>s.r.o</w:t>
      </w:r>
      <w:proofErr w:type="spellEnd"/>
      <w:r w:rsidRPr="00DC0C3A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>,</w:t>
      </w:r>
      <w:r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745D3F" w:rsidRPr="00745D3F">
        <w:rPr>
          <w:rFonts w:ascii="Garamond" w:hAnsi="Garamond" w:cs="Tahoma"/>
          <w:b/>
          <w:bCs/>
          <w:sz w:val="22"/>
          <w:szCs w:val="22"/>
        </w:rPr>
        <w:t>Dobšinského ulica 10170/4</w:t>
      </w:r>
      <w:r w:rsidRPr="00745D3F">
        <w:rPr>
          <w:rFonts w:ascii="Garamond" w:eastAsiaTheme="minorHAnsi" w:hAnsi="Garamond" w:cstheme="minorHAnsi"/>
          <w:b/>
          <w:bCs/>
          <w:noProof w:val="0"/>
          <w:kern w:val="2"/>
          <w:sz w:val="22"/>
          <w:szCs w:val="22"/>
          <w:lang w:eastAsia="en-US"/>
          <w14:ligatures w14:val="standardContextual"/>
        </w:rPr>
        <w:t>, 917 01 Trnava, IČO: 52045650</w:t>
      </w:r>
    </w:p>
    <w:p w14:paraId="608FDBA8" w14:textId="05176738" w:rsidR="00FA3C39" w:rsidRDefault="00FA3C39" w:rsidP="00FA3C39">
      <w:pPr>
        <w:pStyle w:val="Zarkazkladnhotextu"/>
        <w:tabs>
          <w:tab w:val="center" w:pos="7655"/>
        </w:tabs>
        <w:spacing w:line="264" w:lineRule="auto"/>
        <w:ind w:left="720"/>
        <w:jc w:val="both"/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</w:pPr>
      <w:r w:rsidRPr="0043374C"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 xml:space="preserve">Návrh uchádzača na plnenie kritéria: </w:t>
      </w:r>
      <w:r w:rsidR="001A4E3D" w:rsidRPr="001A4E3D"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>47 970,00</w:t>
      </w:r>
      <w:r w:rsidR="006D402A"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3374C"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>EUR s</w:t>
      </w:r>
      <w:r w:rsidR="0025519F"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> </w:t>
      </w:r>
      <w:r w:rsidRPr="0043374C"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>DPH</w:t>
      </w:r>
    </w:p>
    <w:p w14:paraId="4636995A" w14:textId="08CC6069" w:rsidR="0025519F" w:rsidRPr="00A86470" w:rsidRDefault="001A4E3D" w:rsidP="0025519F">
      <w:pPr>
        <w:pStyle w:val="Zarkazkladnhotextu"/>
        <w:numPr>
          <w:ilvl w:val="0"/>
          <w:numId w:val="22"/>
        </w:numPr>
        <w:tabs>
          <w:tab w:val="center" w:pos="7655"/>
        </w:tabs>
        <w:spacing w:line="264" w:lineRule="auto"/>
        <w:jc w:val="both"/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</w:pPr>
      <w:r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>Uchádzač č.</w:t>
      </w:r>
      <w:r w:rsidR="007404BD"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>2</w:t>
      </w:r>
      <w:r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7F061ECD" w14:textId="5AA1DBA2" w:rsidR="0025519F" w:rsidRDefault="0025519F" w:rsidP="0025519F">
      <w:pPr>
        <w:pStyle w:val="Zarkazkladnhotextu"/>
        <w:tabs>
          <w:tab w:val="center" w:pos="7655"/>
        </w:tabs>
        <w:spacing w:line="264" w:lineRule="auto"/>
        <w:ind w:left="720"/>
        <w:jc w:val="both"/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</w:pPr>
      <w:r w:rsidRPr="0043374C"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 xml:space="preserve">Návrh uchádzača na plnenie kritéria: </w:t>
      </w:r>
      <w:r w:rsidR="007404BD" w:rsidRPr="007404BD"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>47 988,45</w:t>
      </w:r>
      <w:r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3374C"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>EUR s</w:t>
      </w:r>
      <w:r w:rsidR="001A4E3D"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> </w:t>
      </w:r>
      <w:r w:rsidRPr="0043374C"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>DPH</w:t>
      </w:r>
    </w:p>
    <w:p w14:paraId="6632829F" w14:textId="6C45AD28" w:rsidR="001A4E3D" w:rsidRPr="0043374C" w:rsidRDefault="001A4E3D" w:rsidP="001A4E3D">
      <w:pPr>
        <w:pStyle w:val="Zarkazkladnhotextu"/>
        <w:numPr>
          <w:ilvl w:val="0"/>
          <w:numId w:val="22"/>
        </w:numPr>
        <w:tabs>
          <w:tab w:val="center" w:pos="7655"/>
        </w:tabs>
        <w:spacing w:line="264" w:lineRule="auto"/>
        <w:jc w:val="both"/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</w:pPr>
      <w:r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>Uchádzač č.</w:t>
      </w:r>
      <w:r w:rsidR="006C562E"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  <w:t>1</w:t>
      </w:r>
    </w:p>
    <w:p w14:paraId="0FC21423" w14:textId="2AF3F202" w:rsidR="00AA5826" w:rsidRDefault="00FA3C39" w:rsidP="002E0287">
      <w:pPr>
        <w:spacing w:line="264" w:lineRule="auto"/>
        <w:jc w:val="both"/>
        <w:rPr>
          <w:rFonts w:ascii="Garamond" w:eastAsiaTheme="minorHAnsi" w:hAnsi="Garamond" w:cstheme="minorHAnsi"/>
          <w:kern w:val="2"/>
          <w:sz w:val="22"/>
          <w:szCs w:val="22"/>
          <w:lang w:eastAsia="en-US"/>
          <w14:ligatures w14:val="standardContextual"/>
        </w:rPr>
      </w:pPr>
      <w:r w:rsidRPr="0043374C">
        <w:rPr>
          <w:rFonts w:ascii="Garamond" w:eastAsiaTheme="minorHAnsi" w:hAnsi="Garamond" w:cstheme="minorHAnsi"/>
          <w:kern w:val="2"/>
          <w:sz w:val="22"/>
          <w:szCs w:val="22"/>
          <w:lang w:eastAsia="en-US"/>
          <w14:ligatures w14:val="standardContextual"/>
        </w:rPr>
        <w:tab/>
      </w:r>
      <w:r w:rsidR="001A4E3D" w:rsidRPr="0043374C">
        <w:rPr>
          <w:rFonts w:ascii="Garamond" w:eastAsiaTheme="minorHAnsi" w:hAnsi="Garamond" w:cstheme="minorHAnsi"/>
          <w:kern w:val="2"/>
          <w:sz w:val="22"/>
          <w:szCs w:val="22"/>
          <w:lang w:eastAsia="en-US"/>
          <w14:ligatures w14:val="standardContextual"/>
        </w:rPr>
        <w:t>Návrh uchádzača na plnenie kritéria:</w:t>
      </w:r>
      <w:r w:rsidR="00535F1A">
        <w:rPr>
          <w:rFonts w:ascii="Garamond" w:eastAsiaTheme="minorHAnsi" w:hAnsi="Garamond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35F1A" w:rsidRPr="00535F1A">
        <w:rPr>
          <w:rFonts w:ascii="Garamond" w:eastAsiaTheme="minorHAnsi" w:hAnsi="Garamond" w:cstheme="minorHAnsi"/>
          <w:kern w:val="2"/>
          <w:sz w:val="22"/>
          <w:szCs w:val="22"/>
          <w:lang w:eastAsia="en-US"/>
          <w14:ligatures w14:val="standardContextual"/>
        </w:rPr>
        <w:t>58 425,00</w:t>
      </w:r>
      <w:r w:rsidR="00535F1A">
        <w:rPr>
          <w:rFonts w:ascii="Garamond" w:eastAsiaTheme="minorHAnsi" w:hAnsi="Garamond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35F1A" w:rsidRPr="0043374C">
        <w:rPr>
          <w:rFonts w:ascii="Garamond" w:eastAsiaTheme="minorHAnsi" w:hAnsi="Garamond" w:cstheme="minorHAnsi"/>
          <w:kern w:val="2"/>
          <w:sz w:val="22"/>
          <w:szCs w:val="22"/>
          <w:lang w:eastAsia="en-US"/>
          <w14:ligatures w14:val="standardContextual"/>
        </w:rPr>
        <w:t>EUR s</w:t>
      </w:r>
      <w:r w:rsidR="00535F1A">
        <w:rPr>
          <w:rFonts w:ascii="Garamond" w:eastAsiaTheme="minorHAnsi" w:hAnsi="Garamond" w:cstheme="minorHAnsi"/>
          <w:kern w:val="2"/>
          <w:sz w:val="22"/>
          <w:szCs w:val="22"/>
          <w:lang w:eastAsia="en-US"/>
          <w14:ligatures w14:val="standardContextual"/>
        </w:rPr>
        <w:t> </w:t>
      </w:r>
      <w:r w:rsidR="00535F1A" w:rsidRPr="0043374C">
        <w:rPr>
          <w:rFonts w:ascii="Garamond" w:eastAsiaTheme="minorHAnsi" w:hAnsi="Garamond" w:cstheme="minorHAnsi"/>
          <w:kern w:val="2"/>
          <w:sz w:val="22"/>
          <w:szCs w:val="22"/>
          <w:lang w:eastAsia="en-US"/>
          <w14:ligatures w14:val="standardContextual"/>
        </w:rPr>
        <w:t>DPH</w:t>
      </w:r>
    </w:p>
    <w:p w14:paraId="467F7383" w14:textId="643B8710" w:rsidR="001A4E3D" w:rsidRPr="001A4E3D" w:rsidRDefault="001A4E3D" w:rsidP="001A4E3D">
      <w:pPr>
        <w:pStyle w:val="Odsekzoznamu"/>
        <w:numPr>
          <w:ilvl w:val="0"/>
          <w:numId w:val="22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eastAsiaTheme="minorHAnsi" w:hAnsi="Garamond" w:cstheme="minorHAnsi"/>
          <w:kern w:val="2"/>
          <w:sz w:val="22"/>
          <w:szCs w:val="22"/>
          <w:lang w:eastAsia="en-US"/>
          <w14:ligatures w14:val="standardContextual"/>
        </w:rPr>
        <w:t>Uchádzač č.</w:t>
      </w:r>
      <w:r w:rsidR="0099594E">
        <w:rPr>
          <w:rFonts w:ascii="Garamond" w:eastAsiaTheme="minorHAnsi" w:hAnsi="Garamond" w:cstheme="minorHAnsi"/>
          <w:kern w:val="2"/>
          <w:sz w:val="22"/>
          <w:szCs w:val="22"/>
          <w:lang w:eastAsia="en-US"/>
          <w14:ligatures w14:val="standardContextual"/>
        </w:rPr>
        <w:t>3</w:t>
      </w:r>
    </w:p>
    <w:p w14:paraId="0AB6D729" w14:textId="435EA0BF" w:rsidR="001A4E3D" w:rsidRPr="001A4E3D" w:rsidRDefault="001A4E3D" w:rsidP="001A4E3D">
      <w:pPr>
        <w:pStyle w:val="Odsekzoznamu"/>
        <w:spacing w:line="264" w:lineRule="auto"/>
        <w:ind w:left="720"/>
        <w:jc w:val="both"/>
        <w:rPr>
          <w:rFonts w:ascii="Garamond" w:hAnsi="Garamond" w:cstheme="minorHAnsi"/>
          <w:sz w:val="22"/>
          <w:szCs w:val="22"/>
        </w:rPr>
      </w:pPr>
      <w:r w:rsidRPr="0043374C">
        <w:rPr>
          <w:rFonts w:ascii="Garamond" w:eastAsiaTheme="minorHAnsi" w:hAnsi="Garamond" w:cstheme="minorHAnsi"/>
          <w:kern w:val="2"/>
          <w:sz w:val="22"/>
          <w:szCs w:val="22"/>
          <w:lang w:eastAsia="en-US"/>
          <w14:ligatures w14:val="standardContextual"/>
        </w:rPr>
        <w:t>Návrh uchádzača na plnenie kritéria:</w:t>
      </w:r>
      <w:r w:rsidR="00535F1A">
        <w:rPr>
          <w:rFonts w:ascii="Garamond" w:eastAsiaTheme="minorHAnsi" w:hAnsi="Garamond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35F1A" w:rsidRPr="00535F1A">
        <w:rPr>
          <w:rFonts w:ascii="Garamond" w:eastAsiaTheme="minorHAnsi" w:hAnsi="Garamond" w:cstheme="minorHAnsi"/>
          <w:kern w:val="2"/>
          <w:sz w:val="22"/>
          <w:szCs w:val="22"/>
          <w:lang w:eastAsia="en-US"/>
          <w14:ligatures w14:val="standardContextual"/>
        </w:rPr>
        <w:t>59 888,70</w:t>
      </w:r>
      <w:r w:rsidR="00535F1A">
        <w:rPr>
          <w:rFonts w:ascii="Garamond" w:eastAsiaTheme="minorHAnsi" w:hAnsi="Garamond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35F1A" w:rsidRPr="0043374C">
        <w:rPr>
          <w:rFonts w:ascii="Garamond" w:eastAsiaTheme="minorHAnsi" w:hAnsi="Garamond" w:cstheme="minorHAnsi"/>
          <w:kern w:val="2"/>
          <w:sz w:val="22"/>
          <w:szCs w:val="22"/>
          <w:lang w:eastAsia="en-US"/>
          <w14:ligatures w14:val="standardContextual"/>
        </w:rPr>
        <w:t>EUR s</w:t>
      </w:r>
      <w:r w:rsidR="00535F1A">
        <w:rPr>
          <w:rFonts w:ascii="Garamond" w:eastAsiaTheme="minorHAnsi" w:hAnsi="Garamond" w:cstheme="minorHAnsi"/>
          <w:kern w:val="2"/>
          <w:sz w:val="22"/>
          <w:szCs w:val="22"/>
          <w:lang w:eastAsia="en-US"/>
          <w14:ligatures w14:val="standardContextual"/>
        </w:rPr>
        <w:t> </w:t>
      </w:r>
      <w:r w:rsidR="00535F1A" w:rsidRPr="0043374C">
        <w:rPr>
          <w:rFonts w:ascii="Garamond" w:eastAsiaTheme="minorHAnsi" w:hAnsi="Garamond" w:cstheme="minorHAnsi"/>
          <w:kern w:val="2"/>
          <w:sz w:val="22"/>
          <w:szCs w:val="22"/>
          <w:lang w:eastAsia="en-US"/>
          <w14:ligatures w14:val="standardContextual"/>
        </w:rPr>
        <w:t>DPH</w:t>
      </w:r>
    </w:p>
    <w:sectPr w:rsidR="001A4E3D" w:rsidRPr="001A4E3D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9A09" w14:textId="77777777" w:rsidR="00F51104" w:rsidRDefault="00F51104" w:rsidP="00014285">
      <w:r>
        <w:separator/>
      </w:r>
    </w:p>
  </w:endnote>
  <w:endnote w:type="continuationSeparator" w:id="0">
    <w:p w14:paraId="77591BB2" w14:textId="77777777" w:rsidR="00F51104" w:rsidRDefault="00F51104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="Times New Roman"/>
        <w:sz w:val="24"/>
        <w:szCs w:val="24"/>
      </w:rPr>
    </w:sdtEndPr>
    <w:sdtContent>
      <w:p w14:paraId="00723FDF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3A08F8A6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E8B75" w14:textId="77777777" w:rsidR="00F51104" w:rsidRDefault="00F51104" w:rsidP="00014285">
      <w:r>
        <w:separator/>
      </w:r>
    </w:p>
  </w:footnote>
  <w:footnote w:type="continuationSeparator" w:id="0">
    <w:p w14:paraId="66D3617C" w14:textId="77777777" w:rsidR="00F51104" w:rsidRDefault="00F51104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3425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15BF55" wp14:editId="2159D47B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FC1"/>
    <w:multiLevelType w:val="hybridMultilevel"/>
    <w:tmpl w:val="3C5028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407C7"/>
    <w:multiLevelType w:val="multilevel"/>
    <w:tmpl w:val="DC36A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Garamond" w:eastAsiaTheme="minorHAnsi" w:hAnsi="Garamond" w:cs="Arial" w:hint="default"/>
        <w:b w:val="0"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5B5101D"/>
    <w:multiLevelType w:val="hybridMultilevel"/>
    <w:tmpl w:val="34F897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336F7"/>
    <w:multiLevelType w:val="hybridMultilevel"/>
    <w:tmpl w:val="FEB85E8C"/>
    <w:lvl w:ilvl="0" w:tplc="60EEEC62">
      <w:start w:val="2"/>
      <w:numFmt w:val="bullet"/>
      <w:lvlText w:val="-"/>
      <w:lvlJc w:val="left"/>
      <w:pPr>
        <w:ind w:left="720" w:hanging="360"/>
      </w:pPr>
      <w:rPr>
        <w:rFonts w:ascii="Calibri" w:eastAsia="TimesNewRomanPSMT" w:hAnsi="Calibri" w:cs="Calibri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B05E8"/>
    <w:multiLevelType w:val="hybridMultilevel"/>
    <w:tmpl w:val="F2901142"/>
    <w:lvl w:ilvl="0" w:tplc="698C8E5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8C7A65"/>
    <w:multiLevelType w:val="multilevel"/>
    <w:tmpl w:val="9F6E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E35B71"/>
    <w:multiLevelType w:val="hybridMultilevel"/>
    <w:tmpl w:val="451496C0"/>
    <w:lvl w:ilvl="0" w:tplc="8820940E">
      <w:start w:val="1"/>
      <w:numFmt w:val="decimal"/>
      <w:lvlText w:val="%1."/>
      <w:lvlJc w:val="left"/>
      <w:pPr>
        <w:ind w:left="720" w:hanging="360"/>
      </w:pPr>
      <w:rPr>
        <w:rFonts w:eastAsiaTheme="minorHAnsi" w:cs="Calibri,Bold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748D9"/>
    <w:multiLevelType w:val="hybridMultilevel"/>
    <w:tmpl w:val="B47A2CE2"/>
    <w:lvl w:ilvl="0" w:tplc="30547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053C2"/>
    <w:multiLevelType w:val="hybridMultilevel"/>
    <w:tmpl w:val="DDD84C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F83CD0"/>
    <w:multiLevelType w:val="hybridMultilevel"/>
    <w:tmpl w:val="DB70D8BE"/>
    <w:lvl w:ilvl="0" w:tplc="FDD80512">
      <w:start w:val="8"/>
      <w:numFmt w:val="bullet"/>
      <w:lvlText w:val="-"/>
      <w:lvlJc w:val="left"/>
      <w:pPr>
        <w:ind w:left="19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6C476E"/>
    <w:multiLevelType w:val="multilevel"/>
    <w:tmpl w:val="0BB809F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5968DF"/>
    <w:multiLevelType w:val="hybridMultilevel"/>
    <w:tmpl w:val="F0D242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138F5"/>
    <w:multiLevelType w:val="multilevel"/>
    <w:tmpl w:val="D208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C46D13"/>
    <w:multiLevelType w:val="hybridMultilevel"/>
    <w:tmpl w:val="6D9434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F6CA4"/>
    <w:multiLevelType w:val="hybridMultilevel"/>
    <w:tmpl w:val="F196D0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70716"/>
    <w:multiLevelType w:val="hybridMultilevel"/>
    <w:tmpl w:val="88B4EDF4"/>
    <w:lvl w:ilvl="0" w:tplc="393E6648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  <w:bCs w:val="0"/>
        <w:i w:val="0"/>
        <w:iCs w:val="0"/>
        <w:strike w:val="0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 w15:restartNumberingAfterBreak="0">
    <w:nsid w:val="3C682DCC"/>
    <w:multiLevelType w:val="multilevel"/>
    <w:tmpl w:val="E984F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ascii="Garamond" w:hAnsi="Garamond" w:hint="default"/>
        <w:b w:val="0"/>
        <w:i w:val="0"/>
        <w:i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8B20AFE"/>
    <w:multiLevelType w:val="hybridMultilevel"/>
    <w:tmpl w:val="BD8659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21E73"/>
    <w:multiLevelType w:val="hybridMultilevel"/>
    <w:tmpl w:val="021677D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117BCB"/>
    <w:multiLevelType w:val="hybridMultilevel"/>
    <w:tmpl w:val="648A5DB0"/>
    <w:lvl w:ilvl="0" w:tplc="4612736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C45D0"/>
    <w:multiLevelType w:val="multilevel"/>
    <w:tmpl w:val="19842F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3B6C57"/>
    <w:multiLevelType w:val="multilevel"/>
    <w:tmpl w:val="44E4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F61DE4"/>
    <w:multiLevelType w:val="hybridMultilevel"/>
    <w:tmpl w:val="C75497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768104">
    <w:abstractNumId w:val="12"/>
  </w:num>
  <w:num w:numId="2" w16cid:durableId="7607466">
    <w:abstractNumId w:val="15"/>
  </w:num>
  <w:num w:numId="3" w16cid:durableId="1721437619">
    <w:abstractNumId w:val="6"/>
  </w:num>
  <w:num w:numId="4" w16cid:durableId="1379166601">
    <w:abstractNumId w:val="20"/>
  </w:num>
  <w:num w:numId="5" w16cid:durableId="1811482323">
    <w:abstractNumId w:val="1"/>
  </w:num>
  <w:num w:numId="6" w16cid:durableId="275254214">
    <w:abstractNumId w:val="16"/>
  </w:num>
  <w:num w:numId="7" w16cid:durableId="1301810637">
    <w:abstractNumId w:val="10"/>
  </w:num>
  <w:num w:numId="8" w16cid:durableId="683558740">
    <w:abstractNumId w:val="4"/>
  </w:num>
  <w:num w:numId="9" w16cid:durableId="1404714177">
    <w:abstractNumId w:val="9"/>
  </w:num>
  <w:num w:numId="10" w16cid:durableId="1187675422">
    <w:abstractNumId w:val="17"/>
  </w:num>
  <w:num w:numId="11" w16cid:durableId="1830437693">
    <w:abstractNumId w:val="3"/>
  </w:num>
  <w:num w:numId="12" w16cid:durableId="1027413803">
    <w:abstractNumId w:val="21"/>
  </w:num>
  <w:num w:numId="13" w16cid:durableId="21981797">
    <w:abstractNumId w:val="13"/>
  </w:num>
  <w:num w:numId="14" w16cid:durableId="923417085">
    <w:abstractNumId w:val="22"/>
  </w:num>
  <w:num w:numId="15" w16cid:durableId="1839998831">
    <w:abstractNumId w:val="5"/>
  </w:num>
  <w:num w:numId="16" w16cid:durableId="46344315">
    <w:abstractNumId w:val="11"/>
  </w:num>
  <w:num w:numId="17" w16cid:durableId="407920255">
    <w:abstractNumId w:val="0"/>
  </w:num>
  <w:num w:numId="18" w16cid:durableId="336809148">
    <w:abstractNumId w:val="2"/>
  </w:num>
  <w:num w:numId="19" w16cid:durableId="966816530">
    <w:abstractNumId w:val="7"/>
  </w:num>
  <w:num w:numId="20" w16cid:durableId="1302886904">
    <w:abstractNumId w:val="8"/>
  </w:num>
  <w:num w:numId="21" w16cid:durableId="1233930186">
    <w:abstractNumId w:val="18"/>
  </w:num>
  <w:num w:numId="22" w16cid:durableId="1128663224">
    <w:abstractNumId w:val="14"/>
  </w:num>
  <w:num w:numId="23" w16cid:durableId="1596205978">
    <w:abstractNumId w:val="19"/>
  </w:num>
  <w:num w:numId="24" w16cid:durableId="17903182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B2"/>
    <w:rsid w:val="00014285"/>
    <w:rsid w:val="00027ADF"/>
    <w:rsid w:val="000413F6"/>
    <w:rsid w:val="00061EBD"/>
    <w:rsid w:val="00090693"/>
    <w:rsid w:val="000D2DEC"/>
    <w:rsid w:val="000D31C4"/>
    <w:rsid w:val="000D4966"/>
    <w:rsid w:val="000D549E"/>
    <w:rsid w:val="000E3AC1"/>
    <w:rsid w:val="000E5B6F"/>
    <w:rsid w:val="000F2C7A"/>
    <w:rsid w:val="000F5DFB"/>
    <w:rsid w:val="0013738C"/>
    <w:rsid w:val="00142A6B"/>
    <w:rsid w:val="00167524"/>
    <w:rsid w:val="0019752B"/>
    <w:rsid w:val="001A022E"/>
    <w:rsid w:val="001A4E3D"/>
    <w:rsid w:val="001B255F"/>
    <w:rsid w:val="001B3922"/>
    <w:rsid w:val="001B3CEF"/>
    <w:rsid w:val="001C42C4"/>
    <w:rsid w:val="001C763F"/>
    <w:rsid w:val="001D25E8"/>
    <w:rsid w:val="001D5750"/>
    <w:rsid w:val="001D622E"/>
    <w:rsid w:val="001E035B"/>
    <w:rsid w:val="001E0D6F"/>
    <w:rsid w:val="001E37B1"/>
    <w:rsid w:val="001F455C"/>
    <w:rsid w:val="00205301"/>
    <w:rsid w:val="00214FA5"/>
    <w:rsid w:val="00215D97"/>
    <w:rsid w:val="00220C19"/>
    <w:rsid w:val="00223AED"/>
    <w:rsid w:val="00227F97"/>
    <w:rsid w:val="00245EF1"/>
    <w:rsid w:val="0025000A"/>
    <w:rsid w:val="00254411"/>
    <w:rsid w:val="0025519F"/>
    <w:rsid w:val="00282A0C"/>
    <w:rsid w:val="00292201"/>
    <w:rsid w:val="00296431"/>
    <w:rsid w:val="002A263D"/>
    <w:rsid w:val="002B2B47"/>
    <w:rsid w:val="002D60CE"/>
    <w:rsid w:val="002D6520"/>
    <w:rsid w:val="002D7C11"/>
    <w:rsid w:val="002E0287"/>
    <w:rsid w:val="002E1BBC"/>
    <w:rsid w:val="002E5C22"/>
    <w:rsid w:val="00305636"/>
    <w:rsid w:val="00306104"/>
    <w:rsid w:val="00321472"/>
    <w:rsid w:val="00326571"/>
    <w:rsid w:val="00332B48"/>
    <w:rsid w:val="00345552"/>
    <w:rsid w:val="00350C37"/>
    <w:rsid w:val="00357419"/>
    <w:rsid w:val="00361700"/>
    <w:rsid w:val="003805CB"/>
    <w:rsid w:val="003856F5"/>
    <w:rsid w:val="003908A4"/>
    <w:rsid w:val="00395E2E"/>
    <w:rsid w:val="003978C9"/>
    <w:rsid w:val="003A1504"/>
    <w:rsid w:val="003B14F7"/>
    <w:rsid w:val="003C41A1"/>
    <w:rsid w:val="003E1673"/>
    <w:rsid w:val="00403444"/>
    <w:rsid w:val="004075BC"/>
    <w:rsid w:val="00417208"/>
    <w:rsid w:val="00421BC8"/>
    <w:rsid w:val="00422FEA"/>
    <w:rsid w:val="00441D60"/>
    <w:rsid w:val="004544A0"/>
    <w:rsid w:val="00465E43"/>
    <w:rsid w:val="00467262"/>
    <w:rsid w:val="004704F2"/>
    <w:rsid w:val="0047405F"/>
    <w:rsid w:val="0047605E"/>
    <w:rsid w:val="0048762A"/>
    <w:rsid w:val="0049069C"/>
    <w:rsid w:val="004C421A"/>
    <w:rsid w:val="004D245C"/>
    <w:rsid w:val="004D46D5"/>
    <w:rsid w:val="004E1FD7"/>
    <w:rsid w:val="00504F10"/>
    <w:rsid w:val="00510D6B"/>
    <w:rsid w:val="00532B9A"/>
    <w:rsid w:val="00535F1A"/>
    <w:rsid w:val="00556835"/>
    <w:rsid w:val="005773C3"/>
    <w:rsid w:val="005D323B"/>
    <w:rsid w:val="005D48B5"/>
    <w:rsid w:val="005D5A28"/>
    <w:rsid w:val="005E1679"/>
    <w:rsid w:val="005F6B14"/>
    <w:rsid w:val="00601007"/>
    <w:rsid w:val="0065536A"/>
    <w:rsid w:val="006555DC"/>
    <w:rsid w:val="00680CE8"/>
    <w:rsid w:val="00692BD5"/>
    <w:rsid w:val="006A0371"/>
    <w:rsid w:val="006A6449"/>
    <w:rsid w:val="006B4352"/>
    <w:rsid w:val="006C562E"/>
    <w:rsid w:val="006C65A8"/>
    <w:rsid w:val="006C666C"/>
    <w:rsid w:val="006D02B7"/>
    <w:rsid w:val="006D402A"/>
    <w:rsid w:val="006D462C"/>
    <w:rsid w:val="006E3479"/>
    <w:rsid w:val="006F0195"/>
    <w:rsid w:val="00717CD2"/>
    <w:rsid w:val="007218D4"/>
    <w:rsid w:val="00723727"/>
    <w:rsid w:val="0072636B"/>
    <w:rsid w:val="007404BD"/>
    <w:rsid w:val="00745D3F"/>
    <w:rsid w:val="007536B2"/>
    <w:rsid w:val="00753FC9"/>
    <w:rsid w:val="00782B9F"/>
    <w:rsid w:val="007864A2"/>
    <w:rsid w:val="007B239D"/>
    <w:rsid w:val="007C0E04"/>
    <w:rsid w:val="007D1A42"/>
    <w:rsid w:val="007D329E"/>
    <w:rsid w:val="007F38EF"/>
    <w:rsid w:val="00810541"/>
    <w:rsid w:val="008401E1"/>
    <w:rsid w:val="00845C2E"/>
    <w:rsid w:val="00850897"/>
    <w:rsid w:val="00853D7A"/>
    <w:rsid w:val="00855E6F"/>
    <w:rsid w:val="00861C28"/>
    <w:rsid w:val="0087721D"/>
    <w:rsid w:val="008A0E3B"/>
    <w:rsid w:val="008B0653"/>
    <w:rsid w:val="008C6113"/>
    <w:rsid w:val="008D3DC4"/>
    <w:rsid w:val="008D7FB9"/>
    <w:rsid w:val="008E6658"/>
    <w:rsid w:val="008E74CB"/>
    <w:rsid w:val="008F1BAF"/>
    <w:rsid w:val="00902ACA"/>
    <w:rsid w:val="0094600C"/>
    <w:rsid w:val="00950626"/>
    <w:rsid w:val="00970485"/>
    <w:rsid w:val="00976D9F"/>
    <w:rsid w:val="00980AF4"/>
    <w:rsid w:val="0099276B"/>
    <w:rsid w:val="0099594E"/>
    <w:rsid w:val="009A0EF3"/>
    <w:rsid w:val="009A5F68"/>
    <w:rsid w:val="009B080A"/>
    <w:rsid w:val="009C11E4"/>
    <w:rsid w:val="009C2262"/>
    <w:rsid w:val="009C2494"/>
    <w:rsid w:val="009D2F9B"/>
    <w:rsid w:val="009D6CA2"/>
    <w:rsid w:val="009E1267"/>
    <w:rsid w:val="00A02DCC"/>
    <w:rsid w:val="00A128CB"/>
    <w:rsid w:val="00A15BBB"/>
    <w:rsid w:val="00A5077F"/>
    <w:rsid w:val="00A537AA"/>
    <w:rsid w:val="00A757B3"/>
    <w:rsid w:val="00A83DB3"/>
    <w:rsid w:val="00A86470"/>
    <w:rsid w:val="00A918A0"/>
    <w:rsid w:val="00AA5826"/>
    <w:rsid w:val="00AB5DBD"/>
    <w:rsid w:val="00B0055E"/>
    <w:rsid w:val="00B038BB"/>
    <w:rsid w:val="00B122B4"/>
    <w:rsid w:val="00B3429A"/>
    <w:rsid w:val="00B400EB"/>
    <w:rsid w:val="00B41775"/>
    <w:rsid w:val="00B46D7B"/>
    <w:rsid w:val="00B50451"/>
    <w:rsid w:val="00B52120"/>
    <w:rsid w:val="00B61F5B"/>
    <w:rsid w:val="00B65D7A"/>
    <w:rsid w:val="00B7221B"/>
    <w:rsid w:val="00B91F21"/>
    <w:rsid w:val="00B92D9A"/>
    <w:rsid w:val="00BA60A8"/>
    <w:rsid w:val="00BB425D"/>
    <w:rsid w:val="00BC15E7"/>
    <w:rsid w:val="00BC599E"/>
    <w:rsid w:val="00BF2056"/>
    <w:rsid w:val="00C04802"/>
    <w:rsid w:val="00C048B1"/>
    <w:rsid w:val="00C05D6A"/>
    <w:rsid w:val="00C1049B"/>
    <w:rsid w:val="00C1092A"/>
    <w:rsid w:val="00C14266"/>
    <w:rsid w:val="00C17621"/>
    <w:rsid w:val="00C256C6"/>
    <w:rsid w:val="00C25861"/>
    <w:rsid w:val="00C34EE0"/>
    <w:rsid w:val="00C41BF5"/>
    <w:rsid w:val="00C42807"/>
    <w:rsid w:val="00C51489"/>
    <w:rsid w:val="00C544E4"/>
    <w:rsid w:val="00C60766"/>
    <w:rsid w:val="00C61E6D"/>
    <w:rsid w:val="00C70984"/>
    <w:rsid w:val="00C72847"/>
    <w:rsid w:val="00C7494C"/>
    <w:rsid w:val="00C973E7"/>
    <w:rsid w:val="00CA0401"/>
    <w:rsid w:val="00CA4DD8"/>
    <w:rsid w:val="00CA5260"/>
    <w:rsid w:val="00CB72D2"/>
    <w:rsid w:val="00CB7530"/>
    <w:rsid w:val="00CD4183"/>
    <w:rsid w:val="00CE7A3E"/>
    <w:rsid w:val="00D0718A"/>
    <w:rsid w:val="00D10496"/>
    <w:rsid w:val="00D111A0"/>
    <w:rsid w:val="00D12E3B"/>
    <w:rsid w:val="00D37590"/>
    <w:rsid w:val="00D7065C"/>
    <w:rsid w:val="00D72DF0"/>
    <w:rsid w:val="00D73A26"/>
    <w:rsid w:val="00D831C5"/>
    <w:rsid w:val="00DA60AD"/>
    <w:rsid w:val="00DB076A"/>
    <w:rsid w:val="00DD3172"/>
    <w:rsid w:val="00DF0918"/>
    <w:rsid w:val="00E02164"/>
    <w:rsid w:val="00E12722"/>
    <w:rsid w:val="00E15264"/>
    <w:rsid w:val="00E155AD"/>
    <w:rsid w:val="00E22160"/>
    <w:rsid w:val="00E22885"/>
    <w:rsid w:val="00E33315"/>
    <w:rsid w:val="00E44644"/>
    <w:rsid w:val="00E44E98"/>
    <w:rsid w:val="00E52D2F"/>
    <w:rsid w:val="00E53E4D"/>
    <w:rsid w:val="00E568C8"/>
    <w:rsid w:val="00E65921"/>
    <w:rsid w:val="00E71313"/>
    <w:rsid w:val="00E779B1"/>
    <w:rsid w:val="00EA1079"/>
    <w:rsid w:val="00EA324E"/>
    <w:rsid w:val="00EA4788"/>
    <w:rsid w:val="00EC01ED"/>
    <w:rsid w:val="00EC0676"/>
    <w:rsid w:val="00EE391E"/>
    <w:rsid w:val="00EE429F"/>
    <w:rsid w:val="00EE7A97"/>
    <w:rsid w:val="00EF36AA"/>
    <w:rsid w:val="00F01E92"/>
    <w:rsid w:val="00F07D8C"/>
    <w:rsid w:val="00F24BEC"/>
    <w:rsid w:val="00F32FA7"/>
    <w:rsid w:val="00F33575"/>
    <w:rsid w:val="00F357F6"/>
    <w:rsid w:val="00F36379"/>
    <w:rsid w:val="00F45595"/>
    <w:rsid w:val="00F51104"/>
    <w:rsid w:val="00F518FC"/>
    <w:rsid w:val="00F62865"/>
    <w:rsid w:val="00F761DD"/>
    <w:rsid w:val="00F76FAD"/>
    <w:rsid w:val="00F810BE"/>
    <w:rsid w:val="00F839AB"/>
    <w:rsid w:val="00FA3C39"/>
    <w:rsid w:val="00FB0672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AE2AF"/>
  <w15:chartTrackingRefBased/>
  <w15:docId w15:val="{AB9AB8A6-5B08-4F91-A2BE-2BBF33E1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36B2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next w:val="Normlny"/>
    <w:link w:val="Nadpis1Char"/>
    <w:unhideWhenUsed/>
    <w:qFormat/>
    <w:rsid w:val="00F761DD"/>
    <w:pPr>
      <w:keepNext/>
      <w:keepLines/>
      <w:numPr>
        <w:numId w:val="9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paragraph" w:styleId="Odsekzoznamu">
    <w:name w:val="List Paragraph"/>
    <w:aliases w:val="body,Odsek zoznamu2,List Paragraph,Odsek,Odsek zoznamu1,Odsek 1.,Bullet Number,lp1,lp11,List Paragraph11,Bullet 1,Use Case List Paragraph,Nad,Odstavec cíl se seznamem,Odstavec_muj,cislovanie,Bullet List,FooterText,numbered,ZOZNAM,Odrážky"/>
    <w:basedOn w:val="Normlny"/>
    <w:link w:val="OdsekzoznamuChar"/>
    <w:uiPriority w:val="34"/>
    <w:qFormat/>
    <w:rsid w:val="007536B2"/>
    <w:pPr>
      <w:ind w:left="708"/>
    </w:pPr>
  </w:style>
  <w:style w:type="character" w:customStyle="1" w:styleId="OdsekzoznamuChar">
    <w:name w:val="Odsek zoznamu Char"/>
    <w:aliases w:val="body Char,Odsek zoznamu2 Char,List Paragraph Char,Odsek Char,Odsek zoznamu1 Char,Odsek 1. Char,Bullet Number Char,lp1 Char,lp11 Char,List Paragraph11 Char,Bullet 1 Char,Use Case List Paragraph Char,Nad Char,Odstavec_muj Char"/>
    <w:basedOn w:val="Predvolenpsmoodseku"/>
    <w:link w:val="Odsekzoznamu"/>
    <w:uiPriority w:val="34"/>
    <w:qFormat/>
    <w:rsid w:val="007536B2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Default">
    <w:name w:val="Default"/>
    <w:rsid w:val="007536B2"/>
    <w:pPr>
      <w:autoSpaceDE w:val="0"/>
      <w:autoSpaceDN w:val="0"/>
      <w:adjustRightInd w:val="0"/>
    </w:pPr>
    <w:rPr>
      <w:rFonts w:ascii="Cambria" w:hAnsi="Cambria" w:cs="Cambria"/>
      <w:color w:val="000000"/>
      <w:kern w:val="0"/>
      <w14:ligatures w14:val="none"/>
    </w:rPr>
  </w:style>
  <w:style w:type="paragraph" w:styleId="Zarkazkladnhotextu">
    <w:name w:val="Body Text Indent"/>
    <w:basedOn w:val="Normlny"/>
    <w:link w:val="ZarkazkladnhotextuChar"/>
    <w:rsid w:val="007536B2"/>
    <w:rPr>
      <w:rFonts w:ascii="Arial" w:hAnsi="Arial" w:cs="Arial"/>
      <w:noProof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7536B2"/>
    <w:rPr>
      <w:rFonts w:ascii="Arial" w:eastAsia="Times New Roman" w:hAnsi="Arial" w:cs="Arial"/>
      <w:noProof/>
      <w:kern w:val="0"/>
      <w:sz w:val="20"/>
      <w:szCs w:val="20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rsid w:val="00F761DD"/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paragraph" w:customStyle="1" w:styleId="Normlny1">
    <w:name w:val="Normálny1"/>
    <w:rsid w:val="00FA3C3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FA3C39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A3C3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A3C3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FA3C39"/>
    <w:rPr>
      <w:vertAlign w:val="superscript"/>
    </w:rPr>
  </w:style>
  <w:style w:type="character" w:customStyle="1" w:styleId="ui-provider">
    <w:name w:val="ui-provider"/>
    <w:basedOn w:val="Predvolenpsmoodseku"/>
    <w:rsid w:val="00E53E4D"/>
  </w:style>
  <w:style w:type="character" w:styleId="Nevyrieenzmienka">
    <w:name w:val="Unresolved Mention"/>
    <w:basedOn w:val="Predvolenpsmoodseku"/>
    <w:uiPriority w:val="99"/>
    <w:semiHidden/>
    <w:unhideWhenUsed/>
    <w:rsid w:val="005F6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17;ubicaZolczerov&#225;\OneDrive%20-%20Banskobystrick&#253;%20samospr&#225;vny%20kraj\CZS%20BBSK%20-%20Dokumenty\_CZS%20BBSK\Vzory%20a%20&#353;abl&#243;ny\Format_sablony_word\Hlavickovy_papier_uzky_okra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00033b71110b541cadf9c7c39dadf40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10a1a7f193e66a26f120ff6881852ecc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3.xml><?xml version="1.0" encoding="utf-8"?>
<ds:datastoreItem xmlns:ds="http://schemas.openxmlformats.org/officeDocument/2006/customXml" ds:itemID="{EC8A3D8F-4707-4D7E-9596-2A8C34E8A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Hlavickovy_papier_uzky_okraj</Template>
  <TotalTime>536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 Zolczerová</dc:creator>
  <cp:keywords/>
  <dc:description/>
  <cp:lastModifiedBy>Ľubica Zolczerová</cp:lastModifiedBy>
  <cp:revision>219</cp:revision>
  <cp:lastPrinted>2025-08-26T13:50:00Z</cp:lastPrinted>
  <dcterms:created xsi:type="dcterms:W3CDTF">2025-08-18T11:51:00Z</dcterms:created>
  <dcterms:modified xsi:type="dcterms:W3CDTF">2025-12-16T08:43:00Z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