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31BDAB67" w14:textId="77777777" w:rsidR="00DB3DFB" w:rsidRPr="00CB13DA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 xml:space="preserve">Kategória č. </w:t>
      </w:r>
      <w:r>
        <w:rPr>
          <w:rFonts w:ascii="Garamond" w:hAnsi="Garamond"/>
          <w:b/>
          <w:bCs/>
        </w:rPr>
        <w:t>1</w:t>
      </w:r>
    </w:p>
    <w:p w14:paraId="54655466" w14:textId="77777777" w:rsidR="00DB3DFB" w:rsidRPr="00CB13DA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4E63BFEB" w14:textId="77777777" w:rsidR="00DB3DFB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„</w:t>
      </w:r>
      <w:r w:rsidRPr="0058143E">
        <w:rPr>
          <w:rFonts w:ascii="Garamond" w:eastAsia="Arial" w:hAnsi="Garamond"/>
          <w:b/>
        </w:rPr>
        <w:t>Pozemné stavby (pozemné stavby)</w:t>
      </w:r>
      <w:r w:rsidRPr="00CB13DA">
        <w:rPr>
          <w:rFonts w:ascii="Garamond" w:hAnsi="Garamond"/>
          <w:b/>
          <w:bCs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3868D611" w14:textId="53AED626" w:rsidR="00CB13DA" w:rsidRPr="00CB13DA" w:rsidRDefault="00CB13DA" w:rsidP="00CB13DA">
      <w:pPr>
        <w:pStyle w:val="Default"/>
        <w:jc w:val="center"/>
        <w:rPr>
          <w:rFonts w:ascii="Garamond" w:eastAsia="Arial" w:hAnsi="Garamond" w:cs="Calibri"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CB13DA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CB13DA">
        <w:rPr>
          <w:rFonts w:ascii="Garamond" w:hAnsi="Garamond"/>
          <w:b/>
          <w:sz w:val="22"/>
          <w:szCs w:val="22"/>
        </w:rPr>
        <w:t xml:space="preserve">pre stavby: </w:t>
      </w:r>
      <w:bookmarkStart w:id="3" w:name="_Hlk187433598"/>
      <w:bookmarkEnd w:id="1"/>
      <w:r w:rsidRPr="00CB13DA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3"/>
      <w:r w:rsidR="00112E25" w:rsidRPr="00112E25">
        <w:rPr>
          <w:rFonts w:ascii="Garamond" w:hAnsi="Garamond"/>
          <w:b/>
          <w:i/>
          <w:iCs/>
          <w:sz w:val="22"/>
          <w:szCs w:val="22"/>
        </w:rPr>
        <w:t>Rekonštrukcia administratívnej budovy na Komenského ulici v Banskej Bystrici</w:t>
      </w:r>
      <w:r w:rsidR="004B5779">
        <w:rPr>
          <w:rFonts w:ascii="Garamond" w:hAnsi="Garamond"/>
          <w:b/>
          <w:i/>
          <w:iCs/>
          <w:sz w:val="22"/>
          <w:szCs w:val="22"/>
        </w:rPr>
        <w:t>“ (Výzva č. 41)</w:t>
      </w:r>
    </w:p>
    <w:bookmarkEnd w:id="2"/>
    <w:p w14:paraId="28E90BD1" w14:textId="77777777" w:rsidR="00CB13DA" w:rsidRPr="00CB13DA" w:rsidRDefault="00CB13DA" w:rsidP="00CB13DA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8662F93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233BDA3E" w14:textId="77777777" w:rsidR="00CB13DA" w:rsidRPr="00CB13DA" w:rsidRDefault="00CB13DA" w:rsidP="00CB13DA">
      <w:pPr>
        <w:spacing w:line="312" w:lineRule="auto"/>
        <w:rPr>
          <w:rFonts w:ascii="Garamond" w:hAnsi="Garamond" w:cs="Calibri"/>
          <w:sz w:val="20"/>
          <w:szCs w:val="20"/>
        </w:rPr>
      </w:pP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1AFF94BB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597C3E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C6940A4" w14:textId="77777777" w:rsidR="00CB13DA" w:rsidRPr="00597C3E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663D1452" w14:textId="0BB573DB" w:rsidR="00014285" w:rsidRPr="00A73DAB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014285" w:rsidRPr="00A73DAB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371C" w14:textId="77777777" w:rsidR="00BD7096" w:rsidRDefault="00BD7096" w:rsidP="00014285">
      <w:r>
        <w:separator/>
      </w:r>
    </w:p>
  </w:endnote>
  <w:endnote w:type="continuationSeparator" w:id="0">
    <w:p w14:paraId="38B55FCD" w14:textId="77777777" w:rsidR="00BD7096" w:rsidRDefault="00BD7096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F9A45" w14:textId="77777777" w:rsidR="00BD7096" w:rsidRDefault="00BD7096" w:rsidP="00014285">
      <w:r>
        <w:separator/>
      </w:r>
    </w:p>
  </w:footnote>
  <w:footnote w:type="continuationSeparator" w:id="0">
    <w:p w14:paraId="0D75E7AE" w14:textId="77777777" w:rsidR="00BD7096" w:rsidRDefault="00BD7096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12E25"/>
    <w:rsid w:val="00133092"/>
    <w:rsid w:val="00142A6B"/>
    <w:rsid w:val="001C42C4"/>
    <w:rsid w:val="00266AD4"/>
    <w:rsid w:val="00375A6E"/>
    <w:rsid w:val="00383979"/>
    <w:rsid w:val="0048762A"/>
    <w:rsid w:val="004B5779"/>
    <w:rsid w:val="00542EF2"/>
    <w:rsid w:val="005A2B4D"/>
    <w:rsid w:val="00642545"/>
    <w:rsid w:val="00694833"/>
    <w:rsid w:val="006F4DE9"/>
    <w:rsid w:val="007B048A"/>
    <w:rsid w:val="007C1411"/>
    <w:rsid w:val="007D2CAA"/>
    <w:rsid w:val="007D329E"/>
    <w:rsid w:val="008C749E"/>
    <w:rsid w:val="009972C6"/>
    <w:rsid w:val="009A66AC"/>
    <w:rsid w:val="009B2FCF"/>
    <w:rsid w:val="009D0448"/>
    <w:rsid w:val="00A45FD2"/>
    <w:rsid w:val="00A504EC"/>
    <w:rsid w:val="00A5077F"/>
    <w:rsid w:val="00A73DAB"/>
    <w:rsid w:val="00AB1420"/>
    <w:rsid w:val="00B306C0"/>
    <w:rsid w:val="00B3377A"/>
    <w:rsid w:val="00B634B0"/>
    <w:rsid w:val="00B6398F"/>
    <w:rsid w:val="00B93606"/>
    <w:rsid w:val="00BA60A8"/>
    <w:rsid w:val="00BD7096"/>
    <w:rsid w:val="00CA7CE4"/>
    <w:rsid w:val="00CB13DA"/>
    <w:rsid w:val="00D34660"/>
    <w:rsid w:val="00DB3DFB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5</cp:revision>
  <dcterms:created xsi:type="dcterms:W3CDTF">2025-12-15T09:19:00Z</dcterms:created>
  <dcterms:modified xsi:type="dcterms:W3CDTF">2025-12-15T09:23:00Z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