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8FB" w:rsidRPr="00DD5B69" w:rsidRDefault="003428FB" w:rsidP="00342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DD5B69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Opis predmetu zákazky</w:t>
      </w:r>
    </w:p>
    <w:p w:rsidR="00D24C81" w:rsidRDefault="00D24C81" w:rsidP="003428FB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lang w:eastAsia="sk-SK"/>
        </w:rPr>
      </w:pPr>
    </w:p>
    <w:p w:rsidR="00D24C81" w:rsidRPr="00DD5B69" w:rsidRDefault="00D24C81" w:rsidP="00D24C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B69">
        <w:rPr>
          <w:rFonts w:ascii="Times New Roman" w:hAnsi="Times New Roman" w:cs="Times New Roman"/>
          <w:b/>
          <w:sz w:val="24"/>
          <w:szCs w:val="24"/>
          <w:u w:val="single"/>
        </w:rPr>
        <w:t>Názov predmetu zákazky</w:t>
      </w:r>
      <w:r w:rsidRPr="00DD5B69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DD5B69">
        <w:rPr>
          <w:rFonts w:ascii="Times New Roman" w:hAnsi="Times New Roman" w:cs="Times New Roman"/>
          <w:sz w:val="24"/>
          <w:szCs w:val="24"/>
        </w:rPr>
        <w:t>Propagačné a reprezentačné predmety</w:t>
      </w:r>
    </w:p>
    <w:p w:rsidR="00D24C81" w:rsidRPr="00DD5B69" w:rsidRDefault="00D24C81" w:rsidP="00D24C81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D5B69">
        <w:rPr>
          <w:rFonts w:ascii="Times New Roman" w:hAnsi="Times New Roman"/>
          <w:b/>
          <w:sz w:val="24"/>
          <w:szCs w:val="24"/>
          <w:u w:val="single"/>
        </w:rPr>
        <w:t>Charakteristika predmetu zákazky</w:t>
      </w:r>
      <w:r w:rsidRPr="00DD5B69">
        <w:rPr>
          <w:rFonts w:ascii="Times New Roman" w:hAnsi="Times New Roman"/>
          <w:b/>
          <w:sz w:val="24"/>
          <w:szCs w:val="24"/>
        </w:rPr>
        <w:t>:</w:t>
      </w:r>
    </w:p>
    <w:p w:rsidR="00D24C81" w:rsidRPr="00DD5B69" w:rsidRDefault="00D24C81" w:rsidP="00D24C81">
      <w:pPr>
        <w:jc w:val="both"/>
        <w:rPr>
          <w:rFonts w:ascii="Times New Roman" w:hAnsi="Times New Roman" w:cs="Times New Roman"/>
          <w:sz w:val="24"/>
          <w:szCs w:val="24"/>
        </w:rPr>
      </w:pPr>
      <w:r w:rsidRPr="00DD5B69">
        <w:rPr>
          <w:rFonts w:ascii="Times New Roman" w:hAnsi="Times New Roman" w:cs="Times New Roman"/>
          <w:sz w:val="24"/>
          <w:szCs w:val="24"/>
        </w:rPr>
        <w:t>Predmetom zákazky je obstaranie propagačných a reprezentačných predmetov na propagáciu a reprezentáciu sekcie krízového riadenia pri rôznych príležitostiach.</w:t>
      </w:r>
    </w:p>
    <w:p w:rsidR="00D24C81" w:rsidRPr="00DD5B69" w:rsidRDefault="00D24C81" w:rsidP="00D24C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5B69">
        <w:rPr>
          <w:rFonts w:ascii="Times New Roman" w:hAnsi="Times New Roman" w:cs="Times New Roman"/>
          <w:b/>
          <w:sz w:val="24"/>
          <w:szCs w:val="24"/>
          <w:u w:val="single"/>
        </w:rPr>
        <w:t>Hlavný kód CPV</w:t>
      </w:r>
      <w:r w:rsidRPr="00DD5B6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24C81" w:rsidRPr="00DD5B69" w:rsidRDefault="00D24C81" w:rsidP="00D24C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5B69">
        <w:rPr>
          <w:rFonts w:ascii="Times New Roman" w:hAnsi="Times New Roman" w:cs="Times New Roman"/>
          <w:sz w:val="24"/>
          <w:szCs w:val="24"/>
        </w:rPr>
        <w:t>39294100-0</w:t>
      </w:r>
      <w:r w:rsidRPr="00DD5B69">
        <w:rPr>
          <w:rFonts w:ascii="Times New Roman" w:hAnsi="Times New Roman" w:cs="Times New Roman"/>
          <w:sz w:val="24"/>
          <w:szCs w:val="24"/>
        </w:rPr>
        <w:tab/>
        <w:t>Informačné a propagačné výrobky</w:t>
      </w:r>
    </w:p>
    <w:p w:rsidR="00D24C81" w:rsidRPr="00DD5B69" w:rsidRDefault="00D24C81" w:rsidP="00D24C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24C81" w:rsidRPr="00DD5B69" w:rsidRDefault="00D24C81" w:rsidP="00D24C81">
      <w:pPr>
        <w:pStyle w:val="Odsekzoznamu"/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6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Platnosť zmluvy</w:t>
      </w:r>
      <w:r w:rsidRPr="00DD5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DD5B69">
        <w:rPr>
          <w:rFonts w:ascii="Times New Roman" w:hAnsi="Times New Roman" w:cs="Times New Roman"/>
          <w:color w:val="000000"/>
          <w:sz w:val="24"/>
          <w:szCs w:val="24"/>
        </w:rPr>
        <w:t>do splnenia predmetu zákazky.</w:t>
      </w:r>
    </w:p>
    <w:p w:rsidR="00D24C81" w:rsidRPr="00DD5B69" w:rsidRDefault="00D24C81" w:rsidP="00D24C81">
      <w:pPr>
        <w:pStyle w:val="Odsekzoznamu"/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4C81" w:rsidRPr="00DD5B69" w:rsidRDefault="00D24C81" w:rsidP="00D24C81">
      <w:pPr>
        <w:pStyle w:val="Odsekzoznamu"/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6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Lehota plnenia</w:t>
      </w:r>
      <w:r w:rsidRPr="00DD5B6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DD5B69">
        <w:rPr>
          <w:rFonts w:ascii="Times New Roman" w:hAnsi="Times New Roman" w:cs="Times New Roman"/>
          <w:color w:val="000000"/>
          <w:sz w:val="24"/>
          <w:szCs w:val="24"/>
        </w:rPr>
        <w:t xml:space="preserve"> do 30 dní odo dňa nadobudnutia účinnosti kúpnej zmluvy.</w:t>
      </w:r>
    </w:p>
    <w:p w:rsidR="00D24C81" w:rsidRPr="00DD5B69" w:rsidRDefault="00D24C81" w:rsidP="00D24C81">
      <w:pPr>
        <w:pStyle w:val="Odsekzoznamu"/>
        <w:spacing w:line="276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24C81" w:rsidRPr="00DD5B69" w:rsidRDefault="00D24C81" w:rsidP="00D24C8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5B6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Miesto plnenia</w:t>
      </w:r>
      <w:r w:rsidRPr="00DD5B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D24C81" w:rsidRPr="00DD5B69" w:rsidRDefault="00D24C81" w:rsidP="00D24C81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69">
        <w:rPr>
          <w:rFonts w:ascii="Times New Roman" w:hAnsi="Times New Roman" w:cs="Times New Roman"/>
          <w:color w:val="000000"/>
          <w:sz w:val="24"/>
          <w:szCs w:val="24"/>
        </w:rPr>
        <w:t>Ministerstvo vnútra SR – Logistická základňa pre krízové situácie Rišňovce-objekt Vajnory, Pri starom letisku 10, 831 07 Bratislava.</w:t>
      </w:r>
    </w:p>
    <w:p w:rsidR="00D24C81" w:rsidRPr="00DD5B69" w:rsidRDefault="00D24C81" w:rsidP="00D24C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B69">
        <w:rPr>
          <w:rFonts w:ascii="Times New Roman" w:hAnsi="Times New Roman" w:cs="Times New Roman"/>
          <w:b/>
          <w:sz w:val="24"/>
          <w:szCs w:val="24"/>
          <w:u w:val="single"/>
        </w:rPr>
        <w:t>Ďalšie všeobecné požiadavky zo strany verejného obstarávateľa</w:t>
      </w:r>
      <w:r w:rsidRPr="00DD5B69">
        <w:rPr>
          <w:rFonts w:ascii="Times New Roman" w:hAnsi="Times New Roman" w:cs="Times New Roman"/>
          <w:b/>
          <w:sz w:val="24"/>
          <w:szCs w:val="24"/>
        </w:rPr>
        <w:t>:</w:t>
      </w:r>
    </w:p>
    <w:p w:rsidR="00D24C81" w:rsidRPr="00DD5B69" w:rsidRDefault="00D24C81" w:rsidP="00D24C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4C81" w:rsidRPr="00DD5B69" w:rsidRDefault="00D24C81" w:rsidP="00D24C81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B69">
        <w:rPr>
          <w:rFonts w:ascii="Times New Roman" w:hAnsi="Times New Roman" w:cs="Times New Roman"/>
          <w:sz w:val="24"/>
          <w:szCs w:val="24"/>
        </w:rPr>
        <w:t>S tovarom požadujeme  zabezpečiť aj tieto súvisiace služby:</w:t>
      </w:r>
    </w:p>
    <w:p w:rsidR="00D24C81" w:rsidRPr="00DD5B69" w:rsidRDefault="00D24C81" w:rsidP="00D24C81">
      <w:pPr>
        <w:pStyle w:val="Odsekzoznamu"/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5B69">
        <w:rPr>
          <w:rFonts w:ascii="Times New Roman" w:hAnsi="Times New Roman" w:cs="Times New Roman"/>
          <w:sz w:val="24"/>
          <w:szCs w:val="24"/>
        </w:rPr>
        <w:t>dodanie tovaru do miesta dodania,</w:t>
      </w:r>
    </w:p>
    <w:p w:rsidR="00D24C81" w:rsidRPr="00DD5B69" w:rsidRDefault="00D24C81" w:rsidP="00D24C81">
      <w:pPr>
        <w:pStyle w:val="Odsekzoznamu"/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5B69">
        <w:rPr>
          <w:rFonts w:ascii="Times New Roman" w:hAnsi="Times New Roman" w:cs="Times New Roman"/>
          <w:sz w:val="24"/>
          <w:szCs w:val="24"/>
        </w:rPr>
        <w:t>vyloženie tovaru v mieste dodania.</w:t>
      </w:r>
    </w:p>
    <w:p w:rsidR="00D24C81" w:rsidRPr="00DD5B69" w:rsidRDefault="00D24C81" w:rsidP="00D24C81">
      <w:pPr>
        <w:pStyle w:val="Default"/>
        <w:numPr>
          <w:ilvl w:val="0"/>
          <w:numId w:val="3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DD5B69">
        <w:rPr>
          <w:rFonts w:ascii="Times New Roman" w:hAnsi="Times New Roman" w:cs="Times New Roman"/>
        </w:rPr>
        <w:t>Verejný obstarávateľ</w:t>
      </w:r>
      <w:r w:rsidRPr="00DD5B69">
        <w:rPr>
          <w:rFonts w:ascii="Times New Roman" w:eastAsia="Times New Roman" w:hAnsi="Times New Roman" w:cs="Times New Roman"/>
          <w:color w:val="auto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 neprebraný tovar.</w:t>
      </w:r>
    </w:p>
    <w:p w:rsidR="00D24C81" w:rsidRPr="00DD5B69" w:rsidRDefault="00D24C81" w:rsidP="00D24C81">
      <w:pPr>
        <w:numPr>
          <w:ilvl w:val="0"/>
          <w:numId w:val="3"/>
        </w:numPr>
        <w:spacing w:after="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5B69">
        <w:rPr>
          <w:rFonts w:ascii="Times New Roman" w:hAnsi="Times New Roman" w:cs="Times New Roman"/>
          <w:sz w:val="24"/>
          <w:szCs w:val="24"/>
        </w:rPr>
        <w:t>Tovar musí byť nový, nepoužívaný, zabalený v neporušených obaloch, nepoškodený.</w:t>
      </w:r>
    </w:p>
    <w:p w:rsidR="00D24C81" w:rsidRPr="00DD5B69" w:rsidRDefault="00D24C81" w:rsidP="00D24C81">
      <w:pPr>
        <w:numPr>
          <w:ilvl w:val="0"/>
          <w:numId w:val="3"/>
        </w:numPr>
        <w:spacing w:after="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5B69">
        <w:rPr>
          <w:rFonts w:ascii="Times New Roman" w:hAnsi="Times New Roman" w:cs="Times New Roman"/>
          <w:sz w:val="24"/>
          <w:szCs w:val="24"/>
        </w:rPr>
        <w:t>Tovar nesmie byť recyklovaný, repasovaný, renovovaný.</w:t>
      </w:r>
    </w:p>
    <w:p w:rsidR="00D24C81" w:rsidRDefault="00D24C81" w:rsidP="00D24C81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857F9" w:rsidRDefault="00D857F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857F9" w:rsidRDefault="00D857F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857F9" w:rsidRDefault="00D857F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83E39" w:rsidRDefault="00A83E39" w:rsidP="00D24C81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24C81" w:rsidRDefault="00D24C81" w:rsidP="00D24C81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Špecifikácia predmetu zákazky</w:t>
      </w:r>
      <w:r>
        <w:rPr>
          <w:rFonts w:ascii="Times New Roman" w:hAnsi="Times New Roman"/>
          <w:sz w:val="24"/>
          <w:szCs w:val="24"/>
        </w:rPr>
        <w:t>:</w:t>
      </w:r>
    </w:p>
    <w:p w:rsidR="00191C80" w:rsidRDefault="00191C80" w:rsidP="003428FB">
      <w:pPr>
        <w:spacing w:after="0" w:line="240" w:lineRule="auto"/>
        <w:contextualSpacing/>
        <w:jc w:val="both"/>
      </w:pPr>
      <w:r>
        <w:fldChar w:fldCharType="begin"/>
      </w:r>
      <w:r>
        <w:instrText xml:space="preserve"> LINK Excel.Sheet.12 "C:\\Users\\bakova2749538\\Desktop\\VO_2025\\Organizačné oddelenie\\Repre predmety\\2026\\Príloha č. 1 Opis predmetu zákazky_repre.xlsx" "Hárok1!R5C1:R51C11" \a \f 4 \h  \* MERGEFORMAT </w:instrText>
      </w:r>
      <w:r>
        <w:fldChar w:fldCharType="separate"/>
      </w:r>
    </w:p>
    <w:p w:rsidR="00191C80" w:rsidRPr="00A43F1C" w:rsidRDefault="00191C80" w:rsidP="003428FB">
      <w:pPr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fldChar w:fldCharType="end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538"/>
        <w:gridCol w:w="2599"/>
        <w:gridCol w:w="2770"/>
        <w:gridCol w:w="1463"/>
        <w:gridCol w:w="1363"/>
        <w:gridCol w:w="1995"/>
        <w:gridCol w:w="5615"/>
        <w:gridCol w:w="1037"/>
        <w:gridCol w:w="1493"/>
        <w:gridCol w:w="825"/>
      </w:tblGrid>
      <w:tr w:rsidR="00191C80" w:rsidRPr="00191C80" w:rsidTr="00191C80">
        <w:trPr>
          <w:trHeight w:val="300"/>
        </w:trPr>
        <w:tc>
          <w:tcPr>
            <w:tcW w:w="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 č.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Propagačný produkt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Ilustračný obrázok</w:t>
            </w:r>
          </w:p>
        </w:tc>
        <w:tc>
          <w:tcPr>
            <w:tcW w:w="177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Potlač</w:t>
            </w:r>
          </w:p>
        </w:tc>
        <w:tc>
          <w:tcPr>
            <w:tcW w:w="77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Počet kusov</w:t>
            </w:r>
          </w:p>
        </w:tc>
      </w:tr>
      <w:tr w:rsidR="00191C80" w:rsidRPr="00191C80" w:rsidTr="00191C80">
        <w:trPr>
          <w:trHeight w:val="1140"/>
        </w:trPr>
        <w:tc>
          <w:tcPr>
            <w:tcW w:w="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77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7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191C80" w:rsidRPr="00191C80" w:rsidTr="00191C80">
        <w:trPr>
          <w:trHeight w:val="900"/>
        </w:trPr>
        <w:tc>
          <w:tcPr>
            <w:tcW w:w="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Materiál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Rozmer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Farba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Rozmer + umiestnenie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potlač logo CO/názov KR, CO a iné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potlač logo 112/nápis 112 s telefónom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Celkom </w:t>
            </w:r>
          </w:p>
        </w:tc>
      </w:tr>
      <w:tr w:rsidR="00191C80" w:rsidRPr="00191C80" w:rsidTr="00191C80">
        <w:trPr>
          <w:trHeight w:val="600"/>
        </w:trPr>
        <w:tc>
          <w:tcPr>
            <w:tcW w:w="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Sťahovací vak s reflexnými časťami</w:t>
            </w:r>
          </w:p>
        </w:tc>
        <w:tc>
          <w:tcPr>
            <w:tcW w:w="63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91C80" w:rsidRPr="00191C80" w:rsidRDefault="00A83E39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581952" behindDoc="0" locked="0" layoutInCell="1" allowOverlap="1">
                  <wp:simplePos x="0" y="0"/>
                  <wp:positionH relativeFrom="column">
                    <wp:posOffset>798830</wp:posOffset>
                  </wp:positionH>
                  <wp:positionV relativeFrom="paragraph">
                    <wp:posOffset>-524510</wp:posOffset>
                  </wp:positionV>
                  <wp:extent cx="554400" cy="450000"/>
                  <wp:effectExtent l="0" t="0" r="0" b="7620"/>
                  <wp:wrapNone/>
                  <wp:docPr id="135" name="Obrázok 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ázok 2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4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1C80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558400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-546735</wp:posOffset>
                  </wp:positionV>
                  <wp:extent cx="525600" cy="450000"/>
                  <wp:effectExtent l="0" t="0" r="8255" b="7620"/>
                  <wp:wrapNone/>
                  <wp:docPr id="136" name="Obrázok 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ok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4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Vak na stiahnutie šnúrkou s reflexnými časťami šedej farby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190T polyester minimálne 68 g/m2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350x410 mm (+/- 5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Modrá s logom CO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Logo CO vo veľkosti 10 cm (s toleranciou odchýlky +/- 1 cm) sa bude nachádzať na prednej časti vrecka s logom zarovnaným na stred. Potlač: digitálny transfer.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4000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4000</w:t>
            </w:r>
          </w:p>
        </w:tc>
      </w:tr>
      <w:tr w:rsidR="00191C80" w:rsidRPr="00191C80" w:rsidTr="00191C80">
        <w:trPr>
          <w:trHeight w:val="1200"/>
        </w:trPr>
        <w:tc>
          <w:tcPr>
            <w:tcW w:w="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3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Červená s bielym nápisom 112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Biely nápis 112 vo veľkosti 10 cm (s toleranciou odchýlky +/- 1 cm) sa bude nachádzať na prednej časti vrecka s nápisom zarovnaným na stred. Potlač: digitálny transfer.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800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800</w:t>
            </w:r>
          </w:p>
        </w:tc>
      </w:tr>
      <w:tr w:rsidR="00191C80" w:rsidRPr="00191C80" w:rsidTr="00191C80">
        <w:trPr>
          <w:trHeight w:val="555"/>
        </w:trPr>
        <w:tc>
          <w:tcPr>
            <w:tcW w:w="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Samonavíjacia reflexná páska</w:t>
            </w:r>
          </w:p>
        </w:tc>
        <w:tc>
          <w:tcPr>
            <w:tcW w:w="63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91C80" w:rsidRPr="00191C80" w:rsidRDefault="00A83E39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11648" behindDoc="0" locked="0" layoutInCell="1" allowOverlap="1">
                  <wp:simplePos x="0" y="0"/>
                  <wp:positionH relativeFrom="column">
                    <wp:posOffset>803910</wp:posOffset>
                  </wp:positionH>
                  <wp:positionV relativeFrom="paragraph">
                    <wp:posOffset>-212725</wp:posOffset>
                  </wp:positionV>
                  <wp:extent cx="485775" cy="485775"/>
                  <wp:effectExtent l="0" t="0" r="0" b="9525"/>
                  <wp:wrapNone/>
                  <wp:docPr id="133" name="Obrázok 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Obrázok 7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1C80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596288" behindDoc="0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-229235</wp:posOffset>
                  </wp:positionV>
                  <wp:extent cx="447675" cy="447675"/>
                  <wp:effectExtent l="0" t="0" r="0" b="9525"/>
                  <wp:wrapNone/>
                  <wp:docPr id="134" name="Obrázok 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Obrázok 6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Samonavíjacia reflexná páska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Auto/plast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32x320 mm (+/- 5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Oranžová pre logo CO</w:t>
            </w:r>
          </w:p>
        </w:tc>
        <w:tc>
          <w:tcPr>
            <w:tcW w:w="13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6 log vo veľkosti 15 mm (s toleranciou odchýlky +/- 1 mm) sa budú nachádzať na vrchnej (reflexnej) časti pásky s logami zarovnanými na stred; logá budú od seba vzdialené v rovnakých vzdialenostiach, prispôsobené dĺžke pásky.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10000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10000</w:t>
            </w:r>
          </w:p>
        </w:tc>
      </w:tr>
      <w:tr w:rsidR="00191C80" w:rsidRPr="00191C80" w:rsidTr="00191C80">
        <w:trPr>
          <w:trHeight w:val="405"/>
        </w:trPr>
        <w:tc>
          <w:tcPr>
            <w:tcW w:w="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3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Biela pre logo 112</w:t>
            </w:r>
          </w:p>
        </w:tc>
        <w:tc>
          <w:tcPr>
            <w:tcW w:w="1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10000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10000</w:t>
            </w:r>
          </w:p>
        </w:tc>
      </w:tr>
      <w:tr w:rsidR="00191C80" w:rsidRPr="00191C80" w:rsidTr="00191C80">
        <w:trPr>
          <w:trHeight w:val="600"/>
        </w:trPr>
        <w:tc>
          <w:tcPr>
            <w:tcW w:w="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PET pohár na pitie</w:t>
            </w:r>
          </w:p>
        </w:tc>
        <w:tc>
          <w:tcPr>
            <w:tcW w:w="63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91C80" w:rsidRPr="00191C80" w:rsidRDefault="00D24C81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22912" behindDoc="0" locked="0" layoutInCell="1" allowOverlap="1">
                  <wp:simplePos x="0" y="0"/>
                  <wp:positionH relativeFrom="column">
                    <wp:posOffset>807720</wp:posOffset>
                  </wp:positionH>
                  <wp:positionV relativeFrom="paragraph">
                    <wp:posOffset>-297815</wp:posOffset>
                  </wp:positionV>
                  <wp:extent cx="581025" cy="447675"/>
                  <wp:effectExtent l="0" t="0" r="0" b="9525"/>
                  <wp:wrapNone/>
                  <wp:docPr id="132" name="Obrázok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ázok 2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1C80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32128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-577850</wp:posOffset>
                  </wp:positionV>
                  <wp:extent cx="628650" cy="533400"/>
                  <wp:effectExtent l="0" t="0" r="0" b="0"/>
                  <wp:wrapNone/>
                  <wp:docPr id="131" name="Obrázok 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ázok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-824"/>
                          <a:stretch/>
                        </pic:blipFill>
                        <pic:spPr>
                          <a:xfrm>
                            <a:off x="0" y="0"/>
                            <a:ext cx="62865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Skladací PET pohár s priehradkou na tabletky/cukor atď. a karabínkou.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PET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Výška: 85 mm (+/- 5 mm); objem min. 220 ml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Modrá s logom CO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Logo CO vo veľkosti 40 mm (s toleranciou odchýlky +/- 5 mm) sa bude nachádzať na hornej okrúhlej časti obalu pohárika s logom zarovnaným na stred.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4000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4000</w:t>
            </w:r>
          </w:p>
        </w:tc>
      </w:tr>
      <w:tr w:rsidR="00191C80" w:rsidRPr="00191C80" w:rsidTr="00191C80">
        <w:trPr>
          <w:trHeight w:val="900"/>
        </w:trPr>
        <w:tc>
          <w:tcPr>
            <w:tcW w:w="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3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Červená s bielym nápisom112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Biely nápis 112 vo veľkosti 30 mm (s toleranciou odchýlky +/- 10 mm) sa bude nachádzať na hornej okrúhlej časti obalu pohárika s nápisom zarovnaným na stred.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1000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1000</w:t>
            </w:r>
          </w:p>
        </w:tc>
      </w:tr>
      <w:tr w:rsidR="00191C80" w:rsidRPr="00191C80" w:rsidTr="00191C80">
        <w:trPr>
          <w:trHeight w:val="15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Polyesterový batoh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38272" behindDoc="0" locked="0" layoutInCell="1" allowOverlap="1">
                  <wp:simplePos x="0" y="0"/>
                  <wp:positionH relativeFrom="column">
                    <wp:posOffset>365760</wp:posOffset>
                  </wp:positionH>
                  <wp:positionV relativeFrom="paragraph">
                    <wp:posOffset>-88900</wp:posOffset>
                  </wp:positionV>
                  <wp:extent cx="685800" cy="695325"/>
                  <wp:effectExtent l="0" t="0" r="0" b="9525"/>
                  <wp:wrapNone/>
                  <wp:docPr id="130" name="Obrázok 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ázok 2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Polyesterový batoh s uzatváraním na zips, s menším predným vreckom </w:t>
            </w:r>
            <w:proofErr w:type="spellStart"/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uzatváratelným</w:t>
            </w:r>
            <w:proofErr w:type="spellEnd"/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na zips a nastaviteľnými </w:t>
            </w:r>
            <w:proofErr w:type="spellStart"/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polstrovanými</w:t>
            </w:r>
            <w:proofErr w:type="spellEnd"/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ramennými popruhmi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600D polyester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140x440x375 mm (+/- 5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Tmavo modrá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Logo CO vo veľkosti 70 mm (s toleranciou odchýlky +/-10 mm) sa bude </w:t>
            </w:r>
            <w:proofErr w:type="spellStart"/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náchádzať</w:t>
            </w:r>
            <w:proofErr w:type="spellEnd"/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na vrchnej prednej časti ruksaku s logom zarovnaným na stred. Potlač: transferová sieťotlač.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</w:tr>
      <w:tr w:rsidR="00191C80" w:rsidRPr="00191C80" w:rsidTr="00191C80">
        <w:trPr>
          <w:trHeight w:val="12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Športová fľaša z AS a nerezovej ocele 700 ml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8890</wp:posOffset>
                  </wp:positionV>
                  <wp:extent cx="209550" cy="657225"/>
                  <wp:effectExtent l="0" t="0" r="0" b="0"/>
                  <wp:wrapNone/>
                  <wp:docPr id="129" name="Obrázok 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Obrázok 7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Športova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fľaša z AS s dnom z nerezovej ocele. Viečko z PP a nerezovej ocele s izolačným silikónom. Objem minimálne 700 ml.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AS, PP a nerezová oceľ, silikón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Priemer: 74 mm (+/- 5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Transparentná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Logo CO vo veľkosti 40 mm (s toleranciou odchýlky +/- 5 mm) sa bude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náchádzať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na transparentnej časti fľaše s logom zarovnaným na stred.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</w:tr>
      <w:tr w:rsidR="00191C80" w:rsidRPr="00191C80" w:rsidTr="00191C80">
        <w:trPr>
          <w:trHeight w:val="780"/>
        </w:trPr>
        <w:tc>
          <w:tcPr>
            <w:tcW w:w="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Zápisník s perom z recyklovaného papieru</w:t>
            </w:r>
          </w:p>
        </w:tc>
        <w:tc>
          <w:tcPr>
            <w:tcW w:w="63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91C80" w:rsidRPr="00191C80" w:rsidRDefault="00A83E39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-1025525</wp:posOffset>
                  </wp:positionV>
                  <wp:extent cx="600075" cy="561975"/>
                  <wp:effectExtent l="0" t="0" r="0" b="9525"/>
                  <wp:wrapNone/>
                  <wp:docPr id="128" name="Obrázok 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ázok 2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24C81" w:rsidRPr="00191C80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683895</wp:posOffset>
                  </wp:positionH>
                  <wp:positionV relativeFrom="paragraph">
                    <wp:posOffset>-725805</wp:posOffset>
                  </wp:positionV>
                  <wp:extent cx="657225" cy="600075"/>
                  <wp:effectExtent l="0" t="0" r="0" b="9525"/>
                  <wp:wrapNone/>
                  <wp:docPr id="126" name="Obrázok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rázok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b="4347"/>
                          <a:stretch/>
                        </pic:blipFill>
                        <pic:spPr>
                          <a:xfrm>
                            <a:off x="0" y="0"/>
                            <a:ext cx="65722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Zápisník s obálkou z recyklovaného papiera s minimálne 60 linajkovanými listami z recyklovaného papiera formátu A6 a farebným perom. Zápisník a pero sú balené spolu.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Recyklovaný papier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140x10x180 mm (+/- 5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Natural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a modrá s logom CO</w:t>
            </w:r>
          </w:p>
        </w:tc>
        <w:tc>
          <w:tcPr>
            <w:tcW w:w="13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Logo vo veľkosti 25 mm (s toleranciou odchýlky +/- 5 mm) sa bude </w:t>
            </w:r>
            <w:proofErr w:type="spellStart"/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náchádzať</w:t>
            </w:r>
            <w:proofErr w:type="spellEnd"/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na prednej spodnej časti zápisníka s logom zarovnaným na stred. Potlač: </w:t>
            </w:r>
            <w:proofErr w:type="spellStart"/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tampóntlač</w:t>
            </w:r>
            <w:proofErr w:type="spellEnd"/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</w:tr>
      <w:tr w:rsidR="00191C80" w:rsidRPr="00191C80" w:rsidTr="00A83E39">
        <w:trPr>
          <w:trHeight w:val="1050"/>
        </w:trPr>
        <w:tc>
          <w:tcPr>
            <w:tcW w:w="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3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Natural</w:t>
            </w:r>
            <w:proofErr w:type="spellEnd"/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červená s logom 112</w:t>
            </w:r>
          </w:p>
        </w:tc>
        <w:tc>
          <w:tcPr>
            <w:tcW w:w="1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150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150</w:t>
            </w:r>
          </w:p>
        </w:tc>
      </w:tr>
      <w:tr w:rsidR="00191C80" w:rsidRPr="00191C80" w:rsidTr="00A83E39">
        <w:trPr>
          <w:trHeight w:val="90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7.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Puzdro na ceruzky (peračník)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9525</wp:posOffset>
                  </wp:positionV>
                  <wp:extent cx="828675" cy="542925"/>
                  <wp:effectExtent l="0" t="0" r="9525" b="0"/>
                  <wp:wrapNone/>
                  <wp:docPr id="125" name="Obrázok 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brázok 2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236" cy="536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Peračník s cylindrickým dizajnom. Zapínanie na zips farebne ladí s ľahko otvárateľnými rúčkami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600 D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210x85x65 mm (+/- 5 mm)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Modrá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Logo CO vo veľkosti 3,5 cm (s toleranciou odchýlky +/- 0,5 cm) sa bude nachádzať na prednej časti peračníka s logom zarovnaným na stred. Potlač: digitálny transfer.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</w:tr>
      <w:tr w:rsidR="00191C80" w:rsidRPr="00191C80" w:rsidTr="00191C80">
        <w:trPr>
          <w:trHeight w:val="9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8.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Silikónový náramok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636905</wp:posOffset>
                  </wp:positionH>
                  <wp:positionV relativeFrom="paragraph">
                    <wp:posOffset>-191135</wp:posOffset>
                  </wp:positionV>
                  <wp:extent cx="260985" cy="614680"/>
                  <wp:effectExtent l="0" t="5397" r="317" b="318"/>
                  <wp:wrapNone/>
                  <wp:docPr id="124" name="Obrázok 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Obrázok 2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0985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Silikónový náramok s možnosťou potlače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Silikón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Priemer: 60 mm (+/- 5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Modrá a farba nápisu oranžová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Nápis: Krízové riadenie vo veľkosti 60x5 mm (s toleranciou odchýlky +/- 1 mm) sa bude nachádzať na prednej časti náramku s nápisom zarovnaným na stred;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, tučné a kapitálky.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5000</w:t>
            </w:r>
          </w:p>
        </w:tc>
      </w:tr>
      <w:tr w:rsidR="00191C80" w:rsidRPr="00191C80" w:rsidTr="00191C80">
        <w:trPr>
          <w:trHeight w:val="15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Športová taška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48260</wp:posOffset>
                  </wp:positionV>
                  <wp:extent cx="781050" cy="771525"/>
                  <wp:effectExtent l="0" t="0" r="0" b="0"/>
                  <wp:wrapNone/>
                  <wp:docPr id="123" name="Obrázok 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Obrázok 7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Športová taška s hlavným vreckom a bočnými vreckami na zips, s pevnými pútkami do ruky a nastaviteľným ramenným popruhom. Vnútro vystužené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600 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325x280x550 mm (+/- 50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Čierna a modrá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Logo CO vo veľkosti 5 cm (s toleranciou odchýlky +/- 0,5 cm) sa bude nachádzať na modrej strednej časti tašky s logom zarovnaným na stred. Potlač: transferová sieťotlač.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  <w:tr w:rsidR="00191C80" w:rsidRPr="00191C80" w:rsidTr="00191C80">
        <w:trPr>
          <w:trHeight w:val="3885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10.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Detské tričko 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bookmarkStart w:id="0" w:name="_GoBack"/>
            <w:bookmarkEnd w:id="0"/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798016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36195</wp:posOffset>
                  </wp:positionV>
                  <wp:extent cx="1495425" cy="1047750"/>
                  <wp:effectExtent l="0" t="0" r="9525" b="0"/>
                  <wp:wrapNone/>
                  <wp:docPr id="114" name="Obrázok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Obrázok 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Detské tričko s krátkym rukávom, strih s bočnými švami, lem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priekrčníka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z rebrového úpletu 1:1, spevňujúca páska od ramena k ramenu                                                                     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100% bavlna minimálne (160g/m2)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Veľkosť 164 cm (+/- 1 cm)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Tmavo modrá a farba nápisu biela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1. Nápis: MAJSTROVSTVÁ SR vo veľkosti 200x50 mm (s toleranciou odchýlky +/- 20 mm) sa bude nachádzať na zadnej vrchnej časti trička s nápisom zarovnaným na stred;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, tučné a veľké; 2. Nápis: Súťaž mladých záchranárov CO 2025/2026  vo veľkosti 250x50 mm (s toleranciou odchýlky +/- 20 mm) sa bude nachádzať taktiež na zadnej vrchnej časti trička s nápisom zarovnaným na stred;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, tučné s veľkým prvým písmenom; 1. Nápis sa bude nachádzať nad 2. Nápisom a budú od seba vzdialené 3 cm (s toleranciou odchýlky +/- 1 cm); nápisy budú prispôsobené veľkosti samotného trička; Logo vo veľkosti 50 mm (s toleranciou odchýlky +/- 10 mm) sa bude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náchádzať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na prednej vrchnej časti trička s logom zarovnaným na ľavú stranu trička z pohľadu nositeľa (na strane srdca), 1. Nápis bude od vrchnej časti trička vzdialený 10 cm (s toleranciou odchýlky +/- 1 cm) a požadované rozloženie potlače textu bude podľa vizuálu.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191C80" w:rsidRPr="00191C80" w:rsidTr="00A83E39">
        <w:trPr>
          <w:trHeight w:val="4125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11.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Opakovane použiteľný plastový pohár 300 ml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795968" behindDoc="0" locked="0" layoutInCell="1" allowOverlap="1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149225</wp:posOffset>
                  </wp:positionV>
                  <wp:extent cx="990600" cy="1371600"/>
                  <wp:effectExtent l="0" t="0" r="0" b="0"/>
                  <wp:wrapNone/>
                  <wp:docPr id="111" name="Obrázok 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ok 1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Opakovane použiteľný pohár z odolného PP plastu bez obsahu BPA. Pohár je priehľadný s elegantným matným povrchom a je ideálny na festivaly, párty alebo každodenné použitie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PP plast bez obsahu BPA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Objem: min. 300 ml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Modrá; oranžový nápis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1. Nápis: MAJSTROVSTVÁ SR vo veľkosti 60x10 mm (s toleranciou odchýlky +/- 5 mm) sa bude nachádzať na prednej vrchnej časti pohára s nápisom zarovnaným na stred;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, tučné a veľké; 2. Nápis: Súťaž mladých záchranárov CO 2025/2026  vo veľkosti 80x10 mm (s toleranciou odchýlky +/- 5 mm) sa bude nachádzať taktiež na prednej vrchnej časti pohára s nápisom zarovnaným na stred;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, tučné s veľkým prvým písmenom; 1. Nápis sa bude nachádzať nad 2. Nápisom a budú od seba vzdialené 1 cm (s toleranciou odchýlky +/- 0,5 cm),  1. Nápis bude od vrchnej časti pohára vzdialený 1,5 cm (s toleranciou odchýlky +/- 0,5 cm) a požadované rozloženie potlače textu bude podľa vizuálu. Potlač: rotačná sieťotlač.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191C80" w:rsidRPr="00191C80" w:rsidTr="00A83E39">
        <w:trPr>
          <w:trHeight w:val="2985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12.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Magnetka na chladničku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676160" behindDoc="0" locked="0" layoutInCell="1" allowOverlap="1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237490</wp:posOffset>
                  </wp:positionV>
                  <wp:extent cx="942975" cy="819150"/>
                  <wp:effectExtent l="0" t="0" r="9525" b="0"/>
                  <wp:wrapNone/>
                  <wp:docPr id="110" name="Obrázok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Obrázok 8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tbl>
            <w:tblPr>
              <w:tblW w:w="262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5"/>
            </w:tblGrid>
            <w:tr w:rsidR="00191C80" w:rsidRPr="00191C80" w:rsidTr="00D24C81">
              <w:trPr>
                <w:trHeight w:val="2985"/>
                <w:tblCellSpacing w:w="0" w:type="dxa"/>
              </w:trPr>
              <w:tc>
                <w:tcPr>
                  <w:tcW w:w="26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91C80" w:rsidRPr="00191C80" w:rsidRDefault="00CA0B39" w:rsidP="00191C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sk-SK"/>
                    </w:rPr>
                  </w:pPr>
                  <w:r w:rsidRPr="00191C80">
                    <w:rPr>
                      <w:rFonts w:ascii="Calibri" w:eastAsia="Times New Roman" w:hAnsi="Calibri" w:cs="Calibri"/>
                      <w:noProof/>
                      <w:color w:val="000000"/>
                      <w:lang w:eastAsia="sk-SK"/>
                    </w:rPr>
                    <w:drawing>
                      <wp:anchor distT="0" distB="0" distL="114300" distR="114300" simplePos="0" relativeHeight="251790848" behindDoc="0" locked="0" layoutInCell="1" allowOverlap="1">
                        <wp:simplePos x="0" y="0"/>
                        <wp:positionH relativeFrom="column">
                          <wp:posOffset>120015</wp:posOffset>
                        </wp:positionH>
                        <wp:positionV relativeFrom="paragraph">
                          <wp:posOffset>694690</wp:posOffset>
                        </wp:positionV>
                        <wp:extent cx="1390650" cy="962025"/>
                        <wp:effectExtent l="0" t="0" r="0" b="9525"/>
                        <wp:wrapNone/>
                        <wp:docPr id="109" name="Obrázok 10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Obrázok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90650" cy="962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191C80" w:rsidRPr="00191C80">
                    <w:rPr>
                      <w:rFonts w:ascii="Calibri" w:eastAsia="Times New Roman" w:hAnsi="Calibri" w:cs="Calibri"/>
                      <w:lang w:eastAsia="sk-SK"/>
                    </w:rPr>
                    <w:t>Magnetka s vlastnou potlačou s vlastným designom</w:t>
                  </w:r>
                </w:p>
              </w:tc>
            </w:tr>
          </w:tbl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Magnet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100x40 mm (+/- 5 mm), hrúbka 2-4 mm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Modrá; oranžový nápis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Na obdĺžniku sa bude nachádzať: 1. Nápis: MAJSTROVSTVÁ SR vo veľkosti 60x10 mm (s toleranciou odchýlky +/- 5 mm) sa bude nachádzať na prednej časti magnetky s nápisom zarovnaným na stred;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, tučné a veľké; 2. Nápis: Súťaž mladých záchranárov CO 2025/2026  vo veľkosti 80x10 mm (s toleranciou odchýlky +/- 5 mm) sa bude nachádzať taktiež na prednej časti magnetky s nápisom zarovnaným na stred;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, tučné a s veľkým prvým písmenom; 1. Nápis sa bude nachádzať nad 2. Nápisom a budú od seba vzdialené 1 cm (s toleranciou odchýlky +/- 0,5 cm), požadované rozloženie potlače textu - viď vizuál. Potlač: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Logoprint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(3D).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191C80" w:rsidRPr="00191C80" w:rsidTr="00A83E39">
        <w:trPr>
          <w:trHeight w:val="120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13.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Balón v pastelových farbách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-18415</wp:posOffset>
                  </wp:positionV>
                  <wp:extent cx="579600" cy="723600"/>
                  <wp:effectExtent l="0" t="0" r="0" b="635"/>
                  <wp:wrapNone/>
                  <wp:docPr id="105" name="Obrázok 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Obrázok 87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600" cy="72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Na zákazku vyrobený biologicky odbúrateľný latexový balónik v pastelových farbách s možnosťou potlače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Guma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Priemer: </w:t>
            </w:r>
            <w:r w:rsidRPr="00191C80">
              <w:rPr>
                <w:rFonts w:ascii="Calibri" w:eastAsia="Times New Roman" w:hAnsi="Calibri" w:cs="Calibri"/>
                <w:lang w:eastAsia="sk-SK"/>
              </w:rPr>
              <w:br/>
              <w:t>280 mm (+/- 10 mm)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Tmavo modrá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Logo CO vo veľkosti 10 cm (s toleranciou odchýlky +/- 1 cm) na nafúknutom balóne sa bude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náchádzať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na prednej časti balóna s logom zarovnaným na stred.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</w:tr>
      <w:tr w:rsidR="00191C80" w:rsidRPr="00191C80" w:rsidTr="00191C80">
        <w:trPr>
          <w:trHeight w:val="12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14.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Balón v pastelových farbách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684352" behindDoc="0" locked="0" layoutInCell="1" allowOverlap="1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55245</wp:posOffset>
                  </wp:positionV>
                  <wp:extent cx="579600" cy="723600"/>
                  <wp:effectExtent l="0" t="0" r="0" b="635"/>
                  <wp:wrapNone/>
                  <wp:docPr id="104" name="Obrázok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Obrázok 8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600" cy="72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Na zákazku vyrobený biologicky odbúrateľný latexový balónik v pastelových farbách s možnosťou potlače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Guma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Priemer: </w:t>
            </w:r>
            <w:r w:rsidRPr="00191C80">
              <w:rPr>
                <w:rFonts w:ascii="Calibri" w:eastAsia="Times New Roman" w:hAnsi="Calibri" w:cs="Calibri"/>
                <w:lang w:eastAsia="sk-SK"/>
              </w:rPr>
              <w:br/>
              <w:t>280 mm (+/- 10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Oranžová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Logo CO vo veľkosti 10 cm (s toleranciou odchýlky +/- 1 cm) na nafúknutom balóne sa bude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náchádzať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na prednej časti balóna s logom zarovnaným na stred.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</w:tr>
      <w:tr w:rsidR="00191C80" w:rsidRPr="00191C80" w:rsidTr="00191C80">
        <w:trPr>
          <w:trHeight w:val="12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15.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Balón v pastelových farbách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686400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-36830</wp:posOffset>
                  </wp:positionV>
                  <wp:extent cx="579600" cy="723600"/>
                  <wp:effectExtent l="0" t="0" r="0" b="635"/>
                  <wp:wrapNone/>
                  <wp:docPr id="103" name="Obrázok 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Obrázok 8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600" cy="72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Na zákazku vyrobený biologicky odbúrateľný latexový balónik v pastelových farbách s možnosťou potlače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Guma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Priemer: </w:t>
            </w:r>
            <w:r w:rsidRPr="00191C80">
              <w:rPr>
                <w:rFonts w:ascii="Calibri" w:eastAsia="Times New Roman" w:hAnsi="Calibri" w:cs="Calibri"/>
                <w:lang w:eastAsia="sk-SK"/>
              </w:rPr>
              <w:br/>
              <w:t>280 mm (+/- 10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Červená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Logo 112 vo veľkosti 10 cm (s toleranciou odchýlky +/- 1 cm) na nafúknutom balóne sa bude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náchádzať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na prednej časti balóna s logom zarovnaným na stred.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</w:tr>
      <w:tr w:rsidR="00191C80" w:rsidRPr="00191C80" w:rsidTr="00191C80">
        <w:trPr>
          <w:trHeight w:val="12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16.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Balón v pastelových farbách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688448" behindDoc="0" locked="0" layoutInCell="1" allowOverlap="1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-8890</wp:posOffset>
                  </wp:positionV>
                  <wp:extent cx="581025" cy="723900"/>
                  <wp:effectExtent l="38100" t="19050" r="28575" b="19050"/>
                  <wp:wrapNone/>
                  <wp:docPr id="102" name="Obrázok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Obrázok 9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195159"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Na zákazku vyrobený biologicky odbúrateľný latexový balónik v pastelových farbách s možnosťou potlače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Guma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Priemer: </w:t>
            </w:r>
            <w:r w:rsidRPr="00191C80">
              <w:rPr>
                <w:rFonts w:ascii="Calibri" w:eastAsia="Times New Roman" w:hAnsi="Calibri" w:cs="Calibri"/>
                <w:lang w:eastAsia="sk-SK"/>
              </w:rPr>
              <w:br/>
              <w:t>280 mm (+/- 10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Biela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Logo 112 vo veľkosti 10 cm (s toleranciou odchýlky +/- 1 cm) na nafúknutom balóne sa bude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náchádzať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na prednej časti balóna s logom zarovnaným na stred.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</w:tr>
      <w:tr w:rsidR="00191C80" w:rsidRPr="00191C80" w:rsidTr="00191C80">
        <w:trPr>
          <w:trHeight w:val="15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17.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proofErr w:type="spellStart"/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Gumovacie</w:t>
            </w:r>
            <w:proofErr w:type="spellEnd"/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pero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690496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41910</wp:posOffset>
                  </wp:positionV>
                  <wp:extent cx="1009650" cy="133350"/>
                  <wp:effectExtent l="0" t="0" r="0" b="0"/>
                  <wp:wrapNone/>
                  <wp:docPr id="101" name="Obrázok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Obrázok 9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/>
                          <a:srcRect t="17361"/>
                          <a:stretch/>
                        </pic:blipFill>
                        <pic:spPr>
                          <a:xfrm>
                            <a:off x="0" y="0"/>
                            <a:ext cx="10096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Plastové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gumovacie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pero so špeciálnym atramentom, ktorý je možné gumovať. So špeciálnou modrou náplňou. Napísaný text sa stane po gumovaní neviditeľný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Plast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146x11 mm (+/- 5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Tmavo modrá a farba nápisu biela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Nápis: Krízové riadenie vo veľkosti 45x5 mm (s toleranciou odchýlky +/-1 mm) sa bude nachádzať na prednej pravej strane pera pod klipom s nápisom zarovnaným na stred;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, tučné a veľké. Potlač: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tampóntlač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5000</w:t>
            </w:r>
          </w:p>
        </w:tc>
      </w:tr>
      <w:tr w:rsidR="00191C80" w:rsidRPr="00191C80" w:rsidTr="00191C80">
        <w:trPr>
          <w:trHeight w:val="18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18.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Bavlnená taška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692544" behindDoc="0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-45720</wp:posOffset>
                  </wp:positionV>
                  <wp:extent cx="542925" cy="857250"/>
                  <wp:effectExtent l="0" t="0" r="9525" b="0"/>
                  <wp:wrapNone/>
                  <wp:docPr id="100" name="Obrázok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Obrázok 92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Taška zo 100% bavlny s ušami 60 cm (+/- 5 cm)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100% bavlna minimálne (140g/m2)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420x380 mm (+/- 50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Natural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a farba nápisu tmavo modrá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Na taške sa bude nachádza logo CO a nápis krízové riadenie. Logo vo veľkosti 14 cm (s toleranciou odchýlky +/-1 cm) a nápis: krízové riadenie vo veľkosti 30x5 cm (s toleranciou odchýlky +/- 1 cm),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, tučné a veľké; spolu sa budú nachádzať na prednej časti tašky s logom a nápisom zarovnanými na stred. Logo bude nad nápisom a budú od seba vzdialené 3,5 cm (s toleranciou odchýlky +/- 0,5 cm).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1000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1000</w:t>
            </w:r>
          </w:p>
        </w:tc>
      </w:tr>
      <w:tr w:rsidR="00191C80" w:rsidRPr="00191C80" w:rsidTr="00A83E39">
        <w:trPr>
          <w:trHeight w:val="9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19.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Mini puzzle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696640" behindDoc="0" locked="0" layoutInCell="1" allowOverlap="1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46990</wp:posOffset>
                  </wp:positionV>
                  <wp:extent cx="285750" cy="323850"/>
                  <wp:effectExtent l="0" t="0" r="0" b="0"/>
                  <wp:wrapNone/>
                  <wp:docPr id="99" name="Obrázok 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Obrázok 93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Mini puzzle z recyklovaného ABS s potlačiteľným povrchom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Recyklovaný ABS plast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75x90x6 mm (+/- 2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Biela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Logo vo veľkosti 45 mm (s toleranciou odchýlky +/- 2 mm) sa bude nachádzať na prednej časti puzzle (logo sa bude skladať) s logom zarovnaným na stred. Potlač: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tampóntlač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2000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2000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4000</w:t>
            </w:r>
          </w:p>
        </w:tc>
      </w:tr>
      <w:tr w:rsidR="00191C80" w:rsidRPr="00191C80" w:rsidTr="00A83E39">
        <w:trPr>
          <w:trHeight w:val="90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20.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proofErr w:type="spellStart"/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Jojo</w:t>
            </w:r>
            <w:proofErr w:type="spellEnd"/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701760" behindDoc="0" locked="0" layoutInCell="1" allowOverlap="1">
                  <wp:simplePos x="0" y="0"/>
                  <wp:positionH relativeFrom="column">
                    <wp:posOffset>619125</wp:posOffset>
                  </wp:positionH>
                  <wp:positionV relativeFrom="paragraph">
                    <wp:posOffset>123825</wp:posOffset>
                  </wp:positionV>
                  <wp:extent cx="485775" cy="447675"/>
                  <wp:effectExtent l="0" t="0" r="9525" b="0"/>
                  <wp:wrapNone/>
                  <wp:docPr id="98" name="Obrázok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ázok 28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042" cy="452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Plastové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jojo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s rovnou plochou na potlač, so šnúrkou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Plast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Priemer: </w:t>
            </w:r>
            <w:r w:rsidRPr="00191C80">
              <w:rPr>
                <w:rFonts w:ascii="Calibri" w:eastAsia="Times New Roman" w:hAnsi="Calibri" w:cs="Calibri"/>
                <w:lang w:eastAsia="sk-SK"/>
              </w:rPr>
              <w:br/>
              <w:t>50 mm (+/- 5 mm)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Modrá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Logo CO vo veľkosti 45 mm (s toleranciou odchýlky +/- 5 mm) sa bude nachádzať na prednej a zadnej časti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joja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súčasne s logami zarovnanými na stred; logá budú prispôsobené presne na veľkosť samotného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joja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. Potlač: digitálna UV tlač.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2000</w:t>
            </w:r>
          </w:p>
        </w:tc>
      </w:tr>
      <w:tr w:rsidR="00191C80" w:rsidRPr="00191C80" w:rsidTr="00A83E39">
        <w:trPr>
          <w:trHeight w:val="90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21.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Zvýrazňovač v tvare trojuholníka s tromi farbami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705856" behindDoc="0" locked="0" layoutInCell="1" allowOverlap="1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28575</wp:posOffset>
                  </wp:positionV>
                  <wp:extent cx="504825" cy="504825"/>
                  <wp:effectExtent l="0" t="0" r="9525" b="0"/>
                  <wp:wrapNone/>
                  <wp:docPr id="97" name="Obrázok 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Obrázok 10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14" cy="50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Zvýrazňovač v tvare trojuholníka s tromi rôznymi farbami, s možnosťou potlače na zvýrazňovači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PP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79x79x79x13 mm (+/- 2 mm)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Biela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Logo vo veľkosti 20 mm (s toleranciou odchýlky +/- 2 mm) sa bude nachádzať na vrchnej  časti zvýrazňovača s logom zarovnaným na stred; požadujeme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tampóntlač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loga. Potlač: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tampóntlač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.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1000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2000</w:t>
            </w:r>
          </w:p>
        </w:tc>
      </w:tr>
      <w:tr w:rsidR="00191C80" w:rsidRPr="00191C80" w:rsidTr="00191C80">
        <w:trPr>
          <w:trHeight w:val="15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22.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Šnúrka na krk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color w:val="FF0000"/>
                <w:lang w:eastAsia="sk-SK"/>
              </w:rPr>
              <w:drawing>
                <wp:anchor distT="0" distB="0" distL="114300" distR="114300" simplePos="0" relativeHeight="251707904" behindDoc="0" locked="0" layoutInCell="1" allowOverlap="1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95250</wp:posOffset>
                  </wp:positionV>
                  <wp:extent cx="581025" cy="771525"/>
                  <wp:effectExtent l="0" t="0" r="0" b="9525"/>
                  <wp:wrapNone/>
                  <wp:docPr id="96" name="Obrázok 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Obrázok 10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064" cy="770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Polyesterová šnúra s kovovou karabínou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Polyester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20x480 mm (+/-10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Biela a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fabra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nápisu tmavo modrá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Logo CO vo veľkosti 15 mm (s toleranc</w:t>
            </w:r>
            <w:r w:rsidR="00760A41">
              <w:rPr>
                <w:rFonts w:ascii="Calibri" w:eastAsia="Times New Roman" w:hAnsi="Calibri" w:cs="Calibri"/>
                <w:lang w:eastAsia="sk-SK"/>
              </w:rPr>
              <w:t>iou odchýlky +/-5 mm) sa bude na</w:t>
            </w: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chádzať 2x na vrchnej strane šnúrky, pričom obe logá budú min. 4 cm a max. 6 cm od okraja šnúrky (od kovovej karabíny). Nápis "CIVILNÁ OCHRANA" sa bude nachádzať v strede šnúrky v rovnakej veľkosti loga so zarovnaním na stred s rovnakým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rozostupom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od oboch log. Potlač: transferová sieťotlač.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3000</w:t>
            </w:r>
          </w:p>
        </w:tc>
      </w:tr>
      <w:tr w:rsidR="00191C80" w:rsidRPr="00191C80" w:rsidTr="00191C80">
        <w:trPr>
          <w:trHeight w:val="12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Šnúrka na krk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color w:val="FF0000"/>
                <w:lang w:eastAsia="sk-SK"/>
              </w:rPr>
              <w:drawing>
                <wp:anchor distT="0" distB="0" distL="114300" distR="114300" simplePos="0" relativeHeight="251709952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9525</wp:posOffset>
                  </wp:positionV>
                  <wp:extent cx="552450" cy="742950"/>
                  <wp:effectExtent l="0" t="0" r="0" b="0"/>
                  <wp:wrapNone/>
                  <wp:docPr id="95" name="Obrázok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Obrázok 107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17" cy="74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Polyesterová šnúra s kovovou karabínou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Polyester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20x480 mm (+/-10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Biela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Na šnúrke sa bude nachádzať min. 6 a max. 8 log 112 vo veľkosti 15 mm (s toleranci</w:t>
            </w:r>
            <w:r w:rsidR="00760A41">
              <w:rPr>
                <w:rFonts w:ascii="Calibri" w:eastAsia="Times New Roman" w:hAnsi="Calibri" w:cs="Calibri"/>
                <w:lang w:eastAsia="sk-SK"/>
              </w:rPr>
              <w:t>ou odchýlky +/-5 mm). Budú sa na</w:t>
            </w: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chádzať na vrchnej strane šnúrky, pričom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rozostupy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medzi jednotlivými logami budú v rovnakej dĺžke. Logá budú zarovnané na stred. Potlač: transferová sieťotlač.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3000</w:t>
            </w:r>
          </w:p>
        </w:tc>
      </w:tr>
      <w:tr w:rsidR="00191C80" w:rsidRPr="00191C80" w:rsidTr="00191C80">
        <w:trPr>
          <w:trHeight w:val="15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24.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760A41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760A4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Prívesok na kľúče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728384" behindDoc="0" locked="0" layoutInCell="1" allowOverlap="1">
                  <wp:simplePos x="0" y="0"/>
                  <wp:positionH relativeFrom="column">
                    <wp:posOffset>590550</wp:posOffset>
                  </wp:positionH>
                  <wp:positionV relativeFrom="paragraph">
                    <wp:posOffset>80645</wp:posOffset>
                  </wp:positionV>
                  <wp:extent cx="190500" cy="800100"/>
                  <wp:effectExtent l="0" t="0" r="0" b="0"/>
                  <wp:wrapNone/>
                  <wp:docPr id="87" name="Obrázok 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Obrázok 118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Polyesterový mini prívesok na kľúče so sublimačnou tlačenou grafikou na oboch stranách s kovovou karabínou a krúžkom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Polyester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25x145 mm (+/- 5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Tmavo modrá a farba nápisu biela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760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Nápis: Krízové riadenie vo veľkosti 100x15 mm (s toleranciou odchýlky +/- 5 mm) sa bude nachádzať na prednej časti prí</w:t>
            </w:r>
            <w:r w:rsidR="00760A41">
              <w:rPr>
                <w:rFonts w:ascii="Calibri" w:eastAsia="Times New Roman" w:hAnsi="Calibri" w:cs="Calibri"/>
                <w:lang w:eastAsia="sk-SK"/>
              </w:rPr>
              <w:t>vesku</w:t>
            </w: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s nápisom zarovnaným na stred;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, tučné a veľké; na zadnej časti prívesku bude logo vo veľkosti 15 mm (s toleranciou odchýlky +/- 1 mm) s logom zarovnaným na stred. Potlač bude z oboch strán. Potlač: sublimácia.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3000</w:t>
            </w:r>
          </w:p>
        </w:tc>
      </w:tr>
      <w:tr w:rsidR="00191C80" w:rsidRPr="00191C80" w:rsidTr="00191C80">
        <w:trPr>
          <w:trHeight w:val="9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25.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Skladacia pláštenka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color w:val="FF0000"/>
                <w:lang w:eastAsia="sk-SK"/>
              </w:rPr>
              <w:drawing>
                <wp:anchor distT="0" distB="0" distL="114300" distR="114300" simplePos="0" relativeHeight="251743744" behindDoc="0" locked="0" layoutInCell="1" allowOverlap="1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50165</wp:posOffset>
                  </wp:positionV>
                  <wp:extent cx="619125" cy="428625"/>
                  <wp:effectExtent l="152400" t="0" r="0" b="0"/>
                  <wp:wrapNone/>
                  <wp:docPr id="85" name="Obrázok 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ázok 3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1912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Skladacia pláštenka s kapucňou. Zabalená v plastovom vrecku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Plast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1000x1270 mm (+/- 10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Transparentná; modrá farba nápisu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Nápis: Krízové riadenie vo veľkosti 100x10 mm (s toleranciou odchýlky +/-5 mm) sa bude nachádzať na prednej vrchnej časti vrecka s nápisom zarovnaným na stred;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, tučné a veľké. Potlač: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digitalprint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2000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2000</w:t>
            </w:r>
          </w:p>
        </w:tc>
      </w:tr>
      <w:tr w:rsidR="00191C80" w:rsidRPr="00191C80" w:rsidTr="00191C80">
        <w:trPr>
          <w:trHeight w:val="9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26.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proofErr w:type="spellStart"/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Prívesková</w:t>
            </w:r>
            <w:proofErr w:type="spellEnd"/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pláštenka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color w:val="FF0000"/>
                <w:lang w:eastAsia="sk-SK"/>
              </w:rPr>
              <w:drawing>
                <wp:anchor distT="0" distB="0" distL="114300" distR="114300" simplePos="0" relativeHeight="251745792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1905</wp:posOffset>
                  </wp:positionV>
                  <wp:extent cx="733425" cy="542925"/>
                  <wp:effectExtent l="0" t="0" r="9525" b="0"/>
                  <wp:wrapNone/>
                  <wp:docPr id="84" name="Obrázok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Obrázok 32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Pláštenka v prívesku na kľúče v tvare gule. Pláštenka má byť vhodná pre dospelú osobu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br/>
              <w:t>Plast (LDPE)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Priemer: 63 mm (+/- 5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Modrá a transparentná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Logo CO vo veľkosti 35 mm (s toleranciou odchýlky +/- 5 mm) sa bude nachádzať na prednej a zadnej časti guličky súčasne s logami zarovnanými na stred. Potlač: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tampóntlač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1000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1000</w:t>
            </w:r>
          </w:p>
        </w:tc>
      </w:tr>
      <w:tr w:rsidR="00191C80" w:rsidRPr="00191C80" w:rsidTr="00760A41">
        <w:trPr>
          <w:trHeight w:val="1770"/>
        </w:trPr>
        <w:tc>
          <w:tcPr>
            <w:tcW w:w="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27.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proofErr w:type="spellStart"/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Unisex</w:t>
            </w:r>
            <w:proofErr w:type="spellEnd"/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bavlnená čiapka </w:t>
            </w:r>
          </w:p>
        </w:tc>
        <w:tc>
          <w:tcPr>
            <w:tcW w:w="63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91C80" w:rsidRPr="00191C80" w:rsidRDefault="00EE3FE1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765248" behindDoc="0" locked="0" layoutInCell="1" allowOverlap="1">
                  <wp:simplePos x="0" y="0"/>
                  <wp:positionH relativeFrom="column">
                    <wp:posOffset>407670</wp:posOffset>
                  </wp:positionH>
                  <wp:positionV relativeFrom="paragraph">
                    <wp:posOffset>-579120</wp:posOffset>
                  </wp:positionV>
                  <wp:extent cx="657225" cy="664845"/>
                  <wp:effectExtent l="0" t="0" r="9525" b="1905"/>
                  <wp:wrapNone/>
                  <wp:docPr id="83" name="Obrázok 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ok 3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1C80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780608" behindDoc="0" locked="0" layoutInCell="1" allowOverlap="1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-1817370</wp:posOffset>
                  </wp:positionV>
                  <wp:extent cx="666000" cy="648000"/>
                  <wp:effectExtent l="0" t="0" r="1270" b="0"/>
                  <wp:wrapNone/>
                  <wp:docPr id="82" name="Obrázok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ok 4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Čiapka vyrobená z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polybavlny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 s gramážou minimálne 190 g/m²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95 % vlny a 5 %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spandexu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(+/- 1%)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260x250 mm (+/- 5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Modrá s logom CO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EE3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Logo CO vo veľkosti 35 mm (s toleranciou odchýlky +/- 1 mm) sa bude nachádzať na spodnej pravej strane čiapky (minimálne 1 cm a maximálne 1,5 cm od okraja čiapky) s logom zarovnaným 2,5 cm od stredu. Potlač: priama sieťotlač.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</w:tr>
      <w:tr w:rsidR="00191C80" w:rsidRPr="00191C80" w:rsidTr="00EE3FE1">
        <w:trPr>
          <w:trHeight w:val="2340"/>
        </w:trPr>
        <w:tc>
          <w:tcPr>
            <w:tcW w:w="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3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Červená s bielym nápisom 112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EE3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Biely nápis 112 s telefónom vo veľkosti 35 mm (s toleranciou odchýlky +/- 1 mm) sa bude nachádzať na spodnej pravej strane čiapky (minimálne 1 cm a maximálne 1,5 cm od okraja čiapky) s logom zarovnaným 2,5 cm od stredu. Potlač: priama sieťotlač.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</w:tr>
      <w:tr w:rsidR="00191C80" w:rsidRPr="00191C80" w:rsidTr="00EE3FE1">
        <w:trPr>
          <w:trHeight w:val="1695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28.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A83E39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A83E39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Šiltovka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733504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56515</wp:posOffset>
                  </wp:positionV>
                  <wp:extent cx="695325" cy="495300"/>
                  <wp:effectExtent l="0" t="0" r="9525" b="0"/>
                  <wp:wrapNone/>
                  <wp:docPr id="79" name="Obrázok 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ázok 30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Polyesterová šiltovka zo 6 dielov s nastavením na suchý zips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Polyester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Veľkosť: 580 mm (+/- 5 mm)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Modrá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Logo CO vo veľk</w:t>
            </w:r>
            <w:r w:rsidR="009F51B4">
              <w:rPr>
                <w:rFonts w:ascii="Calibri" w:eastAsia="Times New Roman" w:hAnsi="Calibri" w:cs="Calibri"/>
                <w:lang w:eastAsia="sk-SK"/>
              </w:rPr>
              <w:t>osti 35 mm (+/- 1 mm) sa bude na</w:t>
            </w:r>
            <w:r w:rsidRPr="00191C80">
              <w:rPr>
                <w:rFonts w:ascii="Calibri" w:eastAsia="Times New Roman" w:hAnsi="Calibri" w:cs="Calibri"/>
                <w:lang w:eastAsia="sk-SK"/>
              </w:rPr>
              <w:t>chádzať vzadu na šiltovke (nad otvorom) s logom zarovnaným na stred. Potlač: transferová sieťotlač.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1000</w:t>
            </w:r>
          </w:p>
        </w:tc>
      </w:tr>
      <w:tr w:rsidR="00191C80" w:rsidRPr="00191C80" w:rsidTr="00191C80">
        <w:trPr>
          <w:trHeight w:val="15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29.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Stredná papierová darčeková taška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712000" behindDoc="0" locked="0" layoutInCell="1" allowOverlap="1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57150</wp:posOffset>
                  </wp:positionV>
                  <wp:extent cx="895350" cy="857250"/>
                  <wp:effectExtent l="0" t="0" r="0" b="0"/>
                  <wp:wrapNone/>
                  <wp:docPr id="77" name="Obrázok 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Obrázok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92" cy="8539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Papierová nákupná taška na zákazku s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polypropylenovými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uškami. S plnofarebnou ofsetovou potlačou. 170 g/m² kriedový papier s lesklým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laminom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Papier/Plast (PP)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240×350×100 mm (+/-10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Lesklá tmavo modrá a farba nápisu biela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Nápis: Krízové riadenie vo veľkosti 160x30 mm (s toleranciou odchýlky +/-5 mm) sa bude nachádzať na prednej vrchnej časti tašky s nápisom zarovnaným na stred;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, tučné a veľké. Potlač: priama digitálna tlač.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250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250</w:t>
            </w:r>
          </w:p>
        </w:tc>
      </w:tr>
      <w:tr w:rsidR="00191C80" w:rsidRPr="00191C80" w:rsidTr="00191C80">
        <w:trPr>
          <w:trHeight w:val="2175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30.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proofErr w:type="spellStart"/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Folder</w:t>
            </w:r>
            <w:proofErr w:type="spellEnd"/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71404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390525</wp:posOffset>
                  </wp:positionV>
                  <wp:extent cx="1028700" cy="676275"/>
                  <wp:effectExtent l="0" t="0" r="0" b="9525"/>
                  <wp:wrapNone/>
                  <wp:docPr id="76" name="Obrázok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Obrázok 112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444" cy="67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Priečinok A4 z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ekokože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, uzatvárateľný na zips. Má obsahovať zápisník, dve malé vrecká, flexibilné puzdro na telefón,  skladací stojan na telefón aj pútko na pero.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Ekokoža</w:t>
            </w:r>
            <w:proofErr w:type="spellEnd"/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270x335x25 mm (+/- 5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Čierna a farba nápisu biela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Nápis: Krízové riadenie vo veľkosti 60x8 mm (s toleranciou odchýlky +/- 2 mm) sa bude nachádzať na prednej spodnej časti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folderu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s nápisom zarovnaným na pravý bok;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, tučné a veľké.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191C80" w:rsidRPr="00191C80" w:rsidTr="00191C80">
        <w:trPr>
          <w:trHeight w:val="15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31.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Luxusná elegantná </w:t>
            </w:r>
            <w:proofErr w:type="spellStart"/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sada</w:t>
            </w:r>
            <w:proofErr w:type="spellEnd"/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pier v darčekovej krabičke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716096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152400</wp:posOffset>
                  </wp:positionV>
                  <wp:extent cx="771525" cy="733425"/>
                  <wp:effectExtent l="0" t="0" r="0" b="9525"/>
                  <wp:wrapNone/>
                  <wp:docPr id="75" name="Obrázok 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Obrázok 114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605" cy="735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Klasicky el</w:t>
            </w:r>
            <w:r w:rsidR="00CC1F64">
              <w:rPr>
                <w:rFonts w:ascii="Calibri" w:eastAsia="Times New Roman" w:hAnsi="Calibri" w:cs="Calibri"/>
                <w:lang w:eastAsia="sk-SK"/>
              </w:rPr>
              <w:t xml:space="preserve">egantná písacia luxusná </w:t>
            </w:r>
            <w:proofErr w:type="spellStart"/>
            <w:r w:rsidR="00CC1F64">
              <w:rPr>
                <w:rFonts w:ascii="Calibri" w:eastAsia="Times New Roman" w:hAnsi="Calibri" w:cs="Calibri"/>
                <w:lang w:eastAsia="sk-SK"/>
              </w:rPr>
              <w:t>sada</w:t>
            </w:r>
            <w:proofErr w:type="spellEnd"/>
            <w:r w:rsidR="00CC1F64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zložená z guľôčkového pera s točivým mechanizmom a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rollerového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pera (obe modro píšuce) v krásnej čiernej darčekovej krabici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Kov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74x32x193 mm (+/- 5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Čierna a kovová; čierna farba nápisu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Nápis: Krízové riadenie vo veľkosti 28x5 mm (s toleranciou odchýlky +/-1 mm) sa bude nachádzať na prednej pravej strane oboch pier pod klipom s nápisom zarovnaným na stred;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, tučné a veľké. Potlač: laserové gravírovanie.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  <w:tr w:rsidR="00191C80" w:rsidRPr="00191C80" w:rsidTr="00191C80">
        <w:trPr>
          <w:trHeight w:val="21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32.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Darčeková </w:t>
            </w:r>
            <w:proofErr w:type="spellStart"/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sada</w:t>
            </w:r>
            <w:proofErr w:type="spellEnd"/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na víno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718144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142875</wp:posOffset>
                  </wp:positionV>
                  <wp:extent cx="742950" cy="952500"/>
                  <wp:effectExtent l="0" t="0" r="0" b="0"/>
                  <wp:wrapNone/>
                  <wp:docPr id="74" name="Obrázok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Obrázok 115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834" cy="956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Luxusná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sada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na víno v darčekovej krabičke z bambusu. Obsahuje 2 poháre na víno (min. 350 ml) a nerezový otvárač na fľaše s vývrtkou.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Bambus,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nerez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, sklo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219x240x108 mm (+/- 10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Natural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; čierna farba nápisu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Na krabičke sa bude nachádzať logo CO a nápis krízové riadenie. Logo vo veľkosti 3 cm (s toleranciou odchýlky +/- 0,5 cm) a nápis: krízové riadenie vo veľkosti 80x10 mm (s toleranciou odchýlky +/- 5 mm),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, tučné a veľké; spolu sa budú nachádzať na prednej vrchnej časti krabičky s logom a nápisom zarovnanými na stred. Logo bude nad nápisom a budú od seba vzdialené 2 cm (s toleranciou odchýlky +/- 0,5 cm). Potlač nápisu: laserové gravírovanie. Potlač loga: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tampóntlač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</w:tr>
      <w:tr w:rsidR="00191C80" w:rsidRPr="00191C80" w:rsidTr="00A83E39">
        <w:trPr>
          <w:trHeight w:val="15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33.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Štvordielna vínová </w:t>
            </w:r>
            <w:proofErr w:type="spellStart"/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sada</w:t>
            </w:r>
            <w:proofErr w:type="spellEnd"/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so šachom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722240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39370</wp:posOffset>
                  </wp:positionV>
                  <wp:extent cx="704850" cy="695325"/>
                  <wp:effectExtent l="0" t="0" r="0" b="0"/>
                  <wp:wrapNone/>
                  <wp:docPr id="72" name="Obrázok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Obrázok 116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Luxusná štvordielna vínová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sada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so šachom, zátkou, vývrtkou a rôznymi doplnkami s možnosťou vlastnej potlače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Drevo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175x47x150 mm (+/- 10 mm)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Tmavá hnedá; biela farba nápisu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Na krabičke sa bude nachádzať nápis krízové riadenie. Nápis: krízové riadenie vo veľkosti 80x10 mm (s toleranciou odchýlky +/- 5 mm), typ písma: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Calibri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, tučné a veľké; spolu sa budú nachádzať na prednej vrchnej časti krabičky na okraji šachu na strane otvárania krabičky s nápisom zarovnanými na stred. Potlač: priama sieťotlač.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</w:tr>
      <w:tr w:rsidR="00191C80" w:rsidRPr="00191C80" w:rsidTr="00A83E39">
        <w:trPr>
          <w:trHeight w:val="150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34.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Dvojdielna sklenená súprava na espresso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726336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190500</wp:posOffset>
                  </wp:positionV>
                  <wp:extent cx="933450" cy="619125"/>
                  <wp:effectExtent l="0" t="0" r="0" b="9525"/>
                  <wp:wrapNone/>
                  <wp:docPr id="71" name="Obrázok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Obrázok 117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66" cy="617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Dvojité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termo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šálky na espresso, 70 ml (+/- 10 ml). Súprava zabalená v luxusnej darčekovej krabici. Vrátane plakety umiestnenej na vrchu krabičky s logom.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Sklo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73x63x140 mm (+/- 10 mm)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Čierna, transparentná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CC1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Tri logá CO (1x na plakete, 2x na pohároch-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tampóntlač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). Prvé logo vo veľkosti 20 mm (s toleranciou odchýlky +/- 2 mm) sa bude n</w:t>
            </w:r>
            <w:r w:rsidR="00CC1F64">
              <w:rPr>
                <w:rFonts w:ascii="Calibri" w:eastAsia="Times New Roman" w:hAnsi="Calibri" w:cs="Calibri"/>
                <w:lang w:eastAsia="sk-SK"/>
              </w:rPr>
              <w:t>a</w:t>
            </w: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chádzať na prednej časti plakety s logom zarovnaným na stred (logo v smere otvárania krabičky). Druhé a tretie logo sa bude nachádzať na pohároch vo veľkostiach 10 mm (s toleranciou odchýlky +/- 1 mm) s logom zarovnaným na stred. Potlač: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tampóntlač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>.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</w:tr>
      <w:tr w:rsidR="00191C80" w:rsidRPr="00191C80" w:rsidTr="00A83E39">
        <w:trPr>
          <w:trHeight w:val="1200"/>
        </w:trPr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35.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Keramický hrnček 370 ml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749888" behindDoc="0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47625</wp:posOffset>
                  </wp:positionV>
                  <wp:extent cx="619125" cy="695325"/>
                  <wp:effectExtent l="0" t="0" r="0" b="9525"/>
                  <wp:wrapNone/>
                  <wp:docPr id="70" name="Obrázok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ok 2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833" cy="705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Keramický hrnček s objemom 370 ml (+/- 30 ml). Hrnček možno umývať v umývačke riadu a je odolný voči minimálne 125 umývacím cyklom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Keramika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ø84 x 103 mm (+/- 5 mm)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Svetlomodrá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Logo CO vo veľkosti 35 mm (s toleranciou odchýlky +/- 5 mm) sa bude nachádzať na vrchnej strednej časti hrnčeka s logom zarovnaným na stred. Potlač: vypaľovanie.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</w:tr>
      <w:tr w:rsidR="00191C80" w:rsidRPr="00191C80" w:rsidTr="00191C80">
        <w:trPr>
          <w:trHeight w:val="21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36.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Dámska polokošeľa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73964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95250</wp:posOffset>
                  </wp:positionV>
                  <wp:extent cx="914400" cy="1000125"/>
                  <wp:effectExtent l="0" t="0" r="0" b="9525"/>
                  <wp:wrapNone/>
                  <wp:docPr id="69" name="Obrázok 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Obrázok 121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96" cy="100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Dámska priliehavá polokošeľa zo 100 % bavlneného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pique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(195 g/m2). Rebrovaný golier a rukávy.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Vystužovacie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pásik v golieri. Vystužená léga so 3-4 farebnými gombíkmi. Náhradný gombík vo vnútornom šve. Šité po stranách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100 % bavlneného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pique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(min. 195 g/m2)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M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Tmavo modrá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Logo CO vo veľkosti 4 cm (s toleranciou odchýlky +/- 0,5 cm) sa bude nachádzať na pravej hornej strane trička (na strane srdca resp. na ľavej z pohľadu nositeľa). Potlač: výšivka.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  <w:tr w:rsidR="00191C80" w:rsidRPr="00191C80" w:rsidTr="00191C80">
        <w:trPr>
          <w:trHeight w:val="21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37.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Dámska polokošeľa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741696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114300</wp:posOffset>
                  </wp:positionV>
                  <wp:extent cx="933450" cy="1057275"/>
                  <wp:effectExtent l="0" t="0" r="0" b="0"/>
                  <wp:wrapNone/>
                  <wp:docPr id="68" name="Obrázok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Obrázok 126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963" cy="1057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Dámska priliehavá polokošeľa zo 100 % bavlneného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pique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(195 g/m2). Rebrovaný golier a rukávy.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Vystužovacie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pásik v golieri. Vystužená léga so 3-4 farebnými gombíkmi. Náhradný gombík vo vnútornom šve. Šité po stranách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100 % bavlneného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pique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(min. 195 g/m2)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M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Červená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Biely nápis 112 vo veľkosti 4 cm (s toleranciou odchýlky +/- 0,5 cm) sa bude nachádzať na pravej hornej strane trička (na strane srdca resp. na ľavej z pohľadu nositeľa). Potlač: výšivka.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  <w:tr w:rsidR="00191C80" w:rsidRPr="00191C80" w:rsidTr="00191C80">
        <w:trPr>
          <w:trHeight w:val="21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38.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Pánska polokošeľa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737600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104775</wp:posOffset>
                  </wp:positionV>
                  <wp:extent cx="952500" cy="1019175"/>
                  <wp:effectExtent l="0" t="0" r="0" b="9525"/>
                  <wp:wrapNone/>
                  <wp:docPr id="67" name="Obrázok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Obrázok 120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810" cy="1021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Pánska polokošeľa zo 100 % bavlneného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pique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(195 g/m2). Rebrovaný golier a rukávy.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Vystužovacie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pásik v golieri. Vystužená léga so 3-4 farebnými gombíkmi. Náhradný gombík vo vnútornom šve. Šité po stranách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100 % bavlneného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pique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(min. 195 g/m2)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Tmavo modrá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Logo CO vo veľkosti 4 cm (s toleranciou odchýlky +/- 0,5 cm) sa bude nachádzať na pravej hornej strane trička (na strane srdca resp. na ľavej z pohľadu nositeľa). Potlač: výšivka.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  <w:tr w:rsidR="00191C80" w:rsidRPr="00191C80" w:rsidTr="00191C80">
        <w:trPr>
          <w:trHeight w:val="2100"/>
        </w:trPr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39.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lang w:eastAsia="sk-SK"/>
              </w:rPr>
              <w:t>Pánska polokošeľa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drawing>
                <wp:anchor distT="0" distB="0" distL="114300" distR="114300" simplePos="0" relativeHeight="251735552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142875</wp:posOffset>
                  </wp:positionV>
                  <wp:extent cx="981075" cy="1085850"/>
                  <wp:effectExtent l="0" t="0" r="9525" b="0"/>
                  <wp:wrapNone/>
                  <wp:docPr id="65" name="Obrázok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Obrázok 119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238" cy="108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Pánska polokošeľa zo 100 % bavlneného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pique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(195 g/m2). Rebrovaný golier a rukávy.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Vystužovacie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pásik v golieri. Vystužená léga so 3-4 farebnými gombíkmi. Náhradný gombík vo vnútornom šve. Šité po stranách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100 % bavlneného </w:t>
            </w:r>
            <w:proofErr w:type="spellStart"/>
            <w:r w:rsidRPr="00191C80">
              <w:rPr>
                <w:rFonts w:ascii="Calibri" w:eastAsia="Times New Roman" w:hAnsi="Calibri" w:cs="Calibri"/>
                <w:lang w:eastAsia="sk-SK"/>
              </w:rPr>
              <w:t>pique</w:t>
            </w:r>
            <w:proofErr w:type="spellEnd"/>
            <w:r w:rsidRPr="00191C80">
              <w:rPr>
                <w:rFonts w:ascii="Calibri" w:eastAsia="Times New Roman" w:hAnsi="Calibri" w:cs="Calibri"/>
                <w:lang w:eastAsia="sk-SK"/>
              </w:rPr>
              <w:t xml:space="preserve"> (min. 195 g/m2)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Červená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lang w:eastAsia="sk-SK"/>
              </w:rPr>
              <w:t>Biely nápis 112 vo veľkosti 4 cm (s toleranciou odchýlky +/- 0,5 cm) sa bude nachádzať na pravej hornej strane trička (na strane srdca resp. na ľavej z pohľadu nositeľa). Potlač: výšivka.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C80" w:rsidRPr="00191C80" w:rsidRDefault="00191C80" w:rsidP="00191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1C80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</w:tbl>
    <w:p w:rsidR="003428FB" w:rsidRPr="00A43F1C" w:rsidRDefault="003428FB" w:rsidP="003428FB">
      <w:pPr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</w:p>
    <w:p w:rsidR="00D24C81" w:rsidRDefault="00D24C81" w:rsidP="003428FB">
      <w:pPr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</w:p>
    <w:p w:rsidR="00D24C81" w:rsidRPr="00D24C81" w:rsidRDefault="00D24C81" w:rsidP="00D24C81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D24C81">
        <w:rPr>
          <w:rFonts w:ascii="Times New Roman" w:hAnsi="Times New Roman"/>
          <w:sz w:val="24"/>
          <w:szCs w:val="24"/>
        </w:rPr>
        <w:t>V celkovej cene za celý predmet zákazky musia byť započítané všetky náklady vrátane dopravných nákladov na miesto plnenia, balného a cena musí byť konečná a nie je možné ju navyšovať o dodatočné náklady spojené s dodaním tovaru.</w:t>
      </w:r>
    </w:p>
    <w:p w:rsidR="00D24C81" w:rsidRPr="00D24C81" w:rsidRDefault="0045189F" w:rsidP="003428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C81">
        <w:rPr>
          <w:rFonts w:ascii="Times New Roman" w:eastAsia="Calibri" w:hAnsi="Times New Roman" w:cs="Times New Roman"/>
          <w:sz w:val="24"/>
          <w:szCs w:val="24"/>
        </w:rPr>
        <w:t xml:space="preserve">Zároveň cena musí byť vrátane potlače špecifikovanej v Prílohe č. </w:t>
      </w:r>
      <w:r w:rsidR="00963D38" w:rsidRPr="00D24C81">
        <w:rPr>
          <w:rFonts w:ascii="Times New Roman" w:eastAsia="Calibri" w:hAnsi="Times New Roman" w:cs="Times New Roman"/>
          <w:sz w:val="24"/>
          <w:szCs w:val="24"/>
        </w:rPr>
        <w:t xml:space="preserve">3 Popis </w:t>
      </w:r>
      <w:proofErr w:type="spellStart"/>
      <w:r w:rsidR="00963D38" w:rsidRPr="00D24C81">
        <w:rPr>
          <w:rFonts w:ascii="Times New Roman" w:eastAsia="Calibri" w:hAnsi="Times New Roman" w:cs="Times New Roman"/>
          <w:sz w:val="24"/>
          <w:szCs w:val="24"/>
        </w:rPr>
        <w:t>potlače_logá</w:t>
      </w:r>
      <w:proofErr w:type="spellEnd"/>
      <w:r w:rsidR="00963D38" w:rsidRPr="00D24C81">
        <w:rPr>
          <w:rFonts w:ascii="Times New Roman" w:eastAsia="Calibri" w:hAnsi="Times New Roman" w:cs="Times New Roman"/>
          <w:sz w:val="24"/>
          <w:szCs w:val="24"/>
        </w:rPr>
        <w:t>.</w:t>
      </w:r>
      <w:r w:rsidR="00B17D01" w:rsidRPr="00D24C8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24C81" w:rsidRPr="00D24C81" w:rsidRDefault="00D24C81" w:rsidP="003428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28FB" w:rsidRPr="00D24C81" w:rsidRDefault="00D24C81" w:rsidP="00680B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C81">
        <w:rPr>
          <w:rFonts w:ascii="Times New Roman" w:eastAsia="Calibri" w:hAnsi="Times New Roman" w:cs="Times New Roman"/>
          <w:sz w:val="24"/>
          <w:szCs w:val="24"/>
        </w:rPr>
        <w:t>Verejný obstarávateľ požaduje predloženie náhľadu grafického návrhu s popisom štýlu potlače pred zahájením realizácie grafického prevedenia za účelom odsúhlasenia požadovaného vizuálu.</w:t>
      </w:r>
    </w:p>
    <w:sectPr w:rsidR="003428FB" w:rsidRPr="00D24C81" w:rsidSect="0045189F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46253"/>
    <w:multiLevelType w:val="hybridMultilevel"/>
    <w:tmpl w:val="862E2B0C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72FDC"/>
    <w:multiLevelType w:val="hybridMultilevel"/>
    <w:tmpl w:val="15E09ECE"/>
    <w:lvl w:ilvl="0" w:tplc="54C439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25D8"/>
    <w:multiLevelType w:val="hybridMultilevel"/>
    <w:tmpl w:val="550E63F4"/>
    <w:lvl w:ilvl="0" w:tplc="271A66F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8FB"/>
    <w:rsid w:val="0006394D"/>
    <w:rsid w:val="000F73A0"/>
    <w:rsid w:val="0013707D"/>
    <w:rsid w:val="001552E9"/>
    <w:rsid w:val="001803BA"/>
    <w:rsid w:val="00191C80"/>
    <w:rsid w:val="001B7213"/>
    <w:rsid w:val="001F208C"/>
    <w:rsid w:val="0022330F"/>
    <w:rsid w:val="00243B8A"/>
    <w:rsid w:val="00256329"/>
    <w:rsid w:val="003428FB"/>
    <w:rsid w:val="00391264"/>
    <w:rsid w:val="0045189F"/>
    <w:rsid w:val="004732BB"/>
    <w:rsid w:val="004A6732"/>
    <w:rsid w:val="004C3013"/>
    <w:rsid w:val="00636EB2"/>
    <w:rsid w:val="00665F53"/>
    <w:rsid w:val="00680BC2"/>
    <w:rsid w:val="006838B6"/>
    <w:rsid w:val="007136ED"/>
    <w:rsid w:val="00751680"/>
    <w:rsid w:val="00760A41"/>
    <w:rsid w:val="0078597B"/>
    <w:rsid w:val="00794FA4"/>
    <w:rsid w:val="007A12B2"/>
    <w:rsid w:val="007E087D"/>
    <w:rsid w:val="00883EB2"/>
    <w:rsid w:val="008B1EA5"/>
    <w:rsid w:val="008F35F2"/>
    <w:rsid w:val="00963D38"/>
    <w:rsid w:val="009B73BC"/>
    <w:rsid w:val="009F51B4"/>
    <w:rsid w:val="00A43F1C"/>
    <w:rsid w:val="00A83E39"/>
    <w:rsid w:val="00AD2357"/>
    <w:rsid w:val="00AF77BD"/>
    <w:rsid w:val="00B17D01"/>
    <w:rsid w:val="00C336BB"/>
    <w:rsid w:val="00C64176"/>
    <w:rsid w:val="00CA0B39"/>
    <w:rsid w:val="00CC1F64"/>
    <w:rsid w:val="00CE0B20"/>
    <w:rsid w:val="00CE5211"/>
    <w:rsid w:val="00D24C81"/>
    <w:rsid w:val="00D46731"/>
    <w:rsid w:val="00D857F9"/>
    <w:rsid w:val="00DD2CF2"/>
    <w:rsid w:val="00DD5B69"/>
    <w:rsid w:val="00EA5789"/>
    <w:rsid w:val="00EE3FE1"/>
    <w:rsid w:val="00EE6607"/>
    <w:rsid w:val="00F01447"/>
    <w:rsid w:val="00F2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BD4C7"/>
  <w15:docId w15:val="{13C00F18-EE18-4085-BC7E-10E905DD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8FB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552E9"/>
    <w:rPr>
      <w:color w:val="0000FF"/>
      <w:u w:val="single"/>
    </w:rPr>
  </w:style>
  <w:style w:type="paragraph" w:styleId="Bezriadkovania">
    <w:name w:val="No Spacing"/>
    <w:uiPriority w:val="1"/>
    <w:qFormat/>
    <w:rsid w:val="00D24C8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List Paragraph1"/>
    <w:basedOn w:val="Normlny"/>
    <w:link w:val="OdsekzoznamuChar"/>
    <w:uiPriority w:val="34"/>
    <w:qFormat/>
    <w:rsid w:val="00D24C81"/>
    <w:pPr>
      <w:ind w:left="720"/>
      <w:contextualSpacing/>
    </w:pPr>
    <w:rPr>
      <w:kern w:val="2"/>
      <w14:ligatures w14:val="standardContextua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D24C81"/>
    <w:rPr>
      <w:kern w:val="2"/>
      <w14:ligatures w14:val="standardContextual"/>
    </w:rPr>
  </w:style>
  <w:style w:type="paragraph" w:customStyle="1" w:styleId="Default">
    <w:name w:val="Default"/>
    <w:rsid w:val="00D24C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1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3201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Novotná</dc:creator>
  <cp:lastModifiedBy>Soňa Baková</cp:lastModifiedBy>
  <cp:revision>21</cp:revision>
  <cp:lastPrinted>2026-01-09T10:04:00Z</cp:lastPrinted>
  <dcterms:created xsi:type="dcterms:W3CDTF">2024-09-11T12:33:00Z</dcterms:created>
  <dcterms:modified xsi:type="dcterms:W3CDTF">2026-01-09T14:29:00Z</dcterms:modified>
</cp:coreProperties>
</file>