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A0E30"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Níže uvedeného dne, měsíce a roku uzavřely smluvní strany, jimiž jsou</w:t>
      </w:r>
    </w:p>
    <w:p w14:paraId="17FF1AE9" w14:textId="77777777" w:rsidR="00A8504C" w:rsidRPr="00723120" w:rsidRDefault="00A8504C" w:rsidP="00E13954">
      <w:pPr>
        <w:pStyle w:val="Bezmezer"/>
        <w:rPr>
          <w:rFonts w:asciiTheme="minorHAnsi" w:hAnsiTheme="minorHAnsi" w:cs="Tahoma"/>
          <w:b/>
          <w:szCs w:val="24"/>
          <w:u w:val="single"/>
        </w:rPr>
      </w:pPr>
    </w:p>
    <w:p w14:paraId="30B81D75" w14:textId="77777777" w:rsidR="00A8504C" w:rsidRPr="00723120" w:rsidRDefault="00A8504C" w:rsidP="00E13954">
      <w:pPr>
        <w:pStyle w:val="Bezmezer"/>
        <w:rPr>
          <w:rFonts w:asciiTheme="minorHAnsi" w:hAnsiTheme="minorHAnsi" w:cs="Tahoma"/>
          <w:b/>
          <w:szCs w:val="24"/>
          <w:u w:val="single"/>
        </w:rPr>
      </w:pPr>
    </w:p>
    <w:p w14:paraId="224EEFEA" w14:textId="77777777" w:rsidR="00A8504C" w:rsidRPr="00723120" w:rsidRDefault="00EE07B5" w:rsidP="00E13954">
      <w:pPr>
        <w:pStyle w:val="Bezmezer"/>
        <w:rPr>
          <w:rFonts w:asciiTheme="minorHAnsi" w:hAnsiTheme="minorHAnsi" w:cs="Tahoma"/>
          <w:b/>
          <w:szCs w:val="24"/>
        </w:rPr>
      </w:pPr>
      <w:r w:rsidRPr="00723120">
        <w:rPr>
          <w:rFonts w:asciiTheme="minorHAnsi" w:hAnsiTheme="minorHAnsi" w:cs="Tahoma"/>
          <w:b/>
          <w:szCs w:val="24"/>
        </w:rPr>
        <w:t>m</w:t>
      </w:r>
      <w:r w:rsidR="00A8504C" w:rsidRPr="00723120">
        <w:rPr>
          <w:rFonts w:asciiTheme="minorHAnsi" w:hAnsiTheme="minorHAnsi" w:cs="Tahoma"/>
          <w:b/>
          <w:szCs w:val="24"/>
        </w:rPr>
        <w:t>ěsto Zábřeh</w:t>
      </w:r>
      <w:bookmarkStart w:id="0" w:name="_GoBack"/>
      <w:bookmarkEnd w:id="0"/>
    </w:p>
    <w:p w14:paraId="4956B8C0"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se sídlem Masarykovo náměstí 510/6, 789 01 Zábřeh</w:t>
      </w:r>
    </w:p>
    <w:p w14:paraId="1EFA884D" w14:textId="352BED7D" w:rsidR="00A8504C" w:rsidRPr="00723120" w:rsidRDefault="00A8504C" w:rsidP="009D49B5">
      <w:pPr>
        <w:pStyle w:val="Bezmezer"/>
        <w:tabs>
          <w:tab w:val="clear" w:pos="1418"/>
          <w:tab w:val="left" w:pos="6408"/>
        </w:tabs>
        <w:rPr>
          <w:rFonts w:asciiTheme="minorHAnsi" w:hAnsiTheme="minorHAnsi" w:cs="Tahoma"/>
          <w:szCs w:val="24"/>
        </w:rPr>
      </w:pPr>
      <w:r w:rsidRPr="00723120">
        <w:rPr>
          <w:rFonts w:asciiTheme="minorHAnsi" w:hAnsiTheme="minorHAnsi" w:cs="Tahoma"/>
          <w:szCs w:val="24"/>
        </w:rPr>
        <w:t>IČ: 00303640</w:t>
      </w:r>
    </w:p>
    <w:p w14:paraId="0C4BB0B1" w14:textId="77777777" w:rsidR="00A8504C" w:rsidRPr="00723120" w:rsidRDefault="000104CF" w:rsidP="005E17C1">
      <w:pPr>
        <w:pStyle w:val="Bezmezer"/>
        <w:tabs>
          <w:tab w:val="right" w:pos="9072"/>
        </w:tabs>
        <w:rPr>
          <w:rFonts w:asciiTheme="minorHAnsi" w:hAnsiTheme="minorHAnsi" w:cs="Tahoma"/>
          <w:szCs w:val="24"/>
        </w:rPr>
      </w:pPr>
      <w:r w:rsidRPr="00723120">
        <w:rPr>
          <w:rFonts w:asciiTheme="minorHAnsi" w:hAnsiTheme="minorHAnsi" w:cs="Tahoma"/>
          <w:szCs w:val="24"/>
        </w:rPr>
        <w:t>z</w:t>
      </w:r>
      <w:r w:rsidR="00A8504C" w:rsidRPr="00723120">
        <w:rPr>
          <w:rFonts w:asciiTheme="minorHAnsi" w:hAnsiTheme="minorHAnsi" w:cs="Tahoma"/>
          <w:szCs w:val="24"/>
        </w:rPr>
        <w:t>astoupené RNDr. Mgr. Františkem Johnem, Ph.D</w:t>
      </w:r>
      <w:r w:rsidR="00BF78DE" w:rsidRPr="00723120">
        <w:rPr>
          <w:rFonts w:asciiTheme="minorHAnsi" w:hAnsiTheme="minorHAnsi" w:cs="Tahoma"/>
          <w:szCs w:val="24"/>
        </w:rPr>
        <w:t>.</w:t>
      </w:r>
      <w:r w:rsidR="00A8504C" w:rsidRPr="00723120">
        <w:rPr>
          <w:rFonts w:asciiTheme="minorHAnsi" w:hAnsiTheme="minorHAnsi" w:cs="Tahoma"/>
          <w:szCs w:val="24"/>
        </w:rPr>
        <w:t>, starostou</w:t>
      </w:r>
    </w:p>
    <w:p w14:paraId="4EC62B0D" w14:textId="77777777" w:rsidR="002F1A0A" w:rsidRPr="00723120" w:rsidRDefault="000104CF" w:rsidP="00E13954">
      <w:pPr>
        <w:pStyle w:val="Bezmezer"/>
        <w:rPr>
          <w:rFonts w:asciiTheme="minorHAnsi" w:hAnsiTheme="minorHAnsi" w:cs="Tahoma"/>
          <w:szCs w:val="24"/>
        </w:rPr>
      </w:pPr>
      <w:r w:rsidRPr="00723120">
        <w:rPr>
          <w:rFonts w:asciiTheme="minorHAnsi" w:hAnsiTheme="minorHAnsi" w:cs="Tahoma"/>
          <w:szCs w:val="24"/>
        </w:rPr>
        <w:t>b</w:t>
      </w:r>
      <w:r w:rsidR="00A8504C" w:rsidRPr="00723120">
        <w:rPr>
          <w:rFonts w:asciiTheme="minorHAnsi" w:hAnsiTheme="minorHAnsi" w:cs="Tahoma"/>
          <w:szCs w:val="24"/>
        </w:rPr>
        <w:t>ankovní spojení: Československá obchodní banka, a. s.</w:t>
      </w:r>
    </w:p>
    <w:p w14:paraId="236E66C5"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č. účtu:</w:t>
      </w:r>
      <w:r w:rsidR="00260E5A" w:rsidRPr="00723120">
        <w:rPr>
          <w:rFonts w:asciiTheme="minorHAnsi" w:hAnsiTheme="minorHAnsi" w:cs="Tahoma"/>
          <w:szCs w:val="24"/>
        </w:rPr>
        <w:t xml:space="preserve"> </w:t>
      </w:r>
      <w:r w:rsidR="00DE6FD2" w:rsidRPr="00723120">
        <w:rPr>
          <w:rFonts w:asciiTheme="minorHAnsi" w:hAnsiTheme="minorHAnsi" w:cs="Tahoma"/>
          <w:szCs w:val="24"/>
        </w:rPr>
        <w:t>188491461</w:t>
      </w:r>
      <w:r w:rsidRPr="00723120">
        <w:rPr>
          <w:rFonts w:asciiTheme="minorHAnsi" w:hAnsiTheme="minorHAnsi" w:cs="Tahoma"/>
          <w:szCs w:val="24"/>
        </w:rPr>
        <w:t>/0300</w:t>
      </w:r>
    </w:p>
    <w:p w14:paraId="5D694D42" w14:textId="77777777" w:rsidR="00A8504C" w:rsidRPr="00723120" w:rsidRDefault="00A8504C" w:rsidP="00E13954">
      <w:pPr>
        <w:pStyle w:val="Bezmezer"/>
        <w:rPr>
          <w:rFonts w:asciiTheme="minorHAnsi" w:hAnsiTheme="minorHAnsi" w:cs="Tahoma"/>
          <w:szCs w:val="24"/>
        </w:rPr>
      </w:pPr>
    </w:p>
    <w:p w14:paraId="2BC5D7EF"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(dále také jen „objednatel“)</w:t>
      </w:r>
    </w:p>
    <w:p w14:paraId="5FF9C86F" w14:textId="77777777" w:rsidR="00A8504C" w:rsidRPr="00723120" w:rsidRDefault="00A8504C" w:rsidP="00E13954">
      <w:pPr>
        <w:pStyle w:val="Bezmezer"/>
        <w:rPr>
          <w:rFonts w:asciiTheme="minorHAnsi" w:hAnsiTheme="minorHAnsi" w:cs="Tahoma"/>
          <w:szCs w:val="24"/>
        </w:rPr>
      </w:pPr>
    </w:p>
    <w:p w14:paraId="0C8B37A6"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a</w:t>
      </w:r>
    </w:p>
    <w:p w14:paraId="53E28F4E" w14:textId="77777777" w:rsidR="00A8504C" w:rsidRPr="00723120" w:rsidRDefault="00A8504C" w:rsidP="00E13954">
      <w:pPr>
        <w:pStyle w:val="Bezmezer"/>
        <w:rPr>
          <w:rFonts w:asciiTheme="minorHAnsi" w:hAnsiTheme="minorHAnsi" w:cs="Tahoma"/>
          <w:szCs w:val="24"/>
        </w:rPr>
      </w:pPr>
    </w:p>
    <w:p w14:paraId="35A07F6C" w14:textId="77777777" w:rsidR="00022E69" w:rsidRPr="00723120" w:rsidRDefault="00B34863" w:rsidP="00022E69">
      <w:pPr>
        <w:pStyle w:val="Bezmezer"/>
        <w:rPr>
          <w:rFonts w:asciiTheme="minorHAnsi" w:hAnsiTheme="minorHAnsi" w:cs="Tahoma"/>
          <w:b/>
          <w:szCs w:val="24"/>
          <w:highlight w:val="yellow"/>
        </w:rPr>
      </w:pPr>
      <w:r w:rsidRPr="00723120">
        <w:rPr>
          <w:rFonts w:asciiTheme="minorHAnsi" w:hAnsiTheme="minorHAnsi" w:cs="Tahoma"/>
          <w:b/>
          <w:szCs w:val="24"/>
          <w:highlight w:val="yellow"/>
        </w:rPr>
        <w:t>___________________</w:t>
      </w:r>
    </w:p>
    <w:p w14:paraId="69453523" w14:textId="77777777" w:rsidR="001433E7" w:rsidRPr="00723120" w:rsidRDefault="00AB0A63" w:rsidP="00022E69">
      <w:pPr>
        <w:pStyle w:val="Bezmezer"/>
        <w:rPr>
          <w:rFonts w:asciiTheme="minorHAnsi" w:hAnsiTheme="minorHAnsi" w:cs="Tahoma"/>
          <w:szCs w:val="24"/>
          <w:highlight w:val="yellow"/>
        </w:rPr>
      </w:pPr>
      <w:r w:rsidRPr="00723120">
        <w:rPr>
          <w:rFonts w:asciiTheme="minorHAnsi" w:hAnsiTheme="minorHAnsi" w:cs="Tahoma"/>
          <w:szCs w:val="24"/>
          <w:highlight w:val="yellow"/>
        </w:rPr>
        <w:t>se sídlem</w:t>
      </w:r>
      <w:r w:rsidR="00022E69"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__________________</w:t>
      </w:r>
    </w:p>
    <w:p w14:paraId="1F1476EE" w14:textId="77777777" w:rsidR="00A8504C" w:rsidRPr="00723120" w:rsidRDefault="00A8504C"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 xml:space="preserve">IČ: </w:t>
      </w:r>
      <w:r w:rsidR="00B34863" w:rsidRPr="00723120">
        <w:rPr>
          <w:rFonts w:asciiTheme="minorHAnsi" w:hAnsiTheme="minorHAnsi" w:cs="Tahoma"/>
          <w:szCs w:val="24"/>
          <w:highlight w:val="yellow"/>
        </w:rPr>
        <w:t>_________</w:t>
      </w:r>
    </w:p>
    <w:p w14:paraId="6F233B8F" w14:textId="77777777" w:rsidR="00022E69" w:rsidRPr="00723120" w:rsidRDefault="00A8504C"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DIČ</w:t>
      </w:r>
      <w:r w:rsidR="00260E5A" w:rsidRPr="00723120">
        <w:rPr>
          <w:rFonts w:asciiTheme="minorHAnsi" w:hAnsiTheme="minorHAnsi" w:cs="Tahoma"/>
          <w:szCs w:val="24"/>
          <w:highlight w:val="yellow"/>
        </w:rPr>
        <w:t xml:space="preserve">: </w:t>
      </w:r>
      <w:r w:rsidR="002642C6" w:rsidRPr="00723120">
        <w:rPr>
          <w:rFonts w:asciiTheme="minorHAnsi" w:hAnsiTheme="minorHAnsi" w:cs="Tahoma"/>
          <w:szCs w:val="24"/>
          <w:highlight w:val="yellow"/>
        </w:rPr>
        <w:t>CZ</w:t>
      </w:r>
      <w:r w:rsidR="00B34863" w:rsidRPr="00723120">
        <w:rPr>
          <w:rFonts w:asciiTheme="minorHAnsi" w:hAnsiTheme="minorHAnsi" w:cs="Tahoma"/>
          <w:szCs w:val="24"/>
          <w:highlight w:val="yellow"/>
        </w:rPr>
        <w:t>________</w:t>
      </w:r>
    </w:p>
    <w:p w14:paraId="35B0D882" w14:textId="77777777" w:rsidR="00A8504C" w:rsidRPr="00723120" w:rsidRDefault="000104CF"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z</w:t>
      </w:r>
      <w:r w:rsidR="00A8504C" w:rsidRPr="00723120">
        <w:rPr>
          <w:rFonts w:asciiTheme="minorHAnsi" w:hAnsiTheme="minorHAnsi" w:cs="Tahoma"/>
          <w:szCs w:val="24"/>
          <w:highlight w:val="yellow"/>
        </w:rPr>
        <w:t>astoupená:</w:t>
      </w:r>
      <w:r w:rsidR="00022E69"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__________________</w:t>
      </w:r>
    </w:p>
    <w:p w14:paraId="5C6EBAEE" w14:textId="77777777" w:rsidR="00A8504C" w:rsidRPr="00723120" w:rsidRDefault="000104CF"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z</w:t>
      </w:r>
      <w:r w:rsidR="00A8504C" w:rsidRPr="00723120">
        <w:rPr>
          <w:rFonts w:asciiTheme="minorHAnsi" w:hAnsiTheme="minorHAnsi" w:cs="Tahoma"/>
          <w:szCs w:val="24"/>
          <w:highlight w:val="yellow"/>
        </w:rPr>
        <w:t>apsaná v obchodním rejstříku vedeném Krajským soudem v</w:t>
      </w:r>
      <w:r w:rsidR="001433E7"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_________</w:t>
      </w:r>
      <w:r w:rsidR="00260E5A" w:rsidRPr="00723120">
        <w:rPr>
          <w:rFonts w:asciiTheme="minorHAnsi" w:hAnsiTheme="minorHAnsi" w:cs="Tahoma"/>
          <w:szCs w:val="24"/>
          <w:highlight w:val="yellow"/>
        </w:rPr>
        <w:t xml:space="preserve">, </w:t>
      </w:r>
      <w:r w:rsidR="00EE7460" w:rsidRPr="00723120">
        <w:rPr>
          <w:rFonts w:asciiTheme="minorHAnsi" w:hAnsiTheme="minorHAnsi" w:cs="Tahoma"/>
          <w:szCs w:val="24"/>
          <w:highlight w:val="yellow"/>
        </w:rPr>
        <w:t>sp. zn.</w:t>
      </w:r>
      <w:r w:rsidR="001433E7"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w:t>
      </w:r>
    </w:p>
    <w:p w14:paraId="1F063626" w14:textId="77777777" w:rsidR="00A8504C" w:rsidRPr="00723120" w:rsidRDefault="000104CF"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b</w:t>
      </w:r>
      <w:r w:rsidR="00A8504C" w:rsidRPr="00723120">
        <w:rPr>
          <w:rFonts w:asciiTheme="minorHAnsi" w:hAnsiTheme="minorHAnsi" w:cs="Tahoma"/>
          <w:szCs w:val="24"/>
          <w:highlight w:val="yellow"/>
        </w:rPr>
        <w:t xml:space="preserve">ankovní spojení: </w:t>
      </w:r>
      <w:r w:rsidR="00B34863" w:rsidRPr="00723120">
        <w:rPr>
          <w:rFonts w:asciiTheme="minorHAnsi" w:hAnsiTheme="minorHAnsi" w:cs="Tahoma"/>
          <w:szCs w:val="24"/>
          <w:highlight w:val="yellow"/>
        </w:rPr>
        <w:t>_____________</w:t>
      </w:r>
    </w:p>
    <w:p w14:paraId="4C5802AE" w14:textId="77777777" w:rsidR="00A8504C" w:rsidRPr="00723120" w:rsidRDefault="002F1A0A" w:rsidP="00E13954">
      <w:pPr>
        <w:pStyle w:val="Bezmezer"/>
        <w:rPr>
          <w:rFonts w:asciiTheme="minorHAnsi" w:hAnsiTheme="minorHAnsi" w:cs="Tahoma"/>
          <w:szCs w:val="24"/>
        </w:rPr>
      </w:pPr>
      <w:r w:rsidRPr="00723120">
        <w:rPr>
          <w:rFonts w:asciiTheme="minorHAnsi" w:hAnsiTheme="minorHAnsi" w:cs="Tahoma"/>
          <w:szCs w:val="24"/>
          <w:highlight w:val="yellow"/>
        </w:rPr>
        <w:t>č. účtu:</w:t>
      </w:r>
      <w:r w:rsidR="002642C6"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________________</w:t>
      </w:r>
    </w:p>
    <w:p w14:paraId="676BB3DC" w14:textId="77777777" w:rsidR="002F1A0A" w:rsidRPr="00723120" w:rsidRDefault="002F1A0A" w:rsidP="00E13954">
      <w:pPr>
        <w:pStyle w:val="Bezmezer"/>
        <w:rPr>
          <w:rFonts w:asciiTheme="minorHAnsi" w:hAnsiTheme="minorHAnsi" w:cs="Tahoma"/>
          <w:b/>
          <w:szCs w:val="24"/>
        </w:rPr>
      </w:pPr>
    </w:p>
    <w:p w14:paraId="29DFF948"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(dále také jen „zhotovitel“)</w:t>
      </w:r>
      <w:r w:rsidR="00BB18ED" w:rsidRPr="00723120">
        <w:rPr>
          <w:rFonts w:asciiTheme="minorHAnsi" w:hAnsiTheme="minorHAnsi" w:cs="Tahoma"/>
          <w:szCs w:val="24"/>
        </w:rPr>
        <w:t>,</w:t>
      </w:r>
    </w:p>
    <w:p w14:paraId="106B0A63" w14:textId="77777777" w:rsidR="00A8504C" w:rsidRPr="00723120" w:rsidRDefault="00A8504C" w:rsidP="00E13954">
      <w:pPr>
        <w:pStyle w:val="Bezmezer"/>
        <w:rPr>
          <w:rFonts w:asciiTheme="minorHAnsi" w:hAnsiTheme="minorHAnsi" w:cs="Tahoma"/>
          <w:b/>
          <w:szCs w:val="24"/>
        </w:rPr>
      </w:pPr>
    </w:p>
    <w:p w14:paraId="757A3986" w14:textId="77777777" w:rsidR="00A8504C" w:rsidRPr="00723120" w:rsidRDefault="00A8504C" w:rsidP="00E13954">
      <w:pPr>
        <w:pStyle w:val="Bezmezer"/>
        <w:rPr>
          <w:rFonts w:asciiTheme="minorHAnsi" w:hAnsiTheme="minorHAnsi" w:cs="Tahoma"/>
          <w:b/>
          <w:szCs w:val="24"/>
        </w:rPr>
      </w:pPr>
    </w:p>
    <w:p w14:paraId="6CFDC768"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tuto</w:t>
      </w:r>
    </w:p>
    <w:p w14:paraId="5ED7D931" w14:textId="77777777" w:rsidR="00E13954" w:rsidRPr="00723120" w:rsidRDefault="00E13954" w:rsidP="00E13954">
      <w:pPr>
        <w:pStyle w:val="Bezmezer"/>
        <w:rPr>
          <w:rFonts w:asciiTheme="minorHAnsi" w:hAnsiTheme="minorHAnsi" w:cs="Tahoma"/>
          <w:szCs w:val="24"/>
        </w:rPr>
      </w:pPr>
    </w:p>
    <w:p w14:paraId="19B402BF" w14:textId="77777777" w:rsidR="00E82018" w:rsidRPr="00723120" w:rsidRDefault="00E82018" w:rsidP="00E13954">
      <w:pPr>
        <w:pStyle w:val="Bezmezer"/>
        <w:rPr>
          <w:rFonts w:asciiTheme="minorHAnsi" w:hAnsiTheme="minorHAnsi" w:cs="Tahoma"/>
          <w:szCs w:val="24"/>
        </w:rPr>
      </w:pPr>
    </w:p>
    <w:p w14:paraId="29DA19FA" w14:textId="77777777" w:rsidR="00A8504C" w:rsidRPr="00723120" w:rsidRDefault="00A8504C" w:rsidP="00E13954">
      <w:pPr>
        <w:pStyle w:val="Bezmezer"/>
        <w:jc w:val="center"/>
        <w:rPr>
          <w:rFonts w:asciiTheme="minorHAnsi" w:hAnsiTheme="minorHAnsi" w:cs="Tahoma"/>
          <w:b/>
          <w:sz w:val="32"/>
          <w:szCs w:val="32"/>
        </w:rPr>
      </w:pPr>
      <w:r w:rsidRPr="00723120">
        <w:rPr>
          <w:rFonts w:asciiTheme="minorHAnsi" w:hAnsiTheme="minorHAnsi" w:cs="Tahoma"/>
          <w:b/>
          <w:sz w:val="32"/>
          <w:szCs w:val="32"/>
        </w:rPr>
        <w:t>SMLOUVU O DÍLO</w:t>
      </w:r>
    </w:p>
    <w:p w14:paraId="2F235554" w14:textId="77777777" w:rsidR="00A8504C" w:rsidRPr="00723120" w:rsidRDefault="00A8504C" w:rsidP="00664DEF">
      <w:pPr>
        <w:pStyle w:val="Bezmezer"/>
        <w:jc w:val="center"/>
        <w:rPr>
          <w:rFonts w:asciiTheme="minorHAnsi" w:hAnsiTheme="minorHAnsi" w:cs="Tahoma"/>
          <w:szCs w:val="24"/>
        </w:rPr>
      </w:pPr>
      <w:r w:rsidRPr="00723120">
        <w:rPr>
          <w:rFonts w:asciiTheme="minorHAnsi" w:hAnsiTheme="minorHAnsi" w:cs="Tahoma"/>
          <w:b/>
          <w:szCs w:val="24"/>
        </w:rPr>
        <w:t xml:space="preserve">ve smyslu § </w:t>
      </w:r>
      <w:r w:rsidR="005D7482" w:rsidRPr="00723120">
        <w:rPr>
          <w:rFonts w:asciiTheme="minorHAnsi" w:hAnsiTheme="minorHAnsi" w:cs="Tahoma"/>
          <w:b/>
          <w:szCs w:val="24"/>
        </w:rPr>
        <w:t xml:space="preserve">2586 </w:t>
      </w:r>
      <w:r w:rsidRPr="00723120">
        <w:rPr>
          <w:rFonts w:asciiTheme="minorHAnsi" w:hAnsiTheme="minorHAnsi" w:cs="Tahoma"/>
          <w:b/>
          <w:szCs w:val="24"/>
        </w:rPr>
        <w:t xml:space="preserve">a násl. zákona č. </w:t>
      </w:r>
      <w:r w:rsidR="005D7482" w:rsidRPr="00723120">
        <w:rPr>
          <w:rFonts w:asciiTheme="minorHAnsi" w:hAnsiTheme="minorHAnsi" w:cs="Tahoma"/>
          <w:b/>
          <w:szCs w:val="24"/>
        </w:rPr>
        <w:t>89</w:t>
      </w:r>
      <w:r w:rsidRPr="00723120">
        <w:rPr>
          <w:rFonts w:asciiTheme="minorHAnsi" w:hAnsiTheme="minorHAnsi" w:cs="Tahoma"/>
          <w:b/>
          <w:szCs w:val="24"/>
        </w:rPr>
        <w:t>/</w:t>
      </w:r>
      <w:r w:rsidR="005D7482" w:rsidRPr="00723120">
        <w:rPr>
          <w:rFonts w:asciiTheme="minorHAnsi" w:hAnsiTheme="minorHAnsi" w:cs="Tahoma"/>
          <w:b/>
          <w:szCs w:val="24"/>
        </w:rPr>
        <w:t>2012</w:t>
      </w:r>
      <w:r w:rsidRPr="00723120">
        <w:rPr>
          <w:rFonts w:asciiTheme="minorHAnsi" w:hAnsiTheme="minorHAnsi" w:cs="Tahoma"/>
          <w:b/>
          <w:szCs w:val="24"/>
        </w:rPr>
        <w:t xml:space="preserve"> Sb., ob</w:t>
      </w:r>
      <w:r w:rsidR="005D7482" w:rsidRPr="00723120">
        <w:rPr>
          <w:rFonts w:asciiTheme="minorHAnsi" w:hAnsiTheme="minorHAnsi" w:cs="Tahoma"/>
          <w:b/>
          <w:szCs w:val="24"/>
        </w:rPr>
        <w:t>čanský</w:t>
      </w:r>
      <w:r w:rsidRPr="00723120">
        <w:rPr>
          <w:rFonts w:asciiTheme="minorHAnsi" w:hAnsiTheme="minorHAnsi" w:cs="Tahoma"/>
          <w:b/>
          <w:szCs w:val="24"/>
        </w:rPr>
        <w:t xml:space="preserve"> zákoník</w:t>
      </w:r>
      <w:r w:rsidR="00664DEF" w:rsidRPr="00723120">
        <w:rPr>
          <w:rFonts w:asciiTheme="minorHAnsi" w:hAnsiTheme="minorHAnsi" w:cs="Tahoma"/>
          <w:b/>
          <w:szCs w:val="24"/>
        </w:rPr>
        <w:t>, ve znění pozdějších předpisů</w:t>
      </w:r>
    </w:p>
    <w:p w14:paraId="798D3242" w14:textId="77777777" w:rsidR="009C0917" w:rsidRPr="00723120" w:rsidRDefault="009C0917" w:rsidP="00E13954">
      <w:pPr>
        <w:pStyle w:val="Bezmezer"/>
        <w:rPr>
          <w:rFonts w:asciiTheme="minorHAnsi" w:hAnsiTheme="minorHAnsi" w:cs="Tahoma"/>
          <w:szCs w:val="24"/>
        </w:rPr>
      </w:pPr>
    </w:p>
    <w:p w14:paraId="38CDF767" w14:textId="77777777" w:rsidR="00E82018" w:rsidRPr="00723120" w:rsidRDefault="00E82018" w:rsidP="00E13954">
      <w:pPr>
        <w:pStyle w:val="Bezmezer"/>
        <w:rPr>
          <w:rFonts w:asciiTheme="minorHAnsi" w:hAnsiTheme="minorHAnsi" w:cs="Tahoma"/>
          <w:szCs w:val="24"/>
        </w:rPr>
      </w:pPr>
    </w:p>
    <w:p w14:paraId="5098F3C6" w14:textId="77777777" w:rsidR="0056022C" w:rsidRPr="00723120" w:rsidRDefault="0056022C" w:rsidP="00AD5C8B">
      <w:pPr>
        <w:pStyle w:val="Bezmezer"/>
        <w:spacing w:after="240"/>
        <w:jc w:val="center"/>
        <w:rPr>
          <w:rFonts w:asciiTheme="minorHAnsi" w:hAnsiTheme="minorHAnsi" w:cs="Tahoma"/>
          <w:b/>
          <w:bCs/>
          <w:szCs w:val="24"/>
        </w:rPr>
      </w:pPr>
      <w:r w:rsidRPr="00723120">
        <w:rPr>
          <w:rFonts w:asciiTheme="minorHAnsi" w:hAnsiTheme="minorHAnsi" w:cs="Tahoma"/>
          <w:b/>
          <w:bCs/>
          <w:szCs w:val="24"/>
        </w:rPr>
        <w:t>I. Úvodní ustanovení</w:t>
      </w:r>
    </w:p>
    <w:p w14:paraId="16CCC61A" w14:textId="7F02BBD8" w:rsidR="00E82018" w:rsidRPr="00723120" w:rsidRDefault="0056022C" w:rsidP="00E82018">
      <w:pPr>
        <w:pStyle w:val="Odstavecseseznamem"/>
        <w:spacing w:after="0" w:line="240" w:lineRule="auto"/>
        <w:ind w:left="357"/>
        <w:contextualSpacing w:val="0"/>
        <w:jc w:val="both"/>
        <w:rPr>
          <w:rFonts w:cs="Tahoma"/>
          <w:sz w:val="24"/>
          <w:szCs w:val="24"/>
        </w:rPr>
      </w:pPr>
      <w:r w:rsidRPr="00723120">
        <w:rPr>
          <w:rFonts w:cs="Tahoma"/>
          <w:sz w:val="24"/>
          <w:szCs w:val="24"/>
        </w:rPr>
        <w:t xml:space="preserve">Tato smlouva se uzavírá na základě výsledku zadávacího řízení na veřejnou zakázku s názvem </w:t>
      </w:r>
      <w:r w:rsidR="00032607" w:rsidRPr="00723120">
        <w:rPr>
          <w:rFonts w:cs="Tahoma"/>
          <w:b/>
          <w:sz w:val="24"/>
          <w:szCs w:val="24"/>
        </w:rPr>
        <w:t>„</w:t>
      </w:r>
      <w:r w:rsidR="006C43E4" w:rsidRPr="00723120">
        <w:rPr>
          <w:rFonts w:cs="Tahoma"/>
          <w:b/>
          <w:sz w:val="24"/>
          <w:szCs w:val="24"/>
        </w:rPr>
        <w:t>PARK KNÍŽECÍ SADY</w:t>
      </w:r>
      <w:r w:rsidR="00032607" w:rsidRPr="00723120">
        <w:rPr>
          <w:rFonts w:cs="Tahoma"/>
          <w:b/>
          <w:sz w:val="24"/>
          <w:szCs w:val="24"/>
        </w:rPr>
        <w:t>“</w:t>
      </w:r>
      <w:r w:rsidRPr="00723120">
        <w:rPr>
          <w:rFonts w:cs="Tahoma"/>
          <w:b/>
          <w:sz w:val="24"/>
          <w:szCs w:val="24"/>
        </w:rPr>
        <w:t>,</w:t>
      </w:r>
      <w:r w:rsidRPr="00723120">
        <w:rPr>
          <w:rFonts w:cs="Tahoma"/>
          <w:sz w:val="24"/>
          <w:szCs w:val="24"/>
        </w:rPr>
        <w:t xml:space="preserve"> </w:t>
      </w:r>
      <w:r w:rsidR="00F01110" w:rsidRPr="00723120">
        <w:rPr>
          <w:rFonts w:cs="Tahoma"/>
          <w:sz w:val="24"/>
          <w:szCs w:val="24"/>
        </w:rPr>
        <w:t>zadávanou objednatelem jako zadavatelem ve smyslu zákona č. 134/2016 Sb., o zadávání veřejných zakázek, ve znění pozdějších předpisů.</w:t>
      </w:r>
    </w:p>
    <w:p w14:paraId="48D89EBF" w14:textId="77777777" w:rsidR="00E82018" w:rsidRPr="00723120" w:rsidRDefault="00E82018" w:rsidP="00E82018">
      <w:pPr>
        <w:pStyle w:val="Odstavecseseznamem"/>
        <w:spacing w:after="0" w:line="240" w:lineRule="auto"/>
        <w:ind w:left="357"/>
        <w:contextualSpacing w:val="0"/>
        <w:jc w:val="both"/>
        <w:rPr>
          <w:rFonts w:cs="Tahoma"/>
          <w:sz w:val="24"/>
          <w:szCs w:val="24"/>
        </w:rPr>
      </w:pPr>
    </w:p>
    <w:p w14:paraId="394EF448" w14:textId="77777777" w:rsidR="009C0917" w:rsidRPr="00723120" w:rsidRDefault="00FE2B51" w:rsidP="00AD5C8B">
      <w:pPr>
        <w:pStyle w:val="Bezmezer"/>
        <w:spacing w:after="240"/>
        <w:jc w:val="center"/>
        <w:rPr>
          <w:rFonts w:asciiTheme="minorHAnsi" w:hAnsiTheme="minorHAnsi" w:cs="Tahoma"/>
          <w:b/>
          <w:bCs/>
          <w:szCs w:val="24"/>
        </w:rPr>
      </w:pPr>
      <w:r w:rsidRPr="00723120">
        <w:rPr>
          <w:rFonts w:asciiTheme="minorHAnsi" w:hAnsiTheme="minorHAnsi" w:cs="Tahoma"/>
          <w:b/>
          <w:bCs/>
          <w:szCs w:val="24"/>
        </w:rPr>
        <w:t xml:space="preserve">II. </w:t>
      </w:r>
      <w:r w:rsidR="009C0917" w:rsidRPr="00723120">
        <w:rPr>
          <w:rFonts w:asciiTheme="minorHAnsi" w:hAnsiTheme="minorHAnsi" w:cs="Tahoma"/>
          <w:b/>
          <w:bCs/>
          <w:szCs w:val="24"/>
        </w:rPr>
        <w:t>Předmět díla</w:t>
      </w:r>
    </w:p>
    <w:p w14:paraId="24FE4167" w14:textId="77777777" w:rsidR="0079421B" w:rsidRPr="00723120" w:rsidRDefault="00072B19" w:rsidP="00FA679E">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Touto smlouvou se zhotovitel zavazuje provést na svůj náklad a nebezpečí smlouvou určené dílo a</w:t>
      </w:r>
      <w:r w:rsidR="00AB0A63" w:rsidRPr="00723120">
        <w:rPr>
          <w:rFonts w:asciiTheme="minorHAnsi" w:hAnsiTheme="minorHAnsi" w:cs="Tahoma"/>
          <w:szCs w:val="24"/>
        </w:rPr>
        <w:t> </w:t>
      </w:r>
      <w:r w:rsidRPr="00723120">
        <w:rPr>
          <w:rFonts w:asciiTheme="minorHAnsi" w:hAnsiTheme="minorHAnsi" w:cs="Tahoma"/>
          <w:szCs w:val="24"/>
        </w:rPr>
        <w:t>objednatel se zavazuje dílo převzít a zaplatit za něj dohodnutou cenu.</w:t>
      </w:r>
    </w:p>
    <w:p w14:paraId="2246591B" w14:textId="2222FDA6" w:rsidR="004C7C0D" w:rsidRPr="00113A5D" w:rsidRDefault="00032607" w:rsidP="004C7C0D">
      <w:pPr>
        <w:pStyle w:val="Bezmezer"/>
        <w:numPr>
          <w:ilvl w:val="0"/>
          <w:numId w:val="1"/>
        </w:numPr>
        <w:spacing w:after="120"/>
        <w:ind w:left="357" w:hanging="357"/>
        <w:rPr>
          <w:rFonts w:asciiTheme="minorHAnsi" w:hAnsiTheme="minorHAnsi" w:cs="Tahoma"/>
          <w:szCs w:val="24"/>
        </w:rPr>
      </w:pPr>
      <w:r w:rsidRPr="00723120">
        <w:rPr>
          <w:rFonts w:asciiTheme="minorHAnsi" w:hAnsiTheme="minorHAnsi" w:cs="Tahoma"/>
          <w:szCs w:val="24"/>
        </w:rPr>
        <w:t xml:space="preserve">Předmětem </w:t>
      </w:r>
      <w:r w:rsidR="00EE7460" w:rsidRPr="00723120">
        <w:rPr>
          <w:rFonts w:asciiTheme="minorHAnsi" w:hAnsiTheme="minorHAnsi" w:cs="Tahoma"/>
          <w:szCs w:val="24"/>
        </w:rPr>
        <w:t>této smlouvy</w:t>
      </w:r>
      <w:r w:rsidRPr="00723120">
        <w:rPr>
          <w:rFonts w:asciiTheme="minorHAnsi" w:hAnsiTheme="minorHAnsi" w:cs="Tahoma"/>
          <w:szCs w:val="24"/>
        </w:rPr>
        <w:t xml:space="preserve"> je </w:t>
      </w:r>
      <w:r w:rsidR="006C43E4" w:rsidRPr="00723120">
        <w:rPr>
          <w:rFonts w:asciiTheme="minorHAnsi" w:hAnsiTheme="minorHAnsi" w:cs="Tahoma"/>
          <w:szCs w:val="24"/>
        </w:rPr>
        <w:t>realizace parku</w:t>
      </w:r>
      <w:r w:rsidR="00990B37" w:rsidRPr="00723120">
        <w:rPr>
          <w:rFonts w:asciiTheme="minorHAnsi" w:hAnsiTheme="minorHAnsi" w:cs="Tahoma"/>
          <w:szCs w:val="24"/>
        </w:rPr>
        <w:t xml:space="preserve"> </w:t>
      </w:r>
      <w:r w:rsidR="00E32B94" w:rsidRPr="00723120">
        <w:rPr>
          <w:rFonts w:asciiTheme="minorHAnsi" w:hAnsiTheme="minorHAnsi" w:cs="Tahoma"/>
          <w:szCs w:val="24"/>
        </w:rPr>
        <w:t>(dále jen „dílo“)</w:t>
      </w:r>
      <w:r w:rsidRPr="00723120">
        <w:rPr>
          <w:rFonts w:asciiTheme="minorHAnsi" w:hAnsiTheme="minorHAnsi" w:cs="Tahoma"/>
          <w:szCs w:val="24"/>
        </w:rPr>
        <w:t xml:space="preserve">. Rozsah </w:t>
      </w:r>
      <w:r w:rsidR="00227518" w:rsidRPr="00723120">
        <w:rPr>
          <w:rFonts w:asciiTheme="minorHAnsi" w:hAnsiTheme="minorHAnsi" w:cs="Tahoma"/>
          <w:szCs w:val="24"/>
        </w:rPr>
        <w:t xml:space="preserve">díla </w:t>
      </w:r>
      <w:r w:rsidRPr="00723120">
        <w:rPr>
          <w:rFonts w:asciiTheme="minorHAnsi" w:hAnsiTheme="minorHAnsi" w:cs="Tahoma"/>
          <w:szCs w:val="24"/>
        </w:rPr>
        <w:t xml:space="preserve">je vymezen </w:t>
      </w:r>
      <w:r w:rsidR="0066584F" w:rsidRPr="00723120">
        <w:rPr>
          <w:rFonts w:asciiTheme="minorHAnsi" w:hAnsiTheme="minorHAnsi" w:cs="Tahoma"/>
          <w:szCs w:val="24"/>
        </w:rPr>
        <w:t xml:space="preserve">projektovou dokumentací </w:t>
      </w:r>
      <w:r w:rsidR="006C43E4" w:rsidRPr="00723120">
        <w:rPr>
          <w:rFonts w:asciiTheme="minorHAnsi" w:hAnsiTheme="minorHAnsi" w:cs="Tahoma"/>
          <w:szCs w:val="24"/>
        </w:rPr>
        <w:t xml:space="preserve">pro provedení </w:t>
      </w:r>
      <w:r w:rsidR="006C43E4" w:rsidRPr="00113A5D">
        <w:rPr>
          <w:rFonts w:asciiTheme="minorHAnsi" w:hAnsiTheme="minorHAnsi" w:cs="Tahoma"/>
          <w:szCs w:val="24"/>
        </w:rPr>
        <w:t>stavby</w:t>
      </w:r>
      <w:r w:rsidR="006C43E4" w:rsidRPr="00723120">
        <w:rPr>
          <w:rFonts w:asciiTheme="minorHAnsi" w:hAnsiTheme="minorHAnsi" w:cs="Tahoma"/>
          <w:szCs w:val="24"/>
        </w:rPr>
        <w:t xml:space="preserve"> </w:t>
      </w:r>
      <w:r w:rsidR="0066584F" w:rsidRPr="00723120">
        <w:rPr>
          <w:rFonts w:asciiTheme="minorHAnsi" w:hAnsiTheme="minorHAnsi" w:cs="Tahoma"/>
          <w:szCs w:val="24"/>
        </w:rPr>
        <w:t>„</w:t>
      </w:r>
      <w:r w:rsidR="006C43E4" w:rsidRPr="00723120">
        <w:rPr>
          <w:rFonts w:asciiTheme="minorHAnsi" w:hAnsiTheme="minorHAnsi" w:cs="Tahoma"/>
          <w:szCs w:val="24"/>
        </w:rPr>
        <w:t>PARK KNÍŽECÍ SADY</w:t>
      </w:r>
      <w:r w:rsidRPr="00723120">
        <w:rPr>
          <w:rFonts w:asciiTheme="minorHAnsi" w:hAnsiTheme="minorHAnsi" w:cs="Tahoma"/>
          <w:szCs w:val="24"/>
        </w:rPr>
        <w:t>“</w:t>
      </w:r>
      <w:r w:rsidR="001413F9" w:rsidRPr="00723120">
        <w:rPr>
          <w:rFonts w:asciiTheme="minorHAnsi" w:hAnsiTheme="minorHAnsi" w:cs="Tahoma"/>
          <w:szCs w:val="24"/>
        </w:rPr>
        <w:t xml:space="preserve"> zpracovanou </w:t>
      </w:r>
      <w:r w:rsidR="006C43E4" w:rsidRPr="00113A5D">
        <w:rPr>
          <w:rFonts w:asciiTheme="minorHAnsi" w:hAnsiTheme="minorHAnsi" w:cs="Tahoma"/>
          <w:szCs w:val="24"/>
        </w:rPr>
        <w:t>společností ARVITA P spol. s r.</w:t>
      </w:r>
      <w:r w:rsidR="00880B25" w:rsidRPr="00113A5D">
        <w:rPr>
          <w:rFonts w:asciiTheme="minorHAnsi" w:hAnsiTheme="minorHAnsi" w:cs="Tahoma"/>
          <w:szCs w:val="24"/>
        </w:rPr>
        <w:t> </w:t>
      </w:r>
      <w:r w:rsidR="006C43E4" w:rsidRPr="00113A5D">
        <w:rPr>
          <w:rFonts w:asciiTheme="minorHAnsi" w:hAnsiTheme="minorHAnsi" w:cs="Tahoma"/>
          <w:szCs w:val="24"/>
        </w:rPr>
        <w:t xml:space="preserve">o., Příčná 1541, Otrokovice, IČ: 60706708. </w:t>
      </w:r>
      <w:r w:rsidR="00A05C92" w:rsidRPr="00113A5D">
        <w:rPr>
          <w:rFonts w:asciiTheme="minorHAnsi" w:hAnsiTheme="minorHAnsi" w:cs="Tahoma"/>
          <w:szCs w:val="24"/>
        </w:rPr>
        <w:t xml:space="preserve">Dále je </w:t>
      </w:r>
      <w:r w:rsidR="005F2EF4" w:rsidRPr="00113A5D">
        <w:rPr>
          <w:rFonts w:asciiTheme="minorHAnsi" w:hAnsiTheme="minorHAnsi" w:cs="Tahoma"/>
          <w:szCs w:val="24"/>
        </w:rPr>
        <w:t xml:space="preserve">předmět </w:t>
      </w:r>
      <w:r w:rsidR="005F2EF4" w:rsidRPr="00113A5D">
        <w:rPr>
          <w:rFonts w:asciiTheme="minorHAnsi" w:hAnsiTheme="minorHAnsi" w:cs="Tahoma"/>
          <w:szCs w:val="24"/>
        </w:rPr>
        <w:lastRenderedPageBreak/>
        <w:t xml:space="preserve">díla </w:t>
      </w:r>
      <w:r w:rsidR="00A05C92" w:rsidRPr="00113A5D">
        <w:rPr>
          <w:rFonts w:asciiTheme="minorHAnsi" w:hAnsiTheme="minorHAnsi" w:cs="Tahoma"/>
          <w:szCs w:val="24"/>
        </w:rPr>
        <w:t>vymezen</w:t>
      </w:r>
      <w:r w:rsidRPr="00113A5D">
        <w:rPr>
          <w:rFonts w:asciiTheme="minorHAnsi" w:hAnsiTheme="minorHAnsi" w:cs="Tahoma"/>
          <w:szCs w:val="24"/>
        </w:rPr>
        <w:t xml:space="preserve"> </w:t>
      </w:r>
      <w:r w:rsidR="0066584F" w:rsidRPr="00113A5D">
        <w:rPr>
          <w:rFonts w:asciiTheme="minorHAnsi" w:hAnsiTheme="minorHAnsi" w:cs="Tahoma"/>
          <w:szCs w:val="24"/>
        </w:rPr>
        <w:t>požadavky zadávací dokumentace, podmínkami, specifikacemi a ostatními ú</w:t>
      </w:r>
      <w:r w:rsidR="00A05C92" w:rsidRPr="00113A5D">
        <w:rPr>
          <w:rFonts w:asciiTheme="minorHAnsi" w:hAnsiTheme="minorHAnsi" w:cs="Tahoma"/>
          <w:szCs w:val="24"/>
        </w:rPr>
        <w:t xml:space="preserve">daji </w:t>
      </w:r>
      <w:r w:rsidR="00EE7460" w:rsidRPr="00113A5D">
        <w:rPr>
          <w:rFonts w:asciiTheme="minorHAnsi" w:hAnsiTheme="minorHAnsi" w:cs="Tahoma"/>
          <w:szCs w:val="24"/>
        </w:rPr>
        <w:t xml:space="preserve">a informacemi </w:t>
      </w:r>
      <w:r w:rsidR="00A05C92" w:rsidRPr="00113A5D">
        <w:rPr>
          <w:rFonts w:asciiTheme="minorHAnsi" w:hAnsiTheme="minorHAnsi" w:cs="Tahoma"/>
          <w:szCs w:val="24"/>
        </w:rPr>
        <w:t>obsaženými v</w:t>
      </w:r>
      <w:r w:rsidR="00BE7E1B" w:rsidRPr="00113A5D">
        <w:rPr>
          <w:rFonts w:asciiTheme="minorHAnsi" w:hAnsiTheme="minorHAnsi" w:cs="Tahoma"/>
          <w:szCs w:val="24"/>
        </w:rPr>
        <w:t> právních předpisech a </w:t>
      </w:r>
      <w:r w:rsidR="00EE7460" w:rsidRPr="00113A5D">
        <w:rPr>
          <w:rFonts w:asciiTheme="minorHAnsi" w:hAnsiTheme="minorHAnsi" w:cs="Tahoma"/>
          <w:szCs w:val="24"/>
        </w:rPr>
        <w:t>technických normách.</w:t>
      </w:r>
      <w:r w:rsidR="004C7C0D" w:rsidRPr="00113A5D">
        <w:rPr>
          <w:rFonts w:asciiTheme="minorHAnsi" w:hAnsiTheme="minorHAnsi" w:cs="Tahoma"/>
          <w:szCs w:val="24"/>
        </w:rPr>
        <w:t xml:space="preserve"> </w:t>
      </w:r>
      <w:r w:rsidR="00E51288" w:rsidRPr="00113A5D">
        <w:rPr>
          <w:rFonts w:asciiTheme="minorHAnsi" w:hAnsiTheme="minorHAnsi" w:cs="Tahoma"/>
          <w:szCs w:val="24"/>
        </w:rPr>
        <w:t>Předmět díla vymezuje i </w:t>
      </w:r>
      <w:r w:rsidR="00E32B94" w:rsidRPr="00113A5D">
        <w:rPr>
          <w:rFonts w:asciiTheme="minorHAnsi" w:hAnsiTheme="minorHAnsi" w:cs="Tahoma"/>
          <w:szCs w:val="24"/>
        </w:rPr>
        <w:t>oceněný výkaz výměr.</w:t>
      </w:r>
    </w:p>
    <w:p w14:paraId="354AAE7F" w14:textId="7FD51375" w:rsidR="004C7C0D" w:rsidRPr="00113A5D" w:rsidRDefault="004C7C0D" w:rsidP="004C7C0D">
      <w:pPr>
        <w:pStyle w:val="Bezmezer"/>
        <w:ind w:left="357"/>
        <w:rPr>
          <w:rFonts w:asciiTheme="minorHAnsi" w:hAnsiTheme="minorHAnsi" w:cs="Tahoma"/>
          <w:szCs w:val="24"/>
        </w:rPr>
      </w:pPr>
      <w:r w:rsidRPr="00113A5D">
        <w:rPr>
          <w:rFonts w:asciiTheme="minorHAnsi" w:hAnsiTheme="minorHAnsi" w:cs="Tahoma"/>
          <w:szCs w:val="24"/>
        </w:rPr>
        <w:t>Předmět díla bude realizován ve 2 etapách:</w:t>
      </w:r>
    </w:p>
    <w:p w14:paraId="0D151F06" w14:textId="429DEB9E" w:rsidR="004C7C0D" w:rsidRPr="00113A5D" w:rsidRDefault="004C7C0D" w:rsidP="001B60A1">
      <w:pPr>
        <w:pStyle w:val="Obecnodstavec"/>
        <w:tabs>
          <w:tab w:val="clear" w:pos="284"/>
          <w:tab w:val="left" w:pos="142"/>
        </w:tabs>
        <w:spacing w:before="0" w:line="276" w:lineRule="auto"/>
        <w:ind w:left="1080"/>
        <w:jc w:val="left"/>
        <w:rPr>
          <w:rFonts w:ascii="Calibri" w:hAnsi="Calibri" w:cs="Calibri"/>
          <w:i/>
        </w:rPr>
      </w:pPr>
      <w:r w:rsidRPr="00113A5D">
        <w:rPr>
          <w:rFonts w:ascii="Calibri" w:hAnsi="Calibri" w:cs="Calibri"/>
          <w:i/>
        </w:rPr>
        <w:t>1.</w:t>
      </w:r>
      <w:r w:rsidR="00880B25" w:rsidRPr="00113A5D">
        <w:rPr>
          <w:rFonts w:ascii="Calibri" w:hAnsi="Calibri" w:cs="Calibri"/>
          <w:i/>
        </w:rPr>
        <w:t> </w:t>
      </w:r>
      <w:r w:rsidRPr="00113A5D">
        <w:rPr>
          <w:rFonts w:ascii="Calibri" w:hAnsi="Calibri" w:cs="Calibri"/>
          <w:i/>
        </w:rPr>
        <w:t>etapa – realizační fáze</w:t>
      </w:r>
    </w:p>
    <w:p w14:paraId="7E53D755" w14:textId="7FB38537" w:rsidR="004C7C0D" w:rsidRPr="00113A5D" w:rsidRDefault="004C7C0D" w:rsidP="001B60A1">
      <w:pPr>
        <w:pStyle w:val="Obecnodstavec"/>
        <w:tabs>
          <w:tab w:val="clear" w:pos="284"/>
          <w:tab w:val="left" w:pos="142"/>
        </w:tabs>
        <w:spacing w:before="0" w:line="276" w:lineRule="auto"/>
        <w:ind w:left="2410" w:hanging="1330"/>
        <w:jc w:val="left"/>
        <w:rPr>
          <w:rFonts w:ascii="Calibri" w:hAnsi="Calibri" w:cs="Calibri"/>
        </w:rPr>
      </w:pPr>
      <w:r w:rsidRPr="00113A5D">
        <w:rPr>
          <w:rFonts w:ascii="Calibri" w:hAnsi="Calibri" w:cs="Calibri"/>
          <w:i/>
        </w:rPr>
        <w:t>2.</w:t>
      </w:r>
      <w:r w:rsidR="00880B25" w:rsidRPr="00113A5D">
        <w:rPr>
          <w:rFonts w:ascii="Calibri" w:hAnsi="Calibri" w:cs="Calibri"/>
          <w:i/>
        </w:rPr>
        <w:t> </w:t>
      </w:r>
      <w:r w:rsidRPr="00113A5D">
        <w:rPr>
          <w:rFonts w:ascii="Calibri" w:hAnsi="Calibri" w:cs="Calibri"/>
          <w:i/>
        </w:rPr>
        <w:t xml:space="preserve">etapa – následná péče vybraných ploch po dobu 3 let </w:t>
      </w:r>
      <w:r w:rsidR="00272FD3" w:rsidRPr="00113A5D">
        <w:rPr>
          <w:rFonts w:asciiTheme="minorHAnsi" w:hAnsiTheme="minorHAnsi" w:cs="Tahoma"/>
        </w:rPr>
        <w:t xml:space="preserve">od předání díla </w:t>
      </w:r>
      <w:r w:rsidR="00272FD3" w:rsidRPr="00113A5D">
        <w:rPr>
          <w:rFonts w:asciiTheme="minorHAnsi" w:hAnsiTheme="minorHAnsi" w:cs="Tahoma"/>
          <w:i/>
        </w:rPr>
        <w:t>objednateli</w:t>
      </w:r>
    </w:p>
    <w:p w14:paraId="66AEF0B5" w14:textId="77777777" w:rsidR="004D36A4" w:rsidRPr="00723120" w:rsidRDefault="00A1343F" w:rsidP="004C7C0D">
      <w:pPr>
        <w:pStyle w:val="Bezmezer"/>
        <w:numPr>
          <w:ilvl w:val="0"/>
          <w:numId w:val="1"/>
        </w:numPr>
        <w:spacing w:before="240" w:after="240"/>
        <w:ind w:left="363" w:hanging="357"/>
        <w:rPr>
          <w:rFonts w:asciiTheme="minorHAnsi" w:hAnsiTheme="minorHAnsi" w:cs="Tahoma"/>
          <w:szCs w:val="24"/>
        </w:rPr>
      </w:pPr>
      <w:r w:rsidRPr="00723120">
        <w:rPr>
          <w:rFonts w:asciiTheme="minorHAnsi" w:hAnsiTheme="minorHAnsi" w:cs="Tahoma"/>
          <w:szCs w:val="24"/>
        </w:rPr>
        <w:t>Dílo bude provedeno formou „dodávky na klíč“, čímž se rozumí</w:t>
      </w:r>
      <w:r w:rsidR="00B11CA4" w:rsidRPr="00723120">
        <w:rPr>
          <w:rFonts w:asciiTheme="minorHAnsi" w:hAnsiTheme="minorHAnsi" w:cs="Tahoma"/>
          <w:szCs w:val="24"/>
        </w:rPr>
        <w:t xml:space="preserve"> zejména</w:t>
      </w:r>
      <w:r w:rsidRPr="00723120">
        <w:rPr>
          <w:rFonts w:asciiTheme="minorHAnsi" w:hAnsiTheme="minorHAnsi" w:cs="Tahoma"/>
          <w:szCs w:val="24"/>
        </w:rPr>
        <w:t>:</w:t>
      </w:r>
    </w:p>
    <w:p w14:paraId="605549BC" w14:textId="77777777"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w:t>
      </w:r>
      <w:r w:rsidR="00A1343F" w:rsidRPr="00723120">
        <w:rPr>
          <w:rFonts w:asciiTheme="minorHAnsi" w:hAnsiTheme="minorHAnsi" w:cs="Tahoma"/>
          <w:szCs w:val="24"/>
        </w:rPr>
        <w:t xml:space="preserve">ajištění všech věcí, užívacích práv, prací </w:t>
      </w:r>
      <w:r w:rsidR="00E51288" w:rsidRPr="00723120">
        <w:rPr>
          <w:rFonts w:asciiTheme="minorHAnsi" w:hAnsiTheme="minorHAnsi" w:cs="Tahoma"/>
          <w:szCs w:val="24"/>
        </w:rPr>
        <w:t>a služeb potřebných k řádnému a </w:t>
      </w:r>
      <w:r w:rsidR="00A1343F" w:rsidRPr="00723120">
        <w:rPr>
          <w:rFonts w:asciiTheme="minorHAnsi" w:hAnsiTheme="minorHAnsi" w:cs="Tahoma"/>
          <w:szCs w:val="24"/>
        </w:rPr>
        <w:t>včasnému provedení díla.</w:t>
      </w:r>
    </w:p>
    <w:p w14:paraId="42FAA669" w14:textId="2C03BFC4" w:rsidR="00AD5C8B" w:rsidRPr="00723120" w:rsidRDefault="00AD5C8B" w:rsidP="00307467">
      <w:pPr>
        <w:pStyle w:val="Bezmezer"/>
        <w:numPr>
          <w:ilvl w:val="0"/>
          <w:numId w:val="22"/>
        </w:numPr>
        <w:tabs>
          <w:tab w:val="clear" w:pos="851"/>
          <w:tab w:val="clear" w:pos="1418"/>
        </w:tabs>
        <w:spacing w:before="60" w:after="60"/>
        <w:ind w:left="1077" w:hanging="357"/>
        <w:rPr>
          <w:rFonts w:asciiTheme="minorHAnsi" w:hAnsiTheme="minorHAnsi" w:cs="Tahoma"/>
          <w:szCs w:val="24"/>
        </w:rPr>
      </w:pPr>
      <w:r w:rsidRPr="00723120">
        <w:rPr>
          <w:rFonts w:asciiTheme="minorHAnsi" w:hAnsiTheme="minorHAnsi" w:cs="Tahoma"/>
          <w:szCs w:val="24"/>
        </w:rPr>
        <w:t>Zajištění vytyčení veškerých inženýrských sítí</w:t>
      </w:r>
      <w:r w:rsidR="00925CE5" w:rsidRPr="00723120">
        <w:rPr>
          <w:rFonts w:asciiTheme="minorHAnsi" w:hAnsiTheme="minorHAnsi" w:cs="Tahoma"/>
          <w:szCs w:val="24"/>
        </w:rPr>
        <w:t xml:space="preserve"> v obvodu (ploše) </w:t>
      </w:r>
      <w:r w:rsidR="001034E7" w:rsidRPr="00723120">
        <w:rPr>
          <w:rFonts w:asciiTheme="minorHAnsi" w:hAnsiTheme="minorHAnsi" w:cs="Tahoma"/>
          <w:szCs w:val="24"/>
        </w:rPr>
        <w:t>místa plnění</w:t>
      </w:r>
      <w:r w:rsidR="00925CE5" w:rsidRPr="00723120">
        <w:rPr>
          <w:rFonts w:asciiTheme="minorHAnsi" w:hAnsiTheme="minorHAnsi" w:cs="Tahoma"/>
          <w:szCs w:val="24"/>
        </w:rPr>
        <w:t>.</w:t>
      </w:r>
      <w:r w:rsidRPr="00723120">
        <w:rPr>
          <w:rFonts w:asciiTheme="minorHAnsi" w:hAnsiTheme="minorHAnsi" w:cs="Tahoma"/>
          <w:szCs w:val="24"/>
        </w:rPr>
        <w:t xml:space="preserve"> Zhotovitel je povinen zajistit, aby nebyly od převzetí </w:t>
      </w:r>
      <w:r w:rsidR="001034E7" w:rsidRPr="00723120">
        <w:rPr>
          <w:rFonts w:asciiTheme="minorHAnsi" w:hAnsiTheme="minorHAnsi" w:cs="Tahoma"/>
          <w:szCs w:val="24"/>
        </w:rPr>
        <w:t>místa plnění</w:t>
      </w:r>
      <w:r w:rsidRPr="00723120">
        <w:rPr>
          <w:rFonts w:asciiTheme="minorHAnsi" w:hAnsiTheme="minorHAnsi" w:cs="Tahoma"/>
          <w:szCs w:val="24"/>
        </w:rPr>
        <w:t xml:space="preserve"> do předání díla inženýrské sítě porušeny, a</w:t>
      </w:r>
      <w:r w:rsidR="002B7745" w:rsidRPr="00723120">
        <w:rPr>
          <w:rFonts w:asciiTheme="minorHAnsi" w:hAnsiTheme="minorHAnsi" w:cs="Tahoma"/>
          <w:szCs w:val="24"/>
        </w:rPr>
        <w:t> </w:t>
      </w:r>
      <w:r w:rsidRPr="00723120">
        <w:rPr>
          <w:rFonts w:asciiTheme="minorHAnsi" w:hAnsiTheme="minorHAnsi" w:cs="Tahoma"/>
          <w:szCs w:val="24"/>
        </w:rPr>
        <w:t>rovněž zajistit zpětné protokolární předání inženýrských sítí jejich správci.</w:t>
      </w:r>
    </w:p>
    <w:p w14:paraId="24CEE050" w14:textId="54418428"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P</w:t>
      </w:r>
      <w:r w:rsidR="00A1343F" w:rsidRPr="00723120">
        <w:rPr>
          <w:rFonts w:asciiTheme="minorHAnsi" w:hAnsiTheme="minorHAnsi" w:cs="Tahoma"/>
          <w:szCs w:val="24"/>
        </w:rPr>
        <w:t xml:space="preserve">rovedení všech </w:t>
      </w:r>
      <w:r w:rsidR="006C43E4" w:rsidRPr="00723120">
        <w:rPr>
          <w:rFonts w:asciiTheme="minorHAnsi" w:hAnsiTheme="minorHAnsi" w:cs="Tahoma"/>
          <w:szCs w:val="24"/>
        </w:rPr>
        <w:t xml:space="preserve">zahradnických, </w:t>
      </w:r>
      <w:r w:rsidR="00A1343F" w:rsidRPr="00723120">
        <w:rPr>
          <w:rFonts w:asciiTheme="minorHAnsi" w:hAnsiTheme="minorHAnsi" w:cs="Tahoma"/>
          <w:szCs w:val="24"/>
        </w:rPr>
        <w:t>stavebních a jiných prací nezbytných k řádnému provedení díla.</w:t>
      </w:r>
    </w:p>
    <w:p w14:paraId="2F80328F" w14:textId="77777777"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S</w:t>
      </w:r>
      <w:r w:rsidR="00A1343F" w:rsidRPr="00723120">
        <w:rPr>
          <w:rFonts w:asciiTheme="minorHAnsi" w:hAnsiTheme="minorHAnsi" w:cs="Tahoma"/>
          <w:szCs w:val="24"/>
        </w:rPr>
        <w:t>hromáždění a ověření všech údajů důležitých pro řádné provedení díla.</w:t>
      </w:r>
    </w:p>
    <w:p w14:paraId="64205517" w14:textId="05F360F1"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w:t>
      </w:r>
      <w:r w:rsidR="00A1343F" w:rsidRPr="00723120">
        <w:rPr>
          <w:rFonts w:asciiTheme="minorHAnsi" w:hAnsiTheme="minorHAnsi" w:cs="Tahoma"/>
          <w:szCs w:val="24"/>
        </w:rPr>
        <w:t>ajištění všech strojů, zařízení</w:t>
      </w:r>
      <w:r w:rsidR="00B9229E" w:rsidRPr="00723120">
        <w:rPr>
          <w:rFonts w:asciiTheme="minorHAnsi" w:hAnsiTheme="minorHAnsi" w:cs="Tahoma"/>
          <w:szCs w:val="24"/>
        </w:rPr>
        <w:t>, materiálů</w:t>
      </w:r>
      <w:r w:rsidR="00A1343F" w:rsidRPr="00723120">
        <w:rPr>
          <w:rFonts w:asciiTheme="minorHAnsi" w:hAnsiTheme="minorHAnsi" w:cs="Tahoma"/>
          <w:szCs w:val="24"/>
        </w:rPr>
        <w:t xml:space="preserve"> a osob potřebných pro řádné a včasné provedení díla.</w:t>
      </w:r>
    </w:p>
    <w:p w14:paraId="43AD9A5A" w14:textId="77777777"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L</w:t>
      </w:r>
      <w:r w:rsidR="00A1343F" w:rsidRPr="00723120">
        <w:rPr>
          <w:rFonts w:asciiTheme="minorHAnsi" w:hAnsiTheme="minorHAnsi" w:cs="Tahoma"/>
          <w:szCs w:val="24"/>
        </w:rPr>
        <w:t>ikvidace veškerých odpadů vzniklých ve spojení s realizací díla.</w:t>
      </w:r>
    </w:p>
    <w:p w14:paraId="760746E2" w14:textId="77777777"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Ř</w:t>
      </w:r>
      <w:r w:rsidR="00A1343F" w:rsidRPr="00723120">
        <w:rPr>
          <w:rFonts w:asciiTheme="minorHAnsi" w:hAnsiTheme="minorHAnsi" w:cs="Tahoma"/>
          <w:szCs w:val="24"/>
        </w:rPr>
        <w:t>ízení, sledování, provádění, kontrola a dokumentování realizace díla, včetně aktualizací a zajištění potřebné organizačně-plánovací dokumentace.</w:t>
      </w:r>
    </w:p>
    <w:p w14:paraId="1037444A" w14:textId="3458F021" w:rsidR="00A1343F" w:rsidRPr="00113A5D"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V</w:t>
      </w:r>
      <w:r w:rsidR="00A1343F" w:rsidRPr="00723120">
        <w:rPr>
          <w:rFonts w:asciiTheme="minorHAnsi" w:hAnsiTheme="minorHAnsi" w:cs="Tahoma"/>
          <w:szCs w:val="24"/>
        </w:rPr>
        <w:t xml:space="preserve">edení </w:t>
      </w:r>
      <w:r w:rsidR="00B9229E" w:rsidRPr="002D5B21">
        <w:rPr>
          <w:rFonts w:asciiTheme="minorHAnsi" w:hAnsiTheme="minorHAnsi" w:cs="Tahoma"/>
          <w:szCs w:val="24"/>
        </w:rPr>
        <w:t>pracovního</w:t>
      </w:r>
      <w:r w:rsidR="00A1343F" w:rsidRPr="00723120">
        <w:rPr>
          <w:rFonts w:asciiTheme="minorHAnsi" w:hAnsiTheme="minorHAnsi" w:cs="Tahoma"/>
          <w:szCs w:val="24"/>
        </w:rPr>
        <w:t xml:space="preserve"> deníku, dozor při provádění díla, včetně</w:t>
      </w:r>
      <w:r w:rsidR="00E51288" w:rsidRPr="00723120">
        <w:rPr>
          <w:rFonts w:asciiTheme="minorHAnsi" w:hAnsiTheme="minorHAnsi" w:cs="Tahoma"/>
          <w:szCs w:val="24"/>
        </w:rPr>
        <w:t xml:space="preserve"> sjednaných zkoušek a </w:t>
      </w:r>
      <w:r w:rsidR="00A1343F" w:rsidRPr="00723120">
        <w:rPr>
          <w:rFonts w:asciiTheme="minorHAnsi" w:hAnsiTheme="minorHAnsi" w:cs="Tahoma"/>
          <w:szCs w:val="24"/>
        </w:rPr>
        <w:t>testů v</w:t>
      </w:r>
      <w:r w:rsidR="00AB0A63" w:rsidRPr="00723120">
        <w:rPr>
          <w:rFonts w:asciiTheme="minorHAnsi" w:hAnsiTheme="minorHAnsi" w:cs="Tahoma"/>
          <w:szCs w:val="24"/>
        </w:rPr>
        <w:t> </w:t>
      </w:r>
      <w:r w:rsidR="00A1343F" w:rsidRPr="00723120">
        <w:rPr>
          <w:rFonts w:asciiTheme="minorHAnsi" w:hAnsiTheme="minorHAnsi" w:cs="Tahoma"/>
          <w:szCs w:val="24"/>
        </w:rPr>
        <w:t>souladu se smlouvou.</w:t>
      </w:r>
    </w:p>
    <w:p w14:paraId="33438BD9" w14:textId="1F88C23E"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O</w:t>
      </w:r>
      <w:r w:rsidR="00A1343F" w:rsidRPr="00723120">
        <w:rPr>
          <w:rFonts w:asciiTheme="minorHAnsi" w:hAnsiTheme="minorHAnsi" w:cs="Tahoma"/>
          <w:szCs w:val="24"/>
        </w:rPr>
        <w:t xml:space="preserve">bstarání zařízení </w:t>
      </w:r>
      <w:r w:rsidR="001034E7" w:rsidRPr="00723120">
        <w:rPr>
          <w:rFonts w:asciiTheme="minorHAnsi" w:hAnsiTheme="minorHAnsi" w:cs="Tahoma"/>
          <w:szCs w:val="24"/>
        </w:rPr>
        <w:t>místa plnění</w:t>
      </w:r>
      <w:r w:rsidR="00A1343F" w:rsidRPr="00723120">
        <w:rPr>
          <w:rFonts w:asciiTheme="minorHAnsi" w:hAnsiTheme="minorHAnsi" w:cs="Tahoma"/>
          <w:szCs w:val="24"/>
        </w:rPr>
        <w:t xml:space="preserve">, zajištění správy </w:t>
      </w:r>
      <w:r w:rsidR="001034E7" w:rsidRPr="00723120">
        <w:rPr>
          <w:rFonts w:asciiTheme="minorHAnsi" w:hAnsiTheme="minorHAnsi" w:cs="Tahoma"/>
          <w:szCs w:val="24"/>
        </w:rPr>
        <w:t>místa plnění</w:t>
      </w:r>
      <w:r w:rsidR="00A1343F" w:rsidRPr="00723120">
        <w:rPr>
          <w:rFonts w:asciiTheme="minorHAnsi" w:hAnsiTheme="minorHAnsi" w:cs="Tahoma"/>
          <w:szCs w:val="24"/>
        </w:rPr>
        <w:t xml:space="preserve"> a přepravy na a z</w:t>
      </w:r>
      <w:r w:rsidR="00A53FD3" w:rsidRPr="00723120">
        <w:rPr>
          <w:rFonts w:asciiTheme="minorHAnsi" w:hAnsiTheme="minorHAnsi" w:cs="Tahoma"/>
          <w:szCs w:val="24"/>
        </w:rPr>
        <w:t> </w:t>
      </w:r>
      <w:r w:rsidR="001034E7" w:rsidRPr="00723120">
        <w:rPr>
          <w:rFonts w:asciiTheme="minorHAnsi" w:hAnsiTheme="minorHAnsi" w:cs="Tahoma"/>
          <w:szCs w:val="24"/>
        </w:rPr>
        <w:t>místa plnění</w:t>
      </w:r>
      <w:r w:rsidR="00A1343F" w:rsidRPr="00723120">
        <w:rPr>
          <w:rFonts w:asciiTheme="minorHAnsi" w:hAnsiTheme="minorHAnsi" w:cs="Tahoma"/>
          <w:szCs w:val="24"/>
        </w:rPr>
        <w:t>, proclení, zdanění, pojištění, ostraha a skladování veškerých věcí, materiálů, komponent apod. nutných k provedení díla.</w:t>
      </w:r>
    </w:p>
    <w:p w14:paraId="4158C9D1" w14:textId="3AC57927" w:rsidR="00636973" w:rsidRPr="00723120" w:rsidRDefault="00636973" w:rsidP="00307467">
      <w:pPr>
        <w:pStyle w:val="Bezmezer"/>
        <w:numPr>
          <w:ilvl w:val="0"/>
          <w:numId w:val="22"/>
        </w:numPr>
        <w:tabs>
          <w:tab w:val="clear" w:pos="851"/>
          <w:tab w:val="clear" w:pos="1418"/>
        </w:tabs>
        <w:spacing w:after="60"/>
        <w:rPr>
          <w:rFonts w:asciiTheme="minorHAnsi" w:hAnsiTheme="minorHAnsi" w:cs="Tahoma"/>
          <w:szCs w:val="24"/>
        </w:rPr>
      </w:pPr>
      <w:r w:rsidRPr="00723120">
        <w:rPr>
          <w:rFonts w:asciiTheme="minorHAnsi" w:hAnsiTheme="minorHAnsi" w:cs="Tahoma"/>
          <w:szCs w:val="24"/>
        </w:rPr>
        <w:t xml:space="preserve">Provádění denního úklidu </w:t>
      </w:r>
      <w:r w:rsidR="001034E7" w:rsidRPr="00723120">
        <w:rPr>
          <w:rFonts w:asciiTheme="minorHAnsi" w:hAnsiTheme="minorHAnsi" w:cs="Tahoma"/>
          <w:szCs w:val="24"/>
        </w:rPr>
        <w:t>místa plnění</w:t>
      </w:r>
      <w:r w:rsidRPr="00723120">
        <w:rPr>
          <w:rFonts w:asciiTheme="minorHAnsi" w:hAnsiTheme="minorHAnsi" w:cs="Tahoma"/>
          <w:szCs w:val="24"/>
        </w:rPr>
        <w:t xml:space="preserve">, průběžné odstraňování znečištění </w:t>
      </w:r>
      <w:r w:rsidR="00B9229E" w:rsidRPr="00723120">
        <w:rPr>
          <w:rFonts w:asciiTheme="minorHAnsi" w:hAnsiTheme="minorHAnsi" w:cs="Tahoma"/>
          <w:szCs w:val="24"/>
        </w:rPr>
        <w:t>při realizaci díla</w:t>
      </w:r>
      <w:r w:rsidR="00925CE5" w:rsidRPr="00723120">
        <w:rPr>
          <w:rFonts w:asciiTheme="minorHAnsi" w:hAnsiTheme="minorHAnsi" w:cs="Tahoma"/>
          <w:szCs w:val="24"/>
        </w:rPr>
        <w:t xml:space="preserve"> dotčených </w:t>
      </w:r>
      <w:r w:rsidRPr="00723120">
        <w:rPr>
          <w:rFonts w:asciiTheme="minorHAnsi" w:hAnsiTheme="minorHAnsi" w:cs="Tahoma"/>
          <w:szCs w:val="24"/>
        </w:rPr>
        <w:t>komunikací či škod na nich.</w:t>
      </w:r>
    </w:p>
    <w:p w14:paraId="0643236E" w14:textId="77777777"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w:t>
      </w:r>
      <w:r w:rsidR="00A1343F" w:rsidRPr="00723120">
        <w:rPr>
          <w:rFonts w:asciiTheme="minorHAnsi" w:hAnsiTheme="minorHAnsi" w:cs="Tahoma"/>
          <w:szCs w:val="24"/>
        </w:rPr>
        <w:t>ískání a dodání potřebných protokolů, potvrzení, atestů, schválení a certifikátů nutných pro provedení díla v rozsahu a za podmínek požadovaných smlouvou.</w:t>
      </w:r>
    </w:p>
    <w:p w14:paraId="58B2F7E5" w14:textId="77777777"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w:t>
      </w:r>
      <w:r w:rsidR="00A1343F" w:rsidRPr="00723120">
        <w:rPr>
          <w:rFonts w:asciiTheme="minorHAnsi" w:hAnsiTheme="minorHAnsi" w:cs="Tahoma"/>
          <w:szCs w:val="24"/>
        </w:rPr>
        <w:t>pracování a dodání návodů pro provoz a údržbu díla.</w:t>
      </w:r>
    </w:p>
    <w:p w14:paraId="64DCEA39" w14:textId="77777777"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P</w:t>
      </w:r>
      <w:r w:rsidR="00A1343F" w:rsidRPr="00723120">
        <w:rPr>
          <w:rFonts w:asciiTheme="minorHAnsi" w:hAnsiTheme="minorHAnsi" w:cs="Tahoma"/>
          <w:szCs w:val="24"/>
        </w:rPr>
        <w:t>oskytnutí záruk na dílo v rozsahu stanoveném ve smlouvě a odstranění případných vad vzniklých v záruční době.</w:t>
      </w:r>
    </w:p>
    <w:p w14:paraId="0A128B57" w14:textId="28B2583B" w:rsidR="007C6895" w:rsidRPr="00723120" w:rsidRDefault="007C6895"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Zaji</w:t>
      </w:r>
      <w:r w:rsidR="00EE7460" w:rsidRPr="00723120">
        <w:rPr>
          <w:rFonts w:asciiTheme="minorHAnsi" w:hAnsiTheme="minorHAnsi" w:cs="Tahoma"/>
          <w:szCs w:val="24"/>
        </w:rPr>
        <w:t xml:space="preserve">štění </w:t>
      </w:r>
      <w:r w:rsidRPr="00723120">
        <w:rPr>
          <w:rFonts w:asciiTheme="minorHAnsi" w:hAnsiTheme="minorHAnsi" w:cs="Tahoma"/>
          <w:szCs w:val="24"/>
        </w:rPr>
        <w:t>a před</w:t>
      </w:r>
      <w:r w:rsidR="00EE7460" w:rsidRPr="00723120">
        <w:rPr>
          <w:rFonts w:asciiTheme="minorHAnsi" w:hAnsiTheme="minorHAnsi" w:cs="Tahoma"/>
          <w:szCs w:val="24"/>
        </w:rPr>
        <w:t>ání</w:t>
      </w:r>
      <w:r w:rsidRPr="00723120">
        <w:rPr>
          <w:rFonts w:asciiTheme="minorHAnsi" w:hAnsiTheme="minorHAnsi" w:cs="Tahoma"/>
          <w:szCs w:val="24"/>
        </w:rPr>
        <w:t xml:space="preserve"> dokumentac</w:t>
      </w:r>
      <w:r w:rsidR="00EE7460" w:rsidRPr="00723120">
        <w:rPr>
          <w:rFonts w:asciiTheme="minorHAnsi" w:hAnsiTheme="minorHAnsi" w:cs="Tahoma"/>
          <w:szCs w:val="24"/>
        </w:rPr>
        <w:t>e</w:t>
      </w:r>
      <w:r w:rsidRPr="00723120">
        <w:rPr>
          <w:rFonts w:asciiTheme="minorHAnsi" w:hAnsiTheme="minorHAnsi" w:cs="Tahoma"/>
          <w:szCs w:val="24"/>
        </w:rPr>
        <w:t xml:space="preserve"> skutečného provedení </w:t>
      </w:r>
      <w:r w:rsidR="00B9229E" w:rsidRPr="00723120">
        <w:rPr>
          <w:rFonts w:asciiTheme="minorHAnsi" w:hAnsiTheme="minorHAnsi" w:cs="Tahoma"/>
          <w:szCs w:val="24"/>
        </w:rPr>
        <w:t>díla</w:t>
      </w:r>
      <w:r w:rsidRPr="00723120">
        <w:rPr>
          <w:rFonts w:asciiTheme="minorHAnsi" w:hAnsiTheme="minorHAnsi" w:cs="Tahoma"/>
          <w:szCs w:val="24"/>
        </w:rPr>
        <w:t xml:space="preserve"> a to v počtu 3 paré tištěného vyhotovení a</w:t>
      </w:r>
      <w:r w:rsidR="002B7745" w:rsidRPr="00723120">
        <w:rPr>
          <w:rFonts w:asciiTheme="minorHAnsi" w:hAnsiTheme="minorHAnsi" w:cs="Tahoma"/>
          <w:szCs w:val="24"/>
        </w:rPr>
        <w:t> </w:t>
      </w:r>
      <w:r w:rsidRPr="00723120">
        <w:rPr>
          <w:rFonts w:asciiTheme="minorHAnsi" w:hAnsiTheme="minorHAnsi" w:cs="Tahoma"/>
          <w:szCs w:val="24"/>
        </w:rPr>
        <w:t>1</w:t>
      </w:r>
      <w:r w:rsidR="002B7745" w:rsidRPr="00723120">
        <w:rPr>
          <w:rFonts w:asciiTheme="minorHAnsi" w:hAnsiTheme="minorHAnsi" w:cs="Tahoma"/>
          <w:szCs w:val="24"/>
        </w:rPr>
        <w:t> </w:t>
      </w:r>
      <w:r w:rsidRPr="00723120">
        <w:rPr>
          <w:rFonts w:asciiTheme="minorHAnsi" w:hAnsiTheme="minorHAnsi" w:cs="Tahoma"/>
          <w:szCs w:val="24"/>
        </w:rPr>
        <w:t>digitálního vyhotovení ve formátu *.dwg, případně *.dgn a</w:t>
      </w:r>
      <w:r w:rsidR="00D33580" w:rsidRPr="00723120">
        <w:rPr>
          <w:rFonts w:asciiTheme="minorHAnsi" w:hAnsiTheme="minorHAnsi" w:cs="Tahoma"/>
          <w:szCs w:val="24"/>
        </w:rPr>
        <w:t> </w:t>
      </w:r>
      <w:r w:rsidRPr="00723120">
        <w:rPr>
          <w:rFonts w:asciiTheme="minorHAnsi" w:hAnsiTheme="minorHAnsi" w:cs="Tahoma"/>
          <w:szCs w:val="24"/>
        </w:rPr>
        <w:t>*.pdf.</w:t>
      </w:r>
    </w:p>
    <w:p w14:paraId="04783B09" w14:textId="62F552C5" w:rsidR="007C6895" w:rsidRPr="00723120" w:rsidRDefault="007C6895"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Zajištění geodetického zaměření skutečného provedení díla, které bude ověřeno oprávněným zeměměřičským inženýrem a bude předáno objednateli 3x v tištěné a </w:t>
      </w:r>
      <w:r w:rsidR="002B7745" w:rsidRPr="00723120">
        <w:rPr>
          <w:rFonts w:asciiTheme="minorHAnsi" w:hAnsiTheme="minorHAnsi" w:cs="Tahoma"/>
          <w:szCs w:val="24"/>
        </w:rPr>
        <w:t xml:space="preserve">1x </w:t>
      </w:r>
      <w:r w:rsidRPr="00723120">
        <w:rPr>
          <w:rFonts w:asciiTheme="minorHAnsi" w:hAnsiTheme="minorHAnsi" w:cs="Tahoma"/>
          <w:szCs w:val="24"/>
        </w:rPr>
        <w:t>v</w:t>
      </w:r>
      <w:r w:rsidR="002B7745" w:rsidRPr="00723120">
        <w:rPr>
          <w:rFonts w:asciiTheme="minorHAnsi" w:hAnsiTheme="minorHAnsi" w:cs="Tahoma"/>
          <w:szCs w:val="24"/>
        </w:rPr>
        <w:t> </w:t>
      </w:r>
      <w:r w:rsidRPr="00723120">
        <w:rPr>
          <w:rFonts w:asciiTheme="minorHAnsi" w:hAnsiTheme="minorHAnsi" w:cs="Tahoma"/>
          <w:szCs w:val="24"/>
        </w:rPr>
        <w:t>elektronické podobě.</w:t>
      </w:r>
    </w:p>
    <w:p w14:paraId="137D851D" w14:textId="5C908569" w:rsidR="007C6895" w:rsidRPr="00723120" w:rsidRDefault="007C6895"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 xml:space="preserve">V případě potřeby zajištění nezbytných dopravních opatření (např. povolení </w:t>
      </w:r>
      <w:r w:rsidRPr="00723120">
        <w:rPr>
          <w:rFonts w:asciiTheme="minorHAnsi" w:hAnsiTheme="minorHAnsi" w:cs="Tahoma"/>
          <w:szCs w:val="24"/>
        </w:rPr>
        <w:lastRenderedPageBreak/>
        <w:t>zvláštního užívání komunikací, povolení uzavírek a stanovení přechodné úpravy provozu) a zaplacení místního poplatku za užívání veřejného prostranství podle aktuálně platné a účinné obecně závazn</w:t>
      </w:r>
      <w:r w:rsidR="002B7745" w:rsidRPr="00723120">
        <w:rPr>
          <w:rFonts w:asciiTheme="minorHAnsi" w:hAnsiTheme="minorHAnsi" w:cs="Tahoma"/>
          <w:szCs w:val="24"/>
        </w:rPr>
        <w:t>é</w:t>
      </w:r>
      <w:r w:rsidRPr="00723120">
        <w:rPr>
          <w:rFonts w:asciiTheme="minorHAnsi" w:hAnsiTheme="minorHAnsi" w:cs="Tahoma"/>
          <w:szCs w:val="24"/>
        </w:rPr>
        <w:t xml:space="preserve"> vyhlášk</w:t>
      </w:r>
      <w:r w:rsidR="002B7745" w:rsidRPr="00723120">
        <w:rPr>
          <w:rFonts w:asciiTheme="minorHAnsi" w:hAnsiTheme="minorHAnsi" w:cs="Tahoma"/>
          <w:szCs w:val="24"/>
        </w:rPr>
        <w:t>y</w:t>
      </w:r>
      <w:r w:rsidRPr="00723120">
        <w:rPr>
          <w:rFonts w:asciiTheme="minorHAnsi" w:hAnsiTheme="minorHAnsi" w:cs="Tahoma"/>
          <w:szCs w:val="24"/>
        </w:rPr>
        <w:t xml:space="preserve"> města Zábřeh</w:t>
      </w:r>
      <w:r w:rsidR="000F5BC2" w:rsidRPr="00723120">
        <w:rPr>
          <w:rFonts w:asciiTheme="minorHAnsi" w:hAnsiTheme="minorHAnsi" w:cs="Tahoma"/>
          <w:szCs w:val="24"/>
        </w:rPr>
        <w:t>,</w:t>
      </w:r>
      <w:r w:rsidRPr="00723120">
        <w:rPr>
          <w:rFonts w:asciiTheme="minorHAnsi" w:hAnsiTheme="minorHAnsi" w:cs="Tahoma"/>
          <w:szCs w:val="24"/>
        </w:rPr>
        <w:t xml:space="preserve"> případně splnění dalších podmínek podle této vyhlášky.</w:t>
      </w:r>
    </w:p>
    <w:p w14:paraId="51686FE4" w14:textId="77777777" w:rsidR="00EE7460" w:rsidRPr="00723120" w:rsidRDefault="00EE7460"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Uvedení pozemků a úprav na nich, které nejsou součástí díla, ale budou prováděním díla dotčeny, po ukončení prací neprodleně do původního stavu.</w:t>
      </w:r>
    </w:p>
    <w:p w14:paraId="2E996D2C" w14:textId="2B03AE80" w:rsidR="007C6895" w:rsidRPr="00723120" w:rsidRDefault="007C6895"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Zaji</w:t>
      </w:r>
      <w:r w:rsidR="00EE7460" w:rsidRPr="00723120">
        <w:rPr>
          <w:rFonts w:asciiTheme="minorHAnsi" w:hAnsiTheme="minorHAnsi" w:cs="Tahoma"/>
          <w:szCs w:val="24"/>
        </w:rPr>
        <w:t>štění</w:t>
      </w:r>
      <w:r w:rsidR="00925CE5" w:rsidRPr="00723120">
        <w:rPr>
          <w:rFonts w:asciiTheme="minorHAnsi" w:hAnsiTheme="minorHAnsi" w:cs="Tahoma"/>
          <w:szCs w:val="24"/>
        </w:rPr>
        <w:t xml:space="preserve"> bezpečnost</w:t>
      </w:r>
      <w:r w:rsidR="00EE7460" w:rsidRPr="00723120">
        <w:rPr>
          <w:rFonts w:asciiTheme="minorHAnsi" w:hAnsiTheme="minorHAnsi" w:cs="Tahoma"/>
          <w:szCs w:val="24"/>
        </w:rPr>
        <w:t>i</w:t>
      </w:r>
      <w:r w:rsidR="00925CE5" w:rsidRPr="00723120">
        <w:rPr>
          <w:rFonts w:asciiTheme="minorHAnsi" w:hAnsiTheme="minorHAnsi" w:cs="Tahoma"/>
          <w:szCs w:val="24"/>
        </w:rPr>
        <w:t xml:space="preserve"> </w:t>
      </w:r>
      <w:r w:rsidRPr="00723120">
        <w:rPr>
          <w:rFonts w:asciiTheme="minorHAnsi" w:hAnsiTheme="minorHAnsi" w:cs="Tahoma"/>
          <w:szCs w:val="24"/>
        </w:rPr>
        <w:t>při provádění díla ve smyslu bezpečnosti práce i ochrany životního prostředí a zeleně v souladu s</w:t>
      </w:r>
      <w:r w:rsidR="00304749" w:rsidRPr="00723120">
        <w:rPr>
          <w:rFonts w:asciiTheme="minorHAnsi" w:hAnsiTheme="minorHAnsi" w:cs="Tahoma"/>
          <w:szCs w:val="24"/>
        </w:rPr>
        <w:t> příslušnými právními předpisy.</w:t>
      </w:r>
    </w:p>
    <w:p w14:paraId="4CE722E4" w14:textId="2F5AF286" w:rsidR="00F41E1A" w:rsidRPr="00723120" w:rsidRDefault="00F41E1A"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 xml:space="preserve">S ohledem na vysokou hladinu spodní vody a sousedství </w:t>
      </w:r>
      <w:r w:rsidR="007F5881" w:rsidRPr="00723120">
        <w:rPr>
          <w:rFonts w:asciiTheme="minorHAnsi" w:hAnsiTheme="minorHAnsi" w:cs="Tahoma"/>
          <w:szCs w:val="24"/>
        </w:rPr>
        <w:t>v</w:t>
      </w:r>
      <w:r w:rsidRPr="00723120">
        <w:rPr>
          <w:rFonts w:asciiTheme="minorHAnsi" w:hAnsiTheme="minorHAnsi" w:cs="Tahoma"/>
          <w:szCs w:val="24"/>
        </w:rPr>
        <w:t>ýznamného krajinného prvku rybník Oborník nebudou zásadně pro účely chemického odplevelení používány prostředky na bázi glyfosátů. Stanovení vhodného náhradního prostředku provede v případě nutnosti chemického odplevelení autorský nebo technický dozor. Použití chemického herbicidu bude dokumentováno v pracovním deníku včetně aplikovaného množství prostředku.</w:t>
      </w:r>
    </w:p>
    <w:p w14:paraId="1EFC2136" w14:textId="313E849B" w:rsidR="007C6895" w:rsidRPr="00723120" w:rsidRDefault="007C6895" w:rsidP="007C6895">
      <w:pPr>
        <w:pStyle w:val="Bezmezer"/>
        <w:spacing w:before="120"/>
        <w:ind w:left="720"/>
        <w:rPr>
          <w:rFonts w:asciiTheme="minorHAnsi" w:hAnsiTheme="minorHAnsi" w:cs="Tahoma"/>
          <w:szCs w:val="24"/>
        </w:rPr>
      </w:pPr>
      <w:r w:rsidRPr="00723120">
        <w:rPr>
          <w:rFonts w:asciiTheme="minorHAnsi" w:hAnsiTheme="minorHAnsi" w:cs="Tahoma"/>
          <w:szCs w:val="24"/>
        </w:rPr>
        <w:t xml:space="preserve">Veškeré náklady spojené s body </w:t>
      </w:r>
      <w:r w:rsidRPr="00723120">
        <w:rPr>
          <w:rFonts w:asciiTheme="minorHAnsi" w:hAnsiTheme="minorHAnsi" w:cs="Tahoma"/>
          <w:b/>
          <w:szCs w:val="24"/>
        </w:rPr>
        <w:t>a</w:t>
      </w:r>
      <w:r w:rsidRPr="00723120">
        <w:rPr>
          <w:rFonts w:asciiTheme="minorHAnsi" w:hAnsiTheme="minorHAnsi" w:cs="Tahoma"/>
          <w:szCs w:val="24"/>
        </w:rPr>
        <w:t xml:space="preserve"> až </w:t>
      </w:r>
      <w:r w:rsidR="00F60BE0" w:rsidRPr="00723120">
        <w:rPr>
          <w:rFonts w:asciiTheme="minorHAnsi" w:hAnsiTheme="minorHAnsi" w:cs="Tahoma"/>
          <w:b/>
          <w:szCs w:val="24"/>
        </w:rPr>
        <w:t>s</w:t>
      </w:r>
      <w:r w:rsidRPr="00723120">
        <w:rPr>
          <w:rFonts w:asciiTheme="minorHAnsi" w:hAnsiTheme="minorHAnsi" w:cs="Tahoma"/>
          <w:szCs w:val="24"/>
        </w:rPr>
        <w:t xml:space="preserve"> tohoto článku nese zhotovitel a jsou součástí celkové ceny díla.</w:t>
      </w:r>
    </w:p>
    <w:p w14:paraId="4992CB74" w14:textId="77777777" w:rsidR="00EE66E2" w:rsidRPr="00723120" w:rsidRDefault="00EE66E2" w:rsidP="00E13954">
      <w:pPr>
        <w:pStyle w:val="Bezmezer"/>
        <w:ind w:left="1080"/>
        <w:rPr>
          <w:rFonts w:asciiTheme="minorHAnsi" w:hAnsiTheme="minorHAnsi" w:cs="Tahoma"/>
          <w:szCs w:val="24"/>
        </w:rPr>
      </w:pPr>
    </w:p>
    <w:p w14:paraId="1F941099" w14:textId="77777777" w:rsidR="00A1343F" w:rsidRPr="00723120" w:rsidRDefault="0075777D" w:rsidP="00E32B94">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723120">
        <w:rPr>
          <w:rFonts w:asciiTheme="minorHAnsi" w:hAnsiTheme="minorHAnsi" w:cs="Tahoma"/>
          <w:szCs w:val="24"/>
        </w:rPr>
        <w:t>dovodit</w:t>
      </w:r>
      <w:r w:rsidRPr="00723120">
        <w:rPr>
          <w:rFonts w:asciiTheme="minorHAnsi" w:hAnsiTheme="minorHAnsi" w:cs="Tahoma"/>
          <w:szCs w:val="24"/>
        </w:rPr>
        <w:t>, že jsou nutné pro řádnou funkci a dokončení díla, jako kdyby tyto</w:t>
      </w:r>
      <w:r w:rsidR="00227B26" w:rsidRPr="00723120">
        <w:rPr>
          <w:rFonts w:asciiTheme="minorHAnsi" w:hAnsiTheme="minorHAnsi" w:cs="Tahoma"/>
          <w:szCs w:val="24"/>
        </w:rPr>
        <w:t xml:space="preserve"> práce,</w:t>
      </w:r>
      <w:r w:rsidRPr="00723120">
        <w:rPr>
          <w:rFonts w:asciiTheme="minorHAnsi" w:hAnsiTheme="minorHAnsi" w:cs="Tahoma"/>
          <w:szCs w:val="24"/>
        </w:rPr>
        <w:t xml:space="preserve"> služby anebo </w:t>
      </w:r>
      <w:r w:rsidR="00227B26" w:rsidRPr="00723120">
        <w:rPr>
          <w:rFonts w:asciiTheme="minorHAnsi" w:hAnsiTheme="minorHAnsi" w:cs="Tahoma"/>
          <w:szCs w:val="24"/>
        </w:rPr>
        <w:t>dodávky</w:t>
      </w:r>
      <w:r w:rsidRPr="00723120">
        <w:rPr>
          <w:rFonts w:asciiTheme="minorHAnsi" w:hAnsiTheme="minorHAnsi" w:cs="Tahoma"/>
          <w:szCs w:val="24"/>
        </w:rPr>
        <w:t xml:space="preserve"> byly ve smlouvě výslovně uvedeny.</w:t>
      </w:r>
    </w:p>
    <w:p w14:paraId="0E4D8B83" w14:textId="77777777" w:rsidR="00A33B88" w:rsidRPr="00723120" w:rsidRDefault="00A33B88" w:rsidP="00E32B94">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14:paraId="4FEDD078" w14:textId="77777777" w:rsidR="00E13954" w:rsidRPr="00723120" w:rsidRDefault="0075777D" w:rsidP="00E32B94">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Zhotovitel prohlašuje, že má příslušné oprávnění k činnostem, jichž je k plnění této smlouvy třeba</w:t>
      </w:r>
      <w:r w:rsidR="00E13954" w:rsidRPr="00723120">
        <w:rPr>
          <w:rFonts w:asciiTheme="minorHAnsi" w:hAnsiTheme="minorHAnsi" w:cs="Tahoma"/>
          <w:szCs w:val="24"/>
        </w:rPr>
        <w:t>.</w:t>
      </w:r>
    </w:p>
    <w:p w14:paraId="7163680D" w14:textId="77777777" w:rsidR="00B11CA4" w:rsidRPr="00723120" w:rsidRDefault="00E9316A" w:rsidP="006C43E4">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0C8763D3" w14:textId="4F16CF4D" w:rsidR="006C43E4" w:rsidRPr="00723120" w:rsidRDefault="006C43E4" w:rsidP="00EE27FF">
      <w:pPr>
        <w:pStyle w:val="Bezmezer"/>
        <w:numPr>
          <w:ilvl w:val="0"/>
          <w:numId w:val="1"/>
        </w:numPr>
        <w:ind w:left="363" w:hanging="357"/>
        <w:rPr>
          <w:rFonts w:asciiTheme="minorHAnsi" w:hAnsiTheme="minorHAnsi" w:cs="Tahoma"/>
          <w:szCs w:val="24"/>
        </w:rPr>
      </w:pPr>
      <w:r w:rsidRPr="00723120">
        <w:rPr>
          <w:rFonts w:asciiTheme="minorHAnsi" w:hAnsiTheme="minorHAnsi" w:cs="Tahoma"/>
          <w:szCs w:val="24"/>
        </w:rPr>
        <w:t>Tento projekt je realizován v rámci Operačního programu Životní prostředí a zhotovitel je povinen spolupracovat s objednatelem především v oblasti propagace projektu a</w:t>
      </w:r>
      <w:r w:rsidR="007F5881" w:rsidRPr="00723120">
        <w:rPr>
          <w:rFonts w:asciiTheme="minorHAnsi" w:hAnsiTheme="minorHAnsi" w:cs="Tahoma"/>
          <w:szCs w:val="24"/>
        </w:rPr>
        <w:t> </w:t>
      </w:r>
      <w:r w:rsidRPr="00723120">
        <w:rPr>
          <w:rFonts w:asciiTheme="minorHAnsi" w:hAnsiTheme="minorHAnsi" w:cs="Tahoma"/>
          <w:szCs w:val="24"/>
        </w:rPr>
        <w:t>zpracovávání podkladů nezbytných pro administraci projektu v rámci Operačního programu Životní prostředí.</w:t>
      </w:r>
    </w:p>
    <w:p w14:paraId="0D9BC079" w14:textId="77777777" w:rsidR="00E9316A" w:rsidRPr="00723120" w:rsidRDefault="00E9316A" w:rsidP="001910B1">
      <w:pPr>
        <w:pStyle w:val="Bezmezer"/>
        <w:ind w:left="357"/>
        <w:rPr>
          <w:rFonts w:asciiTheme="minorHAnsi" w:hAnsiTheme="minorHAnsi" w:cs="Tahoma"/>
          <w:szCs w:val="24"/>
        </w:rPr>
      </w:pPr>
    </w:p>
    <w:p w14:paraId="2B339E47" w14:textId="77777777" w:rsidR="0016538E" w:rsidRPr="00723120" w:rsidRDefault="0016538E" w:rsidP="00872573">
      <w:pPr>
        <w:pStyle w:val="Bezmezer"/>
        <w:spacing w:after="240"/>
        <w:jc w:val="center"/>
        <w:rPr>
          <w:rFonts w:asciiTheme="minorHAnsi" w:hAnsiTheme="minorHAnsi" w:cs="Tahoma"/>
          <w:b/>
          <w:szCs w:val="24"/>
        </w:rPr>
      </w:pPr>
      <w:r w:rsidRPr="00723120">
        <w:rPr>
          <w:rFonts w:asciiTheme="minorHAnsi" w:hAnsiTheme="minorHAnsi" w:cs="Tahoma"/>
          <w:b/>
          <w:szCs w:val="24"/>
        </w:rPr>
        <w:t>I</w:t>
      </w:r>
      <w:r w:rsidR="00FE2B51" w:rsidRPr="00723120">
        <w:rPr>
          <w:rFonts w:asciiTheme="minorHAnsi" w:hAnsiTheme="minorHAnsi" w:cs="Tahoma"/>
          <w:b/>
          <w:szCs w:val="24"/>
        </w:rPr>
        <w:t>I</w:t>
      </w:r>
      <w:r w:rsidRPr="00723120">
        <w:rPr>
          <w:rFonts w:asciiTheme="minorHAnsi" w:hAnsiTheme="minorHAnsi" w:cs="Tahoma"/>
          <w:b/>
          <w:szCs w:val="24"/>
        </w:rPr>
        <w:t>I. Osoby oprávněné k jednání</w:t>
      </w:r>
    </w:p>
    <w:p w14:paraId="764BC5BC" w14:textId="5E83B7A2" w:rsidR="0016538E" w:rsidRPr="00723120" w:rsidRDefault="007C6895" w:rsidP="00872573">
      <w:pPr>
        <w:pStyle w:val="Bezmezer"/>
        <w:numPr>
          <w:ilvl w:val="0"/>
          <w:numId w:val="2"/>
        </w:numPr>
        <w:spacing w:after="240"/>
        <w:ind w:left="357" w:hanging="357"/>
        <w:rPr>
          <w:rFonts w:asciiTheme="minorHAnsi" w:hAnsiTheme="minorHAnsi" w:cs="Tahoma"/>
          <w:b/>
          <w:szCs w:val="24"/>
        </w:rPr>
      </w:pPr>
      <w:r w:rsidRPr="00723120">
        <w:rPr>
          <w:rFonts w:asciiTheme="minorHAnsi" w:hAnsiTheme="minorHAnsi" w:cs="Tahoma"/>
          <w:szCs w:val="24"/>
        </w:rPr>
        <w:t>Ve věcech smluvních, včetně změn této smlouvy, jakož i v jiných právních jednáních, jednají oprávnění zástupci obou smluvních stran. Jak</w:t>
      </w:r>
      <w:r w:rsidR="003B0591" w:rsidRPr="00723120">
        <w:rPr>
          <w:rFonts w:asciiTheme="minorHAnsi" w:hAnsiTheme="minorHAnsi" w:cs="Tahoma"/>
          <w:szCs w:val="24"/>
        </w:rPr>
        <w:t>é</w:t>
      </w:r>
      <w:r w:rsidRPr="00723120">
        <w:rPr>
          <w:rFonts w:asciiTheme="minorHAnsi" w:hAnsiTheme="minorHAnsi" w:cs="Tahoma"/>
          <w:szCs w:val="24"/>
        </w:rPr>
        <w:t>koli právní jednání činěné v souvislosti s touto smlouvou podléhá schválení příslušného orgánu objednatele. Zhotovitel odpovídá objednateli za soulad údajů uvedených ve smlouvě a v obchodním rejstříku.</w:t>
      </w:r>
    </w:p>
    <w:p w14:paraId="53EDA320" w14:textId="77777777" w:rsidR="0016538E" w:rsidRPr="00723120" w:rsidRDefault="0016538E" w:rsidP="00872573">
      <w:pPr>
        <w:pStyle w:val="Bezmezer"/>
        <w:numPr>
          <w:ilvl w:val="0"/>
          <w:numId w:val="2"/>
        </w:numPr>
        <w:spacing w:after="120"/>
        <w:ind w:left="357" w:hanging="357"/>
        <w:rPr>
          <w:rFonts w:asciiTheme="minorHAnsi" w:hAnsiTheme="minorHAnsi" w:cs="Tahoma"/>
          <w:szCs w:val="24"/>
        </w:rPr>
      </w:pPr>
      <w:r w:rsidRPr="00723120">
        <w:rPr>
          <w:rFonts w:asciiTheme="minorHAnsi" w:hAnsiTheme="minorHAnsi" w:cs="Tahoma"/>
          <w:szCs w:val="24"/>
        </w:rPr>
        <w:t>Ve věcech technických ve vztahu k plnění této smlouvy jsou oprávněni jednat tito zástupci smluvních stran:</w:t>
      </w:r>
    </w:p>
    <w:p w14:paraId="5E97D6C5" w14:textId="77777777" w:rsidR="00636973" w:rsidRPr="00723120" w:rsidRDefault="0016538E" w:rsidP="00636973">
      <w:pPr>
        <w:pStyle w:val="Bezmezer"/>
        <w:ind w:left="360"/>
        <w:rPr>
          <w:rFonts w:asciiTheme="minorHAnsi" w:hAnsiTheme="minorHAnsi" w:cs="Tahoma"/>
          <w:szCs w:val="24"/>
        </w:rPr>
      </w:pPr>
      <w:r w:rsidRPr="00723120">
        <w:rPr>
          <w:rFonts w:asciiTheme="minorHAnsi" w:hAnsiTheme="minorHAnsi" w:cs="Tahoma"/>
          <w:szCs w:val="24"/>
        </w:rPr>
        <w:t>Za objednatele:</w:t>
      </w:r>
      <w:r w:rsidRPr="00723120">
        <w:rPr>
          <w:rFonts w:asciiTheme="minorHAnsi" w:hAnsiTheme="minorHAnsi" w:cs="Tahoma"/>
          <w:szCs w:val="24"/>
        </w:rPr>
        <w:tab/>
      </w:r>
      <w:r w:rsidR="00636973" w:rsidRPr="00723120">
        <w:rPr>
          <w:rFonts w:asciiTheme="minorHAnsi" w:hAnsiTheme="minorHAnsi" w:cs="Tahoma"/>
          <w:szCs w:val="24"/>
        </w:rPr>
        <w:t xml:space="preserve">Ing. </w:t>
      </w:r>
      <w:r w:rsidR="00277808" w:rsidRPr="00723120">
        <w:rPr>
          <w:rFonts w:asciiTheme="minorHAnsi" w:hAnsiTheme="minorHAnsi" w:cs="Tahoma"/>
          <w:szCs w:val="24"/>
        </w:rPr>
        <w:t>Radka Ondriášová</w:t>
      </w:r>
      <w:r w:rsidR="00636973" w:rsidRPr="00723120">
        <w:rPr>
          <w:rFonts w:asciiTheme="minorHAnsi" w:hAnsiTheme="minorHAnsi" w:cs="Tahoma"/>
          <w:szCs w:val="24"/>
        </w:rPr>
        <w:t>, tel. 583 468 234,</w:t>
      </w:r>
    </w:p>
    <w:p w14:paraId="02171CBC" w14:textId="77777777" w:rsidR="00636973" w:rsidRPr="00723120" w:rsidRDefault="00636973" w:rsidP="00636973">
      <w:pPr>
        <w:pStyle w:val="Bezmezer"/>
        <w:ind w:left="360"/>
        <w:rPr>
          <w:rFonts w:asciiTheme="minorHAnsi" w:hAnsiTheme="minorHAnsi" w:cs="Tahoma"/>
          <w:szCs w:val="24"/>
        </w:rPr>
      </w:pPr>
      <w:r w:rsidRPr="00723120">
        <w:rPr>
          <w:rFonts w:asciiTheme="minorHAnsi" w:hAnsiTheme="minorHAnsi" w:cs="Tahoma"/>
          <w:b/>
          <w:szCs w:val="24"/>
        </w:rPr>
        <w:tab/>
      </w:r>
      <w:r w:rsidRPr="00723120">
        <w:rPr>
          <w:rFonts w:asciiTheme="minorHAnsi" w:hAnsiTheme="minorHAnsi" w:cs="Tahoma"/>
          <w:b/>
          <w:szCs w:val="24"/>
        </w:rPr>
        <w:tab/>
      </w:r>
      <w:r w:rsidRPr="00723120">
        <w:rPr>
          <w:rFonts w:asciiTheme="minorHAnsi" w:hAnsiTheme="minorHAnsi" w:cs="Tahoma"/>
          <w:b/>
          <w:szCs w:val="24"/>
        </w:rPr>
        <w:tab/>
      </w:r>
      <w:r w:rsidRPr="00723120">
        <w:rPr>
          <w:rFonts w:asciiTheme="minorHAnsi" w:hAnsiTheme="minorHAnsi" w:cs="Tahoma"/>
          <w:szCs w:val="24"/>
        </w:rPr>
        <w:t xml:space="preserve">e-mail: </w:t>
      </w:r>
      <w:hyperlink r:id="rId8" w:history="1">
        <w:r w:rsidR="0052483F" w:rsidRPr="00723120">
          <w:rPr>
            <w:rStyle w:val="Hypertextovodkaz"/>
            <w:rFonts w:asciiTheme="minorHAnsi" w:hAnsiTheme="minorHAnsi" w:cs="Tahoma"/>
            <w:szCs w:val="24"/>
          </w:rPr>
          <w:t>radka.ondriasova@muzabreh.cz</w:t>
        </w:r>
      </w:hyperlink>
      <w:r w:rsidR="0052483F" w:rsidRPr="00723120">
        <w:rPr>
          <w:rFonts w:asciiTheme="minorHAnsi" w:hAnsiTheme="minorHAnsi" w:cs="Tahoma"/>
          <w:szCs w:val="24"/>
        </w:rPr>
        <w:t xml:space="preserve"> </w:t>
      </w:r>
    </w:p>
    <w:p w14:paraId="4BB6119E" w14:textId="4671F245" w:rsidR="00C31943" w:rsidRPr="00723120" w:rsidRDefault="00636973" w:rsidP="00E13954">
      <w:pPr>
        <w:pStyle w:val="Bezmezer"/>
        <w:ind w:left="360"/>
        <w:rPr>
          <w:rFonts w:asciiTheme="minorHAnsi" w:hAnsiTheme="minorHAnsi" w:cs="Tahoma"/>
          <w:szCs w:val="24"/>
        </w:rPr>
      </w:pPr>
      <w:r w:rsidRPr="00723120">
        <w:rPr>
          <w:rFonts w:asciiTheme="minorHAnsi" w:hAnsiTheme="minorHAnsi" w:cs="Tahoma"/>
          <w:b/>
          <w:szCs w:val="24"/>
        </w:rPr>
        <w:tab/>
      </w:r>
      <w:r w:rsidRPr="00723120">
        <w:rPr>
          <w:rFonts w:asciiTheme="minorHAnsi" w:hAnsiTheme="minorHAnsi" w:cs="Tahoma"/>
          <w:b/>
          <w:szCs w:val="24"/>
        </w:rPr>
        <w:tab/>
      </w:r>
      <w:r w:rsidRPr="00723120">
        <w:rPr>
          <w:rFonts w:asciiTheme="minorHAnsi" w:hAnsiTheme="minorHAnsi" w:cs="Tahoma"/>
          <w:b/>
          <w:szCs w:val="24"/>
        </w:rPr>
        <w:tab/>
      </w:r>
      <w:r w:rsidR="00AD2375" w:rsidRPr="00723120">
        <w:rPr>
          <w:rFonts w:asciiTheme="minorHAnsi" w:hAnsiTheme="minorHAnsi" w:cs="Tahoma"/>
          <w:szCs w:val="24"/>
        </w:rPr>
        <w:t>pově</w:t>
      </w:r>
      <w:r w:rsidR="00C31943" w:rsidRPr="00723120">
        <w:rPr>
          <w:rFonts w:asciiTheme="minorHAnsi" w:hAnsiTheme="minorHAnsi" w:cs="Tahoma"/>
          <w:szCs w:val="24"/>
        </w:rPr>
        <w:t xml:space="preserve">řená osoba – technický dozor </w:t>
      </w:r>
    </w:p>
    <w:p w14:paraId="6EA353CF" w14:textId="77777777" w:rsidR="0016538E" w:rsidRPr="00723120" w:rsidRDefault="0016538E" w:rsidP="00E13954">
      <w:pPr>
        <w:pStyle w:val="Bezmezer"/>
        <w:rPr>
          <w:rFonts w:asciiTheme="minorHAnsi" w:hAnsiTheme="minorHAnsi" w:cs="Tahoma"/>
          <w:szCs w:val="24"/>
        </w:rPr>
      </w:pPr>
    </w:p>
    <w:p w14:paraId="0AD30E95" w14:textId="77777777" w:rsidR="0016538E" w:rsidRPr="00723120" w:rsidRDefault="0016538E" w:rsidP="00872573">
      <w:pPr>
        <w:pStyle w:val="Bezmezer"/>
        <w:spacing w:after="240"/>
        <w:ind w:left="357"/>
        <w:rPr>
          <w:rFonts w:asciiTheme="minorHAnsi" w:hAnsiTheme="minorHAnsi" w:cs="Tahoma"/>
          <w:szCs w:val="24"/>
        </w:rPr>
      </w:pPr>
      <w:r w:rsidRPr="00723120">
        <w:rPr>
          <w:rFonts w:asciiTheme="minorHAnsi" w:hAnsiTheme="minorHAnsi" w:cs="Tahoma"/>
          <w:szCs w:val="24"/>
        </w:rPr>
        <w:t>Za zhotovitele:</w:t>
      </w:r>
      <w:r w:rsidR="00C31943" w:rsidRPr="00723120">
        <w:rPr>
          <w:rFonts w:asciiTheme="minorHAnsi" w:hAnsiTheme="minorHAnsi" w:cs="Tahoma"/>
          <w:szCs w:val="24"/>
        </w:rPr>
        <w:tab/>
      </w:r>
      <w:r w:rsidR="00C67A35" w:rsidRPr="00723120">
        <w:rPr>
          <w:rFonts w:asciiTheme="minorHAnsi" w:hAnsiTheme="minorHAnsi" w:cs="Tahoma"/>
          <w:szCs w:val="24"/>
          <w:highlight w:val="yellow"/>
        </w:rPr>
        <w:t>___________</w:t>
      </w:r>
      <w:r w:rsidR="002642C6" w:rsidRPr="00723120">
        <w:rPr>
          <w:rFonts w:asciiTheme="minorHAnsi" w:hAnsiTheme="minorHAnsi" w:cs="Tahoma"/>
          <w:szCs w:val="24"/>
          <w:highlight w:val="yellow"/>
        </w:rPr>
        <w:t xml:space="preserve">, tel: </w:t>
      </w:r>
      <w:r w:rsidR="00C67A35" w:rsidRPr="00723120">
        <w:rPr>
          <w:rFonts w:asciiTheme="minorHAnsi" w:hAnsiTheme="minorHAnsi" w:cs="Tahoma"/>
          <w:szCs w:val="24"/>
          <w:highlight w:val="yellow"/>
        </w:rPr>
        <w:t>___________</w:t>
      </w:r>
      <w:r w:rsidR="002642C6" w:rsidRPr="00723120">
        <w:rPr>
          <w:rFonts w:asciiTheme="minorHAnsi" w:hAnsiTheme="minorHAnsi" w:cs="Tahoma"/>
          <w:szCs w:val="24"/>
          <w:highlight w:val="yellow"/>
        </w:rPr>
        <w:t xml:space="preserve">, </w:t>
      </w:r>
      <w:r w:rsidR="007F5305" w:rsidRPr="00723120">
        <w:rPr>
          <w:rFonts w:asciiTheme="minorHAnsi" w:hAnsiTheme="minorHAnsi" w:cs="Tahoma"/>
          <w:szCs w:val="24"/>
          <w:highlight w:val="yellow"/>
        </w:rPr>
        <w:t xml:space="preserve">e-mail: </w:t>
      </w:r>
      <w:r w:rsidR="00C67A35" w:rsidRPr="00723120">
        <w:rPr>
          <w:rFonts w:asciiTheme="minorHAnsi" w:hAnsiTheme="minorHAnsi" w:cs="Tahoma"/>
          <w:szCs w:val="24"/>
          <w:highlight w:val="yellow"/>
        </w:rPr>
        <w:t>________</w:t>
      </w:r>
    </w:p>
    <w:p w14:paraId="5DE330A3" w14:textId="39D770E3" w:rsidR="00B4522B" w:rsidRPr="00723120" w:rsidRDefault="0016538E" w:rsidP="0090445B">
      <w:pPr>
        <w:pStyle w:val="Bezmezer"/>
        <w:numPr>
          <w:ilvl w:val="0"/>
          <w:numId w:val="2"/>
        </w:numPr>
        <w:ind w:left="357" w:hanging="357"/>
        <w:rPr>
          <w:rFonts w:asciiTheme="minorHAnsi" w:hAnsiTheme="minorHAnsi" w:cs="Tahoma"/>
          <w:b/>
          <w:szCs w:val="24"/>
          <w:u w:val="single"/>
        </w:rPr>
      </w:pPr>
      <w:r w:rsidRPr="00723120">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723120">
        <w:rPr>
          <w:rFonts w:asciiTheme="minorHAnsi" w:hAnsiTheme="minorHAnsi" w:cs="Tahoma"/>
          <w:szCs w:val="24"/>
        </w:rPr>
        <w:t xml:space="preserve"> nebo elektronicky</w:t>
      </w:r>
      <w:r w:rsidRPr="00723120">
        <w:rPr>
          <w:rFonts w:asciiTheme="minorHAnsi" w:hAnsiTheme="minorHAnsi" w:cs="Tahoma"/>
          <w:szCs w:val="24"/>
        </w:rPr>
        <w:t xml:space="preserve">, podepsáno oprávněnými zástupci smluvních stran pro jednání ve věcech smluvních a doručeno druhé smluvní </w:t>
      </w:r>
      <w:r w:rsidR="007F5881" w:rsidRPr="00723120">
        <w:rPr>
          <w:rFonts w:asciiTheme="minorHAnsi" w:hAnsiTheme="minorHAnsi" w:cs="Tahoma"/>
          <w:szCs w:val="24"/>
        </w:rPr>
        <w:t xml:space="preserve">straně </w:t>
      </w:r>
      <w:r w:rsidR="00AA4362" w:rsidRPr="00723120">
        <w:rPr>
          <w:rFonts w:asciiTheme="minorHAnsi" w:hAnsiTheme="minorHAnsi" w:cs="Tahoma"/>
          <w:szCs w:val="24"/>
        </w:rPr>
        <w:t>prostřednictvím datové schránky, mají-li ji obě strany zřízenu</w:t>
      </w:r>
      <w:r w:rsidR="005A307A" w:rsidRPr="00723120">
        <w:rPr>
          <w:rFonts w:asciiTheme="minorHAnsi" w:hAnsiTheme="minorHAnsi" w:cs="Tahoma"/>
          <w:szCs w:val="24"/>
        </w:rPr>
        <w:t>, případně poštou</w:t>
      </w:r>
      <w:r w:rsidR="00AA4362" w:rsidRPr="00723120">
        <w:rPr>
          <w:rFonts w:asciiTheme="minorHAnsi" w:hAnsiTheme="minorHAnsi" w:cs="Tahoma"/>
          <w:szCs w:val="24"/>
        </w:rPr>
        <w:t>.</w:t>
      </w:r>
      <w:r w:rsidRPr="00723120">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sidRPr="00723120">
        <w:rPr>
          <w:rFonts w:asciiTheme="minorHAnsi" w:hAnsiTheme="minorHAnsi" w:cs="Tahoma"/>
          <w:szCs w:val="24"/>
        </w:rPr>
        <w:t>mluvní strany berou výslovně na </w:t>
      </w:r>
      <w:r w:rsidRPr="00723120">
        <w:rPr>
          <w:rFonts w:asciiTheme="minorHAnsi" w:hAnsiTheme="minorHAnsi" w:cs="Tahoma"/>
          <w:szCs w:val="24"/>
        </w:rPr>
        <w:t>vědomí, že taková sdělení mají operativní a podpůrný charakter a</w:t>
      </w:r>
      <w:r w:rsidR="006074CA" w:rsidRPr="00723120">
        <w:rPr>
          <w:rFonts w:asciiTheme="minorHAnsi" w:hAnsiTheme="minorHAnsi" w:cs="Tahoma"/>
          <w:szCs w:val="24"/>
        </w:rPr>
        <w:t> </w:t>
      </w:r>
      <w:r w:rsidR="00A63D09" w:rsidRPr="00723120">
        <w:rPr>
          <w:rFonts w:asciiTheme="minorHAnsi" w:hAnsiTheme="minorHAnsi" w:cs="Tahoma"/>
          <w:szCs w:val="24"/>
        </w:rPr>
        <w:t>nezavazují druhou smluvní stranu</w:t>
      </w:r>
      <w:r w:rsidRPr="00723120">
        <w:rPr>
          <w:rFonts w:asciiTheme="minorHAnsi" w:hAnsiTheme="minorHAnsi" w:cs="Tahoma"/>
          <w:szCs w:val="24"/>
        </w:rPr>
        <w:t xml:space="preserve"> do doby, než je splněn postup podle </w:t>
      </w:r>
      <w:r w:rsidR="00B11CA4" w:rsidRPr="00723120">
        <w:rPr>
          <w:rFonts w:asciiTheme="minorHAnsi" w:hAnsiTheme="minorHAnsi" w:cs="Tahoma"/>
          <w:szCs w:val="24"/>
        </w:rPr>
        <w:t xml:space="preserve">první </w:t>
      </w:r>
      <w:r w:rsidRPr="00723120">
        <w:rPr>
          <w:rFonts w:asciiTheme="minorHAnsi" w:hAnsiTheme="minorHAnsi" w:cs="Tahoma"/>
          <w:szCs w:val="24"/>
        </w:rPr>
        <w:t>věty</w:t>
      </w:r>
      <w:r w:rsidR="00B11CA4" w:rsidRPr="00723120">
        <w:rPr>
          <w:rFonts w:asciiTheme="minorHAnsi" w:hAnsiTheme="minorHAnsi" w:cs="Tahoma"/>
          <w:szCs w:val="24"/>
        </w:rPr>
        <w:t xml:space="preserve"> tohoto ustanovení</w:t>
      </w:r>
      <w:r w:rsidRPr="00723120">
        <w:rPr>
          <w:rFonts w:asciiTheme="minorHAnsi" w:hAnsiTheme="minorHAnsi" w:cs="Tahoma"/>
          <w:szCs w:val="24"/>
        </w:rPr>
        <w:t>.</w:t>
      </w:r>
    </w:p>
    <w:p w14:paraId="6FCDB421" w14:textId="77777777" w:rsidR="00B47347" w:rsidRPr="00723120" w:rsidRDefault="00B47347" w:rsidP="00B47347">
      <w:pPr>
        <w:pStyle w:val="Bezmezer"/>
        <w:ind w:left="360"/>
        <w:rPr>
          <w:rFonts w:asciiTheme="minorHAnsi" w:hAnsiTheme="minorHAnsi" w:cs="Tahoma"/>
          <w:szCs w:val="24"/>
        </w:rPr>
      </w:pPr>
    </w:p>
    <w:p w14:paraId="41844ACD" w14:textId="77777777" w:rsidR="001571A5" w:rsidRPr="00723120" w:rsidRDefault="001571A5" w:rsidP="00872573">
      <w:pPr>
        <w:pStyle w:val="Bezmezer"/>
        <w:spacing w:after="240"/>
        <w:jc w:val="center"/>
        <w:rPr>
          <w:rFonts w:asciiTheme="minorHAnsi" w:hAnsiTheme="minorHAnsi" w:cs="Tahoma"/>
          <w:bCs/>
          <w:caps/>
          <w:szCs w:val="24"/>
        </w:rPr>
      </w:pPr>
      <w:r w:rsidRPr="00723120">
        <w:rPr>
          <w:rFonts w:asciiTheme="minorHAnsi" w:hAnsiTheme="minorHAnsi" w:cs="Tahoma"/>
          <w:b/>
          <w:szCs w:val="24"/>
        </w:rPr>
        <w:t>I</w:t>
      </w:r>
      <w:r w:rsidR="00FE2B51" w:rsidRPr="00723120">
        <w:rPr>
          <w:rFonts w:asciiTheme="minorHAnsi" w:hAnsiTheme="minorHAnsi" w:cs="Tahoma"/>
          <w:b/>
          <w:szCs w:val="24"/>
        </w:rPr>
        <w:t>V</w:t>
      </w:r>
      <w:r w:rsidRPr="00723120">
        <w:rPr>
          <w:rFonts w:asciiTheme="minorHAnsi" w:hAnsiTheme="minorHAnsi" w:cs="Tahoma"/>
          <w:b/>
          <w:szCs w:val="24"/>
        </w:rPr>
        <w:t>. Místo plnění</w:t>
      </w:r>
    </w:p>
    <w:p w14:paraId="0B367B35" w14:textId="795A0773" w:rsidR="00DF161B" w:rsidRPr="00723120" w:rsidRDefault="00601316" w:rsidP="00EE27FF">
      <w:pPr>
        <w:pStyle w:val="Bezmezer"/>
        <w:numPr>
          <w:ilvl w:val="0"/>
          <w:numId w:val="3"/>
        </w:numPr>
        <w:rPr>
          <w:rFonts w:asciiTheme="minorHAnsi" w:hAnsiTheme="minorHAnsi" w:cs="Tahoma"/>
          <w:szCs w:val="24"/>
        </w:rPr>
      </w:pPr>
      <w:r w:rsidRPr="00723120">
        <w:rPr>
          <w:rFonts w:asciiTheme="minorHAnsi" w:hAnsiTheme="minorHAnsi" w:cs="Tahoma"/>
          <w:szCs w:val="24"/>
        </w:rPr>
        <w:t xml:space="preserve">Místem plnění předmětu díla podle </w:t>
      </w:r>
      <w:r w:rsidR="0075550B" w:rsidRPr="00723120">
        <w:rPr>
          <w:rFonts w:asciiTheme="minorHAnsi" w:hAnsiTheme="minorHAnsi" w:cs="Tahoma"/>
          <w:szCs w:val="24"/>
        </w:rPr>
        <w:t>této smlouvy</w:t>
      </w:r>
      <w:r w:rsidR="00F60BE0" w:rsidRPr="00723120">
        <w:rPr>
          <w:rFonts w:asciiTheme="minorHAnsi" w:hAnsiTheme="minorHAnsi" w:cs="Tahoma"/>
          <w:szCs w:val="24"/>
        </w:rPr>
        <w:t xml:space="preserve"> jsou pozemky č. </w:t>
      </w:r>
      <w:r w:rsidR="00746D2D" w:rsidRPr="00723120">
        <w:rPr>
          <w:rFonts w:asciiTheme="minorHAnsi" w:hAnsiTheme="minorHAnsi" w:cs="Tahoma"/>
          <w:szCs w:val="24"/>
        </w:rPr>
        <w:t xml:space="preserve">2900/1, 2900/2, 2902, 2899 v </w:t>
      </w:r>
      <w:r w:rsidR="00F60BE0" w:rsidRPr="00723120">
        <w:rPr>
          <w:rFonts w:asciiTheme="minorHAnsi" w:hAnsiTheme="minorHAnsi" w:cs="Tahoma"/>
          <w:szCs w:val="24"/>
        </w:rPr>
        <w:t>katastrální území Zábřeh na Moravě.</w:t>
      </w:r>
    </w:p>
    <w:p w14:paraId="442166D6" w14:textId="77777777" w:rsidR="00FA679E" w:rsidRPr="00723120" w:rsidRDefault="00FA679E" w:rsidP="00FA679E">
      <w:pPr>
        <w:pStyle w:val="Bezmezer"/>
        <w:ind w:left="360"/>
        <w:rPr>
          <w:rFonts w:asciiTheme="minorHAnsi" w:hAnsiTheme="minorHAnsi" w:cs="Tahoma"/>
          <w:szCs w:val="24"/>
          <w:highlight w:val="yellow"/>
        </w:rPr>
      </w:pPr>
    </w:p>
    <w:p w14:paraId="5072FDA0" w14:textId="7F25250B" w:rsidR="00FA679E" w:rsidRPr="00723120" w:rsidRDefault="00FA679E" w:rsidP="00FA679E">
      <w:pPr>
        <w:pStyle w:val="Bezmezer"/>
        <w:numPr>
          <w:ilvl w:val="0"/>
          <w:numId w:val="3"/>
        </w:numPr>
        <w:rPr>
          <w:rFonts w:asciiTheme="minorHAnsi" w:hAnsiTheme="minorHAnsi" w:cs="Tahoma"/>
          <w:szCs w:val="24"/>
        </w:rPr>
      </w:pPr>
      <w:r w:rsidRPr="00723120">
        <w:rPr>
          <w:rFonts w:asciiTheme="minorHAnsi" w:hAnsiTheme="minorHAnsi" w:cs="Tahoma"/>
          <w:szCs w:val="24"/>
        </w:rPr>
        <w:t xml:space="preserve">Zhotovitel bere na vědomí, že </w:t>
      </w:r>
      <w:r w:rsidR="000D7027" w:rsidRPr="00723120">
        <w:rPr>
          <w:rFonts w:asciiTheme="minorHAnsi" w:hAnsiTheme="minorHAnsi" w:cs="Tahoma"/>
          <w:szCs w:val="24"/>
        </w:rPr>
        <w:t>provádění díla</w:t>
      </w:r>
      <w:r w:rsidRPr="00723120">
        <w:rPr>
          <w:rFonts w:asciiTheme="minorHAnsi" w:hAnsiTheme="minorHAnsi" w:cs="Tahoma"/>
          <w:szCs w:val="24"/>
        </w:rPr>
        <w:t xml:space="preserve"> bude probíhat </w:t>
      </w:r>
      <w:r w:rsidR="00AD2375" w:rsidRPr="00723120">
        <w:rPr>
          <w:rFonts w:asciiTheme="minorHAnsi" w:hAnsiTheme="minorHAnsi" w:cs="Tahoma"/>
          <w:szCs w:val="24"/>
        </w:rPr>
        <w:t>v prostoru</w:t>
      </w:r>
      <w:r w:rsidRPr="00723120">
        <w:rPr>
          <w:rFonts w:asciiTheme="minorHAnsi" w:hAnsiTheme="minorHAnsi" w:cs="Tahoma"/>
          <w:szCs w:val="24"/>
        </w:rPr>
        <w:t>, kde se mohou pohybovat osoby a</w:t>
      </w:r>
      <w:r w:rsidR="00825BCD" w:rsidRPr="00723120">
        <w:rPr>
          <w:rFonts w:asciiTheme="minorHAnsi" w:hAnsiTheme="minorHAnsi" w:cs="Tahoma"/>
          <w:szCs w:val="24"/>
        </w:rPr>
        <w:t> </w:t>
      </w:r>
      <w:r w:rsidRPr="00723120">
        <w:rPr>
          <w:rFonts w:asciiTheme="minorHAnsi" w:hAnsiTheme="minorHAnsi" w:cs="Tahoma"/>
          <w:szCs w:val="24"/>
        </w:rPr>
        <w:t>popřípadě i vozidla. Zhotovitel je povinen učinit v rámci provádění díla taková opatření, aby zamezil možnému zranění osob nebo šk</w:t>
      </w:r>
      <w:r w:rsidR="00FE6A2C" w:rsidRPr="00723120">
        <w:rPr>
          <w:rFonts w:asciiTheme="minorHAnsi" w:hAnsiTheme="minorHAnsi" w:cs="Tahoma"/>
          <w:szCs w:val="24"/>
        </w:rPr>
        <w:t>odám na majetku, zejména pak na </w:t>
      </w:r>
      <w:r w:rsidRPr="00723120">
        <w:rPr>
          <w:rFonts w:asciiTheme="minorHAnsi" w:hAnsiTheme="minorHAnsi" w:cs="Tahoma"/>
          <w:szCs w:val="24"/>
        </w:rPr>
        <w:t>vozidlech či okolních objektech.</w:t>
      </w:r>
    </w:p>
    <w:p w14:paraId="6678D3D1" w14:textId="77777777" w:rsidR="00FA679E" w:rsidRPr="00723120" w:rsidRDefault="00FA679E" w:rsidP="00E13954">
      <w:pPr>
        <w:pStyle w:val="Bezmezer"/>
        <w:rPr>
          <w:rFonts w:asciiTheme="minorHAnsi" w:hAnsiTheme="minorHAnsi" w:cs="Tahoma"/>
          <w:szCs w:val="24"/>
        </w:rPr>
      </w:pPr>
    </w:p>
    <w:p w14:paraId="4462D9F5" w14:textId="6C96958D" w:rsidR="001571A5" w:rsidRPr="00723120" w:rsidRDefault="000D7027" w:rsidP="005E59F7">
      <w:pPr>
        <w:pStyle w:val="Bezmezer"/>
        <w:numPr>
          <w:ilvl w:val="0"/>
          <w:numId w:val="3"/>
        </w:numPr>
        <w:rPr>
          <w:rFonts w:asciiTheme="minorHAnsi" w:hAnsiTheme="minorHAnsi" w:cs="Tahoma"/>
          <w:szCs w:val="24"/>
        </w:rPr>
      </w:pPr>
      <w:r w:rsidRPr="00723120">
        <w:rPr>
          <w:rFonts w:asciiTheme="minorHAnsi" w:hAnsiTheme="minorHAnsi" w:cs="Tahoma"/>
          <w:szCs w:val="24"/>
        </w:rPr>
        <w:t>Místem plnění</w:t>
      </w:r>
      <w:r w:rsidR="001571A5" w:rsidRPr="00723120">
        <w:rPr>
          <w:rFonts w:asciiTheme="minorHAnsi" w:hAnsiTheme="minorHAnsi" w:cs="Tahoma"/>
          <w:szCs w:val="24"/>
        </w:rPr>
        <w:t xml:space="preserve"> se rozumí zhotovitelem ohraničený prostor</w:t>
      </w:r>
      <w:r w:rsidR="00C702D4" w:rsidRPr="00723120">
        <w:rPr>
          <w:rFonts w:asciiTheme="minorHAnsi" w:hAnsiTheme="minorHAnsi" w:cs="Tahoma"/>
          <w:szCs w:val="24"/>
        </w:rPr>
        <w:t xml:space="preserve"> v místě plnění</w:t>
      </w:r>
      <w:r w:rsidR="00FE6A2C" w:rsidRPr="00723120">
        <w:rPr>
          <w:rFonts w:asciiTheme="minorHAnsi" w:hAnsiTheme="minorHAnsi" w:cs="Tahoma"/>
          <w:szCs w:val="24"/>
        </w:rPr>
        <w:t>, který slouží pro </w:t>
      </w:r>
      <w:r w:rsidR="001571A5" w:rsidRPr="00723120">
        <w:rPr>
          <w:rFonts w:asciiTheme="minorHAnsi" w:hAnsiTheme="minorHAnsi" w:cs="Tahoma"/>
          <w:szCs w:val="24"/>
        </w:rPr>
        <w:t xml:space="preserve">provádění díla podle této smlouvy. Zařízením </w:t>
      </w:r>
      <w:r w:rsidR="001034E7" w:rsidRPr="00723120">
        <w:rPr>
          <w:rFonts w:asciiTheme="minorHAnsi" w:hAnsiTheme="minorHAnsi" w:cs="Tahoma"/>
          <w:szCs w:val="24"/>
        </w:rPr>
        <w:t>místa plnění</w:t>
      </w:r>
      <w:r w:rsidR="001571A5" w:rsidRPr="00723120">
        <w:rPr>
          <w:rFonts w:asciiTheme="minorHAnsi" w:hAnsiTheme="minorHAnsi" w:cs="Tahoma"/>
          <w:szCs w:val="24"/>
        </w:rPr>
        <w:t xml:space="preserve"> se rozumí dočasné objekty, zařízení a jiné věci movité, které po dobu provádění díla slouží provozním, sociálním, hygienickým a výrobním potřebám zhotovitele (nebo jeho pracovníků či dalších osob využitých zhotovitele</w:t>
      </w:r>
      <w:r w:rsidR="003C3E0C" w:rsidRPr="00723120">
        <w:rPr>
          <w:rFonts w:asciiTheme="minorHAnsi" w:hAnsiTheme="minorHAnsi" w:cs="Tahoma"/>
          <w:szCs w:val="24"/>
        </w:rPr>
        <w:t>m při provádění díla) při </w:t>
      </w:r>
      <w:r w:rsidR="001571A5" w:rsidRPr="00723120">
        <w:rPr>
          <w:rFonts w:asciiTheme="minorHAnsi" w:hAnsiTheme="minorHAnsi" w:cs="Tahoma"/>
          <w:szCs w:val="24"/>
        </w:rPr>
        <w:t>plnění</w:t>
      </w:r>
      <w:r w:rsidR="00E51288" w:rsidRPr="00723120">
        <w:rPr>
          <w:rFonts w:asciiTheme="minorHAnsi" w:hAnsiTheme="minorHAnsi" w:cs="Tahoma"/>
          <w:szCs w:val="24"/>
        </w:rPr>
        <w:t xml:space="preserve"> této smlouvy a jsou umístěny v </w:t>
      </w:r>
      <w:r w:rsidR="001571A5" w:rsidRPr="00723120">
        <w:rPr>
          <w:rFonts w:asciiTheme="minorHAnsi" w:hAnsiTheme="minorHAnsi" w:cs="Tahoma"/>
          <w:szCs w:val="24"/>
        </w:rPr>
        <w:t xml:space="preserve">prostoru </w:t>
      </w:r>
      <w:r w:rsidRPr="00723120">
        <w:rPr>
          <w:rFonts w:asciiTheme="minorHAnsi" w:hAnsiTheme="minorHAnsi" w:cs="Tahoma"/>
          <w:szCs w:val="24"/>
        </w:rPr>
        <w:t>místa plnění</w:t>
      </w:r>
      <w:r w:rsidR="001571A5" w:rsidRPr="00723120">
        <w:rPr>
          <w:rFonts w:asciiTheme="minorHAnsi" w:hAnsiTheme="minorHAnsi" w:cs="Tahoma"/>
          <w:szCs w:val="24"/>
        </w:rPr>
        <w:t>.</w:t>
      </w:r>
    </w:p>
    <w:p w14:paraId="1F506E76" w14:textId="77777777" w:rsidR="001571A5" w:rsidRPr="00723120" w:rsidRDefault="001571A5" w:rsidP="004C7C0D">
      <w:pPr>
        <w:pStyle w:val="Bezmezer"/>
        <w:ind w:firstLine="709"/>
        <w:rPr>
          <w:rFonts w:asciiTheme="minorHAnsi" w:hAnsiTheme="minorHAnsi" w:cs="Tahoma"/>
          <w:szCs w:val="24"/>
        </w:rPr>
      </w:pPr>
    </w:p>
    <w:p w14:paraId="6BAA7244" w14:textId="77777777" w:rsidR="001571A5" w:rsidRPr="00723120" w:rsidRDefault="001571A5" w:rsidP="005E59F7">
      <w:pPr>
        <w:pStyle w:val="Bezmezer"/>
        <w:numPr>
          <w:ilvl w:val="0"/>
          <w:numId w:val="3"/>
        </w:numPr>
        <w:rPr>
          <w:rFonts w:asciiTheme="minorHAnsi" w:hAnsiTheme="minorHAnsi" w:cs="Tahoma"/>
          <w:szCs w:val="24"/>
        </w:rPr>
      </w:pPr>
      <w:r w:rsidRPr="00723120">
        <w:rPr>
          <w:rFonts w:asciiTheme="minorHAnsi" w:hAnsiTheme="minorHAnsi" w:cs="Tahoma"/>
          <w:szCs w:val="24"/>
        </w:rPr>
        <w:t>Zhotovitel prohlašuje, že se s odbornou péčí seznámil s místem plnění a že místo plnění je vhodné k provádění díla.</w:t>
      </w:r>
    </w:p>
    <w:p w14:paraId="04EE8CE6" w14:textId="77777777" w:rsidR="002A0FB2" w:rsidRPr="00723120" w:rsidRDefault="002A0FB2" w:rsidP="00282C68">
      <w:pPr>
        <w:pStyle w:val="Bezmezer"/>
        <w:ind w:left="360"/>
        <w:rPr>
          <w:rFonts w:asciiTheme="minorHAnsi" w:hAnsiTheme="minorHAnsi" w:cs="Tahoma"/>
          <w:szCs w:val="24"/>
        </w:rPr>
      </w:pPr>
    </w:p>
    <w:p w14:paraId="4EA00023" w14:textId="77777777" w:rsidR="009C0917" w:rsidRPr="00723120" w:rsidRDefault="0016538E" w:rsidP="00E13954">
      <w:pPr>
        <w:pStyle w:val="Bezmezer"/>
        <w:jc w:val="center"/>
        <w:rPr>
          <w:rFonts w:asciiTheme="minorHAnsi" w:hAnsiTheme="minorHAnsi" w:cs="Tahoma"/>
          <w:b/>
          <w:bCs/>
          <w:szCs w:val="24"/>
        </w:rPr>
      </w:pPr>
      <w:r w:rsidRPr="00723120">
        <w:rPr>
          <w:rFonts w:asciiTheme="minorHAnsi" w:hAnsiTheme="minorHAnsi" w:cs="Tahoma"/>
          <w:b/>
          <w:bCs/>
          <w:szCs w:val="24"/>
        </w:rPr>
        <w:t>V</w:t>
      </w:r>
      <w:r w:rsidR="009C0917" w:rsidRPr="00723120">
        <w:rPr>
          <w:rFonts w:asciiTheme="minorHAnsi" w:hAnsiTheme="minorHAnsi" w:cs="Tahoma"/>
          <w:b/>
          <w:bCs/>
          <w:szCs w:val="24"/>
        </w:rPr>
        <w:t>. Doba plnění</w:t>
      </w:r>
    </w:p>
    <w:p w14:paraId="6B321B79" w14:textId="77777777" w:rsidR="009C0917" w:rsidRPr="00723120" w:rsidRDefault="009C0917" w:rsidP="00282C68">
      <w:pPr>
        <w:pStyle w:val="Bezmezer"/>
        <w:ind w:left="360"/>
        <w:rPr>
          <w:rFonts w:asciiTheme="minorHAnsi" w:hAnsiTheme="minorHAnsi" w:cs="Tahoma"/>
          <w:szCs w:val="24"/>
        </w:rPr>
      </w:pPr>
    </w:p>
    <w:p w14:paraId="7C54EC36" w14:textId="30E5268C" w:rsidR="0007777B" w:rsidRPr="00723120" w:rsidRDefault="0097084F" w:rsidP="004C7C0D">
      <w:pPr>
        <w:pStyle w:val="Bezmezer"/>
        <w:numPr>
          <w:ilvl w:val="0"/>
          <w:numId w:val="4"/>
        </w:numPr>
        <w:ind w:left="357" w:hanging="357"/>
        <w:rPr>
          <w:rFonts w:asciiTheme="minorHAnsi" w:hAnsiTheme="minorHAnsi" w:cs="Tahoma"/>
          <w:szCs w:val="24"/>
        </w:rPr>
      </w:pPr>
      <w:r w:rsidRPr="00723120">
        <w:rPr>
          <w:rFonts w:asciiTheme="minorHAnsi" w:hAnsiTheme="minorHAnsi" w:cs="Tahoma"/>
          <w:szCs w:val="24"/>
        </w:rPr>
        <w:t>Zhotovitel je povinen provést dílo</w:t>
      </w:r>
      <w:r w:rsidR="00B11CA4" w:rsidRPr="00723120">
        <w:rPr>
          <w:rFonts w:asciiTheme="minorHAnsi" w:hAnsiTheme="minorHAnsi" w:cs="Tahoma"/>
          <w:szCs w:val="24"/>
        </w:rPr>
        <w:t xml:space="preserve">, tj. řádně dokončit a předat objednateli, </w:t>
      </w:r>
      <w:r w:rsidRPr="00723120">
        <w:rPr>
          <w:rFonts w:asciiTheme="minorHAnsi" w:hAnsiTheme="minorHAnsi" w:cs="Tahoma"/>
          <w:szCs w:val="24"/>
        </w:rPr>
        <w:t>v soul</w:t>
      </w:r>
      <w:r w:rsidR="00E51288" w:rsidRPr="00723120">
        <w:rPr>
          <w:rFonts w:asciiTheme="minorHAnsi" w:hAnsiTheme="minorHAnsi" w:cs="Tahoma"/>
          <w:szCs w:val="24"/>
        </w:rPr>
        <w:t>adu s </w:t>
      </w:r>
      <w:r w:rsidR="00B11CA4" w:rsidRPr="00723120">
        <w:rPr>
          <w:rFonts w:asciiTheme="minorHAnsi" w:hAnsiTheme="minorHAnsi" w:cs="Tahoma"/>
          <w:szCs w:val="24"/>
        </w:rPr>
        <w:t>podmínkami této smlouvy</w:t>
      </w:r>
      <w:r w:rsidRPr="00723120">
        <w:rPr>
          <w:rFonts w:asciiTheme="minorHAnsi" w:hAnsiTheme="minorHAnsi" w:cs="Tahoma"/>
          <w:szCs w:val="24"/>
        </w:rPr>
        <w:t xml:space="preserve"> nejpozději do </w:t>
      </w:r>
      <w:r w:rsidR="0056582C" w:rsidRPr="00723120">
        <w:rPr>
          <w:rFonts w:asciiTheme="minorHAnsi" w:hAnsiTheme="minorHAnsi" w:cs="Tahoma"/>
          <w:b/>
          <w:szCs w:val="24"/>
        </w:rPr>
        <w:t>2</w:t>
      </w:r>
      <w:r w:rsidR="0056582C" w:rsidRPr="00723120">
        <w:rPr>
          <w:rFonts w:ascii="Calibri" w:hAnsi="Calibri" w:cs="Calibri"/>
          <w:b/>
          <w:szCs w:val="22"/>
        </w:rPr>
        <w:t>3.</w:t>
      </w:r>
      <w:r w:rsidR="004C7C0D" w:rsidRPr="00723120">
        <w:rPr>
          <w:rFonts w:ascii="Calibri" w:hAnsi="Calibri" w:cs="Calibri"/>
          <w:b/>
          <w:szCs w:val="22"/>
        </w:rPr>
        <w:t xml:space="preserve"> listopadu </w:t>
      </w:r>
      <w:r w:rsidR="0056582C" w:rsidRPr="00723120">
        <w:rPr>
          <w:rFonts w:ascii="Calibri" w:hAnsi="Calibri" w:cs="Calibri"/>
          <w:b/>
          <w:szCs w:val="22"/>
        </w:rPr>
        <w:t>2020.</w:t>
      </w:r>
    </w:p>
    <w:p w14:paraId="0AADF576" w14:textId="77777777" w:rsidR="004C7C0D" w:rsidRPr="00723120" w:rsidRDefault="004C7C0D" w:rsidP="004C7C0D">
      <w:pPr>
        <w:pStyle w:val="Bezmezer"/>
        <w:spacing w:after="240"/>
        <w:ind w:left="357"/>
        <w:rPr>
          <w:rFonts w:asciiTheme="minorHAnsi" w:hAnsiTheme="minorHAnsi" w:cs="Tahoma"/>
          <w:szCs w:val="24"/>
        </w:rPr>
      </w:pPr>
      <w:r w:rsidRPr="00723120">
        <w:rPr>
          <w:rFonts w:asciiTheme="minorHAnsi" w:hAnsiTheme="minorHAnsi" w:cs="Tahoma"/>
          <w:szCs w:val="24"/>
        </w:rPr>
        <w:t>Termín dokončení následné péče jsou 3 roky od předání díla objednavateli.</w:t>
      </w:r>
    </w:p>
    <w:p w14:paraId="6523C93C" w14:textId="7504DDBF" w:rsidR="0056582C" w:rsidRPr="00723120" w:rsidRDefault="0056582C" w:rsidP="00EE27FF">
      <w:pPr>
        <w:pStyle w:val="Bezmezer"/>
        <w:numPr>
          <w:ilvl w:val="0"/>
          <w:numId w:val="4"/>
        </w:numPr>
        <w:rPr>
          <w:rFonts w:asciiTheme="minorHAnsi" w:hAnsiTheme="minorHAnsi" w:cs="Tahoma"/>
          <w:szCs w:val="24"/>
        </w:rPr>
      </w:pPr>
      <w:r w:rsidRPr="00723120">
        <w:rPr>
          <w:rFonts w:asciiTheme="minorHAnsi" w:hAnsiTheme="minorHAnsi" w:cs="Tahoma"/>
          <w:szCs w:val="24"/>
        </w:rPr>
        <w:t xml:space="preserve">Objednatel předpokládá předání místa plnění zhotoviteli </w:t>
      </w:r>
      <w:r w:rsidR="00561751" w:rsidRPr="00723120">
        <w:rPr>
          <w:rFonts w:asciiTheme="minorHAnsi" w:hAnsiTheme="minorHAnsi" w:cs="Tahoma"/>
          <w:b/>
          <w:szCs w:val="24"/>
        </w:rPr>
        <w:t>3</w:t>
      </w:r>
      <w:r w:rsidRPr="00723120">
        <w:rPr>
          <w:rFonts w:asciiTheme="minorHAnsi" w:hAnsiTheme="minorHAnsi" w:cs="Tahoma"/>
          <w:b/>
          <w:szCs w:val="24"/>
        </w:rPr>
        <w:t xml:space="preserve">. </w:t>
      </w:r>
      <w:r w:rsidR="00561751" w:rsidRPr="00723120">
        <w:rPr>
          <w:rFonts w:asciiTheme="minorHAnsi" w:hAnsiTheme="minorHAnsi" w:cs="Tahoma"/>
          <w:b/>
          <w:szCs w:val="24"/>
        </w:rPr>
        <w:t>srpna</w:t>
      </w:r>
      <w:r w:rsidRPr="00723120">
        <w:rPr>
          <w:rFonts w:asciiTheme="minorHAnsi" w:hAnsiTheme="minorHAnsi" w:cs="Tahoma"/>
          <w:b/>
          <w:szCs w:val="24"/>
        </w:rPr>
        <w:t xml:space="preserve"> 20</w:t>
      </w:r>
      <w:r w:rsidR="00561751" w:rsidRPr="00723120">
        <w:rPr>
          <w:rFonts w:asciiTheme="minorHAnsi" w:hAnsiTheme="minorHAnsi" w:cs="Tahoma"/>
          <w:b/>
          <w:szCs w:val="24"/>
        </w:rPr>
        <w:t>20</w:t>
      </w:r>
      <w:r w:rsidRPr="00723120">
        <w:rPr>
          <w:rFonts w:asciiTheme="minorHAnsi" w:hAnsiTheme="minorHAnsi" w:cs="Tahoma"/>
          <w:szCs w:val="24"/>
        </w:rPr>
        <w:t xml:space="preserve"> (nejpozději však do 2.</w:t>
      </w:r>
      <w:r w:rsidR="006210E6" w:rsidRPr="00723120">
        <w:rPr>
          <w:rFonts w:asciiTheme="minorHAnsi" w:hAnsiTheme="minorHAnsi" w:cs="Tahoma"/>
          <w:szCs w:val="24"/>
        </w:rPr>
        <w:t> </w:t>
      </w:r>
      <w:r w:rsidRPr="00723120">
        <w:rPr>
          <w:rFonts w:asciiTheme="minorHAnsi" w:hAnsiTheme="minorHAnsi" w:cs="Tahoma"/>
          <w:szCs w:val="24"/>
        </w:rPr>
        <w:t>září 20</w:t>
      </w:r>
      <w:r w:rsidR="00561751" w:rsidRPr="00723120">
        <w:rPr>
          <w:rFonts w:asciiTheme="minorHAnsi" w:hAnsiTheme="minorHAnsi" w:cs="Tahoma"/>
          <w:szCs w:val="24"/>
        </w:rPr>
        <w:t>20</w:t>
      </w:r>
      <w:r w:rsidRPr="00723120">
        <w:rPr>
          <w:rFonts w:asciiTheme="minorHAnsi" w:hAnsiTheme="minorHAnsi" w:cs="Tahoma"/>
          <w:szCs w:val="24"/>
        </w:rPr>
        <w:t>). O předání místa plnění pořídí smluvní strany písemný zápis, který vyhotoví objednatel. Z důvodu prodlení objednatele s předáním místa plnění nevzniká zhotoviteli nárok na náhradu škody, smluvní pokutu, zvýšení ceny za dílo nebo jakékoliv jiné finanční nebo nefinanční plnění, které má sankční charakter nebo směřuje k navýšení ceny za dílo.</w:t>
      </w:r>
    </w:p>
    <w:p w14:paraId="60F6CC2D" w14:textId="77777777" w:rsidR="00FA679E" w:rsidRPr="00723120" w:rsidRDefault="00FA679E" w:rsidP="00FA679E">
      <w:pPr>
        <w:pStyle w:val="Bezmezer"/>
        <w:ind w:left="360"/>
        <w:rPr>
          <w:rFonts w:asciiTheme="minorHAnsi" w:hAnsiTheme="minorHAnsi" w:cs="Tahoma"/>
          <w:szCs w:val="24"/>
        </w:rPr>
      </w:pPr>
    </w:p>
    <w:p w14:paraId="7703BE39" w14:textId="5DE0A3E1" w:rsidR="000A015B" w:rsidRPr="00723120" w:rsidRDefault="000A015B" w:rsidP="000A015B">
      <w:pPr>
        <w:pStyle w:val="Bezmezer"/>
        <w:numPr>
          <w:ilvl w:val="0"/>
          <w:numId w:val="4"/>
        </w:numPr>
        <w:rPr>
          <w:rFonts w:asciiTheme="minorHAnsi" w:hAnsiTheme="minorHAnsi" w:cs="Tahoma"/>
          <w:szCs w:val="24"/>
        </w:rPr>
      </w:pPr>
      <w:r w:rsidRPr="00723120">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dokončení </w:t>
      </w:r>
      <w:r w:rsidR="001034E7" w:rsidRPr="00723120">
        <w:rPr>
          <w:rFonts w:asciiTheme="minorHAnsi" w:hAnsiTheme="minorHAnsi" w:cs="Tahoma"/>
          <w:szCs w:val="24"/>
        </w:rPr>
        <w:t>díla</w:t>
      </w:r>
      <w:r w:rsidRPr="00723120">
        <w:rPr>
          <w:rFonts w:asciiTheme="minorHAnsi" w:hAnsiTheme="minorHAnsi" w:cs="Tahoma"/>
          <w:szCs w:val="24"/>
        </w:rPr>
        <w:t xml:space="preserve">. V případě prodloužení termínu dokončení </w:t>
      </w:r>
      <w:r w:rsidR="001034E7" w:rsidRPr="00723120">
        <w:rPr>
          <w:rFonts w:asciiTheme="minorHAnsi" w:hAnsiTheme="minorHAnsi" w:cs="Tahoma"/>
          <w:szCs w:val="24"/>
        </w:rPr>
        <w:t>díla</w:t>
      </w:r>
      <w:r w:rsidRPr="00723120">
        <w:rPr>
          <w:rFonts w:asciiTheme="minorHAnsi" w:hAnsiTheme="minorHAnsi" w:cs="Tahoma"/>
          <w:szCs w:val="24"/>
        </w:rPr>
        <w:t xml:space="preserve"> musí být v souladu s čl. XVI</w:t>
      </w:r>
      <w:moveToRangeStart w:id="1" w:author="Bartoň Dalibor, Ing." w:date="2018-03-14T14:43:00Z" w:name="move508801928"/>
      <w:r w:rsidRPr="00723120">
        <w:rPr>
          <w:rFonts w:asciiTheme="minorHAnsi" w:hAnsiTheme="minorHAnsi" w:cs="Tahoma"/>
          <w:szCs w:val="24"/>
        </w:rPr>
        <w:t xml:space="preserve"> odst. </w:t>
      </w:r>
      <w:moveToRangeEnd w:id="1"/>
      <w:r w:rsidR="006210E6" w:rsidRPr="00723120">
        <w:rPr>
          <w:rFonts w:asciiTheme="minorHAnsi" w:hAnsiTheme="minorHAnsi" w:cs="Tahoma"/>
          <w:szCs w:val="24"/>
        </w:rPr>
        <w:t>5</w:t>
      </w:r>
      <w:r w:rsidRPr="00723120">
        <w:rPr>
          <w:rFonts w:asciiTheme="minorHAnsi" w:hAnsiTheme="minorHAnsi" w:cs="Tahoma"/>
          <w:szCs w:val="24"/>
        </w:rPr>
        <w:t xml:space="preserve"> uzavřen dodatek k této smlouvě.</w:t>
      </w:r>
    </w:p>
    <w:p w14:paraId="65A595C7" w14:textId="77777777" w:rsidR="000A015B" w:rsidRPr="00723120" w:rsidRDefault="000A015B" w:rsidP="000A015B">
      <w:pPr>
        <w:pStyle w:val="Bezmezer"/>
        <w:rPr>
          <w:rFonts w:asciiTheme="minorHAnsi" w:hAnsiTheme="minorHAnsi" w:cs="Tahoma"/>
          <w:szCs w:val="24"/>
        </w:rPr>
      </w:pPr>
    </w:p>
    <w:p w14:paraId="1C6FE3EA" w14:textId="072F0704" w:rsidR="000A015B" w:rsidRPr="00D54D03" w:rsidRDefault="000A015B" w:rsidP="002E147B">
      <w:pPr>
        <w:pStyle w:val="Bezmezer"/>
        <w:numPr>
          <w:ilvl w:val="0"/>
          <w:numId w:val="4"/>
        </w:numPr>
        <w:rPr>
          <w:rFonts w:asciiTheme="minorHAnsi" w:hAnsiTheme="minorHAnsi" w:cs="Tahoma"/>
          <w:szCs w:val="24"/>
        </w:rPr>
      </w:pPr>
      <w:r w:rsidRPr="00D54D03">
        <w:rPr>
          <w:rFonts w:asciiTheme="minorHAnsi" w:hAnsiTheme="minorHAnsi" w:cs="Tahoma"/>
          <w:szCs w:val="24"/>
        </w:rPr>
        <w:t xml:space="preserve">Zhotovitel může přerušit nebo zastavit provádění díla, pokud nebudou prokazatelně splněny parametry vhodného počasí pro provádění </w:t>
      </w:r>
      <w:r w:rsidR="0056582C" w:rsidRPr="00D54D03">
        <w:rPr>
          <w:rFonts w:asciiTheme="minorHAnsi" w:hAnsiTheme="minorHAnsi" w:cs="Tahoma"/>
          <w:szCs w:val="24"/>
        </w:rPr>
        <w:t xml:space="preserve">zahradnických a </w:t>
      </w:r>
      <w:r w:rsidRPr="00D54D03">
        <w:rPr>
          <w:rFonts w:asciiTheme="minorHAnsi" w:hAnsiTheme="minorHAnsi" w:cs="Tahoma"/>
          <w:szCs w:val="24"/>
        </w:rPr>
        <w:t xml:space="preserve">stavebních prací dle platných norem ČSN, norem EN DIN nebo technologických předpisů pro realizaci předmětu díla dle této smlouvy. </w:t>
      </w:r>
      <w:r w:rsidR="002E147B" w:rsidRPr="00D54D03">
        <w:rPr>
          <w:rFonts w:asciiTheme="minorHAnsi" w:hAnsiTheme="minorHAnsi" w:cs="Tahoma"/>
          <w:szCs w:val="24"/>
        </w:rPr>
        <w:t>O dobu (počet dnů), po kterou bude provádění díla přerušeno nebo bude provádění díla zastaveno, se prodlužuje termín pro dokončení díla dle odst. 1 tohoto článku</w:t>
      </w:r>
      <w:r w:rsidRPr="00D54D03">
        <w:rPr>
          <w:rFonts w:asciiTheme="minorHAnsi" w:hAnsiTheme="minorHAnsi" w:cs="Tahoma"/>
          <w:szCs w:val="24"/>
        </w:rPr>
        <w:t>. O důvodech přerušení nebo zastavení díla je zhotovitel povinen informovat objednatele bez zbytečného odkladu. Přerušení nebo zastavení provádění díla podle tohoto článku může zhotovitel pouze s písemným souhlasem objednatele.</w:t>
      </w:r>
    </w:p>
    <w:p w14:paraId="0B873BB6" w14:textId="77777777" w:rsidR="0007777B" w:rsidRPr="00D54D03" w:rsidRDefault="0007777B" w:rsidP="00E13954">
      <w:pPr>
        <w:pStyle w:val="Bezmezer"/>
        <w:rPr>
          <w:rFonts w:asciiTheme="minorHAnsi" w:hAnsiTheme="minorHAnsi" w:cs="Tahoma"/>
          <w:szCs w:val="24"/>
        </w:rPr>
      </w:pPr>
    </w:p>
    <w:p w14:paraId="5E0A7554" w14:textId="77777777" w:rsidR="0007777B" w:rsidRPr="00D54D03" w:rsidRDefault="00601316" w:rsidP="00795AE3">
      <w:pPr>
        <w:pStyle w:val="Bezmezer"/>
        <w:numPr>
          <w:ilvl w:val="0"/>
          <w:numId w:val="4"/>
        </w:numPr>
        <w:rPr>
          <w:rFonts w:asciiTheme="minorHAnsi" w:hAnsiTheme="minorHAnsi" w:cs="Tahoma"/>
          <w:szCs w:val="24"/>
        </w:rPr>
      </w:pPr>
      <w:r w:rsidRPr="00D54D03">
        <w:rPr>
          <w:rFonts w:asciiTheme="minorHAnsi" w:hAnsiTheme="minorHAnsi" w:cs="Tahoma"/>
          <w:szCs w:val="24"/>
        </w:rPr>
        <w:t>Projektová dokumentace a veškerá potřebná povolení pro realizaci díla budou zhotoviteli předána při podpisu této smlouvy.</w:t>
      </w:r>
    </w:p>
    <w:p w14:paraId="540D490A" w14:textId="77777777" w:rsidR="001571A5" w:rsidRPr="00D54D03" w:rsidRDefault="001571A5" w:rsidP="00E13954">
      <w:pPr>
        <w:pStyle w:val="Bezmezer"/>
        <w:rPr>
          <w:rFonts w:asciiTheme="minorHAnsi" w:hAnsiTheme="minorHAnsi" w:cs="Tahoma"/>
          <w:szCs w:val="24"/>
        </w:rPr>
      </w:pPr>
    </w:p>
    <w:p w14:paraId="1CB7DF86" w14:textId="77777777" w:rsidR="00600C04" w:rsidRPr="00D54D03" w:rsidRDefault="001571A5" w:rsidP="005E59F7">
      <w:pPr>
        <w:pStyle w:val="Bezmezer"/>
        <w:numPr>
          <w:ilvl w:val="0"/>
          <w:numId w:val="4"/>
        </w:numPr>
        <w:rPr>
          <w:rFonts w:asciiTheme="minorHAnsi" w:hAnsiTheme="minorHAnsi" w:cs="Tahoma"/>
          <w:szCs w:val="24"/>
        </w:rPr>
      </w:pPr>
      <w:r w:rsidRPr="00D54D03">
        <w:rPr>
          <w:rFonts w:asciiTheme="minorHAnsi" w:hAnsiTheme="minorHAnsi" w:cs="Tahoma"/>
          <w:szCs w:val="24"/>
        </w:rPr>
        <w:t>Zhotovitel je povinen začít s prováděním díla bezodkladně</w:t>
      </w:r>
      <w:r w:rsidR="00693FF5" w:rsidRPr="00D54D03">
        <w:rPr>
          <w:rFonts w:asciiTheme="minorHAnsi" w:hAnsiTheme="minorHAnsi" w:cs="Tahoma"/>
          <w:szCs w:val="24"/>
        </w:rPr>
        <w:t xml:space="preserve">, a to nejpozději do </w:t>
      </w:r>
      <w:r w:rsidR="00601316" w:rsidRPr="00D54D03">
        <w:rPr>
          <w:rFonts w:asciiTheme="minorHAnsi" w:hAnsiTheme="minorHAnsi" w:cs="Tahoma"/>
          <w:szCs w:val="24"/>
        </w:rPr>
        <w:t>sedmi (</w:t>
      </w:r>
      <w:r w:rsidR="007C6895" w:rsidRPr="00D54D03">
        <w:rPr>
          <w:rFonts w:asciiTheme="minorHAnsi" w:hAnsiTheme="minorHAnsi" w:cs="Tahoma"/>
          <w:szCs w:val="24"/>
        </w:rPr>
        <w:t>7</w:t>
      </w:r>
      <w:r w:rsidR="00601316" w:rsidRPr="00D54D03">
        <w:rPr>
          <w:rFonts w:asciiTheme="minorHAnsi" w:hAnsiTheme="minorHAnsi" w:cs="Tahoma"/>
          <w:szCs w:val="24"/>
        </w:rPr>
        <w:t>)</w:t>
      </w:r>
      <w:r w:rsidR="00693FF5" w:rsidRPr="00D54D03">
        <w:rPr>
          <w:rFonts w:asciiTheme="minorHAnsi" w:hAnsiTheme="minorHAnsi" w:cs="Tahoma"/>
          <w:szCs w:val="24"/>
        </w:rPr>
        <w:t xml:space="preserve"> </w:t>
      </w:r>
      <w:r w:rsidR="00E4063C" w:rsidRPr="00D54D03">
        <w:rPr>
          <w:rFonts w:asciiTheme="minorHAnsi" w:hAnsiTheme="minorHAnsi" w:cs="Tahoma"/>
          <w:szCs w:val="24"/>
        </w:rPr>
        <w:t xml:space="preserve">pracovních </w:t>
      </w:r>
      <w:r w:rsidR="00693FF5" w:rsidRPr="00D54D03">
        <w:rPr>
          <w:rFonts w:asciiTheme="minorHAnsi" w:hAnsiTheme="minorHAnsi" w:cs="Tahoma"/>
          <w:szCs w:val="24"/>
        </w:rPr>
        <w:t>dnů</w:t>
      </w:r>
      <w:r w:rsidRPr="00D54D03">
        <w:rPr>
          <w:rFonts w:asciiTheme="minorHAnsi" w:hAnsiTheme="minorHAnsi" w:cs="Tahoma"/>
          <w:szCs w:val="24"/>
        </w:rPr>
        <w:t xml:space="preserve"> po předání </w:t>
      </w:r>
      <w:r w:rsidR="00B11CA4" w:rsidRPr="00D54D03">
        <w:rPr>
          <w:rFonts w:asciiTheme="minorHAnsi" w:hAnsiTheme="minorHAnsi" w:cs="Tahoma"/>
          <w:szCs w:val="24"/>
        </w:rPr>
        <w:t>místa plnění</w:t>
      </w:r>
      <w:r w:rsidRPr="00D54D03">
        <w:rPr>
          <w:rFonts w:asciiTheme="minorHAnsi" w:hAnsiTheme="minorHAnsi" w:cs="Tahoma"/>
          <w:szCs w:val="24"/>
        </w:rPr>
        <w:t>. Nesplní-li</w:t>
      </w:r>
      <w:r w:rsidR="002A7D33" w:rsidRPr="00D54D03">
        <w:rPr>
          <w:rFonts w:asciiTheme="minorHAnsi" w:hAnsiTheme="minorHAnsi" w:cs="Tahoma"/>
          <w:szCs w:val="24"/>
        </w:rPr>
        <w:t xml:space="preserve"> zhotovitel</w:t>
      </w:r>
      <w:r w:rsidRPr="00D54D03">
        <w:rPr>
          <w:rFonts w:asciiTheme="minorHAnsi" w:hAnsiTheme="minorHAnsi" w:cs="Tahoma"/>
          <w:szCs w:val="24"/>
        </w:rPr>
        <w:t xml:space="preserve"> tuto povinnost, je objednatel oprávněn od smlouvy odstoupit.</w:t>
      </w:r>
    </w:p>
    <w:p w14:paraId="5506D7D1" w14:textId="77777777" w:rsidR="00600C04" w:rsidRPr="00723120" w:rsidRDefault="00600C04" w:rsidP="00E13954">
      <w:pPr>
        <w:pStyle w:val="Bezmezer"/>
        <w:rPr>
          <w:rFonts w:asciiTheme="minorHAnsi" w:hAnsiTheme="minorHAnsi" w:cs="Tahoma"/>
          <w:szCs w:val="24"/>
        </w:rPr>
      </w:pPr>
    </w:p>
    <w:p w14:paraId="0292595A" w14:textId="0DFBE3B4" w:rsidR="001571A5" w:rsidRPr="00723120" w:rsidRDefault="00B11CA4" w:rsidP="000D7027">
      <w:pPr>
        <w:pStyle w:val="Bezmezer"/>
        <w:numPr>
          <w:ilvl w:val="0"/>
          <w:numId w:val="4"/>
        </w:numPr>
        <w:rPr>
          <w:rFonts w:asciiTheme="minorHAnsi" w:hAnsiTheme="minorHAnsi" w:cs="Tahoma"/>
          <w:szCs w:val="24"/>
        </w:rPr>
      </w:pPr>
      <w:r w:rsidRPr="00723120">
        <w:rPr>
          <w:rFonts w:asciiTheme="minorHAnsi" w:hAnsiTheme="minorHAnsi" w:cs="Tahoma"/>
          <w:szCs w:val="24"/>
        </w:rPr>
        <w:t>Dílo</w:t>
      </w:r>
      <w:r w:rsidR="001571A5" w:rsidRPr="00723120">
        <w:rPr>
          <w:rFonts w:asciiTheme="minorHAnsi" w:hAnsiTheme="minorHAnsi" w:cs="Tahoma"/>
          <w:szCs w:val="24"/>
        </w:rPr>
        <w:t xml:space="preserve"> bud</w:t>
      </w:r>
      <w:r w:rsidRPr="00723120">
        <w:rPr>
          <w:rFonts w:asciiTheme="minorHAnsi" w:hAnsiTheme="minorHAnsi" w:cs="Tahoma"/>
          <w:szCs w:val="24"/>
        </w:rPr>
        <w:t>e</w:t>
      </w:r>
      <w:r w:rsidR="001571A5" w:rsidRPr="00723120">
        <w:rPr>
          <w:rFonts w:asciiTheme="minorHAnsi" w:hAnsiTheme="minorHAnsi" w:cs="Tahoma"/>
          <w:szCs w:val="24"/>
        </w:rPr>
        <w:t xml:space="preserve"> považován</w:t>
      </w:r>
      <w:r w:rsidRPr="00723120">
        <w:rPr>
          <w:rFonts w:asciiTheme="minorHAnsi" w:hAnsiTheme="minorHAnsi" w:cs="Tahoma"/>
          <w:szCs w:val="24"/>
        </w:rPr>
        <w:t>o</w:t>
      </w:r>
      <w:r w:rsidR="001571A5" w:rsidRPr="00723120">
        <w:rPr>
          <w:rFonts w:asciiTheme="minorHAnsi" w:hAnsiTheme="minorHAnsi" w:cs="Tahoma"/>
          <w:szCs w:val="24"/>
        </w:rPr>
        <w:t xml:space="preserve"> za </w:t>
      </w:r>
      <w:r w:rsidR="00B26B83" w:rsidRPr="00723120">
        <w:rPr>
          <w:rFonts w:asciiTheme="minorHAnsi" w:hAnsiTheme="minorHAnsi" w:cs="Tahoma"/>
          <w:szCs w:val="24"/>
        </w:rPr>
        <w:t xml:space="preserve">provedené </w:t>
      </w:r>
      <w:r w:rsidR="001571A5" w:rsidRPr="00723120">
        <w:rPr>
          <w:rFonts w:asciiTheme="minorHAnsi" w:hAnsiTheme="minorHAnsi" w:cs="Tahoma"/>
          <w:szCs w:val="24"/>
        </w:rPr>
        <w:t>v okamžiku je</w:t>
      </w:r>
      <w:r w:rsidRPr="00723120">
        <w:rPr>
          <w:rFonts w:asciiTheme="minorHAnsi" w:hAnsiTheme="minorHAnsi" w:cs="Tahoma"/>
          <w:szCs w:val="24"/>
        </w:rPr>
        <w:t>ho</w:t>
      </w:r>
      <w:r w:rsidR="001571A5" w:rsidRPr="00723120">
        <w:rPr>
          <w:rFonts w:asciiTheme="minorHAnsi" w:hAnsiTheme="minorHAnsi" w:cs="Tahoma"/>
          <w:szCs w:val="24"/>
        </w:rPr>
        <w:t xml:space="preserve"> řádného </w:t>
      </w:r>
      <w:r w:rsidR="00B26B83" w:rsidRPr="00723120">
        <w:rPr>
          <w:rFonts w:asciiTheme="minorHAnsi" w:hAnsiTheme="minorHAnsi" w:cs="Tahoma"/>
          <w:szCs w:val="24"/>
        </w:rPr>
        <w:t xml:space="preserve">dokončení </w:t>
      </w:r>
      <w:r w:rsidR="001571A5" w:rsidRPr="00723120">
        <w:rPr>
          <w:rFonts w:asciiTheme="minorHAnsi" w:hAnsiTheme="minorHAnsi" w:cs="Tahoma"/>
          <w:szCs w:val="24"/>
        </w:rPr>
        <w:t>a předání objednateli v</w:t>
      </w:r>
      <w:r w:rsidR="00010024" w:rsidRPr="00723120">
        <w:rPr>
          <w:rFonts w:asciiTheme="minorHAnsi" w:hAnsiTheme="minorHAnsi" w:cs="Tahoma"/>
          <w:szCs w:val="24"/>
        </w:rPr>
        <w:t> </w:t>
      </w:r>
      <w:r w:rsidR="001571A5" w:rsidRPr="00723120">
        <w:rPr>
          <w:rFonts w:asciiTheme="minorHAnsi" w:hAnsiTheme="minorHAnsi" w:cs="Tahoma"/>
          <w:szCs w:val="24"/>
        </w:rPr>
        <w:t>místě plnění</w:t>
      </w:r>
      <w:r w:rsidR="00ED7CB2" w:rsidRPr="00723120">
        <w:rPr>
          <w:rFonts w:asciiTheme="minorHAnsi" w:hAnsiTheme="minorHAnsi" w:cs="Tahoma"/>
          <w:szCs w:val="24"/>
        </w:rPr>
        <w:t>,</w:t>
      </w:r>
      <w:r w:rsidR="000D7027" w:rsidRPr="00723120">
        <w:t xml:space="preserve"> </w:t>
      </w:r>
      <w:r w:rsidR="000D7027" w:rsidRPr="00723120">
        <w:rPr>
          <w:rFonts w:asciiTheme="minorHAnsi" w:hAnsiTheme="minorHAnsi" w:cs="Tahoma"/>
          <w:szCs w:val="24"/>
        </w:rPr>
        <w:t xml:space="preserve">a to </w:t>
      </w:r>
      <w:r w:rsidR="00DC53B0" w:rsidRPr="00723120">
        <w:rPr>
          <w:rFonts w:asciiTheme="minorHAnsi" w:hAnsiTheme="minorHAnsi" w:cs="Tahoma"/>
          <w:szCs w:val="24"/>
        </w:rPr>
        <w:t xml:space="preserve">samostatně </w:t>
      </w:r>
      <w:r w:rsidR="000D7027" w:rsidRPr="00723120">
        <w:rPr>
          <w:rFonts w:asciiTheme="minorHAnsi" w:hAnsiTheme="minorHAnsi" w:cs="Tahoma"/>
          <w:szCs w:val="24"/>
        </w:rPr>
        <w:t>pro etapu 1. a etapu 2.</w:t>
      </w:r>
    </w:p>
    <w:p w14:paraId="437A7ECD" w14:textId="77777777" w:rsidR="001571A5" w:rsidRPr="00723120" w:rsidRDefault="001571A5" w:rsidP="00E13954">
      <w:pPr>
        <w:pStyle w:val="Bezmezer"/>
        <w:rPr>
          <w:rFonts w:asciiTheme="minorHAnsi" w:hAnsiTheme="minorHAnsi" w:cs="Tahoma"/>
          <w:szCs w:val="24"/>
        </w:rPr>
      </w:pPr>
    </w:p>
    <w:p w14:paraId="4D5F65A7" w14:textId="77777777" w:rsidR="001571A5" w:rsidRPr="00723120" w:rsidRDefault="001571A5" w:rsidP="005E59F7">
      <w:pPr>
        <w:pStyle w:val="Bezmezer"/>
        <w:numPr>
          <w:ilvl w:val="0"/>
          <w:numId w:val="4"/>
        </w:numPr>
        <w:rPr>
          <w:rFonts w:asciiTheme="minorHAnsi" w:hAnsiTheme="minorHAnsi" w:cs="Tahoma"/>
          <w:szCs w:val="24"/>
        </w:rPr>
      </w:pPr>
      <w:r w:rsidRPr="00723120">
        <w:rPr>
          <w:rFonts w:asciiTheme="minorHAnsi" w:hAnsiTheme="minorHAnsi" w:cs="Tahoma"/>
          <w:szCs w:val="24"/>
        </w:rPr>
        <w:t xml:space="preserve">Pokud zhotovitel připraví </w:t>
      </w:r>
      <w:r w:rsidR="00063F10" w:rsidRPr="00723120">
        <w:rPr>
          <w:rFonts w:asciiTheme="minorHAnsi" w:hAnsiTheme="minorHAnsi" w:cs="Tahoma"/>
          <w:szCs w:val="24"/>
        </w:rPr>
        <w:t xml:space="preserve">řádně a v souladu s touto </w:t>
      </w:r>
      <w:r w:rsidR="00B7209A" w:rsidRPr="00723120">
        <w:rPr>
          <w:rFonts w:asciiTheme="minorHAnsi" w:hAnsiTheme="minorHAnsi" w:cs="Tahoma"/>
          <w:szCs w:val="24"/>
        </w:rPr>
        <w:t xml:space="preserve">smlouvou </w:t>
      </w:r>
      <w:r w:rsidR="00C702D4" w:rsidRPr="00723120">
        <w:rPr>
          <w:rFonts w:asciiTheme="minorHAnsi" w:hAnsiTheme="minorHAnsi" w:cs="Tahoma"/>
          <w:szCs w:val="24"/>
        </w:rPr>
        <w:t xml:space="preserve">dokončené </w:t>
      </w:r>
      <w:r w:rsidRPr="00723120">
        <w:rPr>
          <w:rFonts w:asciiTheme="minorHAnsi" w:hAnsiTheme="minorHAnsi" w:cs="Tahoma"/>
          <w:szCs w:val="24"/>
        </w:rPr>
        <w:t>dílo k předání před termínem sjednaným v</w:t>
      </w:r>
      <w:r w:rsidR="00C702D4" w:rsidRPr="00723120">
        <w:rPr>
          <w:rFonts w:asciiTheme="minorHAnsi" w:hAnsiTheme="minorHAnsi" w:cs="Tahoma"/>
          <w:szCs w:val="24"/>
        </w:rPr>
        <w:t> článku V</w:t>
      </w:r>
      <w:r w:rsidRPr="00723120">
        <w:rPr>
          <w:rFonts w:asciiTheme="minorHAnsi" w:hAnsiTheme="minorHAnsi" w:cs="Tahoma"/>
          <w:szCs w:val="24"/>
        </w:rPr>
        <w:t xml:space="preserve"> </w:t>
      </w:r>
      <w:r w:rsidR="00C702D4" w:rsidRPr="00723120">
        <w:rPr>
          <w:rFonts w:asciiTheme="minorHAnsi" w:hAnsiTheme="minorHAnsi" w:cs="Tahoma"/>
          <w:szCs w:val="24"/>
        </w:rPr>
        <w:t xml:space="preserve">odst. </w:t>
      </w:r>
      <w:r w:rsidRPr="00723120">
        <w:rPr>
          <w:rFonts w:asciiTheme="minorHAnsi" w:hAnsiTheme="minorHAnsi" w:cs="Tahoma"/>
          <w:szCs w:val="24"/>
        </w:rPr>
        <w:t>1</w:t>
      </w:r>
      <w:r w:rsidR="00C702D4" w:rsidRPr="00723120">
        <w:rPr>
          <w:rFonts w:asciiTheme="minorHAnsi" w:hAnsiTheme="minorHAnsi" w:cs="Tahoma"/>
          <w:szCs w:val="24"/>
        </w:rPr>
        <w:t xml:space="preserve"> této smlouvy</w:t>
      </w:r>
      <w:r w:rsidRPr="00723120">
        <w:rPr>
          <w:rFonts w:asciiTheme="minorHAnsi" w:hAnsiTheme="minorHAnsi" w:cs="Tahoma"/>
          <w:szCs w:val="24"/>
        </w:rPr>
        <w:t>, je objednatel povinen jej převzít.</w:t>
      </w:r>
    </w:p>
    <w:p w14:paraId="5FCB86B7" w14:textId="77777777" w:rsidR="00C55E61" w:rsidRPr="00723120" w:rsidRDefault="00C55E61" w:rsidP="00C55E61">
      <w:pPr>
        <w:pStyle w:val="Bezmezer"/>
        <w:rPr>
          <w:rFonts w:asciiTheme="minorHAnsi" w:hAnsiTheme="minorHAnsi" w:cs="Tahoma"/>
          <w:szCs w:val="24"/>
        </w:rPr>
      </w:pPr>
    </w:p>
    <w:p w14:paraId="6A0D85F0" w14:textId="77777777" w:rsidR="00FA679E" w:rsidRPr="00723120" w:rsidRDefault="00FA679E" w:rsidP="00FA679E">
      <w:pPr>
        <w:pStyle w:val="Bezmezer"/>
        <w:numPr>
          <w:ilvl w:val="0"/>
          <w:numId w:val="4"/>
        </w:numPr>
        <w:rPr>
          <w:rFonts w:asciiTheme="minorHAnsi" w:hAnsiTheme="minorHAnsi" w:cs="Tahoma"/>
          <w:szCs w:val="24"/>
        </w:rPr>
      </w:pPr>
      <w:r w:rsidRPr="00723120">
        <w:rPr>
          <w:rFonts w:asciiTheme="minorHAnsi" w:hAnsiTheme="minorHAnsi"/>
          <w:szCs w:val="24"/>
        </w:rPr>
        <w:t xml:space="preserve">Zhotovitel </w:t>
      </w:r>
      <w:r w:rsidRPr="00723120">
        <w:rPr>
          <w:rFonts w:asciiTheme="minorHAnsi" w:hAnsiTheme="minorHAnsi" w:cs="Tahoma"/>
          <w:szCs w:val="24"/>
        </w:rPr>
        <w:t xml:space="preserve">bere na vědomí, že na území města Zábřeh platí obecně závazná vyhláška </w:t>
      </w:r>
      <w:r w:rsidRPr="00723120">
        <w:rPr>
          <w:rFonts w:asciiTheme="minorHAnsi" w:eastAsiaTheme="minorHAnsi" w:hAnsiTheme="minorHAnsi" w:cs="Tahoma"/>
          <w:bCs/>
          <w:szCs w:val="24"/>
          <w:lang w:eastAsia="en-US"/>
        </w:rPr>
        <w:t>o místním poplatku za užívání veřejného prostranství a že je v případě splnění podmínek této vyhlášky povinen zaplatit místní poplatek</w:t>
      </w:r>
      <w:r w:rsidRPr="00723120">
        <w:rPr>
          <w:rFonts w:asciiTheme="minorHAnsi" w:hAnsiTheme="minorHAnsi" w:cs="Tahoma"/>
          <w:szCs w:val="24"/>
        </w:rPr>
        <w:t>.</w:t>
      </w:r>
    </w:p>
    <w:p w14:paraId="23D842B3" w14:textId="77777777" w:rsidR="00FA679E" w:rsidRPr="00723120" w:rsidRDefault="00FA679E" w:rsidP="00FA679E">
      <w:pPr>
        <w:pStyle w:val="Bezmezer"/>
        <w:rPr>
          <w:rFonts w:asciiTheme="minorHAnsi" w:hAnsiTheme="minorHAnsi" w:cs="Tahoma"/>
          <w:szCs w:val="24"/>
        </w:rPr>
      </w:pPr>
    </w:p>
    <w:p w14:paraId="3A837FD4" w14:textId="4DCFB131" w:rsidR="004D3F2B" w:rsidRPr="00723120" w:rsidRDefault="004D3F2B" w:rsidP="004D3F2B">
      <w:pPr>
        <w:pStyle w:val="Bezmezer"/>
        <w:numPr>
          <w:ilvl w:val="0"/>
          <w:numId w:val="4"/>
        </w:numPr>
        <w:tabs>
          <w:tab w:val="clear" w:pos="851"/>
          <w:tab w:val="clear" w:pos="1418"/>
        </w:tabs>
        <w:rPr>
          <w:rFonts w:asciiTheme="minorHAnsi" w:eastAsiaTheme="minorHAnsi" w:hAnsiTheme="minorHAnsi" w:cs="Tahoma"/>
          <w:szCs w:val="24"/>
          <w:lang w:eastAsia="en-US"/>
        </w:rPr>
      </w:pPr>
      <w:r w:rsidRPr="00723120">
        <w:rPr>
          <w:rFonts w:asciiTheme="minorHAnsi" w:hAnsiTheme="minorHAnsi"/>
          <w:szCs w:val="24"/>
        </w:rPr>
        <w:t>Z</w:t>
      </w:r>
      <w:r w:rsidRPr="00723120">
        <w:rPr>
          <w:rFonts w:asciiTheme="minorHAnsi" w:eastAsiaTheme="minorHAnsi" w:hAnsiTheme="minorHAnsi" w:cs="Tahoma"/>
          <w:szCs w:val="24"/>
          <w:lang w:eastAsia="en-US"/>
        </w:rPr>
        <w:t xml:space="preserve">hotovitel je povinen předložit objednateli ke dni předání </w:t>
      </w:r>
      <w:r w:rsidR="00182D85" w:rsidRPr="00723120">
        <w:rPr>
          <w:rFonts w:asciiTheme="minorHAnsi" w:eastAsiaTheme="minorHAnsi" w:hAnsiTheme="minorHAnsi" w:cs="Tahoma"/>
          <w:szCs w:val="24"/>
          <w:lang w:eastAsia="en-US"/>
        </w:rPr>
        <w:t xml:space="preserve">místa plnění </w:t>
      </w:r>
      <w:r w:rsidRPr="00723120">
        <w:rPr>
          <w:rFonts w:asciiTheme="minorHAnsi" w:eastAsiaTheme="minorHAnsi" w:hAnsiTheme="minorHAnsi" w:cs="Tahoma"/>
          <w:szCs w:val="24"/>
          <w:lang w:eastAsia="en-US"/>
        </w:rPr>
        <w:t>objednatelem aktuální detailní harmonogram provádění díla (dále jen „harmonogram“), jenž respektuje požadavky objednatele. Harmonogram bude následně stvrzen podpisem zástupce objednatele oprávněné</w:t>
      </w:r>
      <w:r w:rsidR="003B4DBE" w:rsidRPr="00723120">
        <w:rPr>
          <w:rFonts w:asciiTheme="minorHAnsi" w:eastAsiaTheme="minorHAnsi" w:hAnsiTheme="minorHAnsi" w:cs="Tahoma"/>
          <w:szCs w:val="24"/>
          <w:lang w:eastAsia="en-US"/>
        </w:rPr>
        <w:t>ho</w:t>
      </w:r>
      <w:r w:rsidRPr="00723120">
        <w:rPr>
          <w:rFonts w:asciiTheme="minorHAnsi" w:eastAsiaTheme="minorHAnsi" w:hAnsiTheme="minorHAnsi" w:cs="Tahoma"/>
          <w:szCs w:val="24"/>
          <w:lang w:eastAsia="en-US"/>
        </w:rPr>
        <w:t xml:space="preserve"> jednat ve věcech technických. Zhotovitel je povinen se</w:t>
      </w:r>
      <w:r w:rsidR="00E51288" w:rsidRPr="00723120">
        <w:rPr>
          <w:rFonts w:asciiTheme="minorHAnsi" w:eastAsiaTheme="minorHAnsi" w:hAnsiTheme="minorHAnsi" w:cs="Tahoma"/>
          <w:szCs w:val="24"/>
          <w:lang w:eastAsia="en-US"/>
        </w:rPr>
        <w:t> </w:t>
      </w:r>
      <w:r w:rsidRPr="00723120">
        <w:rPr>
          <w:rFonts w:asciiTheme="minorHAnsi" w:eastAsiaTheme="minorHAnsi" w:hAnsiTheme="minorHAnsi" w:cs="Tahoma"/>
          <w:szCs w:val="24"/>
          <w:lang w:eastAsia="en-US"/>
        </w:rPr>
        <w:t>tímto harmonogramem řídit.</w:t>
      </w:r>
    </w:p>
    <w:p w14:paraId="61CBC7B3" w14:textId="77777777" w:rsidR="004D3F2B" w:rsidRPr="00723120" w:rsidRDefault="004D3F2B" w:rsidP="004D3F2B">
      <w:pPr>
        <w:pStyle w:val="Bezmezer"/>
        <w:tabs>
          <w:tab w:val="clear" w:pos="851"/>
          <w:tab w:val="clear" w:pos="1418"/>
        </w:tabs>
        <w:ind w:left="360"/>
        <w:rPr>
          <w:rFonts w:asciiTheme="minorHAnsi" w:eastAsiaTheme="minorHAnsi" w:hAnsiTheme="minorHAnsi" w:cs="Tahoma"/>
          <w:szCs w:val="24"/>
          <w:lang w:eastAsia="en-US"/>
        </w:rPr>
      </w:pPr>
    </w:p>
    <w:p w14:paraId="58F83490" w14:textId="7A2A5F9F" w:rsidR="004D3F2B" w:rsidRPr="00723120" w:rsidRDefault="004D3F2B" w:rsidP="00A533EE">
      <w:pPr>
        <w:pStyle w:val="Odstavecseseznamem"/>
        <w:numPr>
          <w:ilvl w:val="0"/>
          <w:numId w:val="4"/>
        </w:numPr>
        <w:autoSpaceDE w:val="0"/>
        <w:autoSpaceDN w:val="0"/>
        <w:adjustRightInd w:val="0"/>
        <w:spacing w:after="0" w:line="240" w:lineRule="auto"/>
        <w:ind w:left="426"/>
        <w:jc w:val="both"/>
        <w:rPr>
          <w:rFonts w:cs="Tahoma"/>
          <w:sz w:val="24"/>
          <w:szCs w:val="24"/>
        </w:rPr>
      </w:pPr>
      <w:r w:rsidRPr="00723120">
        <w:rPr>
          <w:rFonts w:eastAsiaTheme="minorHAnsi" w:cs="Tahoma"/>
          <w:sz w:val="24"/>
          <w:szCs w:val="24"/>
          <w:lang w:eastAsia="en-US"/>
        </w:rPr>
        <w:t xml:space="preserve">Harmonogram začíná termínem předání </w:t>
      </w:r>
      <w:r w:rsidR="00182D85" w:rsidRPr="00723120">
        <w:rPr>
          <w:rFonts w:eastAsiaTheme="minorHAnsi" w:cs="Tahoma"/>
          <w:sz w:val="24"/>
          <w:szCs w:val="24"/>
          <w:lang w:eastAsia="en-US"/>
        </w:rPr>
        <w:t>místa plnění objednatelem</w:t>
      </w:r>
      <w:r w:rsidR="00934AD7" w:rsidRPr="00723120">
        <w:rPr>
          <w:rFonts w:eastAsiaTheme="minorHAnsi" w:cs="Tahoma"/>
          <w:sz w:val="24"/>
          <w:szCs w:val="24"/>
          <w:lang w:eastAsia="en-US"/>
        </w:rPr>
        <w:t>,</w:t>
      </w:r>
      <w:r w:rsidR="00E51288" w:rsidRPr="00723120">
        <w:rPr>
          <w:rFonts w:eastAsiaTheme="minorHAnsi" w:cs="Tahoma"/>
          <w:sz w:val="24"/>
          <w:szCs w:val="24"/>
          <w:lang w:eastAsia="en-US"/>
        </w:rPr>
        <w:t xml:space="preserve"> končí termínem předání a </w:t>
      </w:r>
      <w:r w:rsidRPr="00723120">
        <w:rPr>
          <w:rFonts w:eastAsiaTheme="minorHAnsi" w:cs="Tahoma"/>
          <w:sz w:val="24"/>
          <w:szCs w:val="24"/>
          <w:lang w:eastAsia="en-US"/>
        </w:rPr>
        <w:t xml:space="preserve">převzetí díla včetně lhůty pro vyklizení </w:t>
      </w:r>
      <w:r w:rsidR="00182D85" w:rsidRPr="00723120">
        <w:rPr>
          <w:rFonts w:eastAsiaTheme="minorHAnsi" w:cs="Tahoma"/>
          <w:sz w:val="24"/>
          <w:szCs w:val="24"/>
          <w:lang w:eastAsia="en-US"/>
        </w:rPr>
        <w:t xml:space="preserve">místa plnění </w:t>
      </w:r>
      <w:r w:rsidR="00934AD7" w:rsidRPr="00723120">
        <w:rPr>
          <w:rFonts w:eastAsiaTheme="minorHAnsi" w:cs="Tahoma"/>
          <w:sz w:val="24"/>
          <w:szCs w:val="24"/>
          <w:lang w:eastAsia="en-US"/>
        </w:rPr>
        <w:t>a bude zpracován v</w:t>
      </w:r>
      <w:r w:rsidR="00E608A6" w:rsidRPr="00723120">
        <w:rPr>
          <w:rFonts w:eastAsiaTheme="minorHAnsi" w:cs="Tahoma"/>
          <w:sz w:val="24"/>
          <w:szCs w:val="24"/>
          <w:lang w:eastAsia="en-US"/>
        </w:rPr>
        <w:t> </w:t>
      </w:r>
      <w:r w:rsidR="00934AD7" w:rsidRPr="00723120">
        <w:rPr>
          <w:rFonts w:eastAsiaTheme="minorHAnsi" w:cs="Tahoma"/>
          <w:sz w:val="24"/>
          <w:szCs w:val="24"/>
          <w:lang w:eastAsia="en-US"/>
        </w:rPr>
        <w:t>podrobnostech týdenního harmonogramu</w:t>
      </w:r>
      <w:r w:rsidRPr="00723120">
        <w:rPr>
          <w:rFonts w:eastAsiaTheme="minorHAnsi" w:cs="Tahoma"/>
          <w:sz w:val="24"/>
          <w:szCs w:val="24"/>
          <w:lang w:eastAsia="en-US"/>
        </w:rPr>
        <w:t>. V tomto harmonogramu musí být uvedeny jednotliv</w:t>
      </w:r>
      <w:r w:rsidR="00620194" w:rsidRPr="00723120">
        <w:rPr>
          <w:rFonts w:eastAsiaTheme="minorHAnsi" w:cs="Tahoma"/>
          <w:sz w:val="24"/>
          <w:szCs w:val="24"/>
          <w:lang w:eastAsia="en-US"/>
        </w:rPr>
        <w:t>é</w:t>
      </w:r>
      <w:r w:rsidRPr="00723120">
        <w:rPr>
          <w:rFonts w:eastAsiaTheme="minorHAnsi" w:cs="Tahoma"/>
          <w:sz w:val="24"/>
          <w:szCs w:val="24"/>
          <w:lang w:eastAsia="en-US"/>
        </w:rPr>
        <w:t xml:space="preserve"> </w:t>
      </w:r>
      <w:r w:rsidR="00620194" w:rsidRPr="00723120">
        <w:rPr>
          <w:rFonts w:eastAsiaTheme="minorHAnsi" w:cs="Tahoma"/>
          <w:sz w:val="24"/>
          <w:szCs w:val="24"/>
          <w:lang w:eastAsia="en-US"/>
        </w:rPr>
        <w:t xml:space="preserve">druhy </w:t>
      </w:r>
      <w:r w:rsidRPr="00723120">
        <w:rPr>
          <w:rFonts w:eastAsiaTheme="minorHAnsi" w:cs="Tahoma"/>
          <w:sz w:val="24"/>
          <w:szCs w:val="24"/>
          <w:lang w:eastAsia="en-US"/>
        </w:rPr>
        <w:t>stavebn</w:t>
      </w:r>
      <w:r w:rsidR="00620194" w:rsidRPr="00723120">
        <w:rPr>
          <w:rFonts w:eastAsiaTheme="minorHAnsi" w:cs="Tahoma"/>
          <w:sz w:val="24"/>
          <w:szCs w:val="24"/>
          <w:lang w:eastAsia="en-US"/>
        </w:rPr>
        <w:t xml:space="preserve">ích </w:t>
      </w:r>
      <w:r w:rsidRPr="00723120">
        <w:rPr>
          <w:rFonts w:eastAsiaTheme="minorHAnsi" w:cs="Tahoma"/>
          <w:sz w:val="24"/>
          <w:szCs w:val="24"/>
          <w:lang w:eastAsia="en-US"/>
        </w:rPr>
        <w:t xml:space="preserve">a </w:t>
      </w:r>
      <w:r w:rsidR="00182D85" w:rsidRPr="00723120">
        <w:rPr>
          <w:rFonts w:eastAsiaTheme="minorHAnsi" w:cs="Tahoma"/>
          <w:sz w:val="24"/>
          <w:szCs w:val="24"/>
          <w:lang w:eastAsia="en-US"/>
        </w:rPr>
        <w:t>zahradnick</w:t>
      </w:r>
      <w:r w:rsidR="00620194" w:rsidRPr="00723120">
        <w:rPr>
          <w:rFonts w:eastAsiaTheme="minorHAnsi" w:cs="Tahoma"/>
          <w:sz w:val="24"/>
          <w:szCs w:val="24"/>
          <w:lang w:eastAsia="en-US"/>
        </w:rPr>
        <w:t>ých</w:t>
      </w:r>
      <w:r w:rsidR="00182D85" w:rsidRPr="00723120">
        <w:rPr>
          <w:rFonts w:eastAsiaTheme="minorHAnsi" w:cs="Tahoma"/>
          <w:sz w:val="24"/>
          <w:szCs w:val="24"/>
          <w:lang w:eastAsia="en-US"/>
        </w:rPr>
        <w:t xml:space="preserve"> pr</w:t>
      </w:r>
      <w:r w:rsidR="00620194" w:rsidRPr="00723120">
        <w:rPr>
          <w:rFonts w:eastAsiaTheme="minorHAnsi" w:cs="Tahoma"/>
          <w:sz w:val="24"/>
          <w:szCs w:val="24"/>
          <w:lang w:eastAsia="en-US"/>
        </w:rPr>
        <w:t>ací</w:t>
      </w:r>
      <w:r w:rsidR="00182D85" w:rsidRPr="00723120">
        <w:rPr>
          <w:rFonts w:eastAsiaTheme="minorHAnsi" w:cs="Tahoma"/>
          <w:sz w:val="24"/>
          <w:szCs w:val="24"/>
          <w:lang w:eastAsia="en-US"/>
        </w:rPr>
        <w:t xml:space="preserve"> </w:t>
      </w:r>
      <w:r w:rsidRPr="00723120">
        <w:rPr>
          <w:rFonts w:eastAsiaTheme="minorHAnsi" w:cs="Tahoma"/>
          <w:sz w:val="24"/>
          <w:szCs w:val="24"/>
          <w:lang w:eastAsia="en-US"/>
        </w:rPr>
        <w:t>a u nich musí být uveden předpokládaný termín realizace a finanční objem prováděných prací</w:t>
      </w:r>
      <w:r w:rsidR="00A533EE" w:rsidRPr="00723120">
        <w:rPr>
          <w:rFonts w:eastAsiaTheme="minorHAnsi" w:cs="Tahoma"/>
          <w:sz w:val="24"/>
          <w:szCs w:val="24"/>
          <w:lang w:eastAsia="en-US"/>
        </w:rPr>
        <w:t xml:space="preserve">. </w:t>
      </w:r>
      <w:r w:rsidRPr="00723120">
        <w:rPr>
          <w:rFonts w:cs="Tahoma"/>
          <w:sz w:val="24"/>
          <w:szCs w:val="24"/>
        </w:rPr>
        <w:t>V</w:t>
      </w:r>
      <w:r w:rsidRPr="00723120">
        <w:rPr>
          <w:rFonts w:eastAsiaTheme="minorHAnsi" w:cs="Tahoma"/>
          <w:color w:val="000000"/>
          <w:sz w:val="24"/>
          <w:szCs w:val="24"/>
          <w:lang w:eastAsia="en-US"/>
        </w:rPr>
        <w:t xml:space="preserve"> případě, že nebude</w:t>
      </w:r>
      <w:r w:rsidR="00A533EE" w:rsidRPr="00723120">
        <w:rPr>
          <w:rFonts w:eastAsiaTheme="minorHAnsi" w:cs="Tahoma"/>
          <w:color w:val="000000"/>
          <w:sz w:val="24"/>
          <w:szCs w:val="24"/>
          <w:lang w:eastAsia="en-US"/>
        </w:rPr>
        <w:t xml:space="preserve"> předložen aktuální harmonogram </w:t>
      </w:r>
      <w:r w:rsidRPr="00723120">
        <w:rPr>
          <w:rFonts w:eastAsiaTheme="minorHAnsi" w:cs="Tahoma"/>
          <w:color w:val="000000"/>
          <w:sz w:val="24"/>
          <w:szCs w:val="24"/>
          <w:lang w:eastAsia="en-US"/>
        </w:rPr>
        <w:t xml:space="preserve">při předání </w:t>
      </w:r>
      <w:r w:rsidR="00620194" w:rsidRPr="00723120">
        <w:rPr>
          <w:rFonts w:eastAsiaTheme="minorHAnsi" w:cs="Tahoma"/>
          <w:color w:val="000000"/>
          <w:sz w:val="24"/>
          <w:szCs w:val="24"/>
          <w:lang w:eastAsia="en-US"/>
        </w:rPr>
        <w:t>místa plnění</w:t>
      </w:r>
      <w:r w:rsidRPr="00723120">
        <w:rPr>
          <w:rFonts w:eastAsiaTheme="minorHAnsi" w:cs="Tahoma"/>
          <w:color w:val="000000"/>
          <w:sz w:val="24"/>
          <w:szCs w:val="24"/>
          <w:lang w:eastAsia="en-US"/>
        </w:rPr>
        <w:t xml:space="preserve"> objednatelem, bude postupováno dle </w:t>
      </w:r>
      <w:r w:rsidRPr="00723120">
        <w:rPr>
          <w:rFonts w:cs="Tahoma"/>
          <w:sz w:val="24"/>
          <w:szCs w:val="24"/>
        </w:rPr>
        <w:t xml:space="preserve">ustanovení článku </w:t>
      </w:r>
      <w:r w:rsidRPr="002E147B">
        <w:rPr>
          <w:rFonts w:cs="Tahoma"/>
          <w:sz w:val="24"/>
          <w:szCs w:val="24"/>
        </w:rPr>
        <w:t>XI odst. 1 písm. j) této smlouvy</w:t>
      </w:r>
      <w:r w:rsidRPr="002E147B">
        <w:rPr>
          <w:rFonts w:eastAsiaTheme="minorHAnsi" w:cs="Tahoma"/>
          <w:color w:val="000000"/>
          <w:sz w:val="24"/>
          <w:szCs w:val="24"/>
          <w:lang w:eastAsia="en-US"/>
        </w:rPr>
        <w:t>.</w:t>
      </w:r>
      <w:r w:rsidRPr="00723120">
        <w:rPr>
          <w:rFonts w:eastAsiaTheme="minorHAnsi" w:cs="Tahoma"/>
          <w:color w:val="000000"/>
          <w:sz w:val="24"/>
          <w:szCs w:val="24"/>
          <w:lang w:eastAsia="en-US"/>
        </w:rPr>
        <w:t xml:space="preserve"> </w:t>
      </w:r>
    </w:p>
    <w:p w14:paraId="45054C32" w14:textId="77777777" w:rsidR="004D3F2B" w:rsidRPr="00723120" w:rsidRDefault="004D3F2B" w:rsidP="004D3F2B">
      <w:pPr>
        <w:pStyle w:val="Odstavecseseznamem"/>
        <w:autoSpaceDE w:val="0"/>
        <w:autoSpaceDN w:val="0"/>
        <w:adjustRightInd w:val="0"/>
        <w:spacing w:after="0" w:line="240" w:lineRule="auto"/>
        <w:ind w:left="360"/>
        <w:jc w:val="both"/>
        <w:rPr>
          <w:rFonts w:eastAsiaTheme="minorHAnsi" w:cs="Tahoma"/>
          <w:color w:val="000000"/>
          <w:sz w:val="24"/>
          <w:szCs w:val="24"/>
          <w:lang w:eastAsia="en-US"/>
        </w:rPr>
      </w:pPr>
    </w:p>
    <w:p w14:paraId="7748EE15" w14:textId="5B7C9656" w:rsidR="007C6895" w:rsidRPr="00723120" w:rsidRDefault="004D3F2B" w:rsidP="007F35D8">
      <w:pPr>
        <w:pStyle w:val="Bezmezer"/>
        <w:numPr>
          <w:ilvl w:val="0"/>
          <w:numId w:val="4"/>
        </w:numPr>
        <w:rPr>
          <w:rFonts w:asciiTheme="minorHAnsi" w:hAnsiTheme="minorHAnsi" w:cs="Tahoma"/>
          <w:szCs w:val="24"/>
        </w:rPr>
      </w:pPr>
      <w:r w:rsidRPr="00723120">
        <w:rPr>
          <w:rFonts w:asciiTheme="minorHAnsi" w:hAnsiTheme="minorHAnsi" w:cs="Tahoma"/>
          <w:szCs w:val="24"/>
        </w:rPr>
        <w:t>Zhotovitel je povinen udržovat harmonogram postu</w:t>
      </w:r>
      <w:r w:rsidR="00E51288" w:rsidRPr="00723120">
        <w:rPr>
          <w:rFonts w:asciiTheme="minorHAnsi" w:hAnsiTheme="minorHAnsi" w:cs="Tahoma"/>
          <w:szCs w:val="24"/>
        </w:rPr>
        <w:t xml:space="preserve">pu </w:t>
      </w:r>
      <w:r w:rsidR="00620194" w:rsidRPr="00723120">
        <w:rPr>
          <w:rFonts w:asciiTheme="minorHAnsi" w:hAnsiTheme="minorHAnsi" w:cs="Tahoma"/>
          <w:szCs w:val="24"/>
        </w:rPr>
        <w:t>provádění díla</w:t>
      </w:r>
      <w:r w:rsidR="00E51288" w:rsidRPr="00723120">
        <w:rPr>
          <w:rFonts w:asciiTheme="minorHAnsi" w:hAnsiTheme="minorHAnsi" w:cs="Tahoma"/>
          <w:szCs w:val="24"/>
        </w:rPr>
        <w:t xml:space="preserve"> v aktuálním stavu a </w:t>
      </w:r>
      <w:r w:rsidRPr="00723120">
        <w:rPr>
          <w:rFonts w:asciiTheme="minorHAnsi" w:hAnsiTheme="minorHAnsi" w:cs="Tahoma"/>
          <w:szCs w:val="24"/>
        </w:rPr>
        <w:t xml:space="preserve">v případě změny vždy do tří (3) pracovních dnů předat objednateli aktualizovaný </w:t>
      </w:r>
      <w:r w:rsidR="00620194" w:rsidRPr="00723120">
        <w:rPr>
          <w:rFonts w:asciiTheme="minorHAnsi" w:hAnsiTheme="minorHAnsi" w:cs="Tahoma"/>
          <w:szCs w:val="24"/>
        </w:rPr>
        <w:t xml:space="preserve">harmonogram postupu provádění díla </w:t>
      </w:r>
      <w:r w:rsidRPr="00723120">
        <w:rPr>
          <w:rFonts w:asciiTheme="minorHAnsi" w:hAnsiTheme="minorHAnsi" w:cs="Tahoma"/>
          <w:szCs w:val="24"/>
        </w:rPr>
        <w:t>v podrobnostech odpoví</w:t>
      </w:r>
      <w:r w:rsidR="00A533EE" w:rsidRPr="00723120">
        <w:rPr>
          <w:rFonts w:asciiTheme="minorHAnsi" w:hAnsiTheme="minorHAnsi" w:cs="Tahoma"/>
          <w:szCs w:val="24"/>
        </w:rPr>
        <w:t xml:space="preserve">dajících původnímu harmonogramu. </w:t>
      </w:r>
      <w:r w:rsidRPr="00723120">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 původn</w:t>
      </w:r>
      <w:r w:rsidR="008416A7" w:rsidRPr="00723120">
        <w:rPr>
          <w:rFonts w:asciiTheme="minorHAnsi" w:hAnsiTheme="minorHAnsi" w:cs="Tahoma"/>
          <w:szCs w:val="24"/>
        </w:rPr>
        <w:t>ě</w:t>
      </w:r>
      <w:r w:rsidRPr="00723120">
        <w:rPr>
          <w:rFonts w:asciiTheme="minorHAnsi" w:hAnsiTheme="minorHAnsi" w:cs="Tahoma"/>
          <w:szCs w:val="24"/>
        </w:rPr>
        <w:t xml:space="preserve"> schválený harmonogram.</w:t>
      </w:r>
    </w:p>
    <w:p w14:paraId="43E28641" w14:textId="77777777" w:rsidR="00FA679E" w:rsidRPr="00723120" w:rsidRDefault="00FA679E" w:rsidP="00FA679E">
      <w:pPr>
        <w:pStyle w:val="Bezmezer"/>
        <w:ind w:left="360"/>
        <w:rPr>
          <w:rFonts w:asciiTheme="minorHAnsi" w:hAnsiTheme="minorHAnsi" w:cs="Tahoma"/>
          <w:szCs w:val="24"/>
        </w:rPr>
      </w:pPr>
    </w:p>
    <w:p w14:paraId="4D83E779" w14:textId="77777777" w:rsidR="00C702D4" w:rsidRPr="00723120" w:rsidRDefault="00C702D4" w:rsidP="00E13954">
      <w:pPr>
        <w:pStyle w:val="Bezmezer"/>
        <w:rPr>
          <w:rFonts w:asciiTheme="minorHAnsi" w:hAnsiTheme="minorHAnsi" w:cs="Tahoma"/>
          <w:szCs w:val="24"/>
        </w:rPr>
      </w:pPr>
    </w:p>
    <w:p w14:paraId="5853DE41" w14:textId="77777777" w:rsidR="009C0917" w:rsidRPr="00723120" w:rsidRDefault="009C0917" w:rsidP="00E13954">
      <w:pPr>
        <w:pStyle w:val="Bezmezer"/>
        <w:jc w:val="center"/>
        <w:rPr>
          <w:rFonts w:asciiTheme="minorHAnsi" w:hAnsiTheme="minorHAnsi" w:cs="Tahoma"/>
          <w:b/>
          <w:bCs/>
          <w:szCs w:val="24"/>
        </w:rPr>
      </w:pPr>
      <w:r w:rsidRPr="00723120">
        <w:rPr>
          <w:rFonts w:asciiTheme="minorHAnsi" w:hAnsiTheme="minorHAnsi" w:cs="Tahoma"/>
          <w:b/>
          <w:bCs/>
          <w:szCs w:val="24"/>
        </w:rPr>
        <w:t>V</w:t>
      </w:r>
      <w:r w:rsidR="00FE2B51" w:rsidRPr="00723120">
        <w:rPr>
          <w:rFonts w:asciiTheme="minorHAnsi" w:hAnsiTheme="minorHAnsi" w:cs="Tahoma"/>
          <w:b/>
          <w:bCs/>
          <w:szCs w:val="24"/>
        </w:rPr>
        <w:t>I</w:t>
      </w:r>
      <w:r w:rsidRPr="00723120">
        <w:rPr>
          <w:rFonts w:asciiTheme="minorHAnsi" w:hAnsiTheme="minorHAnsi" w:cs="Tahoma"/>
          <w:b/>
          <w:bCs/>
          <w:szCs w:val="24"/>
        </w:rPr>
        <w:t xml:space="preserve">. Cena </w:t>
      </w:r>
      <w:r w:rsidR="00BA748F" w:rsidRPr="00723120">
        <w:rPr>
          <w:rFonts w:asciiTheme="minorHAnsi" w:hAnsiTheme="minorHAnsi" w:cs="Tahoma"/>
          <w:b/>
          <w:bCs/>
          <w:szCs w:val="24"/>
        </w:rPr>
        <w:t>za dílo a platební podmínky</w:t>
      </w:r>
    </w:p>
    <w:p w14:paraId="24824087" w14:textId="77777777" w:rsidR="009C0917" w:rsidRPr="00723120" w:rsidRDefault="009C0917" w:rsidP="00E13954">
      <w:pPr>
        <w:pStyle w:val="Bezmezer"/>
        <w:rPr>
          <w:rFonts w:asciiTheme="minorHAnsi" w:hAnsiTheme="minorHAnsi" w:cs="Tahoma"/>
          <w:b/>
          <w:bCs/>
          <w:szCs w:val="24"/>
        </w:rPr>
      </w:pPr>
    </w:p>
    <w:p w14:paraId="33F23783" w14:textId="77777777" w:rsidR="00F73864"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Cena za kompletní provedení díla činí </w:t>
      </w:r>
      <w:r w:rsidR="00571CF6" w:rsidRPr="00723120">
        <w:rPr>
          <w:rFonts w:asciiTheme="minorHAnsi" w:hAnsiTheme="minorHAnsi" w:cs="Tahoma"/>
          <w:b/>
          <w:szCs w:val="24"/>
          <w:highlight w:val="yellow"/>
        </w:rPr>
        <w:t>_____________________</w:t>
      </w:r>
      <w:r w:rsidR="00C702D4" w:rsidRPr="00723120">
        <w:rPr>
          <w:rFonts w:asciiTheme="minorHAnsi" w:hAnsiTheme="minorHAnsi" w:cs="Tahoma"/>
          <w:szCs w:val="24"/>
        </w:rPr>
        <w:t xml:space="preserve"> </w:t>
      </w:r>
      <w:r w:rsidRPr="00723120">
        <w:rPr>
          <w:rFonts w:asciiTheme="minorHAnsi" w:hAnsiTheme="minorHAnsi" w:cs="Tahoma"/>
          <w:b/>
          <w:szCs w:val="24"/>
        </w:rPr>
        <w:t xml:space="preserve">Kč </w:t>
      </w:r>
    </w:p>
    <w:p w14:paraId="6E486677" w14:textId="77777777" w:rsidR="00A1343F" w:rsidRPr="00723120" w:rsidRDefault="001571A5" w:rsidP="0026195C">
      <w:pPr>
        <w:pStyle w:val="Bezmezer"/>
        <w:ind w:left="360"/>
        <w:rPr>
          <w:rFonts w:asciiTheme="minorHAnsi" w:hAnsiTheme="minorHAnsi" w:cs="Tahoma"/>
          <w:b/>
          <w:szCs w:val="24"/>
        </w:rPr>
      </w:pPr>
      <w:r w:rsidRPr="00723120">
        <w:rPr>
          <w:rFonts w:asciiTheme="minorHAnsi" w:hAnsiTheme="minorHAnsi" w:cs="Tahoma"/>
          <w:b/>
          <w:szCs w:val="24"/>
        </w:rPr>
        <w:t>(slovy:</w:t>
      </w:r>
      <w:r w:rsidR="001B47E6" w:rsidRPr="00723120">
        <w:rPr>
          <w:rFonts w:asciiTheme="minorHAnsi" w:hAnsiTheme="minorHAnsi" w:cs="Tahoma"/>
          <w:b/>
          <w:szCs w:val="24"/>
        </w:rPr>
        <w:t xml:space="preserve"> </w:t>
      </w:r>
      <w:r w:rsidR="00571CF6" w:rsidRPr="00723120">
        <w:rPr>
          <w:rFonts w:asciiTheme="minorHAnsi" w:hAnsiTheme="minorHAnsi" w:cs="Tahoma"/>
          <w:b/>
          <w:szCs w:val="24"/>
          <w:highlight w:val="yellow"/>
        </w:rPr>
        <w:t>_______________________</w:t>
      </w:r>
      <w:r w:rsidR="002642C6" w:rsidRPr="00723120">
        <w:rPr>
          <w:rFonts w:asciiTheme="minorHAnsi" w:hAnsiTheme="minorHAnsi" w:cs="Tahoma"/>
          <w:b/>
          <w:szCs w:val="24"/>
          <w:highlight w:val="yellow"/>
        </w:rPr>
        <w:t xml:space="preserve"> korun českých</w:t>
      </w:r>
      <w:r w:rsidRPr="00723120">
        <w:rPr>
          <w:rFonts w:asciiTheme="minorHAnsi" w:hAnsiTheme="minorHAnsi" w:cs="Tahoma"/>
          <w:b/>
          <w:szCs w:val="24"/>
        </w:rPr>
        <w:t>)</w:t>
      </w:r>
      <w:r w:rsidRPr="00723120">
        <w:rPr>
          <w:rFonts w:asciiTheme="minorHAnsi" w:hAnsiTheme="minorHAnsi" w:cs="Tahoma"/>
          <w:szCs w:val="24"/>
        </w:rPr>
        <w:t xml:space="preserve"> </w:t>
      </w:r>
      <w:r w:rsidR="007F4217" w:rsidRPr="00723120">
        <w:rPr>
          <w:rFonts w:asciiTheme="minorHAnsi" w:hAnsiTheme="minorHAnsi" w:cs="Tahoma"/>
          <w:b/>
          <w:szCs w:val="24"/>
        </w:rPr>
        <w:t>bez DPH.</w:t>
      </w:r>
    </w:p>
    <w:p w14:paraId="0BB70392" w14:textId="77777777" w:rsidR="00620194" w:rsidRPr="00723120" w:rsidRDefault="00620194" w:rsidP="0026195C">
      <w:pPr>
        <w:pStyle w:val="Bezmezer"/>
        <w:ind w:left="360"/>
        <w:rPr>
          <w:rFonts w:asciiTheme="minorHAnsi" w:hAnsiTheme="minorHAnsi" w:cs="Tahoma"/>
          <w:b/>
          <w:szCs w:val="24"/>
        </w:rPr>
      </w:pPr>
    </w:p>
    <w:p w14:paraId="1893E203" w14:textId="77777777" w:rsidR="00620194" w:rsidRPr="00723120" w:rsidRDefault="00620194" w:rsidP="00620194">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Zhotovitel </w:t>
      </w:r>
      <w:r w:rsidRPr="00723120">
        <w:rPr>
          <w:rFonts w:asciiTheme="minorHAnsi" w:hAnsiTheme="minorHAnsi" w:cs="Tahoma"/>
          <w:szCs w:val="24"/>
          <w:highlight w:val="yellow"/>
        </w:rPr>
        <w:t>je / není</w:t>
      </w:r>
      <w:r w:rsidRPr="00723120">
        <w:rPr>
          <w:rFonts w:asciiTheme="minorHAnsi" w:hAnsiTheme="minorHAnsi" w:cs="Tahoma"/>
          <w:szCs w:val="24"/>
        </w:rPr>
        <w:t xml:space="preserve"> plátce DPH.</w:t>
      </w:r>
    </w:p>
    <w:p w14:paraId="0710AE37" w14:textId="77777777" w:rsidR="00620194" w:rsidRPr="00723120" w:rsidRDefault="00620194" w:rsidP="00620194">
      <w:pPr>
        <w:pStyle w:val="Bezmezer"/>
        <w:ind w:left="360"/>
        <w:rPr>
          <w:rFonts w:asciiTheme="minorHAnsi" w:hAnsiTheme="minorHAnsi" w:cs="Tahoma"/>
          <w:szCs w:val="24"/>
        </w:rPr>
      </w:pPr>
    </w:p>
    <w:p w14:paraId="2DA4A49B" w14:textId="77777777" w:rsidR="00A71472" w:rsidRPr="00723120" w:rsidRDefault="00A71472" w:rsidP="00A71472">
      <w:pPr>
        <w:pStyle w:val="Bezmezer"/>
        <w:numPr>
          <w:ilvl w:val="0"/>
          <w:numId w:val="5"/>
        </w:numPr>
        <w:rPr>
          <w:rFonts w:asciiTheme="minorHAnsi" w:hAnsiTheme="minorHAnsi" w:cs="Tahoma"/>
          <w:szCs w:val="24"/>
          <w:highlight w:val="yellow"/>
        </w:rPr>
      </w:pPr>
      <w:r w:rsidRPr="00723120">
        <w:rPr>
          <w:rFonts w:asciiTheme="minorHAnsi" w:hAnsiTheme="minorHAnsi" w:cs="Tahoma"/>
          <w:szCs w:val="24"/>
          <w:highlight w:val="yellow"/>
        </w:rPr>
        <w:t>K ceně za dílo bude připočtena DPH v sazbě platné ke dni vystavení daňového dokladu.</w:t>
      </w:r>
    </w:p>
    <w:p w14:paraId="204BA06F" w14:textId="77777777" w:rsidR="00A71472" w:rsidRPr="00723120" w:rsidRDefault="00A71472" w:rsidP="00A71472">
      <w:pPr>
        <w:pStyle w:val="Bezmezer"/>
        <w:ind w:left="360"/>
        <w:rPr>
          <w:rFonts w:asciiTheme="minorHAnsi" w:hAnsiTheme="minorHAnsi" w:cs="Tahoma"/>
          <w:szCs w:val="24"/>
          <w:highlight w:val="yellow"/>
        </w:rPr>
      </w:pPr>
    </w:p>
    <w:p w14:paraId="105678CD" w14:textId="3F634222" w:rsidR="00A71472" w:rsidRPr="00723120" w:rsidRDefault="00A71472" w:rsidP="00A71472">
      <w:pPr>
        <w:pStyle w:val="Bezmezer"/>
        <w:numPr>
          <w:ilvl w:val="0"/>
          <w:numId w:val="5"/>
        </w:numPr>
        <w:rPr>
          <w:rFonts w:asciiTheme="minorHAnsi" w:hAnsiTheme="minorHAnsi" w:cs="Tahoma"/>
          <w:szCs w:val="24"/>
          <w:highlight w:val="yellow"/>
        </w:rPr>
      </w:pPr>
      <w:r w:rsidRPr="00723120">
        <w:rPr>
          <w:rFonts w:asciiTheme="minorHAnsi" w:hAnsiTheme="minorHAnsi" w:cs="Tahoma"/>
          <w:szCs w:val="24"/>
          <w:highlight w:val="yellow"/>
        </w:rPr>
        <w:t xml:space="preserve">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 ve smyslu § 92a a §92e </w:t>
      </w:r>
      <w:r w:rsidR="00E82A08" w:rsidRPr="00723120">
        <w:rPr>
          <w:rFonts w:asciiTheme="minorHAnsi" w:hAnsiTheme="minorHAnsi" w:cs="Tahoma"/>
          <w:szCs w:val="24"/>
          <w:highlight w:val="yellow"/>
        </w:rPr>
        <w:t>zákona č. 235/2004 Sb., o dani z přidané hodnoty, ve znění pozdějších předpisů</w:t>
      </w:r>
      <w:r w:rsidRPr="00723120">
        <w:rPr>
          <w:rFonts w:asciiTheme="minorHAnsi" w:hAnsiTheme="minorHAnsi" w:cs="Tahoma"/>
          <w:szCs w:val="24"/>
          <w:highlight w:val="yellow"/>
        </w:rPr>
        <w:t>.</w:t>
      </w:r>
    </w:p>
    <w:p w14:paraId="606505F8" w14:textId="77777777" w:rsidR="00A71472" w:rsidRPr="00723120" w:rsidRDefault="00A71472" w:rsidP="00E13954">
      <w:pPr>
        <w:pStyle w:val="Bezmezer"/>
        <w:rPr>
          <w:rFonts w:asciiTheme="minorHAnsi" w:hAnsiTheme="minorHAnsi" w:cs="Tahoma"/>
          <w:szCs w:val="24"/>
        </w:rPr>
      </w:pPr>
    </w:p>
    <w:p w14:paraId="1EA2EF76" w14:textId="77777777" w:rsidR="00A1343F" w:rsidRPr="00723120" w:rsidRDefault="00D90A26" w:rsidP="00E53681">
      <w:pPr>
        <w:pStyle w:val="Bezmezer"/>
        <w:numPr>
          <w:ilvl w:val="0"/>
          <w:numId w:val="5"/>
        </w:numPr>
        <w:rPr>
          <w:rFonts w:asciiTheme="minorHAnsi" w:hAnsiTheme="minorHAnsi" w:cs="Tahoma"/>
          <w:szCs w:val="24"/>
        </w:rPr>
      </w:pPr>
      <w:r w:rsidRPr="00723120">
        <w:rPr>
          <w:rFonts w:asciiTheme="minorHAnsi" w:hAnsiTheme="minorHAnsi" w:cs="Tahoma"/>
          <w:szCs w:val="24"/>
        </w:rPr>
        <w:t>Právo na zaplacení cen</w:t>
      </w:r>
      <w:r w:rsidR="00F24BF2" w:rsidRPr="00723120">
        <w:rPr>
          <w:rFonts w:asciiTheme="minorHAnsi" w:hAnsiTheme="minorHAnsi" w:cs="Tahoma"/>
          <w:szCs w:val="24"/>
        </w:rPr>
        <w:t>y</w:t>
      </w:r>
      <w:r w:rsidRPr="00723120">
        <w:rPr>
          <w:rFonts w:asciiTheme="minorHAnsi" w:hAnsiTheme="minorHAnsi" w:cs="Tahoma"/>
          <w:szCs w:val="24"/>
        </w:rPr>
        <w:t xml:space="preserve"> za dílo vzniká </w:t>
      </w:r>
      <w:r w:rsidR="00A1343F" w:rsidRPr="00723120">
        <w:rPr>
          <w:rFonts w:asciiTheme="minorHAnsi" w:hAnsiTheme="minorHAnsi" w:cs="Tahoma"/>
          <w:szCs w:val="24"/>
        </w:rPr>
        <w:t xml:space="preserve">zásadně </w:t>
      </w:r>
      <w:r w:rsidRPr="00723120">
        <w:rPr>
          <w:rFonts w:asciiTheme="minorHAnsi" w:hAnsiTheme="minorHAnsi" w:cs="Tahoma"/>
          <w:szCs w:val="24"/>
        </w:rPr>
        <w:t>provedením díl</w:t>
      </w:r>
      <w:r w:rsidR="00A1343F" w:rsidRPr="00723120">
        <w:rPr>
          <w:rFonts w:asciiTheme="minorHAnsi" w:hAnsiTheme="minorHAnsi" w:cs="Tahoma"/>
          <w:szCs w:val="24"/>
        </w:rPr>
        <w:t>a</w:t>
      </w:r>
      <w:r w:rsidR="009A2EDC" w:rsidRPr="00723120">
        <w:rPr>
          <w:rFonts w:asciiTheme="minorHAnsi" w:hAnsiTheme="minorHAnsi" w:cs="Tahoma"/>
          <w:szCs w:val="24"/>
        </w:rPr>
        <w:t xml:space="preserve"> a jeho předáním objednateli</w:t>
      </w:r>
      <w:r w:rsidR="00A1343F" w:rsidRPr="00723120">
        <w:rPr>
          <w:rFonts w:asciiTheme="minorHAnsi" w:hAnsiTheme="minorHAnsi" w:cs="Tahoma"/>
          <w:szCs w:val="24"/>
        </w:rPr>
        <w:t>.</w:t>
      </w:r>
    </w:p>
    <w:p w14:paraId="6BC938B6" w14:textId="77777777" w:rsidR="00A71472" w:rsidRPr="00723120" w:rsidRDefault="00A71472" w:rsidP="00A71472">
      <w:pPr>
        <w:pStyle w:val="Bezmezer"/>
        <w:ind w:left="360"/>
        <w:rPr>
          <w:rFonts w:asciiTheme="minorHAnsi" w:hAnsiTheme="minorHAnsi" w:cs="Tahoma"/>
          <w:szCs w:val="24"/>
        </w:rPr>
      </w:pPr>
    </w:p>
    <w:p w14:paraId="21919CD3" w14:textId="176F9310" w:rsidR="0009032D"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Cena za dílo je cenou pevnou na základě předchozí cenové nabídky zhotovitele a je platná po celou dobu trvání této smlouvy bez ohledu na vývoj </w:t>
      </w:r>
      <w:r w:rsidR="004A7E84" w:rsidRPr="00723120">
        <w:rPr>
          <w:rFonts w:asciiTheme="minorHAnsi" w:hAnsiTheme="minorHAnsi" w:cs="Tahoma"/>
          <w:szCs w:val="24"/>
        </w:rPr>
        <w:t>inflace, změn daňových sazeb či </w:t>
      </w:r>
      <w:r w:rsidRPr="00723120">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723120">
        <w:rPr>
          <w:rFonts w:asciiTheme="minorHAnsi" w:hAnsiTheme="minorHAnsi" w:cs="Tahoma"/>
          <w:szCs w:val="24"/>
        </w:rPr>
        <w:t xml:space="preserve"> </w:t>
      </w:r>
      <w:r w:rsidR="006839C4" w:rsidRPr="00723120">
        <w:rPr>
          <w:rFonts w:asciiTheme="minorHAnsi" w:hAnsiTheme="minorHAnsi" w:cs="Tahoma"/>
          <w:szCs w:val="24"/>
        </w:rPr>
        <w:t>V ceně za dílo j</w:t>
      </w:r>
      <w:r w:rsidR="00106C39" w:rsidRPr="00723120">
        <w:rPr>
          <w:rFonts w:asciiTheme="minorHAnsi" w:hAnsiTheme="minorHAnsi" w:cs="Tahoma"/>
          <w:szCs w:val="24"/>
        </w:rPr>
        <w:t>e mimo jiné zahrnut</w:t>
      </w:r>
      <w:r w:rsidR="00E51288" w:rsidRPr="00723120">
        <w:rPr>
          <w:rFonts w:asciiTheme="minorHAnsi" w:hAnsiTheme="minorHAnsi" w:cs="Tahoma"/>
          <w:szCs w:val="24"/>
        </w:rPr>
        <w:t xml:space="preserve"> i </w:t>
      </w:r>
      <w:r w:rsidR="006839C4" w:rsidRPr="00723120">
        <w:rPr>
          <w:rFonts w:asciiTheme="minorHAnsi" w:hAnsiTheme="minorHAnsi" w:cs="Tahoma"/>
          <w:szCs w:val="24"/>
        </w:rPr>
        <w:t xml:space="preserve">zisk zhotovitele, náklady na energii, vodu, topení spotřebované v době realizace díla, náklady na </w:t>
      </w:r>
      <w:r w:rsidR="007C6895" w:rsidRPr="00723120">
        <w:rPr>
          <w:rFonts w:asciiTheme="minorHAnsi" w:hAnsiTheme="minorHAnsi" w:cs="Tahoma"/>
          <w:szCs w:val="24"/>
        </w:rPr>
        <w:t>zajištění</w:t>
      </w:r>
      <w:r w:rsidR="006839C4" w:rsidRPr="00723120">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723120">
        <w:rPr>
          <w:rFonts w:asciiTheme="minorHAnsi" w:hAnsiTheme="minorHAnsi" w:cs="Tahoma"/>
          <w:szCs w:val="24"/>
        </w:rPr>
        <w:t xml:space="preserve">Zhotovitel nemůže požadovat zvýšení ceny ani tehdy, </w:t>
      </w:r>
      <w:r w:rsidR="0009032D" w:rsidRPr="00723120">
        <w:rPr>
          <w:rFonts w:asciiTheme="minorHAnsi" w:hAnsiTheme="minorHAnsi" w:cs="Tahoma"/>
          <w:szCs w:val="24"/>
        </w:rPr>
        <w:t xml:space="preserve">vyžádalo-li si provedení díla tak, jak bylo sjednáno, jiné úsilí nebo jiné náklady, než bylo předpokládáno nebo </w:t>
      </w:r>
      <w:r w:rsidR="00010024" w:rsidRPr="00723120">
        <w:rPr>
          <w:rFonts w:asciiTheme="minorHAnsi" w:hAnsiTheme="minorHAnsi" w:cs="Tahoma"/>
          <w:szCs w:val="24"/>
        </w:rPr>
        <w:t xml:space="preserve">mají-li rozsah nebo nákladnost </w:t>
      </w:r>
      <w:r w:rsidR="0009032D" w:rsidRPr="00723120">
        <w:rPr>
          <w:rFonts w:asciiTheme="minorHAnsi" w:hAnsiTheme="minorHAnsi" w:cs="Tahoma"/>
          <w:szCs w:val="24"/>
        </w:rPr>
        <w:t>sjednané práce</w:t>
      </w:r>
      <w:r w:rsidR="00010024" w:rsidRPr="00723120">
        <w:rPr>
          <w:rFonts w:asciiTheme="minorHAnsi" w:hAnsiTheme="minorHAnsi" w:cs="Tahoma"/>
          <w:szCs w:val="24"/>
        </w:rPr>
        <w:t xml:space="preserve"> z</w:t>
      </w:r>
      <w:r w:rsidR="0009032D" w:rsidRPr="00723120">
        <w:rPr>
          <w:rFonts w:asciiTheme="minorHAnsi" w:hAnsiTheme="minorHAnsi" w:cs="Tahoma"/>
          <w:szCs w:val="24"/>
        </w:rPr>
        <w:t xml:space="preserve">a následek překročení ceny nebo </w:t>
      </w:r>
      <w:r w:rsidR="00010024" w:rsidRPr="00723120">
        <w:rPr>
          <w:rFonts w:asciiTheme="minorHAnsi" w:hAnsiTheme="minorHAnsi" w:cs="Tahoma"/>
          <w:szCs w:val="24"/>
        </w:rPr>
        <w:t>objeví-li se potřeba dalších prací k dokončení díla</w:t>
      </w:r>
      <w:r w:rsidR="0009032D" w:rsidRPr="00723120">
        <w:rPr>
          <w:rFonts w:asciiTheme="minorHAnsi" w:hAnsiTheme="minorHAnsi" w:cs="Tahoma"/>
          <w:szCs w:val="24"/>
        </w:rPr>
        <w:t>, které bylo možné při uzavírání smlouvy na základě zkušeností a</w:t>
      </w:r>
      <w:r w:rsidR="0075644C" w:rsidRPr="00723120">
        <w:rPr>
          <w:rFonts w:asciiTheme="minorHAnsi" w:hAnsiTheme="minorHAnsi" w:cs="Tahoma"/>
          <w:szCs w:val="24"/>
        </w:rPr>
        <w:t> </w:t>
      </w:r>
      <w:r w:rsidR="0009032D" w:rsidRPr="00723120">
        <w:rPr>
          <w:rFonts w:asciiTheme="minorHAnsi" w:hAnsiTheme="minorHAnsi" w:cs="Tahoma"/>
          <w:szCs w:val="24"/>
        </w:rPr>
        <w:t>odborných znalostí zhotovitele rozumně předpokládat</w:t>
      </w:r>
      <w:r w:rsidR="00010024" w:rsidRPr="00723120">
        <w:rPr>
          <w:rFonts w:asciiTheme="minorHAnsi" w:hAnsiTheme="minorHAnsi" w:cs="Tahoma"/>
          <w:szCs w:val="24"/>
        </w:rPr>
        <w:t>.</w:t>
      </w:r>
    </w:p>
    <w:p w14:paraId="6A3A041F" w14:textId="77777777" w:rsidR="001571A5" w:rsidRPr="00723120" w:rsidRDefault="001571A5" w:rsidP="00E13954">
      <w:pPr>
        <w:pStyle w:val="Bezmezer"/>
        <w:rPr>
          <w:rFonts w:asciiTheme="minorHAnsi" w:hAnsiTheme="minorHAnsi" w:cs="Tahoma"/>
          <w:szCs w:val="24"/>
        </w:rPr>
      </w:pPr>
    </w:p>
    <w:p w14:paraId="4EBCFF50" w14:textId="77777777" w:rsidR="001571A5"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Veškeré poplatky a náklady na evidenci, odvoz, uložení, skladování</w:t>
      </w:r>
      <w:r w:rsidR="0026195C" w:rsidRPr="00723120">
        <w:rPr>
          <w:rFonts w:asciiTheme="minorHAnsi" w:hAnsiTheme="minorHAnsi" w:cs="Tahoma"/>
          <w:szCs w:val="24"/>
        </w:rPr>
        <w:t>, likvidaci či jiné nakládání s </w:t>
      </w:r>
      <w:r w:rsidRPr="00723120">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14:paraId="381865A7" w14:textId="77777777" w:rsidR="004D4F17" w:rsidRPr="00723120" w:rsidRDefault="004D4F17" w:rsidP="004D4F17">
      <w:pPr>
        <w:pStyle w:val="Bezmezer"/>
        <w:rPr>
          <w:rFonts w:asciiTheme="minorHAnsi" w:hAnsiTheme="minorHAnsi" w:cs="Tahoma"/>
          <w:szCs w:val="24"/>
        </w:rPr>
      </w:pPr>
    </w:p>
    <w:p w14:paraId="439B890A" w14:textId="3CB12FE5" w:rsidR="001571A5" w:rsidRPr="00B8165A" w:rsidRDefault="004D4F17" w:rsidP="004D4F1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Vyskytne-li se při provádění díla potřeba provedení nebo neprovedení prací, dodávek či služeb, které lze na základě této smlouvy označit za dodatečné práce, služby nebo dodávky (dále jen vícepráce) nebo práce, služby či dodávky, které nebudou realizovány (dále jen méněpráce), je zhotovitel povinen </w:t>
      </w:r>
      <w:r w:rsidR="00D031CD" w:rsidRPr="00723120">
        <w:rPr>
          <w:rFonts w:asciiTheme="minorHAnsi" w:hAnsiTheme="minorHAnsi" w:cs="Tahoma"/>
          <w:szCs w:val="24"/>
        </w:rPr>
        <w:t xml:space="preserve">provést jejich přesný soupis včetně ocenění a tento soupis předložit objednateli předem k odsouhlasení. Objednatel je povinen vyjádřit se k návrhu zhotovitele bez zbytečného odkladu. Obě strany následně změnu rozsahu prací a s tím související změnu sjednané ceny za dílo dohodnou </w:t>
      </w:r>
      <w:r w:rsidR="00B8165A">
        <w:rPr>
          <w:rFonts w:asciiTheme="minorHAnsi" w:hAnsiTheme="minorHAnsi" w:cs="Tahoma"/>
          <w:szCs w:val="24"/>
        </w:rPr>
        <w:t xml:space="preserve">elektronickou </w:t>
      </w:r>
      <w:r w:rsidR="00D031CD" w:rsidRPr="00B8165A">
        <w:rPr>
          <w:rFonts w:asciiTheme="minorHAnsi" w:hAnsiTheme="minorHAnsi" w:cs="Tahoma"/>
          <w:szCs w:val="24"/>
        </w:rPr>
        <w:t xml:space="preserve">formou </w:t>
      </w:r>
      <w:r w:rsidR="00B8165A">
        <w:rPr>
          <w:rFonts w:asciiTheme="minorHAnsi" w:hAnsiTheme="minorHAnsi" w:cs="Tahoma"/>
          <w:szCs w:val="24"/>
        </w:rPr>
        <w:t>a podepíší dodate</w:t>
      </w:r>
      <w:r w:rsidR="00F42F6B">
        <w:rPr>
          <w:rFonts w:asciiTheme="minorHAnsi" w:hAnsiTheme="minorHAnsi" w:cs="Tahoma"/>
          <w:szCs w:val="24"/>
        </w:rPr>
        <w:t>k</w:t>
      </w:r>
      <w:r w:rsidR="00B8165A">
        <w:rPr>
          <w:rFonts w:asciiTheme="minorHAnsi" w:hAnsiTheme="minorHAnsi" w:cs="Tahoma"/>
          <w:szCs w:val="24"/>
        </w:rPr>
        <w:t xml:space="preserve"> ke smlouvě o dílo elektronickým podpisem v souladu se zákonem č. </w:t>
      </w:r>
      <w:r w:rsidR="00D17A23">
        <w:rPr>
          <w:rFonts w:asciiTheme="minorHAnsi" w:hAnsiTheme="minorHAnsi" w:cs="Tahoma"/>
          <w:szCs w:val="24"/>
        </w:rPr>
        <w:t>2</w:t>
      </w:r>
      <w:r w:rsidR="00B8165A">
        <w:rPr>
          <w:rFonts w:asciiTheme="minorHAnsi" w:hAnsiTheme="minorHAnsi" w:cs="Tahoma"/>
          <w:szCs w:val="24"/>
        </w:rPr>
        <w:t xml:space="preserve">97/2016 Sb., o službách vytvářejících důvěru pro elektronické transakce, ve znění pozdějších předpisů. </w:t>
      </w:r>
      <w:r w:rsidRPr="00B8165A">
        <w:rPr>
          <w:rFonts w:asciiTheme="minorHAnsi" w:hAnsiTheme="minorHAnsi" w:cs="Tahoma"/>
          <w:szCs w:val="24"/>
        </w:rPr>
        <w:t>Odmítne-li zhotovitel tyto práce provést</w:t>
      </w:r>
      <w:r w:rsidR="00215226" w:rsidRPr="00B8165A">
        <w:rPr>
          <w:rFonts w:asciiTheme="minorHAnsi" w:hAnsiTheme="minorHAnsi" w:cs="Tahoma"/>
          <w:szCs w:val="24"/>
        </w:rPr>
        <w:t>,</w:t>
      </w:r>
      <w:r w:rsidRPr="00B8165A">
        <w:rPr>
          <w:rFonts w:asciiTheme="minorHAnsi" w:hAnsiTheme="minorHAnsi" w:cs="Tahoma"/>
          <w:szCs w:val="24"/>
        </w:rPr>
        <w:t xml:space="preserve"> je objednatel oprávněn od této smlouvy odstoupit. Objednatel má právo odmítnout úhradu víceprací, které byly provedeny v</w:t>
      </w:r>
      <w:r w:rsidR="00D031CD" w:rsidRPr="00B8165A">
        <w:rPr>
          <w:rFonts w:asciiTheme="minorHAnsi" w:hAnsiTheme="minorHAnsi" w:cs="Tahoma"/>
          <w:szCs w:val="24"/>
        </w:rPr>
        <w:t> </w:t>
      </w:r>
      <w:r w:rsidRPr="00B8165A">
        <w:rPr>
          <w:rFonts w:asciiTheme="minorHAnsi" w:hAnsiTheme="minorHAnsi" w:cs="Tahoma"/>
          <w:szCs w:val="24"/>
        </w:rPr>
        <w:t>rozporu s touto smlouvou.</w:t>
      </w:r>
    </w:p>
    <w:p w14:paraId="7B263028" w14:textId="77777777" w:rsidR="00CE5AD3" w:rsidRPr="00113A5D" w:rsidRDefault="00CE5AD3" w:rsidP="00CE5AD3">
      <w:pPr>
        <w:pStyle w:val="Bezmezer"/>
        <w:rPr>
          <w:rFonts w:asciiTheme="minorHAnsi" w:hAnsiTheme="minorHAnsi" w:cs="Tahoma"/>
          <w:szCs w:val="24"/>
        </w:rPr>
      </w:pPr>
    </w:p>
    <w:p w14:paraId="1E89A487" w14:textId="77777777" w:rsidR="00CE5AD3" w:rsidRPr="00723120" w:rsidRDefault="00CE5AD3" w:rsidP="00CE5AD3">
      <w:pPr>
        <w:pStyle w:val="Bezmezer"/>
        <w:numPr>
          <w:ilvl w:val="0"/>
          <w:numId w:val="5"/>
        </w:numPr>
        <w:rPr>
          <w:rFonts w:asciiTheme="minorHAnsi" w:hAnsiTheme="minorHAnsi" w:cs="Tahoma"/>
          <w:szCs w:val="24"/>
        </w:rPr>
      </w:pPr>
      <w:r w:rsidRPr="00723120">
        <w:rPr>
          <w:rFonts w:asciiTheme="minorHAnsi" w:hAnsiTheme="minorHAnsi" w:cs="Tahoma"/>
          <w:szCs w:val="24"/>
        </w:rPr>
        <w:t>Vícepráce jsou jakékoliv práce, služby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p>
    <w:p w14:paraId="2179813F" w14:textId="77777777" w:rsidR="00CE5AD3" w:rsidRPr="00723120" w:rsidRDefault="00CE5AD3" w:rsidP="00CE5AD3">
      <w:pPr>
        <w:pStyle w:val="Bezmezer"/>
        <w:rPr>
          <w:rFonts w:asciiTheme="minorHAnsi" w:hAnsiTheme="minorHAnsi" w:cs="Tahoma"/>
          <w:szCs w:val="24"/>
        </w:rPr>
      </w:pPr>
    </w:p>
    <w:p w14:paraId="4D601C30" w14:textId="77777777" w:rsidR="00CE5AD3" w:rsidRPr="00723120" w:rsidRDefault="00CE5AD3" w:rsidP="00CE5AD3">
      <w:pPr>
        <w:pStyle w:val="Bezmezer"/>
        <w:numPr>
          <w:ilvl w:val="0"/>
          <w:numId w:val="5"/>
        </w:numPr>
        <w:rPr>
          <w:rFonts w:asciiTheme="minorHAnsi" w:hAnsiTheme="minorHAnsi" w:cs="Tahoma"/>
          <w:szCs w:val="24"/>
        </w:rPr>
      </w:pPr>
      <w:r w:rsidRPr="00723120">
        <w:rPr>
          <w:rFonts w:asciiTheme="minorHAnsi" w:hAnsiTheme="minorHAnsi" w:cs="Tahoma"/>
          <w:szCs w:val="24"/>
        </w:rPr>
        <w:t>Méněpráce jsou jakékoliv práce, služby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 Méněpráce nesmí mít za následek odebrání dotace objednateli.</w:t>
      </w:r>
    </w:p>
    <w:p w14:paraId="7E8D88E6" w14:textId="77777777" w:rsidR="004D4F17" w:rsidRPr="00723120" w:rsidRDefault="004D4F17" w:rsidP="004D4F17">
      <w:pPr>
        <w:pStyle w:val="Bezmezer"/>
        <w:rPr>
          <w:rFonts w:asciiTheme="minorHAnsi" w:hAnsiTheme="minorHAnsi" w:cs="Tahoma"/>
          <w:szCs w:val="24"/>
        </w:rPr>
      </w:pPr>
    </w:p>
    <w:p w14:paraId="1370D6FD" w14:textId="3F10E0F6" w:rsidR="00806009" w:rsidRPr="00723120" w:rsidRDefault="00CE5AD3" w:rsidP="00A158D5">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V případě víceprací a méněprací </w:t>
      </w:r>
      <w:r w:rsidR="00806009" w:rsidRPr="00723120">
        <w:rPr>
          <w:rFonts w:asciiTheme="minorHAnsi" w:hAnsiTheme="minorHAnsi" w:cs="Tahoma"/>
          <w:szCs w:val="24"/>
        </w:rPr>
        <w:t>budou smluvní strany postupovat dle zákona č. 134/2016 Sb., o zadávání veřejných zakázek, ve znění pozdějších předpisů (dále jen „ZZVZ“), a to podle § 222 odst. 4, 5, 6 nebo 7 ZZVZ. Zhotovitel objednateli vždy předloží samostatně soupis víceprací a méněprací, a to bez vzájemných zápočtů. Dále předloží krycí list těchto méně a víceprací, ze kterého bude patrná celková suma víceprací, celková suma méněprací a jejich výsledný součet (zhotovitel uvede na krycím listu změn oba součty, a to relativní součet = cenový nárůst a absolutní součet = cenový nárůst). Součástí každého krycího listu bude změnový list či změnové listy s řádnou číselnou řadou, na kterém/kterých bude/budou uvedeno/</w:t>
      </w:r>
      <w:r w:rsidR="00507D0B" w:rsidRPr="00723120">
        <w:rPr>
          <w:rFonts w:asciiTheme="minorHAnsi" w:hAnsiTheme="minorHAnsi" w:cs="Tahoma"/>
          <w:szCs w:val="24"/>
        </w:rPr>
        <w:t>uvede</w:t>
      </w:r>
      <w:r w:rsidR="00806009" w:rsidRPr="00723120">
        <w:rPr>
          <w:rFonts w:asciiTheme="minorHAnsi" w:hAnsiTheme="minorHAnsi" w:cs="Tahoma"/>
          <w:szCs w:val="24"/>
        </w:rPr>
        <w:t>na zdůvodnění dotčených víceprací a</w:t>
      </w:r>
      <w:r w:rsidR="00507D0B" w:rsidRPr="00723120">
        <w:rPr>
          <w:rFonts w:asciiTheme="minorHAnsi" w:hAnsiTheme="minorHAnsi" w:cs="Tahoma"/>
          <w:szCs w:val="24"/>
        </w:rPr>
        <w:t> </w:t>
      </w:r>
      <w:r w:rsidR="00806009" w:rsidRPr="00723120">
        <w:rPr>
          <w:rFonts w:asciiTheme="minorHAnsi" w:hAnsiTheme="minorHAnsi" w:cs="Tahoma"/>
          <w:szCs w:val="24"/>
        </w:rPr>
        <w:t xml:space="preserve">méněprací. Dále na tomto krycím listu bude uvedeno procentuální navýšení víceprací oproti ceně za dílo bez DPH dle čl. </w:t>
      </w:r>
      <w:r w:rsidR="00307467" w:rsidRPr="00723120">
        <w:rPr>
          <w:rFonts w:asciiTheme="minorHAnsi" w:hAnsiTheme="minorHAnsi" w:cs="Tahoma"/>
          <w:szCs w:val="24"/>
        </w:rPr>
        <w:t>VI</w:t>
      </w:r>
      <w:r w:rsidR="00806009" w:rsidRPr="00723120">
        <w:rPr>
          <w:rFonts w:asciiTheme="minorHAnsi" w:hAnsiTheme="minorHAnsi" w:cs="Tahoma"/>
          <w:szCs w:val="24"/>
        </w:rPr>
        <w:t xml:space="preserve"> této smlouvy a dále návrh zařazení víceprací dle § 222 odst. 4, 5, 6 nebo 7 ZZVZ s odůvodněním zařazení těchto změn a uvedením změny závazku, a to jak pro vícepráce či méněpráce předložené na </w:t>
      </w:r>
      <w:r w:rsidR="00507D0B" w:rsidRPr="00723120">
        <w:rPr>
          <w:rFonts w:asciiTheme="minorHAnsi" w:hAnsiTheme="minorHAnsi" w:cs="Tahoma"/>
          <w:szCs w:val="24"/>
        </w:rPr>
        <w:t>k</w:t>
      </w:r>
      <w:r w:rsidR="00806009" w:rsidRPr="00723120">
        <w:rPr>
          <w:rFonts w:asciiTheme="minorHAnsi" w:hAnsiTheme="minorHAnsi" w:cs="Tahoma"/>
          <w:szCs w:val="24"/>
        </w:rPr>
        <w:t>rycí</w:t>
      </w:r>
      <w:r w:rsidR="00307467" w:rsidRPr="00723120">
        <w:rPr>
          <w:rFonts w:asciiTheme="minorHAnsi" w:hAnsiTheme="minorHAnsi" w:cs="Tahoma"/>
          <w:szCs w:val="24"/>
        </w:rPr>
        <w:t>m</w:t>
      </w:r>
      <w:r w:rsidR="00806009" w:rsidRPr="00723120">
        <w:rPr>
          <w:rFonts w:asciiTheme="minorHAnsi" w:hAnsiTheme="minorHAnsi" w:cs="Tahoma"/>
          <w:szCs w:val="24"/>
        </w:rPr>
        <w:t xml:space="preserve"> listu, tak pro vícepráce či méněpráce s</w:t>
      </w:r>
      <w:r w:rsidR="00507D0B" w:rsidRPr="00723120">
        <w:rPr>
          <w:rFonts w:asciiTheme="minorHAnsi" w:hAnsiTheme="minorHAnsi" w:cs="Tahoma"/>
          <w:szCs w:val="24"/>
        </w:rPr>
        <w:t> </w:t>
      </w:r>
      <w:r w:rsidR="00806009" w:rsidRPr="00723120">
        <w:rPr>
          <w:rFonts w:asciiTheme="minorHAnsi" w:hAnsiTheme="minorHAnsi" w:cs="Tahoma"/>
          <w:szCs w:val="24"/>
        </w:rPr>
        <w:t>uvedením cenového nárůstu od počátku účinnosti této smlouvy. Každý krycí a</w:t>
      </w:r>
      <w:r w:rsidR="00713E05" w:rsidRPr="00723120">
        <w:rPr>
          <w:rFonts w:asciiTheme="minorHAnsi" w:hAnsiTheme="minorHAnsi" w:cs="Tahoma"/>
          <w:szCs w:val="24"/>
        </w:rPr>
        <w:t> </w:t>
      </w:r>
      <w:r w:rsidR="00806009" w:rsidRPr="00723120">
        <w:rPr>
          <w:rFonts w:asciiTheme="minorHAnsi" w:hAnsiTheme="minorHAnsi" w:cs="Tahoma"/>
          <w:szCs w:val="24"/>
        </w:rPr>
        <w:t>změnový list (KL a ZL) vypracovává zhotovitel a předkládá jej objednateli k zahájení schvalovacího procesu. Navržené změny dle § 222 odst. 7 ZZVZ objednatel odmítne v</w:t>
      </w:r>
      <w:r w:rsidR="00160FDF" w:rsidRPr="00723120">
        <w:rPr>
          <w:rFonts w:asciiTheme="minorHAnsi" w:hAnsiTheme="minorHAnsi" w:cs="Tahoma"/>
          <w:szCs w:val="24"/>
        </w:rPr>
        <w:t> </w:t>
      </w:r>
      <w:r w:rsidR="00806009" w:rsidRPr="00723120">
        <w:rPr>
          <w:rFonts w:asciiTheme="minorHAnsi" w:hAnsiTheme="minorHAnsi" w:cs="Tahoma"/>
          <w:szCs w:val="24"/>
        </w:rPr>
        <w:t>případě, že nejsou v souladu se ZZVZ. V případě dalších více</w:t>
      </w:r>
      <w:r w:rsidR="00307467" w:rsidRPr="00723120">
        <w:rPr>
          <w:rFonts w:asciiTheme="minorHAnsi" w:hAnsiTheme="minorHAnsi" w:cs="Tahoma"/>
          <w:szCs w:val="24"/>
        </w:rPr>
        <w:t>prací</w:t>
      </w:r>
      <w:r w:rsidR="00806009" w:rsidRPr="00723120">
        <w:rPr>
          <w:rFonts w:asciiTheme="minorHAnsi" w:hAnsiTheme="minorHAnsi" w:cs="Tahoma"/>
          <w:szCs w:val="24"/>
        </w:rPr>
        <w:t xml:space="preserve"> a 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p>
    <w:p w14:paraId="20703F02" w14:textId="77777777" w:rsidR="001571A5" w:rsidRPr="00723120" w:rsidRDefault="001571A5" w:rsidP="00E13954">
      <w:pPr>
        <w:pStyle w:val="Bezmezer"/>
        <w:rPr>
          <w:rFonts w:asciiTheme="minorHAnsi" w:hAnsiTheme="minorHAnsi" w:cs="Tahoma"/>
          <w:szCs w:val="24"/>
        </w:rPr>
      </w:pPr>
    </w:p>
    <w:p w14:paraId="0D2DE8D3" w14:textId="77777777" w:rsidR="001571A5"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Vícepráce budou oceněny takto:</w:t>
      </w:r>
    </w:p>
    <w:p w14:paraId="3549A9DD" w14:textId="6CEEC2AA" w:rsidR="00FF5F93" w:rsidRPr="002E147B" w:rsidRDefault="0015368E" w:rsidP="002E147B">
      <w:pPr>
        <w:pStyle w:val="Bezmezer"/>
        <w:numPr>
          <w:ilvl w:val="1"/>
          <w:numId w:val="5"/>
        </w:numPr>
        <w:spacing w:after="120"/>
        <w:ind w:left="1077" w:hanging="357"/>
        <w:rPr>
          <w:rFonts w:asciiTheme="minorHAnsi" w:hAnsiTheme="minorHAnsi" w:cs="Tahoma"/>
          <w:szCs w:val="24"/>
        </w:rPr>
      </w:pPr>
      <w:r w:rsidRPr="002E147B">
        <w:rPr>
          <w:rFonts w:asciiTheme="minorHAnsi" w:hAnsiTheme="minorHAnsi" w:cs="Tahoma"/>
          <w:szCs w:val="24"/>
        </w:rPr>
        <w:t>N</w:t>
      </w:r>
      <w:r w:rsidR="00FF5F93" w:rsidRPr="002E147B">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2E147B">
        <w:rPr>
          <w:rFonts w:asciiTheme="minorHAnsi" w:hAnsiTheme="minorHAnsi" w:cs="Tahoma"/>
          <w:szCs w:val="24"/>
        </w:rPr>
        <w:t> </w:t>
      </w:r>
      <w:r w:rsidR="00FF5F93" w:rsidRPr="002E147B">
        <w:rPr>
          <w:rFonts w:asciiTheme="minorHAnsi" w:hAnsiTheme="minorHAnsi" w:cs="Tahoma"/>
          <w:szCs w:val="24"/>
        </w:rPr>
        <w:t>pokud v nich práce, služby nebo dodávky tvořící vícepráce nebudou obsaženy, tak zhotovitel doplní</w:t>
      </w:r>
      <w:r w:rsidR="00763642" w:rsidRPr="002E147B">
        <w:rPr>
          <w:rFonts w:asciiTheme="minorHAnsi" w:hAnsiTheme="minorHAnsi" w:cs="Tahoma"/>
          <w:szCs w:val="24"/>
        </w:rPr>
        <w:t xml:space="preserve"> </w:t>
      </w:r>
      <w:r w:rsidR="00FF5F93" w:rsidRPr="002E147B">
        <w:rPr>
          <w:rFonts w:asciiTheme="minorHAnsi" w:hAnsiTheme="minorHAnsi" w:cs="Tahoma"/>
          <w:szCs w:val="24"/>
        </w:rPr>
        <w:t xml:space="preserve">jednotkové ceny podle </w:t>
      </w:r>
      <w:r w:rsidR="00545F92" w:rsidRPr="002E147B">
        <w:rPr>
          <w:rFonts w:asciiTheme="minorHAnsi" w:hAnsiTheme="minorHAnsi" w:cs="Tahoma"/>
          <w:szCs w:val="24"/>
        </w:rPr>
        <w:t>c</w:t>
      </w:r>
      <w:r w:rsidR="004A7E84" w:rsidRPr="002E147B">
        <w:rPr>
          <w:rFonts w:asciiTheme="minorHAnsi" w:hAnsiTheme="minorHAnsi" w:cs="Tahoma"/>
          <w:szCs w:val="24"/>
        </w:rPr>
        <w:t xml:space="preserve">enové soustavy </w:t>
      </w:r>
      <w:r w:rsidR="00EE27FF" w:rsidRPr="002E147B">
        <w:rPr>
          <w:rFonts w:asciiTheme="minorHAnsi" w:hAnsiTheme="minorHAnsi" w:cs="Tahoma"/>
          <w:szCs w:val="24"/>
        </w:rPr>
        <w:t>RTS, a. s.</w:t>
      </w:r>
      <w:r w:rsidR="004A7E84" w:rsidRPr="002E147B">
        <w:rPr>
          <w:rFonts w:asciiTheme="minorHAnsi" w:hAnsiTheme="minorHAnsi" w:cs="Tahoma"/>
          <w:szCs w:val="24"/>
        </w:rPr>
        <w:t>,</w:t>
      </w:r>
      <w:r w:rsidR="00FF5F93" w:rsidRPr="002E147B">
        <w:rPr>
          <w:rFonts w:asciiTheme="minorHAnsi" w:hAnsiTheme="minorHAnsi" w:cs="Tahoma"/>
          <w:szCs w:val="24"/>
        </w:rPr>
        <w:t xml:space="preserve"> </w:t>
      </w:r>
      <w:r w:rsidR="00EE27FF" w:rsidRPr="002E147B">
        <w:rPr>
          <w:rFonts w:asciiTheme="minorHAnsi" w:hAnsiTheme="minorHAnsi" w:cs="Tahoma"/>
          <w:szCs w:val="24"/>
        </w:rPr>
        <w:t>Lazaretní 4038/13, Židenice, 615 00 Brno</w:t>
      </w:r>
      <w:r w:rsidR="000D07FE" w:rsidRPr="002E147B">
        <w:rPr>
          <w:rFonts w:asciiTheme="minorHAnsi" w:hAnsiTheme="minorHAnsi" w:cs="Tahoma"/>
          <w:szCs w:val="24"/>
        </w:rPr>
        <w:t>,</w:t>
      </w:r>
      <w:r w:rsidR="002E147B">
        <w:rPr>
          <w:rFonts w:asciiTheme="minorHAnsi" w:hAnsiTheme="minorHAnsi" w:cs="Tahoma"/>
          <w:szCs w:val="24"/>
        </w:rPr>
        <w:t xml:space="preserve"> </w:t>
      </w:r>
      <w:r w:rsidR="00FF5F93" w:rsidRPr="002E147B">
        <w:rPr>
          <w:rFonts w:asciiTheme="minorHAnsi" w:hAnsiTheme="minorHAnsi" w:cs="Tahoma"/>
          <w:szCs w:val="24"/>
        </w:rPr>
        <w:t>pro to období, ve kterém</w:t>
      </w:r>
      <w:r w:rsidR="00342002" w:rsidRPr="002E147B">
        <w:rPr>
          <w:rFonts w:asciiTheme="minorHAnsi" w:hAnsiTheme="minorHAnsi" w:cs="Tahoma"/>
          <w:szCs w:val="24"/>
        </w:rPr>
        <w:t xml:space="preserve"> mají být vícepráce realizovány</w:t>
      </w:r>
      <w:r w:rsidR="00A150C8" w:rsidRPr="002E147B">
        <w:rPr>
          <w:rFonts w:asciiTheme="minorHAnsi" w:hAnsiTheme="minorHAnsi" w:cs="Tahoma"/>
          <w:szCs w:val="24"/>
        </w:rPr>
        <w:t>.</w:t>
      </w:r>
    </w:p>
    <w:p w14:paraId="66065A80" w14:textId="77777777" w:rsidR="001571A5" w:rsidRPr="00723120" w:rsidRDefault="0015368E" w:rsidP="00B47347">
      <w:pPr>
        <w:pStyle w:val="Bezmezer"/>
        <w:numPr>
          <w:ilvl w:val="1"/>
          <w:numId w:val="5"/>
        </w:numPr>
        <w:spacing w:after="120"/>
        <w:ind w:left="1077" w:hanging="357"/>
        <w:rPr>
          <w:rFonts w:asciiTheme="minorHAnsi" w:hAnsiTheme="minorHAnsi" w:cs="Tahoma"/>
          <w:szCs w:val="24"/>
        </w:rPr>
      </w:pPr>
      <w:r w:rsidRPr="00723120">
        <w:rPr>
          <w:rFonts w:asciiTheme="minorHAnsi" w:hAnsiTheme="minorHAnsi" w:cs="Tahoma"/>
          <w:szCs w:val="24"/>
        </w:rPr>
        <w:t>V</w:t>
      </w:r>
      <w:r w:rsidR="001571A5" w:rsidRPr="00723120">
        <w:rPr>
          <w:rFonts w:asciiTheme="minorHAnsi" w:hAnsiTheme="minorHAnsi" w:cs="Tahoma"/>
          <w:szCs w:val="24"/>
        </w:rPr>
        <w:t xml:space="preserve">ynásobením jednotkových cen </w:t>
      </w:r>
      <w:r w:rsidR="007F4217" w:rsidRPr="00723120">
        <w:rPr>
          <w:rFonts w:asciiTheme="minorHAnsi" w:hAnsiTheme="minorHAnsi" w:cs="Tahoma"/>
          <w:szCs w:val="24"/>
        </w:rPr>
        <w:t>podle předchozího písmene</w:t>
      </w:r>
      <w:r w:rsidR="001571A5" w:rsidRPr="00723120">
        <w:rPr>
          <w:rFonts w:asciiTheme="minorHAnsi" w:hAnsiTheme="minorHAnsi" w:cs="Tahoma"/>
          <w:szCs w:val="24"/>
        </w:rPr>
        <w:t xml:space="preserve"> a množství provedených měrných jednotek bud</w:t>
      </w:r>
      <w:r w:rsidR="007F4217" w:rsidRPr="00723120">
        <w:rPr>
          <w:rFonts w:asciiTheme="minorHAnsi" w:hAnsiTheme="minorHAnsi" w:cs="Tahoma"/>
          <w:szCs w:val="24"/>
        </w:rPr>
        <w:t>e</w:t>
      </w:r>
      <w:r w:rsidR="001571A5" w:rsidRPr="00723120">
        <w:rPr>
          <w:rFonts w:asciiTheme="minorHAnsi" w:hAnsiTheme="minorHAnsi" w:cs="Tahoma"/>
          <w:szCs w:val="24"/>
        </w:rPr>
        <w:t xml:space="preserve"> stanoven</w:t>
      </w:r>
      <w:r w:rsidR="007F4217" w:rsidRPr="00723120">
        <w:rPr>
          <w:rFonts w:asciiTheme="minorHAnsi" w:hAnsiTheme="minorHAnsi" w:cs="Tahoma"/>
          <w:szCs w:val="24"/>
        </w:rPr>
        <w:t>a</w:t>
      </w:r>
      <w:r w:rsidR="001571A5" w:rsidRPr="00723120">
        <w:rPr>
          <w:rFonts w:asciiTheme="minorHAnsi" w:hAnsiTheme="minorHAnsi" w:cs="Tahoma"/>
          <w:szCs w:val="24"/>
        </w:rPr>
        <w:t xml:space="preserve"> </w:t>
      </w:r>
      <w:r w:rsidR="007F4217" w:rsidRPr="00723120">
        <w:rPr>
          <w:rFonts w:asciiTheme="minorHAnsi" w:hAnsiTheme="minorHAnsi" w:cs="Tahoma"/>
          <w:szCs w:val="24"/>
        </w:rPr>
        <w:t>cena</w:t>
      </w:r>
      <w:r w:rsidR="001571A5" w:rsidRPr="00723120">
        <w:rPr>
          <w:rFonts w:asciiTheme="minorHAnsi" w:hAnsiTheme="minorHAnsi" w:cs="Tahoma"/>
          <w:szCs w:val="24"/>
        </w:rPr>
        <w:t xml:space="preserve"> víceprací.</w:t>
      </w:r>
    </w:p>
    <w:p w14:paraId="1CCACAD3" w14:textId="748BAF16" w:rsidR="00853386" w:rsidRPr="00723120" w:rsidRDefault="00853386" w:rsidP="00806009">
      <w:pPr>
        <w:pStyle w:val="Bezmezer"/>
        <w:numPr>
          <w:ilvl w:val="1"/>
          <w:numId w:val="5"/>
        </w:numPr>
        <w:spacing w:after="120"/>
        <w:rPr>
          <w:rFonts w:asciiTheme="minorHAnsi" w:hAnsiTheme="minorHAnsi" w:cs="Tahoma"/>
          <w:szCs w:val="24"/>
        </w:rPr>
      </w:pPr>
      <w:r w:rsidRPr="00723120">
        <w:rPr>
          <w:rFonts w:asciiTheme="minorHAnsi" w:hAnsiTheme="minorHAnsi" w:cs="Tahoma"/>
          <w:szCs w:val="24"/>
        </w:rPr>
        <w:t xml:space="preserve">Na základě dohody mezi objednatelem a zhotovitelem, především v případech, kdy se dané položky stavebních prací, dodávek nebo služeb v ceníku </w:t>
      </w:r>
      <w:r w:rsidR="00EE27FF" w:rsidRPr="00723120">
        <w:rPr>
          <w:rFonts w:asciiTheme="minorHAnsi" w:hAnsiTheme="minorHAnsi" w:cs="Tahoma"/>
          <w:szCs w:val="24"/>
        </w:rPr>
        <w:t>RTS, a. s., Lazaretní 4038/13, Židenice, 615 00 Brno</w:t>
      </w:r>
      <w:r w:rsidR="00601966" w:rsidRPr="00723120">
        <w:rPr>
          <w:rFonts w:asciiTheme="minorHAnsi" w:hAnsiTheme="minorHAnsi" w:cs="Tahoma"/>
          <w:szCs w:val="24"/>
        </w:rPr>
        <w:t>,</w:t>
      </w:r>
      <w:r w:rsidRPr="00723120">
        <w:rPr>
          <w:rFonts w:asciiTheme="minorHAnsi" w:hAnsiTheme="minorHAnsi" w:cs="Tahoma"/>
          <w:szCs w:val="24"/>
        </w:rPr>
        <w:t xml:space="preserve"> pro to období nenacházejí, mohou být jednotkové ceny stanoveny individuální kalkulací zhotovitele</w:t>
      </w:r>
      <w:r w:rsidR="00615F49" w:rsidRPr="00723120">
        <w:rPr>
          <w:rFonts w:asciiTheme="minorHAnsi" w:hAnsiTheme="minorHAnsi" w:cs="Tahoma"/>
          <w:szCs w:val="24"/>
        </w:rPr>
        <w:t xml:space="preserve">, kterou objednatel </w:t>
      </w:r>
      <w:r w:rsidR="001F4361" w:rsidRPr="00723120">
        <w:rPr>
          <w:rFonts w:asciiTheme="minorHAnsi" w:hAnsiTheme="minorHAnsi" w:cs="Tahoma"/>
          <w:szCs w:val="24"/>
        </w:rPr>
        <w:t xml:space="preserve">předem </w:t>
      </w:r>
      <w:r w:rsidR="00615F49" w:rsidRPr="00723120">
        <w:rPr>
          <w:rFonts w:asciiTheme="minorHAnsi" w:hAnsiTheme="minorHAnsi" w:cs="Tahoma"/>
          <w:szCs w:val="24"/>
        </w:rPr>
        <w:t>odsouhlasí.</w:t>
      </w:r>
      <w:r w:rsidR="00EE27FF" w:rsidRPr="00723120">
        <w:rPr>
          <w:rFonts w:asciiTheme="minorHAnsi" w:hAnsiTheme="minorHAnsi" w:cs="Tahoma"/>
          <w:szCs w:val="24"/>
        </w:rPr>
        <w:t xml:space="preserve"> Objednatel si vyhrazuje právo u nových položek nabídku posoudit formou průzkumu trhu.</w:t>
      </w:r>
    </w:p>
    <w:p w14:paraId="2AD3D0D4" w14:textId="2ADBAE05" w:rsidR="001571A5" w:rsidRPr="00723120" w:rsidRDefault="00A7185B" w:rsidP="00A7185B">
      <w:pPr>
        <w:pStyle w:val="Bezmezer"/>
        <w:tabs>
          <w:tab w:val="clear" w:pos="851"/>
        </w:tabs>
        <w:rPr>
          <w:rFonts w:asciiTheme="minorHAnsi" w:hAnsiTheme="minorHAnsi" w:cs="Tahoma"/>
          <w:szCs w:val="24"/>
        </w:rPr>
      </w:pPr>
      <w:r w:rsidRPr="00723120">
        <w:rPr>
          <w:rFonts w:asciiTheme="minorHAnsi" w:hAnsiTheme="minorHAnsi" w:cs="Tahoma"/>
          <w:szCs w:val="24"/>
        </w:rPr>
        <w:tab/>
      </w:r>
    </w:p>
    <w:p w14:paraId="1AFF1622" w14:textId="77777777" w:rsidR="001571A5"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Méněpráce budou oceněny takto:</w:t>
      </w:r>
    </w:p>
    <w:p w14:paraId="4700C3E8" w14:textId="77777777" w:rsidR="001571A5" w:rsidRPr="00723120" w:rsidRDefault="001571A5" w:rsidP="00805E9E">
      <w:pPr>
        <w:pStyle w:val="Bezmezer"/>
        <w:numPr>
          <w:ilvl w:val="1"/>
          <w:numId w:val="5"/>
        </w:numPr>
        <w:spacing w:before="120" w:after="120"/>
        <w:ind w:left="1077" w:hanging="357"/>
        <w:rPr>
          <w:rFonts w:asciiTheme="minorHAnsi" w:hAnsiTheme="minorHAnsi" w:cs="Tahoma"/>
          <w:szCs w:val="24"/>
        </w:rPr>
      </w:pPr>
      <w:r w:rsidRPr="00723120">
        <w:rPr>
          <w:rFonts w:asciiTheme="minorHAnsi" w:hAnsiTheme="minorHAnsi" w:cs="Tahoma"/>
          <w:szCs w:val="24"/>
        </w:rPr>
        <w:t>na základě písemného soupisu méněprací, odsouhlaseného oběma smluvními stranami, doplní zhotovitel jednotkové ceny ve výši jednotkových cen podle položkového ocenění díla,</w:t>
      </w:r>
    </w:p>
    <w:p w14:paraId="036885E9" w14:textId="77777777" w:rsidR="001F4361" w:rsidRPr="00723120" w:rsidRDefault="001F4361" w:rsidP="00A7185B">
      <w:pPr>
        <w:pStyle w:val="Bezmezer"/>
        <w:numPr>
          <w:ilvl w:val="1"/>
          <w:numId w:val="5"/>
        </w:numPr>
        <w:spacing w:before="120" w:after="120"/>
        <w:ind w:left="1077" w:hanging="357"/>
        <w:rPr>
          <w:rFonts w:asciiTheme="minorHAnsi" w:hAnsiTheme="minorHAnsi" w:cs="Tahoma"/>
          <w:szCs w:val="24"/>
        </w:rPr>
      </w:pPr>
      <w:r w:rsidRPr="00723120">
        <w:rPr>
          <w:rFonts w:asciiTheme="minorHAnsi" w:hAnsiTheme="minorHAnsi" w:cs="Tahoma"/>
          <w:szCs w:val="24"/>
        </w:rPr>
        <w:t>vynásobením jednotkových cen uvedených v oceněném výkazu výměr a množství neprovedených měrných jednotek bude stanovena cena méněprací.</w:t>
      </w:r>
    </w:p>
    <w:p w14:paraId="48AFBFEC" w14:textId="77777777" w:rsidR="00A7185B" w:rsidRPr="00723120" w:rsidRDefault="00A7185B" w:rsidP="00A7185B">
      <w:pPr>
        <w:pStyle w:val="Bezmezer"/>
        <w:rPr>
          <w:rFonts w:asciiTheme="minorHAnsi" w:hAnsiTheme="minorHAnsi" w:cs="Tahoma"/>
          <w:szCs w:val="24"/>
        </w:rPr>
      </w:pPr>
    </w:p>
    <w:p w14:paraId="6AD5C74A" w14:textId="1D409244" w:rsidR="00A7185B" w:rsidRPr="00723120" w:rsidRDefault="00A7185B" w:rsidP="00A7185B">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Případné vícepráce schválené dodatkem k této smlouvě budou </w:t>
      </w:r>
      <w:r w:rsidR="000D07FE" w:rsidRPr="00723120">
        <w:rPr>
          <w:rFonts w:asciiTheme="minorHAnsi" w:hAnsiTheme="minorHAnsi" w:cs="Tahoma"/>
          <w:szCs w:val="24"/>
        </w:rPr>
        <w:t xml:space="preserve">objednateli </w:t>
      </w:r>
      <w:r w:rsidRPr="00723120">
        <w:rPr>
          <w:rFonts w:asciiTheme="minorHAnsi" w:hAnsiTheme="minorHAnsi" w:cs="Tahoma"/>
          <w:szCs w:val="24"/>
        </w:rPr>
        <w:t>účtovány vždy na samostatné faktuře, a to pro každý takový dodatek samostatně.</w:t>
      </w:r>
    </w:p>
    <w:p w14:paraId="5BE5DAF7" w14:textId="77777777" w:rsidR="001571A5" w:rsidRPr="00723120" w:rsidRDefault="001571A5" w:rsidP="00E13954">
      <w:pPr>
        <w:pStyle w:val="Bezmezer"/>
        <w:rPr>
          <w:rFonts w:asciiTheme="minorHAnsi" w:hAnsiTheme="minorHAnsi" w:cs="Tahoma"/>
          <w:szCs w:val="24"/>
        </w:rPr>
      </w:pPr>
    </w:p>
    <w:p w14:paraId="1C0E0CBA" w14:textId="175AF753" w:rsidR="001571A5" w:rsidRPr="00723120" w:rsidRDefault="009212D6" w:rsidP="005E59F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Smluvní strany se dohodly na dílčím plnění. </w:t>
      </w:r>
      <w:r w:rsidR="001571A5" w:rsidRPr="00723120">
        <w:rPr>
          <w:rFonts w:asciiTheme="minorHAnsi" w:hAnsiTheme="minorHAnsi" w:cs="Tahoma"/>
          <w:szCs w:val="24"/>
        </w:rPr>
        <w:t xml:space="preserve">Platby budou probíhat bezhotovostní formou </w:t>
      </w:r>
      <w:r w:rsidR="00FA679E" w:rsidRPr="00723120">
        <w:rPr>
          <w:rFonts w:asciiTheme="minorHAnsi" w:hAnsiTheme="minorHAnsi" w:cs="Tahoma"/>
          <w:szCs w:val="24"/>
        </w:rPr>
        <w:t>na</w:t>
      </w:r>
      <w:r w:rsidR="00074CA4" w:rsidRPr="00723120">
        <w:rPr>
          <w:rFonts w:asciiTheme="minorHAnsi" w:hAnsiTheme="minorHAnsi" w:cs="Tahoma"/>
          <w:szCs w:val="24"/>
        </w:rPr>
        <w:t xml:space="preserve"> základě vystavené faktury na</w:t>
      </w:r>
      <w:r w:rsidR="00FA679E" w:rsidRPr="00723120">
        <w:rPr>
          <w:rFonts w:asciiTheme="minorHAnsi" w:hAnsiTheme="minorHAnsi" w:cs="Tahoma"/>
          <w:szCs w:val="24"/>
        </w:rPr>
        <w:t xml:space="preserve"> </w:t>
      </w:r>
      <w:r w:rsidR="001571A5" w:rsidRPr="00723120">
        <w:rPr>
          <w:rFonts w:asciiTheme="minorHAnsi" w:hAnsiTheme="minorHAnsi" w:cs="Tahoma"/>
          <w:szCs w:val="24"/>
        </w:rPr>
        <w:t>bankovní účet zhotovitele uvedený v této smlouvě</w:t>
      </w:r>
      <w:r w:rsidR="000E0D67" w:rsidRPr="00723120">
        <w:rPr>
          <w:rFonts w:asciiTheme="minorHAnsi" w:hAnsiTheme="minorHAnsi" w:cs="Tahoma"/>
          <w:szCs w:val="24"/>
        </w:rPr>
        <w:t xml:space="preserve"> s datem zdanitelného plnění vždy k poslednímu dni kalendářního měsíce, za který bude fakturováno</w:t>
      </w:r>
      <w:r w:rsidR="001571A5" w:rsidRPr="00723120">
        <w:rPr>
          <w:rFonts w:asciiTheme="minorHAnsi" w:hAnsiTheme="minorHAnsi" w:cs="Tahoma"/>
          <w:szCs w:val="24"/>
        </w:rPr>
        <w:t>. Smluvní strany se dohodly, že změnu bankovního spojení a</w:t>
      </w:r>
      <w:r w:rsidR="009A1FF4" w:rsidRPr="00723120">
        <w:rPr>
          <w:rFonts w:asciiTheme="minorHAnsi" w:hAnsiTheme="minorHAnsi" w:cs="Tahoma"/>
          <w:szCs w:val="24"/>
        </w:rPr>
        <w:t> </w:t>
      </w:r>
      <w:r w:rsidR="001571A5" w:rsidRPr="00723120">
        <w:rPr>
          <w:rFonts w:asciiTheme="minorHAnsi" w:hAnsiTheme="minorHAnsi" w:cs="Tahoma"/>
          <w:szCs w:val="24"/>
        </w:rPr>
        <w:t>čísla účtu zhotovi</w:t>
      </w:r>
      <w:r w:rsidR="00BE705A" w:rsidRPr="00723120">
        <w:rPr>
          <w:rFonts w:asciiTheme="minorHAnsi" w:hAnsiTheme="minorHAnsi" w:cs="Tahoma"/>
          <w:szCs w:val="24"/>
        </w:rPr>
        <w:t xml:space="preserve">tele lze </w:t>
      </w:r>
      <w:r w:rsidR="009113BD" w:rsidRPr="00723120">
        <w:rPr>
          <w:rFonts w:asciiTheme="minorHAnsi" w:hAnsiTheme="minorHAnsi" w:cs="Tahoma"/>
          <w:szCs w:val="24"/>
        </w:rPr>
        <w:t xml:space="preserve">objednateli oznámit </w:t>
      </w:r>
      <w:r w:rsidR="00BE705A" w:rsidRPr="00723120">
        <w:rPr>
          <w:rFonts w:asciiTheme="minorHAnsi" w:hAnsiTheme="minorHAnsi" w:cs="Tahoma"/>
          <w:szCs w:val="24"/>
        </w:rPr>
        <w:t xml:space="preserve">pouze </w:t>
      </w:r>
      <w:r w:rsidR="009113BD" w:rsidRPr="00723120">
        <w:rPr>
          <w:rFonts w:asciiTheme="minorHAnsi" w:hAnsiTheme="minorHAnsi" w:cs="Tahoma"/>
          <w:szCs w:val="24"/>
        </w:rPr>
        <w:t xml:space="preserve">písemným </w:t>
      </w:r>
      <w:r w:rsidRPr="00723120">
        <w:rPr>
          <w:rFonts w:asciiTheme="minorHAnsi" w:hAnsiTheme="minorHAnsi" w:cs="Tahoma"/>
          <w:szCs w:val="24"/>
        </w:rPr>
        <w:t>sdělením zhotovitele</w:t>
      </w:r>
      <w:r w:rsidR="001571A5" w:rsidRPr="00723120">
        <w:rPr>
          <w:rFonts w:asciiTheme="minorHAnsi" w:hAnsiTheme="minorHAnsi" w:cs="Tahoma"/>
          <w:szCs w:val="24"/>
        </w:rPr>
        <w:t>. T</w:t>
      </w:r>
      <w:r w:rsidRPr="00723120">
        <w:rPr>
          <w:rFonts w:asciiTheme="minorHAnsi" w:hAnsiTheme="minorHAnsi" w:cs="Tahoma"/>
          <w:szCs w:val="24"/>
        </w:rPr>
        <w:t xml:space="preserve">oto sdělení musí být originální, </w:t>
      </w:r>
      <w:r w:rsidR="001571A5" w:rsidRPr="00723120">
        <w:rPr>
          <w:rFonts w:asciiTheme="minorHAnsi" w:hAnsiTheme="minorHAnsi" w:cs="Tahoma"/>
          <w:szCs w:val="24"/>
        </w:rPr>
        <w:t>musí být podepsáno zhotovitelem</w:t>
      </w:r>
      <w:r w:rsidRPr="00723120">
        <w:rPr>
          <w:rFonts w:asciiTheme="minorHAnsi" w:hAnsiTheme="minorHAnsi" w:cs="Tahoma"/>
          <w:szCs w:val="24"/>
        </w:rPr>
        <w:t xml:space="preserve"> a doručeno objednateli</w:t>
      </w:r>
      <w:r w:rsidR="001571A5" w:rsidRPr="00723120">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723120">
        <w:rPr>
          <w:rFonts w:asciiTheme="minorHAnsi" w:hAnsiTheme="minorHAnsi" w:cs="Tahoma"/>
          <w:szCs w:val="24"/>
        </w:rPr>
        <w:t>e</w:t>
      </w:r>
      <w:r w:rsidR="001571A5" w:rsidRPr="00723120">
        <w:rPr>
          <w:rFonts w:asciiTheme="minorHAnsi" w:hAnsiTheme="minorHAnsi" w:cs="Tahoma"/>
          <w:szCs w:val="24"/>
        </w:rPr>
        <w:t xml:space="preserve"> sdělením o jeho změně nebo tyto náležitosti budou uvedeny chybně, </w:t>
      </w:r>
      <w:r w:rsidR="004323CA" w:rsidRPr="00723120">
        <w:rPr>
          <w:rFonts w:asciiTheme="minorHAnsi" w:hAnsiTheme="minorHAnsi" w:cs="Tahoma"/>
          <w:szCs w:val="24"/>
        </w:rPr>
        <w:t xml:space="preserve">je oprávněn </w:t>
      </w:r>
      <w:r w:rsidR="001571A5" w:rsidRPr="00723120">
        <w:rPr>
          <w:rFonts w:asciiTheme="minorHAnsi" w:hAnsiTheme="minorHAnsi" w:cs="Tahoma"/>
          <w:szCs w:val="24"/>
        </w:rPr>
        <w:t>objednatel fakturu vrátit zhotoviteli se žádostí o</w:t>
      </w:r>
      <w:r w:rsidR="00221BEC" w:rsidRPr="00723120">
        <w:rPr>
          <w:rFonts w:asciiTheme="minorHAnsi" w:hAnsiTheme="minorHAnsi" w:cs="Tahoma"/>
          <w:szCs w:val="24"/>
        </w:rPr>
        <w:t> </w:t>
      </w:r>
      <w:r w:rsidR="001571A5" w:rsidRPr="00723120">
        <w:rPr>
          <w:rFonts w:asciiTheme="minorHAnsi" w:hAnsiTheme="minorHAnsi" w:cs="Tahoma"/>
          <w:szCs w:val="24"/>
        </w:rPr>
        <w:t>provedení opravy či o doplnění. Ode</w:t>
      </w:r>
      <w:r w:rsidR="00E530FF" w:rsidRPr="00723120">
        <w:rPr>
          <w:rFonts w:asciiTheme="minorHAnsi" w:hAnsiTheme="minorHAnsi" w:cs="Tahoma"/>
          <w:szCs w:val="24"/>
        </w:rPr>
        <w:t> </w:t>
      </w:r>
      <w:r w:rsidR="001571A5" w:rsidRPr="00723120">
        <w:rPr>
          <w:rFonts w:asciiTheme="minorHAnsi" w:hAnsiTheme="minorHAnsi" w:cs="Tahoma"/>
          <w:szCs w:val="24"/>
        </w:rPr>
        <w:t>dne doručení nové, doplněné nebo opravené faktury běží nová lhůta splatnosti.</w:t>
      </w:r>
    </w:p>
    <w:p w14:paraId="620AEAA0" w14:textId="77777777" w:rsidR="001571A5" w:rsidRPr="00723120" w:rsidRDefault="001571A5" w:rsidP="00E13954">
      <w:pPr>
        <w:pStyle w:val="Bezmezer"/>
        <w:rPr>
          <w:rFonts w:asciiTheme="minorHAnsi" w:hAnsiTheme="minorHAnsi" w:cs="Tahoma"/>
          <w:szCs w:val="24"/>
        </w:rPr>
      </w:pPr>
    </w:p>
    <w:p w14:paraId="57D7D8A9" w14:textId="77777777" w:rsidR="001571A5"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Zhotoviteli nebudou poskytovány zálohy.</w:t>
      </w:r>
    </w:p>
    <w:p w14:paraId="0E9FB1C0" w14:textId="77777777" w:rsidR="001571A5" w:rsidRPr="00723120" w:rsidRDefault="001571A5" w:rsidP="00E13954">
      <w:pPr>
        <w:pStyle w:val="Bezmezer"/>
        <w:rPr>
          <w:rFonts w:asciiTheme="minorHAnsi" w:hAnsiTheme="minorHAnsi" w:cs="Tahoma"/>
          <w:szCs w:val="24"/>
        </w:rPr>
      </w:pPr>
    </w:p>
    <w:p w14:paraId="1F72CAE0" w14:textId="07B587D2" w:rsidR="001571A5"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Faktura bude obsahovat řádný, vzájemně odsouhlasený soupis provedených prací</w:t>
      </w:r>
      <w:r w:rsidR="00A86EE8" w:rsidRPr="00723120">
        <w:rPr>
          <w:rFonts w:asciiTheme="minorHAnsi" w:hAnsiTheme="minorHAnsi" w:cs="Tahoma"/>
          <w:szCs w:val="24"/>
        </w:rPr>
        <w:t xml:space="preserve"> </w:t>
      </w:r>
      <w:r w:rsidR="00A86EE8" w:rsidRPr="00723120">
        <w:rPr>
          <w:rFonts w:ascii="Calibri" w:hAnsi="Calibri" w:cs="Calibri"/>
          <w:bCs/>
          <w:szCs w:val="24"/>
        </w:rPr>
        <w:t>(zjišťovací protokol)</w:t>
      </w:r>
      <w:r w:rsidRPr="00723120">
        <w:rPr>
          <w:rFonts w:asciiTheme="minorHAnsi" w:hAnsiTheme="minorHAnsi" w:cs="Tahoma"/>
          <w:szCs w:val="24"/>
        </w:rPr>
        <w:t xml:space="preserve">, </w:t>
      </w:r>
      <w:r w:rsidR="007F4217" w:rsidRPr="00723120">
        <w:rPr>
          <w:rFonts w:asciiTheme="minorHAnsi" w:hAnsiTheme="minorHAnsi" w:cs="Tahoma"/>
          <w:szCs w:val="24"/>
        </w:rPr>
        <w:t xml:space="preserve">popřípadě </w:t>
      </w:r>
      <w:r w:rsidRPr="00723120">
        <w:rPr>
          <w:rFonts w:asciiTheme="minorHAnsi" w:hAnsiTheme="minorHAnsi" w:cs="Tahoma"/>
          <w:szCs w:val="24"/>
        </w:rPr>
        <w:t xml:space="preserve">i </w:t>
      </w:r>
      <w:r w:rsidR="007F4217" w:rsidRPr="00723120">
        <w:rPr>
          <w:rFonts w:asciiTheme="minorHAnsi" w:hAnsiTheme="minorHAnsi" w:cs="Tahoma"/>
          <w:szCs w:val="24"/>
        </w:rPr>
        <w:t>jiné</w:t>
      </w:r>
      <w:r w:rsidRPr="00723120">
        <w:rPr>
          <w:rFonts w:asciiTheme="minorHAnsi" w:hAnsiTheme="minorHAnsi" w:cs="Tahoma"/>
          <w:szCs w:val="24"/>
        </w:rPr>
        <w:t xml:space="preserve"> doklady</w:t>
      </w:r>
      <w:r w:rsidR="007F4217" w:rsidRPr="00723120">
        <w:rPr>
          <w:rFonts w:asciiTheme="minorHAnsi" w:hAnsiTheme="minorHAnsi" w:cs="Tahoma"/>
          <w:szCs w:val="24"/>
        </w:rPr>
        <w:t xml:space="preserve">, vyžaduje-li je </w:t>
      </w:r>
      <w:r w:rsidRPr="00723120">
        <w:rPr>
          <w:rFonts w:asciiTheme="minorHAnsi" w:hAnsiTheme="minorHAnsi" w:cs="Tahoma"/>
          <w:szCs w:val="24"/>
        </w:rPr>
        <w:t>t</w:t>
      </w:r>
      <w:r w:rsidR="007F4217" w:rsidRPr="00723120">
        <w:rPr>
          <w:rFonts w:asciiTheme="minorHAnsi" w:hAnsiTheme="minorHAnsi" w:cs="Tahoma"/>
          <w:szCs w:val="24"/>
        </w:rPr>
        <w:t>a</w:t>
      </w:r>
      <w:r w:rsidRPr="00723120">
        <w:rPr>
          <w:rFonts w:asciiTheme="minorHAnsi" w:hAnsiTheme="minorHAnsi" w:cs="Tahoma"/>
          <w:szCs w:val="24"/>
        </w:rPr>
        <w:t>to smlouv</w:t>
      </w:r>
      <w:r w:rsidR="007F4217" w:rsidRPr="00723120">
        <w:rPr>
          <w:rFonts w:asciiTheme="minorHAnsi" w:hAnsiTheme="minorHAnsi" w:cs="Tahoma"/>
          <w:szCs w:val="24"/>
        </w:rPr>
        <w:t>a</w:t>
      </w:r>
      <w:r w:rsidRPr="00723120">
        <w:rPr>
          <w:rFonts w:asciiTheme="minorHAnsi" w:hAnsiTheme="minorHAnsi" w:cs="Tahoma"/>
          <w:szCs w:val="24"/>
        </w:rPr>
        <w:t>. V příslušných fakturách musí být zhotovitelem použity stejné definice pro plnění prací, služeb</w:t>
      </w:r>
      <w:r w:rsidR="007F4217" w:rsidRPr="00723120">
        <w:rPr>
          <w:rFonts w:asciiTheme="minorHAnsi" w:hAnsiTheme="minorHAnsi" w:cs="Tahoma"/>
          <w:szCs w:val="24"/>
        </w:rPr>
        <w:t xml:space="preserve"> nebo dodávek </w:t>
      </w:r>
      <w:r w:rsidR="00E51288" w:rsidRPr="00723120">
        <w:rPr>
          <w:rFonts w:asciiTheme="minorHAnsi" w:hAnsiTheme="minorHAnsi" w:cs="Tahoma"/>
          <w:szCs w:val="24"/>
        </w:rPr>
        <w:t>jako ve </w:t>
      </w:r>
      <w:r w:rsidRPr="00723120">
        <w:rPr>
          <w:rFonts w:asciiTheme="minorHAnsi" w:hAnsiTheme="minorHAnsi" w:cs="Tahoma"/>
          <w:szCs w:val="24"/>
        </w:rPr>
        <w:t>smlouvě. Faktury musí být prokazatelně doručeny objednateli na adr</w:t>
      </w:r>
      <w:r w:rsidR="00074CA4" w:rsidRPr="00723120">
        <w:rPr>
          <w:rFonts w:asciiTheme="minorHAnsi" w:hAnsiTheme="minorHAnsi" w:cs="Tahoma"/>
          <w:szCs w:val="24"/>
        </w:rPr>
        <w:t xml:space="preserve">esu uvedenou v záhlaví smlouvy. </w:t>
      </w:r>
      <w:r w:rsidR="008A50F8" w:rsidRPr="00723120">
        <w:rPr>
          <w:rFonts w:asciiTheme="minorHAnsi" w:hAnsiTheme="minorHAnsi" w:cs="Tahoma"/>
          <w:szCs w:val="24"/>
        </w:rPr>
        <w:t xml:space="preserve">Fakturace bude </w:t>
      </w:r>
      <w:r w:rsidR="00A86EE8" w:rsidRPr="00723120">
        <w:rPr>
          <w:rFonts w:asciiTheme="minorHAnsi" w:hAnsiTheme="minorHAnsi" w:cs="Tahoma"/>
          <w:szCs w:val="24"/>
        </w:rPr>
        <w:t>zpravidla měsíčně</w:t>
      </w:r>
      <w:r w:rsidR="00074CA4" w:rsidRPr="00723120">
        <w:rPr>
          <w:rFonts w:asciiTheme="minorHAnsi" w:hAnsiTheme="minorHAnsi" w:cs="Tahoma"/>
          <w:szCs w:val="24"/>
        </w:rPr>
        <w:t>.</w:t>
      </w:r>
    </w:p>
    <w:p w14:paraId="11DDA8BA" w14:textId="77777777" w:rsidR="00FA679E" w:rsidRPr="00723120" w:rsidRDefault="00FA679E" w:rsidP="00FA679E">
      <w:pPr>
        <w:pStyle w:val="Bezmezer"/>
        <w:rPr>
          <w:rFonts w:asciiTheme="minorHAnsi" w:hAnsiTheme="minorHAnsi" w:cs="Tahoma"/>
          <w:szCs w:val="24"/>
        </w:rPr>
      </w:pPr>
    </w:p>
    <w:p w14:paraId="7F9EA7A1" w14:textId="77777777" w:rsidR="001571A5" w:rsidRPr="00723120" w:rsidRDefault="001571A5" w:rsidP="002E147B">
      <w:pPr>
        <w:pStyle w:val="Bezmezer"/>
        <w:numPr>
          <w:ilvl w:val="0"/>
          <w:numId w:val="5"/>
        </w:numPr>
        <w:ind w:left="357" w:hanging="357"/>
        <w:rPr>
          <w:rFonts w:asciiTheme="minorHAnsi" w:hAnsiTheme="minorHAnsi" w:cs="Tahoma"/>
          <w:szCs w:val="24"/>
        </w:rPr>
      </w:pPr>
      <w:r w:rsidRPr="00723120">
        <w:rPr>
          <w:rFonts w:asciiTheme="minorHAnsi" w:hAnsiTheme="minorHAnsi" w:cs="Tahoma"/>
          <w:szCs w:val="24"/>
        </w:rPr>
        <w:t xml:space="preserve">Splatnost částky uvedené ve faktuře činí </w:t>
      </w:r>
      <w:r w:rsidR="009630C1" w:rsidRPr="00723120">
        <w:rPr>
          <w:rFonts w:asciiTheme="minorHAnsi" w:hAnsiTheme="minorHAnsi" w:cs="Tahoma"/>
          <w:b/>
          <w:szCs w:val="24"/>
        </w:rPr>
        <w:t>třicet</w:t>
      </w:r>
      <w:r w:rsidRPr="00723120">
        <w:rPr>
          <w:rFonts w:asciiTheme="minorHAnsi" w:hAnsiTheme="minorHAnsi" w:cs="Tahoma"/>
          <w:b/>
          <w:szCs w:val="24"/>
        </w:rPr>
        <w:t xml:space="preserve"> (</w:t>
      </w:r>
      <w:r w:rsidR="009630C1" w:rsidRPr="00723120">
        <w:rPr>
          <w:rFonts w:asciiTheme="minorHAnsi" w:hAnsiTheme="minorHAnsi" w:cs="Tahoma"/>
          <w:b/>
          <w:szCs w:val="24"/>
        </w:rPr>
        <w:t>30</w:t>
      </w:r>
      <w:r w:rsidRPr="00723120">
        <w:rPr>
          <w:rFonts w:asciiTheme="minorHAnsi" w:hAnsiTheme="minorHAnsi" w:cs="Tahoma"/>
          <w:b/>
          <w:szCs w:val="24"/>
        </w:rPr>
        <w:t xml:space="preserve">) </w:t>
      </w:r>
      <w:r w:rsidR="001F4361" w:rsidRPr="00723120">
        <w:rPr>
          <w:rFonts w:asciiTheme="minorHAnsi" w:hAnsiTheme="minorHAnsi" w:cs="Tahoma"/>
          <w:b/>
          <w:szCs w:val="24"/>
        </w:rPr>
        <w:t xml:space="preserve">kalendářních </w:t>
      </w:r>
      <w:r w:rsidRPr="00723120">
        <w:rPr>
          <w:rFonts w:asciiTheme="minorHAnsi" w:hAnsiTheme="minorHAnsi" w:cs="Tahoma"/>
          <w:b/>
          <w:szCs w:val="24"/>
        </w:rPr>
        <w:t>dnů</w:t>
      </w:r>
      <w:r w:rsidRPr="00723120">
        <w:rPr>
          <w:rFonts w:asciiTheme="minorHAnsi" w:hAnsiTheme="minorHAnsi" w:cs="Tahoma"/>
          <w:szCs w:val="24"/>
        </w:rPr>
        <w:t xml:space="preserve"> ode dne prokazatelného doručení originálu faktury objednateli. Objednatel není vázán zhotovitelem chybně stanoveným datem splatnosti na</w:t>
      </w:r>
      <w:r w:rsidR="004C3B52" w:rsidRPr="00723120">
        <w:rPr>
          <w:rFonts w:asciiTheme="minorHAnsi" w:hAnsiTheme="minorHAnsi" w:cs="Tahoma"/>
          <w:szCs w:val="24"/>
        </w:rPr>
        <w:t> </w:t>
      </w:r>
      <w:r w:rsidRPr="00723120">
        <w:rPr>
          <w:rFonts w:asciiTheme="minorHAnsi" w:hAnsiTheme="minorHAnsi" w:cs="Tahoma"/>
          <w:szCs w:val="24"/>
        </w:rPr>
        <w:t xml:space="preserve">faktuře. </w:t>
      </w:r>
      <w:r w:rsidR="00E76BF2" w:rsidRPr="00723120">
        <w:rPr>
          <w:rFonts w:asciiTheme="minorHAnsi" w:hAnsiTheme="minorHAnsi" w:cs="Tahoma"/>
          <w:szCs w:val="24"/>
        </w:rPr>
        <w:t>K faktuře obsahující práce</w:t>
      </w:r>
      <w:r w:rsidR="00074CA4" w:rsidRPr="00723120">
        <w:rPr>
          <w:rFonts w:asciiTheme="minorHAnsi" w:hAnsiTheme="minorHAnsi" w:cs="Tahoma"/>
          <w:szCs w:val="24"/>
        </w:rPr>
        <w:t>,</w:t>
      </w:r>
      <w:r w:rsidR="00E76BF2" w:rsidRPr="00723120">
        <w:rPr>
          <w:rFonts w:asciiTheme="minorHAnsi" w:hAnsiTheme="minorHAnsi" w:cs="Tahoma"/>
          <w:szCs w:val="24"/>
        </w:rPr>
        <w:t xml:space="preserve"> dodávky nebo jejich cen</w:t>
      </w:r>
      <w:r w:rsidR="00221BEC" w:rsidRPr="00723120">
        <w:rPr>
          <w:rFonts w:asciiTheme="minorHAnsi" w:hAnsiTheme="minorHAnsi" w:cs="Tahoma"/>
          <w:szCs w:val="24"/>
        </w:rPr>
        <w:t>y</w:t>
      </w:r>
      <w:r w:rsidR="00E76BF2" w:rsidRPr="00723120">
        <w:rPr>
          <w:rFonts w:asciiTheme="minorHAnsi" w:hAnsiTheme="minorHAnsi" w:cs="Tahoma"/>
          <w:szCs w:val="24"/>
        </w:rPr>
        <w:t xml:space="preserve"> </w:t>
      </w:r>
      <w:r w:rsidR="00074CA4" w:rsidRPr="00723120">
        <w:rPr>
          <w:rFonts w:asciiTheme="minorHAnsi" w:hAnsiTheme="minorHAnsi" w:cs="Tahoma"/>
          <w:szCs w:val="24"/>
        </w:rPr>
        <w:t xml:space="preserve">neodsouhlasené objednatelem </w:t>
      </w:r>
      <w:r w:rsidR="00E76BF2" w:rsidRPr="00723120">
        <w:rPr>
          <w:rFonts w:asciiTheme="minorHAnsi" w:hAnsiTheme="minorHAnsi" w:cs="Tahoma"/>
          <w:szCs w:val="24"/>
        </w:rPr>
        <w:t>se nepřihlíží a objednatel není povinen v ní fakturovanou částku uhradit.</w:t>
      </w:r>
    </w:p>
    <w:p w14:paraId="0491D74F" w14:textId="77777777" w:rsidR="001571A5" w:rsidRPr="00723120" w:rsidRDefault="001571A5" w:rsidP="00E13954">
      <w:pPr>
        <w:pStyle w:val="Bezmezer"/>
        <w:rPr>
          <w:rFonts w:asciiTheme="minorHAnsi" w:hAnsiTheme="minorHAnsi" w:cs="Tahoma"/>
          <w:szCs w:val="24"/>
        </w:rPr>
      </w:pPr>
    </w:p>
    <w:p w14:paraId="69FDA313" w14:textId="77777777" w:rsidR="00BA266C"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V případě, že účetní doklad nebude obsahovat požadované náležitosti, je objednatel oprávněn jej vrátit </w:t>
      </w:r>
      <w:r w:rsidR="00074CA4" w:rsidRPr="00723120">
        <w:rPr>
          <w:rFonts w:asciiTheme="minorHAnsi" w:hAnsiTheme="minorHAnsi" w:cs="Tahoma"/>
          <w:szCs w:val="24"/>
        </w:rPr>
        <w:t xml:space="preserve">zhotoviteli </w:t>
      </w:r>
      <w:r w:rsidRPr="00723120">
        <w:rPr>
          <w:rFonts w:asciiTheme="minorHAnsi" w:hAnsiTheme="minorHAnsi" w:cs="Tahoma"/>
          <w:szCs w:val="24"/>
        </w:rPr>
        <w:t xml:space="preserve">zpět k doplnění. Lhůta </w:t>
      </w:r>
      <w:r w:rsidR="00E51288" w:rsidRPr="00723120">
        <w:rPr>
          <w:rFonts w:asciiTheme="minorHAnsi" w:hAnsiTheme="minorHAnsi" w:cs="Tahoma"/>
          <w:szCs w:val="24"/>
        </w:rPr>
        <w:t>splatnosti počne běžet znovu od </w:t>
      </w:r>
      <w:r w:rsidRPr="00723120">
        <w:rPr>
          <w:rFonts w:asciiTheme="minorHAnsi" w:hAnsiTheme="minorHAnsi" w:cs="Tahoma"/>
          <w:szCs w:val="24"/>
        </w:rPr>
        <w:t>doručení řádně opraveného dokladu.</w:t>
      </w:r>
    </w:p>
    <w:p w14:paraId="426604A4" w14:textId="77777777" w:rsidR="00BA266C" w:rsidRPr="00723120" w:rsidRDefault="00BA266C" w:rsidP="00BA266C">
      <w:pPr>
        <w:pStyle w:val="Bezmezer"/>
        <w:rPr>
          <w:rFonts w:asciiTheme="minorHAnsi" w:hAnsiTheme="minorHAnsi" w:cs="Tahoma"/>
          <w:szCs w:val="24"/>
        </w:rPr>
      </w:pPr>
    </w:p>
    <w:p w14:paraId="5ECCE144" w14:textId="631DB3A1" w:rsidR="00D44438" w:rsidRPr="00723120" w:rsidRDefault="00BA266C" w:rsidP="00D44438">
      <w:pPr>
        <w:pStyle w:val="Bezmezer"/>
        <w:numPr>
          <w:ilvl w:val="0"/>
          <w:numId w:val="5"/>
        </w:numPr>
        <w:tabs>
          <w:tab w:val="clear" w:pos="851"/>
          <w:tab w:val="clear" w:pos="1418"/>
        </w:tabs>
        <w:rPr>
          <w:rFonts w:asciiTheme="minorHAnsi" w:hAnsiTheme="minorHAnsi" w:cs="Tahoma"/>
          <w:szCs w:val="24"/>
        </w:rPr>
      </w:pPr>
      <w:r w:rsidRPr="00723120">
        <w:rPr>
          <w:rFonts w:asciiTheme="minorHAnsi" w:hAnsiTheme="minorHAnsi" w:cs="Tahoma"/>
          <w:szCs w:val="24"/>
        </w:rPr>
        <w:t xml:space="preserve">Faktury vystavené zhotovitelem budou zároveň sloužit jako daňový doklad, budou vydány </w:t>
      </w:r>
      <w:r w:rsidR="00E53681" w:rsidRPr="00723120">
        <w:rPr>
          <w:rFonts w:asciiTheme="minorHAnsi" w:hAnsiTheme="minorHAnsi" w:cs="Tahoma"/>
          <w:szCs w:val="24"/>
        </w:rPr>
        <w:t>a</w:t>
      </w:r>
      <w:r w:rsidR="0040277C" w:rsidRPr="00723120">
        <w:rPr>
          <w:rFonts w:asciiTheme="minorHAnsi" w:hAnsiTheme="minorHAnsi" w:cs="Tahoma"/>
          <w:szCs w:val="24"/>
        </w:rPr>
        <w:t> </w:t>
      </w:r>
      <w:r w:rsidR="008D18AE" w:rsidRPr="00723120">
        <w:rPr>
          <w:rFonts w:asciiTheme="minorHAnsi" w:hAnsiTheme="minorHAnsi" w:cs="Tahoma"/>
          <w:szCs w:val="24"/>
        </w:rPr>
        <w:t xml:space="preserve">dodány objednateli </w:t>
      </w:r>
      <w:r w:rsidRPr="00723120">
        <w:rPr>
          <w:rFonts w:asciiTheme="minorHAnsi" w:hAnsiTheme="minorHAnsi" w:cs="Tahoma"/>
          <w:szCs w:val="24"/>
        </w:rPr>
        <w:t>nejdříve v den uskutečnění zdanitelného plnění, nejpozději však do patnácti (15) dnů od jeho uskutečnění</w:t>
      </w:r>
      <w:r w:rsidR="00221BEC" w:rsidRPr="00723120">
        <w:rPr>
          <w:rFonts w:asciiTheme="minorHAnsi" w:hAnsiTheme="minorHAnsi" w:cs="Tahoma"/>
          <w:szCs w:val="24"/>
        </w:rPr>
        <w:t>,</w:t>
      </w:r>
      <w:r w:rsidRPr="00723120">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723120">
        <w:rPr>
          <w:rFonts w:asciiTheme="minorHAnsi" w:hAnsiTheme="minorHAnsi" w:cs="Tahoma"/>
          <w:szCs w:val="24"/>
        </w:rPr>
        <w:t> </w:t>
      </w:r>
      <w:r w:rsidR="00E51288" w:rsidRPr="00723120">
        <w:rPr>
          <w:rFonts w:asciiTheme="minorHAnsi" w:hAnsiTheme="minorHAnsi" w:cs="Tahoma"/>
          <w:szCs w:val="24"/>
        </w:rPr>
        <w:t>znění pozdějších předpisů a </w:t>
      </w:r>
      <w:r w:rsidRPr="00723120">
        <w:rPr>
          <w:rFonts w:asciiTheme="minorHAnsi" w:hAnsiTheme="minorHAnsi" w:cs="Tahoma"/>
          <w:szCs w:val="24"/>
        </w:rPr>
        <w:t xml:space="preserve">§ </w:t>
      </w:r>
      <w:r w:rsidR="004D3AD7" w:rsidRPr="00723120">
        <w:rPr>
          <w:rFonts w:asciiTheme="minorHAnsi" w:hAnsiTheme="minorHAnsi" w:cs="Tahoma"/>
          <w:szCs w:val="24"/>
        </w:rPr>
        <w:t xml:space="preserve">435 </w:t>
      </w:r>
      <w:r w:rsidR="00705F16" w:rsidRPr="00723120">
        <w:rPr>
          <w:rFonts w:asciiTheme="minorHAnsi" w:hAnsiTheme="minorHAnsi" w:cs="Tahoma"/>
          <w:szCs w:val="24"/>
        </w:rPr>
        <w:t>zákona č. 89/2012 Sb., občanský zákoník, ve znění pozdějších předpisů</w:t>
      </w:r>
      <w:r w:rsidRPr="00723120">
        <w:rPr>
          <w:rFonts w:asciiTheme="minorHAnsi" w:hAnsiTheme="minorHAnsi" w:cs="Tahoma"/>
          <w:szCs w:val="24"/>
        </w:rPr>
        <w:t>.</w:t>
      </w:r>
    </w:p>
    <w:p w14:paraId="6C3C8757" w14:textId="62AA989D" w:rsidR="00A86EE8" w:rsidRPr="00723120" w:rsidRDefault="00A86EE8" w:rsidP="00A7185B">
      <w:pPr>
        <w:pStyle w:val="Bezmezer"/>
        <w:tabs>
          <w:tab w:val="clear" w:pos="851"/>
          <w:tab w:val="clear" w:pos="1418"/>
        </w:tabs>
        <w:ind w:left="360"/>
        <w:rPr>
          <w:rFonts w:asciiTheme="minorHAnsi" w:hAnsiTheme="minorHAnsi" w:cs="Tahoma"/>
          <w:szCs w:val="24"/>
        </w:rPr>
      </w:pPr>
      <w:r w:rsidRPr="00723120">
        <w:rPr>
          <w:rFonts w:asciiTheme="minorHAnsi" w:hAnsiTheme="minorHAnsi" w:cs="Tahoma"/>
          <w:szCs w:val="24"/>
        </w:rPr>
        <w:t>Minimálně musí faktura obsahovat:</w:t>
      </w:r>
    </w:p>
    <w:p w14:paraId="45AD99C6"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označení účetního dokladu a jeho pořadové číslo;</w:t>
      </w:r>
    </w:p>
    <w:p w14:paraId="2FF1197F" w14:textId="244FD1B5" w:rsidR="00A86EE8" w:rsidRPr="00D4078D"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 xml:space="preserve">identifikační údaje </w:t>
      </w:r>
      <w:r w:rsidRPr="00D4078D">
        <w:rPr>
          <w:rFonts w:asciiTheme="minorHAnsi" w:hAnsiTheme="minorHAnsi" w:cs="Tahoma"/>
          <w:szCs w:val="24"/>
        </w:rPr>
        <w:t xml:space="preserve">objednatele včetně </w:t>
      </w:r>
      <w:r w:rsidR="00D4078D" w:rsidRPr="00D4078D">
        <w:rPr>
          <w:rFonts w:asciiTheme="minorHAnsi" w:hAnsiTheme="minorHAnsi" w:cs="Tahoma"/>
          <w:szCs w:val="24"/>
        </w:rPr>
        <w:t xml:space="preserve">IČ případně </w:t>
      </w:r>
      <w:r w:rsidRPr="00D4078D">
        <w:rPr>
          <w:rFonts w:asciiTheme="minorHAnsi" w:hAnsiTheme="minorHAnsi" w:cs="Tahoma"/>
          <w:szCs w:val="24"/>
        </w:rPr>
        <w:t>DIČ</w:t>
      </w:r>
      <w:r w:rsidR="00D4078D" w:rsidRPr="00D4078D">
        <w:rPr>
          <w:rFonts w:asciiTheme="minorHAnsi" w:hAnsiTheme="minorHAnsi" w:cs="Tahoma"/>
          <w:szCs w:val="24"/>
        </w:rPr>
        <w:t xml:space="preserve"> (pokud je</w:t>
      </w:r>
      <w:r w:rsidR="00D4078D" w:rsidRPr="000F5164">
        <w:rPr>
          <w:rFonts w:asciiTheme="minorHAnsi" w:hAnsiTheme="minorHAnsi" w:cs="Tahoma"/>
          <w:szCs w:val="24"/>
        </w:rPr>
        <w:t>j</w:t>
      </w:r>
      <w:r w:rsidR="00D4078D" w:rsidRPr="00D4078D">
        <w:rPr>
          <w:rFonts w:asciiTheme="minorHAnsi" w:hAnsiTheme="minorHAnsi" w:cs="Tahoma"/>
          <w:szCs w:val="24"/>
        </w:rPr>
        <w:t xml:space="preserve"> zhotovitel má)</w:t>
      </w:r>
      <w:r w:rsidRPr="00D4078D">
        <w:rPr>
          <w:rFonts w:asciiTheme="minorHAnsi" w:hAnsiTheme="minorHAnsi" w:cs="Tahoma"/>
          <w:szCs w:val="24"/>
        </w:rPr>
        <w:t>;</w:t>
      </w:r>
    </w:p>
    <w:p w14:paraId="4F6BEB70" w14:textId="0EB02DC9" w:rsidR="00A86EE8" w:rsidRPr="000F5164" w:rsidRDefault="00A86EE8" w:rsidP="00D4078D">
      <w:pPr>
        <w:pStyle w:val="Bezmezer"/>
        <w:numPr>
          <w:ilvl w:val="0"/>
          <w:numId w:val="26"/>
        </w:numPr>
        <w:tabs>
          <w:tab w:val="clear" w:pos="851"/>
          <w:tab w:val="clear" w:pos="1418"/>
        </w:tabs>
        <w:ind w:left="709"/>
        <w:rPr>
          <w:rFonts w:asciiTheme="minorHAnsi" w:hAnsiTheme="minorHAnsi" w:cs="Tahoma"/>
          <w:szCs w:val="24"/>
        </w:rPr>
      </w:pPr>
      <w:r w:rsidRPr="000F5164">
        <w:rPr>
          <w:rFonts w:asciiTheme="minorHAnsi" w:hAnsiTheme="minorHAnsi" w:cs="Tahoma"/>
          <w:szCs w:val="24"/>
        </w:rPr>
        <w:t xml:space="preserve">identifikační údaje zhotovitele </w:t>
      </w:r>
      <w:r w:rsidR="00D4078D" w:rsidRPr="000F5164">
        <w:rPr>
          <w:rFonts w:asciiTheme="minorHAnsi" w:hAnsiTheme="minorHAnsi" w:cs="Tahoma"/>
          <w:szCs w:val="24"/>
        </w:rPr>
        <w:t>včetně IČ případně DIČ (pok</w:t>
      </w:r>
      <w:r w:rsidR="00D4078D" w:rsidRPr="00D4078D">
        <w:rPr>
          <w:rFonts w:asciiTheme="minorHAnsi" w:hAnsiTheme="minorHAnsi" w:cs="Tahoma"/>
          <w:szCs w:val="24"/>
        </w:rPr>
        <w:t>ud jej</w:t>
      </w:r>
      <w:r w:rsidR="00D4078D" w:rsidRPr="000F5164">
        <w:rPr>
          <w:rFonts w:asciiTheme="minorHAnsi" w:hAnsiTheme="minorHAnsi" w:cs="Tahoma"/>
          <w:szCs w:val="24"/>
        </w:rPr>
        <w:t xml:space="preserve"> zhotovitel má);</w:t>
      </w:r>
    </w:p>
    <w:p w14:paraId="7A33FA68"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popis obsahu účetního dokladu;</w:t>
      </w:r>
    </w:p>
    <w:p w14:paraId="371A5600"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datum vystavení;</w:t>
      </w:r>
    </w:p>
    <w:p w14:paraId="08621F56"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datum splatnosti;</w:t>
      </w:r>
    </w:p>
    <w:p w14:paraId="3758D7D8"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datum uskutečnění zdanitelného plnění;</w:t>
      </w:r>
    </w:p>
    <w:p w14:paraId="665D5CBF"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výši ceny bez daně celkem;</w:t>
      </w:r>
    </w:p>
    <w:p w14:paraId="26BBFF14"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podpis odpovědné osoby zhotovitele;</w:t>
      </w:r>
    </w:p>
    <w:p w14:paraId="15356721" w14:textId="2CD533F4"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přílohu - soupis provedených prací oceněný podle dohodnutého způsobu;</w:t>
      </w:r>
    </w:p>
    <w:p w14:paraId="3CC20DB1" w14:textId="0A36F3A8"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 xml:space="preserve">náležitosti stanovené § 435 </w:t>
      </w:r>
      <w:r w:rsidR="00583E77" w:rsidRPr="00723120">
        <w:rPr>
          <w:rFonts w:asciiTheme="minorHAnsi" w:hAnsiTheme="minorHAnsi" w:cs="Tahoma"/>
          <w:szCs w:val="24"/>
        </w:rPr>
        <w:t>občanského zákoníku</w:t>
      </w:r>
      <w:r w:rsidRPr="00723120">
        <w:rPr>
          <w:rFonts w:asciiTheme="minorHAnsi" w:hAnsiTheme="minorHAnsi" w:cs="Tahoma"/>
          <w:szCs w:val="24"/>
        </w:rPr>
        <w:t>;</w:t>
      </w:r>
    </w:p>
    <w:p w14:paraId="7B941BAF" w14:textId="2BFB0D28"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113A5D">
        <w:rPr>
          <w:rFonts w:asciiTheme="minorHAnsi" w:hAnsiTheme="minorHAnsi" w:cs="Tahoma"/>
          <w:szCs w:val="24"/>
        </w:rPr>
        <w:t>název projektu „PARK KNÍŽECÍ SADY“,</w:t>
      </w:r>
      <w:r w:rsidR="00A7185B" w:rsidRPr="00113A5D">
        <w:rPr>
          <w:rFonts w:asciiTheme="minorHAnsi" w:hAnsiTheme="minorHAnsi" w:cs="Tahoma"/>
          <w:szCs w:val="24"/>
        </w:rPr>
        <w:t xml:space="preserve"> </w:t>
      </w:r>
      <w:r w:rsidRPr="002D5B21">
        <w:rPr>
          <w:rFonts w:asciiTheme="minorHAnsi" w:hAnsiTheme="minorHAnsi" w:cs="Tahoma"/>
          <w:szCs w:val="24"/>
        </w:rPr>
        <w:t>a</w:t>
      </w:r>
      <w:r w:rsidR="00A7185B" w:rsidRPr="00723120">
        <w:rPr>
          <w:rFonts w:asciiTheme="minorHAnsi" w:hAnsiTheme="minorHAnsi" w:cs="Tahoma"/>
          <w:szCs w:val="24"/>
        </w:rPr>
        <w:t xml:space="preserve"> r</w:t>
      </w:r>
      <w:r w:rsidRPr="00723120">
        <w:rPr>
          <w:rFonts w:asciiTheme="minorHAnsi" w:hAnsiTheme="minorHAnsi" w:cs="Tahoma"/>
          <w:szCs w:val="24"/>
        </w:rPr>
        <w:t>egistrační číslo projektu: CZ.05.4.27/0.0/0.0/18_115/0010322</w:t>
      </w:r>
      <w:r w:rsidR="00EF445B" w:rsidRPr="00723120">
        <w:rPr>
          <w:rFonts w:asciiTheme="minorHAnsi" w:hAnsiTheme="minorHAnsi" w:cs="Tahoma"/>
          <w:szCs w:val="24"/>
        </w:rPr>
        <w:t>.</w:t>
      </w:r>
    </w:p>
    <w:p w14:paraId="34816273" w14:textId="77777777" w:rsidR="00A86EE8" w:rsidRPr="00723120" w:rsidRDefault="00A86EE8" w:rsidP="00A86EE8">
      <w:pPr>
        <w:pStyle w:val="Bezmezer"/>
        <w:tabs>
          <w:tab w:val="clear" w:pos="851"/>
          <w:tab w:val="clear" w:pos="1418"/>
        </w:tabs>
        <w:rPr>
          <w:rFonts w:asciiTheme="minorHAnsi" w:hAnsiTheme="minorHAnsi" w:cs="Tahoma"/>
          <w:szCs w:val="24"/>
        </w:rPr>
      </w:pPr>
    </w:p>
    <w:p w14:paraId="7065B51A" w14:textId="76D80FB3" w:rsidR="009C0917" w:rsidRPr="00723120" w:rsidRDefault="001571A5" w:rsidP="005E59F7">
      <w:pPr>
        <w:pStyle w:val="Bezmezer"/>
        <w:numPr>
          <w:ilvl w:val="0"/>
          <w:numId w:val="5"/>
        </w:numPr>
        <w:rPr>
          <w:rFonts w:asciiTheme="minorHAnsi" w:hAnsiTheme="minorHAnsi" w:cs="Tahoma"/>
          <w:color w:val="000000"/>
          <w:szCs w:val="24"/>
        </w:rPr>
      </w:pPr>
      <w:r w:rsidRPr="00723120">
        <w:rPr>
          <w:rFonts w:asciiTheme="minorHAnsi" w:hAnsiTheme="minorHAnsi" w:cs="Tahoma"/>
          <w:color w:val="000000"/>
          <w:szCs w:val="24"/>
        </w:rPr>
        <w:t>V případě, že splatnost faktur připadne na den pracovního klidu nebo volna, jsou splatné následující pracovní den.</w:t>
      </w:r>
    </w:p>
    <w:p w14:paraId="08E19A5D" w14:textId="77777777" w:rsidR="00E13954" w:rsidRPr="00723120" w:rsidRDefault="00E13954" w:rsidP="00B47347">
      <w:pPr>
        <w:pStyle w:val="Bezmezer"/>
        <w:ind w:left="360"/>
        <w:rPr>
          <w:rFonts w:asciiTheme="minorHAnsi" w:hAnsiTheme="minorHAnsi" w:cs="Tahoma"/>
          <w:szCs w:val="24"/>
        </w:rPr>
      </w:pPr>
    </w:p>
    <w:p w14:paraId="51EB9543" w14:textId="77777777" w:rsidR="009A4BB7" w:rsidRPr="00723120" w:rsidRDefault="009A4BB7" w:rsidP="00E13954">
      <w:pPr>
        <w:pStyle w:val="Bezmezer"/>
        <w:jc w:val="center"/>
        <w:rPr>
          <w:rFonts w:asciiTheme="minorHAnsi" w:hAnsiTheme="minorHAnsi" w:cs="Tahoma"/>
          <w:b/>
          <w:szCs w:val="24"/>
        </w:rPr>
      </w:pPr>
      <w:r w:rsidRPr="00723120">
        <w:rPr>
          <w:rFonts w:asciiTheme="minorHAnsi" w:hAnsiTheme="minorHAnsi" w:cs="Tahoma"/>
          <w:b/>
          <w:szCs w:val="24"/>
        </w:rPr>
        <w:t>V</w:t>
      </w:r>
      <w:r w:rsidR="0016538E" w:rsidRPr="00723120">
        <w:rPr>
          <w:rFonts w:asciiTheme="minorHAnsi" w:hAnsiTheme="minorHAnsi" w:cs="Tahoma"/>
          <w:b/>
          <w:szCs w:val="24"/>
        </w:rPr>
        <w:t>I</w:t>
      </w:r>
      <w:r w:rsidR="00FE2B51" w:rsidRPr="00723120">
        <w:rPr>
          <w:rFonts w:asciiTheme="minorHAnsi" w:hAnsiTheme="minorHAnsi" w:cs="Tahoma"/>
          <w:b/>
          <w:szCs w:val="24"/>
        </w:rPr>
        <w:t>I</w:t>
      </w:r>
      <w:r w:rsidRPr="00723120">
        <w:rPr>
          <w:rFonts w:asciiTheme="minorHAnsi" w:hAnsiTheme="minorHAnsi" w:cs="Tahoma"/>
          <w:b/>
          <w:szCs w:val="24"/>
        </w:rPr>
        <w:t>. Odpovědnost zhotovitele</w:t>
      </w:r>
    </w:p>
    <w:p w14:paraId="55C9FD03" w14:textId="77777777" w:rsidR="009A4BB7" w:rsidRPr="00723120" w:rsidRDefault="009A4BB7" w:rsidP="00723120">
      <w:pPr>
        <w:pStyle w:val="Bezmezer"/>
        <w:rPr>
          <w:rFonts w:asciiTheme="minorHAnsi" w:hAnsiTheme="minorHAnsi" w:cs="Tahoma"/>
          <w:szCs w:val="24"/>
        </w:rPr>
      </w:pPr>
    </w:p>
    <w:p w14:paraId="40FC357B" w14:textId="792E299A" w:rsidR="003470BE" w:rsidRPr="00723120" w:rsidRDefault="003470BE" w:rsidP="000F5164">
      <w:pPr>
        <w:pStyle w:val="Nadpis21"/>
        <w:numPr>
          <w:ilvl w:val="0"/>
          <w:numId w:val="6"/>
        </w:numPr>
        <w:tabs>
          <w:tab w:val="clear" w:pos="426"/>
          <w:tab w:val="left" w:pos="567"/>
        </w:tabs>
        <w:jc w:val="both"/>
        <w:rPr>
          <w:rFonts w:asciiTheme="minorHAnsi" w:hAnsiTheme="minorHAnsi" w:cs="Tahoma"/>
          <w:szCs w:val="24"/>
          <w:lang w:val="cs-CZ"/>
        </w:rPr>
      </w:pPr>
      <w:r w:rsidRPr="00723120">
        <w:rPr>
          <w:rFonts w:asciiTheme="minorHAnsi" w:hAnsiTheme="minorHAnsi" w:cs="Tahoma"/>
          <w:szCs w:val="24"/>
          <w:lang w:val="cs-CZ"/>
        </w:rPr>
        <w:t>Zhotovitel se zavazuje provést dílo vlastním nákladem, na vlastní nebezpečí a v souladu s touto smlouvou. Zhotovitel zajistí provádění díla převážně svými zaměs</w:t>
      </w:r>
      <w:r w:rsidR="006C7458" w:rsidRPr="00723120">
        <w:rPr>
          <w:rFonts w:asciiTheme="minorHAnsi" w:hAnsiTheme="minorHAnsi" w:cs="Tahoma"/>
          <w:szCs w:val="24"/>
          <w:lang w:val="cs-CZ"/>
        </w:rPr>
        <w:t>tnanci pod svým osobním vedením</w:t>
      </w:r>
      <w:r w:rsidR="00A07566" w:rsidRPr="00723120">
        <w:rPr>
          <w:rFonts w:asciiTheme="minorHAnsi" w:hAnsiTheme="minorHAnsi" w:cs="Tahoma"/>
          <w:szCs w:val="24"/>
          <w:lang w:val="cs-CZ"/>
        </w:rPr>
        <w:t>.</w:t>
      </w:r>
      <w:r w:rsidR="006C7458" w:rsidRPr="00723120">
        <w:rPr>
          <w:rFonts w:asciiTheme="minorHAnsi" w:hAnsiTheme="minorHAnsi" w:cs="Tahoma"/>
          <w:szCs w:val="24"/>
          <w:lang w:val="cs-CZ"/>
        </w:rPr>
        <w:t xml:space="preserve"> </w:t>
      </w:r>
      <w:r w:rsidR="00A07566" w:rsidRPr="00723120">
        <w:rPr>
          <w:rFonts w:asciiTheme="minorHAnsi" w:hAnsiTheme="minorHAnsi" w:cs="Tahoma"/>
          <w:szCs w:val="24"/>
          <w:lang w:val="cs-CZ"/>
        </w:rPr>
        <w:t>Objednatel si výslovně vymiňuje, že</w:t>
      </w:r>
      <w:r w:rsidR="006C7458" w:rsidRPr="00723120">
        <w:rPr>
          <w:rFonts w:asciiTheme="minorHAnsi" w:hAnsiTheme="minorHAnsi" w:cs="Tahoma"/>
          <w:szCs w:val="24"/>
          <w:lang w:val="cs-CZ"/>
        </w:rPr>
        <w:t xml:space="preserve"> </w:t>
      </w:r>
      <w:r w:rsidR="006C7458" w:rsidRPr="00723120">
        <w:rPr>
          <w:rFonts w:asciiTheme="minorHAnsi" w:hAnsiTheme="minorHAnsi" w:cs="Tahoma"/>
          <w:b/>
          <w:szCs w:val="24"/>
          <w:lang w:val="cs-CZ"/>
        </w:rPr>
        <w:t xml:space="preserve">činnost </w:t>
      </w:r>
      <w:r w:rsidR="00FF2706" w:rsidRPr="00723120">
        <w:rPr>
          <w:rFonts w:asciiTheme="minorHAnsi" w:hAnsiTheme="minorHAnsi" w:cs="Tahoma"/>
          <w:b/>
          <w:szCs w:val="24"/>
          <w:lang w:val="cs-CZ"/>
        </w:rPr>
        <w:t>odpovědné osoby</w:t>
      </w:r>
      <w:r w:rsidR="006C7458" w:rsidRPr="00723120">
        <w:rPr>
          <w:rFonts w:asciiTheme="minorHAnsi" w:hAnsiTheme="minorHAnsi" w:cs="Tahoma"/>
          <w:b/>
          <w:szCs w:val="24"/>
          <w:lang w:val="cs-CZ"/>
        </w:rPr>
        <w:t xml:space="preserve"> a je</w:t>
      </w:r>
      <w:r w:rsidR="00FF2706" w:rsidRPr="00723120">
        <w:rPr>
          <w:rFonts w:asciiTheme="minorHAnsi" w:hAnsiTheme="minorHAnsi" w:cs="Tahoma"/>
          <w:b/>
          <w:szCs w:val="24"/>
          <w:lang w:val="cs-CZ"/>
        </w:rPr>
        <w:t>jího</w:t>
      </w:r>
      <w:r w:rsidR="006C7458" w:rsidRPr="00723120">
        <w:rPr>
          <w:rFonts w:asciiTheme="minorHAnsi" w:hAnsiTheme="minorHAnsi" w:cs="Tahoma"/>
          <w:b/>
          <w:szCs w:val="24"/>
          <w:lang w:val="cs-CZ"/>
        </w:rPr>
        <w:t xml:space="preserve"> zástupce bude prováděna </w:t>
      </w:r>
      <w:r w:rsidR="00041CB8" w:rsidRPr="00723120">
        <w:rPr>
          <w:rFonts w:asciiTheme="minorHAnsi" w:hAnsiTheme="minorHAnsi" w:cs="Tahoma"/>
          <w:b/>
          <w:szCs w:val="24"/>
          <w:lang w:val="cs-CZ"/>
        </w:rPr>
        <w:t xml:space="preserve">kmenovými </w:t>
      </w:r>
      <w:r w:rsidR="006C7458" w:rsidRPr="00723120">
        <w:rPr>
          <w:rFonts w:asciiTheme="minorHAnsi" w:hAnsiTheme="minorHAnsi" w:cs="Tahoma"/>
          <w:b/>
          <w:szCs w:val="24"/>
          <w:lang w:val="cs-CZ"/>
        </w:rPr>
        <w:t xml:space="preserve">zaměstnanci zhotovitele. </w:t>
      </w:r>
      <w:r w:rsidRPr="00723120">
        <w:rPr>
          <w:rFonts w:asciiTheme="minorHAnsi" w:hAnsiTheme="minorHAnsi" w:cs="Tahoma"/>
          <w:szCs w:val="24"/>
          <w:lang w:val="cs-CZ"/>
        </w:rPr>
        <w:t>Je-li dílo nebo jeho část prováděna poddodavatelem zhotovitele, musí veškeré odborné práce vykonávat pouze osoby mající k nim příslušná oprávnění a kvalifikaci. Zhotovitel za práce</w:t>
      </w:r>
      <w:r w:rsidR="00FF2706" w:rsidRPr="00723120">
        <w:rPr>
          <w:rFonts w:asciiTheme="minorHAnsi" w:hAnsiTheme="minorHAnsi" w:cs="Tahoma"/>
          <w:szCs w:val="24"/>
          <w:lang w:val="cs-CZ"/>
        </w:rPr>
        <w:t>, služby</w:t>
      </w:r>
      <w:r w:rsidRPr="00723120">
        <w:rPr>
          <w:rFonts w:asciiTheme="minorHAnsi" w:hAnsiTheme="minorHAnsi" w:cs="Tahoma"/>
          <w:szCs w:val="24"/>
          <w:lang w:val="cs-CZ"/>
        </w:rPr>
        <w:t xml:space="preserv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723120">
        <w:rPr>
          <w:rFonts w:asciiTheme="minorHAnsi" w:hAnsiTheme="minorHAnsi" w:cs="Tahoma"/>
          <w:szCs w:val="24"/>
          <w:lang w:val="cs-CZ"/>
        </w:rPr>
        <w:t>provádění</w:t>
      </w:r>
      <w:r w:rsidR="00773FF1" w:rsidRPr="00723120">
        <w:rPr>
          <w:rFonts w:asciiTheme="minorHAnsi" w:hAnsiTheme="minorHAnsi" w:cs="Tahoma"/>
          <w:szCs w:val="24"/>
          <w:lang w:val="cs-CZ"/>
        </w:rPr>
        <w:t>m</w:t>
      </w:r>
      <w:r w:rsidR="00074CA4" w:rsidRPr="00723120">
        <w:rPr>
          <w:rFonts w:asciiTheme="minorHAnsi" w:hAnsiTheme="minorHAnsi" w:cs="Tahoma"/>
          <w:szCs w:val="24"/>
          <w:lang w:val="cs-CZ"/>
        </w:rPr>
        <w:t xml:space="preserve"> </w:t>
      </w:r>
      <w:r w:rsidRPr="00723120">
        <w:rPr>
          <w:rFonts w:asciiTheme="minorHAnsi" w:hAnsiTheme="minorHAnsi" w:cs="Tahoma"/>
          <w:szCs w:val="24"/>
          <w:lang w:val="cs-CZ"/>
        </w:rPr>
        <w:t xml:space="preserve">díla. </w:t>
      </w:r>
      <w:r w:rsidR="001D6F9F" w:rsidRPr="00723120">
        <w:rPr>
          <w:rFonts w:ascii="Calibri" w:hAnsi="Calibri" w:cs="Calibri"/>
          <w:szCs w:val="24"/>
          <w:lang w:val="cs-CZ" w:eastAsia="en-US"/>
        </w:rPr>
        <w:t xml:space="preserve">Pokud v rámci výběrového </w:t>
      </w:r>
      <w:r w:rsidR="00723120">
        <w:rPr>
          <w:rFonts w:ascii="Calibri" w:hAnsi="Calibri" w:cs="Calibri"/>
          <w:szCs w:val="24"/>
          <w:lang w:val="cs-CZ" w:eastAsia="en-US"/>
        </w:rPr>
        <w:t xml:space="preserve">(zadávacího) </w:t>
      </w:r>
      <w:r w:rsidR="001D6F9F" w:rsidRPr="00723120">
        <w:rPr>
          <w:rFonts w:ascii="Calibri" w:hAnsi="Calibri" w:cs="Calibri"/>
          <w:szCs w:val="24"/>
          <w:lang w:val="cs-CZ" w:eastAsia="en-US"/>
        </w:rPr>
        <w:t xml:space="preserve">řízení na zhotovitele díla využil zhotovitel k prokazování kvalifikace poddodavatele (tzv. kvalifikovaný poddodavatel) je možné jej změnit jen ve výjimečných případech, a to pouze se souhlasem objednatele. Nový poddodavatel musí splňovat kvalifikaci minimálně v rozsahu, v jakém byla prokázána ve výběrovém </w:t>
      </w:r>
      <w:r w:rsidR="00723120">
        <w:rPr>
          <w:rFonts w:ascii="Calibri" w:hAnsi="Calibri" w:cs="Calibri"/>
          <w:szCs w:val="24"/>
          <w:lang w:val="cs-CZ" w:eastAsia="en-US"/>
        </w:rPr>
        <w:t>(</w:t>
      </w:r>
      <w:r w:rsidR="001D6F9F" w:rsidRPr="00723120">
        <w:rPr>
          <w:rFonts w:ascii="Calibri" w:hAnsi="Calibri" w:cs="Calibri"/>
          <w:szCs w:val="24"/>
          <w:lang w:val="cs-CZ" w:eastAsia="en-US"/>
        </w:rPr>
        <w:t>zadávacím</w:t>
      </w:r>
      <w:r w:rsidR="00723120">
        <w:rPr>
          <w:rFonts w:ascii="Calibri" w:hAnsi="Calibri" w:cs="Calibri"/>
          <w:szCs w:val="24"/>
          <w:lang w:val="cs-CZ" w:eastAsia="en-US"/>
        </w:rPr>
        <w:t>)</w:t>
      </w:r>
      <w:r w:rsidR="001D6F9F" w:rsidRPr="00723120">
        <w:rPr>
          <w:rFonts w:ascii="Calibri" w:hAnsi="Calibri" w:cs="Calibri"/>
          <w:szCs w:val="24"/>
          <w:lang w:val="cs-CZ" w:eastAsia="en-US"/>
        </w:rPr>
        <w:t xml:space="preserve"> řízení.</w:t>
      </w:r>
    </w:p>
    <w:p w14:paraId="269C7DE9" w14:textId="77777777" w:rsidR="00FD2F26" w:rsidRPr="00723120" w:rsidRDefault="00FD2F26" w:rsidP="00FD2F26">
      <w:pPr>
        <w:pStyle w:val="Bezmezer"/>
        <w:ind w:left="360"/>
        <w:rPr>
          <w:rFonts w:asciiTheme="minorHAnsi" w:hAnsiTheme="minorHAnsi" w:cs="Tahoma"/>
          <w:szCs w:val="24"/>
        </w:rPr>
      </w:pPr>
    </w:p>
    <w:p w14:paraId="5C971F65" w14:textId="77777777" w:rsidR="00FD2F26" w:rsidRPr="00723120" w:rsidRDefault="00FD2F26" w:rsidP="00FD2F26">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bude při provádění díla postupovat s odbornou péčí a neohrozí bezpečnost </w:t>
      </w:r>
      <w:r w:rsidR="00074CA4" w:rsidRPr="00113A5D">
        <w:rPr>
          <w:rFonts w:asciiTheme="minorHAnsi" w:hAnsiTheme="minorHAnsi" w:cs="Tahoma"/>
          <w:szCs w:val="24"/>
        </w:rPr>
        <w:t>žádných</w:t>
      </w:r>
      <w:r w:rsidRPr="00113A5D">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w:t>
      </w:r>
      <w:r w:rsidRPr="00723120">
        <w:rPr>
          <w:rFonts w:asciiTheme="minorHAnsi" w:hAnsiTheme="minorHAnsi" w:cs="Tahoma"/>
          <w:szCs w:val="24"/>
        </w:rPr>
        <w:t>u účelu.</w:t>
      </w:r>
    </w:p>
    <w:p w14:paraId="2C9C5809" w14:textId="77777777" w:rsidR="002952AD" w:rsidRPr="00723120" w:rsidRDefault="002952AD" w:rsidP="002952AD">
      <w:pPr>
        <w:pStyle w:val="Bezmezer"/>
        <w:ind w:left="360"/>
        <w:rPr>
          <w:rFonts w:asciiTheme="minorHAnsi" w:hAnsiTheme="minorHAnsi" w:cs="Tahoma"/>
          <w:szCs w:val="24"/>
        </w:rPr>
      </w:pPr>
    </w:p>
    <w:p w14:paraId="04EA0BCB" w14:textId="77777777" w:rsidR="00FD2F26" w:rsidRPr="00723120" w:rsidRDefault="00E76BF2" w:rsidP="00FD2F26">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se zavazuje dodržovat všechny platné </w:t>
      </w:r>
      <w:r w:rsidR="00074CA4" w:rsidRPr="00723120">
        <w:rPr>
          <w:rFonts w:asciiTheme="minorHAnsi" w:hAnsiTheme="minorHAnsi" w:cs="Tahoma"/>
          <w:szCs w:val="24"/>
        </w:rPr>
        <w:t xml:space="preserve">a účinné </w:t>
      </w:r>
      <w:r w:rsidRPr="00723120">
        <w:rPr>
          <w:rFonts w:asciiTheme="minorHAnsi" w:hAnsiTheme="minorHAnsi" w:cs="Tahoma"/>
          <w:szCs w:val="24"/>
        </w:rPr>
        <w:t>právní předpisy České republiky a</w:t>
      </w:r>
      <w:r w:rsidR="00221BEC" w:rsidRPr="00723120">
        <w:rPr>
          <w:rFonts w:asciiTheme="minorHAnsi" w:hAnsiTheme="minorHAnsi" w:cs="Tahoma"/>
          <w:szCs w:val="24"/>
        </w:rPr>
        <w:t> </w:t>
      </w:r>
      <w:r w:rsidRPr="00723120">
        <w:rPr>
          <w:rFonts w:asciiTheme="minorHAnsi" w:hAnsiTheme="minorHAnsi" w:cs="Tahoma"/>
          <w:szCs w:val="24"/>
        </w:rPr>
        <w:t>Evropské unie vztahující se k</w:t>
      </w:r>
      <w:r w:rsidR="00E76FDA" w:rsidRPr="00723120">
        <w:rPr>
          <w:rFonts w:asciiTheme="minorHAnsi" w:hAnsiTheme="minorHAnsi" w:cs="Tahoma"/>
          <w:szCs w:val="24"/>
        </w:rPr>
        <w:t> </w:t>
      </w:r>
      <w:r w:rsidRPr="00723120">
        <w:rPr>
          <w:rFonts w:asciiTheme="minorHAnsi" w:hAnsiTheme="minorHAnsi" w:cs="Tahoma"/>
          <w:szCs w:val="24"/>
        </w:rPr>
        <w:t>dílu</w:t>
      </w:r>
      <w:r w:rsidR="00E76FDA" w:rsidRPr="00723120">
        <w:rPr>
          <w:rFonts w:asciiTheme="minorHAnsi" w:hAnsiTheme="minorHAnsi" w:cs="Tahoma"/>
          <w:szCs w:val="24"/>
        </w:rPr>
        <w:t>,</w:t>
      </w:r>
      <w:r w:rsidR="00074CA4" w:rsidRPr="00723120">
        <w:rPr>
          <w:rFonts w:asciiTheme="minorHAnsi" w:hAnsiTheme="minorHAnsi" w:cs="Tahoma"/>
          <w:szCs w:val="24"/>
        </w:rPr>
        <w:t xml:space="preserve"> </w:t>
      </w:r>
      <w:r w:rsidRPr="00723120">
        <w:rPr>
          <w:rFonts w:asciiTheme="minorHAnsi" w:hAnsiTheme="minorHAnsi" w:cs="Tahoma"/>
          <w:szCs w:val="24"/>
        </w:rPr>
        <w:t>technické normy včetně jejich doporučujících ustanovení</w:t>
      </w:r>
      <w:r w:rsidR="00E76FDA" w:rsidRPr="00723120">
        <w:rPr>
          <w:rFonts w:asciiTheme="minorHAnsi" w:hAnsiTheme="minorHAnsi" w:cs="Tahoma"/>
          <w:szCs w:val="24"/>
        </w:rPr>
        <w:t xml:space="preserve"> a</w:t>
      </w:r>
      <w:r w:rsidR="00221BEC" w:rsidRPr="00723120">
        <w:rPr>
          <w:rFonts w:asciiTheme="minorHAnsi" w:hAnsiTheme="minorHAnsi" w:cs="Tahoma"/>
          <w:szCs w:val="24"/>
        </w:rPr>
        <w:t> </w:t>
      </w:r>
      <w:r w:rsidR="00E76FDA" w:rsidRPr="00723120">
        <w:rPr>
          <w:rFonts w:asciiTheme="minorHAnsi" w:hAnsiTheme="minorHAnsi" w:cs="Tahoma"/>
          <w:szCs w:val="24"/>
        </w:rPr>
        <w:t>ustanovení této smlouvy</w:t>
      </w:r>
      <w:r w:rsidRPr="00723120">
        <w:rPr>
          <w:rFonts w:asciiTheme="minorHAnsi" w:hAnsiTheme="minorHAnsi" w:cs="Tahoma"/>
          <w:szCs w:val="24"/>
        </w:rPr>
        <w:t>. Zhotovitel se bude rovněž řídit zejména povoleními, vyjádřeními a</w:t>
      </w:r>
      <w:r w:rsidR="00221BEC" w:rsidRPr="00723120">
        <w:rPr>
          <w:rFonts w:asciiTheme="minorHAnsi" w:hAnsiTheme="minorHAnsi" w:cs="Tahoma"/>
          <w:szCs w:val="24"/>
        </w:rPr>
        <w:t> </w:t>
      </w:r>
      <w:r w:rsidRPr="00723120">
        <w:rPr>
          <w:rFonts w:asciiTheme="minorHAnsi" w:hAnsiTheme="minorHAnsi" w:cs="Tahoma"/>
          <w:szCs w:val="24"/>
        </w:rPr>
        <w:t xml:space="preserve">pokyny příslušných orgánů veřejné správy České republiky, které mohou ovlivňovat </w:t>
      </w:r>
      <w:r w:rsidR="00E76FDA" w:rsidRPr="00723120">
        <w:rPr>
          <w:rFonts w:asciiTheme="minorHAnsi" w:hAnsiTheme="minorHAnsi" w:cs="Tahoma"/>
          <w:szCs w:val="24"/>
        </w:rPr>
        <w:t>provádění</w:t>
      </w:r>
      <w:r w:rsidRPr="00723120">
        <w:rPr>
          <w:rFonts w:asciiTheme="minorHAnsi" w:hAnsiTheme="minorHAnsi" w:cs="Tahoma"/>
          <w:szCs w:val="24"/>
        </w:rPr>
        <w:t xml:space="preserve"> díla.</w:t>
      </w:r>
    </w:p>
    <w:p w14:paraId="21D318E7" w14:textId="77777777" w:rsidR="00FD2F26" w:rsidRPr="00723120" w:rsidRDefault="00FD2F26" w:rsidP="00FD2F26">
      <w:pPr>
        <w:pStyle w:val="Bezmezer"/>
        <w:rPr>
          <w:rFonts w:asciiTheme="minorHAnsi" w:hAnsiTheme="minorHAnsi" w:cs="Tahoma"/>
          <w:szCs w:val="24"/>
        </w:rPr>
      </w:pPr>
    </w:p>
    <w:p w14:paraId="3A6F2B90" w14:textId="3226E72B" w:rsidR="00FD2F26" w:rsidRPr="00723120" w:rsidRDefault="00FD2F26" w:rsidP="00FD2F26">
      <w:pPr>
        <w:pStyle w:val="Bezmezer"/>
        <w:numPr>
          <w:ilvl w:val="0"/>
          <w:numId w:val="6"/>
        </w:numPr>
        <w:rPr>
          <w:rFonts w:asciiTheme="minorHAnsi" w:hAnsiTheme="minorHAnsi" w:cs="Tahoma"/>
          <w:szCs w:val="24"/>
        </w:rPr>
      </w:pPr>
      <w:r w:rsidRPr="00723120">
        <w:rPr>
          <w:rFonts w:asciiTheme="minorHAnsi" w:hAnsiTheme="minorHAnsi" w:cs="Tahoma"/>
          <w:szCs w:val="24"/>
        </w:rPr>
        <w:t>Zhotovitel prohlašuje, že tuto smlouvu uzavřel na základě rozumného přezkoumání údajů vztahujících se k dílu předaných mu objednatelem a</w:t>
      </w:r>
      <w:r w:rsidR="00E76BF2" w:rsidRPr="00723120">
        <w:rPr>
          <w:rFonts w:asciiTheme="minorHAnsi" w:hAnsiTheme="minorHAnsi" w:cs="Tahoma"/>
          <w:szCs w:val="24"/>
        </w:rPr>
        <w:t xml:space="preserve"> informací, které mohl získat prohlídkou místa plnění</w:t>
      </w:r>
      <w:r w:rsidR="00705F16" w:rsidRPr="00723120">
        <w:rPr>
          <w:rFonts w:asciiTheme="minorHAnsi" w:hAnsiTheme="minorHAnsi" w:cs="Tahoma"/>
          <w:szCs w:val="24"/>
        </w:rPr>
        <w:t>,</w:t>
      </w:r>
      <w:r w:rsidR="00E76BF2" w:rsidRPr="00723120">
        <w:rPr>
          <w:rFonts w:asciiTheme="minorHAnsi" w:hAnsiTheme="minorHAnsi" w:cs="Tahoma"/>
          <w:szCs w:val="24"/>
        </w:rPr>
        <w:t xml:space="preserve"> a</w:t>
      </w:r>
      <w:r w:rsidRPr="00723120">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w:t>
      </w:r>
      <w:r w:rsidR="005C552C" w:rsidRPr="00723120">
        <w:rPr>
          <w:rFonts w:asciiTheme="minorHAnsi" w:hAnsiTheme="minorHAnsi" w:cs="Tahoma"/>
          <w:szCs w:val="24"/>
        </w:rPr>
        <w:t> </w:t>
      </w:r>
      <w:r w:rsidRPr="00723120">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723120">
        <w:rPr>
          <w:rFonts w:asciiTheme="minorHAnsi" w:hAnsiTheme="minorHAnsi" w:cs="Tahoma"/>
          <w:szCs w:val="24"/>
        </w:rPr>
        <w:t>, ve znění pozdějších předpisů.</w:t>
      </w:r>
    </w:p>
    <w:p w14:paraId="55E6FE64" w14:textId="77777777" w:rsidR="00FD2F26" w:rsidRPr="00723120" w:rsidRDefault="00FD2F26" w:rsidP="002952AD">
      <w:pPr>
        <w:pStyle w:val="Bezmezer"/>
        <w:ind w:left="360"/>
        <w:rPr>
          <w:rFonts w:asciiTheme="minorHAnsi" w:hAnsiTheme="minorHAnsi" w:cs="Tahoma"/>
          <w:szCs w:val="24"/>
        </w:rPr>
      </w:pPr>
    </w:p>
    <w:p w14:paraId="19BA1C52" w14:textId="77777777" w:rsidR="002952AD" w:rsidRPr="00723120" w:rsidRDefault="002952AD" w:rsidP="002952AD">
      <w:pPr>
        <w:pStyle w:val="Bezmezer"/>
        <w:numPr>
          <w:ilvl w:val="0"/>
          <w:numId w:val="6"/>
        </w:numPr>
        <w:rPr>
          <w:rFonts w:asciiTheme="minorHAnsi" w:hAnsiTheme="minorHAnsi" w:cs="Tahoma"/>
          <w:szCs w:val="24"/>
        </w:rPr>
      </w:pPr>
      <w:r w:rsidRPr="00723120">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14:paraId="13DD2F0A" w14:textId="77777777" w:rsidR="00FD2F26" w:rsidRPr="00723120" w:rsidRDefault="00FD2F26" w:rsidP="00FD2F26">
      <w:pPr>
        <w:pStyle w:val="Bezmezer"/>
        <w:ind w:left="360"/>
        <w:rPr>
          <w:rFonts w:asciiTheme="minorHAnsi" w:hAnsiTheme="minorHAnsi" w:cs="Tahoma"/>
          <w:szCs w:val="24"/>
        </w:rPr>
      </w:pPr>
    </w:p>
    <w:p w14:paraId="27623D6B" w14:textId="260D9A01" w:rsidR="00FD2F26" w:rsidRPr="00723120" w:rsidRDefault="00FD2F26" w:rsidP="002952AD">
      <w:pPr>
        <w:pStyle w:val="Bezmezer"/>
        <w:numPr>
          <w:ilvl w:val="0"/>
          <w:numId w:val="6"/>
        </w:numPr>
        <w:rPr>
          <w:rFonts w:asciiTheme="minorHAnsi" w:hAnsiTheme="minorHAnsi" w:cs="Tahoma"/>
          <w:szCs w:val="24"/>
        </w:rPr>
      </w:pPr>
      <w:r w:rsidRPr="00723120">
        <w:rPr>
          <w:rFonts w:asciiTheme="minorHAnsi" w:hAnsiTheme="minorHAnsi" w:cs="Tahoma"/>
          <w:szCs w:val="24"/>
        </w:rPr>
        <w:t>Při plnění této smlouvy je zhotovitel povinen řídit se pokyny objednatele</w:t>
      </w:r>
      <w:r w:rsidR="00FF2706" w:rsidRPr="00723120">
        <w:rPr>
          <w:rFonts w:asciiTheme="minorHAnsi" w:hAnsiTheme="minorHAnsi" w:cs="Tahoma"/>
          <w:szCs w:val="24"/>
        </w:rPr>
        <w:t xml:space="preserve"> a</w:t>
      </w:r>
      <w:r w:rsidRPr="00723120">
        <w:rPr>
          <w:rFonts w:asciiTheme="minorHAnsi" w:hAnsiTheme="minorHAnsi" w:cs="Tahoma"/>
          <w:szCs w:val="24"/>
        </w:rPr>
        <w:t xml:space="preserve"> technického dozoru vydanými v souladu s předanou dokumentací, právními předpisy České republiky </w:t>
      </w:r>
      <w:r w:rsidRPr="00B1212C">
        <w:rPr>
          <w:rFonts w:asciiTheme="minorHAnsi" w:hAnsiTheme="minorHAnsi" w:cs="Tahoma"/>
          <w:szCs w:val="24"/>
        </w:rPr>
        <w:t>a</w:t>
      </w:r>
      <w:r w:rsidR="00B1212C">
        <w:rPr>
          <w:rFonts w:asciiTheme="minorHAnsi" w:hAnsiTheme="minorHAnsi" w:cs="Tahoma"/>
          <w:szCs w:val="24"/>
        </w:rPr>
        <w:t> </w:t>
      </w:r>
      <w:r w:rsidR="00215810" w:rsidRPr="00B1212C">
        <w:rPr>
          <w:rFonts w:asciiTheme="minorHAnsi" w:hAnsiTheme="minorHAnsi" w:cs="Tahoma"/>
          <w:szCs w:val="24"/>
        </w:rPr>
        <w:t xml:space="preserve">Evropské unie a </w:t>
      </w:r>
      <w:r w:rsidRPr="00B1212C">
        <w:rPr>
          <w:rFonts w:asciiTheme="minorHAnsi" w:hAnsiTheme="minorHAnsi" w:cs="Tahoma"/>
          <w:szCs w:val="24"/>
        </w:rPr>
        <w:t>touto smlouvou. Takové pokyny objednatele nepředstavují změnu této smlouvy a plnění takových pokynů vydaných před provedením nebo</w:t>
      </w:r>
      <w:r w:rsidRPr="00113A5D">
        <w:rPr>
          <w:rFonts w:asciiTheme="minorHAnsi" w:hAnsiTheme="minorHAnsi" w:cs="Tahoma"/>
          <w:szCs w:val="24"/>
        </w:rPr>
        <w:t xml:space="preserve"> v průběhu provádění určité práce zhotovitelem nemůže být důvodem pro zvýšení cen za plnění ani pro prodloužení lhůt pro plnění podle této smlouvy.</w:t>
      </w:r>
    </w:p>
    <w:p w14:paraId="7EDB00D8" w14:textId="77777777" w:rsidR="00FD2F26" w:rsidRPr="00723120" w:rsidRDefault="00FD2F26" w:rsidP="00FD2F26">
      <w:pPr>
        <w:pStyle w:val="Bezmezer"/>
        <w:rPr>
          <w:rFonts w:asciiTheme="minorHAnsi" w:hAnsiTheme="minorHAnsi" w:cs="Tahoma"/>
          <w:szCs w:val="24"/>
        </w:rPr>
      </w:pPr>
    </w:p>
    <w:p w14:paraId="32BC498B" w14:textId="77777777" w:rsidR="00FD2F26" w:rsidRPr="00723120" w:rsidRDefault="00FD2F26" w:rsidP="00FD2F26">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je povinen poskytnout veškeré doklady a součinnost související s realizací </w:t>
      </w:r>
      <w:r w:rsidR="00E86967" w:rsidRPr="00723120">
        <w:rPr>
          <w:rFonts w:asciiTheme="minorHAnsi" w:hAnsiTheme="minorHAnsi" w:cs="Tahoma"/>
          <w:szCs w:val="24"/>
        </w:rPr>
        <w:t>díla</w:t>
      </w:r>
      <w:r w:rsidRPr="00723120">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14:paraId="7C5E22B3" w14:textId="77777777" w:rsidR="002952AD" w:rsidRPr="00723120" w:rsidRDefault="002952AD" w:rsidP="002952AD">
      <w:pPr>
        <w:pStyle w:val="Bezmezer"/>
        <w:ind w:left="360"/>
        <w:rPr>
          <w:rFonts w:asciiTheme="minorHAnsi" w:hAnsiTheme="minorHAnsi" w:cs="Tahoma"/>
          <w:szCs w:val="24"/>
        </w:rPr>
      </w:pPr>
    </w:p>
    <w:p w14:paraId="61CB85AB" w14:textId="7AFEF446" w:rsidR="003470BE" w:rsidRPr="00B1212C" w:rsidRDefault="000A0DED" w:rsidP="00EE27FF">
      <w:pPr>
        <w:pStyle w:val="Bezmezer"/>
        <w:numPr>
          <w:ilvl w:val="0"/>
          <w:numId w:val="6"/>
        </w:numPr>
        <w:rPr>
          <w:rFonts w:asciiTheme="minorHAnsi" w:eastAsiaTheme="minorEastAsia" w:hAnsiTheme="minorHAnsi" w:cs="Tahoma"/>
          <w:szCs w:val="24"/>
        </w:rPr>
      </w:pPr>
      <w:r w:rsidRPr="00723120">
        <w:rPr>
          <w:rFonts w:asciiTheme="minorHAnsi" w:hAnsiTheme="minorHAnsi" w:cs="Tahoma"/>
          <w:szCs w:val="24"/>
        </w:rPr>
        <w:t>Objednatel požaduje po zhotoviteli přítomn</w:t>
      </w:r>
      <w:r w:rsidR="00E51288" w:rsidRPr="00723120">
        <w:rPr>
          <w:rFonts w:asciiTheme="minorHAnsi" w:hAnsiTheme="minorHAnsi" w:cs="Tahoma"/>
          <w:szCs w:val="24"/>
        </w:rPr>
        <w:t xml:space="preserve">ost </w:t>
      </w:r>
      <w:r w:rsidR="00FF2706" w:rsidRPr="00723120">
        <w:rPr>
          <w:rFonts w:asciiTheme="minorHAnsi" w:hAnsiTheme="minorHAnsi" w:cs="Tahoma"/>
          <w:szCs w:val="24"/>
        </w:rPr>
        <w:t>odpovědné osoby</w:t>
      </w:r>
      <w:r w:rsidR="00E51288" w:rsidRPr="00723120">
        <w:rPr>
          <w:rFonts w:asciiTheme="minorHAnsi" w:hAnsiTheme="minorHAnsi" w:cs="Tahoma"/>
          <w:szCs w:val="24"/>
        </w:rPr>
        <w:t xml:space="preserve"> (případně v </w:t>
      </w:r>
      <w:r w:rsidRPr="00723120">
        <w:rPr>
          <w:rFonts w:asciiTheme="minorHAnsi" w:hAnsiTheme="minorHAnsi" w:cs="Tahoma"/>
          <w:szCs w:val="24"/>
        </w:rPr>
        <w:t xml:space="preserve">nepřítomnosti </w:t>
      </w:r>
      <w:r w:rsidR="00FF2706" w:rsidRPr="00723120">
        <w:rPr>
          <w:rFonts w:asciiTheme="minorHAnsi" w:hAnsiTheme="minorHAnsi" w:cs="Tahoma"/>
          <w:szCs w:val="24"/>
        </w:rPr>
        <w:t>odpovědné osoby</w:t>
      </w:r>
      <w:r w:rsidRPr="00723120">
        <w:rPr>
          <w:rFonts w:asciiTheme="minorHAnsi" w:hAnsiTheme="minorHAnsi" w:cs="Tahoma"/>
          <w:szCs w:val="24"/>
        </w:rPr>
        <w:t xml:space="preserve"> je</w:t>
      </w:r>
      <w:r w:rsidR="00FF2706" w:rsidRPr="00723120">
        <w:rPr>
          <w:rFonts w:asciiTheme="minorHAnsi" w:hAnsiTheme="minorHAnsi" w:cs="Tahoma"/>
          <w:szCs w:val="24"/>
        </w:rPr>
        <w:t>jího</w:t>
      </w:r>
      <w:r w:rsidRPr="00723120">
        <w:rPr>
          <w:rFonts w:asciiTheme="minorHAnsi" w:hAnsiTheme="minorHAnsi" w:cs="Tahoma"/>
          <w:szCs w:val="24"/>
        </w:rPr>
        <w:t xml:space="preserve"> zástupce) minimálně v rozsahu dvou</w:t>
      </w:r>
      <w:r w:rsidR="004B0E0F" w:rsidRPr="00723120">
        <w:rPr>
          <w:rFonts w:asciiTheme="minorHAnsi" w:hAnsiTheme="minorHAnsi" w:cs="Tahoma"/>
          <w:szCs w:val="24"/>
        </w:rPr>
        <w:t xml:space="preserve"> (2)</w:t>
      </w:r>
      <w:r w:rsidR="00E51288" w:rsidRPr="00723120">
        <w:rPr>
          <w:rFonts w:asciiTheme="minorHAnsi" w:hAnsiTheme="minorHAnsi" w:cs="Tahoma"/>
          <w:szCs w:val="24"/>
        </w:rPr>
        <w:t xml:space="preserve"> hodin v </w:t>
      </w:r>
      <w:r w:rsidRPr="00723120">
        <w:rPr>
          <w:rFonts w:asciiTheme="minorHAnsi" w:hAnsiTheme="minorHAnsi" w:cs="Tahoma"/>
          <w:szCs w:val="24"/>
        </w:rPr>
        <w:t xml:space="preserve">každý pracovní den na díle, kdy </w:t>
      </w:r>
      <w:r w:rsidR="002D47A2" w:rsidRPr="00723120">
        <w:rPr>
          <w:rFonts w:asciiTheme="minorHAnsi" w:hAnsiTheme="minorHAnsi" w:cs="Tahoma"/>
          <w:szCs w:val="24"/>
        </w:rPr>
        <w:t>odpovědná osoba</w:t>
      </w:r>
      <w:r w:rsidRPr="00723120">
        <w:rPr>
          <w:rFonts w:asciiTheme="minorHAnsi" w:hAnsiTheme="minorHAnsi" w:cs="Tahoma"/>
          <w:szCs w:val="24"/>
        </w:rPr>
        <w:t xml:space="preserve"> bude</w:t>
      </w:r>
      <w:r w:rsidR="00E51288" w:rsidRPr="00723120">
        <w:rPr>
          <w:rFonts w:asciiTheme="minorHAnsi" w:hAnsiTheme="minorHAnsi" w:cs="Tahoma"/>
          <w:szCs w:val="24"/>
        </w:rPr>
        <w:t xml:space="preserve"> koordinovat činnost a </w:t>
      </w:r>
      <w:r w:rsidRPr="00723120">
        <w:rPr>
          <w:rFonts w:asciiTheme="minorHAnsi" w:hAnsiTheme="minorHAnsi" w:cs="Tahoma"/>
          <w:szCs w:val="24"/>
        </w:rPr>
        <w:t xml:space="preserve">provádět zápis do </w:t>
      </w:r>
      <w:r w:rsidR="00FF2706" w:rsidRPr="00723120">
        <w:rPr>
          <w:rFonts w:asciiTheme="minorHAnsi" w:hAnsiTheme="minorHAnsi" w:cs="Tahoma"/>
          <w:szCs w:val="24"/>
        </w:rPr>
        <w:t>pracovního</w:t>
      </w:r>
      <w:r w:rsidRPr="00723120">
        <w:rPr>
          <w:rFonts w:asciiTheme="minorHAnsi" w:hAnsiTheme="minorHAnsi" w:cs="Tahoma"/>
          <w:szCs w:val="24"/>
        </w:rPr>
        <w:t xml:space="preserve"> deníku.</w:t>
      </w:r>
      <w:r w:rsidR="00406111" w:rsidRPr="00723120">
        <w:rPr>
          <w:rFonts w:asciiTheme="minorHAnsi" w:hAnsiTheme="minorHAnsi" w:cs="Tahoma"/>
          <w:szCs w:val="24"/>
        </w:rPr>
        <w:t xml:space="preserve"> </w:t>
      </w:r>
      <w:r w:rsidR="00FF2706" w:rsidRPr="00723120">
        <w:rPr>
          <w:rFonts w:asciiTheme="minorHAnsi" w:hAnsiTheme="minorHAnsi" w:cs="Tahoma"/>
          <w:b/>
          <w:szCs w:val="24"/>
        </w:rPr>
        <w:t xml:space="preserve">Odpovědná osoba </w:t>
      </w:r>
      <w:r w:rsidR="00156883" w:rsidRPr="00723120">
        <w:rPr>
          <w:rFonts w:asciiTheme="minorHAnsi" w:hAnsiTheme="minorHAnsi" w:cs="Tahoma"/>
          <w:b/>
          <w:szCs w:val="24"/>
        </w:rPr>
        <w:t xml:space="preserve">i </w:t>
      </w:r>
      <w:r w:rsidR="00FF2706" w:rsidRPr="00723120">
        <w:rPr>
          <w:rFonts w:asciiTheme="minorHAnsi" w:hAnsiTheme="minorHAnsi" w:cs="Tahoma"/>
          <w:b/>
          <w:szCs w:val="24"/>
        </w:rPr>
        <w:t xml:space="preserve">zástupce odpovědné osoby musí splňovat podmínky </w:t>
      </w:r>
      <w:r w:rsidR="00B1212C">
        <w:rPr>
          <w:rFonts w:asciiTheme="minorHAnsi" w:hAnsiTheme="minorHAnsi" w:cs="Tahoma"/>
          <w:b/>
          <w:szCs w:val="24"/>
        </w:rPr>
        <w:t>stanovené v této smlouvě</w:t>
      </w:r>
      <w:r w:rsidR="00FF2706" w:rsidRPr="00B1212C">
        <w:rPr>
          <w:rFonts w:asciiTheme="minorHAnsi" w:hAnsiTheme="minorHAnsi" w:cs="Tahoma"/>
          <w:b/>
          <w:szCs w:val="24"/>
        </w:rPr>
        <w:t xml:space="preserve"> a</w:t>
      </w:r>
      <w:r w:rsidR="00F52CE2" w:rsidRPr="00B1212C">
        <w:rPr>
          <w:rFonts w:asciiTheme="minorHAnsi" w:hAnsiTheme="minorHAnsi" w:cs="Tahoma"/>
          <w:b/>
          <w:szCs w:val="24"/>
        </w:rPr>
        <w:t xml:space="preserve"> musí být v p</w:t>
      </w:r>
      <w:r w:rsidR="00156883" w:rsidRPr="00B1212C">
        <w:rPr>
          <w:rFonts w:asciiTheme="minorHAnsi" w:hAnsiTheme="minorHAnsi" w:cs="Tahoma"/>
          <w:b/>
          <w:szCs w:val="24"/>
        </w:rPr>
        <w:t>římém pracovním poměru</w:t>
      </w:r>
      <w:r w:rsidR="00FF2706" w:rsidRPr="00B1212C">
        <w:rPr>
          <w:rFonts w:asciiTheme="minorHAnsi" w:hAnsiTheme="minorHAnsi" w:cs="Tahoma"/>
          <w:b/>
          <w:szCs w:val="24"/>
        </w:rPr>
        <w:t xml:space="preserve"> se zhotovitelem</w:t>
      </w:r>
      <w:r w:rsidR="00156883" w:rsidRPr="00B1212C">
        <w:rPr>
          <w:rFonts w:asciiTheme="minorHAnsi" w:hAnsiTheme="minorHAnsi" w:cs="Tahoma"/>
          <w:b/>
          <w:szCs w:val="24"/>
        </w:rPr>
        <w:t>.</w:t>
      </w:r>
    </w:p>
    <w:p w14:paraId="3140D7DE" w14:textId="77777777" w:rsidR="00156883" w:rsidRPr="00113A5D" w:rsidRDefault="00156883" w:rsidP="00156883">
      <w:pPr>
        <w:pStyle w:val="Bezmezer"/>
        <w:ind w:left="360"/>
        <w:rPr>
          <w:rFonts w:asciiTheme="minorHAnsi" w:eastAsiaTheme="minorEastAsia" w:hAnsiTheme="minorHAnsi" w:cs="Tahoma"/>
          <w:b/>
          <w:szCs w:val="24"/>
        </w:rPr>
      </w:pPr>
    </w:p>
    <w:p w14:paraId="57D3DF44" w14:textId="36FC0F84" w:rsidR="003470BE" w:rsidRPr="00723120" w:rsidRDefault="00FF2706"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Odpovědná osoba</w:t>
      </w:r>
      <w:r w:rsidR="003470BE"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________________</w:t>
      </w:r>
      <w:r w:rsidR="003470BE" w:rsidRPr="00723120">
        <w:rPr>
          <w:rFonts w:asciiTheme="minorHAnsi" w:eastAsiaTheme="minorEastAsia" w:hAnsiTheme="minorHAnsi" w:cs="Tahoma"/>
          <w:szCs w:val="24"/>
          <w:highlight w:val="yellow"/>
        </w:rPr>
        <w:t xml:space="preserve">, </w:t>
      </w:r>
    </w:p>
    <w:p w14:paraId="76290DFD" w14:textId="77777777" w:rsidR="003470BE" w:rsidRPr="00723120" w:rsidRDefault="003470BE"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Tel. číslo</w:t>
      </w:r>
      <w:r w:rsidR="002642C6"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w:t>
      </w:r>
      <w:r w:rsidRPr="00723120">
        <w:rPr>
          <w:rFonts w:asciiTheme="minorHAnsi" w:eastAsiaTheme="minorEastAsia" w:hAnsiTheme="minorHAnsi" w:cs="Tahoma"/>
          <w:szCs w:val="24"/>
          <w:highlight w:val="yellow"/>
        </w:rPr>
        <w:t>,</w:t>
      </w:r>
    </w:p>
    <w:p w14:paraId="200A9E65" w14:textId="77777777" w:rsidR="003470BE" w:rsidRPr="00723120" w:rsidRDefault="003470BE"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E-mail:</w:t>
      </w:r>
      <w:r w:rsidR="00624EC4"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______________</w:t>
      </w:r>
      <w:r w:rsidRPr="00723120">
        <w:rPr>
          <w:rFonts w:asciiTheme="minorHAnsi" w:eastAsiaTheme="minorEastAsia" w:hAnsiTheme="minorHAnsi" w:cs="Tahoma"/>
          <w:szCs w:val="24"/>
          <w:highlight w:val="yellow"/>
        </w:rPr>
        <w:t>,</w:t>
      </w:r>
    </w:p>
    <w:p w14:paraId="78E9F887" w14:textId="77777777" w:rsidR="003470BE" w:rsidRPr="00723120" w:rsidRDefault="003470BE" w:rsidP="003470BE">
      <w:pPr>
        <w:pStyle w:val="Bezmezer"/>
        <w:ind w:left="360"/>
        <w:rPr>
          <w:rFonts w:asciiTheme="minorHAnsi" w:eastAsiaTheme="minorEastAsia" w:hAnsiTheme="minorHAnsi" w:cs="Tahoma"/>
          <w:szCs w:val="24"/>
          <w:highlight w:val="yellow"/>
        </w:rPr>
      </w:pPr>
    </w:p>
    <w:p w14:paraId="42F05664" w14:textId="3DCD509F" w:rsidR="003470BE" w:rsidRPr="00723120" w:rsidRDefault="003470BE"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 xml:space="preserve">Zástupce </w:t>
      </w:r>
      <w:r w:rsidR="00FF2706" w:rsidRPr="00723120">
        <w:rPr>
          <w:rFonts w:asciiTheme="minorHAnsi" w:eastAsiaTheme="minorEastAsia" w:hAnsiTheme="minorHAnsi" w:cs="Tahoma"/>
          <w:szCs w:val="24"/>
          <w:highlight w:val="yellow"/>
        </w:rPr>
        <w:t>odpovědné osoby</w:t>
      </w:r>
      <w:r w:rsidRPr="00723120">
        <w:rPr>
          <w:rFonts w:asciiTheme="minorHAnsi" w:eastAsiaTheme="minorEastAsia" w:hAnsiTheme="minorHAnsi" w:cs="Tahoma"/>
          <w:szCs w:val="24"/>
          <w:highlight w:val="yellow"/>
        </w:rPr>
        <w:t>:</w:t>
      </w:r>
      <w:r w:rsidR="002642C6"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w:t>
      </w:r>
      <w:r w:rsidR="002642C6" w:rsidRPr="00723120">
        <w:rPr>
          <w:rFonts w:asciiTheme="minorHAnsi" w:eastAsiaTheme="minorEastAsia" w:hAnsiTheme="minorHAnsi" w:cs="Tahoma"/>
          <w:szCs w:val="24"/>
          <w:highlight w:val="yellow"/>
        </w:rPr>
        <w:t>,</w:t>
      </w:r>
    </w:p>
    <w:p w14:paraId="192F2434" w14:textId="77777777" w:rsidR="003470BE" w:rsidRPr="00723120" w:rsidRDefault="003470BE"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Tel. číslo</w:t>
      </w:r>
      <w:r w:rsidR="002642C6"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______________</w:t>
      </w:r>
      <w:r w:rsidRPr="00723120">
        <w:rPr>
          <w:rFonts w:asciiTheme="minorHAnsi" w:eastAsiaTheme="minorEastAsia" w:hAnsiTheme="minorHAnsi" w:cs="Tahoma"/>
          <w:szCs w:val="24"/>
          <w:highlight w:val="yellow"/>
        </w:rPr>
        <w:t>,</w:t>
      </w:r>
    </w:p>
    <w:p w14:paraId="408CAB9E" w14:textId="24B055E3" w:rsidR="003470BE" w:rsidRPr="00723120" w:rsidRDefault="003470BE" w:rsidP="003470BE">
      <w:pPr>
        <w:pStyle w:val="Bezmezer"/>
        <w:ind w:left="360"/>
        <w:rPr>
          <w:rFonts w:asciiTheme="minorHAnsi" w:eastAsiaTheme="minorEastAsia" w:hAnsiTheme="minorHAnsi" w:cs="Tahoma"/>
          <w:szCs w:val="24"/>
        </w:rPr>
      </w:pPr>
      <w:r w:rsidRPr="00723120">
        <w:rPr>
          <w:rFonts w:asciiTheme="minorHAnsi" w:eastAsiaTheme="minorEastAsia" w:hAnsiTheme="minorHAnsi" w:cs="Tahoma"/>
          <w:szCs w:val="24"/>
          <w:highlight w:val="yellow"/>
        </w:rPr>
        <w:t>E-mail:</w:t>
      </w:r>
      <w:r w:rsidR="00624EC4"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_______________</w:t>
      </w:r>
      <w:r w:rsidR="00A04554" w:rsidRPr="00723120">
        <w:rPr>
          <w:rFonts w:asciiTheme="minorHAnsi" w:eastAsiaTheme="minorEastAsia" w:hAnsiTheme="minorHAnsi" w:cs="Tahoma"/>
          <w:szCs w:val="24"/>
          <w:highlight w:val="yellow"/>
        </w:rPr>
        <w:t>,</w:t>
      </w:r>
    </w:p>
    <w:p w14:paraId="6FA0A63C" w14:textId="77777777" w:rsidR="003470BE" w:rsidRPr="00723120" w:rsidRDefault="003470BE" w:rsidP="003470BE">
      <w:pPr>
        <w:pStyle w:val="Bezmezer"/>
        <w:ind w:left="360"/>
        <w:rPr>
          <w:rFonts w:asciiTheme="minorHAnsi" w:hAnsiTheme="minorHAnsi" w:cs="Tahoma"/>
          <w:szCs w:val="24"/>
        </w:rPr>
      </w:pPr>
    </w:p>
    <w:p w14:paraId="011643D6" w14:textId="4A54ABCE" w:rsidR="00215810" w:rsidRPr="00723120" w:rsidRDefault="00215810" w:rsidP="00215810">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je oprávněn změnit </w:t>
      </w:r>
      <w:r w:rsidR="00FF2706" w:rsidRPr="00723120">
        <w:rPr>
          <w:rFonts w:asciiTheme="minorHAnsi" w:hAnsiTheme="minorHAnsi" w:cs="Tahoma"/>
          <w:szCs w:val="24"/>
        </w:rPr>
        <w:t>odpovědnou osobu uvedenou</w:t>
      </w:r>
      <w:r w:rsidRPr="00723120">
        <w:rPr>
          <w:rFonts w:asciiTheme="minorHAnsi" w:hAnsiTheme="minorHAnsi" w:cs="Tahoma"/>
          <w:szCs w:val="24"/>
        </w:rPr>
        <w:t xml:space="preserve"> v článku VII odstavci 8 této smlouvy o dílo pouze s předchozím písemným souhlasem objednatele. Uvedené platí i pro případ změny </w:t>
      </w:r>
      <w:r w:rsidR="00FF2706" w:rsidRPr="00723120">
        <w:rPr>
          <w:rFonts w:asciiTheme="minorHAnsi" w:hAnsiTheme="minorHAnsi" w:cs="Tahoma"/>
          <w:szCs w:val="24"/>
        </w:rPr>
        <w:t>zástupce odpovědné osoby</w:t>
      </w:r>
      <w:r w:rsidRPr="00723120">
        <w:rPr>
          <w:rFonts w:asciiTheme="minorHAnsi" w:hAnsiTheme="minorHAnsi" w:cs="Tahoma"/>
          <w:szCs w:val="24"/>
        </w:rPr>
        <w:t>.</w:t>
      </w:r>
    </w:p>
    <w:p w14:paraId="4E351BEB" w14:textId="77777777" w:rsidR="00215810" w:rsidRPr="00723120" w:rsidRDefault="00215810" w:rsidP="00215810">
      <w:pPr>
        <w:pStyle w:val="Bezmezer"/>
        <w:ind w:left="360"/>
        <w:rPr>
          <w:rFonts w:asciiTheme="minorHAnsi" w:hAnsiTheme="minorHAnsi" w:cs="Tahoma"/>
          <w:szCs w:val="24"/>
        </w:rPr>
      </w:pPr>
    </w:p>
    <w:p w14:paraId="667CE288" w14:textId="345D5338" w:rsidR="00E76BF2" w:rsidRPr="00723120" w:rsidRDefault="00E76BF2" w:rsidP="00E76BF2">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tímto prohlašuje, že </w:t>
      </w:r>
      <w:r w:rsidR="00FF2706" w:rsidRPr="00723120">
        <w:rPr>
          <w:rFonts w:asciiTheme="minorHAnsi" w:hAnsiTheme="minorHAnsi" w:cs="Tahoma"/>
          <w:szCs w:val="24"/>
        </w:rPr>
        <w:t>odpovědná osoba i zástupce odpovědné osoby</w:t>
      </w:r>
      <w:r w:rsidRPr="00723120">
        <w:rPr>
          <w:rFonts w:asciiTheme="minorHAnsi" w:hAnsiTheme="minorHAnsi" w:cs="Tahoma"/>
          <w:szCs w:val="24"/>
        </w:rPr>
        <w:t>, kteří jsou uvedeni v</w:t>
      </w:r>
      <w:r w:rsidR="001A0E6B" w:rsidRPr="00723120">
        <w:rPr>
          <w:rFonts w:asciiTheme="minorHAnsi" w:hAnsiTheme="minorHAnsi" w:cs="Tahoma"/>
          <w:szCs w:val="24"/>
        </w:rPr>
        <w:t> </w:t>
      </w:r>
      <w:r w:rsidRPr="00723120">
        <w:rPr>
          <w:rFonts w:asciiTheme="minorHAnsi" w:hAnsiTheme="minorHAnsi" w:cs="Tahoma"/>
          <w:szCs w:val="24"/>
        </w:rPr>
        <w:t>článku VII odstavci 8 této smlouvy o dílo, jsou zkušenými pracovníky</w:t>
      </w:r>
      <w:r w:rsidR="00FF2706" w:rsidRPr="00723120">
        <w:rPr>
          <w:rFonts w:asciiTheme="minorHAnsi" w:hAnsiTheme="minorHAnsi" w:cs="Tahoma"/>
          <w:szCs w:val="24"/>
        </w:rPr>
        <w:t>. Odpovědná osoba i zástupce odpovědné osoby</w:t>
      </w:r>
      <w:r w:rsidR="0024264E" w:rsidRPr="00723120">
        <w:rPr>
          <w:rFonts w:asciiTheme="minorHAnsi" w:hAnsiTheme="minorHAnsi" w:cs="Tahoma"/>
          <w:szCs w:val="24"/>
        </w:rPr>
        <w:t xml:space="preserve"> </w:t>
      </w:r>
      <w:r w:rsidR="00FF2706" w:rsidRPr="00723120">
        <w:rPr>
          <w:rFonts w:asciiTheme="minorHAnsi" w:hAnsiTheme="minorHAnsi" w:cs="Tahoma"/>
          <w:szCs w:val="24"/>
        </w:rPr>
        <w:t xml:space="preserve">mají </w:t>
      </w:r>
      <w:r w:rsidR="00E51288" w:rsidRPr="00723120">
        <w:rPr>
          <w:rFonts w:asciiTheme="minorHAnsi" w:hAnsiTheme="minorHAnsi" w:cs="Tahoma"/>
          <w:szCs w:val="24"/>
        </w:rPr>
        <w:t>potřebné vzdělání a </w:t>
      </w:r>
      <w:r w:rsidRPr="00723120">
        <w:rPr>
          <w:rFonts w:asciiTheme="minorHAnsi" w:hAnsiTheme="minorHAnsi" w:cs="Tahoma"/>
          <w:szCs w:val="24"/>
        </w:rPr>
        <w:t>kvalifikaci nutn</w:t>
      </w:r>
      <w:r w:rsidR="00215810" w:rsidRPr="00723120">
        <w:rPr>
          <w:rFonts w:asciiTheme="minorHAnsi" w:hAnsiTheme="minorHAnsi" w:cs="Tahoma"/>
          <w:szCs w:val="24"/>
        </w:rPr>
        <w:t>ou</w:t>
      </w:r>
      <w:r w:rsidR="00FF2706" w:rsidRPr="00723120">
        <w:rPr>
          <w:rFonts w:asciiTheme="minorHAnsi" w:hAnsiTheme="minorHAnsi" w:cs="Tahoma"/>
          <w:szCs w:val="24"/>
        </w:rPr>
        <w:t xml:space="preserve"> </w:t>
      </w:r>
      <w:r w:rsidRPr="00723120">
        <w:rPr>
          <w:rFonts w:asciiTheme="minorHAnsi" w:hAnsiTheme="minorHAnsi" w:cs="Tahoma"/>
          <w:szCs w:val="24"/>
        </w:rPr>
        <w:t>k</w:t>
      </w:r>
      <w:r w:rsidR="0024264E" w:rsidRPr="00723120">
        <w:rPr>
          <w:rFonts w:asciiTheme="minorHAnsi" w:hAnsiTheme="minorHAnsi" w:cs="Tahoma"/>
          <w:szCs w:val="24"/>
        </w:rPr>
        <w:t> </w:t>
      </w:r>
      <w:r w:rsidRPr="00723120">
        <w:rPr>
          <w:rFonts w:asciiTheme="minorHAnsi" w:hAnsiTheme="minorHAnsi" w:cs="Tahoma"/>
          <w:szCs w:val="24"/>
        </w:rPr>
        <w:t>provádění díla. Nov</w:t>
      </w:r>
      <w:r w:rsidR="00FF2706" w:rsidRPr="00723120">
        <w:rPr>
          <w:rFonts w:asciiTheme="minorHAnsi" w:hAnsiTheme="minorHAnsi" w:cs="Tahoma"/>
          <w:szCs w:val="24"/>
        </w:rPr>
        <w:t>á</w:t>
      </w:r>
      <w:r w:rsidRPr="00723120">
        <w:rPr>
          <w:rFonts w:asciiTheme="minorHAnsi" w:hAnsiTheme="minorHAnsi" w:cs="Tahoma"/>
          <w:szCs w:val="24"/>
        </w:rPr>
        <w:t xml:space="preserve"> </w:t>
      </w:r>
      <w:r w:rsidR="00FF2706" w:rsidRPr="00723120">
        <w:rPr>
          <w:rFonts w:asciiTheme="minorHAnsi" w:hAnsiTheme="minorHAnsi" w:cs="Tahoma"/>
          <w:szCs w:val="24"/>
        </w:rPr>
        <w:t xml:space="preserve">odpovědná osoba i zástupce odpovědné osoby </w:t>
      </w:r>
      <w:r w:rsidRPr="00723120">
        <w:rPr>
          <w:rFonts w:asciiTheme="minorHAnsi" w:hAnsiTheme="minorHAnsi" w:cs="Tahoma"/>
          <w:szCs w:val="24"/>
        </w:rPr>
        <w:t>musí splňovat totéž.</w:t>
      </w:r>
    </w:p>
    <w:p w14:paraId="089CCC37" w14:textId="77777777" w:rsidR="003470BE" w:rsidRPr="00723120" w:rsidRDefault="003470BE" w:rsidP="003470BE">
      <w:pPr>
        <w:pStyle w:val="Bezmezer"/>
        <w:rPr>
          <w:rFonts w:asciiTheme="minorHAnsi" w:hAnsiTheme="minorHAnsi" w:cs="Tahoma"/>
          <w:szCs w:val="24"/>
        </w:rPr>
      </w:pPr>
    </w:p>
    <w:p w14:paraId="02531840" w14:textId="77777777" w:rsidR="009D6FD4" w:rsidRPr="00723120" w:rsidRDefault="009D6FD4" w:rsidP="009D6FD4">
      <w:pPr>
        <w:pStyle w:val="Bezmezer"/>
        <w:jc w:val="center"/>
        <w:rPr>
          <w:rFonts w:asciiTheme="minorHAnsi" w:hAnsiTheme="minorHAnsi" w:cs="Tahoma"/>
          <w:b/>
          <w:szCs w:val="24"/>
        </w:rPr>
      </w:pPr>
      <w:r w:rsidRPr="00723120">
        <w:rPr>
          <w:rFonts w:asciiTheme="minorHAnsi" w:hAnsiTheme="minorHAnsi" w:cs="Tahoma"/>
          <w:b/>
          <w:szCs w:val="24"/>
        </w:rPr>
        <w:t>VIII. Zajištění závazků zhotovitele</w:t>
      </w:r>
    </w:p>
    <w:p w14:paraId="48D6008D" w14:textId="77777777" w:rsidR="009D6FD4" w:rsidRPr="00723120" w:rsidRDefault="009D6FD4" w:rsidP="009D6FD4">
      <w:pPr>
        <w:pStyle w:val="Bezmezer"/>
        <w:rPr>
          <w:rFonts w:asciiTheme="minorHAnsi" w:hAnsiTheme="minorHAnsi" w:cs="Tahoma"/>
          <w:szCs w:val="24"/>
        </w:rPr>
      </w:pPr>
    </w:p>
    <w:p w14:paraId="54E00EFE" w14:textId="2F795F9D" w:rsidR="009D6FD4" w:rsidRPr="000F5164" w:rsidRDefault="009D6FD4" w:rsidP="009D6FD4">
      <w:pPr>
        <w:pStyle w:val="Bezmezer"/>
        <w:numPr>
          <w:ilvl w:val="0"/>
          <w:numId w:val="7"/>
        </w:numPr>
        <w:rPr>
          <w:rFonts w:asciiTheme="minorHAnsi" w:hAnsiTheme="minorHAnsi" w:cs="Tahoma"/>
          <w:szCs w:val="24"/>
        </w:rPr>
      </w:pPr>
      <w:r w:rsidRPr="000F5164">
        <w:rPr>
          <w:rFonts w:asciiTheme="minorHAnsi" w:hAnsiTheme="minorHAnsi" w:cs="Tahoma"/>
          <w:szCs w:val="24"/>
        </w:rPr>
        <w:t>Zhotovitel se zavazuje poskytnout objednateli nejp</w:t>
      </w:r>
      <w:r w:rsidR="00E86967" w:rsidRPr="000F5164">
        <w:rPr>
          <w:rFonts w:asciiTheme="minorHAnsi" w:hAnsiTheme="minorHAnsi" w:cs="Tahoma"/>
          <w:szCs w:val="24"/>
        </w:rPr>
        <w:t xml:space="preserve">ozději v den předání a převzetí </w:t>
      </w:r>
      <w:r w:rsidRPr="000F5164">
        <w:rPr>
          <w:rFonts w:asciiTheme="minorHAnsi" w:hAnsiTheme="minorHAnsi" w:cs="Tahoma"/>
          <w:szCs w:val="24"/>
        </w:rPr>
        <w:t xml:space="preserve">díla </w:t>
      </w:r>
      <w:r w:rsidR="00C45647" w:rsidRPr="00D54D03">
        <w:rPr>
          <w:rFonts w:asciiTheme="minorHAnsi" w:hAnsiTheme="minorHAnsi" w:cs="Tahoma"/>
          <w:szCs w:val="24"/>
        </w:rPr>
        <w:t xml:space="preserve">1. etapy díla </w:t>
      </w:r>
      <w:r w:rsidRPr="00D54D03">
        <w:rPr>
          <w:rFonts w:asciiTheme="minorHAnsi" w:hAnsiTheme="minorHAnsi" w:cs="Tahoma"/>
          <w:szCs w:val="24"/>
        </w:rPr>
        <w:t xml:space="preserve">bankovní záruku ve smyslu § 2029 </w:t>
      </w:r>
      <w:r w:rsidR="00C97B1C" w:rsidRPr="00D54D03">
        <w:rPr>
          <w:rFonts w:asciiTheme="minorHAnsi" w:hAnsiTheme="minorHAnsi" w:cs="Tahoma"/>
          <w:szCs w:val="24"/>
        </w:rPr>
        <w:t xml:space="preserve">a násl. </w:t>
      </w:r>
      <w:r w:rsidRPr="00D54D03">
        <w:rPr>
          <w:rFonts w:asciiTheme="minorHAnsi" w:hAnsiTheme="minorHAnsi" w:cs="Tahoma"/>
          <w:szCs w:val="24"/>
        </w:rPr>
        <w:t>zákona č. 89/2012 Sb., ob</w:t>
      </w:r>
      <w:r w:rsidR="001D5D67" w:rsidRPr="00D54D03">
        <w:rPr>
          <w:rFonts w:asciiTheme="minorHAnsi" w:hAnsiTheme="minorHAnsi" w:cs="Tahoma"/>
          <w:szCs w:val="24"/>
        </w:rPr>
        <w:t xml:space="preserve">čanský zákoník, </w:t>
      </w:r>
      <w:r w:rsidR="004323CA" w:rsidRPr="00D54D03">
        <w:rPr>
          <w:rFonts w:asciiTheme="minorHAnsi" w:hAnsiTheme="minorHAnsi" w:cs="Tahoma"/>
          <w:szCs w:val="24"/>
        </w:rPr>
        <w:t xml:space="preserve">ve znění pozdějších předpisů, </w:t>
      </w:r>
      <w:r w:rsidR="001D5D67" w:rsidRPr="00D54D03">
        <w:rPr>
          <w:rFonts w:asciiTheme="minorHAnsi" w:hAnsiTheme="minorHAnsi" w:cs="Tahoma"/>
          <w:szCs w:val="24"/>
        </w:rPr>
        <w:t xml:space="preserve">za řádné plnění </w:t>
      </w:r>
      <w:r w:rsidRPr="00D54D03">
        <w:rPr>
          <w:rFonts w:asciiTheme="minorHAnsi" w:hAnsiTheme="minorHAnsi" w:cs="Tahoma"/>
          <w:szCs w:val="24"/>
        </w:rPr>
        <w:t>podmínek</w:t>
      </w:r>
      <w:r w:rsidR="0065570F" w:rsidRPr="00D54D03">
        <w:rPr>
          <w:rFonts w:asciiTheme="minorHAnsi" w:hAnsiTheme="minorHAnsi" w:cs="Tahoma"/>
          <w:szCs w:val="24"/>
        </w:rPr>
        <w:t xml:space="preserve"> smlouvy</w:t>
      </w:r>
      <w:r w:rsidR="001D5D67" w:rsidRPr="00D54D03">
        <w:rPr>
          <w:rFonts w:asciiTheme="minorHAnsi" w:hAnsiTheme="minorHAnsi" w:cs="Tahoma"/>
          <w:szCs w:val="24"/>
        </w:rPr>
        <w:t xml:space="preserve"> ve výši </w:t>
      </w:r>
      <w:r w:rsidR="001D6F9F" w:rsidRPr="00D54D03">
        <w:rPr>
          <w:rFonts w:asciiTheme="minorHAnsi" w:hAnsiTheme="minorHAnsi" w:cs="Tahoma"/>
          <w:szCs w:val="24"/>
        </w:rPr>
        <w:t>4</w:t>
      </w:r>
      <w:r w:rsidR="00675D79" w:rsidRPr="00D54D03">
        <w:rPr>
          <w:rFonts w:asciiTheme="minorHAnsi" w:hAnsiTheme="minorHAnsi" w:cs="Tahoma"/>
          <w:szCs w:val="24"/>
        </w:rPr>
        <w:t> </w:t>
      </w:r>
      <w:r w:rsidR="001D6F9F" w:rsidRPr="00D54D03">
        <w:rPr>
          <w:rFonts w:asciiTheme="minorHAnsi" w:hAnsiTheme="minorHAnsi" w:cs="Tahoma"/>
          <w:szCs w:val="24"/>
        </w:rPr>
        <w:t xml:space="preserve">% z celkové </w:t>
      </w:r>
      <w:r w:rsidR="001D6F9F" w:rsidRPr="00D54D03">
        <w:rPr>
          <w:rFonts w:ascii="Calibri" w:hAnsi="Calibri" w:cs="Calibri"/>
          <w:szCs w:val="24"/>
        </w:rPr>
        <w:t xml:space="preserve">ceny díla </w:t>
      </w:r>
      <w:r w:rsidR="00675D79" w:rsidRPr="00D54D03">
        <w:rPr>
          <w:rFonts w:ascii="Calibri" w:hAnsi="Calibri" w:cs="Calibri"/>
          <w:szCs w:val="24"/>
        </w:rPr>
        <w:t xml:space="preserve">vyplývající z této smlouvy </w:t>
      </w:r>
      <w:r w:rsidR="001D6F9F" w:rsidRPr="00D54D03">
        <w:rPr>
          <w:rFonts w:ascii="Calibri" w:hAnsi="Calibri" w:cs="Calibri"/>
          <w:szCs w:val="24"/>
        </w:rPr>
        <w:t xml:space="preserve">včetně </w:t>
      </w:r>
      <w:r w:rsidR="00A72BA0" w:rsidRPr="00D54D03">
        <w:rPr>
          <w:rFonts w:ascii="Calibri" w:hAnsi="Calibri" w:cs="Calibri"/>
          <w:szCs w:val="24"/>
        </w:rPr>
        <w:t xml:space="preserve">jejích </w:t>
      </w:r>
      <w:r w:rsidR="001D6F9F" w:rsidRPr="00D54D03">
        <w:rPr>
          <w:rFonts w:ascii="Calibri" w:hAnsi="Calibri" w:cs="Calibri"/>
          <w:szCs w:val="24"/>
        </w:rPr>
        <w:t>dodatků bez DPH</w:t>
      </w:r>
      <w:r w:rsidRPr="00D54D03">
        <w:rPr>
          <w:rFonts w:asciiTheme="minorHAnsi" w:hAnsiTheme="minorHAnsi" w:cs="Tahoma"/>
          <w:szCs w:val="24"/>
        </w:rPr>
        <w:t>. Bankovní záruka slouží k zajištění jakýchkoliv pohledávek a nároků objednatele vyplývajících z neplnění podmínek zho</w:t>
      </w:r>
      <w:r w:rsidR="00C1178D" w:rsidRPr="00D54D03">
        <w:rPr>
          <w:rFonts w:asciiTheme="minorHAnsi" w:hAnsiTheme="minorHAnsi" w:cs="Tahoma"/>
          <w:szCs w:val="24"/>
        </w:rPr>
        <w:t>tovitelem podle této smlouvy po </w:t>
      </w:r>
      <w:r w:rsidR="00C97B1C" w:rsidRPr="00D54D03">
        <w:rPr>
          <w:rFonts w:asciiTheme="minorHAnsi" w:hAnsiTheme="minorHAnsi" w:cs="Tahoma"/>
          <w:szCs w:val="24"/>
        </w:rPr>
        <w:t xml:space="preserve">provedení </w:t>
      </w:r>
      <w:r w:rsidR="00A72BA0" w:rsidRPr="00D54D03">
        <w:rPr>
          <w:rFonts w:asciiTheme="minorHAnsi" w:hAnsiTheme="minorHAnsi" w:cs="Tahoma"/>
          <w:szCs w:val="24"/>
        </w:rPr>
        <w:t xml:space="preserve">1. etapy </w:t>
      </w:r>
      <w:r w:rsidRPr="00D54D03">
        <w:rPr>
          <w:rFonts w:asciiTheme="minorHAnsi" w:hAnsiTheme="minorHAnsi" w:cs="Tahoma"/>
          <w:szCs w:val="24"/>
        </w:rPr>
        <w:t>díla. Nesplnění této podmínky opravňuje objednatele dílo nepřevzít, a to se všemi důsledky vypl</w:t>
      </w:r>
      <w:r w:rsidR="00773FF1" w:rsidRPr="00D54D03">
        <w:rPr>
          <w:rFonts w:asciiTheme="minorHAnsi" w:hAnsiTheme="minorHAnsi" w:cs="Tahoma"/>
          <w:szCs w:val="24"/>
        </w:rPr>
        <w:t>ývajícími zejména z ust. čl</w:t>
      </w:r>
      <w:r w:rsidR="00773FF1" w:rsidRPr="000F5164">
        <w:rPr>
          <w:rFonts w:asciiTheme="minorHAnsi" w:hAnsiTheme="minorHAnsi" w:cs="Tahoma"/>
          <w:szCs w:val="24"/>
        </w:rPr>
        <w:t>. IX</w:t>
      </w:r>
      <w:r w:rsidR="00B758EF" w:rsidRPr="000F5164">
        <w:rPr>
          <w:rFonts w:asciiTheme="minorHAnsi" w:hAnsiTheme="minorHAnsi" w:cs="Tahoma"/>
          <w:szCs w:val="24"/>
        </w:rPr>
        <w:t xml:space="preserve"> a</w:t>
      </w:r>
      <w:r w:rsidRPr="000F5164">
        <w:rPr>
          <w:rFonts w:asciiTheme="minorHAnsi" w:hAnsiTheme="minorHAnsi" w:cs="Tahoma"/>
          <w:szCs w:val="24"/>
        </w:rPr>
        <w:t xml:space="preserve"> XI této smlouvy.</w:t>
      </w:r>
    </w:p>
    <w:p w14:paraId="32AC1B16" w14:textId="77777777" w:rsidR="009D6FD4" w:rsidRPr="00113A5D" w:rsidRDefault="009D6FD4" w:rsidP="009D6FD4">
      <w:pPr>
        <w:pStyle w:val="Bezmezer"/>
        <w:ind w:left="360"/>
        <w:rPr>
          <w:rFonts w:asciiTheme="minorHAnsi" w:hAnsiTheme="minorHAnsi" w:cs="Tahoma"/>
          <w:szCs w:val="24"/>
        </w:rPr>
      </w:pPr>
    </w:p>
    <w:p w14:paraId="0F97FBA7" w14:textId="77777777" w:rsidR="009D6FD4" w:rsidRPr="00723120" w:rsidRDefault="009D6FD4" w:rsidP="009D6FD4">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 xml:space="preserve">Bankovní záruka </w:t>
      </w:r>
      <w:r w:rsidR="00C97B1C" w:rsidRPr="00723120">
        <w:rPr>
          <w:rFonts w:asciiTheme="minorHAnsi" w:hAnsiTheme="minorHAnsi" w:cs="Tahoma"/>
          <w:snapToGrid w:val="0"/>
          <w:szCs w:val="24"/>
        </w:rPr>
        <w:t xml:space="preserve">poskytnutá zhotovitelem </w:t>
      </w:r>
      <w:r w:rsidRPr="00723120">
        <w:rPr>
          <w:rFonts w:asciiTheme="minorHAnsi" w:hAnsiTheme="minorHAnsi" w:cs="Tahoma"/>
          <w:szCs w:val="24"/>
        </w:rPr>
        <w:t>za řádné plnění podmínek</w:t>
      </w:r>
      <w:r w:rsidRPr="00723120">
        <w:rPr>
          <w:rFonts w:asciiTheme="minorHAnsi" w:hAnsiTheme="minorHAnsi" w:cs="Tahoma"/>
          <w:snapToGrid w:val="0"/>
          <w:szCs w:val="24"/>
        </w:rPr>
        <w:t xml:space="preserve"> </w:t>
      </w:r>
      <w:r w:rsidR="00E51288" w:rsidRPr="00723120">
        <w:rPr>
          <w:rFonts w:asciiTheme="minorHAnsi" w:hAnsiTheme="minorHAnsi" w:cs="Tahoma"/>
          <w:snapToGrid w:val="0"/>
          <w:szCs w:val="24"/>
        </w:rPr>
        <w:t>této smlouvy po </w:t>
      </w:r>
      <w:r w:rsidR="00C97B1C" w:rsidRPr="00723120">
        <w:rPr>
          <w:rFonts w:asciiTheme="minorHAnsi" w:hAnsiTheme="minorHAnsi" w:cs="Tahoma"/>
          <w:snapToGrid w:val="0"/>
          <w:szCs w:val="24"/>
        </w:rPr>
        <w:t xml:space="preserve">provedení díla </w:t>
      </w:r>
      <w:r w:rsidRPr="00723120">
        <w:rPr>
          <w:rFonts w:asciiTheme="minorHAnsi" w:hAnsiTheme="minorHAnsi" w:cs="Tahoma"/>
          <w:snapToGrid w:val="0"/>
          <w:szCs w:val="24"/>
        </w:rPr>
        <w:t xml:space="preserve">musí být platná po celou dobu sjednané záruční </w:t>
      </w:r>
      <w:r w:rsidR="00AB773E" w:rsidRPr="00723120">
        <w:rPr>
          <w:rFonts w:asciiTheme="minorHAnsi" w:hAnsiTheme="minorHAnsi" w:cs="Tahoma"/>
          <w:snapToGrid w:val="0"/>
          <w:szCs w:val="24"/>
        </w:rPr>
        <w:t>doby</w:t>
      </w:r>
      <w:r w:rsidRPr="00723120">
        <w:rPr>
          <w:rFonts w:asciiTheme="minorHAnsi" w:hAnsiTheme="minorHAnsi" w:cs="Tahoma"/>
          <w:snapToGrid w:val="0"/>
          <w:szCs w:val="24"/>
        </w:rPr>
        <w:t xml:space="preserve"> nebo musí být </w:t>
      </w:r>
      <w:r w:rsidR="004F6913" w:rsidRPr="00723120">
        <w:rPr>
          <w:rFonts w:asciiTheme="minorHAnsi" w:hAnsiTheme="minorHAnsi" w:cs="Tahoma"/>
          <w:snapToGrid w:val="0"/>
          <w:szCs w:val="24"/>
        </w:rPr>
        <w:t xml:space="preserve">v záruční době </w:t>
      </w:r>
      <w:r w:rsidRPr="00723120">
        <w:rPr>
          <w:rFonts w:asciiTheme="minorHAnsi" w:hAnsiTheme="minorHAnsi" w:cs="Tahoma"/>
          <w:snapToGrid w:val="0"/>
          <w:szCs w:val="24"/>
        </w:rPr>
        <w:t xml:space="preserve">každoročně před uplynutím </w:t>
      </w:r>
      <w:r w:rsidR="004F6913" w:rsidRPr="00723120">
        <w:rPr>
          <w:rFonts w:asciiTheme="minorHAnsi" w:hAnsiTheme="minorHAnsi" w:cs="Tahoma"/>
          <w:snapToGrid w:val="0"/>
          <w:szCs w:val="24"/>
        </w:rPr>
        <w:t xml:space="preserve">její platnosti </w:t>
      </w:r>
      <w:r w:rsidRPr="00723120">
        <w:rPr>
          <w:rFonts w:asciiTheme="minorHAnsi" w:hAnsiTheme="minorHAnsi" w:cs="Tahoma"/>
          <w:snapToGrid w:val="0"/>
          <w:szCs w:val="24"/>
        </w:rPr>
        <w:t>prodlužována.</w:t>
      </w:r>
    </w:p>
    <w:p w14:paraId="549DF548" w14:textId="77777777" w:rsidR="009D6FD4" w:rsidRPr="00723120" w:rsidRDefault="009D6FD4" w:rsidP="009D6FD4">
      <w:pPr>
        <w:pStyle w:val="Bezmezer"/>
        <w:ind w:left="360"/>
        <w:rPr>
          <w:rFonts w:asciiTheme="minorHAnsi" w:hAnsiTheme="minorHAnsi" w:cs="Tahoma"/>
          <w:szCs w:val="24"/>
        </w:rPr>
      </w:pPr>
    </w:p>
    <w:p w14:paraId="4AD7AD2A" w14:textId="77777777" w:rsidR="009D6FD4" w:rsidRPr="00723120" w:rsidRDefault="009D6FD4" w:rsidP="009D6FD4">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 xml:space="preserve">Z bankovní záruky poskytnuté zhotovitelem </w:t>
      </w:r>
      <w:r w:rsidR="00773FF1" w:rsidRPr="00723120">
        <w:rPr>
          <w:rFonts w:asciiTheme="minorHAnsi" w:hAnsiTheme="minorHAnsi" w:cs="Tahoma"/>
          <w:snapToGrid w:val="0"/>
          <w:szCs w:val="24"/>
        </w:rPr>
        <w:t xml:space="preserve">podle tohoto článku smlouvy </w:t>
      </w:r>
      <w:r w:rsidRPr="00723120">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723120">
        <w:rPr>
          <w:rFonts w:asciiTheme="minorHAnsi" w:hAnsiTheme="minorHAnsi" w:cs="Tahoma"/>
          <w:snapToGrid w:val="0"/>
          <w:szCs w:val="24"/>
        </w:rPr>
        <w:t>doby</w:t>
      </w:r>
      <w:r w:rsidRPr="00723120">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723120">
        <w:rPr>
          <w:rFonts w:asciiTheme="minorHAnsi" w:hAnsiTheme="minorHAnsi" w:cs="Tahoma"/>
          <w:snapToGrid w:val="0"/>
          <w:szCs w:val="24"/>
        </w:rPr>
        <w:t xml:space="preserve"> nebo jakýkoli jiný nárok</w:t>
      </w:r>
      <w:r w:rsidRPr="00723120">
        <w:rPr>
          <w:rFonts w:asciiTheme="minorHAnsi" w:hAnsiTheme="minorHAnsi" w:cs="Tahoma"/>
          <w:snapToGrid w:val="0"/>
          <w:szCs w:val="24"/>
        </w:rPr>
        <w:t>. Pokud tomu tak není, neodpovídá bankovní záruka podmínkám této smlouvy.</w:t>
      </w:r>
    </w:p>
    <w:p w14:paraId="4F1AEE36" w14:textId="77777777" w:rsidR="009D6FD4" w:rsidRPr="00723120" w:rsidRDefault="009D6FD4" w:rsidP="009D6FD4">
      <w:pPr>
        <w:pStyle w:val="Bezmezer"/>
        <w:ind w:left="360"/>
        <w:rPr>
          <w:rFonts w:asciiTheme="minorHAnsi" w:hAnsiTheme="minorHAnsi" w:cs="Tahoma"/>
          <w:szCs w:val="24"/>
        </w:rPr>
      </w:pPr>
    </w:p>
    <w:p w14:paraId="5731722B" w14:textId="33BDEBBB" w:rsidR="009D6FD4" w:rsidRPr="00A72BA0" w:rsidRDefault="009D6FD4" w:rsidP="009D6FD4">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723120">
        <w:rPr>
          <w:rFonts w:asciiTheme="minorHAnsi" w:hAnsiTheme="minorHAnsi" w:cs="Tahoma"/>
          <w:snapToGrid w:val="0"/>
          <w:szCs w:val="24"/>
        </w:rPr>
        <w:t>.</w:t>
      </w:r>
      <w:r w:rsidRPr="00723120">
        <w:rPr>
          <w:rFonts w:asciiTheme="minorHAnsi" w:hAnsiTheme="minorHAnsi" w:cs="Tahoma"/>
          <w:snapToGrid w:val="0"/>
          <w:szCs w:val="24"/>
        </w:rPr>
        <w:t xml:space="preserve"> Zhotovitel je povinen sjednanou a objednatelem vymáhanou smluvní pokutu uhradit na bankovní účet č.</w:t>
      </w:r>
      <w:r w:rsidR="004F6913" w:rsidRPr="00723120">
        <w:rPr>
          <w:rFonts w:asciiTheme="minorHAnsi" w:hAnsiTheme="minorHAnsi" w:cs="Tahoma"/>
          <w:snapToGrid w:val="0"/>
          <w:szCs w:val="24"/>
        </w:rPr>
        <w:t> </w:t>
      </w:r>
      <w:r w:rsidRPr="00723120">
        <w:rPr>
          <w:rFonts w:asciiTheme="minorHAnsi" w:hAnsiTheme="minorHAnsi" w:cs="Tahoma"/>
          <w:snapToGrid w:val="0"/>
          <w:szCs w:val="24"/>
        </w:rPr>
        <w:t>188491576/0300.</w:t>
      </w:r>
      <w:r w:rsidR="00A72BA0">
        <w:rPr>
          <w:rFonts w:asciiTheme="minorHAnsi" w:hAnsiTheme="minorHAnsi" w:cs="Tahoma"/>
          <w:snapToGrid w:val="0"/>
          <w:szCs w:val="24"/>
        </w:rPr>
        <w:t xml:space="preserve"> Zaplacení smluvní pokuty se nedotýká povinnosti poskytnout objednateli bankovní záruku podle tohoto článku smlouvy.</w:t>
      </w:r>
    </w:p>
    <w:p w14:paraId="1EF5D2AF" w14:textId="77777777" w:rsidR="009D6FD4" w:rsidRPr="00113A5D" w:rsidRDefault="009D6FD4" w:rsidP="009D6FD4">
      <w:pPr>
        <w:pStyle w:val="Bezmezer"/>
        <w:ind w:left="360"/>
        <w:rPr>
          <w:rFonts w:asciiTheme="minorHAnsi" w:hAnsiTheme="minorHAnsi" w:cs="Tahoma"/>
          <w:szCs w:val="24"/>
        </w:rPr>
      </w:pPr>
    </w:p>
    <w:p w14:paraId="57A04F1A" w14:textId="77777777" w:rsidR="009D6FD4" w:rsidRPr="00723120" w:rsidRDefault="009D6FD4" w:rsidP="00E76BF2">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Bankovní záruka za řádné plnění záručních podmínek bude zhotoviteli vrácena (uvolněna) do</w:t>
      </w:r>
      <w:r w:rsidR="002E0FB5" w:rsidRPr="00723120">
        <w:rPr>
          <w:rFonts w:asciiTheme="minorHAnsi" w:hAnsiTheme="minorHAnsi" w:cs="Tahoma"/>
          <w:snapToGrid w:val="0"/>
          <w:szCs w:val="24"/>
        </w:rPr>
        <w:t> </w:t>
      </w:r>
      <w:r w:rsidR="00215810" w:rsidRPr="00723120">
        <w:rPr>
          <w:rFonts w:asciiTheme="minorHAnsi" w:hAnsiTheme="minorHAnsi" w:cs="Tahoma"/>
          <w:snapToGrid w:val="0"/>
          <w:szCs w:val="24"/>
        </w:rPr>
        <w:t>třiceti</w:t>
      </w:r>
      <w:r w:rsidRPr="00723120">
        <w:rPr>
          <w:rFonts w:asciiTheme="minorHAnsi" w:hAnsiTheme="minorHAnsi" w:cs="Tahoma"/>
          <w:snapToGrid w:val="0"/>
          <w:szCs w:val="24"/>
        </w:rPr>
        <w:t> </w:t>
      </w:r>
      <w:r w:rsidR="00215810" w:rsidRPr="00723120">
        <w:rPr>
          <w:rFonts w:asciiTheme="minorHAnsi" w:hAnsiTheme="minorHAnsi" w:cs="Tahoma"/>
          <w:snapToGrid w:val="0"/>
          <w:szCs w:val="24"/>
        </w:rPr>
        <w:t>(</w:t>
      </w:r>
      <w:r w:rsidRPr="00723120">
        <w:rPr>
          <w:rFonts w:asciiTheme="minorHAnsi" w:hAnsiTheme="minorHAnsi" w:cs="Tahoma"/>
          <w:snapToGrid w:val="0"/>
          <w:szCs w:val="24"/>
        </w:rPr>
        <w:t>30</w:t>
      </w:r>
      <w:r w:rsidR="00215810" w:rsidRPr="00723120">
        <w:rPr>
          <w:rFonts w:asciiTheme="minorHAnsi" w:hAnsiTheme="minorHAnsi" w:cs="Tahoma"/>
          <w:snapToGrid w:val="0"/>
          <w:szCs w:val="24"/>
        </w:rPr>
        <w:t>) kalendářních</w:t>
      </w:r>
      <w:r w:rsidRPr="00723120">
        <w:rPr>
          <w:rFonts w:asciiTheme="minorHAnsi" w:hAnsiTheme="minorHAnsi" w:cs="Tahoma"/>
          <w:snapToGrid w:val="0"/>
          <w:szCs w:val="24"/>
        </w:rPr>
        <w:t xml:space="preserve"> dnů ode dne uplynutí záruční </w:t>
      </w:r>
      <w:r w:rsidR="00AB773E" w:rsidRPr="00723120">
        <w:rPr>
          <w:rFonts w:asciiTheme="minorHAnsi" w:hAnsiTheme="minorHAnsi" w:cs="Tahoma"/>
          <w:snapToGrid w:val="0"/>
          <w:szCs w:val="24"/>
        </w:rPr>
        <w:t>doby</w:t>
      </w:r>
      <w:r w:rsidRPr="00723120">
        <w:rPr>
          <w:rFonts w:asciiTheme="minorHAnsi" w:hAnsiTheme="minorHAnsi" w:cs="Tahoma"/>
          <w:snapToGrid w:val="0"/>
          <w:szCs w:val="24"/>
        </w:rPr>
        <w:t>.</w:t>
      </w:r>
    </w:p>
    <w:p w14:paraId="3C0775E2" w14:textId="77777777" w:rsidR="009D6FD4" w:rsidRPr="00723120" w:rsidRDefault="009D6FD4" w:rsidP="009D6FD4">
      <w:pPr>
        <w:pStyle w:val="Bezmezer"/>
        <w:ind w:left="360"/>
        <w:rPr>
          <w:rFonts w:asciiTheme="minorHAnsi" w:hAnsiTheme="minorHAnsi" w:cs="Tahoma"/>
          <w:szCs w:val="24"/>
        </w:rPr>
      </w:pPr>
    </w:p>
    <w:p w14:paraId="054225FD" w14:textId="7B67A39C" w:rsidR="009D6FD4" w:rsidRPr="00723120" w:rsidRDefault="009D6FD4" w:rsidP="009D6FD4">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 xml:space="preserve">Bankovní záruku k zajištění závazků zhotovitele </w:t>
      </w:r>
      <w:r w:rsidR="0065570F" w:rsidRPr="00723120">
        <w:rPr>
          <w:rFonts w:asciiTheme="minorHAnsi" w:hAnsiTheme="minorHAnsi" w:cs="Tahoma"/>
          <w:snapToGrid w:val="0"/>
          <w:szCs w:val="24"/>
        </w:rPr>
        <w:t xml:space="preserve">po </w:t>
      </w:r>
      <w:r w:rsidR="004F6913" w:rsidRPr="00723120">
        <w:rPr>
          <w:rFonts w:asciiTheme="minorHAnsi" w:hAnsiTheme="minorHAnsi" w:cs="Tahoma"/>
          <w:snapToGrid w:val="0"/>
          <w:szCs w:val="24"/>
        </w:rPr>
        <w:t xml:space="preserve">provedení </w:t>
      </w:r>
      <w:r w:rsidR="0065570F" w:rsidRPr="00723120">
        <w:rPr>
          <w:rFonts w:asciiTheme="minorHAnsi" w:hAnsiTheme="minorHAnsi" w:cs="Tahoma"/>
          <w:snapToGrid w:val="0"/>
          <w:szCs w:val="24"/>
        </w:rPr>
        <w:t>díla podle této smlouvy</w:t>
      </w:r>
      <w:r w:rsidRPr="00723120">
        <w:rPr>
          <w:rFonts w:asciiTheme="minorHAnsi" w:hAnsiTheme="minorHAnsi" w:cs="Tahoma"/>
          <w:snapToGrid w:val="0"/>
          <w:szCs w:val="24"/>
        </w:rPr>
        <w:t xml:space="preserve">, může zhotovitel postupně, vždy po uplynutí </w:t>
      </w:r>
      <w:r w:rsidR="00215810" w:rsidRPr="00723120">
        <w:rPr>
          <w:rFonts w:asciiTheme="minorHAnsi" w:hAnsiTheme="minorHAnsi" w:cs="Tahoma"/>
          <w:snapToGrid w:val="0"/>
          <w:szCs w:val="24"/>
        </w:rPr>
        <w:t>dvanáct</w:t>
      </w:r>
      <w:r w:rsidR="00773FF1" w:rsidRPr="00723120">
        <w:rPr>
          <w:rFonts w:asciiTheme="minorHAnsi" w:hAnsiTheme="minorHAnsi" w:cs="Tahoma"/>
          <w:snapToGrid w:val="0"/>
          <w:szCs w:val="24"/>
        </w:rPr>
        <w:t>i</w:t>
      </w:r>
      <w:r w:rsidR="00215810" w:rsidRPr="00723120">
        <w:rPr>
          <w:rFonts w:asciiTheme="minorHAnsi" w:hAnsiTheme="minorHAnsi" w:cs="Tahoma"/>
          <w:snapToGrid w:val="0"/>
          <w:szCs w:val="24"/>
        </w:rPr>
        <w:t xml:space="preserve"> (</w:t>
      </w:r>
      <w:r w:rsidRPr="00723120">
        <w:rPr>
          <w:rFonts w:asciiTheme="minorHAnsi" w:hAnsiTheme="minorHAnsi" w:cs="Tahoma"/>
          <w:snapToGrid w:val="0"/>
          <w:szCs w:val="24"/>
        </w:rPr>
        <w:t>12</w:t>
      </w:r>
      <w:r w:rsidR="00215810" w:rsidRPr="00723120">
        <w:rPr>
          <w:rFonts w:asciiTheme="minorHAnsi" w:hAnsiTheme="minorHAnsi" w:cs="Tahoma"/>
          <w:snapToGrid w:val="0"/>
          <w:szCs w:val="24"/>
        </w:rPr>
        <w:t>)</w:t>
      </w:r>
      <w:r w:rsidR="0065570F" w:rsidRPr="00723120">
        <w:rPr>
          <w:rFonts w:asciiTheme="minorHAnsi" w:hAnsiTheme="minorHAnsi" w:cs="Tahoma"/>
          <w:snapToGrid w:val="0"/>
          <w:szCs w:val="24"/>
        </w:rPr>
        <w:t> </w:t>
      </w:r>
      <w:r w:rsidRPr="00723120">
        <w:rPr>
          <w:rFonts w:asciiTheme="minorHAnsi" w:hAnsiTheme="minorHAnsi" w:cs="Tahoma"/>
          <w:snapToGrid w:val="0"/>
          <w:szCs w:val="24"/>
        </w:rPr>
        <w:t xml:space="preserve">měsíců ze záruční </w:t>
      </w:r>
      <w:r w:rsidR="00AB773E" w:rsidRPr="00723120">
        <w:rPr>
          <w:rFonts w:asciiTheme="minorHAnsi" w:hAnsiTheme="minorHAnsi" w:cs="Tahoma"/>
          <w:snapToGrid w:val="0"/>
          <w:szCs w:val="24"/>
        </w:rPr>
        <w:t>doby</w:t>
      </w:r>
      <w:r w:rsidRPr="00723120">
        <w:rPr>
          <w:rFonts w:asciiTheme="minorHAnsi" w:hAnsiTheme="minorHAnsi" w:cs="Tahoma"/>
          <w:snapToGrid w:val="0"/>
          <w:szCs w:val="24"/>
        </w:rPr>
        <w:t xml:space="preserve">, nahrazovat novou bankovní zárukou, sníženou o jednu její </w:t>
      </w:r>
      <w:r w:rsidR="0008133B" w:rsidRPr="00723120">
        <w:rPr>
          <w:rFonts w:asciiTheme="minorHAnsi" w:hAnsiTheme="minorHAnsi" w:cs="Tahoma"/>
          <w:snapToGrid w:val="0"/>
          <w:szCs w:val="24"/>
        </w:rPr>
        <w:t>třetinu</w:t>
      </w:r>
      <w:r w:rsidRPr="00723120">
        <w:rPr>
          <w:rFonts w:asciiTheme="minorHAnsi" w:hAnsiTheme="minorHAnsi" w:cs="Tahoma"/>
          <w:snapToGrid w:val="0"/>
          <w:szCs w:val="24"/>
        </w:rPr>
        <w:t xml:space="preserve"> v případě, kdy je sjednána záruční doba </w:t>
      </w:r>
      <w:r w:rsidR="0008133B" w:rsidRPr="00723120">
        <w:rPr>
          <w:rFonts w:asciiTheme="minorHAnsi" w:hAnsiTheme="minorHAnsi" w:cs="Tahoma"/>
          <w:snapToGrid w:val="0"/>
          <w:szCs w:val="24"/>
        </w:rPr>
        <w:t>třicetšest</w:t>
      </w:r>
      <w:r w:rsidR="00215810" w:rsidRPr="00723120">
        <w:rPr>
          <w:rFonts w:asciiTheme="minorHAnsi" w:hAnsiTheme="minorHAnsi" w:cs="Tahoma"/>
          <w:snapToGrid w:val="0"/>
          <w:szCs w:val="24"/>
        </w:rPr>
        <w:t xml:space="preserve"> (</w:t>
      </w:r>
      <w:r w:rsidR="0008133B" w:rsidRPr="00723120">
        <w:rPr>
          <w:rFonts w:asciiTheme="minorHAnsi" w:hAnsiTheme="minorHAnsi" w:cs="Tahoma"/>
          <w:snapToGrid w:val="0"/>
          <w:szCs w:val="24"/>
        </w:rPr>
        <w:t>36</w:t>
      </w:r>
      <w:r w:rsidR="00215810" w:rsidRPr="00723120">
        <w:rPr>
          <w:rFonts w:asciiTheme="minorHAnsi" w:hAnsiTheme="minorHAnsi" w:cs="Tahoma"/>
          <w:snapToGrid w:val="0"/>
          <w:szCs w:val="24"/>
        </w:rPr>
        <w:t>)</w:t>
      </w:r>
      <w:r w:rsidR="0008133B" w:rsidRPr="00723120">
        <w:rPr>
          <w:rFonts w:asciiTheme="minorHAnsi" w:hAnsiTheme="minorHAnsi" w:cs="Tahoma"/>
          <w:snapToGrid w:val="0"/>
          <w:szCs w:val="24"/>
        </w:rPr>
        <w:t xml:space="preserve"> měsíců. </w:t>
      </w:r>
      <w:r w:rsidRPr="00723120">
        <w:rPr>
          <w:rFonts w:asciiTheme="minorHAnsi" w:hAnsiTheme="minorHAnsi" w:cs="Tahoma"/>
          <w:snapToGrid w:val="0"/>
          <w:szCs w:val="24"/>
        </w:rPr>
        <w:t>Takto sníženou bankovní záruku</w:t>
      </w:r>
      <w:r w:rsidR="00215810" w:rsidRPr="00723120">
        <w:rPr>
          <w:rFonts w:asciiTheme="minorHAnsi" w:hAnsiTheme="minorHAnsi" w:cs="Tahoma"/>
          <w:snapToGrid w:val="0"/>
          <w:szCs w:val="24"/>
        </w:rPr>
        <w:t xml:space="preserve"> (tj. originál záruční listiny, na základě které vzniká bankovní záruka)</w:t>
      </w:r>
      <w:r w:rsidRPr="00723120">
        <w:rPr>
          <w:rFonts w:asciiTheme="minorHAnsi" w:hAnsiTheme="minorHAnsi" w:cs="Tahoma"/>
          <w:snapToGrid w:val="0"/>
          <w:szCs w:val="24"/>
        </w:rPr>
        <w:t xml:space="preserve"> je zhotovitel povinen poskytnout objednateli nejpozději v den následující</w:t>
      </w:r>
      <w:r w:rsidR="00A07566" w:rsidRPr="00723120">
        <w:rPr>
          <w:rFonts w:asciiTheme="minorHAnsi" w:hAnsiTheme="minorHAnsi" w:cs="Tahoma"/>
          <w:snapToGrid w:val="0"/>
          <w:szCs w:val="24"/>
        </w:rPr>
        <w:t>m</w:t>
      </w:r>
      <w:r w:rsidRPr="00723120">
        <w:rPr>
          <w:rFonts w:asciiTheme="minorHAnsi" w:hAnsiTheme="minorHAnsi" w:cs="Tahoma"/>
          <w:snapToGrid w:val="0"/>
          <w:szCs w:val="24"/>
        </w:rPr>
        <w:t xml:space="preserve"> po dni, ve kterém skončila předchozí bankovní záruka.</w:t>
      </w:r>
    </w:p>
    <w:p w14:paraId="55B807F1" w14:textId="77777777" w:rsidR="009D6FD4" w:rsidRPr="00723120" w:rsidRDefault="009D6FD4" w:rsidP="009D6FD4">
      <w:pPr>
        <w:pStyle w:val="Bezmezer"/>
        <w:ind w:left="360"/>
        <w:rPr>
          <w:rFonts w:asciiTheme="minorHAnsi" w:hAnsiTheme="minorHAnsi" w:cs="Tahoma"/>
          <w:szCs w:val="24"/>
        </w:rPr>
      </w:pPr>
    </w:p>
    <w:p w14:paraId="101588C3" w14:textId="77777777" w:rsidR="009D6FD4" w:rsidRPr="00723120" w:rsidRDefault="00C63F20" w:rsidP="009A2EDC">
      <w:pPr>
        <w:pStyle w:val="Bezmezer"/>
        <w:numPr>
          <w:ilvl w:val="0"/>
          <w:numId w:val="7"/>
        </w:numPr>
        <w:rPr>
          <w:rFonts w:asciiTheme="minorHAnsi" w:hAnsiTheme="minorHAnsi" w:cs="Tahoma"/>
          <w:szCs w:val="24"/>
        </w:rPr>
      </w:pPr>
      <w:r w:rsidRPr="00723120">
        <w:rPr>
          <w:rFonts w:asciiTheme="minorHAnsi" w:hAnsiTheme="minorHAnsi" w:cs="Tahoma"/>
          <w:szCs w:val="24"/>
        </w:rPr>
        <w:t>Bankovní záruka může být</w:t>
      </w:r>
      <w:r w:rsidR="007B68BE" w:rsidRPr="00723120">
        <w:rPr>
          <w:rFonts w:asciiTheme="minorHAnsi" w:hAnsiTheme="minorHAnsi" w:cs="Tahoma"/>
          <w:szCs w:val="24"/>
        </w:rPr>
        <w:t xml:space="preserve"> </w:t>
      </w:r>
      <w:r w:rsidRPr="00723120">
        <w:rPr>
          <w:rFonts w:asciiTheme="minorHAnsi" w:hAnsiTheme="minorHAnsi" w:cs="Tahoma"/>
          <w:szCs w:val="24"/>
        </w:rPr>
        <w:t>nahrazena složením peněžní částky (dále jen „jistota“)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14:paraId="252C5D02" w14:textId="77777777" w:rsidR="00D66C26" w:rsidRPr="00723120" w:rsidRDefault="00D66C26" w:rsidP="001D5D67">
      <w:pPr>
        <w:pStyle w:val="Odstavecseseznamem"/>
        <w:spacing w:after="0"/>
        <w:rPr>
          <w:rFonts w:cs="Tahoma"/>
          <w:sz w:val="24"/>
          <w:szCs w:val="24"/>
        </w:rPr>
      </w:pPr>
    </w:p>
    <w:p w14:paraId="31F8EA19" w14:textId="77777777" w:rsidR="00D66C26" w:rsidRPr="00723120" w:rsidRDefault="00D66C26" w:rsidP="009D6FD4">
      <w:pPr>
        <w:pStyle w:val="Bezmezer"/>
        <w:numPr>
          <w:ilvl w:val="0"/>
          <w:numId w:val="7"/>
        </w:numPr>
        <w:rPr>
          <w:rFonts w:asciiTheme="minorHAnsi" w:hAnsiTheme="minorHAnsi" w:cs="Tahoma"/>
          <w:szCs w:val="24"/>
        </w:rPr>
      </w:pPr>
      <w:r w:rsidRPr="00723120">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723120">
        <w:rPr>
          <w:rFonts w:asciiTheme="minorHAnsi" w:hAnsiTheme="minorHAnsi" w:cs="Tahoma"/>
          <w:szCs w:val="24"/>
        </w:rPr>
        <w:t>čtrnácti (</w:t>
      </w:r>
      <w:r w:rsidRPr="00723120">
        <w:rPr>
          <w:rFonts w:asciiTheme="minorHAnsi" w:hAnsiTheme="minorHAnsi" w:cs="Tahoma"/>
          <w:szCs w:val="24"/>
        </w:rPr>
        <w:t>14</w:t>
      </w:r>
      <w:r w:rsidR="00215810" w:rsidRPr="00723120">
        <w:rPr>
          <w:rFonts w:asciiTheme="minorHAnsi" w:hAnsiTheme="minorHAnsi" w:cs="Tahoma"/>
          <w:szCs w:val="24"/>
        </w:rPr>
        <w:t>)</w:t>
      </w:r>
      <w:r w:rsidRPr="00723120">
        <w:rPr>
          <w:rFonts w:asciiTheme="minorHAnsi" w:hAnsiTheme="minorHAnsi" w:cs="Tahoma"/>
          <w:szCs w:val="24"/>
        </w:rPr>
        <w:t xml:space="preserve"> </w:t>
      </w:r>
      <w:r w:rsidR="00773FF1" w:rsidRPr="00723120">
        <w:rPr>
          <w:rFonts w:asciiTheme="minorHAnsi" w:hAnsiTheme="minorHAnsi" w:cs="Tahoma"/>
          <w:szCs w:val="24"/>
        </w:rPr>
        <w:t xml:space="preserve">kalendářních </w:t>
      </w:r>
      <w:r w:rsidRPr="00723120">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723120">
        <w:rPr>
          <w:rFonts w:asciiTheme="minorHAnsi" w:hAnsiTheme="minorHAnsi" w:cs="Tahoma"/>
          <w:szCs w:val="24"/>
        </w:rPr>
        <w:t>o kterou měla být bankovní záruka nebo jistota doplněna</w:t>
      </w:r>
      <w:r w:rsidRPr="00723120">
        <w:rPr>
          <w:rFonts w:asciiTheme="minorHAnsi" w:hAnsiTheme="minorHAnsi" w:cs="Tahoma"/>
          <w:szCs w:val="24"/>
        </w:rPr>
        <w:t>.</w:t>
      </w:r>
      <w:r w:rsidR="00BC3D4A" w:rsidRPr="00723120">
        <w:rPr>
          <w:rFonts w:asciiTheme="minorHAnsi" w:hAnsiTheme="minorHAnsi" w:cs="Tahoma"/>
          <w:szCs w:val="24"/>
        </w:rPr>
        <w:t xml:space="preserve"> Zaplacení smluvní pokuty se nedotýká povinnosti doplnit bankovní záruku nebo jistotu.</w:t>
      </w:r>
    </w:p>
    <w:p w14:paraId="353988CA" w14:textId="77777777" w:rsidR="00BE705A" w:rsidRPr="00723120" w:rsidRDefault="00BE705A" w:rsidP="00E13954">
      <w:pPr>
        <w:pStyle w:val="Bezmezer"/>
        <w:jc w:val="center"/>
        <w:rPr>
          <w:rFonts w:asciiTheme="minorHAnsi" w:hAnsiTheme="minorHAnsi" w:cs="Tahoma"/>
          <w:b/>
          <w:szCs w:val="24"/>
        </w:rPr>
      </w:pPr>
    </w:p>
    <w:p w14:paraId="7B4180B3" w14:textId="77777777" w:rsidR="0016538E" w:rsidRPr="00723120" w:rsidRDefault="00FE2B51" w:rsidP="00E13954">
      <w:pPr>
        <w:pStyle w:val="Bezmezer"/>
        <w:jc w:val="center"/>
        <w:rPr>
          <w:rFonts w:asciiTheme="minorHAnsi" w:hAnsiTheme="minorHAnsi" w:cs="Tahoma"/>
          <w:b/>
          <w:szCs w:val="24"/>
        </w:rPr>
      </w:pPr>
      <w:r w:rsidRPr="00723120">
        <w:rPr>
          <w:rFonts w:asciiTheme="minorHAnsi" w:hAnsiTheme="minorHAnsi" w:cs="Tahoma"/>
          <w:b/>
          <w:szCs w:val="24"/>
        </w:rPr>
        <w:t>IX</w:t>
      </w:r>
      <w:r w:rsidR="0016538E" w:rsidRPr="00723120">
        <w:rPr>
          <w:rFonts w:asciiTheme="minorHAnsi" w:hAnsiTheme="minorHAnsi" w:cs="Tahoma"/>
          <w:b/>
          <w:szCs w:val="24"/>
        </w:rPr>
        <w:t>. Předání a převzetí díla</w:t>
      </w:r>
    </w:p>
    <w:p w14:paraId="1AF352A2" w14:textId="77777777" w:rsidR="0016538E" w:rsidRPr="00723120" w:rsidRDefault="0016538E" w:rsidP="00E13954">
      <w:pPr>
        <w:pStyle w:val="Bezmezer"/>
        <w:jc w:val="center"/>
        <w:rPr>
          <w:rFonts w:asciiTheme="minorHAnsi" w:hAnsiTheme="minorHAnsi" w:cs="Tahoma"/>
          <w:szCs w:val="24"/>
        </w:rPr>
      </w:pPr>
    </w:p>
    <w:p w14:paraId="03B5D138" w14:textId="77777777" w:rsidR="00851F20"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Zhotovitel je povinen písemně oznámit objednateli nejpozději </w:t>
      </w:r>
      <w:r w:rsidR="00D90A26" w:rsidRPr="00723120">
        <w:rPr>
          <w:rFonts w:asciiTheme="minorHAnsi" w:hAnsiTheme="minorHAnsi" w:cs="Tahoma"/>
          <w:szCs w:val="24"/>
        </w:rPr>
        <w:t>sedm (</w:t>
      </w:r>
      <w:r w:rsidRPr="00723120">
        <w:rPr>
          <w:rFonts w:asciiTheme="minorHAnsi" w:hAnsiTheme="minorHAnsi" w:cs="Tahoma"/>
          <w:szCs w:val="24"/>
        </w:rPr>
        <w:t>7</w:t>
      </w:r>
      <w:r w:rsidR="00D90A26" w:rsidRPr="00723120">
        <w:rPr>
          <w:rFonts w:asciiTheme="minorHAnsi" w:hAnsiTheme="minorHAnsi" w:cs="Tahoma"/>
          <w:szCs w:val="24"/>
        </w:rPr>
        <w:t>)</w:t>
      </w:r>
      <w:r w:rsidRPr="00723120">
        <w:rPr>
          <w:rFonts w:asciiTheme="minorHAnsi" w:hAnsiTheme="minorHAnsi" w:cs="Tahoma"/>
          <w:szCs w:val="24"/>
        </w:rPr>
        <w:t xml:space="preserve"> </w:t>
      </w:r>
      <w:r w:rsidR="00773FF1" w:rsidRPr="00723120">
        <w:rPr>
          <w:rFonts w:asciiTheme="minorHAnsi" w:hAnsiTheme="minorHAnsi" w:cs="Tahoma"/>
          <w:szCs w:val="24"/>
        </w:rPr>
        <w:t xml:space="preserve">kalendářních </w:t>
      </w:r>
      <w:r w:rsidRPr="00723120">
        <w:rPr>
          <w:rFonts w:asciiTheme="minorHAnsi" w:hAnsiTheme="minorHAnsi" w:cs="Tahoma"/>
          <w:szCs w:val="24"/>
        </w:rPr>
        <w:t>dnů předem, kdy bude dílo připraveno k předání.</w:t>
      </w:r>
    </w:p>
    <w:p w14:paraId="712805F1" w14:textId="77777777" w:rsidR="0016538E" w:rsidRPr="00723120" w:rsidRDefault="0016538E" w:rsidP="00E13954">
      <w:pPr>
        <w:pStyle w:val="Bezmezer"/>
        <w:rPr>
          <w:rFonts w:asciiTheme="minorHAnsi" w:hAnsiTheme="minorHAnsi" w:cs="Tahoma"/>
          <w:szCs w:val="24"/>
        </w:rPr>
      </w:pPr>
    </w:p>
    <w:p w14:paraId="2778DC06" w14:textId="77777777" w:rsidR="0016538E"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Místem předání díla je místo, kde se dílo provádělo.</w:t>
      </w:r>
    </w:p>
    <w:p w14:paraId="629D9431" w14:textId="77777777" w:rsidR="0016538E" w:rsidRPr="00723120" w:rsidRDefault="0016538E" w:rsidP="00E13954">
      <w:pPr>
        <w:pStyle w:val="Bezmezer"/>
        <w:rPr>
          <w:rFonts w:asciiTheme="minorHAnsi" w:hAnsiTheme="minorHAnsi" w:cs="Tahoma"/>
          <w:szCs w:val="24"/>
        </w:rPr>
      </w:pPr>
    </w:p>
    <w:p w14:paraId="524AF69D" w14:textId="77777777" w:rsidR="0016538E"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Objednatel je oprávněn přizvat k předání díla i jiné </w:t>
      </w:r>
      <w:r w:rsidR="000F32A4" w:rsidRPr="00723120">
        <w:rPr>
          <w:rFonts w:asciiTheme="minorHAnsi" w:hAnsiTheme="minorHAnsi" w:cs="Tahoma"/>
          <w:szCs w:val="24"/>
        </w:rPr>
        <w:t>osoby, jejichž účast pokládá za </w:t>
      </w:r>
      <w:r w:rsidRPr="00723120">
        <w:rPr>
          <w:rFonts w:asciiTheme="minorHAnsi" w:hAnsiTheme="minorHAnsi" w:cs="Tahoma"/>
          <w:szCs w:val="24"/>
        </w:rPr>
        <w:t xml:space="preserve">nezbytnou. Zhotovitel je </w:t>
      </w:r>
      <w:r w:rsidR="00BC1C7A" w:rsidRPr="00723120">
        <w:rPr>
          <w:rFonts w:asciiTheme="minorHAnsi" w:hAnsiTheme="minorHAnsi" w:cs="Tahoma"/>
          <w:szCs w:val="24"/>
        </w:rPr>
        <w:t>oprávněn</w:t>
      </w:r>
      <w:r w:rsidR="00DD3746" w:rsidRPr="00723120">
        <w:rPr>
          <w:rFonts w:asciiTheme="minorHAnsi" w:hAnsiTheme="minorHAnsi" w:cs="Tahoma"/>
          <w:szCs w:val="24"/>
        </w:rPr>
        <w:t xml:space="preserve"> k předání díla přizvat své pod</w:t>
      </w:r>
      <w:r w:rsidRPr="00723120">
        <w:rPr>
          <w:rFonts w:asciiTheme="minorHAnsi" w:hAnsiTheme="minorHAnsi" w:cs="Tahoma"/>
          <w:szCs w:val="24"/>
        </w:rPr>
        <w:t>dodavatele, bylo-li jich užito.</w:t>
      </w:r>
    </w:p>
    <w:p w14:paraId="20E3C492" w14:textId="77777777" w:rsidR="0016538E" w:rsidRPr="00723120" w:rsidRDefault="0016538E" w:rsidP="00E13954">
      <w:pPr>
        <w:pStyle w:val="Bezmezer"/>
        <w:rPr>
          <w:rFonts w:asciiTheme="minorHAnsi" w:hAnsiTheme="minorHAnsi" w:cs="Tahoma"/>
          <w:szCs w:val="24"/>
        </w:rPr>
      </w:pPr>
    </w:p>
    <w:p w14:paraId="5CF8DF37" w14:textId="77777777" w:rsidR="0016538E" w:rsidRPr="00723120" w:rsidRDefault="00D76674" w:rsidP="005E59F7">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O </w:t>
      </w:r>
      <w:r w:rsidR="0016538E" w:rsidRPr="00723120">
        <w:rPr>
          <w:rFonts w:asciiTheme="minorHAnsi" w:hAnsiTheme="minorHAnsi" w:cs="Tahoma"/>
          <w:szCs w:val="24"/>
        </w:rPr>
        <w:t xml:space="preserve">průběhu předávacího řízení pořídí </w:t>
      </w:r>
      <w:r w:rsidR="00BC1C7A" w:rsidRPr="00723120">
        <w:rPr>
          <w:rFonts w:asciiTheme="minorHAnsi" w:hAnsiTheme="minorHAnsi" w:cs="Tahoma"/>
          <w:szCs w:val="24"/>
        </w:rPr>
        <w:t>zhotovitel</w:t>
      </w:r>
      <w:r w:rsidR="0016538E" w:rsidRPr="00723120">
        <w:rPr>
          <w:rFonts w:asciiTheme="minorHAnsi" w:hAnsiTheme="minorHAnsi" w:cs="Tahoma"/>
          <w:szCs w:val="24"/>
        </w:rPr>
        <w:t xml:space="preserve"> protokol (zápis).</w:t>
      </w:r>
    </w:p>
    <w:p w14:paraId="52983A70" w14:textId="77777777" w:rsidR="0016538E" w:rsidRPr="00723120" w:rsidRDefault="0016538E" w:rsidP="00E13954">
      <w:pPr>
        <w:pStyle w:val="Bezmezer"/>
        <w:rPr>
          <w:rFonts w:asciiTheme="minorHAnsi" w:hAnsiTheme="minorHAnsi" w:cs="Tahoma"/>
          <w:szCs w:val="24"/>
        </w:rPr>
      </w:pPr>
    </w:p>
    <w:p w14:paraId="3506C563" w14:textId="77777777" w:rsidR="0016538E"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Povinným obsahem protokolu jsou:</w:t>
      </w:r>
    </w:p>
    <w:p w14:paraId="5FCF339D"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 xml:space="preserve">údaje o zhotoviteli, </w:t>
      </w:r>
      <w:r w:rsidR="00442169" w:rsidRPr="00723120">
        <w:rPr>
          <w:rFonts w:asciiTheme="minorHAnsi" w:hAnsiTheme="minorHAnsi" w:cs="Tahoma"/>
          <w:szCs w:val="24"/>
        </w:rPr>
        <w:t>pod</w:t>
      </w:r>
      <w:r w:rsidRPr="00723120">
        <w:rPr>
          <w:rFonts w:asciiTheme="minorHAnsi" w:hAnsiTheme="minorHAnsi" w:cs="Tahoma"/>
          <w:szCs w:val="24"/>
        </w:rPr>
        <w:t>dodavatelích a objednateli</w:t>
      </w:r>
    </w:p>
    <w:p w14:paraId="2AFC0745"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popis díla, které je předmětem předání</w:t>
      </w:r>
    </w:p>
    <w:p w14:paraId="21AFB7DD" w14:textId="301C952A"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 xml:space="preserve">dohoda o způsobu a termínu vyklizení </w:t>
      </w:r>
      <w:r w:rsidR="0008133B" w:rsidRPr="00723120">
        <w:rPr>
          <w:rFonts w:asciiTheme="minorHAnsi" w:hAnsiTheme="minorHAnsi" w:cs="Tahoma"/>
          <w:szCs w:val="24"/>
        </w:rPr>
        <w:t>místa plnění</w:t>
      </w:r>
    </w:p>
    <w:p w14:paraId="6D2D4BEF"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termín, od kterého počíná běžet záruční</w:t>
      </w:r>
      <w:r w:rsidR="00AB773E" w:rsidRPr="00723120">
        <w:rPr>
          <w:rFonts w:asciiTheme="minorHAnsi" w:hAnsiTheme="minorHAnsi" w:cs="Tahoma"/>
          <w:szCs w:val="24"/>
        </w:rPr>
        <w:t xml:space="preserve"> doba</w:t>
      </w:r>
    </w:p>
    <w:p w14:paraId="7DC707EE" w14:textId="77777777" w:rsidR="0016538E" w:rsidRPr="00723120" w:rsidRDefault="0016538E" w:rsidP="00AD2375">
      <w:pPr>
        <w:pStyle w:val="Bezmezer"/>
        <w:numPr>
          <w:ilvl w:val="1"/>
          <w:numId w:val="8"/>
        </w:numPr>
        <w:ind w:left="1077" w:hanging="357"/>
        <w:rPr>
          <w:rFonts w:asciiTheme="minorHAnsi" w:hAnsiTheme="minorHAnsi" w:cs="Tahoma"/>
          <w:snapToGrid w:val="0"/>
          <w:szCs w:val="24"/>
        </w:rPr>
      </w:pPr>
      <w:r w:rsidRPr="00723120">
        <w:rPr>
          <w:rFonts w:asciiTheme="minorHAnsi" w:hAnsiTheme="minorHAnsi" w:cs="Tahoma"/>
          <w:szCs w:val="24"/>
        </w:rPr>
        <w:t>prohlášení objednatele, zda dílo přejímá nebo nepřejímá</w:t>
      </w:r>
    </w:p>
    <w:p w14:paraId="57883C41" w14:textId="77777777" w:rsidR="00953262" w:rsidRPr="00723120" w:rsidRDefault="00953262" w:rsidP="00AD2375">
      <w:pPr>
        <w:pStyle w:val="Bezmezer"/>
        <w:rPr>
          <w:rFonts w:asciiTheme="minorHAnsi" w:hAnsiTheme="minorHAnsi" w:cs="Tahoma"/>
          <w:snapToGrid w:val="0"/>
          <w:szCs w:val="24"/>
        </w:rPr>
      </w:pPr>
    </w:p>
    <w:p w14:paraId="207C8120" w14:textId="77777777" w:rsidR="0016538E" w:rsidRPr="00723120" w:rsidRDefault="00953262" w:rsidP="00AD2375">
      <w:pPr>
        <w:pStyle w:val="Bezmezer"/>
        <w:numPr>
          <w:ilvl w:val="0"/>
          <w:numId w:val="8"/>
        </w:numPr>
        <w:rPr>
          <w:rFonts w:asciiTheme="minorHAnsi" w:hAnsiTheme="minorHAnsi" w:cs="Tahoma"/>
          <w:szCs w:val="24"/>
        </w:rPr>
      </w:pPr>
      <w:r w:rsidRPr="00723120">
        <w:rPr>
          <w:rFonts w:asciiTheme="minorHAnsi" w:hAnsiTheme="minorHAnsi" w:cs="Tahoma"/>
          <w:snapToGrid w:val="0"/>
          <w:szCs w:val="24"/>
        </w:rPr>
        <w:t>O</w:t>
      </w:r>
      <w:r w:rsidR="0016538E" w:rsidRPr="00723120">
        <w:rPr>
          <w:rFonts w:asciiTheme="minorHAnsi" w:hAnsiTheme="minorHAnsi" w:cs="Tahoma"/>
          <w:snapToGrid w:val="0"/>
          <w:szCs w:val="24"/>
        </w:rPr>
        <w:t>bsahuje-li dílo, které je předmětem předání, vady</w:t>
      </w:r>
      <w:r w:rsidR="0016538E" w:rsidRPr="00723120">
        <w:rPr>
          <w:rFonts w:asciiTheme="minorHAnsi" w:hAnsiTheme="minorHAnsi" w:cs="Tahoma"/>
          <w:szCs w:val="24"/>
        </w:rPr>
        <w:t>, musí protokol obsahovat také:</w:t>
      </w:r>
    </w:p>
    <w:p w14:paraId="63727799"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soupis zjištěných vad</w:t>
      </w:r>
    </w:p>
    <w:p w14:paraId="396313A8"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dohodu o způsobu a termínech jejich odstranění, popřípadě o jiném způsobu narovnání</w:t>
      </w:r>
    </w:p>
    <w:p w14:paraId="28F5DD2A"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dohodu o zpřístupnění díla nebo jeho částí zhotoviteli za účelem odstranění vad</w:t>
      </w:r>
    </w:p>
    <w:p w14:paraId="7B325285" w14:textId="77777777" w:rsidR="0016538E" w:rsidRPr="00723120" w:rsidRDefault="0016538E" w:rsidP="00E13954">
      <w:pPr>
        <w:pStyle w:val="Bezmezer"/>
        <w:rPr>
          <w:rFonts w:asciiTheme="minorHAnsi" w:hAnsiTheme="minorHAnsi" w:cs="Tahoma"/>
          <w:szCs w:val="24"/>
        </w:rPr>
      </w:pPr>
    </w:p>
    <w:p w14:paraId="5494B658" w14:textId="7DCFA26D" w:rsidR="0037722E" w:rsidRPr="00723120" w:rsidRDefault="00C63F20" w:rsidP="005E59F7">
      <w:pPr>
        <w:pStyle w:val="Bezmezer"/>
        <w:numPr>
          <w:ilvl w:val="0"/>
          <w:numId w:val="8"/>
        </w:numPr>
        <w:rPr>
          <w:rFonts w:asciiTheme="minorHAnsi" w:hAnsiTheme="minorHAnsi" w:cs="Tahoma"/>
          <w:szCs w:val="24"/>
        </w:rPr>
      </w:pPr>
      <w:r w:rsidRPr="00723120">
        <w:rPr>
          <w:rFonts w:asciiTheme="minorHAnsi" w:hAnsiTheme="minorHAnsi" w:cs="Tahoma"/>
          <w:szCs w:val="24"/>
        </w:rPr>
        <w:t>Objednatel má právo odmítnout převzetí díla pro takové vady, které brání řádnému užívání díla nebo jeho užívání omezují.</w:t>
      </w:r>
      <w:r w:rsidR="009C1DEF" w:rsidRPr="00723120">
        <w:rPr>
          <w:rFonts w:asciiTheme="minorHAnsi" w:hAnsiTheme="minorHAnsi" w:cs="Tahoma"/>
          <w:szCs w:val="24"/>
        </w:rPr>
        <w:t xml:space="preserve"> </w:t>
      </w:r>
      <w:r w:rsidR="0016538E" w:rsidRPr="00723120">
        <w:rPr>
          <w:rFonts w:asciiTheme="minorHAnsi" w:hAnsiTheme="minorHAnsi" w:cs="Tahoma"/>
          <w:szCs w:val="24"/>
        </w:rPr>
        <w:t>V případě, že objednatel odmít</w:t>
      </w:r>
      <w:r w:rsidR="009C1DEF" w:rsidRPr="00723120">
        <w:rPr>
          <w:rFonts w:asciiTheme="minorHAnsi" w:hAnsiTheme="minorHAnsi" w:cs="Tahoma"/>
          <w:szCs w:val="24"/>
        </w:rPr>
        <w:t>ne</w:t>
      </w:r>
      <w:r w:rsidR="0016538E" w:rsidRPr="00723120">
        <w:rPr>
          <w:rFonts w:asciiTheme="minorHAnsi" w:hAnsiTheme="minorHAnsi" w:cs="Tahoma"/>
          <w:szCs w:val="24"/>
        </w:rPr>
        <w:t xml:space="preserve"> dílo převzít, uvede v protokolu o předání díla i </w:t>
      </w:r>
      <w:r w:rsidR="000C00CE" w:rsidRPr="00723120">
        <w:rPr>
          <w:rFonts w:asciiTheme="minorHAnsi" w:hAnsiTheme="minorHAnsi" w:cs="Tahoma"/>
          <w:szCs w:val="24"/>
        </w:rPr>
        <w:t xml:space="preserve">konkrétní </w:t>
      </w:r>
      <w:r w:rsidR="0016538E" w:rsidRPr="00723120">
        <w:rPr>
          <w:rFonts w:asciiTheme="minorHAnsi" w:hAnsiTheme="minorHAnsi" w:cs="Tahoma"/>
          <w:szCs w:val="24"/>
        </w:rPr>
        <w:t>důvody, pro které odmítá dílo převzít.</w:t>
      </w:r>
      <w:r w:rsidR="00DF7B44" w:rsidRPr="00723120">
        <w:rPr>
          <w:rFonts w:asciiTheme="minorHAnsi" w:hAnsiTheme="minorHAnsi" w:cs="Tahoma"/>
          <w:szCs w:val="24"/>
        </w:rPr>
        <w:t xml:space="preserve"> </w:t>
      </w:r>
      <w:r w:rsidR="009C1DEF" w:rsidRPr="00723120">
        <w:rPr>
          <w:rFonts w:asciiTheme="minorHAnsi" w:hAnsiTheme="minorHAnsi" w:cs="Tahoma"/>
          <w:szCs w:val="24"/>
        </w:rPr>
        <w:t>Protokol musí dále obsahovat dohodu o</w:t>
      </w:r>
      <w:r w:rsidR="004F6913" w:rsidRPr="00723120">
        <w:rPr>
          <w:rFonts w:asciiTheme="minorHAnsi" w:hAnsiTheme="minorHAnsi" w:cs="Tahoma"/>
          <w:szCs w:val="24"/>
        </w:rPr>
        <w:t> </w:t>
      </w:r>
      <w:r w:rsidR="009C1DEF" w:rsidRPr="00723120">
        <w:rPr>
          <w:rFonts w:asciiTheme="minorHAnsi" w:hAnsiTheme="minorHAnsi" w:cs="Tahoma"/>
          <w:szCs w:val="24"/>
        </w:rPr>
        <w:t>způsobu a termínech odstranění vad, popř. jiném způsobu narovnání.</w:t>
      </w:r>
      <w:r w:rsidR="0037722E" w:rsidRPr="00723120">
        <w:rPr>
          <w:rFonts w:asciiTheme="minorHAnsi" w:hAnsiTheme="minorHAnsi" w:cs="Tahoma"/>
          <w:szCs w:val="24"/>
        </w:rPr>
        <w:t xml:space="preserve"> </w:t>
      </w:r>
      <w:r w:rsidR="0037722E" w:rsidRPr="00723120">
        <w:rPr>
          <w:rFonts w:asciiTheme="minorHAnsi" w:eastAsiaTheme="minorHAnsi" w:hAnsiTheme="minorHAnsi" w:cs="Tahoma"/>
          <w:szCs w:val="24"/>
          <w:lang w:eastAsia="en-US"/>
        </w:rPr>
        <w:t>Po</w:t>
      </w:r>
      <w:r w:rsidR="006A43D1" w:rsidRPr="00723120">
        <w:rPr>
          <w:rFonts w:asciiTheme="minorHAnsi" w:eastAsiaTheme="minorHAnsi" w:hAnsiTheme="minorHAnsi" w:cs="Tahoma"/>
          <w:szCs w:val="24"/>
          <w:lang w:eastAsia="en-US"/>
        </w:rPr>
        <w:t> </w:t>
      </w:r>
      <w:r w:rsidR="0037722E" w:rsidRPr="00723120">
        <w:rPr>
          <w:rFonts w:asciiTheme="minorHAnsi" w:eastAsiaTheme="minorHAnsi" w:hAnsiTheme="minorHAnsi" w:cs="Tahoma"/>
          <w:szCs w:val="24"/>
          <w:lang w:eastAsia="en-US"/>
        </w:rPr>
        <w:t xml:space="preserve">odstranění vad, pro které objednatel odmítl </w:t>
      </w:r>
      <w:r w:rsidR="001034E7" w:rsidRPr="00723120">
        <w:rPr>
          <w:rFonts w:asciiTheme="minorHAnsi" w:hAnsiTheme="minorHAnsi" w:cs="Tahoma"/>
          <w:szCs w:val="24"/>
        </w:rPr>
        <w:t>dílo</w:t>
      </w:r>
      <w:r w:rsidR="0037722E" w:rsidRPr="00723120">
        <w:rPr>
          <w:rFonts w:asciiTheme="minorHAnsi" w:eastAsiaTheme="minorHAnsi" w:hAnsiTheme="minorHAnsi" w:cs="Tahoma"/>
          <w:szCs w:val="24"/>
          <w:lang w:eastAsia="en-US"/>
        </w:rPr>
        <w:t xml:space="preserve"> převzít, popř. jiném způsobu narovnání</w:t>
      </w:r>
      <w:r w:rsidR="003470BE" w:rsidRPr="00723120">
        <w:rPr>
          <w:rFonts w:asciiTheme="minorHAnsi" w:eastAsiaTheme="minorHAnsi" w:hAnsiTheme="minorHAnsi" w:cs="Tahoma"/>
          <w:szCs w:val="24"/>
          <w:lang w:eastAsia="en-US"/>
        </w:rPr>
        <w:t xml:space="preserve"> se </w:t>
      </w:r>
      <w:r w:rsidR="0037722E" w:rsidRPr="00723120">
        <w:rPr>
          <w:rFonts w:asciiTheme="minorHAnsi" w:eastAsiaTheme="minorHAnsi" w:hAnsiTheme="minorHAnsi" w:cs="Tahoma"/>
          <w:szCs w:val="24"/>
          <w:lang w:eastAsia="en-US"/>
        </w:rPr>
        <w:t>provede další předávací řízení v nezbytně nutném rozsahu.</w:t>
      </w:r>
    </w:p>
    <w:p w14:paraId="68243BE3" w14:textId="77777777" w:rsidR="0037722E" w:rsidRPr="00113A5D" w:rsidRDefault="0037722E" w:rsidP="0037722E">
      <w:pPr>
        <w:pStyle w:val="Bezmezer"/>
        <w:rPr>
          <w:rFonts w:asciiTheme="minorHAnsi" w:hAnsiTheme="minorHAnsi" w:cs="Tahoma"/>
          <w:szCs w:val="24"/>
        </w:rPr>
      </w:pPr>
    </w:p>
    <w:p w14:paraId="511A5F36" w14:textId="21EE2109" w:rsidR="0016538E" w:rsidRPr="00723120" w:rsidRDefault="009C1DEF" w:rsidP="000C7A08">
      <w:pPr>
        <w:pStyle w:val="Bezmezer"/>
        <w:numPr>
          <w:ilvl w:val="0"/>
          <w:numId w:val="8"/>
        </w:numPr>
        <w:rPr>
          <w:rFonts w:asciiTheme="minorHAnsi" w:hAnsiTheme="minorHAnsi" w:cs="Tahoma"/>
          <w:szCs w:val="24"/>
        </w:rPr>
      </w:pPr>
      <w:r w:rsidRPr="00723120">
        <w:rPr>
          <w:rFonts w:asciiTheme="minorHAnsi" w:hAnsiTheme="minorHAnsi" w:cs="Tahoma"/>
          <w:szCs w:val="24"/>
        </w:rPr>
        <w:t>Doba ode dne odmítnutí převzetí díla objednatelem do úplného odstranění vad nebo jiného způsobu narovnání se považuje za prodlení zhotovitele a objednatel</w:t>
      </w:r>
      <w:r w:rsidR="0037722E" w:rsidRPr="00723120">
        <w:rPr>
          <w:rFonts w:asciiTheme="minorHAnsi" w:hAnsiTheme="minorHAnsi" w:cs="Tahoma"/>
          <w:szCs w:val="24"/>
        </w:rPr>
        <w:t xml:space="preserve"> je </w:t>
      </w:r>
      <w:r w:rsidR="006A43D1" w:rsidRPr="00723120">
        <w:rPr>
          <w:rFonts w:asciiTheme="minorHAnsi" w:hAnsiTheme="minorHAnsi" w:cs="Tahoma"/>
          <w:szCs w:val="24"/>
        </w:rPr>
        <w:t xml:space="preserve">proto </w:t>
      </w:r>
      <w:r w:rsidR="0037722E" w:rsidRPr="00723120">
        <w:rPr>
          <w:rFonts w:asciiTheme="minorHAnsi" w:hAnsiTheme="minorHAnsi" w:cs="Tahoma"/>
          <w:szCs w:val="24"/>
        </w:rPr>
        <w:t xml:space="preserve">oprávněn požadovat </w:t>
      </w:r>
      <w:r w:rsidRPr="00723120">
        <w:rPr>
          <w:rFonts w:asciiTheme="minorHAnsi" w:hAnsiTheme="minorHAnsi" w:cs="Tahoma"/>
          <w:szCs w:val="24"/>
        </w:rPr>
        <w:t>smluvní pokut</w:t>
      </w:r>
      <w:r w:rsidR="0037722E" w:rsidRPr="00723120">
        <w:rPr>
          <w:rFonts w:asciiTheme="minorHAnsi" w:hAnsiTheme="minorHAnsi" w:cs="Tahoma"/>
          <w:szCs w:val="24"/>
        </w:rPr>
        <w:t>u</w:t>
      </w:r>
      <w:r w:rsidRPr="00723120">
        <w:rPr>
          <w:rFonts w:asciiTheme="minorHAnsi" w:hAnsiTheme="minorHAnsi" w:cs="Tahoma"/>
          <w:szCs w:val="24"/>
        </w:rPr>
        <w:t xml:space="preserve"> ve smyslu </w:t>
      </w:r>
      <w:r w:rsidR="00553A19" w:rsidRPr="00723120">
        <w:rPr>
          <w:rFonts w:asciiTheme="minorHAnsi" w:hAnsiTheme="minorHAnsi" w:cs="Tahoma"/>
          <w:szCs w:val="24"/>
        </w:rPr>
        <w:t>čl.</w:t>
      </w:r>
      <w:r w:rsidR="0037722E" w:rsidRPr="00723120">
        <w:rPr>
          <w:rFonts w:asciiTheme="minorHAnsi" w:hAnsiTheme="minorHAnsi" w:cs="Tahoma"/>
          <w:szCs w:val="24"/>
        </w:rPr>
        <w:t> </w:t>
      </w:r>
      <w:r w:rsidR="00553A19" w:rsidRPr="00723120">
        <w:rPr>
          <w:rFonts w:asciiTheme="minorHAnsi" w:hAnsiTheme="minorHAnsi" w:cs="Tahoma"/>
          <w:szCs w:val="24"/>
        </w:rPr>
        <w:t>X</w:t>
      </w:r>
      <w:r w:rsidR="00F07F9F" w:rsidRPr="00723120">
        <w:rPr>
          <w:rFonts w:asciiTheme="minorHAnsi" w:hAnsiTheme="minorHAnsi" w:cs="Tahoma"/>
          <w:szCs w:val="24"/>
        </w:rPr>
        <w:t>I</w:t>
      </w:r>
      <w:r w:rsidR="00224B6E" w:rsidRPr="00723120">
        <w:rPr>
          <w:rFonts w:asciiTheme="minorHAnsi" w:hAnsiTheme="minorHAnsi" w:cs="Tahoma"/>
          <w:szCs w:val="24"/>
        </w:rPr>
        <w:t xml:space="preserve"> </w:t>
      </w:r>
      <w:r w:rsidR="00553A19" w:rsidRPr="00723120">
        <w:rPr>
          <w:rFonts w:asciiTheme="minorHAnsi" w:hAnsiTheme="minorHAnsi" w:cs="Tahoma"/>
          <w:szCs w:val="24"/>
        </w:rPr>
        <w:t xml:space="preserve">odst. 1 písm. </w:t>
      </w:r>
      <w:r w:rsidR="004D52A5">
        <w:rPr>
          <w:rFonts w:asciiTheme="minorHAnsi" w:hAnsiTheme="minorHAnsi" w:cs="Tahoma"/>
          <w:szCs w:val="24"/>
        </w:rPr>
        <w:t>a</w:t>
      </w:r>
      <w:r w:rsidR="001D4DB2" w:rsidRPr="004D52A5">
        <w:rPr>
          <w:rFonts w:asciiTheme="minorHAnsi" w:hAnsiTheme="minorHAnsi" w:cs="Tahoma"/>
          <w:szCs w:val="24"/>
        </w:rPr>
        <w:t>) této smlouvy.</w:t>
      </w:r>
      <w:r w:rsidR="0031310D" w:rsidRPr="004D52A5">
        <w:rPr>
          <w:rFonts w:asciiTheme="minorHAnsi" w:hAnsiTheme="minorHAnsi" w:cs="Tahoma"/>
          <w:szCs w:val="24"/>
        </w:rPr>
        <w:t xml:space="preserve"> </w:t>
      </w:r>
      <w:r w:rsidR="000C7A08" w:rsidRPr="00113A5D">
        <w:rPr>
          <w:rFonts w:asciiTheme="minorHAnsi" w:hAnsiTheme="minorHAnsi" w:cs="Tahoma"/>
          <w:szCs w:val="24"/>
        </w:rPr>
        <w:t>Prodlení podle tohoto ustanovení nenastane pouze v případě, že k odmítnutí převzetí díla došlo před termínem uvedeným v čl. V odst. 1 této smlouvy; tímto není nijak dotčeno ustanovení čl. V odst. 1 této smlouvy.</w:t>
      </w:r>
    </w:p>
    <w:p w14:paraId="7BC37C18" w14:textId="77777777" w:rsidR="000C7A08" w:rsidRPr="00723120" w:rsidRDefault="000C7A08" w:rsidP="000C7A08">
      <w:pPr>
        <w:pStyle w:val="Bezmezer"/>
        <w:rPr>
          <w:rFonts w:asciiTheme="minorHAnsi" w:hAnsiTheme="minorHAnsi" w:cs="Tahoma"/>
          <w:szCs w:val="24"/>
        </w:rPr>
      </w:pPr>
    </w:p>
    <w:p w14:paraId="157CB0FD" w14:textId="3A231275" w:rsidR="0016538E"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723120">
        <w:rPr>
          <w:rFonts w:asciiTheme="minorHAnsi" w:hAnsiTheme="minorHAnsi" w:cs="Tahoma"/>
          <w:szCs w:val="24"/>
        </w:rPr>
        <w:t>patnácti (</w:t>
      </w:r>
      <w:r w:rsidR="00AC6BAD" w:rsidRPr="00723120">
        <w:rPr>
          <w:rFonts w:asciiTheme="minorHAnsi" w:hAnsiTheme="minorHAnsi" w:cs="Tahoma"/>
          <w:szCs w:val="24"/>
        </w:rPr>
        <w:t>15</w:t>
      </w:r>
      <w:r w:rsidR="00224B6E" w:rsidRPr="00723120">
        <w:rPr>
          <w:rFonts w:asciiTheme="minorHAnsi" w:hAnsiTheme="minorHAnsi" w:cs="Tahoma"/>
          <w:szCs w:val="24"/>
        </w:rPr>
        <w:t>)</w:t>
      </w:r>
      <w:r w:rsidRPr="00723120">
        <w:rPr>
          <w:rFonts w:asciiTheme="minorHAnsi" w:hAnsiTheme="minorHAnsi" w:cs="Tahoma"/>
          <w:szCs w:val="24"/>
        </w:rPr>
        <w:t xml:space="preserve"> </w:t>
      </w:r>
      <w:r w:rsidR="00773FF1" w:rsidRPr="00723120">
        <w:rPr>
          <w:rFonts w:asciiTheme="minorHAnsi" w:hAnsiTheme="minorHAnsi" w:cs="Tahoma"/>
          <w:szCs w:val="24"/>
        </w:rPr>
        <w:t xml:space="preserve">kalendářních </w:t>
      </w:r>
      <w:r w:rsidRPr="00723120">
        <w:rPr>
          <w:rFonts w:asciiTheme="minorHAnsi" w:hAnsiTheme="minorHAnsi" w:cs="Tahoma"/>
          <w:szCs w:val="24"/>
        </w:rPr>
        <w:t>dnů ode dne předání a</w:t>
      </w:r>
      <w:r w:rsidR="00240B31" w:rsidRPr="00723120">
        <w:rPr>
          <w:rFonts w:asciiTheme="minorHAnsi" w:hAnsiTheme="minorHAnsi" w:cs="Tahoma"/>
          <w:szCs w:val="24"/>
        </w:rPr>
        <w:t> </w:t>
      </w:r>
      <w:r w:rsidRPr="00723120">
        <w:rPr>
          <w:rFonts w:asciiTheme="minorHAnsi" w:hAnsiTheme="minorHAnsi" w:cs="Tahoma"/>
          <w:szCs w:val="24"/>
        </w:rPr>
        <w:t>převzetí díla.</w:t>
      </w:r>
    </w:p>
    <w:p w14:paraId="6B9E8E95" w14:textId="77777777" w:rsidR="0016538E" w:rsidRPr="00723120" w:rsidRDefault="0016538E" w:rsidP="00E13954">
      <w:pPr>
        <w:pStyle w:val="Bezmezer"/>
        <w:rPr>
          <w:rFonts w:asciiTheme="minorHAnsi" w:hAnsiTheme="minorHAnsi" w:cs="Tahoma"/>
          <w:szCs w:val="24"/>
        </w:rPr>
      </w:pPr>
    </w:p>
    <w:p w14:paraId="1841D94B" w14:textId="2C7C7523" w:rsidR="00F85770" w:rsidRPr="00723120" w:rsidRDefault="0016538E" w:rsidP="003E7DA2">
      <w:pPr>
        <w:pStyle w:val="Bezmezer"/>
        <w:numPr>
          <w:ilvl w:val="0"/>
          <w:numId w:val="8"/>
        </w:numPr>
        <w:rPr>
          <w:rFonts w:asciiTheme="minorHAnsi" w:hAnsiTheme="minorHAnsi" w:cs="Tahoma"/>
          <w:szCs w:val="24"/>
        </w:rPr>
      </w:pPr>
      <w:r w:rsidRPr="00723120">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sidRPr="00723120">
        <w:rPr>
          <w:rFonts w:asciiTheme="minorHAnsi" w:hAnsiTheme="minorHAnsi" w:cs="Tahoma"/>
          <w:szCs w:val="24"/>
        </w:rPr>
        <w:t>ese až </w:t>
      </w:r>
      <w:r w:rsidRPr="00723120">
        <w:rPr>
          <w:rFonts w:asciiTheme="minorHAnsi" w:hAnsiTheme="minorHAnsi" w:cs="Tahoma"/>
          <w:szCs w:val="24"/>
        </w:rPr>
        <w:t>do rozhodnutí místně příslušného soudu zhotovitel.</w:t>
      </w:r>
    </w:p>
    <w:p w14:paraId="33F74501" w14:textId="77777777" w:rsidR="0016538E" w:rsidRPr="00723120" w:rsidRDefault="0016538E" w:rsidP="00E13954">
      <w:pPr>
        <w:pStyle w:val="Bezmezer"/>
        <w:rPr>
          <w:rFonts w:asciiTheme="minorHAnsi" w:hAnsiTheme="minorHAnsi" w:cs="Tahoma"/>
          <w:szCs w:val="24"/>
        </w:rPr>
      </w:pPr>
    </w:p>
    <w:p w14:paraId="301F1985" w14:textId="19DE165B" w:rsidR="00C63F20" w:rsidRPr="00723120" w:rsidRDefault="00C63F20" w:rsidP="00C63F20">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Zhotovitel je povinen připravit a doložit u předávacího řízení podrobnou fotodokumentaci </w:t>
      </w:r>
      <w:r w:rsidR="00940D25" w:rsidRPr="00723120">
        <w:rPr>
          <w:rFonts w:asciiTheme="minorHAnsi" w:hAnsiTheme="minorHAnsi" w:cs="Tahoma"/>
          <w:b/>
          <w:szCs w:val="24"/>
        </w:rPr>
        <w:t xml:space="preserve">(minimálně </w:t>
      </w:r>
      <w:r w:rsidR="00E27492" w:rsidRPr="00723120">
        <w:rPr>
          <w:rFonts w:asciiTheme="minorHAnsi" w:hAnsiTheme="minorHAnsi" w:cs="Tahoma"/>
          <w:b/>
          <w:szCs w:val="24"/>
        </w:rPr>
        <w:t>100</w:t>
      </w:r>
      <w:r w:rsidR="000217DB" w:rsidRPr="00723120">
        <w:rPr>
          <w:rFonts w:asciiTheme="minorHAnsi" w:hAnsiTheme="minorHAnsi" w:cs="Tahoma"/>
          <w:b/>
          <w:szCs w:val="24"/>
        </w:rPr>
        <w:t> </w:t>
      </w:r>
      <w:r w:rsidR="00940D25" w:rsidRPr="00723120">
        <w:rPr>
          <w:rFonts w:asciiTheme="minorHAnsi" w:hAnsiTheme="minorHAnsi" w:cs="Tahoma"/>
          <w:b/>
          <w:szCs w:val="24"/>
        </w:rPr>
        <w:t xml:space="preserve">ks digitálních fotografií) </w:t>
      </w:r>
      <w:r w:rsidRPr="00723120">
        <w:rPr>
          <w:rFonts w:asciiTheme="minorHAnsi" w:hAnsiTheme="minorHAnsi" w:cs="Tahoma"/>
          <w:szCs w:val="24"/>
        </w:rPr>
        <w:t>provádění díla, která bude obsahovat také fotodokumentaci stavu před a</w:t>
      </w:r>
      <w:r w:rsidR="000217DB" w:rsidRPr="00723120">
        <w:rPr>
          <w:rFonts w:asciiTheme="minorHAnsi" w:hAnsiTheme="minorHAnsi" w:cs="Tahoma"/>
          <w:szCs w:val="24"/>
        </w:rPr>
        <w:t> </w:t>
      </w:r>
      <w:r w:rsidRPr="00723120">
        <w:rPr>
          <w:rFonts w:asciiTheme="minorHAnsi" w:hAnsiTheme="minorHAnsi" w:cs="Tahoma"/>
          <w:szCs w:val="24"/>
        </w:rPr>
        <w:t>po realizaci. Nedoloží-li zhotovitel požadované doklady, nepovažuje se dílo za dokončené a způsobilé předání.</w:t>
      </w:r>
    </w:p>
    <w:p w14:paraId="3422DB35" w14:textId="77777777" w:rsidR="0016538E" w:rsidRPr="00914F4B" w:rsidRDefault="0016538E" w:rsidP="00E13954">
      <w:pPr>
        <w:pStyle w:val="Bezmezer"/>
        <w:rPr>
          <w:rFonts w:asciiTheme="minorHAnsi" w:hAnsiTheme="minorHAnsi" w:cs="Tahoma"/>
          <w:szCs w:val="24"/>
        </w:rPr>
      </w:pPr>
    </w:p>
    <w:p w14:paraId="38405C91" w14:textId="3FD5B4CF" w:rsidR="0016538E" w:rsidRPr="00723120" w:rsidRDefault="0016538E" w:rsidP="005E59F7">
      <w:pPr>
        <w:pStyle w:val="Bezmezer"/>
        <w:numPr>
          <w:ilvl w:val="0"/>
          <w:numId w:val="8"/>
        </w:numPr>
        <w:rPr>
          <w:rFonts w:asciiTheme="minorHAnsi" w:hAnsiTheme="minorHAnsi" w:cs="Tahoma"/>
          <w:szCs w:val="24"/>
        </w:rPr>
      </w:pPr>
      <w:r w:rsidRPr="00113A5D">
        <w:rPr>
          <w:rFonts w:asciiTheme="minorHAnsi" w:hAnsiTheme="minorHAnsi" w:cs="Tahoma"/>
          <w:szCs w:val="24"/>
        </w:rPr>
        <w:t xml:space="preserve">Nejpozději do </w:t>
      </w:r>
      <w:r w:rsidR="00224B6E" w:rsidRPr="00113A5D">
        <w:rPr>
          <w:rFonts w:asciiTheme="minorHAnsi" w:hAnsiTheme="minorHAnsi" w:cs="Tahoma"/>
          <w:szCs w:val="24"/>
        </w:rPr>
        <w:t>sedm</w:t>
      </w:r>
      <w:r w:rsidR="00773FF1" w:rsidRPr="002D5B21">
        <w:rPr>
          <w:rFonts w:asciiTheme="minorHAnsi" w:hAnsiTheme="minorHAnsi" w:cs="Tahoma"/>
          <w:szCs w:val="24"/>
        </w:rPr>
        <w:t>i</w:t>
      </w:r>
      <w:r w:rsidR="00224B6E" w:rsidRPr="00723120">
        <w:rPr>
          <w:rFonts w:asciiTheme="minorHAnsi" w:hAnsiTheme="minorHAnsi" w:cs="Tahoma"/>
          <w:szCs w:val="24"/>
        </w:rPr>
        <w:t xml:space="preserve"> (</w:t>
      </w:r>
      <w:r w:rsidR="00D548C1" w:rsidRPr="00723120">
        <w:rPr>
          <w:rFonts w:asciiTheme="minorHAnsi" w:hAnsiTheme="minorHAnsi" w:cs="Tahoma"/>
          <w:szCs w:val="24"/>
        </w:rPr>
        <w:t>7</w:t>
      </w:r>
      <w:r w:rsidR="00224B6E" w:rsidRPr="00723120">
        <w:rPr>
          <w:rFonts w:asciiTheme="minorHAnsi" w:hAnsiTheme="minorHAnsi" w:cs="Tahoma"/>
          <w:szCs w:val="24"/>
        </w:rPr>
        <w:t>)</w:t>
      </w:r>
      <w:r w:rsidRPr="00723120">
        <w:rPr>
          <w:rFonts w:asciiTheme="minorHAnsi" w:hAnsiTheme="minorHAnsi" w:cs="Tahoma"/>
          <w:szCs w:val="24"/>
        </w:rPr>
        <w:t xml:space="preserve"> </w:t>
      </w:r>
      <w:r w:rsidR="00D548C1" w:rsidRPr="00723120">
        <w:rPr>
          <w:rFonts w:asciiTheme="minorHAnsi" w:hAnsiTheme="minorHAnsi" w:cs="Tahoma"/>
          <w:szCs w:val="24"/>
        </w:rPr>
        <w:t xml:space="preserve">kalendářních </w:t>
      </w:r>
      <w:r w:rsidRPr="00723120">
        <w:rPr>
          <w:rFonts w:asciiTheme="minorHAnsi" w:hAnsiTheme="minorHAnsi" w:cs="Tahoma"/>
          <w:szCs w:val="24"/>
        </w:rPr>
        <w:t xml:space="preserve">dnů od převzetí díla objednatelem je zhotovitel povinen vlastním nákladem vyklidit </w:t>
      </w:r>
      <w:r w:rsidR="00E27492" w:rsidRPr="00723120">
        <w:rPr>
          <w:rFonts w:asciiTheme="minorHAnsi" w:hAnsiTheme="minorHAnsi" w:cs="Tahoma"/>
          <w:szCs w:val="24"/>
        </w:rPr>
        <w:t>místo plnění</w:t>
      </w:r>
      <w:r w:rsidRPr="00723120">
        <w:rPr>
          <w:rFonts w:asciiTheme="minorHAnsi" w:hAnsiTheme="minorHAnsi" w:cs="Tahoma"/>
          <w:szCs w:val="24"/>
        </w:rPr>
        <w:t xml:space="preserve"> (tj. včetně odvozu veškerých vzniklých odpadů, veškerých obalů, strojů, zařízení </w:t>
      </w:r>
      <w:r w:rsidR="00E27492" w:rsidRPr="00723120">
        <w:rPr>
          <w:rFonts w:asciiTheme="minorHAnsi" w:hAnsiTheme="minorHAnsi" w:cs="Tahoma"/>
          <w:szCs w:val="24"/>
        </w:rPr>
        <w:t>místa plnění, zabezpečení místa plnění</w:t>
      </w:r>
      <w:r w:rsidRPr="00723120">
        <w:rPr>
          <w:rFonts w:asciiTheme="minorHAnsi" w:hAnsiTheme="minorHAnsi" w:cs="Tahoma"/>
          <w:szCs w:val="24"/>
        </w:rPr>
        <w:t xml:space="preserve">, nespotřebovaného montážního materiálu, nespotřebovaných stavebních hmot, dílů či materiálů a všech dalších nespotřebovaných věcí, které </w:t>
      </w:r>
      <w:r w:rsidR="00E27492" w:rsidRPr="00723120">
        <w:rPr>
          <w:rFonts w:asciiTheme="minorHAnsi" w:hAnsiTheme="minorHAnsi" w:cs="Tahoma"/>
          <w:szCs w:val="24"/>
        </w:rPr>
        <w:t>v místě plnění</w:t>
      </w:r>
      <w:r w:rsidRPr="00723120">
        <w:rPr>
          <w:rFonts w:asciiTheme="minorHAnsi" w:hAnsiTheme="minorHAnsi" w:cs="Tahoma"/>
          <w:szCs w:val="24"/>
        </w:rPr>
        <w:t xml:space="preserve"> umístil či nechal umístit zhotovitel) a vyklizené </w:t>
      </w:r>
      <w:r w:rsidR="002E0FB5" w:rsidRPr="00723120">
        <w:rPr>
          <w:rFonts w:asciiTheme="minorHAnsi" w:hAnsiTheme="minorHAnsi" w:cs="Tahoma"/>
          <w:szCs w:val="24"/>
        </w:rPr>
        <w:t>s povrchy uvedenými do </w:t>
      </w:r>
      <w:r w:rsidR="000C7A08" w:rsidRPr="00723120">
        <w:rPr>
          <w:rFonts w:asciiTheme="minorHAnsi" w:hAnsiTheme="minorHAnsi" w:cs="Tahoma"/>
          <w:szCs w:val="24"/>
        </w:rPr>
        <w:t xml:space="preserve">projektovaného stavu </w:t>
      </w:r>
      <w:r w:rsidRPr="00723120">
        <w:rPr>
          <w:rFonts w:asciiTheme="minorHAnsi" w:hAnsiTheme="minorHAnsi" w:cs="Tahoma"/>
          <w:szCs w:val="24"/>
        </w:rPr>
        <w:t>předat objednateli.</w:t>
      </w:r>
    </w:p>
    <w:p w14:paraId="182BF820" w14:textId="77777777" w:rsidR="00BE705A" w:rsidRPr="00723120" w:rsidRDefault="00BE705A" w:rsidP="00E13954">
      <w:pPr>
        <w:pStyle w:val="Bezmezer"/>
        <w:jc w:val="center"/>
        <w:rPr>
          <w:rFonts w:asciiTheme="minorHAnsi" w:hAnsiTheme="minorHAnsi" w:cs="Tahoma"/>
          <w:b/>
          <w:szCs w:val="24"/>
        </w:rPr>
      </w:pPr>
    </w:p>
    <w:p w14:paraId="69DAA81B" w14:textId="77777777" w:rsidR="00DB795B" w:rsidRPr="00723120" w:rsidRDefault="00FE2B51" w:rsidP="00E13954">
      <w:pPr>
        <w:pStyle w:val="Bezmezer"/>
        <w:jc w:val="center"/>
        <w:rPr>
          <w:rFonts w:asciiTheme="minorHAnsi" w:hAnsiTheme="minorHAnsi" w:cs="Tahoma"/>
          <w:b/>
          <w:szCs w:val="24"/>
        </w:rPr>
      </w:pPr>
      <w:r w:rsidRPr="00723120">
        <w:rPr>
          <w:rFonts w:asciiTheme="minorHAnsi" w:hAnsiTheme="minorHAnsi" w:cs="Tahoma"/>
          <w:b/>
          <w:szCs w:val="24"/>
        </w:rPr>
        <w:t>X</w:t>
      </w:r>
      <w:r w:rsidR="00DB795B" w:rsidRPr="00723120">
        <w:rPr>
          <w:rFonts w:asciiTheme="minorHAnsi" w:hAnsiTheme="minorHAnsi" w:cs="Tahoma"/>
          <w:b/>
          <w:szCs w:val="24"/>
        </w:rPr>
        <w:t>. Odpovědnost za vady, záruka za jakost</w:t>
      </w:r>
    </w:p>
    <w:p w14:paraId="047014C4" w14:textId="77777777" w:rsidR="00DB795B" w:rsidRPr="00723120" w:rsidRDefault="00DB795B" w:rsidP="00E13954">
      <w:pPr>
        <w:pStyle w:val="Bezmezer"/>
        <w:jc w:val="center"/>
        <w:rPr>
          <w:rFonts w:asciiTheme="minorHAnsi" w:hAnsiTheme="minorHAnsi" w:cs="Tahoma"/>
          <w:szCs w:val="24"/>
        </w:rPr>
      </w:pPr>
    </w:p>
    <w:p w14:paraId="5AD94778" w14:textId="6F745E49" w:rsidR="00DB795B" w:rsidRPr="00723120" w:rsidRDefault="00DB795B" w:rsidP="005E59F7">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723120">
        <w:rPr>
          <w:rFonts w:asciiTheme="minorHAnsi" w:hAnsiTheme="minorHAnsi" w:cs="Tahoma"/>
          <w:szCs w:val="24"/>
        </w:rPr>
        <w:t xml:space="preserve">faktické i právní, </w:t>
      </w:r>
      <w:r w:rsidRPr="00723120">
        <w:rPr>
          <w:rFonts w:asciiTheme="minorHAnsi" w:hAnsiTheme="minorHAnsi" w:cs="Tahoma"/>
          <w:szCs w:val="24"/>
        </w:rPr>
        <w:t>zjevné</w:t>
      </w:r>
      <w:r w:rsidR="00223B08" w:rsidRPr="00723120">
        <w:rPr>
          <w:rFonts w:asciiTheme="minorHAnsi" w:hAnsiTheme="minorHAnsi" w:cs="Tahoma"/>
          <w:szCs w:val="24"/>
        </w:rPr>
        <w:t xml:space="preserve"> i</w:t>
      </w:r>
      <w:r w:rsidRPr="00723120">
        <w:rPr>
          <w:rFonts w:asciiTheme="minorHAnsi" w:hAnsiTheme="minorHAnsi" w:cs="Tahoma"/>
          <w:szCs w:val="24"/>
        </w:rPr>
        <w:t xml:space="preserve"> skryté, které má dílo v době </w:t>
      </w:r>
      <w:r w:rsidR="00223B08" w:rsidRPr="00723120">
        <w:rPr>
          <w:rFonts w:asciiTheme="minorHAnsi" w:hAnsiTheme="minorHAnsi" w:cs="Tahoma"/>
          <w:szCs w:val="24"/>
        </w:rPr>
        <w:t>přechodu nebezpečí škody na objednatele</w:t>
      </w:r>
      <w:r w:rsidR="000F32A4" w:rsidRPr="00723120">
        <w:rPr>
          <w:rFonts w:asciiTheme="minorHAnsi" w:hAnsiTheme="minorHAnsi" w:cs="Tahoma"/>
          <w:szCs w:val="24"/>
        </w:rPr>
        <w:t xml:space="preserve"> a dále za </w:t>
      </w:r>
      <w:r w:rsidRPr="00723120">
        <w:rPr>
          <w:rFonts w:asciiTheme="minorHAnsi" w:hAnsiTheme="minorHAnsi" w:cs="Tahoma"/>
          <w:szCs w:val="24"/>
        </w:rPr>
        <w:t>ty, které se na díle vyskytnou v záruční době.</w:t>
      </w:r>
    </w:p>
    <w:p w14:paraId="5C979D22" w14:textId="77777777" w:rsidR="00DB795B" w:rsidRPr="00723120" w:rsidRDefault="00DB795B" w:rsidP="00E13954">
      <w:pPr>
        <w:pStyle w:val="Bezmezer"/>
        <w:rPr>
          <w:rFonts w:asciiTheme="minorHAnsi" w:hAnsiTheme="minorHAnsi" w:cs="Tahoma"/>
          <w:szCs w:val="24"/>
        </w:rPr>
      </w:pPr>
    </w:p>
    <w:p w14:paraId="3F7419B0" w14:textId="67D4420B" w:rsidR="000C7A08" w:rsidRPr="00914F4B" w:rsidRDefault="00DB795B" w:rsidP="005E59F7">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Zhotovitel poskytuje ve smyslu § </w:t>
      </w:r>
      <w:r w:rsidR="00117DF7" w:rsidRPr="00723120">
        <w:rPr>
          <w:rFonts w:asciiTheme="minorHAnsi" w:hAnsiTheme="minorHAnsi" w:cs="Tahoma"/>
          <w:szCs w:val="24"/>
        </w:rPr>
        <w:t>2619</w:t>
      </w:r>
      <w:r w:rsidRPr="00723120">
        <w:rPr>
          <w:rFonts w:asciiTheme="minorHAnsi" w:hAnsiTheme="minorHAnsi" w:cs="Tahoma"/>
          <w:szCs w:val="24"/>
        </w:rPr>
        <w:t xml:space="preserve"> ve spojení s § </w:t>
      </w:r>
      <w:r w:rsidR="00117DF7" w:rsidRPr="00723120">
        <w:rPr>
          <w:rFonts w:asciiTheme="minorHAnsi" w:hAnsiTheme="minorHAnsi" w:cs="Tahoma"/>
          <w:szCs w:val="24"/>
        </w:rPr>
        <w:t>2113</w:t>
      </w:r>
      <w:r w:rsidRPr="00723120">
        <w:rPr>
          <w:rFonts w:asciiTheme="minorHAnsi" w:hAnsiTheme="minorHAnsi" w:cs="Tahoma"/>
          <w:szCs w:val="24"/>
        </w:rPr>
        <w:t xml:space="preserve"> </w:t>
      </w:r>
      <w:r w:rsidR="000D25F9" w:rsidRPr="00723120">
        <w:rPr>
          <w:rFonts w:asciiTheme="minorHAnsi" w:hAnsiTheme="minorHAnsi" w:cs="Tahoma"/>
          <w:szCs w:val="24"/>
        </w:rPr>
        <w:t xml:space="preserve">a násl. </w:t>
      </w:r>
      <w:r w:rsidR="000217DB" w:rsidRPr="00723120">
        <w:rPr>
          <w:rFonts w:asciiTheme="minorHAnsi" w:hAnsiTheme="minorHAnsi" w:cs="Tahoma"/>
          <w:szCs w:val="24"/>
        </w:rPr>
        <w:t xml:space="preserve">zákona č. 89/2012 Sb., </w:t>
      </w:r>
      <w:r w:rsidRPr="00723120">
        <w:rPr>
          <w:rFonts w:asciiTheme="minorHAnsi" w:hAnsiTheme="minorHAnsi" w:cs="Tahoma"/>
          <w:szCs w:val="24"/>
        </w:rPr>
        <w:t>ob</w:t>
      </w:r>
      <w:r w:rsidR="00117DF7" w:rsidRPr="00723120">
        <w:rPr>
          <w:rFonts w:asciiTheme="minorHAnsi" w:hAnsiTheme="minorHAnsi" w:cs="Tahoma"/>
          <w:szCs w:val="24"/>
        </w:rPr>
        <w:t>čansk</w:t>
      </w:r>
      <w:r w:rsidR="000217DB" w:rsidRPr="00723120">
        <w:rPr>
          <w:rFonts w:asciiTheme="minorHAnsi" w:hAnsiTheme="minorHAnsi" w:cs="Tahoma"/>
          <w:szCs w:val="24"/>
        </w:rPr>
        <w:t>ý</w:t>
      </w:r>
      <w:r w:rsidRPr="00723120">
        <w:rPr>
          <w:rFonts w:asciiTheme="minorHAnsi" w:hAnsiTheme="minorHAnsi" w:cs="Tahoma"/>
          <w:szCs w:val="24"/>
        </w:rPr>
        <w:t xml:space="preserve"> zákoník</w:t>
      </w:r>
      <w:r w:rsidR="000217DB" w:rsidRPr="00723120">
        <w:rPr>
          <w:rFonts w:asciiTheme="minorHAnsi" w:hAnsiTheme="minorHAnsi" w:cs="Tahoma"/>
          <w:szCs w:val="24"/>
        </w:rPr>
        <w:t>, ve znění pozdějších předpisů</w:t>
      </w:r>
      <w:r w:rsidRPr="00723120">
        <w:rPr>
          <w:rFonts w:asciiTheme="minorHAnsi" w:hAnsiTheme="minorHAnsi" w:cs="Tahoma"/>
          <w:szCs w:val="24"/>
        </w:rPr>
        <w:t xml:space="preserve"> objednateli záruku za jakost díla spočívající v</w:t>
      </w:r>
      <w:r w:rsidR="000217DB" w:rsidRPr="00723120">
        <w:rPr>
          <w:rFonts w:asciiTheme="minorHAnsi" w:hAnsiTheme="minorHAnsi" w:cs="Tahoma"/>
          <w:szCs w:val="24"/>
        </w:rPr>
        <w:t> </w:t>
      </w:r>
      <w:r w:rsidRPr="00723120">
        <w:rPr>
          <w:rFonts w:asciiTheme="minorHAnsi" w:hAnsiTheme="minorHAnsi" w:cs="Tahoma"/>
          <w:szCs w:val="24"/>
        </w:rPr>
        <w:t xml:space="preserve">tom, že dílo, jakož i jeho veškeré části včetně </w:t>
      </w:r>
      <w:r w:rsidR="00223B08" w:rsidRPr="00723120">
        <w:rPr>
          <w:rFonts w:asciiTheme="minorHAnsi" w:hAnsiTheme="minorHAnsi" w:cs="Tahoma"/>
          <w:szCs w:val="24"/>
        </w:rPr>
        <w:t>skrytých</w:t>
      </w:r>
      <w:r w:rsidRPr="00723120">
        <w:rPr>
          <w:rFonts w:asciiTheme="minorHAnsi" w:hAnsiTheme="minorHAnsi" w:cs="Tahoma"/>
          <w:szCs w:val="24"/>
        </w:rPr>
        <w:t>, bude po</w:t>
      </w:r>
      <w:r w:rsidR="00EF648E" w:rsidRPr="00723120">
        <w:rPr>
          <w:rFonts w:asciiTheme="minorHAnsi" w:hAnsiTheme="minorHAnsi" w:cs="Tahoma"/>
          <w:szCs w:val="24"/>
        </w:rPr>
        <w:t> </w:t>
      </w:r>
      <w:r w:rsidR="00223B08" w:rsidRPr="00723120">
        <w:rPr>
          <w:rFonts w:asciiTheme="minorHAnsi" w:hAnsiTheme="minorHAnsi" w:cs="Tahoma"/>
          <w:szCs w:val="24"/>
        </w:rPr>
        <w:t xml:space="preserve">dohodnutou </w:t>
      </w:r>
      <w:r w:rsidRPr="00723120">
        <w:rPr>
          <w:rFonts w:asciiTheme="minorHAnsi" w:hAnsiTheme="minorHAnsi" w:cs="Tahoma"/>
          <w:szCs w:val="24"/>
        </w:rPr>
        <w:t xml:space="preserve">dobu způsobilé </w:t>
      </w:r>
      <w:r w:rsidR="002035A7" w:rsidRPr="00723120">
        <w:rPr>
          <w:rFonts w:asciiTheme="minorHAnsi" w:hAnsiTheme="minorHAnsi" w:cs="Tahoma"/>
          <w:szCs w:val="24"/>
        </w:rPr>
        <w:t>k</w:t>
      </w:r>
      <w:r w:rsidR="000217DB" w:rsidRPr="00723120">
        <w:rPr>
          <w:rFonts w:asciiTheme="minorHAnsi" w:hAnsiTheme="minorHAnsi" w:cs="Tahoma"/>
          <w:szCs w:val="24"/>
        </w:rPr>
        <w:t> </w:t>
      </w:r>
      <w:r w:rsidRPr="00723120">
        <w:rPr>
          <w:rFonts w:asciiTheme="minorHAnsi" w:hAnsiTheme="minorHAnsi" w:cs="Tahoma"/>
          <w:szCs w:val="24"/>
        </w:rPr>
        <w:t xml:space="preserve">použití </w:t>
      </w:r>
      <w:r w:rsidR="00223B08" w:rsidRPr="00723120">
        <w:rPr>
          <w:rFonts w:asciiTheme="minorHAnsi" w:hAnsiTheme="minorHAnsi" w:cs="Tahoma"/>
          <w:szCs w:val="24"/>
        </w:rPr>
        <w:t>pro</w:t>
      </w:r>
      <w:r w:rsidRPr="00723120">
        <w:rPr>
          <w:rFonts w:asciiTheme="minorHAnsi" w:hAnsiTheme="minorHAnsi" w:cs="Tahoma"/>
          <w:szCs w:val="24"/>
        </w:rPr>
        <w:t xml:space="preserve"> obvyklý účel a zachová si obvyklé vlastnosti</w:t>
      </w:r>
      <w:r w:rsidRPr="00914F4B">
        <w:rPr>
          <w:rFonts w:asciiTheme="minorHAnsi" w:hAnsiTheme="minorHAnsi" w:cs="Tahoma"/>
          <w:szCs w:val="24"/>
        </w:rPr>
        <w:t>.</w:t>
      </w:r>
    </w:p>
    <w:p w14:paraId="640A43D6" w14:textId="77777777" w:rsidR="000C7A08" w:rsidRPr="00113A5D" w:rsidRDefault="000C7A08" w:rsidP="000C7A08">
      <w:pPr>
        <w:pStyle w:val="Bezmezer"/>
        <w:ind w:left="360"/>
        <w:rPr>
          <w:rFonts w:asciiTheme="minorHAnsi" w:hAnsiTheme="minorHAnsi" w:cs="Tahoma"/>
          <w:szCs w:val="24"/>
        </w:rPr>
      </w:pPr>
    </w:p>
    <w:p w14:paraId="78D94CD8" w14:textId="3D20337B" w:rsidR="00DB795B" w:rsidRPr="00723120" w:rsidRDefault="00DB795B" w:rsidP="00E27492">
      <w:pPr>
        <w:pStyle w:val="Bezmezer"/>
        <w:numPr>
          <w:ilvl w:val="0"/>
          <w:numId w:val="9"/>
        </w:numPr>
        <w:rPr>
          <w:rFonts w:asciiTheme="minorHAnsi" w:hAnsiTheme="minorHAnsi" w:cs="Tahoma"/>
          <w:szCs w:val="24"/>
        </w:rPr>
      </w:pPr>
      <w:r w:rsidRPr="00723120">
        <w:rPr>
          <w:rFonts w:asciiTheme="minorHAnsi" w:hAnsiTheme="minorHAnsi" w:cs="Tahoma"/>
          <w:szCs w:val="24"/>
        </w:rPr>
        <w:t>Záruční doba počíná běžet dnem převzetí</w:t>
      </w:r>
      <w:r w:rsidR="008613FE" w:rsidRPr="00723120">
        <w:rPr>
          <w:rFonts w:asciiTheme="minorHAnsi" w:hAnsiTheme="minorHAnsi" w:cs="Tahoma"/>
          <w:szCs w:val="24"/>
        </w:rPr>
        <w:t xml:space="preserve"> díla </w:t>
      </w:r>
      <w:r w:rsidRPr="00723120">
        <w:rPr>
          <w:rFonts w:asciiTheme="minorHAnsi" w:hAnsiTheme="minorHAnsi" w:cs="Tahoma"/>
          <w:szCs w:val="24"/>
        </w:rPr>
        <w:t xml:space="preserve">objednatelem a </w:t>
      </w:r>
      <w:r w:rsidR="00721186" w:rsidRPr="00723120">
        <w:rPr>
          <w:rFonts w:asciiTheme="minorHAnsi" w:hAnsiTheme="minorHAnsi" w:cs="Tahoma"/>
          <w:szCs w:val="24"/>
        </w:rPr>
        <w:t xml:space="preserve">trvá </w:t>
      </w:r>
      <w:r w:rsidR="00E27492" w:rsidRPr="00723120">
        <w:rPr>
          <w:rFonts w:asciiTheme="minorHAnsi" w:hAnsiTheme="minorHAnsi" w:cs="Tahoma"/>
          <w:b/>
          <w:szCs w:val="24"/>
        </w:rPr>
        <w:t>36 měsíců ode dne převzetí 1. etapy díla</w:t>
      </w:r>
      <w:r w:rsidR="00E27492" w:rsidRPr="00723120">
        <w:rPr>
          <w:rFonts w:asciiTheme="minorHAnsi" w:hAnsiTheme="minorHAnsi" w:cs="Tahoma"/>
          <w:szCs w:val="24"/>
        </w:rPr>
        <w:t xml:space="preserve"> (tzn. po dobu následné péče)</w:t>
      </w:r>
      <w:r w:rsidR="00721186" w:rsidRPr="00723120">
        <w:rPr>
          <w:rFonts w:asciiTheme="minorHAnsi" w:hAnsiTheme="minorHAnsi" w:cs="Tahoma"/>
          <w:szCs w:val="24"/>
        </w:rPr>
        <w:t>.</w:t>
      </w:r>
    </w:p>
    <w:p w14:paraId="4365EE15" w14:textId="77777777" w:rsidR="004F19F5" w:rsidRPr="00723120" w:rsidRDefault="004F19F5" w:rsidP="004F19F5">
      <w:pPr>
        <w:pStyle w:val="Bezmezer"/>
        <w:ind w:left="360"/>
        <w:rPr>
          <w:rFonts w:asciiTheme="minorHAnsi" w:hAnsiTheme="minorHAnsi" w:cs="Tahoma"/>
          <w:szCs w:val="24"/>
        </w:rPr>
      </w:pPr>
    </w:p>
    <w:p w14:paraId="386B7FF5" w14:textId="77777777" w:rsidR="004F19F5" w:rsidRPr="00723120" w:rsidRDefault="004F19F5" w:rsidP="005E59F7">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V případě, že bylo dílo předáno </w:t>
      </w:r>
      <w:r w:rsidR="00B45361" w:rsidRPr="00723120">
        <w:rPr>
          <w:rFonts w:asciiTheme="minorHAnsi" w:hAnsiTheme="minorHAnsi" w:cs="Tahoma"/>
          <w:szCs w:val="24"/>
        </w:rPr>
        <w:t>a převzato podle článku IX odst. 9</w:t>
      </w:r>
      <w:r w:rsidR="008E1F73" w:rsidRPr="00723120">
        <w:rPr>
          <w:rFonts w:asciiTheme="minorHAnsi" w:hAnsiTheme="minorHAnsi" w:cs="Tahoma"/>
          <w:szCs w:val="24"/>
        </w:rPr>
        <w:t xml:space="preserve"> této smlouvy, prodlužuje se záruční doba celého díla o dobu odstraňování vad či vady.</w:t>
      </w:r>
    </w:p>
    <w:p w14:paraId="0F18BC2A" w14:textId="77777777" w:rsidR="00DB795B" w:rsidRPr="00723120" w:rsidRDefault="00DB795B" w:rsidP="00E13954">
      <w:pPr>
        <w:pStyle w:val="Bezmezer"/>
        <w:rPr>
          <w:rFonts w:asciiTheme="minorHAnsi" w:hAnsiTheme="minorHAnsi" w:cs="Tahoma"/>
          <w:szCs w:val="24"/>
        </w:rPr>
      </w:pPr>
    </w:p>
    <w:p w14:paraId="42F748C9" w14:textId="796CFFCB" w:rsidR="00C63F20" w:rsidRPr="00723120" w:rsidRDefault="00C63F20" w:rsidP="00C63F20">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Objednatel oznámí zhotoviteli vadu bez zbytečného odkladu po jejím zjištění </w:t>
      </w:r>
      <w:r w:rsidR="00A42C71" w:rsidRPr="00723120">
        <w:rPr>
          <w:rFonts w:asciiTheme="minorHAnsi" w:hAnsiTheme="minorHAnsi" w:cs="Tahoma"/>
          <w:szCs w:val="24"/>
        </w:rPr>
        <w:t xml:space="preserve">elektronicky </w:t>
      </w:r>
      <w:r w:rsidRPr="00723120">
        <w:rPr>
          <w:rFonts w:asciiTheme="minorHAnsi" w:hAnsiTheme="minorHAnsi" w:cs="Tahoma"/>
          <w:szCs w:val="24"/>
        </w:rPr>
        <w:t>datovou zprávou</w:t>
      </w:r>
      <w:r w:rsidR="00A42C71" w:rsidRPr="00723120">
        <w:rPr>
          <w:rFonts w:asciiTheme="minorHAnsi" w:hAnsiTheme="minorHAnsi" w:cs="Tahoma"/>
          <w:szCs w:val="24"/>
        </w:rPr>
        <w:t xml:space="preserve"> </w:t>
      </w:r>
      <w:r w:rsidR="00E27492" w:rsidRPr="00723120">
        <w:rPr>
          <w:rFonts w:asciiTheme="minorHAnsi" w:hAnsiTheme="minorHAnsi" w:cs="Tahoma"/>
          <w:szCs w:val="24"/>
        </w:rPr>
        <w:t xml:space="preserve">případně písemnou formou </w:t>
      </w:r>
      <w:r w:rsidRPr="00723120">
        <w:rPr>
          <w:rFonts w:asciiTheme="minorHAnsi" w:hAnsiTheme="minorHAnsi" w:cs="Tahoma"/>
          <w:szCs w:val="24"/>
        </w:rPr>
        <w:t>(reklamace). V reklamaci musí být vada popsána.</w:t>
      </w:r>
    </w:p>
    <w:p w14:paraId="23B02355" w14:textId="77777777" w:rsidR="00C63F20" w:rsidRPr="00723120" w:rsidRDefault="00C63F20" w:rsidP="00C63F20">
      <w:pPr>
        <w:pStyle w:val="Bezmezer"/>
        <w:rPr>
          <w:rFonts w:asciiTheme="minorHAnsi" w:hAnsiTheme="minorHAnsi" w:cs="Tahoma"/>
          <w:szCs w:val="24"/>
        </w:rPr>
      </w:pPr>
    </w:p>
    <w:p w14:paraId="37484554" w14:textId="77777777" w:rsidR="00901E8D" w:rsidRPr="00723120" w:rsidRDefault="00901E8D" w:rsidP="00901E8D">
      <w:pPr>
        <w:pStyle w:val="Bezmezer"/>
        <w:numPr>
          <w:ilvl w:val="0"/>
          <w:numId w:val="9"/>
        </w:numPr>
        <w:rPr>
          <w:rFonts w:asciiTheme="minorHAnsi" w:hAnsiTheme="minorHAnsi" w:cs="Tahoma"/>
          <w:szCs w:val="24"/>
        </w:rPr>
      </w:pPr>
      <w:r w:rsidRPr="00723120">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723120">
        <w:rPr>
          <w:rFonts w:asciiTheme="minorHAnsi" w:hAnsiTheme="minorHAnsi" w:cs="Tahoma"/>
          <w:szCs w:val="24"/>
        </w:rPr>
        <w:t>ůtu pro odstranění vady nebo se </w:t>
      </w:r>
      <w:r w:rsidRPr="00723120">
        <w:rPr>
          <w:rFonts w:asciiTheme="minorHAnsi" w:hAnsiTheme="minorHAnsi" w:cs="Tahoma"/>
          <w:szCs w:val="24"/>
        </w:rPr>
        <w:t>objednatel se zhotovitelem nedohodnou jinak, je zhotovitel povinen nastoupit k odstranění vady nejpozději do deseti (10) pracovních dnů, nebrání-li vada běžnému užívání díla, při havarijním stavu nebo hrozí-li nebezpečí škody velkého rozsahu 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sidRPr="00723120">
        <w:rPr>
          <w:rFonts w:asciiTheme="minorHAnsi" w:hAnsiTheme="minorHAnsi" w:cs="Tahoma"/>
          <w:szCs w:val="24"/>
        </w:rPr>
        <w:t>,</w:t>
      </w:r>
      <w:r w:rsidRPr="00723120">
        <w:rPr>
          <w:rFonts w:asciiTheme="minorHAnsi" w:hAnsiTheme="minorHAnsi" w:cs="Tahoma"/>
          <w:szCs w:val="24"/>
        </w:rPr>
        <w:t xml:space="preserve"> nebo s objednatelem dohodnuto jinak. Pokud zhotovitel neodstraní reklamované vady včas nebo řádně, má objednatel právo od této smlouvy odstoupit.</w:t>
      </w:r>
    </w:p>
    <w:p w14:paraId="7CFB6F74" w14:textId="77777777" w:rsidR="001B366F" w:rsidRPr="00723120" w:rsidRDefault="001B366F" w:rsidP="001B366F">
      <w:pPr>
        <w:pStyle w:val="Bezmezer"/>
        <w:rPr>
          <w:rFonts w:asciiTheme="minorHAnsi" w:hAnsiTheme="minorHAnsi" w:cs="Tahoma"/>
          <w:szCs w:val="24"/>
        </w:rPr>
      </w:pPr>
    </w:p>
    <w:p w14:paraId="54EFB45E" w14:textId="16172D4F" w:rsidR="001B366F" w:rsidRPr="00914F4B" w:rsidRDefault="001B366F" w:rsidP="001B366F">
      <w:pPr>
        <w:pStyle w:val="Bezmezer"/>
        <w:numPr>
          <w:ilvl w:val="0"/>
          <w:numId w:val="9"/>
        </w:numPr>
        <w:rPr>
          <w:rFonts w:asciiTheme="minorHAnsi" w:hAnsiTheme="minorHAnsi" w:cs="Tahoma"/>
          <w:szCs w:val="24"/>
        </w:rPr>
      </w:pPr>
      <w:r w:rsidRPr="00723120">
        <w:rPr>
          <w:rFonts w:asciiTheme="minorHAnsi" w:hAnsiTheme="minorHAnsi" w:cs="Tahoma"/>
          <w:szCs w:val="24"/>
        </w:rPr>
        <w:t>V případě, kdy z</w:t>
      </w:r>
      <w:r w:rsidR="002D5B21">
        <w:rPr>
          <w:rFonts w:asciiTheme="minorHAnsi" w:hAnsiTheme="minorHAnsi" w:cs="Tahoma"/>
          <w:szCs w:val="24"/>
        </w:rPr>
        <w:t xml:space="preserve"> důvodu </w:t>
      </w:r>
      <w:r w:rsidRPr="002D5B21">
        <w:rPr>
          <w:rFonts w:asciiTheme="minorHAnsi" w:hAnsiTheme="minorHAnsi" w:cs="Tahoma"/>
          <w:szCs w:val="24"/>
        </w:rPr>
        <w:t xml:space="preserve">prokazatelných </w:t>
      </w:r>
      <w:r w:rsidR="001924CB">
        <w:rPr>
          <w:rFonts w:asciiTheme="minorHAnsi" w:hAnsiTheme="minorHAnsi" w:cs="Tahoma"/>
          <w:szCs w:val="24"/>
        </w:rPr>
        <w:t xml:space="preserve">nevhodných </w:t>
      </w:r>
      <w:r w:rsidRPr="001924CB">
        <w:rPr>
          <w:rFonts w:asciiTheme="minorHAnsi" w:hAnsiTheme="minorHAnsi" w:cs="Tahoma"/>
          <w:szCs w:val="24"/>
        </w:rPr>
        <w:t>povětrnostních</w:t>
      </w:r>
      <w:r w:rsidR="00A552CD">
        <w:rPr>
          <w:rFonts w:asciiTheme="minorHAnsi" w:hAnsiTheme="minorHAnsi" w:cs="Tahoma"/>
          <w:szCs w:val="24"/>
        </w:rPr>
        <w:t xml:space="preserve"> </w:t>
      </w:r>
      <w:r w:rsidR="001924CB">
        <w:rPr>
          <w:rFonts w:asciiTheme="minorHAnsi" w:hAnsiTheme="minorHAnsi" w:cs="Tahoma"/>
          <w:szCs w:val="24"/>
        </w:rPr>
        <w:t>či</w:t>
      </w:r>
      <w:r w:rsidRPr="001924CB">
        <w:rPr>
          <w:rFonts w:asciiTheme="minorHAnsi" w:hAnsiTheme="minorHAnsi" w:cs="Tahoma"/>
          <w:szCs w:val="24"/>
        </w:rPr>
        <w:t xml:space="preserve"> klimatických podmínek nebude možno provést odstranění vady ve sjednané lhůtě, bude termín odstranění vady stanoven dohodou obou smluvních stran, nedojde-li však k dohodě o</w:t>
      </w:r>
      <w:r w:rsidR="0025235B">
        <w:rPr>
          <w:rFonts w:asciiTheme="minorHAnsi" w:hAnsiTheme="minorHAnsi" w:cs="Tahoma"/>
          <w:szCs w:val="24"/>
        </w:rPr>
        <w:t> </w:t>
      </w:r>
      <w:r w:rsidRPr="001924CB">
        <w:rPr>
          <w:rFonts w:asciiTheme="minorHAnsi" w:hAnsiTheme="minorHAnsi" w:cs="Tahoma"/>
          <w:szCs w:val="24"/>
        </w:rPr>
        <w:t xml:space="preserve">termínu odstranění vady, je zhotovitel povinen vadu odstranit ihned poté, co </w:t>
      </w:r>
      <w:r w:rsidR="0025235B">
        <w:rPr>
          <w:rFonts w:asciiTheme="minorHAnsi" w:hAnsiTheme="minorHAnsi" w:cs="Tahoma"/>
          <w:szCs w:val="24"/>
        </w:rPr>
        <w:t>tři (</w:t>
      </w:r>
      <w:r w:rsidRPr="001924CB">
        <w:rPr>
          <w:rFonts w:asciiTheme="minorHAnsi" w:hAnsiTheme="minorHAnsi" w:cs="Tahoma"/>
          <w:szCs w:val="24"/>
        </w:rPr>
        <w:t>3</w:t>
      </w:r>
      <w:r w:rsidR="0025235B">
        <w:rPr>
          <w:rFonts w:asciiTheme="minorHAnsi" w:hAnsiTheme="minorHAnsi" w:cs="Tahoma"/>
          <w:szCs w:val="24"/>
        </w:rPr>
        <w:t>)</w:t>
      </w:r>
      <w:r w:rsidRPr="001924CB">
        <w:rPr>
          <w:rFonts w:asciiTheme="minorHAnsi" w:hAnsiTheme="minorHAnsi" w:cs="Tahoma"/>
          <w:szCs w:val="24"/>
        </w:rPr>
        <w:t xml:space="preserve"> </w:t>
      </w:r>
      <w:r w:rsidR="0025235B">
        <w:rPr>
          <w:rFonts w:asciiTheme="minorHAnsi" w:hAnsiTheme="minorHAnsi" w:cs="Tahoma"/>
          <w:szCs w:val="24"/>
        </w:rPr>
        <w:t xml:space="preserve">bezprostředně </w:t>
      </w:r>
      <w:r w:rsidRPr="001924CB">
        <w:rPr>
          <w:rFonts w:asciiTheme="minorHAnsi" w:hAnsiTheme="minorHAnsi" w:cs="Tahoma"/>
          <w:szCs w:val="24"/>
        </w:rPr>
        <w:t xml:space="preserve">po sobě jdoucí dny jsou již </w:t>
      </w:r>
      <w:r w:rsidR="00A552CD">
        <w:rPr>
          <w:rFonts w:asciiTheme="minorHAnsi" w:hAnsiTheme="minorHAnsi" w:cs="Tahoma"/>
          <w:szCs w:val="24"/>
        </w:rPr>
        <w:t xml:space="preserve">povětrnostní či </w:t>
      </w:r>
      <w:r w:rsidRPr="001924CB">
        <w:rPr>
          <w:rFonts w:asciiTheme="minorHAnsi" w:hAnsiTheme="minorHAnsi" w:cs="Tahoma"/>
          <w:szCs w:val="24"/>
        </w:rPr>
        <w:t>klimatické podmínky vhodné</w:t>
      </w:r>
      <w:r w:rsidR="00914F4B">
        <w:rPr>
          <w:rFonts w:asciiTheme="minorHAnsi" w:hAnsiTheme="minorHAnsi" w:cs="Tahoma"/>
          <w:szCs w:val="24"/>
        </w:rPr>
        <w:t>,</w:t>
      </w:r>
      <w:r w:rsidRPr="00914F4B">
        <w:rPr>
          <w:rFonts w:asciiTheme="minorHAnsi" w:hAnsiTheme="minorHAnsi" w:cs="Tahoma"/>
          <w:szCs w:val="24"/>
        </w:rPr>
        <w:t xml:space="preserve"> a</w:t>
      </w:r>
      <w:r w:rsidR="00A552CD">
        <w:rPr>
          <w:rFonts w:asciiTheme="minorHAnsi" w:hAnsiTheme="minorHAnsi" w:cs="Tahoma"/>
          <w:szCs w:val="24"/>
        </w:rPr>
        <w:t> </w:t>
      </w:r>
      <w:r w:rsidRPr="00914F4B">
        <w:rPr>
          <w:rFonts w:asciiTheme="minorHAnsi" w:hAnsiTheme="minorHAnsi" w:cs="Tahoma"/>
          <w:szCs w:val="24"/>
        </w:rPr>
        <w:t xml:space="preserve">pominul důvod pro přerušení </w:t>
      </w:r>
      <w:r w:rsidR="00A552CD">
        <w:rPr>
          <w:rFonts w:asciiTheme="minorHAnsi" w:hAnsiTheme="minorHAnsi" w:cs="Tahoma"/>
          <w:szCs w:val="24"/>
        </w:rPr>
        <w:t xml:space="preserve">odstraňování vady </w:t>
      </w:r>
      <w:r w:rsidRPr="00914F4B">
        <w:rPr>
          <w:rFonts w:asciiTheme="minorHAnsi" w:hAnsiTheme="minorHAnsi" w:cs="Tahoma"/>
          <w:szCs w:val="24"/>
        </w:rPr>
        <w:t xml:space="preserve">(např. extrémně vysoké nebo nízké teploty, </w:t>
      </w:r>
      <w:r w:rsidR="00914F4B">
        <w:rPr>
          <w:rFonts w:asciiTheme="minorHAnsi" w:hAnsiTheme="minorHAnsi" w:cs="Tahoma"/>
          <w:szCs w:val="24"/>
        </w:rPr>
        <w:t>silný</w:t>
      </w:r>
      <w:r w:rsidR="00914F4B" w:rsidRPr="00914F4B">
        <w:rPr>
          <w:rFonts w:asciiTheme="minorHAnsi" w:hAnsiTheme="minorHAnsi" w:cs="Tahoma"/>
          <w:szCs w:val="24"/>
        </w:rPr>
        <w:t xml:space="preserve"> </w:t>
      </w:r>
      <w:r w:rsidRPr="00914F4B">
        <w:rPr>
          <w:rFonts w:asciiTheme="minorHAnsi" w:hAnsiTheme="minorHAnsi" w:cs="Tahoma"/>
          <w:szCs w:val="24"/>
        </w:rPr>
        <w:t>vítr, nevhodný termín pro novou výsadbu apod.).</w:t>
      </w:r>
    </w:p>
    <w:p w14:paraId="6A986BFF" w14:textId="77777777" w:rsidR="00DB795B" w:rsidRPr="00113A5D" w:rsidRDefault="00DB795B" w:rsidP="00E13954">
      <w:pPr>
        <w:pStyle w:val="Bezmezer"/>
        <w:rPr>
          <w:rFonts w:asciiTheme="minorHAnsi" w:hAnsiTheme="minorHAnsi" w:cs="Tahoma"/>
          <w:szCs w:val="24"/>
        </w:rPr>
      </w:pPr>
    </w:p>
    <w:p w14:paraId="74741696" w14:textId="77777777" w:rsidR="000C7A08" w:rsidRPr="00723120" w:rsidRDefault="00DB795B" w:rsidP="000C7A08">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Neodstraní-li zhotovitel vady díla </w:t>
      </w:r>
      <w:r w:rsidR="000C7A08" w:rsidRPr="00723120">
        <w:rPr>
          <w:rFonts w:asciiTheme="minorHAnsi" w:hAnsiTheme="minorHAnsi" w:cs="Tahoma"/>
          <w:szCs w:val="24"/>
        </w:rPr>
        <w:t xml:space="preserve">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 opravou do třiceti (30) </w:t>
      </w:r>
      <w:r w:rsidR="00901E8D" w:rsidRPr="00723120">
        <w:rPr>
          <w:rFonts w:asciiTheme="minorHAnsi" w:hAnsiTheme="minorHAnsi" w:cs="Tahoma"/>
          <w:szCs w:val="24"/>
        </w:rPr>
        <w:t xml:space="preserve">kalendářních </w:t>
      </w:r>
      <w:r w:rsidR="000C7A08" w:rsidRPr="00723120">
        <w:rPr>
          <w:rFonts w:asciiTheme="minorHAnsi" w:hAnsiTheme="minorHAnsi" w:cs="Tahoma"/>
          <w:szCs w:val="24"/>
        </w:rPr>
        <w:t>dnů po obdržení vyúčtování nákladů objednatele.</w:t>
      </w:r>
    </w:p>
    <w:p w14:paraId="2493697C" w14:textId="77777777" w:rsidR="000C7A08" w:rsidRPr="00723120" w:rsidRDefault="000C7A08" w:rsidP="000C7A08">
      <w:pPr>
        <w:pStyle w:val="Bezmezer"/>
        <w:rPr>
          <w:rFonts w:asciiTheme="minorHAnsi" w:hAnsiTheme="minorHAnsi" w:cs="Tahoma"/>
          <w:szCs w:val="24"/>
        </w:rPr>
      </w:pPr>
    </w:p>
    <w:p w14:paraId="46429097" w14:textId="77777777" w:rsidR="00DB795B" w:rsidRPr="00723120" w:rsidRDefault="00721186" w:rsidP="005E59F7">
      <w:pPr>
        <w:pStyle w:val="Bezmezer"/>
        <w:numPr>
          <w:ilvl w:val="0"/>
          <w:numId w:val="9"/>
        </w:numPr>
        <w:rPr>
          <w:rFonts w:asciiTheme="minorHAnsi" w:hAnsiTheme="minorHAnsi" w:cs="Tahoma"/>
          <w:szCs w:val="24"/>
        </w:rPr>
      </w:pPr>
      <w:r w:rsidRPr="00723120">
        <w:rPr>
          <w:rFonts w:asciiTheme="minorHAnsi" w:hAnsiTheme="minorHAnsi" w:cs="Tahoma"/>
          <w:szCs w:val="24"/>
        </w:rPr>
        <w:t>Odevzdáním nového plnění v rámci odstranění vady a odpovědnosti za vady tohoto plnění platí ustanovení této smlouvy týkající se místa a způs</w:t>
      </w:r>
      <w:r w:rsidR="000F32A4" w:rsidRPr="00723120">
        <w:rPr>
          <w:rFonts w:asciiTheme="minorHAnsi" w:hAnsiTheme="minorHAnsi" w:cs="Tahoma"/>
          <w:szCs w:val="24"/>
        </w:rPr>
        <w:t>obu plnění a uplatňování práv z </w:t>
      </w:r>
      <w:r w:rsidRPr="00723120">
        <w:rPr>
          <w:rFonts w:asciiTheme="minorHAnsi" w:hAnsiTheme="minorHAnsi" w:cs="Tahoma"/>
          <w:szCs w:val="24"/>
        </w:rPr>
        <w:t>odpovědnosti za</w:t>
      </w:r>
      <w:r w:rsidR="001F2EA2" w:rsidRPr="00723120">
        <w:rPr>
          <w:rFonts w:asciiTheme="minorHAnsi" w:hAnsiTheme="minorHAnsi" w:cs="Tahoma"/>
          <w:szCs w:val="24"/>
        </w:rPr>
        <w:t> </w:t>
      </w:r>
      <w:r w:rsidRPr="00723120">
        <w:rPr>
          <w:rFonts w:asciiTheme="minorHAnsi" w:hAnsiTheme="minorHAnsi" w:cs="Tahoma"/>
          <w:szCs w:val="24"/>
        </w:rPr>
        <w:t>vady obdobně.</w:t>
      </w:r>
    </w:p>
    <w:p w14:paraId="02B1C2D5" w14:textId="77777777" w:rsidR="009C0917" w:rsidRPr="00723120" w:rsidRDefault="009C0917" w:rsidP="00E13954">
      <w:pPr>
        <w:pStyle w:val="Bezmezer"/>
        <w:rPr>
          <w:rFonts w:asciiTheme="minorHAnsi" w:hAnsiTheme="minorHAnsi" w:cs="Tahoma"/>
          <w:szCs w:val="24"/>
        </w:rPr>
      </w:pPr>
    </w:p>
    <w:p w14:paraId="788C0DE9" w14:textId="77777777" w:rsidR="009C0917" w:rsidRPr="00723120" w:rsidRDefault="00721186" w:rsidP="00E13954">
      <w:pPr>
        <w:pStyle w:val="Bezmezer"/>
        <w:jc w:val="center"/>
        <w:rPr>
          <w:rFonts w:asciiTheme="minorHAnsi" w:hAnsiTheme="minorHAnsi" w:cs="Tahoma"/>
          <w:b/>
          <w:bCs/>
          <w:szCs w:val="24"/>
        </w:rPr>
      </w:pPr>
      <w:r w:rsidRPr="00723120">
        <w:rPr>
          <w:rFonts w:asciiTheme="minorHAnsi" w:hAnsiTheme="minorHAnsi" w:cs="Tahoma"/>
          <w:b/>
          <w:bCs/>
          <w:szCs w:val="24"/>
        </w:rPr>
        <w:t>X</w:t>
      </w:r>
      <w:r w:rsidR="00FE2B51" w:rsidRPr="00723120">
        <w:rPr>
          <w:rFonts w:asciiTheme="minorHAnsi" w:hAnsiTheme="minorHAnsi" w:cs="Tahoma"/>
          <w:b/>
          <w:bCs/>
          <w:szCs w:val="24"/>
        </w:rPr>
        <w:t>I</w:t>
      </w:r>
      <w:r w:rsidRPr="00723120">
        <w:rPr>
          <w:rFonts w:asciiTheme="minorHAnsi" w:hAnsiTheme="minorHAnsi" w:cs="Tahoma"/>
          <w:b/>
          <w:bCs/>
          <w:szCs w:val="24"/>
        </w:rPr>
        <w:t>. Smluvní pokuty</w:t>
      </w:r>
    </w:p>
    <w:p w14:paraId="2FFEAE1E" w14:textId="77777777" w:rsidR="009C0917" w:rsidRPr="00723120" w:rsidRDefault="009C0917" w:rsidP="00E13954">
      <w:pPr>
        <w:pStyle w:val="Bezmezer"/>
        <w:rPr>
          <w:rFonts w:asciiTheme="minorHAnsi" w:hAnsiTheme="minorHAnsi" w:cs="Tahoma"/>
          <w:b/>
          <w:bCs/>
          <w:szCs w:val="24"/>
        </w:rPr>
      </w:pPr>
    </w:p>
    <w:p w14:paraId="586A72DD" w14:textId="77777777" w:rsidR="009A4BB7" w:rsidRPr="00723120" w:rsidRDefault="00721186" w:rsidP="005E59F7">
      <w:pPr>
        <w:pStyle w:val="Bezmezer"/>
        <w:numPr>
          <w:ilvl w:val="0"/>
          <w:numId w:val="10"/>
        </w:numPr>
        <w:rPr>
          <w:rFonts w:asciiTheme="minorHAnsi" w:hAnsiTheme="minorHAnsi" w:cs="Tahoma"/>
          <w:szCs w:val="24"/>
        </w:rPr>
      </w:pPr>
      <w:r w:rsidRPr="00723120">
        <w:rPr>
          <w:rFonts w:asciiTheme="minorHAnsi" w:hAnsiTheme="minorHAnsi" w:cs="Tahoma"/>
          <w:szCs w:val="24"/>
        </w:rPr>
        <w:t>Objednatel je oprávněn v případě porušení smlouvy zhotovitelem uplatnit vůči zhotoviteli nárok na</w:t>
      </w:r>
      <w:r w:rsidR="00716B8B" w:rsidRPr="00723120">
        <w:rPr>
          <w:rFonts w:asciiTheme="minorHAnsi" w:hAnsiTheme="minorHAnsi" w:cs="Tahoma"/>
          <w:szCs w:val="24"/>
        </w:rPr>
        <w:t> </w:t>
      </w:r>
      <w:r w:rsidRPr="00723120">
        <w:rPr>
          <w:rFonts w:asciiTheme="minorHAnsi" w:hAnsiTheme="minorHAnsi" w:cs="Tahoma"/>
          <w:szCs w:val="24"/>
        </w:rPr>
        <w:t>smluvní pokutu a v takovém případě je zhotovitel povinen smlu</w:t>
      </w:r>
      <w:r w:rsidR="008064FA" w:rsidRPr="00723120">
        <w:rPr>
          <w:rFonts w:asciiTheme="minorHAnsi" w:hAnsiTheme="minorHAnsi" w:cs="Tahoma"/>
          <w:szCs w:val="24"/>
        </w:rPr>
        <w:t xml:space="preserve">vní pokutu objednateli zaplatit, pokud si ji objednatel nestrhne z poskytnuté bankovní záruky nebo </w:t>
      </w:r>
      <w:r w:rsidR="000217DB" w:rsidRPr="00723120">
        <w:rPr>
          <w:rFonts w:asciiTheme="minorHAnsi" w:hAnsiTheme="minorHAnsi" w:cs="Tahoma"/>
          <w:szCs w:val="24"/>
        </w:rPr>
        <w:t>s</w:t>
      </w:r>
      <w:r w:rsidR="00773FF1" w:rsidRPr="00723120">
        <w:rPr>
          <w:rFonts w:asciiTheme="minorHAnsi" w:hAnsiTheme="minorHAnsi" w:cs="Tahoma"/>
          <w:szCs w:val="24"/>
        </w:rPr>
        <w:t>ložené</w:t>
      </w:r>
      <w:r w:rsidR="008064FA" w:rsidRPr="00723120">
        <w:rPr>
          <w:rFonts w:asciiTheme="minorHAnsi" w:hAnsiTheme="minorHAnsi" w:cs="Tahoma"/>
          <w:szCs w:val="24"/>
        </w:rPr>
        <w:t xml:space="preserve"> jistoty.</w:t>
      </w:r>
      <w:r w:rsidRPr="00723120">
        <w:rPr>
          <w:rFonts w:asciiTheme="minorHAnsi" w:hAnsiTheme="minorHAnsi" w:cs="Tahoma"/>
          <w:szCs w:val="24"/>
        </w:rPr>
        <w:t xml:space="preserve"> Smluvní strany sjednávají smluvní pokutu pro následující případy porušení smlouvy a v následující výši:</w:t>
      </w:r>
    </w:p>
    <w:p w14:paraId="5E9148F1" w14:textId="77777777" w:rsidR="00FA4AE5" w:rsidRPr="00723120" w:rsidRDefault="00FA4AE5" w:rsidP="00FA4AE5">
      <w:pPr>
        <w:pStyle w:val="Bezmezer"/>
        <w:numPr>
          <w:ilvl w:val="1"/>
          <w:numId w:val="10"/>
        </w:numPr>
        <w:spacing w:before="60" w:after="60"/>
        <w:ind w:left="1077" w:hanging="357"/>
        <w:rPr>
          <w:rFonts w:asciiTheme="minorHAnsi" w:hAnsiTheme="minorHAnsi" w:cs="Tahoma"/>
          <w:szCs w:val="24"/>
        </w:rPr>
      </w:pPr>
      <w:r w:rsidRPr="00723120">
        <w:rPr>
          <w:rFonts w:asciiTheme="minorHAnsi" w:hAnsiTheme="minorHAnsi" w:cs="Tahoma"/>
          <w:szCs w:val="24"/>
        </w:rPr>
        <w:t xml:space="preserve">V případě prodlení zhotovitele s předáním díla </w:t>
      </w:r>
      <w:r w:rsidR="001D1222" w:rsidRPr="00723120">
        <w:rPr>
          <w:rFonts w:asciiTheme="minorHAnsi" w:hAnsiTheme="minorHAnsi" w:cs="Tahoma"/>
          <w:szCs w:val="24"/>
        </w:rPr>
        <w:t>č</w:t>
      </w:r>
      <w:r w:rsidRPr="00723120">
        <w:rPr>
          <w:rFonts w:asciiTheme="minorHAnsi" w:hAnsiTheme="minorHAnsi" w:cs="Tahoma"/>
          <w:szCs w:val="24"/>
        </w:rPr>
        <w:t>iní výše smluvní pokuty 0,</w:t>
      </w:r>
      <w:r w:rsidR="00041CB8" w:rsidRPr="00723120">
        <w:rPr>
          <w:rFonts w:asciiTheme="minorHAnsi" w:hAnsiTheme="minorHAnsi" w:cs="Tahoma"/>
          <w:szCs w:val="24"/>
        </w:rPr>
        <w:t>2</w:t>
      </w:r>
      <w:r w:rsidRPr="00723120">
        <w:rPr>
          <w:rFonts w:asciiTheme="minorHAnsi" w:hAnsiTheme="minorHAnsi" w:cs="Tahoma"/>
          <w:szCs w:val="24"/>
        </w:rPr>
        <w:t xml:space="preserve"> % </w:t>
      </w:r>
      <w:r w:rsidR="00055AF3" w:rsidRPr="00723120">
        <w:rPr>
          <w:rFonts w:asciiTheme="minorHAnsi" w:hAnsiTheme="minorHAnsi" w:cs="Tahoma"/>
          <w:szCs w:val="24"/>
        </w:rPr>
        <w:t>z</w:t>
      </w:r>
      <w:r w:rsidR="007F0727" w:rsidRPr="00723120">
        <w:rPr>
          <w:rFonts w:asciiTheme="minorHAnsi" w:hAnsiTheme="minorHAnsi" w:cs="Tahoma"/>
          <w:szCs w:val="24"/>
        </w:rPr>
        <w:t xml:space="preserve"> celkové </w:t>
      </w:r>
      <w:r w:rsidRPr="00723120">
        <w:rPr>
          <w:rFonts w:asciiTheme="minorHAnsi" w:hAnsiTheme="minorHAnsi" w:cs="Tahoma"/>
          <w:szCs w:val="24"/>
        </w:rPr>
        <w:t>ceny díla bez DPH za každý i započatý den prodlení.</w:t>
      </w:r>
    </w:p>
    <w:p w14:paraId="06A821DE" w14:textId="45361662" w:rsidR="000D25F9" w:rsidRPr="00723120" w:rsidRDefault="000D25F9" w:rsidP="000D25F9">
      <w:pPr>
        <w:pStyle w:val="Bezmezer"/>
        <w:numPr>
          <w:ilvl w:val="1"/>
          <w:numId w:val="10"/>
        </w:numPr>
        <w:spacing w:after="60"/>
        <w:rPr>
          <w:rFonts w:asciiTheme="minorHAnsi" w:hAnsiTheme="minorHAnsi" w:cs="Tahoma"/>
          <w:szCs w:val="24"/>
        </w:rPr>
      </w:pPr>
      <w:r w:rsidRPr="00723120">
        <w:rPr>
          <w:rFonts w:asciiTheme="minorHAnsi" w:hAnsiTheme="minorHAnsi" w:cs="Tahoma"/>
          <w:szCs w:val="24"/>
        </w:rPr>
        <w:t>V případě prodlení zhotovitele s odstraněním vad</w:t>
      </w:r>
      <w:r w:rsidR="0060417B" w:rsidRPr="00723120">
        <w:rPr>
          <w:rFonts w:asciiTheme="minorHAnsi" w:hAnsiTheme="minorHAnsi" w:cs="Tahoma"/>
          <w:szCs w:val="24"/>
        </w:rPr>
        <w:t xml:space="preserve"> a nedodělků </w:t>
      </w:r>
      <w:r w:rsidRPr="00723120">
        <w:rPr>
          <w:rFonts w:asciiTheme="minorHAnsi" w:hAnsiTheme="minorHAnsi" w:cs="Tahoma"/>
          <w:szCs w:val="24"/>
        </w:rPr>
        <w:t>v termínu uvedeném v protokolu o předání díla činí výše smluvní pokuty 0,2 % z</w:t>
      </w:r>
      <w:r w:rsidR="00773FF1" w:rsidRPr="00723120">
        <w:rPr>
          <w:rFonts w:asciiTheme="minorHAnsi" w:hAnsiTheme="minorHAnsi" w:cs="Tahoma"/>
          <w:szCs w:val="24"/>
        </w:rPr>
        <w:t xml:space="preserve"> celkové </w:t>
      </w:r>
      <w:r w:rsidRPr="00723120">
        <w:rPr>
          <w:rFonts w:asciiTheme="minorHAnsi" w:hAnsiTheme="minorHAnsi" w:cs="Tahoma"/>
          <w:szCs w:val="24"/>
        </w:rPr>
        <w:t>ceny díla bez DPH za každý i započatý den prodlení, a to až do odstranění poslední z</w:t>
      </w:r>
      <w:r w:rsidR="0051482C" w:rsidRPr="00723120">
        <w:rPr>
          <w:rFonts w:asciiTheme="minorHAnsi" w:hAnsiTheme="minorHAnsi" w:cs="Tahoma"/>
          <w:szCs w:val="24"/>
        </w:rPr>
        <w:t> </w:t>
      </w:r>
      <w:r w:rsidRPr="00723120">
        <w:rPr>
          <w:rFonts w:asciiTheme="minorHAnsi" w:hAnsiTheme="minorHAnsi" w:cs="Tahoma"/>
          <w:szCs w:val="24"/>
        </w:rPr>
        <w:t>vad</w:t>
      </w:r>
      <w:r w:rsidR="0051482C" w:rsidRPr="00723120">
        <w:rPr>
          <w:rFonts w:asciiTheme="minorHAnsi" w:hAnsiTheme="minorHAnsi" w:cs="Tahoma"/>
          <w:szCs w:val="24"/>
        </w:rPr>
        <w:t xml:space="preserve"> nebo nedodělk</w:t>
      </w:r>
      <w:r w:rsidR="005D78BD" w:rsidRPr="00723120">
        <w:rPr>
          <w:rFonts w:asciiTheme="minorHAnsi" w:hAnsiTheme="minorHAnsi" w:cs="Tahoma"/>
          <w:szCs w:val="24"/>
        </w:rPr>
        <w:t>ů</w:t>
      </w:r>
      <w:r w:rsidRPr="00723120">
        <w:rPr>
          <w:rFonts w:asciiTheme="minorHAnsi" w:hAnsiTheme="minorHAnsi" w:cs="Tahoma"/>
          <w:szCs w:val="24"/>
        </w:rPr>
        <w:t xml:space="preserve"> uvedených v protokolu.</w:t>
      </w:r>
    </w:p>
    <w:p w14:paraId="7B27ECBB" w14:textId="318E07CE" w:rsidR="00FA4AE5" w:rsidRPr="00113A5D" w:rsidRDefault="00C63F20" w:rsidP="00FA4AE5">
      <w:pPr>
        <w:pStyle w:val="Bezmezer"/>
        <w:numPr>
          <w:ilvl w:val="1"/>
          <w:numId w:val="10"/>
        </w:numPr>
        <w:spacing w:after="60"/>
        <w:rPr>
          <w:rFonts w:asciiTheme="minorHAnsi" w:hAnsiTheme="minorHAnsi" w:cs="Tahoma"/>
          <w:szCs w:val="24"/>
        </w:rPr>
      </w:pPr>
      <w:r w:rsidRPr="00723120">
        <w:rPr>
          <w:rFonts w:asciiTheme="minorHAnsi" w:hAnsiTheme="minorHAnsi" w:cs="Tahoma"/>
          <w:szCs w:val="24"/>
        </w:rPr>
        <w:t>V případě prodlení zhotovitele s odstraněním vad</w:t>
      </w:r>
      <w:r w:rsidR="00901E8D" w:rsidRPr="00723120">
        <w:rPr>
          <w:rFonts w:asciiTheme="minorHAnsi" w:hAnsiTheme="minorHAnsi" w:cs="Tahoma"/>
          <w:szCs w:val="24"/>
        </w:rPr>
        <w:t xml:space="preserve"> nebo nástupem k odstranění vad</w:t>
      </w:r>
      <w:r w:rsidRPr="00723120">
        <w:rPr>
          <w:rFonts w:asciiTheme="minorHAnsi" w:hAnsiTheme="minorHAnsi" w:cs="Tahoma"/>
          <w:szCs w:val="24"/>
        </w:rPr>
        <w:t xml:space="preserve">, které se na díle vyskytnou v zákonné době odpovědnosti zhotovitele za vady nebo záruční době, v souladu v čl. X odst. </w:t>
      </w:r>
      <w:r w:rsidR="00556534" w:rsidRPr="00723120">
        <w:rPr>
          <w:rFonts w:asciiTheme="minorHAnsi" w:hAnsiTheme="minorHAnsi" w:cs="Tahoma"/>
          <w:szCs w:val="24"/>
        </w:rPr>
        <w:t>6</w:t>
      </w:r>
      <w:r w:rsidRPr="00723120">
        <w:rPr>
          <w:rFonts w:asciiTheme="minorHAnsi" w:hAnsiTheme="minorHAnsi" w:cs="Tahoma"/>
          <w:szCs w:val="24"/>
        </w:rPr>
        <w:t xml:space="preserve"> této smlouvy, činí výše smluvní pokuty 0,2 % z</w:t>
      </w:r>
      <w:r w:rsidR="007F0727" w:rsidRPr="00723120">
        <w:rPr>
          <w:rFonts w:asciiTheme="minorHAnsi" w:hAnsiTheme="minorHAnsi" w:cs="Tahoma"/>
          <w:szCs w:val="24"/>
        </w:rPr>
        <w:t xml:space="preserve"> celkové </w:t>
      </w:r>
      <w:r w:rsidRPr="00723120">
        <w:rPr>
          <w:rFonts w:asciiTheme="minorHAnsi" w:hAnsiTheme="minorHAnsi" w:cs="Tahoma"/>
          <w:szCs w:val="24"/>
        </w:rPr>
        <w:t>ceny díla bez DPH za každý i započ</w:t>
      </w:r>
      <w:r w:rsidR="000F32A4" w:rsidRPr="00723120">
        <w:rPr>
          <w:rFonts w:asciiTheme="minorHAnsi" w:hAnsiTheme="minorHAnsi" w:cs="Tahoma"/>
          <w:szCs w:val="24"/>
        </w:rPr>
        <w:t>atý den prodlení. Jedná-li se o </w:t>
      </w:r>
      <w:r w:rsidRPr="00723120">
        <w:rPr>
          <w:rFonts w:asciiTheme="minorHAnsi" w:hAnsiTheme="minorHAnsi" w:cs="Tahoma"/>
          <w:szCs w:val="24"/>
        </w:rPr>
        <w:t>vadu, která brání řádnému užívání díla, případně hrozí-li nebezpečí škody velkého rozsahu, činí výše smluvní pokuty 0,</w:t>
      </w:r>
      <w:r w:rsidR="00DE4F79">
        <w:rPr>
          <w:rFonts w:asciiTheme="minorHAnsi" w:hAnsiTheme="minorHAnsi" w:cs="Tahoma"/>
          <w:szCs w:val="24"/>
        </w:rPr>
        <w:t>4</w:t>
      </w:r>
      <w:r w:rsidRPr="00DE4F79">
        <w:rPr>
          <w:rFonts w:asciiTheme="minorHAnsi" w:hAnsiTheme="minorHAnsi" w:cs="Tahoma"/>
          <w:szCs w:val="24"/>
        </w:rPr>
        <w:t> % z</w:t>
      </w:r>
      <w:r w:rsidR="007F0727" w:rsidRPr="002457D1">
        <w:rPr>
          <w:rFonts w:asciiTheme="minorHAnsi" w:hAnsiTheme="minorHAnsi" w:cs="Tahoma"/>
          <w:szCs w:val="24"/>
        </w:rPr>
        <w:t xml:space="preserve"> celkové </w:t>
      </w:r>
      <w:r w:rsidR="000F32A4" w:rsidRPr="002457D1">
        <w:rPr>
          <w:rFonts w:asciiTheme="minorHAnsi" w:hAnsiTheme="minorHAnsi" w:cs="Tahoma"/>
          <w:szCs w:val="24"/>
        </w:rPr>
        <w:t>ceny díla bez DPH za každý i </w:t>
      </w:r>
      <w:r w:rsidRPr="002457D1">
        <w:rPr>
          <w:rFonts w:asciiTheme="minorHAnsi" w:hAnsiTheme="minorHAnsi" w:cs="Tahoma"/>
          <w:szCs w:val="24"/>
        </w:rPr>
        <w:t>započatý den prodlení.</w:t>
      </w:r>
    </w:p>
    <w:p w14:paraId="45B1ACC8" w14:textId="6A1916D5" w:rsidR="002D511E" w:rsidRPr="002457D1" w:rsidRDefault="00C63F20" w:rsidP="009A2EDC">
      <w:pPr>
        <w:pStyle w:val="Bezmezer"/>
        <w:numPr>
          <w:ilvl w:val="1"/>
          <w:numId w:val="10"/>
        </w:numPr>
        <w:spacing w:after="60"/>
        <w:rPr>
          <w:rFonts w:asciiTheme="minorHAnsi" w:hAnsiTheme="minorHAnsi" w:cs="Tahoma"/>
          <w:color w:val="000000" w:themeColor="text1"/>
          <w:szCs w:val="24"/>
        </w:rPr>
      </w:pPr>
      <w:r w:rsidRPr="00723120">
        <w:rPr>
          <w:rFonts w:asciiTheme="minorHAnsi" w:hAnsiTheme="minorHAnsi" w:cs="Tahoma"/>
          <w:color w:val="000000" w:themeColor="text1"/>
          <w:szCs w:val="24"/>
        </w:rPr>
        <w:t>V případě, že bude zjištěn</w:t>
      </w:r>
      <w:r w:rsidR="000D25F9" w:rsidRPr="00723120">
        <w:rPr>
          <w:rFonts w:asciiTheme="minorHAnsi" w:hAnsiTheme="minorHAnsi" w:cs="Tahoma"/>
          <w:color w:val="000000" w:themeColor="text1"/>
          <w:szCs w:val="24"/>
        </w:rPr>
        <w:t>o</w:t>
      </w:r>
      <w:r w:rsidR="007F0727" w:rsidRPr="00723120">
        <w:rPr>
          <w:rFonts w:asciiTheme="minorHAnsi" w:hAnsiTheme="minorHAnsi" w:cs="Tahoma"/>
          <w:color w:val="000000" w:themeColor="text1"/>
          <w:szCs w:val="24"/>
        </w:rPr>
        <w:t xml:space="preserve"> </w:t>
      </w:r>
      <w:r w:rsidRPr="00723120">
        <w:rPr>
          <w:rFonts w:asciiTheme="minorHAnsi" w:hAnsiTheme="minorHAnsi" w:cs="Tahoma"/>
          <w:color w:val="000000" w:themeColor="text1"/>
          <w:szCs w:val="24"/>
        </w:rPr>
        <w:t>nedodržení pořádku na prac</w:t>
      </w:r>
      <w:r w:rsidR="002D47A2" w:rsidRPr="00723120">
        <w:rPr>
          <w:rFonts w:asciiTheme="minorHAnsi" w:hAnsiTheme="minorHAnsi" w:cs="Tahoma"/>
          <w:color w:val="000000" w:themeColor="text1"/>
          <w:szCs w:val="24"/>
        </w:rPr>
        <w:t>ovišti nebo nedodržení BOZP</w:t>
      </w:r>
      <w:r w:rsidRPr="002457D1">
        <w:rPr>
          <w:rFonts w:asciiTheme="minorHAnsi" w:hAnsiTheme="minorHAnsi" w:cs="Tahoma"/>
          <w:color w:val="000000" w:themeColor="text1"/>
          <w:szCs w:val="24"/>
        </w:rPr>
        <w:t>, je objednatel oprávněn požadovat po z</w:t>
      </w:r>
      <w:r w:rsidR="000F32A4" w:rsidRPr="002457D1">
        <w:rPr>
          <w:rFonts w:asciiTheme="minorHAnsi" w:hAnsiTheme="minorHAnsi" w:cs="Tahoma"/>
          <w:color w:val="000000" w:themeColor="text1"/>
          <w:szCs w:val="24"/>
        </w:rPr>
        <w:t xml:space="preserve">hotoviteli pokutu ve výši </w:t>
      </w:r>
      <w:r w:rsidR="002D47A2" w:rsidRPr="002457D1">
        <w:rPr>
          <w:rFonts w:asciiTheme="minorHAnsi" w:hAnsiTheme="minorHAnsi" w:cs="Tahoma"/>
          <w:color w:val="000000" w:themeColor="text1"/>
          <w:szCs w:val="24"/>
        </w:rPr>
        <w:t>2</w:t>
      </w:r>
      <w:r w:rsidR="000F32A4" w:rsidRPr="002457D1">
        <w:rPr>
          <w:rFonts w:asciiTheme="minorHAnsi" w:hAnsiTheme="minorHAnsi" w:cs="Tahoma"/>
          <w:color w:val="000000" w:themeColor="text1"/>
          <w:szCs w:val="24"/>
        </w:rPr>
        <w:t>.000 </w:t>
      </w:r>
      <w:r w:rsidRPr="002457D1">
        <w:rPr>
          <w:rFonts w:asciiTheme="minorHAnsi" w:hAnsiTheme="minorHAnsi" w:cs="Tahoma"/>
          <w:color w:val="000000" w:themeColor="text1"/>
          <w:szCs w:val="24"/>
        </w:rPr>
        <w:t xml:space="preserve">Kč (slovy: </w:t>
      </w:r>
      <w:r w:rsidR="002D47A2" w:rsidRPr="002457D1">
        <w:rPr>
          <w:rFonts w:asciiTheme="minorHAnsi" w:hAnsiTheme="minorHAnsi" w:cs="Tahoma"/>
          <w:color w:val="000000" w:themeColor="text1"/>
          <w:szCs w:val="24"/>
        </w:rPr>
        <w:t>Dva</w:t>
      </w:r>
      <w:r w:rsidRPr="002457D1">
        <w:rPr>
          <w:rFonts w:asciiTheme="minorHAnsi" w:hAnsiTheme="minorHAnsi" w:cs="Tahoma"/>
          <w:color w:val="000000" w:themeColor="text1"/>
          <w:szCs w:val="24"/>
        </w:rPr>
        <w:t>tisíc</w:t>
      </w:r>
      <w:r w:rsidR="002D47A2" w:rsidRPr="002457D1">
        <w:rPr>
          <w:rFonts w:asciiTheme="minorHAnsi" w:hAnsiTheme="minorHAnsi" w:cs="Tahoma"/>
          <w:color w:val="000000" w:themeColor="text1"/>
          <w:szCs w:val="24"/>
        </w:rPr>
        <w:t>e</w:t>
      </w:r>
      <w:r w:rsidRPr="002457D1">
        <w:rPr>
          <w:rFonts w:asciiTheme="minorHAnsi" w:hAnsiTheme="minorHAnsi" w:cs="Tahoma"/>
          <w:color w:val="000000" w:themeColor="text1"/>
          <w:szCs w:val="24"/>
        </w:rPr>
        <w:t xml:space="preserve"> korun českých) za každý prokazatelně zjištěný případ nedodržení</w:t>
      </w:r>
      <w:r w:rsidR="000A71D1" w:rsidRPr="002457D1">
        <w:rPr>
          <w:rFonts w:asciiTheme="minorHAnsi" w:hAnsiTheme="minorHAnsi" w:cs="Tahoma"/>
          <w:color w:val="000000" w:themeColor="text1"/>
          <w:szCs w:val="24"/>
        </w:rPr>
        <w:t>.</w:t>
      </w:r>
    </w:p>
    <w:p w14:paraId="62E74ED5" w14:textId="7866FA46" w:rsidR="001034E7" w:rsidRPr="004E3452" w:rsidRDefault="001034E7" w:rsidP="000F5164">
      <w:pPr>
        <w:pStyle w:val="Zkladntextodsazen"/>
        <w:numPr>
          <w:ilvl w:val="1"/>
          <w:numId w:val="10"/>
        </w:numPr>
        <w:tabs>
          <w:tab w:val="clear" w:pos="1701"/>
          <w:tab w:val="left" w:pos="567"/>
        </w:tabs>
        <w:ind w:left="1077" w:hanging="357"/>
        <w:rPr>
          <w:rFonts w:ascii="Calibri" w:hAnsi="Calibri" w:cs="Calibri"/>
          <w:sz w:val="24"/>
          <w:szCs w:val="24"/>
        </w:rPr>
      </w:pPr>
      <w:r w:rsidRPr="004E3452">
        <w:rPr>
          <w:rFonts w:ascii="Calibri" w:hAnsi="Calibri" w:cs="Calibri"/>
          <w:sz w:val="24"/>
          <w:szCs w:val="24"/>
        </w:rPr>
        <w:t xml:space="preserve">V případě neoznámení změny poddodavatele je objednatel oprávněn požadovat </w:t>
      </w:r>
      <w:r w:rsidR="004E3452">
        <w:rPr>
          <w:rFonts w:ascii="Calibri" w:hAnsi="Calibri" w:cs="Calibri"/>
          <w:sz w:val="24"/>
          <w:szCs w:val="24"/>
        </w:rPr>
        <w:t>po</w:t>
      </w:r>
      <w:r w:rsidRPr="004E3452">
        <w:rPr>
          <w:rFonts w:ascii="Calibri" w:hAnsi="Calibri" w:cs="Calibri"/>
          <w:sz w:val="24"/>
          <w:szCs w:val="24"/>
        </w:rPr>
        <w:t xml:space="preserve"> zhotoviteli smluvní </w:t>
      </w:r>
      <w:r w:rsidR="004E3452">
        <w:rPr>
          <w:rFonts w:ascii="Calibri" w:hAnsi="Calibri" w:cs="Calibri"/>
          <w:sz w:val="24"/>
          <w:szCs w:val="24"/>
        </w:rPr>
        <w:t xml:space="preserve">pokutu </w:t>
      </w:r>
      <w:r w:rsidRPr="004E3452">
        <w:rPr>
          <w:rFonts w:ascii="Calibri" w:hAnsi="Calibri" w:cs="Calibri"/>
          <w:sz w:val="24"/>
          <w:szCs w:val="24"/>
        </w:rPr>
        <w:t>ve výši 0,2 % z</w:t>
      </w:r>
      <w:r w:rsidR="004E3452">
        <w:rPr>
          <w:rFonts w:ascii="Calibri" w:hAnsi="Calibri" w:cs="Calibri"/>
          <w:sz w:val="24"/>
          <w:szCs w:val="24"/>
        </w:rPr>
        <w:t xml:space="preserve"> celkové </w:t>
      </w:r>
      <w:r w:rsidRPr="004E3452">
        <w:rPr>
          <w:rFonts w:ascii="Calibri" w:hAnsi="Calibri" w:cs="Calibri"/>
          <w:sz w:val="24"/>
          <w:szCs w:val="24"/>
        </w:rPr>
        <w:t>ceny díla bez DPH za každý jednotlivý případ</w:t>
      </w:r>
      <w:r w:rsidR="004E3452">
        <w:rPr>
          <w:rFonts w:ascii="Calibri" w:hAnsi="Calibri" w:cs="Calibri"/>
          <w:sz w:val="24"/>
          <w:szCs w:val="24"/>
        </w:rPr>
        <w:t xml:space="preserve"> neoznámení</w:t>
      </w:r>
      <w:r w:rsidR="002D5B21">
        <w:rPr>
          <w:rFonts w:ascii="Calibri" w:hAnsi="Calibri" w:cs="Calibri"/>
          <w:sz w:val="24"/>
          <w:szCs w:val="24"/>
        </w:rPr>
        <w:t xml:space="preserve"> změny poddodavatele</w:t>
      </w:r>
      <w:r w:rsidRPr="004E3452">
        <w:rPr>
          <w:rFonts w:ascii="Calibri" w:hAnsi="Calibri" w:cs="Calibri"/>
          <w:sz w:val="24"/>
          <w:szCs w:val="24"/>
        </w:rPr>
        <w:t>.</w:t>
      </w:r>
    </w:p>
    <w:p w14:paraId="4C3E4F65" w14:textId="4692B70A" w:rsidR="00FA4AE5" w:rsidRPr="00723120"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4E3452">
        <w:rPr>
          <w:rFonts w:asciiTheme="minorHAnsi" w:hAnsiTheme="minorHAnsi" w:cs="Tahoma"/>
          <w:szCs w:val="24"/>
        </w:rPr>
        <w:t xml:space="preserve">V případě prodlení zhotovitele s vyklizením </w:t>
      </w:r>
      <w:r w:rsidR="002D47A2" w:rsidRPr="004E3452">
        <w:rPr>
          <w:rFonts w:asciiTheme="minorHAnsi" w:hAnsiTheme="minorHAnsi" w:cs="Tahoma"/>
          <w:szCs w:val="24"/>
        </w:rPr>
        <w:t>místa plnění</w:t>
      </w:r>
      <w:r w:rsidRPr="004E3452">
        <w:rPr>
          <w:rFonts w:asciiTheme="minorHAnsi" w:hAnsiTheme="minorHAnsi" w:cs="Tahoma"/>
          <w:szCs w:val="24"/>
        </w:rPr>
        <w:t xml:space="preserve"> dle článku IX odst. 1</w:t>
      </w:r>
      <w:r w:rsidR="004A0811" w:rsidRPr="004E3452">
        <w:rPr>
          <w:rFonts w:asciiTheme="minorHAnsi" w:hAnsiTheme="minorHAnsi" w:cs="Tahoma"/>
          <w:szCs w:val="24"/>
        </w:rPr>
        <w:t>2</w:t>
      </w:r>
      <w:r w:rsidRPr="004E3452">
        <w:rPr>
          <w:rFonts w:asciiTheme="minorHAnsi" w:hAnsiTheme="minorHAnsi" w:cs="Tahoma"/>
          <w:szCs w:val="24"/>
        </w:rPr>
        <w:t xml:space="preserve"> je objednatel oprávněn požadovat po zhotoviteli smluvní pokutu ve výši </w:t>
      </w:r>
      <w:r w:rsidR="002D47A2" w:rsidRPr="00113A5D">
        <w:rPr>
          <w:rFonts w:asciiTheme="minorHAnsi" w:hAnsiTheme="minorHAnsi" w:cs="Tahoma"/>
          <w:szCs w:val="24"/>
        </w:rPr>
        <w:t>2</w:t>
      </w:r>
      <w:r w:rsidRPr="002D5B21">
        <w:rPr>
          <w:rFonts w:asciiTheme="minorHAnsi" w:hAnsiTheme="minorHAnsi" w:cs="Tahoma"/>
          <w:szCs w:val="24"/>
        </w:rPr>
        <w:t>.000 Kč</w:t>
      </w:r>
      <w:r w:rsidR="00570FC4" w:rsidRPr="002D5B21">
        <w:rPr>
          <w:rFonts w:asciiTheme="minorHAnsi" w:hAnsiTheme="minorHAnsi" w:cs="Tahoma"/>
          <w:szCs w:val="24"/>
        </w:rPr>
        <w:t xml:space="preserve"> (slovy: </w:t>
      </w:r>
      <w:r w:rsidR="002D47A2" w:rsidRPr="002D5B21">
        <w:rPr>
          <w:rFonts w:asciiTheme="minorHAnsi" w:hAnsiTheme="minorHAnsi" w:cs="Tahoma"/>
          <w:color w:val="000000" w:themeColor="text1"/>
          <w:szCs w:val="24"/>
        </w:rPr>
        <w:t>Dva</w:t>
      </w:r>
      <w:r w:rsidR="002D47A2" w:rsidRPr="00723120">
        <w:rPr>
          <w:rFonts w:asciiTheme="minorHAnsi" w:hAnsiTheme="minorHAnsi" w:cs="Tahoma"/>
          <w:color w:val="000000" w:themeColor="text1"/>
          <w:szCs w:val="24"/>
        </w:rPr>
        <w:t>tisíce</w:t>
      </w:r>
      <w:r w:rsidR="00570FC4" w:rsidRPr="00723120">
        <w:rPr>
          <w:rFonts w:asciiTheme="minorHAnsi" w:hAnsiTheme="minorHAnsi" w:cs="Tahoma"/>
          <w:szCs w:val="24"/>
        </w:rPr>
        <w:t xml:space="preserve"> korun českých)</w:t>
      </w:r>
      <w:r w:rsidRPr="00723120">
        <w:rPr>
          <w:rFonts w:asciiTheme="minorHAnsi" w:hAnsiTheme="minorHAnsi" w:cs="Tahoma"/>
          <w:szCs w:val="24"/>
        </w:rPr>
        <w:t xml:space="preserve"> za každý i započatý den, po který bude </w:t>
      </w:r>
      <w:r w:rsidR="001034E7" w:rsidRPr="00723120">
        <w:rPr>
          <w:rFonts w:asciiTheme="minorHAnsi" w:hAnsiTheme="minorHAnsi" w:cs="Tahoma"/>
          <w:szCs w:val="24"/>
        </w:rPr>
        <w:t>místo plnění</w:t>
      </w:r>
      <w:r w:rsidR="00C21E35" w:rsidRPr="00723120">
        <w:rPr>
          <w:rFonts w:asciiTheme="minorHAnsi" w:hAnsiTheme="minorHAnsi" w:cs="Tahoma"/>
          <w:szCs w:val="24"/>
        </w:rPr>
        <w:t xml:space="preserve"> užívat neoprávněně, a to až do </w:t>
      </w:r>
      <w:r w:rsidRPr="00723120">
        <w:rPr>
          <w:rFonts w:asciiTheme="minorHAnsi" w:hAnsiTheme="minorHAnsi" w:cs="Tahoma"/>
          <w:szCs w:val="24"/>
        </w:rPr>
        <w:t xml:space="preserve">dne vyklizení </w:t>
      </w:r>
      <w:r w:rsidR="001034E7" w:rsidRPr="00723120">
        <w:rPr>
          <w:rFonts w:asciiTheme="minorHAnsi" w:hAnsiTheme="minorHAnsi" w:cs="Tahoma"/>
          <w:szCs w:val="24"/>
        </w:rPr>
        <w:t>místa plnění</w:t>
      </w:r>
      <w:r w:rsidRPr="00723120">
        <w:rPr>
          <w:rFonts w:asciiTheme="minorHAnsi" w:hAnsiTheme="minorHAnsi" w:cs="Tahoma"/>
          <w:szCs w:val="24"/>
        </w:rPr>
        <w:t>.</w:t>
      </w:r>
    </w:p>
    <w:p w14:paraId="0D78AE43" w14:textId="72E88898" w:rsidR="00FA4AE5" w:rsidRPr="00723120" w:rsidRDefault="00FA4AE5" w:rsidP="00FA4AE5">
      <w:pPr>
        <w:pStyle w:val="Bezmezer"/>
        <w:numPr>
          <w:ilvl w:val="1"/>
          <w:numId w:val="10"/>
        </w:numPr>
        <w:spacing w:after="60"/>
        <w:ind w:left="1134"/>
        <w:rPr>
          <w:rFonts w:asciiTheme="minorHAnsi" w:hAnsiTheme="minorHAnsi" w:cs="Tahoma"/>
          <w:szCs w:val="24"/>
        </w:rPr>
      </w:pPr>
      <w:r w:rsidRPr="00723120">
        <w:rPr>
          <w:rFonts w:asciiTheme="minorHAnsi" w:hAnsiTheme="minorHAnsi" w:cs="Tahoma"/>
          <w:szCs w:val="24"/>
        </w:rPr>
        <w:t>V případě, že zhotovitel v dohodnutém termínu nedodá veškeré</w:t>
      </w:r>
      <w:r w:rsidR="000F32A4" w:rsidRPr="00723120">
        <w:rPr>
          <w:rFonts w:asciiTheme="minorHAnsi" w:hAnsiTheme="minorHAnsi" w:cs="Tahoma"/>
          <w:szCs w:val="24"/>
        </w:rPr>
        <w:t xml:space="preserve"> doklady a </w:t>
      </w:r>
      <w:r w:rsidRPr="00723120">
        <w:rPr>
          <w:rFonts w:asciiTheme="minorHAnsi" w:hAnsiTheme="minorHAnsi" w:cs="Tahoma"/>
          <w:szCs w:val="24"/>
        </w:rPr>
        <w:t xml:space="preserve">certifikáty uvedené v článku </w:t>
      </w:r>
      <w:r w:rsidRPr="00D54D03">
        <w:rPr>
          <w:rFonts w:asciiTheme="minorHAnsi" w:hAnsiTheme="minorHAnsi" w:cs="Tahoma"/>
          <w:szCs w:val="24"/>
        </w:rPr>
        <w:t>XIV</w:t>
      </w:r>
      <w:r w:rsidR="00901E8D" w:rsidRPr="00D54D03">
        <w:rPr>
          <w:rFonts w:asciiTheme="minorHAnsi" w:hAnsiTheme="minorHAnsi" w:cs="Tahoma"/>
          <w:szCs w:val="24"/>
        </w:rPr>
        <w:t xml:space="preserve"> </w:t>
      </w:r>
      <w:r w:rsidRPr="00D54D03">
        <w:rPr>
          <w:rFonts w:asciiTheme="minorHAnsi" w:hAnsiTheme="minorHAnsi" w:cs="Tahoma"/>
          <w:szCs w:val="24"/>
        </w:rPr>
        <w:t xml:space="preserve">odst. </w:t>
      </w:r>
      <w:r w:rsidR="00CF7CF0" w:rsidRPr="00D54D03">
        <w:rPr>
          <w:rFonts w:asciiTheme="minorHAnsi" w:hAnsiTheme="minorHAnsi" w:cs="Tahoma"/>
          <w:szCs w:val="24"/>
        </w:rPr>
        <w:t>9</w:t>
      </w:r>
      <w:r w:rsidRPr="00D54D03">
        <w:rPr>
          <w:rFonts w:asciiTheme="minorHAnsi" w:hAnsiTheme="minorHAnsi" w:cs="Tahoma"/>
          <w:szCs w:val="24"/>
        </w:rPr>
        <w:t xml:space="preserve"> písm. </w:t>
      </w:r>
      <w:r w:rsidR="00CF7CF0" w:rsidRPr="00D54D03">
        <w:rPr>
          <w:rFonts w:asciiTheme="minorHAnsi" w:hAnsiTheme="minorHAnsi" w:cs="Tahoma"/>
          <w:szCs w:val="24"/>
        </w:rPr>
        <w:t>f</w:t>
      </w:r>
      <w:r w:rsidRPr="00D54D03">
        <w:rPr>
          <w:rFonts w:asciiTheme="minorHAnsi" w:hAnsiTheme="minorHAnsi" w:cs="Tahoma"/>
          <w:szCs w:val="24"/>
        </w:rPr>
        <w:t xml:space="preserve">) </w:t>
      </w:r>
      <w:r w:rsidR="006F7CEE" w:rsidRPr="00D54D03">
        <w:rPr>
          <w:rFonts w:asciiTheme="minorHAnsi" w:hAnsiTheme="minorHAnsi" w:cs="Tahoma"/>
          <w:szCs w:val="24"/>
        </w:rPr>
        <w:t>nutné pro užívání díla</w:t>
      </w:r>
      <w:r w:rsidRPr="00D54D03">
        <w:rPr>
          <w:rFonts w:asciiTheme="minorHAnsi" w:hAnsiTheme="minorHAnsi" w:cs="Tahoma"/>
          <w:szCs w:val="24"/>
        </w:rPr>
        <w:t>, je objednatel oprávněn požadovat po zhotoviteli smluvní pokutu</w:t>
      </w:r>
      <w:r w:rsidRPr="00723120">
        <w:rPr>
          <w:rFonts w:asciiTheme="minorHAnsi" w:hAnsiTheme="minorHAnsi" w:cs="Tahoma"/>
          <w:szCs w:val="24"/>
        </w:rPr>
        <w:t xml:space="preserve"> ve</w:t>
      </w:r>
      <w:r w:rsidR="00C22CCC" w:rsidRPr="00723120">
        <w:rPr>
          <w:rFonts w:asciiTheme="minorHAnsi" w:hAnsiTheme="minorHAnsi" w:cs="Tahoma"/>
          <w:szCs w:val="24"/>
        </w:rPr>
        <w:t> </w:t>
      </w:r>
      <w:r w:rsidRPr="00723120">
        <w:rPr>
          <w:rFonts w:asciiTheme="minorHAnsi" w:hAnsiTheme="minorHAnsi" w:cs="Tahoma"/>
          <w:szCs w:val="24"/>
        </w:rPr>
        <w:t xml:space="preserve">výši </w:t>
      </w:r>
      <w:r w:rsidR="00055AF3" w:rsidRPr="00723120">
        <w:rPr>
          <w:rFonts w:asciiTheme="minorHAnsi" w:hAnsiTheme="minorHAnsi" w:cs="Tahoma"/>
          <w:szCs w:val="24"/>
        </w:rPr>
        <w:t>2</w:t>
      </w:r>
      <w:r w:rsidRPr="00723120">
        <w:rPr>
          <w:rFonts w:asciiTheme="minorHAnsi" w:hAnsiTheme="minorHAnsi" w:cs="Tahoma"/>
          <w:szCs w:val="24"/>
        </w:rPr>
        <w:t>.000 Kč</w:t>
      </w:r>
      <w:r w:rsidR="00570FC4" w:rsidRPr="00723120">
        <w:rPr>
          <w:rFonts w:asciiTheme="minorHAnsi" w:hAnsiTheme="minorHAnsi" w:cs="Tahoma"/>
          <w:szCs w:val="24"/>
        </w:rPr>
        <w:t xml:space="preserve"> (slovy: </w:t>
      </w:r>
      <w:r w:rsidR="00055AF3" w:rsidRPr="00723120">
        <w:rPr>
          <w:rFonts w:asciiTheme="minorHAnsi" w:hAnsiTheme="minorHAnsi" w:cs="Tahoma"/>
          <w:szCs w:val="24"/>
        </w:rPr>
        <w:t>Dvati</w:t>
      </w:r>
      <w:r w:rsidR="00570FC4" w:rsidRPr="00723120">
        <w:rPr>
          <w:rFonts w:asciiTheme="minorHAnsi" w:hAnsiTheme="minorHAnsi" w:cs="Tahoma"/>
          <w:szCs w:val="24"/>
        </w:rPr>
        <w:t>síc</w:t>
      </w:r>
      <w:r w:rsidR="00055AF3" w:rsidRPr="00723120">
        <w:rPr>
          <w:rFonts w:asciiTheme="minorHAnsi" w:hAnsiTheme="minorHAnsi" w:cs="Tahoma"/>
          <w:szCs w:val="24"/>
        </w:rPr>
        <w:t>e</w:t>
      </w:r>
      <w:r w:rsidR="00570FC4" w:rsidRPr="00723120">
        <w:rPr>
          <w:rFonts w:asciiTheme="minorHAnsi" w:hAnsiTheme="minorHAnsi" w:cs="Tahoma"/>
          <w:szCs w:val="24"/>
        </w:rPr>
        <w:t xml:space="preserve"> korun českých)</w:t>
      </w:r>
      <w:r w:rsidRPr="00723120">
        <w:rPr>
          <w:rFonts w:asciiTheme="minorHAnsi" w:hAnsiTheme="minorHAnsi" w:cs="Tahoma"/>
          <w:szCs w:val="24"/>
        </w:rPr>
        <w:t xml:space="preserve"> za každý</w:t>
      </w:r>
      <w:r w:rsidR="00C63F20" w:rsidRPr="00723120">
        <w:rPr>
          <w:rFonts w:asciiTheme="minorHAnsi" w:hAnsiTheme="minorHAnsi" w:cs="Tahoma"/>
          <w:szCs w:val="24"/>
        </w:rPr>
        <w:t xml:space="preserve"> nedodaný</w:t>
      </w:r>
      <w:r w:rsidRPr="00723120">
        <w:rPr>
          <w:rFonts w:asciiTheme="minorHAnsi" w:hAnsiTheme="minorHAnsi" w:cs="Tahoma"/>
          <w:szCs w:val="24"/>
        </w:rPr>
        <w:t xml:space="preserve"> doklad a každý započatý den prodlení.</w:t>
      </w:r>
    </w:p>
    <w:p w14:paraId="69C1E846" w14:textId="2819BBB2" w:rsidR="00C63F20" w:rsidRPr="00723120" w:rsidRDefault="00C63F20" w:rsidP="00523000">
      <w:pPr>
        <w:pStyle w:val="Bezmezer"/>
        <w:numPr>
          <w:ilvl w:val="1"/>
          <w:numId w:val="10"/>
        </w:numPr>
        <w:spacing w:after="60"/>
        <w:ind w:left="1134" w:hanging="371"/>
        <w:rPr>
          <w:rFonts w:asciiTheme="minorHAnsi" w:hAnsiTheme="minorHAnsi" w:cs="Tahoma"/>
          <w:szCs w:val="24"/>
        </w:rPr>
      </w:pPr>
      <w:r w:rsidRPr="00723120">
        <w:rPr>
          <w:rFonts w:asciiTheme="minorHAnsi" w:hAnsiTheme="minorHAnsi" w:cs="Tahoma"/>
          <w:szCs w:val="24"/>
        </w:rPr>
        <w:t xml:space="preserve">Pokud bude </w:t>
      </w:r>
      <w:r w:rsidR="002D47A2" w:rsidRPr="00723120">
        <w:rPr>
          <w:rFonts w:asciiTheme="minorHAnsi" w:hAnsiTheme="minorHAnsi" w:cs="Tahoma"/>
          <w:szCs w:val="24"/>
        </w:rPr>
        <w:t>odpovědná osoba</w:t>
      </w:r>
      <w:r w:rsidRPr="00723120">
        <w:rPr>
          <w:rFonts w:asciiTheme="minorHAnsi" w:hAnsiTheme="minorHAnsi" w:cs="Tahoma"/>
          <w:szCs w:val="24"/>
        </w:rPr>
        <w:t xml:space="preserve"> nebo jeho zástupce na díle nepřítomen v rozporu s článkem VII odst. 8 této smlouvy, je objednatel oprávněn požadovat po zhotoviteli smluvní pokutu ve výši 10.000 Kč (slovy: Desettisíc korun českých) za každý den nepřítomnosti </w:t>
      </w:r>
      <w:r w:rsidR="002D47A2" w:rsidRPr="00723120">
        <w:rPr>
          <w:rFonts w:asciiTheme="minorHAnsi" w:hAnsiTheme="minorHAnsi" w:cs="Tahoma"/>
          <w:szCs w:val="24"/>
        </w:rPr>
        <w:t>odpovědné osoby</w:t>
      </w:r>
      <w:r w:rsidRPr="00723120">
        <w:rPr>
          <w:rFonts w:asciiTheme="minorHAnsi" w:hAnsiTheme="minorHAnsi" w:cs="Tahoma"/>
          <w:szCs w:val="24"/>
        </w:rPr>
        <w:t xml:space="preserve"> nebo jeho zástupce na díle</w:t>
      </w:r>
      <w:r w:rsidR="002D47A2" w:rsidRPr="00723120">
        <w:rPr>
          <w:rFonts w:asciiTheme="minorHAnsi" w:hAnsiTheme="minorHAnsi" w:cs="Tahoma"/>
          <w:szCs w:val="24"/>
        </w:rPr>
        <w:t>.</w:t>
      </w:r>
    </w:p>
    <w:p w14:paraId="4EF8BE83" w14:textId="4F75C899" w:rsidR="00523000" w:rsidRPr="00C05465" w:rsidRDefault="00523000" w:rsidP="00523000">
      <w:pPr>
        <w:pStyle w:val="Bezmezer"/>
        <w:numPr>
          <w:ilvl w:val="1"/>
          <w:numId w:val="10"/>
        </w:numPr>
        <w:spacing w:after="60"/>
        <w:ind w:left="1134" w:hanging="371"/>
        <w:rPr>
          <w:rFonts w:asciiTheme="minorHAnsi" w:hAnsiTheme="minorHAnsi" w:cs="Tahoma"/>
          <w:szCs w:val="24"/>
        </w:rPr>
      </w:pPr>
      <w:r w:rsidRPr="00723120">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Pěttisíc korun českých) za každý započatý den</w:t>
      </w:r>
      <w:r w:rsidR="00795AE3" w:rsidRPr="00723120">
        <w:rPr>
          <w:rFonts w:asciiTheme="minorHAnsi" w:hAnsiTheme="minorHAnsi" w:cs="Tahoma"/>
          <w:szCs w:val="24"/>
        </w:rPr>
        <w:t xml:space="preserve"> prodlení</w:t>
      </w:r>
      <w:r w:rsidR="00C05465">
        <w:rPr>
          <w:rFonts w:asciiTheme="minorHAnsi" w:hAnsiTheme="minorHAnsi" w:cs="Tahoma"/>
          <w:szCs w:val="24"/>
        </w:rPr>
        <w:t xml:space="preserve"> </w:t>
      </w:r>
      <w:r w:rsidR="006110E0">
        <w:rPr>
          <w:rFonts w:asciiTheme="minorHAnsi" w:hAnsiTheme="minorHAnsi" w:cs="Tahoma"/>
          <w:szCs w:val="24"/>
        </w:rPr>
        <w:t>s jeho plněním</w:t>
      </w:r>
      <w:r w:rsidRPr="00C05465">
        <w:rPr>
          <w:rFonts w:asciiTheme="minorHAnsi" w:hAnsiTheme="minorHAnsi" w:cs="Tahoma"/>
          <w:szCs w:val="24"/>
        </w:rPr>
        <w:t>.</w:t>
      </w:r>
    </w:p>
    <w:p w14:paraId="32CD0775" w14:textId="5E54822A" w:rsidR="00C63F20" w:rsidRPr="00723120" w:rsidRDefault="00BA7349" w:rsidP="002D47A2">
      <w:pPr>
        <w:pStyle w:val="Bezmezer"/>
        <w:numPr>
          <w:ilvl w:val="1"/>
          <w:numId w:val="10"/>
        </w:numPr>
        <w:spacing w:after="60"/>
        <w:ind w:left="1134" w:hanging="371"/>
        <w:rPr>
          <w:rFonts w:asciiTheme="minorHAnsi" w:hAnsiTheme="minorHAnsi" w:cs="Tahoma"/>
          <w:szCs w:val="24"/>
        </w:rPr>
      </w:pPr>
      <w:r w:rsidRPr="00113A5D">
        <w:rPr>
          <w:rFonts w:asciiTheme="minorHAnsi" w:hAnsiTheme="minorHAnsi" w:cs="Tahoma"/>
          <w:szCs w:val="24"/>
        </w:rPr>
        <w:t>V případě porušení povinnosti dle článku V odst. 1</w:t>
      </w:r>
      <w:r w:rsidR="002D47A2" w:rsidRPr="002D5B21">
        <w:rPr>
          <w:rFonts w:asciiTheme="minorHAnsi" w:hAnsiTheme="minorHAnsi" w:cs="Tahoma"/>
          <w:szCs w:val="24"/>
        </w:rPr>
        <w:t>0</w:t>
      </w:r>
      <w:r w:rsidR="00486B47" w:rsidRPr="00723120">
        <w:rPr>
          <w:rFonts w:asciiTheme="minorHAnsi" w:hAnsiTheme="minorHAnsi" w:cs="Tahoma"/>
          <w:szCs w:val="24"/>
        </w:rPr>
        <w:t xml:space="preserve"> a 11</w:t>
      </w:r>
      <w:r w:rsidRPr="00723120">
        <w:rPr>
          <w:rFonts w:asciiTheme="minorHAnsi" w:hAnsiTheme="minorHAnsi" w:cs="Tahoma"/>
          <w:szCs w:val="24"/>
        </w:rPr>
        <w:t xml:space="preserve"> této smlouvy, tj. povinnosti zhotovitele předložit </w:t>
      </w:r>
      <w:r w:rsidR="007B7928" w:rsidRPr="00723120">
        <w:rPr>
          <w:rFonts w:asciiTheme="minorHAnsi" w:hAnsiTheme="minorHAnsi" w:cs="Tahoma"/>
          <w:szCs w:val="24"/>
        </w:rPr>
        <w:t xml:space="preserve">ke dni </w:t>
      </w:r>
      <w:r w:rsidR="002D47A2" w:rsidRPr="00723120">
        <w:rPr>
          <w:rFonts w:asciiTheme="minorHAnsi" w:hAnsiTheme="minorHAnsi" w:cs="Tahoma"/>
          <w:szCs w:val="24"/>
        </w:rPr>
        <w:t xml:space="preserve">předání místa plnění objednatelem </w:t>
      </w:r>
      <w:r w:rsidRPr="00723120">
        <w:rPr>
          <w:rFonts w:asciiTheme="minorHAnsi" w:hAnsiTheme="minorHAnsi" w:cs="Tahoma"/>
          <w:szCs w:val="24"/>
        </w:rPr>
        <w:t xml:space="preserve">detailní harmonogram provádění díla, je objednatel oprávněn požadovat po zhotoviteli pokutu ve výši 2.000 Kč (slovy: </w:t>
      </w:r>
      <w:r w:rsidR="007B7928" w:rsidRPr="00723120">
        <w:rPr>
          <w:rFonts w:asciiTheme="minorHAnsi" w:hAnsiTheme="minorHAnsi" w:cs="Tahoma"/>
          <w:szCs w:val="24"/>
        </w:rPr>
        <w:t>D</w:t>
      </w:r>
      <w:r w:rsidRPr="00723120">
        <w:rPr>
          <w:rFonts w:asciiTheme="minorHAnsi" w:hAnsiTheme="minorHAnsi" w:cs="Tahoma"/>
          <w:szCs w:val="24"/>
        </w:rPr>
        <w:t>vatisíce korun českých) za každý i započatý den prodlení</w:t>
      </w:r>
      <w:r w:rsidR="007B7928" w:rsidRPr="00723120">
        <w:rPr>
          <w:rFonts w:asciiTheme="minorHAnsi" w:hAnsiTheme="minorHAnsi" w:cs="Tahoma"/>
          <w:szCs w:val="24"/>
        </w:rPr>
        <w:t>.</w:t>
      </w:r>
    </w:p>
    <w:p w14:paraId="7EA3E47F" w14:textId="219C34BC" w:rsidR="00C63F20" w:rsidRPr="000F5164" w:rsidRDefault="00C63F20" w:rsidP="00C63F20">
      <w:pPr>
        <w:pStyle w:val="Bezmezer"/>
        <w:numPr>
          <w:ilvl w:val="1"/>
          <w:numId w:val="10"/>
        </w:numPr>
        <w:spacing w:after="60"/>
        <w:ind w:left="1134" w:hanging="371"/>
        <w:rPr>
          <w:rFonts w:asciiTheme="minorHAnsi" w:hAnsiTheme="minorHAnsi" w:cs="Tahoma"/>
          <w:szCs w:val="24"/>
        </w:rPr>
      </w:pPr>
      <w:r w:rsidRPr="000F5164">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plněním předmětu této </w:t>
      </w:r>
      <w:r w:rsidRPr="00D54D03">
        <w:rPr>
          <w:rFonts w:asciiTheme="minorHAnsi" w:hAnsiTheme="minorHAnsi" w:cs="Tahoma"/>
          <w:szCs w:val="24"/>
        </w:rPr>
        <w:t xml:space="preserve">smlouvy o dílo, a to po celou dobu platnosti a účinnosti této smlouvy o dílo a dále i po celou dobu běhu sjednané záruční doby </w:t>
      </w:r>
      <w:r w:rsidR="000F32A4" w:rsidRPr="00D54D03">
        <w:rPr>
          <w:rFonts w:asciiTheme="minorHAnsi" w:hAnsiTheme="minorHAnsi" w:cs="Tahoma"/>
          <w:szCs w:val="24"/>
        </w:rPr>
        <w:t>vztahující se k </w:t>
      </w:r>
      <w:r w:rsidRPr="00D54D03">
        <w:rPr>
          <w:rFonts w:asciiTheme="minorHAnsi" w:hAnsiTheme="minorHAnsi" w:cs="Tahoma"/>
          <w:szCs w:val="24"/>
        </w:rPr>
        <w:t xml:space="preserve">předmětu plnění této smlouvy o dílo, je zhotovitel povinen zaplatit objednateli smluvní pokutu ve výši 10.000 Kč (slovy: Desettisíc korun českých) za každý započatý týden, v němž nebude mít uzavřenou pojistnou smlouvu s parametry stanovenými v čl. </w:t>
      </w:r>
      <w:r w:rsidRPr="000F5164">
        <w:rPr>
          <w:rFonts w:asciiTheme="minorHAnsi" w:hAnsiTheme="minorHAnsi" w:cs="Tahoma"/>
          <w:szCs w:val="24"/>
        </w:rPr>
        <w:t>XVI odst. 4 této smlouvy.</w:t>
      </w:r>
    </w:p>
    <w:p w14:paraId="42F70FDF" w14:textId="77777777" w:rsidR="00C63F20" w:rsidRPr="00723120" w:rsidRDefault="00C63F20" w:rsidP="00872573">
      <w:pPr>
        <w:pStyle w:val="Bezmezer"/>
        <w:ind w:left="1134"/>
        <w:rPr>
          <w:rFonts w:asciiTheme="minorHAnsi" w:hAnsiTheme="minorHAnsi" w:cs="Tahoma"/>
          <w:szCs w:val="24"/>
        </w:rPr>
      </w:pPr>
    </w:p>
    <w:p w14:paraId="1B28A678" w14:textId="77777777" w:rsidR="009A4BB7" w:rsidRPr="00723120" w:rsidRDefault="009A4BB7" w:rsidP="005E59F7">
      <w:pPr>
        <w:pStyle w:val="Bezmezer"/>
        <w:numPr>
          <w:ilvl w:val="0"/>
          <w:numId w:val="10"/>
        </w:numPr>
        <w:rPr>
          <w:rFonts w:asciiTheme="minorHAnsi" w:hAnsiTheme="minorHAnsi" w:cs="Tahoma"/>
          <w:szCs w:val="24"/>
        </w:rPr>
      </w:pPr>
      <w:r w:rsidRPr="00723120">
        <w:rPr>
          <w:rFonts w:asciiTheme="minorHAnsi" w:hAnsiTheme="minorHAnsi" w:cs="Tahoma"/>
          <w:szCs w:val="24"/>
        </w:rPr>
        <w:t>Zaplacení smluvní pokuty zhotovitelem nezbavuje zhotovitele závazku splnit povinnosti dané mu touto smlouvou</w:t>
      </w:r>
      <w:r w:rsidR="005121AE" w:rsidRPr="00723120">
        <w:rPr>
          <w:rFonts w:asciiTheme="minorHAnsi" w:hAnsiTheme="minorHAnsi" w:cs="Tahoma"/>
          <w:szCs w:val="24"/>
        </w:rPr>
        <w:t>.</w:t>
      </w:r>
    </w:p>
    <w:p w14:paraId="018715E0" w14:textId="77777777" w:rsidR="009A4BB7" w:rsidRPr="00723120" w:rsidRDefault="009A4BB7" w:rsidP="00E13954">
      <w:pPr>
        <w:pStyle w:val="Bezmezer"/>
        <w:rPr>
          <w:rFonts w:asciiTheme="minorHAnsi" w:hAnsiTheme="minorHAnsi" w:cs="Tahoma"/>
          <w:szCs w:val="24"/>
        </w:rPr>
      </w:pPr>
    </w:p>
    <w:p w14:paraId="365EE268" w14:textId="69D47477" w:rsidR="009A4BB7" w:rsidRPr="00723120" w:rsidRDefault="009A4BB7" w:rsidP="005E59F7">
      <w:pPr>
        <w:pStyle w:val="Bezmezer"/>
        <w:numPr>
          <w:ilvl w:val="0"/>
          <w:numId w:val="10"/>
        </w:numPr>
        <w:rPr>
          <w:rFonts w:asciiTheme="minorHAnsi" w:hAnsiTheme="minorHAnsi" w:cs="Tahoma"/>
          <w:szCs w:val="24"/>
        </w:rPr>
      </w:pPr>
      <w:r w:rsidRPr="00723120">
        <w:rPr>
          <w:rFonts w:asciiTheme="minorHAnsi" w:hAnsiTheme="minorHAnsi" w:cs="Tahoma"/>
          <w:szCs w:val="24"/>
        </w:rPr>
        <w:t xml:space="preserve">Smluvní strany se dohodly pro případ prodlení s úhradou </w:t>
      </w:r>
      <w:r w:rsidR="00D22380" w:rsidRPr="00723120">
        <w:rPr>
          <w:rFonts w:asciiTheme="minorHAnsi" w:hAnsiTheme="minorHAnsi" w:cs="Tahoma"/>
          <w:szCs w:val="24"/>
        </w:rPr>
        <w:t xml:space="preserve">finančního plnění </w:t>
      </w:r>
      <w:r w:rsidRPr="00723120">
        <w:rPr>
          <w:rFonts w:asciiTheme="minorHAnsi" w:hAnsiTheme="minorHAnsi" w:cs="Tahoma"/>
          <w:szCs w:val="24"/>
        </w:rPr>
        <w:t xml:space="preserve">kteroukoli z obou smluvních stran </w:t>
      </w:r>
      <w:r w:rsidR="00D22380" w:rsidRPr="00723120">
        <w:rPr>
          <w:rFonts w:asciiTheme="minorHAnsi" w:hAnsiTheme="minorHAnsi" w:cs="Tahoma"/>
          <w:szCs w:val="24"/>
        </w:rPr>
        <w:t>po</w:t>
      </w:r>
      <w:r w:rsidRPr="00723120">
        <w:rPr>
          <w:rFonts w:asciiTheme="minorHAnsi" w:hAnsiTheme="minorHAnsi" w:cs="Tahoma"/>
          <w:szCs w:val="24"/>
        </w:rPr>
        <w:t>dle této smlouvy na úroku z prodlení ve výši 0,</w:t>
      </w:r>
      <w:r w:rsidR="000A71D1" w:rsidRPr="00723120">
        <w:rPr>
          <w:rFonts w:asciiTheme="minorHAnsi" w:hAnsiTheme="minorHAnsi" w:cs="Tahoma"/>
          <w:szCs w:val="24"/>
        </w:rPr>
        <w:t>1</w:t>
      </w:r>
      <w:r w:rsidR="0046153C" w:rsidRPr="00723120">
        <w:rPr>
          <w:rFonts w:asciiTheme="minorHAnsi" w:hAnsiTheme="minorHAnsi" w:cs="Tahoma"/>
          <w:szCs w:val="24"/>
        </w:rPr>
        <w:t> </w:t>
      </w:r>
      <w:r w:rsidRPr="00723120">
        <w:rPr>
          <w:rFonts w:asciiTheme="minorHAnsi" w:hAnsiTheme="minorHAnsi" w:cs="Tahoma"/>
          <w:szCs w:val="24"/>
        </w:rPr>
        <w:t>% z dlužné částky za každý i</w:t>
      </w:r>
      <w:r w:rsidR="00677A13" w:rsidRPr="00723120">
        <w:rPr>
          <w:rFonts w:asciiTheme="minorHAnsi" w:hAnsiTheme="minorHAnsi" w:cs="Tahoma"/>
          <w:szCs w:val="24"/>
        </w:rPr>
        <w:t> </w:t>
      </w:r>
      <w:r w:rsidRPr="00723120">
        <w:rPr>
          <w:rFonts w:asciiTheme="minorHAnsi" w:hAnsiTheme="minorHAnsi" w:cs="Tahoma"/>
          <w:szCs w:val="24"/>
        </w:rPr>
        <w:t>započatý den prodlení.</w:t>
      </w:r>
    </w:p>
    <w:p w14:paraId="712073D1" w14:textId="77777777" w:rsidR="007E10C9" w:rsidRPr="00723120" w:rsidRDefault="007E10C9" w:rsidP="00B47347">
      <w:pPr>
        <w:pStyle w:val="Bezmezer"/>
        <w:rPr>
          <w:rFonts w:asciiTheme="minorHAnsi" w:hAnsiTheme="minorHAnsi" w:cs="Tahoma"/>
          <w:szCs w:val="24"/>
        </w:rPr>
      </w:pPr>
    </w:p>
    <w:p w14:paraId="0507FB89" w14:textId="77777777" w:rsidR="009A4BB7" w:rsidRPr="00723120" w:rsidRDefault="00C63F20" w:rsidP="009A2EDC">
      <w:pPr>
        <w:pStyle w:val="Bezmezer"/>
        <w:numPr>
          <w:ilvl w:val="0"/>
          <w:numId w:val="10"/>
        </w:numPr>
        <w:rPr>
          <w:rFonts w:asciiTheme="minorHAnsi" w:hAnsiTheme="minorHAnsi" w:cs="Tahoma"/>
          <w:szCs w:val="24"/>
        </w:rPr>
      </w:pPr>
      <w:r w:rsidRPr="00723120">
        <w:rPr>
          <w:rFonts w:asciiTheme="minorHAnsi" w:hAnsiTheme="minorHAnsi" w:cs="Tahoma"/>
          <w:szCs w:val="24"/>
        </w:rPr>
        <w:t>Nárok na smluvní pokutu se nedotýká nároku na náhradu škody, který převyšuje výši smluvní pokuty.</w:t>
      </w:r>
    </w:p>
    <w:p w14:paraId="1E496BBF" w14:textId="77777777" w:rsidR="008967EE" w:rsidRPr="00723120" w:rsidRDefault="008967EE" w:rsidP="008967EE">
      <w:pPr>
        <w:pStyle w:val="Bezmezer"/>
        <w:rPr>
          <w:rFonts w:asciiTheme="minorHAnsi" w:hAnsiTheme="minorHAnsi" w:cs="Tahoma"/>
          <w:szCs w:val="24"/>
        </w:rPr>
      </w:pPr>
    </w:p>
    <w:p w14:paraId="01B741FA" w14:textId="614BDAC3" w:rsidR="0091020A" w:rsidRPr="00007BD9" w:rsidRDefault="00C63F20" w:rsidP="009A2EDC">
      <w:pPr>
        <w:pStyle w:val="Bezmezer"/>
        <w:numPr>
          <w:ilvl w:val="0"/>
          <w:numId w:val="10"/>
        </w:numPr>
        <w:rPr>
          <w:rFonts w:asciiTheme="minorHAnsi" w:hAnsiTheme="minorHAnsi" w:cs="Tahoma"/>
          <w:szCs w:val="24"/>
        </w:rPr>
      </w:pPr>
      <w:r w:rsidRPr="00723120">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723120">
        <w:rPr>
          <w:rFonts w:asciiTheme="minorHAnsi" w:hAnsiTheme="minorHAnsi" w:cs="Tahoma"/>
          <w:szCs w:val="24"/>
        </w:rPr>
        <w:t xml:space="preserve">kalendářních </w:t>
      </w:r>
      <w:r w:rsidRPr="00723120">
        <w:rPr>
          <w:rFonts w:asciiTheme="minorHAnsi" w:hAnsiTheme="minorHAnsi" w:cs="Tahoma"/>
          <w:szCs w:val="24"/>
        </w:rPr>
        <w:t>dnů po obdržení vyúčtování smluvní pokuty nebo úroku z prodlení</w:t>
      </w:r>
      <w:r w:rsidRPr="00007BD9">
        <w:rPr>
          <w:rFonts w:asciiTheme="minorHAnsi" w:hAnsiTheme="minorHAnsi" w:cs="Tahoma"/>
          <w:szCs w:val="24"/>
        </w:rPr>
        <w:t>.</w:t>
      </w:r>
    </w:p>
    <w:p w14:paraId="6E6AC126" w14:textId="77777777" w:rsidR="00BD1D81" w:rsidRPr="00113A5D" w:rsidRDefault="00BD1D81" w:rsidP="00E13954">
      <w:pPr>
        <w:pStyle w:val="Bezmezer"/>
        <w:rPr>
          <w:rFonts w:asciiTheme="minorHAnsi" w:hAnsiTheme="minorHAnsi" w:cs="Tahoma"/>
          <w:szCs w:val="24"/>
        </w:rPr>
      </w:pPr>
    </w:p>
    <w:p w14:paraId="1080CAE4" w14:textId="77777777" w:rsidR="009A4BB7" w:rsidRPr="00723120" w:rsidRDefault="0016538E" w:rsidP="00E13954">
      <w:pPr>
        <w:pStyle w:val="Bezmezer"/>
        <w:jc w:val="center"/>
        <w:rPr>
          <w:rFonts w:asciiTheme="minorHAnsi" w:hAnsiTheme="minorHAnsi" w:cs="Tahoma"/>
          <w:b/>
          <w:szCs w:val="24"/>
        </w:rPr>
      </w:pPr>
      <w:r w:rsidRPr="00723120">
        <w:rPr>
          <w:rFonts w:asciiTheme="minorHAnsi" w:hAnsiTheme="minorHAnsi" w:cs="Tahoma"/>
          <w:b/>
          <w:szCs w:val="24"/>
        </w:rPr>
        <w:t>X</w:t>
      </w:r>
      <w:r w:rsidR="00FE2B51" w:rsidRPr="00723120">
        <w:rPr>
          <w:rFonts w:asciiTheme="minorHAnsi" w:hAnsiTheme="minorHAnsi" w:cs="Tahoma"/>
          <w:b/>
          <w:szCs w:val="24"/>
        </w:rPr>
        <w:t>II</w:t>
      </w:r>
      <w:r w:rsidR="009A4BB7" w:rsidRPr="00723120">
        <w:rPr>
          <w:rFonts w:asciiTheme="minorHAnsi" w:hAnsiTheme="minorHAnsi" w:cs="Tahoma"/>
          <w:b/>
          <w:szCs w:val="24"/>
        </w:rPr>
        <w:t>. Odstoupení od smlouvy</w:t>
      </w:r>
    </w:p>
    <w:p w14:paraId="37F44F97" w14:textId="77777777" w:rsidR="009A4BB7" w:rsidRPr="00723120" w:rsidRDefault="009A4BB7" w:rsidP="00E13954">
      <w:pPr>
        <w:pStyle w:val="Bezmezer"/>
        <w:rPr>
          <w:rFonts w:asciiTheme="minorHAnsi" w:hAnsiTheme="minorHAnsi" w:cs="Tahoma"/>
          <w:caps/>
          <w:szCs w:val="24"/>
        </w:rPr>
      </w:pPr>
    </w:p>
    <w:p w14:paraId="329E27A0" w14:textId="77777777" w:rsidR="00EE0FF9" w:rsidRPr="00723120" w:rsidRDefault="00EE0FF9" w:rsidP="00EE0FF9">
      <w:pPr>
        <w:pStyle w:val="Bezmezer"/>
        <w:numPr>
          <w:ilvl w:val="0"/>
          <w:numId w:val="11"/>
        </w:numPr>
        <w:rPr>
          <w:rFonts w:asciiTheme="minorHAnsi" w:hAnsiTheme="minorHAnsi" w:cs="Tahoma"/>
          <w:szCs w:val="24"/>
        </w:rPr>
      </w:pPr>
      <w:r w:rsidRPr="00723120">
        <w:rPr>
          <w:rFonts w:asciiTheme="minorHAnsi" w:hAnsiTheme="minorHAnsi" w:cs="Tahoma"/>
          <w:szCs w:val="24"/>
        </w:rPr>
        <w:t>Smluvní strany mohou od této smlouvy odstoupit pro porušení smlouvy podstatným způsobem.</w:t>
      </w:r>
    </w:p>
    <w:p w14:paraId="786301CF" w14:textId="77777777" w:rsidR="00EE0FF9" w:rsidRPr="00723120" w:rsidRDefault="00EE0FF9" w:rsidP="00EE0FF9">
      <w:pPr>
        <w:pStyle w:val="Bezmezer"/>
        <w:ind w:left="360"/>
        <w:rPr>
          <w:rFonts w:asciiTheme="minorHAnsi" w:hAnsiTheme="minorHAnsi" w:cs="Tahoma"/>
          <w:szCs w:val="24"/>
        </w:rPr>
      </w:pPr>
    </w:p>
    <w:p w14:paraId="0949567E" w14:textId="77777777" w:rsidR="00D1661C" w:rsidRPr="00723120" w:rsidRDefault="00D1661C" w:rsidP="00D1661C">
      <w:pPr>
        <w:pStyle w:val="Bezmezer"/>
        <w:numPr>
          <w:ilvl w:val="0"/>
          <w:numId w:val="11"/>
        </w:numPr>
        <w:tabs>
          <w:tab w:val="clear" w:pos="851"/>
          <w:tab w:val="clear" w:pos="1418"/>
        </w:tabs>
        <w:rPr>
          <w:rFonts w:asciiTheme="minorHAnsi" w:hAnsiTheme="minorHAnsi" w:cs="Tahoma"/>
          <w:szCs w:val="24"/>
        </w:rPr>
      </w:pPr>
      <w:r w:rsidRPr="00723120">
        <w:rPr>
          <w:rFonts w:asciiTheme="minorHAnsi" w:hAnsiTheme="minorHAnsi" w:cs="Tahoma"/>
          <w:szCs w:val="24"/>
        </w:rPr>
        <w:t>Objednatel má právo odstoupit od této smlouvy, je-li pravomocně rozhodnuto o zhotovitelově úpadku.</w:t>
      </w:r>
    </w:p>
    <w:p w14:paraId="5D87CFA7" w14:textId="77777777" w:rsidR="00EE0FF9" w:rsidRPr="00723120" w:rsidRDefault="00EE0FF9" w:rsidP="00EE0FF9">
      <w:pPr>
        <w:pStyle w:val="Bezmezer"/>
        <w:rPr>
          <w:rFonts w:asciiTheme="minorHAnsi" w:hAnsiTheme="minorHAnsi" w:cs="Tahoma"/>
          <w:szCs w:val="24"/>
        </w:rPr>
      </w:pPr>
    </w:p>
    <w:p w14:paraId="3E361621" w14:textId="77777777" w:rsidR="00EE0FF9" w:rsidRPr="00723120" w:rsidRDefault="00EE0FF9" w:rsidP="00EE0FF9">
      <w:pPr>
        <w:pStyle w:val="Bezmezer"/>
        <w:numPr>
          <w:ilvl w:val="0"/>
          <w:numId w:val="11"/>
        </w:numPr>
        <w:rPr>
          <w:rFonts w:asciiTheme="minorHAnsi" w:hAnsiTheme="minorHAnsi" w:cs="Tahoma"/>
          <w:szCs w:val="24"/>
        </w:rPr>
      </w:pPr>
      <w:r w:rsidRPr="00723120">
        <w:rPr>
          <w:rFonts w:asciiTheme="minorHAnsi" w:hAnsiTheme="minorHAnsi" w:cs="Tahoma"/>
          <w:szCs w:val="24"/>
        </w:rPr>
        <w:t>Odstoupením od smlouvy nezanikají nároky smluvních stran na zaplacení smluvní pokuty, úroků z prodlení a náhrady škody.</w:t>
      </w:r>
    </w:p>
    <w:p w14:paraId="3BFBCF5F" w14:textId="77777777" w:rsidR="00EE0FF9" w:rsidRPr="00723120" w:rsidRDefault="00EE0FF9" w:rsidP="00EE0FF9">
      <w:pPr>
        <w:pStyle w:val="Bezmezer"/>
        <w:rPr>
          <w:rFonts w:asciiTheme="minorHAnsi" w:hAnsiTheme="minorHAnsi" w:cs="Tahoma"/>
          <w:szCs w:val="24"/>
        </w:rPr>
      </w:pPr>
    </w:p>
    <w:p w14:paraId="464F521E" w14:textId="77777777" w:rsidR="00EE0FF9" w:rsidRPr="00723120" w:rsidRDefault="00EE0FF9" w:rsidP="00EE0FF9">
      <w:pPr>
        <w:pStyle w:val="Bezmezer"/>
        <w:numPr>
          <w:ilvl w:val="0"/>
          <w:numId w:val="11"/>
        </w:numPr>
        <w:rPr>
          <w:rFonts w:asciiTheme="minorHAnsi" w:hAnsiTheme="minorHAnsi" w:cs="Tahoma"/>
          <w:szCs w:val="24"/>
        </w:rPr>
      </w:pPr>
      <w:r w:rsidRPr="00723120">
        <w:rPr>
          <w:rFonts w:asciiTheme="minorHAnsi" w:hAnsiTheme="minorHAnsi" w:cs="Tahoma"/>
          <w:szCs w:val="24"/>
        </w:rPr>
        <w:t>Odstoupí-li některá ze smluvních stran od smlouvy, pak povinnosti obou stran jsou následující:</w:t>
      </w:r>
    </w:p>
    <w:p w14:paraId="6C0E243C" w14:textId="77777777" w:rsidR="00EE0FF9" w:rsidRPr="00723120" w:rsidRDefault="00EE0FF9" w:rsidP="00EE0FF9">
      <w:pPr>
        <w:pStyle w:val="Bezmezer"/>
        <w:numPr>
          <w:ilvl w:val="1"/>
          <w:numId w:val="11"/>
        </w:numPr>
        <w:rPr>
          <w:rFonts w:asciiTheme="minorHAnsi" w:hAnsiTheme="minorHAnsi" w:cs="Tahoma"/>
          <w:szCs w:val="24"/>
        </w:rPr>
      </w:pPr>
      <w:r w:rsidRPr="00723120">
        <w:rPr>
          <w:rFonts w:asciiTheme="minorHAnsi" w:hAnsiTheme="minorHAnsi" w:cs="Tahoma"/>
          <w:szCs w:val="24"/>
        </w:rPr>
        <w:t>zhotovitel provede soupis všech provedených prací oceněný</w:t>
      </w:r>
      <w:r w:rsidR="00C63F20" w:rsidRPr="00723120">
        <w:rPr>
          <w:rFonts w:asciiTheme="minorHAnsi" w:hAnsiTheme="minorHAnsi" w:cs="Tahoma"/>
          <w:szCs w:val="24"/>
        </w:rPr>
        <w:t>ch</w:t>
      </w:r>
      <w:r w:rsidRPr="00723120">
        <w:rPr>
          <w:rFonts w:asciiTheme="minorHAnsi" w:hAnsiTheme="minorHAnsi" w:cs="Tahoma"/>
          <w:szCs w:val="24"/>
        </w:rPr>
        <w:t xml:space="preserve"> podle způsobu, kterým je stanovena cena za dílo,</w:t>
      </w:r>
    </w:p>
    <w:p w14:paraId="7590FBBE" w14:textId="77777777" w:rsidR="00EE0FF9" w:rsidRPr="00723120" w:rsidRDefault="00EE0FF9" w:rsidP="00EE0FF9">
      <w:pPr>
        <w:pStyle w:val="Bezmezer"/>
        <w:numPr>
          <w:ilvl w:val="1"/>
          <w:numId w:val="11"/>
        </w:numPr>
        <w:rPr>
          <w:rFonts w:asciiTheme="minorHAnsi" w:hAnsiTheme="minorHAnsi" w:cs="Tahoma"/>
          <w:szCs w:val="24"/>
        </w:rPr>
      </w:pPr>
      <w:r w:rsidRPr="00723120">
        <w:rPr>
          <w:rFonts w:asciiTheme="minorHAnsi" w:hAnsiTheme="minorHAnsi" w:cs="Tahoma"/>
          <w:szCs w:val="24"/>
        </w:rPr>
        <w:t>zhotovitel vyčíslí cenu provedených prací,</w:t>
      </w:r>
    </w:p>
    <w:p w14:paraId="5616A23B" w14:textId="6D693DCE" w:rsidR="00EE0FF9" w:rsidRPr="00723120" w:rsidRDefault="00EE0FF9" w:rsidP="00EE0FF9">
      <w:pPr>
        <w:pStyle w:val="Bezmezer"/>
        <w:numPr>
          <w:ilvl w:val="1"/>
          <w:numId w:val="11"/>
        </w:numPr>
        <w:rPr>
          <w:rFonts w:asciiTheme="minorHAnsi" w:hAnsiTheme="minorHAnsi" w:cs="Tahoma"/>
          <w:szCs w:val="24"/>
        </w:rPr>
      </w:pPr>
      <w:r w:rsidRPr="00723120">
        <w:rPr>
          <w:rFonts w:asciiTheme="minorHAnsi" w:hAnsiTheme="minorHAnsi" w:cs="Tahoma"/>
          <w:szCs w:val="24"/>
        </w:rPr>
        <w:t xml:space="preserve">zhotovitel vyklidí </w:t>
      </w:r>
      <w:r w:rsidR="00355BE6" w:rsidRPr="00723120">
        <w:rPr>
          <w:rFonts w:asciiTheme="minorHAnsi" w:hAnsiTheme="minorHAnsi" w:cs="Tahoma"/>
          <w:szCs w:val="24"/>
        </w:rPr>
        <w:t>místo plnění</w:t>
      </w:r>
      <w:r w:rsidRPr="00723120">
        <w:rPr>
          <w:rFonts w:asciiTheme="minorHAnsi" w:hAnsiTheme="minorHAnsi" w:cs="Tahoma"/>
          <w:szCs w:val="24"/>
        </w:rPr>
        <w:t xml:space="preserve"> včetně veškerého </w:t>
      </w:r>
      <w:r w:rsidR="000F32A4" w:rsidRPr="00723120">
        <w:rPr>
          <w:rFonts w:asciiTheme="minorHAnsi" w:hAnsiTheme="minorHAnsi" w:cs="Tahoma"/>
          <w:szCs w:val="24"/>
        </w:rPr>
        <w:t xml:space="preserve">nepoužitého </w:t>
      </w:r>
      <w:r w:rsidR="00355BE6" w:rsidRPr="00723120">
        <w:rPr>
          <w:rFonts w:asciiTheme="minorHAnsi" w:hAnsiTheme="minorHAnsi" w:cs="Tahoma"/>
          <w:szCs w:val="24"/>
        </w:rPr>
        <w:t xml:space="preserve">nezaplaceného </w:t>
      </w:r>
      <w:r w:rsidR="000F32A4" w:rsidRPr="00723120">
        <w:rPr>
          <w:rFonts w:asciiTheme="minorHAnsi" w:hAnsiTheme="minorHAnsi" w:cs="Tahoma"/>
          <w:szCs w:val="24"/>
        </w:rPr>
        <w:t>materiálu, pokud se </w:t>
      </w:r>
      <w:r w:rsidRPr="00723120">
        <w:rPr>
          <w:rFonts w:asciiTheme="minorHAnsi" w:hAnsiTheme="minorHAnsi" w:cs="Tahoma"/>
          <w:szCs w:val="24"/>
        </w:rPr>
        <w:t>strany nedohodnou jinak,</w:t>
      </w:r>
    </w:p>
    <w:p w14:paraId="3D5A952A" w14:textId="1C58E046" w:rsidR="00EE0FF9" w:rsidRPr="00723120" w:rsidRDefault="00EE0FF9" w:rsidP="00EE0FF9">
      <w:pPr>
        <w:pStyle w:val="Bezmezer"/>
        <w:numPr>
          <w:ilvl w:val="1"/>
          <w:numId w:val="11"/>
        </w:numPr>
        <w:rPr>
          <w:rFonts w:asciiTheme="minorHAnsi" w:hAnsiTheme="minorHAnsi" w:cs="Tahoma"/>
          <w:szCs w:val="24"/>
        </w:rPr>
      </w:pPr>
      <w:r w:rsidRPr="00723120">
        <w:rPr>
          <w:rFonts w:asciiTheme="minorHAnsi" w:hAnsiTheme="minorHAnsi" w:cs="Tahoma"/>
          <w:szCs w:val="24"/>
        </w:rPr>
        <w:t xml:space="preserve">zhotovitel vyzve objednatele k </w:t>
      </w:r>
      <w:r w:rsidR="00A07566" w:rsidRPr="00723120">
        <w:rPr>
          <w:rFonts w:asciiTheme="minorHAnsi" w:hAnsiTheme="minorHAnsi" w:cs="Tahoma"/>
          <w:szCs w:val="24"/>
        </w:rPr>
        <w:t>převzetí</w:t>
      </w:r>
      <w:r w:rsidRPr="00723120">
        <w:rPr>
          <w:rFonts w:asciiTheme="minorHAnsi" w:hAnsiTheme="minorHAnsi" w:cs="Tahoma"/>
          <w:szCs w:val="24"/>
        </w:rPr>
        <w:t xml:space="preserve"> díla a objednatel je povinen do </w:t>
      </w:r>
      <w:r w:rsidR="00C002EF" w:rsidRPr="00723120">
        <w:rPr>
          <w:rFonts w:asciiTheme="minorHAnsi" w:hAnsiTheme="minorHAnsi" w:cs="Tahoma"/>
          <w:szCs w:val="24"/>
        </w:rPr>
        <w:t>pěti (</w:t>
      </w:r>
      <w:r w:rsidRPr="00723120">
        <w:rPr>
          <w:rFonts w:asciiTheme="minorHAnsi" w:hAnsiTheme="minorHAnsi" w:cs="Tahoma"/>
          <w:szCs w:val="24"/>
        </w:rPr>
        <w:t>5</w:t>
      </w:r>
      <w:r w:rsidR="00C002EF" w:rsidRPr="00723120">
        <w:rPr>
          <w:rFonts w:asciiTheme="minorHAnsi" w:hAnsiTheme="minorHAnsi" w:cs="Tahoma"/>
          <w:szCs w:val="24"/>
        </w:rPr>
        <w:t>)</w:t>
      </w:r>
      <w:r w:rsidR="00F2218E" w:rsidRPr="00723120">
        <w:rPr>
          <w:rFonts w:asciiTheme="minorHAnsi" w:hAnsiTheme="minorHAnsi" w:cs="Tahoma"/>
          <w:szCs w:val="24"/>
        </w:rPr>
        <w:t> </w:t>
      </w:r>
      <w:r w:rsidR="00E4063C" w:rsidRPr="00723120">
        <w:rPr>
          <w:rFonts w:asciiTheme="minorHAnsi" w:hAnsiTheme="minorHAnsi" w:cs="Tahoma"/>
          <w:szCs w:val="24"/>
        </w:rPr>
        <w:t xml:space="preserve">pracovních </w:t>
      </w:r>
      <w:r w:rsidRPr="00723120">
        <w:rPr>
          <w:rFonts w:asciiTheme="minorHAnsi" w:hAnsiTheme="minorHAnsi" w:cs="Tahoma"/>
          <w:szCs w:val="24"/>
        </w:rPr>
        <w:t xml:space="preserve">dnů od obdržení výzvy zahájit předávací řízení podle zásad stanovených touto smlouvou s tím, že v protokolu bude výslovně uvedeno, že dílo se předává nedokončené. Protokol bude rovněž obsahovat dohodu o řešení záruk za realizované části </w:t>
      </w:r>
      <w:r w:rsidR="001034E7" w:rsidRPr="00723120">
        <w:rPr>
          <w:rFonts w:asciiTheme="minorHAnsi" w:hAnsiTheme="minorHAnsi" w:cs="Tahoma"/>
          <w:szCs w:val="24"/>
        </w:rPr>
        <w:t>díla</w:t>
      </w:r>
      <w:r w:rsidR="00992F86" w:rsidRPr="00723120">
        <w:rPr>
          <w:rFonts w:asciiTheme="minorHAnsi" w:hAnsiTheme="minorHAnsi" w:cs="Tahoma"/>
          <w:szCs w:val="24"/>
        </w:rPr>
        <w:t>,</w:t>
      </w:r>
    </w:p>
    <w:p w14:paraId="57193D08" w14:textId="0F792E53" w:rsidR="00992F86" w:rsidRPr="00723120" w:rsidRDefault="00992F86" w:rsidP="00992F86">
      <w:pPr>
        <w:pStyle w:val="Bezmezer"/>
        <w:numPr>
          <w:ilvl w:val="1"/>
          <w:numId w:val="11"/>
        </w:numPr>
        <w:rPr>
          <w:rFonts w:asciiTheme="minorHAnsi" w:hAnsiTheme="minorHAnsi" w:cs="Tahoma"/>
          <w:szCs w:val="24"/>
        </w:rPr>
      </w:pPr>
      <w:r w:rsidRPr="00723120">
        <w:rPr>
          <w:rFonts w:asciiTheme="minorHAnsi" w:hAnsiTheme="minorHAnsi" w:cs="Tahoma"/>
          <w:szCs w:val="24"/>
        </w:rPr>
        <w:t xml:space="preserve">objednatel vyčíslí </w:t>
      </w:r>
      <w:r w:rsidR="00A9355E">
        <w:rPr>
          <w:rFonts w:asciiTheme="minorHAnsi" w:hAnsiTheme="minorHAnsi" w:cs="Tahoma"/>
          <w:szCs w:val="24"/>
        </w:rPr>
        <w:t>náklady</w:t>
      </w:r>
      <w:r w:rsidRPr="00A9355E">
        <w:rPr>
          <w:rFonts w:asciiTheme="minorHAnsi" w:hAnsiTheme="minorHAnsi" w:cs="Tahoma"/>
          <w:szCs w:val="24"/>
        </w:rPr>
        <w:t>, která mu vznikn</w:t>
      </w:r>
      <w:r w:rsidR="00A9355E">
        <w:rPr>
          <w:rFonts w:asciiTheme="minorHAnsi" w:hAnsiTheme="minorHAnsi" w:cs="Tahoma"/>
          <w:szCs w:val="24"/>
        </w:rPr>
        <w:t>ou</w:t>
      </w:r>
      <w:r w:rsidRPr="00A9355E">
        <w:rPr>
          <w:rFonts w:asciiTheme="minorHAnsi" w:hAnsiTheme="minorHAnsi" w:cs="Tahoma"/>
          <w:szCs w:val="24"/>
        </w:rPr>
        <w:t xml:space="preserve"> z potřeby realizovat nové zadávací </w:t>
      </w:r>
      <w:r w:rsidR="006A3047" w:rsidRPr="00A9355E">
        <w:rPr>
          <w:rFonts w:asciiTheme="minorHAnsi" w:hAnsiTheme="minorHAnsi" w:cs="Tahoma"/>
          <w:szCs w:val="24"/>
        </w:rPr>
        <w:t>řízení na </w:t>
      </w:r>
      <w:r w:rsidRPr="00A9355E">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C5361D" w:rsidRPr="00113A5D">
        <w:rPr>
          <w:rFonts w:asciiTheme="minorHAnsi" w:hAnsiTheme="minorHAnsi" w:cs="Tahoma"/>
          <w:szCs w:val="24"/>
        </w:rPr>
        <w:t>stávající</w:t>
      </w:r>
      <w:r w:rsidRPr="00113A5D">
        <w:rPr>
          <w:rFonts w:asciiTheme="minorHAnsi" w:hAnsiTheme="minorHAnsi" w:cs="Tahoma"/>
          <w:szCs w:val="24"/>
        </w:rPr>
        <w:t xml:space="preserve"> zhotovitel, má stávající zhotovitel povinnost tento cenový rozdíl </w:t>
      </w:r>
      <w:r w:rsidRPr="00723120">
        <w:rPr>
          <w:rFonts w:asciiTheme="minorHAnsi" w:hAnsiTheme="minorHAnsi" w:cs="Tahoma"/>
          <w:szCs w:val="24"/>
        </w:rPr>
        <w:t>uhradit, a to na základě daňového dokladu vystaveného objednatelem nejpozději do čtrnácti (14) kalendářních dnů od podpisu smlouvy s novým zhotovitelem.</w:t>
      </w:r>
    </w:p>
    <w:p w14:paraId="7E472E66" w14:textId="77777777" w:rsidR="00EE0FF9" w:rsidRPr="00723120" w:rsidRDefault="00EE0FF9" w:rsidP="00EE0FF9">
      <w:pPr>
        <w:pStyle w:val="Bezmezer"/>
        <w:rPr>
          <w:rFonts w:asciiTheme="minorHAnsi" w:hAnsiTheme="minorHAnsi" w:cs="Tahoma"/>
          <w:szCs w:val="24"/>
        </w:rPr>
      </w:pPr>
    </w:p>
    <w:p w14:paraId="0BCBFEBC" w14:textId="77777777" w:rsidR="00EE0FF9" w:rsidRPr="00723120" w:rsidRDefault="00EE0FF9" w:rsidP="00EE0FF9">
      <w:pPr>
        <w:pStyle w:val="Bezmezer"/>
        <w:numPr>
          <w:ilvl w:val="0"/>
          <w:numId w:val="11"/>
        </w:numPr>
        <w:rPr>
          <w:rFonts w:asciiTheme="minorHAnsi" w:hAnsiTheme="minorHAnsi" w:cs="Tahoma"/>
          <w:szCs w:val="24"/>
        </w:rPr>
      </w:pPr>
      <w:r w:rsidRPr="00723120">
        <w:rPr>
          <w:rFonts w:asciiTheme="minorHAnsi" w:hAnsiTheme="minorHAnsi" w:cs="Tahoma"/>
          <w:szCs w:val="24"/>
        </w:rPr>
        <w:t>Smluvní strany se následně vypořádají podle zásad o bezdůvodném obohacení.</w:t>
      </w:r>
    </w:p>
    <w:p w14:paraId="2BF8398E" w14:textId="77777777" w:rsidR="00C21E35" w:rsidRPr="00723120" w:rsidRDefault="00C21E35" w:rsidP="00E13954">
      <w:pPr>
        <w:pStyle w:val="Bezmezer"/>
        <w:jc w:val="center"/>
        <w:rPr>
          <w:rFonts w:asciiTheme="minorHAnsi" w:hAnsiTheme="minorHAnsi" w:cs="Tahoma"/>
          <w:b/>
          <w:szCs w:val="24"/>
        </w:rPr>
      </w:pPr>
    </w:p>
    <w:p w14:paraId="6CC4CC75" w14:textId="77777777" w:rsidR="009A4BB7" w:rsidRPr="00723120" w:rsidRDefault="0016538E" w:rsidP="00E13954">
      <w:pPr>
        <w:pStyle w:val="Bezmezer"/>
        <w:jc w:val="center"/>
        <w:rPr>
          <w:rFonts w:asciiTheme="minorHAnsi" w:hAnsiTheme="minorHAnsi" w:cs="Tahoma"/>
          <w:b/>
          <w:szCs w:val="24"/>
        </w:rPr>
      </w:pPr>
      <w:r w:rsidRPr="00723120">
        <w:rPr>
          <w:rFonts w:asciiTheme="minorHAnsi" w:hAnsiTheme="minorHAnsi" w:cs="Tahoma"/>
          <w:b/>
          <w:szCs w:val="24"/>
        </w:rPr>
        <w:t>X</w:t>
      </w:r>
      <w:r w:rsidR="00FE2B51" w:rsidRPr="00723120">
        <w:rPr>
          <w:rFonts w:asciiTheme="minorHAnsi" w:hAnsiTheme="minorHAnsi" w:cs="Tahoma"/>
          <w:b/>
          <w:szCs w:val="24"/>
        </w:rPr>
        <w:t>II</w:t>
      </w:r>
      <w:r w:rsidR="00B6604C" w:rsidRPr="00723120">
        <w:rPr>
          <w:rFonts w:asciiTheme="minorHAnsi" w:hAnsiTheme="minorHAnsi" w:cs="Tahoma"/>
          <w:b/>
          <w:szCs w:val="24"/>
        </w:rPr>
        <w:t>I</w:t>
      </w:r>
      <w:r w:rsidR="009A4BB7" w:rsidRPr="00723120">
        <w:rPr>
          <w:rFonts w:asciiTheme="minorHAnsi" w:hAnsiTheme="minorHAnsi" w:cs="Tahoma"/>
          <w:b/>
          <w:szCs w:val="24"/>
        </w:rPr>
        <w:t>. Přechod vlastnického práva a nebezpečí škody</w:t>
      </w:r>
    </w:p>
    <w:p w14:paraId="54E49678" w14:textId="77777777" w:rsidR="009A4BB7" w:rsidRPr="00723120" w:rsidRDefault="009A4BB7" w:rsidP="00E13954">
      <w:pPr>
        <w:pStyle w:val="Bezmezer"/>
        <w:rPr>
          <w:rFonts w:asciiTheme="minorHAnsi" w:hAnsiTheme="minorHAnsi" w:cs="Tahoma"/>
          <w:caps/>
          <w:szCs w:val="24"/>
        </w:rPr>
      </w:pPr>
    </w:p>
    <w:p w14:paraId="606D5E12" w14:textId="77777777" w:rsidR="009A4BB7" w:rsidRPr="00723120" w:rsidRDefault="009A4BB7" w:rsidP="005E59F7">
      <w:pPr>
        <w:pStyle w:val="Bezmezer"/>
        <w:numPr>
          <w:ilvl w:val="0"/>
          <w:numId w:val="12"/>
        </w:numPr>
        <w:rPr>
          <w:rFonts w:asciiTheme="minorHAnsi" w:hAnsiTheme="minorHAnsi" w:cs="Tahoma"/>
          <w:szCs w:val="24"/>
        </w:rPr>
      </w:pPr>
      <w:r w:rsidRPr="00723120">
        <w:rPr>
          <w:rFonts w:asciiTheme="minorHAnsi" w:hAnsiTheme="minorHAnsi" w:cs="Tahoma"/>
          <w:szCs w:val="24"/>
        </w:rPr>
        <w:t>Vlastnické právo k předmětu díla nebo jeho části</w:t>
      </w:r>
      <w:r w:rsidR="00A97D38" w:rsidRPr="00723120">
        <w:rPr>
          <w:rFonts w:asciiTheme="minorHAnsi" w:hAnsiTheme="minorHAnsi" w:cs="Tahoma"/>
          <w:szCs w:val="24"/>
        </w:rPr>
        <w:t xml:space="preserve"> a nebezpečí škody na něm</w:t>
      </w:r>
      <w:r w:rsidR="000F32A4" w:rsidRPr="00723120">
        <w:rPr>
          <w:rFonts w:asciiTheme="minorHAnsi" w:hAnsiTheme="minorHAnsi" w:cs="Tahoma"/>
          <w:szCs w:val="24"/>
        </w:rPr>
        <w:t xml:space="preserve"> přechází ze </w:t>
      </w:r>
      <w:r w:rsidRPr="00723120">
        <w:rPr>
          <w:rFonts w:asciiTheme="minorHAnsi" w:hAnsiTheme="minorHAnsi" w:cs="Tahoma"/>
          <w:szCs w:val="24"/>
        </w:rPr>
        <w:t xml:space="preserve">zhotovitele na objednatele okamžikem </w:t>
      </w:r>
      <w:r w:rsidR="00A97D38" w:rsidRPr="00723120">
        <w:rPr>
          <w:rFonts w:asciiTheme="minorHAnsi" w:hAnsiTheme="minorHAnsi" w:cs="Tahoma"/>
          <w:szCs w:val="24"/>
        </w:rPr>
        <w:t>předání díla</w:t>
      </w:r>
      <w:r w:rsidRPr="00723120">
        <w:rPr>
          <w:rFonts w:asciiTheme="minorHAnsi" w:hAnsiTheme="minorHAnsi" w:cs="Tahoma"/>
          <w:szCs w:val="24"/>
        </w:rPr>
        <w:t>.</w:t>
      </w:r>
    </w:p>
    <w:p w14:paraId="5EBEC8A1" w14:textId="77777777" w:rsidR="00BC27A9" w:rsidRPr="00723120" w:rsidRDefault="00BC27A9" w:rsidP="00B47347">
      <w:pPr>
        <w:pStyle w:val="Bezmezer"/>
        <w:ind w:left="360"/>
        <w:rPr>
          <w:rFonts w:asciiTheme="minorHAnsi" w:hAnsiTheme="minorHAnsi" w:cs="Tahoma"/>
          <w:szCs w:val="24"/>
        </w:rPr>
      </w:pPr>
    </w:p>
    <w:p w14:paraId="5823BE80" w14:textId="77777777" w:rsidR="0016538E" w:rsidRPr="00723120" w:rsidRDefault="0022301E" w:rsidP="00E13954">
      <w:pPr>
        <w:pStyle w:val="Bezmezer"/>
        <w:jc w:val="center"/>
        <w:rPr>
          <w:rFonts w:asciiTheme="minorHAnsi" w:hAnsiTheme="minorHAnsi" w:cs="Tahoma"/>
          <w:b/>
          <w:szCs w:val="24"/>
        </w:rPr>
      </w:pPr>
      <w:r w:rsidRPr="00723120">
        <w:rPr>
          <w:rFonts w:asciiTheme="minorHAnsi" w:hAnsiTheme="minorHAnsi" w:cs="Tahoma"/>
          <w:b/>
          <w:szCs w:val="24"/>
        </w:rPr>
        <w:t>X</w:t>
      </w:r>
      <w:r w:rsidR="00B6604C" w:rsidRPr="00723120">
        <w:rPr>
          <w:rFonts w:asciiTheme="minorHAnsi" w:hAnsiTheme="minorHAnsi" w:cs="Tahoma"/>
          <w:b/>
          <w:szCs w:val="24"/>
        </w:rPr>
        <w:t>I</w:t>
      </w:r>
      <w:r w:rsidR="00FE2B51" w:rsidRPr="00723120">
        <w:rPr>
          <w:rFonts w:asciiTheme="minorHAnsi" w:hAnsiTheme="minorHAnsi" w:cs="Tahoma"/>
          <w:b/>
          <w:szCs w:val="24"/>
        </w:rPr>
        <w:t>V</w:t>
      </w:r>
      <w:r w:rsidR="00B6604C" w:rsidRPr="00723120">
        <w:rPr>
          <w:rFonts w:asciiTheme="minorHAnsi" w:hAnsiTheme="minorHAnsi" w:cs="Tahoma"/>
          <w:b/>
          <w:szCs w:val="24"/>
        </w:rPr>
        <w:t>. Kontrola prováděného díla</w:t>
      </w:r>
    </w:p>
    <w:p w14:paraId="6E50118F" w14:textId="77777777" w:rsidR="00B6604C" w:rsidRPr="00723120" w:rsidRDefault="00B6604C" w:rsidP="00E13954">
      <w:pPr>
        <w:pStyle w:val="Bezmezer"/>
        <w:rPr>
          <w:rFonts w:asciiTheme="minorHAnsi" w:hAnsiTheme="minorHAnsi" w:cs="Tahoma"/>
          <w:b/>
          <w:szCs w:val="24"/>
        </w:rPr>
      </w:pPr>
    </w:p>
    <w:p w14:paraId="10BE8BB8" w14:textId="7974E678" w:rsidR="00B6604C" w:rsidRPr="00723120" w:rsidRDefault="00475ACF" w:rsidP="005E59F7">
      <w:pPr>
        <w:pStyle w:val="Bezmezer"/>
        <w:numPr>
          <w:ilvl w:val="0"/>
          <w:numId w:val="13"/>
        </w:numPr>
        <w:rPr>
          <w:rFonts w:asciiTheme="minorHAnsi" w:hAnsiTheme="minorHAnsi" w:cs="Tahoma"/>
          <w:szCs w:val="24"/>
        </w:rPr>
      </w:pPr>
      <w:r w:rsidRPr="00723120">
        <w:rPr>
          <w:rFonts w:asciiTheme="minorHAnsi" w:hAnsiTheme="minorHAnsi" w:cs="Tahoma"/>
          <w:szCs w:val="24"/>
        </w:rPr>
        <w:t xml:space="preserve">Objednatel a jím pověřená osoba vykonávající funkci technického dozoru 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w:t>
      </w:r>
      <w:r w:rsidR="00207DF5" w:rsidRPr="00723120">
        <w:rPr>
          <w:rFonts w:asciiTheme="minorHAnsi" w:hAnsiTheme="minorHAnsi" w:cs="Tahoma"/>
          <w:szCs w:val="24"/>
        </w:rPr>
        <w:t>smlouvy podstatným způsobem, je </w:t>
      </w:r>
      <w:r w:rsidRPr="00723120">
        <w:rPr>
          <w:rFonts w:asciiTheme="minorHAnsi" w:hAnsiTheme="minorHAnsi" w:cs="Tahoma"/>
          <w:szCs w:val="24"/>
        </w:rPr>
        <w:t>objednatel oprávněn odstoupit od smlouvy podle zásad stanovených touto smlouvou.</w:t>
      </w:r>
    </w:p>
    <w:p w14:paraId="7902D38D" w14:textId="77777777" w:rsidR="00A1343F" w:rsidRPr="00723120" w:rsidRDefault="00A1343F" w:rsidP="00E13954">
      <w:pPr>
        <w:pStyle w:val="Bezmezer"/>
        <w:rPr>
          <w:rFonts w:asciiTheme="minorHAnsi" w:hAnsiTheme="minorHAnsi" w:cs="Tahoma"/>
          <w:szCs w:val="24"/>
        </w:rPr>
      </w:pPr>
    </w:p>
    <w:p w14:paraId="7C7AD3E3" w14:textId="34798A5D" w:rsidR="00851F20" w:rsidRPr="00723120" w:rsidRDefault="00851F20" w:rsidP="005E59F7">
      <w:pPr>
        <w:pStyle w:val="Bezmezer"/>
        <w:numPr>
          <w:ilvl w:val="0"/>
          <w:numId w:val="13"/>
        </w:numPr>
        <w:rPr>
          <w:rFonts w:asciiTheme="minorHAnsi" w:hAnsiTheme="minorHAnsi" w:cs="Tahoma"/>
          <w:szCs w:val="24"/>
        </w:rPr>
      </w:pPr>
      <w:r w:rsidRPr="00723120">
        <w:rPr>
          <w:rFonts w:asciiTheme="minorHAnsi" w:hAnsiTheme="minorHAnsi" w:cs="Tahoma"/>
          <w:szCs w:val="24"/>
        </w:rPr>
        <w:t xml:space="preserve">Zhotovitel je povinen vyzvat písemně či zápisem v </w:t>
      </w:r>
      <w:r w:rsidR="00355BE6" w:rsidRPr="00723120">
        <w:rPr>
          <w:rFonts w:asciiTheme="minorHAnsi" w:hAnsiTheme="minorHAnsi" w:cs="Tahoma"/>
          <w:szCs w:val="24"/>
        </w:rPr>
        <w:t>pracovním</w:t>
      </w:r>
      <w:r w:rsidRPr="00723120">
        <w:rPr>
          <w:rFonts w:asciiTheme="minorHAnsi" w:hAnsiTheme="minorHAnsi" w:cs="Tahoma"/>
          <w:szCs w:val="24"/>
        </w:rPr>
        <w:t xml:space="preserve"> deníku objednatele ke</w:t>
      </w:r>
      <w:r w:rsidR="000F32A4" w:rsidRPr="00723120">
        <w:rPr>
          <w:rFonts w:asciiTheme="minorHAnsi" w:hAnsiTheme="minorHAnsi" w:cs="Tahoma"/>
          <w:szCs w:val="24"/>
        </w:rPr>
        <w:t> </w:t>
      </w:r>
      <w:r w:rsidRPr="00723120">
        <w:rPr>
          <w:rFonts w:asciiTheme="minorHAnsi" w:hAnsiTheme="minorHAnsi" w:cs="Tahoma"/>
          <w:szCs w:val="24"/>
        </w:rPr>
        <w:t>kontrole všech prací, které mají být zabudované nebo nepřístupné, a</w:t>
      </w:r>
      <w:r w:rsidR="009168A8" w:rsidRPr="00723120">
        <w:rPr>
          <w:rFonts w:asciiTheme="minorHAnsi" w:hAnsiTheme="minorHAnsi" w:cs="Tahoma"/>
          <w:szCs w:val="24"/>
        </w:rPr>
        <w:t> </w:t>
      </w:r>
      <w:r w:rsidRPr="00723120">
        <w:rPr>
          <w:rFonts w:asciiTheme="minorHAnsi" w:hAnsiTheme="minorHAnsi" w:cs="Tahoma"/>
          <w:szCs w:val="24"/>
        </w:rPr>
        <w:t xml:space="preserve">to nejméně </w:t>
      </w:r>
      <w:r w:rsidR="00795AE3" w:rsidRPr="00723120">
        <w:rPr>
          <w:rFonts w:asciiTheme="minorHAnsi" w:hAnsiTheme="minorHAnsi" w:cs="Tahoma"/>
          <w:szCs w:val="24"/>
        </w:rPr>
        <w:t>pět (</w:t>
      </w:r>
      <w:r w:rsidRPr="00723120">
        <w:rPr>
          <w:rFonts w:asciiTheme="minorHAnsi" w:hAnsiTheme="minorHAnsi" w:cs="Tahoma"/>
          <w:szCs w:val="24"/>
        </w:rPr>
        <w:t>5</w:t>
      </w:r>
      <w:r w:rsidR="00795AE3" w:rsidRPr="00723120">
        <w:rPr>
          <w:rFonts w:asciiTheme="minorHAnsi" w:hAnsiTheme="minorHAnsi" w:cs="Tahoma"/>
          <w:szCs w:val="24"/>
        </w:rPr>
        <w:t>)</w:t>
      </w:r>
      <w:r w:rsidRPr="00723120">
        <w:rPr>
          <w:rFonts w:asciiTheme="minorHAnsi" w:hAnsiTheme="minorHAnsi" w:cs="Tahoma"/>
          <w:szCs w:val="24"/>
        </w:rPr>
        <w:t xml:space="preserve"> pracovních dnů před zakrytím. Pokud se objednatel ke kontrole nedostaví, je zhotovitel oprávněn v provádění díla pokračovat. Pokud zhotovitel řádně nesplní oznamovací povinnost, uvedenou v první větě tohoto </w:t>
      </w:r>
      <w:r w:rsidR="00607104" w:rsidRPr="00723120">
        <w:rPr>
          <w:rFonts w:asciiTheme="minorHAnsi" w:hAnsiTheme="minorHAnsi" w:cs="Tahoma"/>
          <w:szCs w:val="24"/>
        </w:rPr>
        <w:t>odstavce</w:t>
      </w:r>
      <w:r w:rsidRPr="00723120">
        <w:rPr>
          <w:rFonts w:asciiTheme="minorHAnsi" w:hAnsiTheme="minorHAnsi" w:cs="Tahoma"/>
          <w:szCs w:val="24"/>
        </w:rPr>
        <w:t xml:space="preserve">, je povinen vlastním nákladem takové práce odkrýt, pokud jej o to objednatel požádá. Pokud zhotovitel oznamovací povinnost, uvedenou v první větě tohoto </w:t>
      </w:r>
      <w:r w:rsidR="00607104" w:rsidRPr="00723120">
        <w:rPr>
          <w:rFonts w:asciiTheme="minorHAnsi" w:hAnsiTheme="minorHAnsi" w:cs="Tahoma"/>
          <w:szCs w:val="24"/>
        </w:rPr>
        <w:t xml:space="preserve">odstavce </w:t>
      </w:r>
      <w:r w:rsidRPr="00723120">
        <w:rPr>
          <w:rFonts w:asciiTheme="minorHAnsi" w:hAnsiTheme="minorHAnsi" w:cs="Tahoma"/>
          <w:szCs w:val="24"/>
        </w:rPr>
        <w:t xml:space="preserve">splní řádně, aniž se ke kontrole objednatel dostaví, je zhotovitel povinen takové práce na náklady objednatele odkrýt, pokud jej o to </w:t>
      </w:r>
      <w:r w:rsidR="000F32A4" w:rsidRPr="00723120">
        <w:rPr>
          <w:rFonts w:asciiTheme="minorHAnsi" w:hAnsiTheme="minorHAnsi" w:cs="Tahoma"/>
          <w:szCs w:val="24"/>
        </w:rPr>
        <w:t>objednatel požádá. Zjistí-li se </w:t>
      </w:r>
      <w:r w:rsidRPr="00723120">
        <w:rPr>
          <w:rFonts w:asciiTheme="minorHAnsi" w:hAnsiTheme="minorHAnsi" w:cs="Tahoma"/>
          <w:szCs w:val="24"/>
        </w:rPr>
        <w:t>však, že práce nebyly řádně provedeny, nese veškeré náklady spojené s</w:t>
      </w:r>
      <w:r w:rsidR="00BA0AB7" w:rsidRPr="00723120">
        <w:rPr>
          <w:rFonts w:asciiTheme="minorHAnsi" w:hAnsiTheme="minorHAnsi" w:cs="Tahoma"/>
          <w:szCs w:val="24"/>
        </w:rPr>
        <w:t> </w:t>
      </w:r>
      <w:r w:rsidRPr="00723120">
        <w:rPr>
          <w:rFonts w:asciiTheme="minorHAnsi" w:hAnsiTheme="minorHAnsi" w:cs="Tahoma"/>
          <w:szCs w:val="24"/>
        </w:rPr>
        <w:t>odkrytím prací, opravou chybného stavu a následným zakrytím zhotovitel.</w:t>
      </w:r>
    </w:p>
    <w:p w14:paraId="0F1F9B7C" w14:textId="77777777" w:rsidR="00B6604C" w:rsidRPr="00723120" w:rsidRDefault="00B6604C" w:rsidP="00E13954">
      <w:pPr>
        <w:pStyle w:val="Bezmezer"/>
        <w:rPr>
          <w:rFonts w:asciiTheme="minorHAnsi" w:hAnsiTheme="minorHAnsi" w:cs="Tahoma"/>
          <w:szCs w:val="24"/>
        </w:rPr>
      </w:pPr>
    </w:p>
    <w:p w14:paraId="4A9CACCD" w14:textId="79991CC5" w:rsidR="00475ACF" w:rsidRPr="00723120" w:rsidRDefault="00475ACF" w:rsidP="00475ACF">
      <w:pPr>
        <w:pStyle w:val="Bezmezer"/>
        <w:numPr>
          <w:ilvl w:val="0"/>
          <w:numId w:val="13"/>
        </w:numPr>
        <w:rPr>
          <w:rFonts w:asciiTheme="minorHAnsi" w:hAnsiTheme="minorHAnsi" w:cs="Tahoma"/>
          <w:szCs w:val="24"/>
        </w:rPr>
      </w:pPr>
      <w:r w:rsidRPr="00723120">
        <w:rPr>
          <w:rFonts w:asciiTheme="minorHAnsi" w:hAnsiTheme="minorHAnsi" w:cs="Tahoma"/>
          <w:szCs w:val="24"/>
        </w:rPr>
        <w:t xml:space="preserve">Pro účely kontroly průběhu provádění díla může objednatel a jím pověřená osoba vykonávající funkci technického dozoru organizovat kontrolní dny v termínech nezbytných pro řádné provádění kontroly, </w:t>
      </w:r>
      <w:r w:rsidR="00355BE6" w:rsidRPr="00723120">
        <w:rPr>
          <w:rFonts w:asciiTheme="minorHAnsi" w:hAnsiTheme="minorHAnsi" w:cs="Tahoma"/>
          <w:szCs w:val="24"/>
        </w:rPr>
        <w:t>podle potřeby v rámci provádění díla</w:t>
      </w:r>
      <w:r w:rsidRPr="00723120">
        <w:rPr>
          <w:rFonts w:asciiTheme="minorHAnsi" w:hAnsiTheme="minorHAnsi" w:cs="Tahoma"/>
          <w:szCs w:val="24"/>
        </w:rPr>
        <w:t>. Objednatel je povinen oznámit konání kontrolního dne nejméně pět</w:t>
      </w:r>
      <w:r w:rsidR="00795AE3" w:rsidRPr="00723120">
        <w:rPr>
          <w:rFonts w:asciiTheme="minorHAnsi" w:hAnsiTheme="minorHAnsi" w:cs="Tahoma"/>
          <w:szCs w:val="24"/>
        </w:rPr>
        <w:t xml:space="preserve"> (5) kalendářních </w:t>
      </w:r>
      <w:r w:rsidRPr="00723120">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14:paraId="779E1C9F" w14:textId="77777777" w:rsidR="00475ACF" w:rsidRPr="00723120" w:rsidRDefault="00475ACF" w:rsidP="00475ACF">
      <w:pPr>
        <w:pStyle w:val="Bezmezer"/>
        <w:rPr>
          <w:rFonts w:asciiTheme="minorHAnsi" w:hAnsiTheme="minorHAnsi" w:cs="Tahoma"/>
          <w:szCs w:val="24"/>
        </w:rPr>
      </w:pPr>
    </w:p>
    <w:p w14:paraId="07BCEC09" w14:textId="77777777" w:rsidR="00475ACF" w:rsidRPr="00723120" w:rsidRDefault="00475ACF" w:rsidP="00475ACF">
      <w:pPr>
        <w:pStyle w:val="Bezmezer"/>
        <w:numPr>
          <w:ilvl w:val="0"/>
          <w:numId w:val="13"/>
        </w:numPr>
        <w:rPr>
          <w:rFonts w:asciiTheme="minorHAnsi" w:hAnsiTheme="minorHAnsi" w:cs="Tahoma"/>
          <w:szCs w:val="24"/>
        </w:rPr>
      </w:pPr>
      <w:r w:rsidRPr="00723120">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14:paraId="75B7DAE0" w14:textId="77777777" w:rsidR="00475ACF" w:rsidRPr="00723120" w:rsidRDefault="00475ACF" w:rsidP="00475ACF">
      <w:pPr>
        <w:pStyle w:val="Bezmezer"/>
        <w:rPr>
          <w:rFonts w:asciiTheme="minorHAnsi" w:hAnsiTheme="minorHAnsi" w:cs="Tahoma"/>
          <w:szCs w:val="24"/>
        </w:rPr>
      </w:pPr>
    </w:p>
    <w:p w14:paraId="2954B9C3" w14:textId="6F032BE5" w:rsidR="006F7366" w:rsidRPr="00723120" w:rsidRDefault="00B6604C" w:rsidP="00216DB0">
      <w:pPr>
        <w:pStyle w:val="Bezmezer"/>
        <w:numPr>
          <w:ilvl w:val="0"/>
          <w:numId w:val="13"/>
        </w:numPr>
        <w:rPr>
          <w:rFonts w:asciiTheme="minorHAnsi" w:hAnsiTheme="minorHAnsi" w:cs="Tahoma"/>
          <w:szCs w:val="24"/>
        </w:rPr>
      </w:pPr>
      <w:r w:rsidRPr="00723120">
        <w:rPr>
          <w:rFonts w:asciiTheme="minorHAnsi" w:hAnsiTheme="minorHAnsi" w:cs="Tahoma"/>
          <w:szCs w:val="24"/>
        </w:rPr>
        <w:t>Objednatel nebo jím pověřená osoba vykonávající funkci technického dozoru</w:t>
      </w:r>
      <w:r w:rsidR="007F5305" w:rsidRPr="00723120">
        <w:rPr>
          <w:rFonts w:asciiTheme="minorHAnsi" w:hAnsiTheme="minorHAnsi" w:cs="Tahoma"/>
          <w:szCs w:val="24"/>
        </w:rPr>
        <w:t xml:space="preserve"> </w:t>
      </w:r>
      <w:r w:rsidRPr="00723120">
        <w:rPr>
          <w:rFonts w:asciiTheme="minorHAnsi" w:hAnsiTheme="minorHAnsi" w:cs="Tahoma"/>
          <w:szCs w:val="24"/>
        </w:rPr>
        <w:t xml:space="preserve">pořizuje z kontrolního dne zápis o jednání, který </w:t>
      </w:r>
      <w:r w:rsidR="001A661F" w:rsidRPr="00723120">
        <w:rPr>
          <w:rFonts w:asciiTheme="minorHAnsi" w:hAnsiTheme="minorHAnsi" w:cs="Tahoma"/>
          <w:szCs w:val="24"/>
        </w:rPr>
        <w:t xml:space="preserve">oproti podpisu </w:t>
      </w:r>
      <w:r w:rsidRPr="00723120">
        <w:rPr>
          <w:rFonts w:asciiTheme="minorHAnsi" w:hAnsiTheme="minorHAnsi" w:cs="Tahoma"/>
          <w:szCs w:val="24"/>
        </w:rPr>
        <w:t>předá všem zúčastněným.</w:t>
      </w:r>
    </w:p>
    <w:p w14:paraId="32674761" w14:textId="77777777" w:rsidR="00E13954" w:rsidRPr="00723120" w:rsidRDefault="00E13954" w:rsidP="00E13954">
      <w:pPr>
        <w:pStyle w:val="Bezmezer"/>
        <w:ind w:left="360"/>
        <w:rPr>
          <w:rFonts w:asciiTheme="minorHAnsi" w:hAnsiTheme="minorHAnsi" w:cs="Tahoma"/>
          <w:szCs w:val="24"/>
        </w:rPr>
      </w:pPr>
    </w:p>
    <w:p w14:paraId="3F2A3067" w14:textId="1CAED2DA" w:rsidR="00851F20" w:rsidRPr="00723120" w:rsidRDefault="001034E7" w:rsidP="005E59F7">
      <w:pPr>
        <w:pStyle w:val="Bezmezer"/>
        <w:numPr>
          <w:ilvl w:val="0"/>
          <w:numId w:val="13"/>
        </w:numPr>
        <w:rPr>
          <w:rFonts w:asciiTheme="minorHAnsi" w:hAnsiTheme="minorHAnsi" w:cs="Tahoma"/>
          <w:szCs w:val="24"/>
        </w:rPr>
      </w:pPr>
      <w:bookmarkStart w:id="2" w:name="_Toc1458296"/>
      <w:bookmarkStart w:id="3" w:name="_Toc114987451"/>
      <w:r w:rsidRPr="00723120">
        <w:rPr>
          <w:rFonts w:asciiTheme="minorHAnsi" w:hAnsiTheme="minorHAnsi" w:cs="Tahoma"/>
          <w:szCs w:val="24"/>
        </w:rPr>
        <w:t>Pracovní</w:t>
      </w:r>
      <w:r w:rsidR="00851F20" w:rsidRPr="00723120">
        <w:rPr>
          <w:rFonts w:asciiTheme="minorHAnsi" w:hAnsiTheme="minorHAnsi" w:cs="Tahoma"/>
          <w:szCs w:val="24"/>
        </w:rPr>
        <w:t xml:space="preserve"> deník</w:t>
      </w:r>
    </w:p>
    <w:p w14:paraId="508FA2ED" w14:textId="7D681ACC" w:rsidR="00851F20" w:rsidRPr="00723120"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723120">
        <w:rPr>
          <w:rFonts w:asciiTheme="minorHAnsi" w:hAnsiTheme="minorHAnsi" w:cs="Tahoma"/>
          <w:szCs w:val="24"/>
        </w:rPr>
        <w:t xml:space="preserve">Zhotovitel je povinen vést ode dne předání a převzetí </w:t>
      </w:r>
      <w:r w:rsidR="001034E7" w:rsidRPr="00723120">
        <w:rPr>
          <w:rFonts w:asciiTheme="minorHAnsi" w:hAnsiTheme="minorHAnsi" w:cs="Tahoma"/>
          <w:szCs w:val="24"/>
        </w:rPr>
        <w:t>místa plnění</w:t>
      </w:r>
      <w:r w:rsidRPr="00723120">
        <w:rPr>
          <w:rFonts w:asciiTheme="minorHAnsi" w:hAnsiTheme="minorHAnsi" w:cs="Tahoma"/>
          <w:szCs w:val="24"/>
        </w:rPr>
        <w:t xml:space="preserve"> o pracích, které provádí,</w:t>
      </w:r>
      <w:r w:rsidR="001034E7" w:rsidRPr="00723120">
        <w:rPr>
          <w:rFonts w:asciiTheme="minorHAnsi" w:hAnsiTheme="minorHAnsi" w:cs="Tahoma"/>
          <w:szCs w:val="24"/>
        </w:rPr>
        <w:t xml:space="preserve"> pracovní</w:t>
      </w:r>
      <w:r w:rsidRPr="00723120">
        <w:rPr>
          <w:rFonts w:asciiTheme="minorHAnsi" w:hAnsiTheme="minorHAnsi" w:cs="Tahoma"/>
          <w:szCs w:val="24"/>
        </w:rPr>
        <w:t xml:space="preserve"> deník. </w:t>
      </w:r>
      <w:r w:rsidR="001034E7" w:rsidRPr="00723120">
        <w:rPr>
          <w:rFonts w:asciiTheme="minorHAnsi" w:hAnsiTheme="minorHAnsi" w:cs="Tahoma"/>
          <w:szCs w:val="24"/>
        </w:rPr>
        <w:t>Pracovní</w:t>
      </w:r>
      <w:r w:rsidRPr="00723120">
        <w:rPr>
          <w:rFonts w:asciiTheme="minorHAnsi" w:hAnsiTheme="minorHAnsi" w:cs="Tahoma"/>
          <w:szCs w:val="24"/>
        </w:rPr>
        <w:t xml:space="preserve"> deník musí být uložený v místě </w:t>
      </w:r>
      <w:r w:rsidR="001034E7" w:rsidRPr="00723120">
        <w:rPr>
          <w:rFonts w:asciiTheme="minorHAnsi" w:hAnsiTheme="minorHAnsi" w:cs="Tahoma"/>
          <w:szCs w:val="24"/>
        </w:rPr>
        <w:t>realizace díla</w:t>
      </w:r>
      <w:r w:rsidRPr="00723120">
        <w:rPr>
          <w:rFonts w:asciiTheme="minorHAnsi" w:hAnsiTheme="minorHAnsi" w:cs="Tahoma"/>
          <w:szCs w:val="24"/>
        </w:rPr>
        <w:t xml:space="preserve"> </w:t>
      </w:r>
      <w:r w:rsidRPr="00982587">
        <w:rPr>
          <w:rFonts w:asciiTheme="minorHAnsi" w:hAnsiTheme="minorHAnsi" w:cs="Tahoma"/>
          <w:szCs w:val="24"/>
        </w:rPr>
        <w:t>a</w:t>
      </w:r>
      <w:r w:rsidR="00982587">
        <w:rPr>
          <w:rFonts w:asciiTheme="minorHAnsi" w:hAnsiTheme="minorHAnsi" w:cs="Tahoma"/>
          <w:szCs w:val="24"/>
        </w:rPr>
        <w:t> </w:t>
      </w:r>
      <w:r w:rsidRPr="00982587">
        <w:rPr>
          <w:rFonts w:asciiTheme="minorHAnsi" w:hAnsiTheme="minorHAnsi" w:cs="Tahoma"/>
          <w:szCs w:val="24"/>
        </w:rPr>
        <w:t xml:space="preserve">musí být trvale přístupný oprávněným osobám objednatele, případně jiným osobám oprávněným do </w:t>
      </w:r>
      <w:r w:rsidR="001034E7" w:rsidRPr="00113A5D">
        <w:rPr>
          <w:rFonts w:asciiTheme="minorHAnsi" w:hAnsiTheme="minorHAnsi" w:cs="Tahoma"/>
          <w:szCs w:val="24"/>
        </w:rPr>
        <w:t>pracovního</w:t>
      </w:r>
      <w:r w:rsidRPr="00113A5D">
        <w:rPr>
          <w:rFonts w:asciiTheme="minorHAnsi" w:hAnsiTheme="minorHAnsi" w:cs="Tahoma"/>
          <w:szCs w:val="24"/>
        </w:rPr>
        <w:t xml:space="preserve"> deníku zapisovat.</w:t>
      </w:r>
    </w:p>
    <w:p w14:paraId="316A5130" w14:textId="36F2E0F9" w:rsidR="00851F20" w:rsidRPr="00982587"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723120">
        <w:rPr>
          <w:rFonts w:asciiTheme="minorHAnsi" w:hAnsiTheme="minorHAnsi" w:cs="Tahoma"/>
          <w:szCs w:val="24"/>
        </w:rPr>
        <w:t xml:space="preserve">Povinnost vést </w:t>
      </w:r>
      <w:r w:rsidR="001034E7" w:rsidRPr="00723120">
        <w:rPr>
          <w:rFonts w:asciiTheme="minorHAnsi" w:hAnsiTheme="minorHAnsi" w:cs="Tahoma"/>
          <w:szCs w:val="24"/>
        </w:rPr>
        <w:t>pracovní</w:t>
      </w:r>
      <w:r w:rsidRPr="00723120">
        <w:rPr>
          <w:rFonts w:asciiTheme="minorHAnsi" w:hAnsiTheme="minorHAnsi" w:cs="Tahoma"/>
          <w:szCs w:val="24"/>
        </w:rPr>
        <w:t xml:space="preserve"> deník končí předáním a převzetím </w:t>
      </w:r>
      <w:r w:rsidRPr="00982587">
        <w:rPr>
          <w:rFonts w:asciiTheme="minorHAnsi" w:hAnsiTheme="minorHAnsi" w:cs="Tahoma"/>
          <w:szCs w:val="24"/>
        </w:rPr>
        <w:t>řádně provedené</w:t>
      </w:r>
      <w:r w:rsidR="00982587">
        <w:rPr>
          <w:rFonts w:asciiTheme="minorHAnsi" w:hAnsiTheme="minorHAnsi" w:cs="Tahoma"/>
          <w:szCs w:val="24"/>
        </w:rPr>
        <w:t xml:space="preserve"> 1.</w:t>
      </w:r>
      <w:r w:rsidR="00A3038F">
        <w:rPr>
          <w:rFonts w:asciiTheme="minorHAnsi" w:hAnsiTheme="minorHAnsi" w:cs="Tahoma"/>
          <w:szCs w:val="24"/>
        </w:rPr>
        <w:t> </w:t>
      </w:r>
      <w:r w:rsidR="00982587">
        <w:rPr>
          <w:rFonts w:asciiTheme="minorHAnsi" w:hAnsiTheme="minorHAnsi" w:cs="Tahoma"/>
          <w:szCs w:val="24"/>
        </w:rPr>
        <w:t>etapy</w:t>
      </w:r>
      <w:r w:rsidRPr="00982587">
        <w:rPr>
          <w:rFonts w:asciiTheme="minorHAnsi" w:hAnsiTheme="minorHAnsi" w:cs="Tahoma"/>
          <w:szCs w:val="24"/>
        </w:rPr>
        <w:t xml:space="preserve"> díla.</w:t>
      </w:r>
    </w:p>
    <w:p w14:paraId="56B97847" w14:textId="1EAD85FD" w:rsidR="00851F20" w:rsidRPr="00EF5EF1"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113A5D">
        <w:rPr>
          <w:rFonts w:asciiTheme="minorHAnsi" w:hAnsiTheme="minorHAnsi" w:cs="Tahoma"/>
          <w:szCs w:val="24"/>
        </w:rPr>
        <w:t xml:space="preserve">V </w:t>
      </w:r>
      <w:r w:rsidR="001034E7" w:rsidRPr="00113A5D">
        <w:rPr>
          <w:rFonts w:asciiTheme="minorHAnsi" w:hAnsiTheme="minorHAnsi" w:cs="Tahoma"/>
          <w:szCs w:val="24"/>
        </w:rPr>
        <w:t>pracovní</w:t>
      </w:r>
      <w:r w:rsidRPr="00723120">
        <w:rPr>
          <w:rFonts w:asciiTheme="minorHAnsi" w:hAnsiTheme="minorHAnsi" w:cs="Tahoma"/>
          <w:szCs w:val="24"/>
        </w:rPr>
        <w:t>m deníku musejí být uvedeny zejména obchodní firma, sídlo a IČ zhotovitele, název, sídlo a IČ objednatele, seznam veškeré dokumentace, v níž je zachyceno dílo včetně veškerých změn a doplňků, odkaz na tuto smlouvu včetně přehledu jej</w:t>
      </w:r>
      <w:r w:rsidR="00E51CA8" w:rsidRPr="00723120">
        <w:rPr>
          <w:rFonts w:asciiTheme="minorHAnsi" w:hAnsiTheme="minorHAnsi" w:cs="Tahoma"/>
          <w:szCs w:val="24"/>
        </w:rPr>
        <w:t>í</w:t>
      </w:r>
      <w:r w:rsidRPr="00723120">
        <w:rPr>
          <w:rFonts w:asciiTheme="minorHAnsi" w:hAnsiTheme="minorHAnsi" w:cs="Tahoma"/>
          <w:szCs w:val="24"/>
        </w:rPr>
        <w:t xml:space="preserve">ch případných </w:t>
      </w:r>
      <w:r w:rsidR="00EF5EF1">
        <w:rPr>
          <w:rFonts w:asciiTheme="minorHAnsi" w:hAnsiTheme="minorHAnsi" w:cs="Tahoma"/>
          <w:szCs w:val="24"/>
        </w:rPr>
        <w:t>dodatků</w:t>
      </w:r>
      <w:r w:rsidR="00EF5EF1" w:rsidRPr="00EF5EF1">
        <w:rPr>
          <w:rFonts w:asciiTheme="minorHAnsi" w:hAnsiTheme="minorHAnsi" w:cs="Tahoma"/>
          <w:szCs w:val="24"/>
        </w:rPr>
        <w:t xml:space="preserve"> </w:t>
      </w:r>
      <w:r w:rsidRPr="00EF5EF1">
        <w:rPr>
          <w:rFonts w:asciiTheme="minorHAnsi" w:hAnsiTheme="minorHAnsi" w:cs="Tahoma"/>
          <w:szCs w:val="24"/>
        </w:rPr>
        <w:t>a</w:t>
      </w:r>
      <w:r w:rsidR="008118E1" w:rsidRPr="00EF5EF1">
        <w:rPr>
          <w:rFonts w:asciiTheme="minorHAnsi" w:hAnsiTheme="minorHAnsi" w:cs="Tahoma"/>
          <w:szCs w:val="24"/>
        </w:rPr>
        <w:t> </w:t>
      </w:r>
      <w:r w:rsidRPr="00EF5EF1">
        <w:rPr>
          <w:rFonts w:asciiTheme="minorHAnsi" w:hAnsiTheme="minorHAnsi" w:cs="Tahoma"/>
          <w:szCs w:val="24"/>
        </w:rPr>
        <w:t>přehled zkoušek všech druhů.</w:t>
      </w:r>
    </w:p>
    <w:p w14:paraId="24480D78" w14:textId="005B6E5A" w:rsidR="00851F20" w:rsidRPr="00723120"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113A5D">
        <w:rPr>
          <w:rFonts w:asciiTheme="minorHAnsi" w:hAnsiTheme="minorHAnsi" w:cs="Tahoma"/>
          <w:szCs w:val="24"/>
        </w:rPr>
        <w:t xml:space="preserve">Do </w:t>
      </w:r>
      <w:r w:rsidR="001034E7" w:rsidRPr="00113A5D">
        <w:rPr>
          <w:rFonts w:asciiTheme="minorHAnsi" w:hAnsiTheme="minorHAnsi" w:cs="Tahoma"/>
          <w:szCs w:val="24"/>
        </w:rPr>
        <w:t>pracovn</w:t>
      </w:r>
      <w:r w:rsidRPr="00723120">
        <w:rPr>
          <w:rFonts w:asciiTheme="minorHAnsi" w:hAnsiTheme="minorHAnsi" w:cs="Tahoma"/>
          <w:szCs w:val="24"/>
        </w:rPr>
        <w:t>ího deníku je zhotovitel povinen dále zapisovat údaje o provedených pracích a</w:t>
      </w:r>
      <w:r w:rsidR="00D94FEF" w:rsidRPr="00723120">
        <w:rPr>
          <w:rFonts w:asciiTheme="minorHAnsi" w:hAnsiTheme="minorHAnsi" w:cs="Tahoma"/>
          <w:szCs w:val="24"/>
        </w:rPr>
        <w:t> </w:t>
      </w:r>
      <w:r w:rsidRPr="00723120">
        <w:rPr>
          <w:rFonts w:asciiTheme="minorHAnsi" w:hAnsiTheme="minorHAnsi" w:cs="Tahoma"/>
          <w:szCs w:val="24"/>
        </w:rPr>
        <w:t>jejich časovém postupu, jakosti, zdůvodnění případných odchylek prováděných prací od</w:t>
      </w:r>
      <w:r w:rsidR="00D94FEF" w:rsidRPr="00723120">
        <w:rPr>
          <w:rFonts w:asciiTheme="minorHAnsi" w:hAnsiTheme="minorHAnsi" w:cs="Tahoma"/>
          <w:szCs w:val="24"/>
        </w:rPr>
        <w:t> </w:t>
      </w:r>
      <w:r w:rsidRPr="00723120">
        <w:rPr>
          <w:rFonts w:asciiTheme="minorHAnsi" w:hAnsiTheme="minorHAnsi" w:cs="Tahoma"/>
          <w:szCs w:val="24"/>
        </w:rPr>
        <w:t>projektové dokumen</w:t>
      </w:r>
      <w:r w:rsidR="000F32A4" w:rsidRPr="00723120">
        <w:rPr>
          <w:rFonts w:asciiTheme="minorHAnsi" w:hAnsiTheme="minorHAnsi" w:cs="Tahoma"/>
          <w:szCs w:val="24"/>
        </w:rPr>
        <w:t>tace nebo této smlouvy, počet a </w:t>
      </w:r>
      <w:r w:rsidRPr="00723120">
        <w:rPr>
          <w:rFonts w:asciiTheme="minorHAnsi" w:hAnsiTheme="minorHAnsi" w:cs="Tahoma"/>
          <w:szCs w:val="24"/>
        </w:rPr>
        <w:t xml:space="preserve">identifikaci osob pracujících </w:t>
      </w:r>
      <w:r w:rsidR="001034E7" w:rsidRPr="00723120">
        <w:rPr>
          <w:rFonts w:asciiTheme="minorHAnsi" w:hAnsiTheme="minorHAnsi" w:cs="Tahoma"/>
          <w:szCs w:val="24"/>
        </w:rPr>
        <w:t>v místě plnění</w:t>
      </w:r>
      <w:r w:rsidRPr="00723120">
        <w:rPr>
          <w:rFonts w:asciiTheme="minorHAnsi" w:hAnsiTheme="minorHAnsi" w:cs="Tahoma"/>
          <w:szCs w:val="24"/>
        </w:rPr>
        <w:t>, počet odpracovaných hodin, klimatické podmínky, jakož i všechny další údaje</w:t>
      </w:r>
      <w:r w:rsidR="001034E7" w:rsidRPr="00723120">
        <w:rPr>
          <w:rFonts w:asciiTheme="minorHAnsi" w:hAnsiTheme="minorHAnsi" w:cs="Tahoma"/>
          <w:szCs w:val="24"/>
        </w:rPr>
        <w:t>.</w:t>
      </w:r>
    </w:p>
    <w:p w14:paraId="7B39679E" w14:textId="4854CFF6" w:rsidR="00851F20" w:rsidRPr="00723120"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723120">
        <w:rPr>
          <w:rFonts w:asciiTheme="minorHAnsi" w:hAnsiTheme="minorHAnsi" w:cs="Tahoma"/>
          <w:szCs w:val="24"/>
        </w:rPr>
        <w:t xml:space="preserve">V případě neočekávaných událostí nebo okolností majících zvláštní význam pro další postup </w:t>
      </w:r>
      <w:r w:rsidR="001034E7" w:rsidRPr="00723120">
        <w:rPr>
          <w:rFonts w:asciiTheme="minorHAnsi" w:hAnsiTheme="minorHAnsi" w:cs="Tahoma"/>
          <w:szCs w:val="24"/>
        </w:rPr>
        <w:t>realizace díla</w:t>
      </w:r>
      <w:r w:rsidRPr="00723120">
        <w:rPr>
          <w:rFonts w:asciiTheme="minorHAnsi" w:hAnsiTheme="minorHAnsi" w:cs="Tahoma"/>
          <w:szCs w:val="24"/>
        </w:rPr>
        <w:t xml:space="preserve"> pořizuje zhotovitel i příslušnou fotodokumentaci, která se stane součástí </w:t>
      </w:r>
      <w:r w:rsidR="001034E7" w:rsidRPr="00723120">
        <w:rPr>
          <w:rFonts w:asciiTheme="minorHAnsi" w:hAnsiTheme="minorHAnsi" w:cs="Tahoma"/>
          <w:szCs w:val="24"/>
        </w:rPr>
        <w:t>pracovn</w:t>
      </w:r>
      <w:r w:rsidRPr="00723120">
        <w:rPr>
          <w:rFonts w:asciiTheme="minorHAnsi" w:hAnsiTheme="minorHAnsi" w:cs="Tahoma"/>
          <w:szCs w:val="24"/>
        </w:rPr>
        <w:t>ího deníku.</w:t>
      </w:r>
    </w:p>
    <w:p w14:paraId="64490CFC" w14:textId="00242C3F" w:rsidR="00851F20" w:rsidRPr="00723120"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723120">
        <w:rPr>
          <w:rFonts w:asciiTheme="minorHAnsi" w:hAnsiTheme="minorHAnsi" w:cs="Tahoma"/>
          <w:szCs w:val="24"/>
        </w:rPr>
        <w:t xml:space="preserve">Všechny listy </w:t>
      </w:r>
      <w:r w:rsidR="001034E7" w:rsidRPr="00723120">
        <w:rPr>
          <w:rFonts w:asciiTheme="minorHAnsi" w:hAnsiTheme="minorHAnsi" w:cs="Tahoma"/>
          <w:szCs w:val="24"/>
        </w:rPr>
        <w:t>pracovní</w:t>
      </w:r>
      <w:r w:rsidRPr="00723120">
        <w:rPr>
          <w:rFonts w:asciiTheme="minorHAnsi" w:hAnsiTheme="minorHAnsi" w:cs="Tahoma"/>
          <w:szCs w:val="24"/>
        </w:rPr>
        <w:t xml:space="preserve">ho deníku musí být očíslovány. </w:t>
      </w:r>
      <w:r w:rsidR="001034E7" w:rsidRPr="00723120">
        <w:rPr>
          <w:rFonts w:asciiTheme="minorHAnsi" w:hAnsiTheme="minorHAnsi" w:cs="Tahoma"/>
          <w:szCs w:val="24"/>
        </w:rPr>
        <w:t>V pracovním</w:t>
      </w:r>
      <w:r w:rsidRPr="00723120">
        <w:rPr>
          <w:rFonts w:asciiTheme="minorHAnsi" w:hAnsiTheme="minorHAnsi" w:cs="Tahoma"/>
          <w:szCs w:val="24"/>
        </w:rPr>
        <w:t xml:space="preserve"> deníku nesmí být vynechána volná místa. Zápisy do </w:t>
      </w:r>
      <w:r w:rsidR="001034E7" w:rsidRPr="00723120">
        <w:rPr>
          <w:rFonts w:asciiTheme="minorHAnsi" w:hAnsiTheme="minorHAnsi" w:cs="Tahoma"/>
          <w:szCs w:val="24"/>
        </w:rPr>
        <w:t xml:space="preserve">pracovního </w:t>
      </w:r>
      <w:r w:rsidRPr="00723120">
        <w:rPr>
          <w:rFonts w:asciiTheme="minorHAnsi" w:hAnsiTheme="minorHAnsi" w:cs="Tahoma"/>
          <w:szCs w:val="24"/>
        </w:rPr>
        <w:t xml:space="preserve">deníku musí být prováděny čitelně a musí být vždy podepsány osobou, která příslušný zápis učinila. Zápisy do </w:t>
      </w:r>
      <w:r w:rsidR="001034E7" w:rsidRPr="00723120">
        <w:rPr>
          <w:rFonts w:asciiTheme="minorHAnsi" w:hAnsiTheme="minorHAnsi" w:cs="Tahoma"/>
          <w:szCs w:val="24"/>
        </w:rPr>
        <w:t xml:space="preserve">pracovního </w:t>
      </w:r>
      <w:r w:rsidRPr="00723120">
        <w:rPr>
          <w:rFonts w:asciiTheme="minorHAnsi" w:hAnsiTheme="minorHAnsi" w:cs="Tahoma"/>
          <w:szCs w:val="24"/>
        </w:rPr>
        <w:t xml:space="preserve">deníku provádí zhotovitel formou denních záznamů. Veškeré okolnosti rozhodné pro plnění díla musí být </w:t>
      </w:r>
      <w:r w:rsidR="00475ACF" w:rsidRPr="00723120">
        <w:rPr>
          <w:rFonts w:asciiTheme="minorHAnsi" w:hAnsiTheme="minorHAnsi" w:cs="Tahoma"/>
          <w:szCs w:val="24"/>
        </w:rPr>
        <w:t>zaznamenány</w:t>
      </w:r>
      <w:r w:rsidRPr="00723120">
        <w:rPr>
          <w:rFonts w:asciiTheme="minorHAnsi" w:hAnsiTheme="minorHAnsi" w:cs="Tahoma"/>
          <w:szCs w:val="24"/>
        </w:rPr>
        <w:t xml:space="preserve"> zhotovitelem v ten den, kdy nastaly.</w:t>
      </w:r>
    </w:p>
    <w:p w14:paraId="618411A9" w14:textId="6C689029" w:rsidR="00475ACF" w:rsidRPr="00512016" w:rsidRDefault="00475ACF" w:rsidP="00475ACF">
      <w:pPr>
        <w:pStyle w:val="Bezmezer"/>
        <w:numPr>
          <w:ilvl w:val="1"/>
          <w:numId w:val="11"/>
        </w:numPr>
        <w:tabs>
          <w:tab w:val="clear" w:pos="851"/>
          <w:tab w:val="clear" w:pos="1418"/>
        </w:tabs>
        <w:rPr>
          <w:rFonts w:asciiTheme="minorHAnsi" w:hAnsiTheme="minorHAnsi" w:cs="Tahoma"/>
          <w:szCs w:val="24"/>
        </w:rPr>
      </w:pPr>
      <w:r w:rsidRPr="008B1449">
        <w:rPr>
          <w:rFonts w:asciiTheme="minorHAnsi" w:hAnsiTheme="minorHAnsi" w:cs="Tahoma"/>
          <w:szCs w:val="24"/>
        </w:rPr>
        <w:t xml:space="preserve">Do </w:t>
      </w:r>
      <w:r w:rsidR="001034E7" w:rsidRPr="008B1449">
        <w:rPr>
          <w:rFonts w:asciiTheme="minorHAnsi" w:hAnsiTheme="minorHAnsi" w:cs="Tahoma"/>
          <w:szCs w:val="24"/>
        </w:rPr>
        <w:t>pracovního</w:t>
      </w:r>
      <w:r w:rsidRPr="008B1449">
        <w:rPr>
          <w:rFonts w:asciiTheme="minorHAnsi" w:hAnsiTheme="minorHAnsi" w:cs="Tahoma"/>
          <w:szCs w:val="24"/>
        </w:rPr>
        <w:t xml:space="preserve"> deníku</w:t>
      </w:r>
      <w:r w:rsidRPr="00512016">
        <w:rPr>
          <w:rFonts w:asciiTheme="minorHAnsi" w:hAnsiTheme="minorHAnsi" w:cs="Tahoma"/>
          <w:szCs w:val="24"/>
        </w:rPr>
        <w:t xml:space="preserve"> jsou oprávněni zapisovat, jakož i nahlížet nebo pořizovat výpisy:</w:t>
      </w:r>
    </w:p>
    <w:p w14:paraId="22A672BD" w14:textId="77777777" w:rsidR="00475ACF" w:rsidRPr="00723120"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113A5D">
        <w:rPr>
          <w:rFonts w:asciiTheme="minorHAnsi" w:hAnsiTheme="minorHAnsi" w:cs="Tahoma"/>
          <w:szCs w:val="24"/>
        </w:rPr>
        <w:t>oprávnění zástupci objednatele</w:t>
      </w:r>
    </w:p>
    <w:p w14:paraId="668C772D" w14:textId="1B9B060D" w:rsidR="00475ACF" w:rsidRPr="00723120"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723120">
        <w:rPr>
          <w:rFonts w:asciiTheme="minorHAnsi" w:hAnsiTheme="minorHAnsi" w:cs="Tahoma"/>
          <w:szCs w:val="24"/>
        </w:rPr>
        <w:t xml:space="preserve">oprávnění zástupci zhotovitele včetně </w:t>
      </w:r>
      <w:r w:rsidR="001034E7" w:rsidRPr="00723120">
        <w:rPr>
          <w:rFonts w:asciiTheme="minorHAnsi" w:hAnsiTheme="minorHAnsi" w:cs="Tahoma"/>
          <w:szCs w:val="24"/>
        </w:rPr>
        <w:t>odpovědné osoby</w:t>
      </w:r>
    </w:p>
    <w:p w14:paraId="35C4F43B" w14:textId="5ECDD637" w:rsidR="00475ACF" w:rsidRPr="008B1449"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723120">
        <w:rPr>
          <w:rFonts w:asciiTheme="minorHAnsi" w:hAnsiTheme="minorHAnsi" w:cs="Tahoma"/>
          <w:szCs w:val="24"/>
        </w:rPr>
        <w:t>osoba pověřená výkonem technického dozoru, je-li ustanoven</w:t>
      </w:r>
      <w:r w:rsidR="008B1449">
        <w:rPr>
          <w:rFonts w:asciiTheme="minorHAnsi" w:hAnsiTheme="minorHAnsi" w:cs="Tahoma"/>
          <w:szCs w:val="24"/>
        </w:rPr>
        <w:t>a</w:t>
      </w:r>
    </w:p>
    <w:p w14:paraId="5FDA5113" w14:textId="199FE34F" w:rsidR="00475ACF" w:rsidRPr="008B1449"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8B1449">
        <w:rPr>
          <w:rFonts w:asciiTheme="minorHAnsi" w:hAnsiTheme="minorHAnsi" w:cs="Tahoma"/>
          <w:szCs w:val="24"/>
        </w:rPr>
        <w:t>osoba pověřená výkonem autorského dozoru, je-li ustanoven</w:t>
      </w:r>
      <w:r w:rsidR="008B1449">
        <w:rPr>
          <w:rFonts w:asciiTheme="minorHAnsi" w:hAnsiTheme="minorHAnsi" w:cs="Tahoma"/>
          <w:szCs w:val="24"/>
        </w:rPr>
        <w:t>a</w:t>
      </w:r>
    </w:p>
    <w:p w14:paraId="55653758" w14:textId="25E013AF" w:rsidR="00475ACF" w:rsidRPr="008B1449"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8B1449">
        <w:rPr>
          <w:rFonts w:asciiTheme="minorHAnsi" w:hAnsiTheme="minorHAnsi" w:cs="Tahoma"/>
          <w:szCs w:val="24"/>
        </w:rPr>
        <w:t>osoba pověřená výkonem koordinace BOZP</w:t>
      </w:r>
      <w:r w:rsidR="001034E7" w:rsidRPr="008B1449">
        <w:rPr>
          <w:rFonts w:asciiTheme="minorHAnsi" w:hAnsiTheme="minorHAnsi" w:cs="Tahoma"/>
          <w:szCs w:val="24"/>
        </w:rPr>
        <w:t>, je-li ustanoven</w:t>
      </w:r>
      <w:r w:rsidR="008B1449">
        <w:rPr>
          <w:rFonts w:asciiTheme="minorHAnsi" w:hAnsiTheme="minorHAnsi" w:cs="Tahoma"/>
          <w:szCs w:val="24"/>
        </w:rPr>
        <w:t>a</w:t>
      </w:r>
    </w:p>
    <w:p w14:paraId="270904F6" w14:textId="77777777" w:rsidR="00475ACF" w:rsidRPr="00723120" w:rsidRDefault="00475ACF" w:rsidP="00307467">
      <w:pPr>
        <w:pStyle w:val="Bezmezer"/>
        <w:numPr>
          <w:ilvl w:val="2"/>
          <w:numId w:val="25"/>
        </w:numPr>
        <w:tabs>
          <w:tab w:val="clear" w:pos="851"/>
          <w:tab w:val="clear" w:pos="1418"/>
        </w:tabs>
        <w:spacing w:after="120"/>
        <w:ind w:left="1418" w:hanging="284"/>
        <w:rPr>
          <w:rFonts w:asciiTheme="minorHAnsi" w:hAnsiTheme="minorHAnsi" w:cs="Tahoma"/>
          <w:szCs w:val="24"/>
        </w:rPr>
      </w:pPr>
      <w:r w:rsidRPr="00113A5D">
        <w:rPr>
          <w:rFonts w:asciiTheme="minorHAnsi" w:hAnsiTheme="minorHAnsi" w:cs="Tahoma"/>
          <w:szCs w:val="24"/>
        </w:rPr>
        <w:t>zástupci orgánů státního stavebního dohledu</w:t>
      </w:r>
    </w:p>
    <w:p w14:paraId="20100A9D" w14:textId="5730CB90" w:rsidR="00851F20" w:rsidRPr="008B1449"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723120">
        <w:rPr>
          <w:rFonts w:asciiTheme="minorHAnsi" w:hAnsiTheme="minorHAnsi" w:cs="Tahoma"/>
          <w:szCs w:val="24"/>
        </w:rPr>
        <w:t>Objednatel nebo jím pověřená osoba vykonávající funkci t</w:t>
      </w:r>
      <w:r w:rsidR="00336647" w:rsidRPr="00723120">
        <w:rPr>
          <w:rFonts w:asciiTheme="minorHAnsi" w:hAnsiTheme="minorHAnsi" w:cs="Tahoma"/>
          <w:szCs w:val="24"/>
        </w:rPr>
        <w:t>echnického dozoru je povinna se </w:t>
      </w:r>
      <w:r w:rsidR="001034E7" w:rsidRPr="00723120">
        <w:rPr>
          <w:rFonts w:asciiTheme="minorHAnsi" w:hAnsiTheme="minorHAnsi" w:cs="Tahoma"/>
          <w:szCs w:val="24"/>
        </w:rPr>
        <w:t>vyjadřovat k zápisům v pracovním</w:t>
      </w:r>
      <w:r w:rsidRPr="00723120">
        <w:rPr>
          <w:rFonts w:asciiTheme="minorHAnsi" w:hAnsiTheme="minorHAnsi" w:cs="Tahoma"/>
          <w:szCs w:val="24"/>
        </w:rPr>
        <w:t xml:space="preserve"> deníku učiněných zhotovitelem nejpozději do pěti </w:t>
      </w:r>
      <w:r w:rsidR="00795AE3" w:rsidRPr="00723120">
        <w:rPr>
          <w:rFonts w:asciiTheme="minorHAnsi" w:hAnsiTheme="minorHAnsi" w:cs="Tahoma"/>
          <w:szCs w:val="24"/>
        </w:rPr>
        <w:t xml:space="preserve">(5) </w:t>
      </w:r>
      <w:r w:rsidRPr="00723120">
        <w:rPr>
          <w:rFonts w:asciiTheme="minorHAnsi" w:hAnsiTheme="minorHAnsi" w:cs="Tahoma"/>
          <w:szCs w:val="24"/>
        </w:rPr>
        <w:t xml:space="preserve">pracovních dnů </w:t>
      </w:r>
      <w:r w:rsidR="000F32A4" w:rsidRPr="00723120">
        <w:rPr>
          <w:rFonts w:asciiTheme="minorHAnsi" w:hAnsiTheme="minorHAnsi" w:cs="Tahoma"/>
          <w:szCs w:val="24"/>
        </w:rPr>
        <w:t>ode dne vzniku zápisu, jinak se </w:t>
      </w:r>
      <w:r w:rsidRPr="00723120">
        <w:rPr>
          <w:rFonts w:asciiTheme="minorHAnsi" w:hAnsiTheme="minorHAnsi" w:cs="Tahoma"/>
          <w:szCs w:val="24"/>
        </w:rPr>
        <w:t xml:space="preserve">má za to, že </w:t>
      </w:r>
      <w:r w:rsidRPr="008B1449">
        <w:rPr>
          <w:rFonts w:asciiTheme="minorHAnsi" w:hAnsiTheme="minorHAnsi" w:cs="Tahoma"/>
          <w:szCs w:val="24"/>
        </w:rPr>
        <w:t>s</w:t>
      </w:r>
      <w:r w:rsidR="008B1449">
        <w:rPr>
          <w:rFonts w:asciiTheme="minorHAnsi" w:hAnsiTheme="minorHAnsi" w:cs="Tahoma"/>
          <w:szCs w:val="24"/>
        </w:rPr>
        <w:t> </w:t>
      </w:r>
      <w:r w:rsidRPr="008B1449">
        <w:rPr>
          <w:rFonts w:asciiTheme="minorHAnsi" w:hAnsiTheme="minorHAnsi" w:cs="Tahoma"/>
          <w:szCs w:val="24"/>
        </w:rPr>
        <w:t>uvedeným zápisem souhlasí.</w:t>
      </w:r>
    </w:p>
    <w:p w14:paraId="2273FA2F" w14:textId="6F07D8D9" w:rsidR="00851F20" w:rsidRPr="00723120"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113A5D">
        <w:rPr>
          <w:rFonts w:asciiTheme="minorHAnsi" w:hAnsiTheme="minorHAnsi" w:cs="Tahoma"/>
          <w:szCs w:val="24"/>
        </w:rPr>
        <w:t xml:space="preserve">Nesouhlasí-li zhotovitel se zápisem, který učinil do </w:t>
      </w:r>
      <w:r w:rsidR="001034E7" w:rsidRPr="00723120">
        <w:rPr>
          <w:rFonts w:asciiTheme="minorHAnsi" w:hAnsiTheme="minorHAnsi" w:cs="Tahoma"/>
          <w:szCs w:val="24"/>
        </w:rPr>
        <w:t>pracovní</w:t>
      </w:r>
      <w:r w:rsidRPr="00723120">
        <w:rPr>
          <w:rFonts w:asciiTheme="minorHAnsi" w:hAnsiTheme="minorHAnsi" w:cs="Tahoma"/>
          <w:szCs w:val="24"/>
        </w:rPr>
        <w:t xml:space="preserve">ho deníku objednatel nebo jím pověřená osoba vykonávající funkci technického dozoru, musí k tomuto zápisu připojit písemně svoje stanovisko nejpozději do pěti </w:t>
      </w:r>
      <w:r w:rsidR="00795AE3" w:rsidRPr="00723120">
        <w:rPr>
          <w:rFonts w:asciiTheme="minorHAnsi" w:hAnsiTheme="minorHAnsi" w:cs="Tahoma"/>
          <w:szCs w:val="24"/>
        </w:rPr>
        <w:t xml:space="preserve">(5) </w:t>
      </w:r>
      <w:r w:rsidRPr="00723120">
        <w:rPr>
          <w:rFonts w:asciiTheme="minorHAnsi" w:hAnsiTheme="minorHAnsi" w:cs="Tahoma"/>
          <w:szCs w:val="24"/>
        </w:rPr>
        <w:t>pracovníc</w:t>
      </w:r>
      <w:r w:rsidR="00336647" w:rsidRPr="00723120">
        <w:rPr>
          <w:rFonts w:asciiTheme="minorHAnsi" w:hAnsiTheme="minorHAnsi" w:cs="Tahoma"/>
          <w:szCs w:val="24"/>
        </w:rPr>
        <w:t>h dnů, jinak se má za to, že se </w:t>
      </w:r>
      <w:r w:rsidRPr="00723120">
        <w:rPr>
          <w:rFonts w:asciiTheme="minorHAnsi" w:hAnsiTheme="minorHAnsi" w:cs="Tahoma"/>
          <w:szCs w:val="24"/>
        </w:rPr>
        <w:t>zápisem souhlasí.</w:t>
      </w:r>
    </w:p>
    <w:p w14:paraId="5651AC0C" w14:textId="6CC87B05" w:rsidR="00851F20" w:rsidRPr="00723120"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723120">
        <w:rPr>
          <w:rFonts w:asciiTheme="minorHAnsi" w:hAnsiTheme="minorHAnsi" w:cs="Tahoma"/>
          <w:szCs w:val="24"/>
        </w:rPr>
        <w:t xml:space="preserve">Zápisy v </w:t>
      </w:r>
      <w:r w:rsidR="001034E7" w:rsidRPr="00723120">
        <w:rPr>
          <w:rFonts w:asciiTheme="minorHAnsi" w:hAnsiTheme="minorHAnsi" w:cs="Tahoma"/>
          <w:szCs w:val="24"/>
        </w:rPr>
        <w:t>pracovní</w:t>
      </w:r>
      <w:r w:rsidRPr="00723120">
        <w:rPr>
          <w:rFonts w:asciiTheme="minorHAnsi" w:hAnsiTheme="minorHAnsi" w:cs="Tahoma"/>
          <w:szCs w:val="24"/>
        </w:rPr>
        <w:t>m deníku se nepovažují za změnu smlou</w:t>
      </w:r>
      <w:r w:rsidR="00336647" w:rsidRPr="00723120">
        <w:rPr>
          <w:rFonts w:asciiTheme="minorHAnsi" w:hAnsiTheme="minorHAnsi" w:cs="Tahoma"/>
          <w:szCs w:val="24"/>
        </w:rPr>
        <w:t>vy, ale slouží jako podklad pro </w:t>
      </w:r>
      <w:r w:rsidRPr="00723120">
        <w:rPr>
          <w:rFonts w:asciiTheme="minorHAnsi" w:hAnsiTheme="minorHAnsi" w:cs="Tahoma"/>
          <w:szCs w:val="24"/>
        </w:rPr>
        <w:t>vypracování příslušných dodatků a změn smlouvy.</w:t>
      </w:r>
    </w:p>
    <w:p w14:paraId="1642336F" w14:textId="65BC542B" w:rsidR="00851F20" w:rsidRPr="00723120" w:rsidRDefault="00851F20" w:rsidP="00872573">
      <w:pPr>
        <w:pStyle w:val="Bezmezer"/>
        <w:tabs>
          <w:tab w:val="clear" w:pos="851"/>
          <w:tab w:val="clear" w:pos="1418"/>
          <w:tab w:val="left" w:pos="1512"/>
        </w:tabs>
        <w:rPr>
          <w:rFonts w:asciiTheme="minorHAnsi" w:hAnsiTheme="minorHAnsi" w:cs="Tahoma"/>
          <w:szCs w:val="24"/>
        </w:rPr>
      </w:pPr>
    </w:p>
    <w:p w14:paraId="04BBF275" w14:textId="77777777" w:rsidR="008A3D08" w:rsidRPr="00723120" w:rsidRDefault="00DD3746" w:rsidP="005E59F7">
      <w:pPr>
        <w:pStyle w:val="Bezmezer"/>
        <w:numPr>
          <w:ilvl w:val="0"/>
          <w:numId w:val="13"/>
        </w:numPr>
        <w:rPr>
          <w:rFonts w:asciiTheme="minorHAnsi" w:hAnsiTheme="minorHAnsi" w:cs="Tahoma"/>
          <w:szCs w:val="24"/>
        </w:rPr>
      </w:pPr>
      <w:r w:rsidRPr="00723120">
        <w:rPr>
          <w:rFonts w:asciiTheme="minorHAnsi" w:hAnsiTheme="minorHAnsi" w:cs="Tahoma"/>
          <w:szCs w:val="24"/>
        </w:rPr>
        <w:t>Seznam pod</w:t>
      </w:r>
      <w:r w:rsidR="008A3D08" w:rsidRPr="00723120">
        <w:rPr>
          <w:rFonts w:asciiTheme="minorHAnsi" w:hAnsiTheme="minorHAnsi" w:cs="Tahoma"/>
          <w:szCs w:val="24"/>
        </w:rPr>
        <w:t>dodavatelů</w:t>
      </w:r>
    </w:p>
    <w:p w14:paraId="395130C5" w14:textId="77777777" w:rsidR="008A3D08" w:rsidRPr="00723120" w:rsidRDefault="008A3D08" w:rsidP="008A3D08">
      <w:pPr>
        <w:pStyle w:val="Bezmezer"/>
        <w:ind w:left="360"/>
        <w:rPr>
          <w:rFonts w:asciiTheme="minorHAnsi" w:hAnsiTheme="minorHAnsi" w:cs="Tahoma"/>
          <w:szCs w:val="24"/>
        </w:rPr>
      </w:pPr>
    </w:p>
    <w:p w14:paraId="7AC8CD3B" w14:textId="25CD5DBA" w:rsidR="008A3D08" w:rsidRPr="00723120"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723120">
        <w:rPr>
          <w:rFonts w:asciiTheme="minorHAnsi" w:hAnsiTheme="minorHAnsi" w:cs="Tahoma"/>
          <w:szCs w:val="24"/>
        </w:rPr>
        <w:t xml:space="preserve">Zhotovitel je povinen za stejných podmínek, jako jsou uvedeny pro vedení </w:t>
      </w:r>
      <w:r w:rsidR="001034E7" w:rsidRPr="00723120">
        <w:rPr>
          <w:rFonts w:asciiTheme="minorHAnsi" w:hAnsiTheme="minorHAnsi" w:cs="Tahoma"/>
          <w:szCs w:val="24"/>
        </w:rPr>
        <w:t>pracovní</w:t>
      </w:r>
      <w:r w:rsidRPr="00723120">
        <w:rPr>
          <w:rFonts w:asciiTheme="minorHAnsi" w:hAnsiTheme="minorHAnsi" w:cs="Tahoma"/>
          <w:szCs w:val="24"/>
        </w:rPr>
        <w:t>ho deníku, vést pro účely řádné, průběžné a přesn</w:t>
      </w:r>
      <w:r w:rsidR="00DD3746" w:rsidRPr="00723120">
        <w:rPr>
          <w:rFonts w:asciiTheme="minorHAnsi" w:hAnsiTheme="minorHAnsi" w:cs="Tahoma"/>
          <w:szCs w:val="24"/>
        </w:rPr>
        <w:t>é evidence samostatný seznam pod</w:t>
      </w:r>
      <w:r w:rsidRPr="00723120">
        <w:rPr>
          <w:rFonts w:asciiTheme="minorHAnsi" w:hAnsiTheme="minorHAnsi" w:cs="Tahoma"/>
          <w:szCs w:val="24"/>
        </w:rPr>
        <w:t>dodavatelů.</w:t>
      </w:r>
    </w:p>
    <w:p w14:paraId="04763E35" w14:textId="77777777" w:rsidR="008A3D08" w:rsidRPr="00723120"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723120">
        <w:rPr>
          <w:rFonts w:asciiTheme="minorHAnsi" w:hAnsiTheme="minorHAnsi" w:cs="Tahoma"/>
          <w:szCs w:val="24"/>
        </w:rPr>
        <w:t>Zhotovitel je povin</w:t>
      </w:r>
      <w:r w:rsidR="00DD3746" w:rsidRPr="00723120">
        <w:rPr>
          <w:rFonts w:asciiTheme="minorHAnsi" w:hAnsiTheme="minorHAnsi" w:cs="Tahoma"/>
          <w:szCs w:val="24"/>
        </w:rPr>
        <w:t>en předat kompletní seznam pod</w:t>
      </w:r>
      <w:r w:rsidRPr="00723120">
        <w:rPr>
          <w:rFonts w:asciiTheme="minorHAnsi" w:hAnsiTheme="minorHAnsi" w:cs="Tahoma"/>
          <w:szCs w:val="24"/>
        </w:rPr>
        <w:t>dodavatelů objednateli při předání dokončeného díla.</w:t>
      </w:r>
    </w:p>
    <w:p w14:paraId="473D2EC7" w14:textId="77777777" w:rsidR="008A3D08" w:rsidRPr="00723120" w:rsidRDefault="008A3D08" w:rsidP="00872573">
      <w:pPr>
        <w:pStyle w:val="Bezmezer"/>
        <w:ind w:left="360" w:firstLine="709"/>
        <w:rPr>
          <w:rFonts w:asciiTheme="minorHAnsi" w:hAnsiTheme="minorHAnsi" w:cs="Tahoma"/>
          <w:szCs w:val="24"/>
        </w:rPr>
      </w:pPr>
    </w:p>
    <w:p w14:paraId="113852A0" w14:textId="77777777" w:rsidR="00851F20" w:rsidRPr="00723120" w:rsidRDefault="00851F20" w:rsidP="005E59F7">
      <w:pPr>
        <w:pStyle w:val="Bezmezer"/>
        <w:numPr>
          <w:ilvl w:val="0"/>
          <w:numId w:val="13"/>
        </w:numPr>
        <w:rPr>
          <w:rFonts w:asciiTheme="minorHAnsi" w:hAnsiTheme="minorHAnsi" w:cs="Tahoma"/>
          <w:szCs w:val="24"/>
        </w:rPr>
      </w:pPr>
      <w:r w:rsidRPr="00723120">
        <w:rPr>
          <w:rFonts w:asciiTheme="minorHAnsi" w:hAnsiTheme="minorHAnsi" w:cs="Tahoma"/>
          <w:szCs w:val="24"/>
        </w:rPr>
        <w:t>Deník víceprací</w:t>
      </w:r>
    </w:p>
    <w:p w14:paraId="38C67ECB" w14:textId="6720751E" w:rsidR="00851F20" w:rsidRPr="00723120" w:rsidRDefault="00851F20" w:rsidP="00872573">
      <w:pPr>
        <w:pStyle w:val="Bezmezer"/>
        <w:tabs>
          <w:tab w:val="clear" w:pos="851"/>
        </w:tabs>
        <w:rPr>
          <w:rFonts w:asciiTheme="minorHAnsi" w:hAnsiTheme="minorHAnsi" w:cs="Tahoma"/>
          <w:szCs w:val="24"/>
        </w:rPr>
      </w:pPr>
    </w:p>
    <w:p w14:paraId="31FB1434" w14:textId="10A85DC9" w:rsidR="00851F20" w:rsidRPr="00723120"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je povinen za stejných podmínek, jak jsou uvedeny pro vedení </w:t>
      </w:r>
      <w:r w:rsidR="001034E7" w:rsidRPr="00723120">
        <w:rPr>
          <w:rFonts w:asciiTheme="minorHAnsi" w:hAnsiTheme="minorHAnsi" w:cs="Tahoma"/>
          <w:szCs w:val="24"/>
        </w:rPr>
        <w:t>pracovní</w:t>
      </w:r>
      <w:r w:rsidRPr="00723120">
        <w:rPr>
          <w:rFonts w:asciiTheme="minorHAnsi" w:hAnsiTheme="minorHAnsi" w:cs="Tahoma"/>
          <w:szCs w:val="24"/>
        </w:rPr>
        <w:t>ho deníku, vést pro účely řádné, průběžné a přesné evidence samostatný deník víceprací.</w:t>
      </w:r>
    </w:p>
    <w:p w14:paraId="0842DC4C" w14:textId="77777777" w:rsidR="00851F20" w:rsidRPr="00723120"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Do deníku víceprací zapisuje zhotovitel zejména všechny změny nebo úpravy díla, které se odchylují od projektové dokumentace nebo této smlouvy a veškeré vícepráce nebo méněpráce, které v průběhu realizace díla vzniknou.</w:t>
      </w:r>
    </w:p>
    <w:p w14:paraId="0809F514" w14:textId="6D8C36CD" w:rsidR="00851F20" w:rsidRPr="00723120"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je povinen vypracovat a do deníku víceprací uvést stručný, ale přesný technický popis víceprací nebo změn díla a jejich </w:t>
      </w:r>
      <w:r w:rsidR="000F32A4" w:rsidRPr="00723120">
        <w:rPr>
          <w:rFonts w:asciiTheme="minorHAnsi" w:hAnsiTheme="minorHAnsi" w:cs="Tahoma"/>
          <w:szCs w:val="24"/>
        </w:rPr>
        <w:t>podrobný a přesný výkaz výměr a </w:t>
      </w:r>
      <w:r w:rsidRPr="00723120">
        <w:rPr>
          <w:rFonts w:asciiTheme="minorHAnsi" w:hAnsiTheme="minorHAnsi" w:cs="Tahoma"/>
          <w:szCs w:val="24"/>
        </w:rPr>
        <w:t xml:space="preserve">návrh na zvýšení či snížení ceny. Objednatel </w:t>
      </w:r>
      <w:r w:rsidR="000F32A4" w:rsidRPr="00723120">
        <w:rPr>
          <w:rFonts w:asciiTheme="minorHAnsi" w:hAnsiTheme="minorHAnsi" w:cs="Tahoma"/>
          <w:szCs w:val="24"/>
        </w:rPr>
        <w:t>se k těmto zápisům vyjadřuje na </w:t>
      </w:r>
      <w:r w:rsidRPr="00723120">
        <w:rPr>
          <w:rFonts w:asciiTheme="minorHAnsi" w:hAnsiTheme="minorHAnsi" w:cs="Tahoma"/>
          <w:szCs w:val="24"/>
        </w:rPr>
        <w:t>vyzvání zhotovitele, nejpozději však do pěti</w:t>
      </w:r>
      <w:r w:rsidR="00795AE3" w:rsidRPr="00723120">
        <w:rPr>
          <w:rFonts w:asciiTheme="minorHAnsi" w:hAnsiTheme="minorHAnsi" w:cs="Tahoma"/>
          <w:szCs w:val="24"/>
        </w:rPr>
        <w:t xml:space="preserve"> (5) </w:t>
      </w:r>
      <w:r w:rsidRPr="00723120">
        <w:rPr>
          <w:rFonts w:asciiTheme="minorHAnsi" w:hAnsiTheme="minorHAnsi" w:cs="Tahoma"/>
          <w:szCs w:val="24"/>
        </w:rPr>
        <w:t>pracovních dnů od vyzvání zhotovitelem. Zápis zhotovitele musí obsahovat i</w:t>
      </w:r>
      <w:r w:rsidR="0056267B" w:rsidRPr="00723120">
        <w:rPr>
          <w:rFonts w:asciiTheme="minorHAnsi" w:hAnsiTheme="minorHAnsi" w:cs="Tahoma"/>
          <w:szCs w:val="24"/>
        </w:rPr>
        <w:t> </w:t>
      </w:r>
      <w:r w:rsidRPr="00723120">
        <w:rPr>
          <w:rFonts w:asciiTheme="minorHAnsi" w:hAnsiTheme="minorHAnsi" w:cs="Tahoma"/>
          <w:szCs w:val="24"/>
        </w:rPr>
        <w:t xml:space="preserve">odkaz na zápis v řádném </w:t>
      </w:r>
      <w:r w:rsidR="001034E7" w:rsidRPr="00723120">
        <w:rPr>
          <w:rFonts w:asciiTheme="minorHAnsi" w:hAnsiTheme="minorHAnsi" w:cs="Tahoma"/>
          <w:szCs w:val="24"/>
        </w:rPr>
        <w:t>pracovní</w:t>
      </w:r>
      <w:r w:rsidRPr="00723120">
        <w:rPr>
          <w:rFonts w:asciiTheme="minorHAnsi" w:hAnsiTheme="minorHAnsi" w:cs="Tahoma"/>
          <w:szCs w:val="24"/>
        </w:rPr>
        <w:t>m deníku a přesné určení kde a kdy vícepráce vznikly a</w:t>
      </w:r>
      <w:r w:rsidR="00DF5A57" w:rsidRPr="00723120">
        <w:rPr>
          <w:rFonts w:asciiTheme="minorHAnsi" w:hAnsiTheme="minorHAnsi" w:cs="Tahoma"/>
          <w:szCs w:val="24"/>
        </w:rPr>
        <w:t> </w:t>
      </w:r>
      <w:r w:rsidRPr="00723120">
        <w:rPr>
          <w:rFonts w:asciiTheme="minorHAnsi" w:hAnsiTheme="minorHAnsi" w:cs="Tahoma"/>
          <w:szCs w:val="24"/>
        </w:rPr>
        <w:t>z</w:t>
      </w:r>
      <w:r w:rsidR="00DF5A57" w:rsidRPr="00723120">
        <w:rPr>
          <w:rFonts w:asciiTheme="minorHAnsi" w:hAnsiTheme="minorHAnsi" w:cs="Tahoma"/>
          <w:szCs w:val="24"/>
        </w:rPr>
        <w:t> </w:t>
      </w:r>
      <w:r w:rsidRPr="00723120">
        <w:rPr>
          <w:rFonts w:asciiTheme="minorHAnsi" w:hAnsiTheme="minorHAnsi" w:cs="Tahoma"/>
          <w:szCs w:val="24"/>
        </w:rPr>
        <w:t>jakého důvodu.</w:t>
      </w:r>
    </w:p>
    <w:p w14:paraId="010BACDA" w14:textId="46A94F7A" w:rsidR="00A933FA" w:rsidRPr="00723120"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Tento deník lze nahradit tím, že vícepráce a méněpráce uvedené v bodech b) a c) budou vypsány do </w:t>
      </w:r>
      <w:r w:rsidR="001034E7" w:rsidRPr="00723120">
        <w:rPr>
          <w:rFonts w:asciiTheme="minorHAnsi" w:hAnsiTheme="minorHAnsi" w:cs="Tahoma"/>
          <w:szCs w:val="24"/>
        </w:rPr>
        <w:t>pracovní</w:t>
      </w:r>
      <w:r w:rsidRPr="00723120">
        <w:rPr>
          <w:rFonts w:asciiTheme="minorHAnsi" w:hAnsiTheme="minorHAnsi" w:cs="Tahoma"/>
          <w:szCs w:val="24"/>
        </w:rPr>
        <w:t>ho deníku a následně přeneseny do zápisů z kontrolního dne.</w:t>
      </w:r>
    </w:p>
    <w:p w14:paraId="37F2DD98" w14:textId="77777777" w:rsidR="00851F20" w:rsidRPr="00723120" w:rsidRDefault="00851F20" w:rsidP="00E13954">
      <w:pPr>
        <w:pStyle w:val="Bezmezer"/>
        <w:rPr>
          <w:rFonts w:asciiTheme="minorHAnsi" w:hAnsiTheme="minorHAnsi" w:cs="Tahoma"/>
          <w:szCs w:val="24"/>
        </w:rPr>
      </w:pPr>
    </w:p>
    <w:p w14:paraId="7B2BE51C" w14:textId="77777777" w:rsidR="00851F20" w:rsidRPr="00723120" w:rsidRDefault="00851F20" w:rsidP="005E59F7">
      <w:pPr>
        <w:pStyle w:val="Bezmezer"/>
        <w:numPr>
          <w:ilvl w:val="0"/>
          <w:numId w:val="13"/>
        </w:numPr>
        <w:rPr>
          <w:rFonts w:asciiTheme="minorHAnsi" w:hAnsiTheme="minorHAnsi" w:cs="Tahoma"/>
          <w:szCs w:val="24"/>
        </w:rPr>
      </w:pPr>
      <w:r w:rsidRPr="00723120">
        <w:rPr>
          <w:rFonts w:asciiTheme="minorHAnsi" w:hAnsiTheme="minorHAnsi" w:cs="Tahoma"/>
          <w:szCs w:val="24"/>
        </w:rPr>
        <w:t xml:space="preserve">Provádění díla, bezpečnost práce, hygiena a požární ochrana </w:t>
      </w:r>
    </w:p>
    <w:p w14:paraId="5E01671E" w14:textId="77777777" w:rsidR="00851F20" w:rsidRPr="00723120" w:rsidRDefault="00851F20" w:rsidP="00E13954">
      <w:pPr>
        <w:pStyle w:val="Bezmezer"/>
        <w:rPr>
          <w:rFonts w:asciiTheme="minorHAnsi" w:hAnsiTheme="minorHAnsi" w:cs="Tahoma"/>
          <w:szCs w:val="24"/>
        </w:rPr>
      </w:pPr>
    </w:p>
    <w:p w14:paraId="76DDE527"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Při provádění díla postupuje zhotovitel samostatně. Zhotovitel se však zavazuje respektovat veškeré pokyny objednatele, týkající </w:t>
      </w:r>
      <w:r w:rsidR="000F32A4" w:rsidRPr="00723120">
        <w:rPr>
          <w:rFonts w:asciiTheme="minorHAnsi" w:hAnsiTheme="minorHAnsi" w:cs="Tahoma"/>
          <w:szCs w:val="24"/>
        </w:rPr>
        <w:t>se realizace předmětného díla a </w:t>
      </w:r>
      <w:r w:rsidRPr="00723120">
        <w:rPr>
          <w:rFonts w:asciiTheme="minorHAnsi" w:hAnsiTheme="minorHAnsi" w:cs="Tahoma"/>
          <w:szCs w:val="24"/>
        </w:rPr>
        <w:t>upozorňující na možné porušování smluvních povinností zhotovitele.</w:t>
      </w:r>
    </w:p>
    <w:p w14:paraId="39AD01A7"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Zhotovitel je povinen upozornit objedn</w:t>
      </w:r>
      <w:r w:rsidR="000F32A4" w:rsidRPr="00723120">
        <w:rPr>
          <w:rFonts w:asciiTheme="minorHAnsi" w:hAnsiTheme="minorHAnsi" w:cs="Tahoma"/>
          <w:szCs w:val="24"/>
        </w:rPr>
        <w:t>atele bez zbytečného odkladu na </w:t>
      </w:r>
      <w:r w:rsidRPr="00723120">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14:paraId="3D254081"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Věci, které jsou potřebné k provedení díla, je povi</w:t>
      </w:r>
      <w:r w:rsidR="000F32A4" w:rsidRPr="00723120">
        <w:rPr>
          <w:rFonts w:asciiTheme="minorHAnsi" w:hAnsiTheme="minorHAnsi" w:cs="Tahoma"/>
          <w:szCs w:val="24"/>
        </w:rPr>
        <w:t>nen opatřit zhotovitel, pokud v </w:t>
      </w:r>
      <w:r w:rsidRPr="00723120">
        <w:rPr>
          <w:rFonts w:asciiTheme="minorHAnsi" w:hAnsiTheme="minorHAnsi" w:cs="Tahoma"/>
          <w:szCs w:val="24"/>
        </w:rPr>
        <w:t>této smlouvě není výslovně uvedeno, že je opatří objednatel.</w:t>
      </w:r>
    </w:p>
    <w:p w14:paraId="592870B9" w14:textId="308839BA"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Zařízení </w:t>
      </w:r>
      <w:r w:rsidR="001034E7" w:rsidRPr="00723120">
        <w:rPr>
          <w:rFonts w:asciiTheme="minorHAnsi" w:hAnsiTheme="minorHAnsi" w:cs="Tahoma"/>
          <w:szCs w:val="24"/>
        </w:rPr>
        <w:t>místa plnění</w:t>
      </w:r>
      <w:r w:rsidRPr="00723120">
        <w:rPr>
          <w:rFonts w:asciiTheme="minorHAnsi" w:hAnsiTheme="minorHAnsi" w:cs="Tahoma"/>
          <w:szCs w:val="24"/>
        </w:rPr>
        <w:t xml:space="preserve"> se zavazuje vybudovat a zabezpečit vlastním nákladem zhotovitel, který nese rovněž i náklady na vybudování, provoz, údržbu, vyklizení a</w:t>
      </w:r>
      <w:r w:rsidR="000F32A4" w:rsidRPr="00723120">
        <w:rPr>
          <w:rFonts w:asciiTheme="minorHAnsi" w:hAnsiTheme="minorHAnsi" w:cs="Tahoma"/>
          <w:szCs w:val="24"/>
        </w:rPr>
        <w:t> </w:t>
      </w:r>
      <w:r w:rsidRPr="00723120">
        <w:rPr>
          <w:rFonts w:asciiTheme="minorHAnsi" w:hAnsiTheme="minorHAnsi" w:cs="Tahoma"/>
          <w:szCs w:val="24"/>
        </w:rPr>
        <w:t xml:space="preserve">úklid </w:t>
      </w:r>
      <w:r w:rsidR="001034E7" w:rsidRPr="00723120">
        <w:rPr>
          <w:rFonts w:asciiTheme="minorHAnsi" w:hAnsiTheme="minorHAnsi" w:cs="Tahoma"/>
          <w:szCs w:val="24"/>
        </w:rPr>
        <w:t>místa plnění</w:t>
      </w:r>
      <w:r w:rsidRPr="00723120">
        <w:rPr>
          <w:rFonts w:asciiTheme="minorHAnsi" w:hAnsiTheme="minorHAnsi" w:cs="Tahoma"/>
          <w:szCs w:val="24"/>
        </w:rPr>
        <w:t>.</w:t>
      </w:r>
    </w:p>
    <w:p w14:paraId="7F795D91"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se zavazuje a </w:t>
      </w:r>
      <w:r w:rsidR="00475ACF" w:rsidRPr="00723120">
        <w:rPr>
          <w:rFonts w:asciiTheme="minorHAnsi" w:hAnsiTheme="minorHAnsi" w:cs="Tahoma"/>
          <w:szCs w:val="24"/>
        </w:rPr>
        <w:t>ručí</w:t>
      </w:r>
      <w:r w:rsidRPr="00723120">
        <w:rPr>
          <w:rFonts w:asciiTheme="minorHAnsi" w:hAnsiTheme="minorHAnsi" w:cs="Tahoma"/>
          <w:szCs w:val="24"/>
        </w:rPr>
        <w:t xml:space="preserve"> za to, že při realizaci díla nepoužije žádný materiál, o</w:t>
      </w:r>
      <w:r w:rsidR="00547F30" w:rsidRPr="00723120">
        <w:rPr>
          <w:rFonts w:asciiTheme="minorHAnsi" w:hAnsiTheme="minorHAnsi" w:cs="Tahoma"/>
          <w:szCs w:val="24"/>
        </w:rPr>
        <w:t> </w:t>
      </w:r>
      <w:r w:rsidRPr="00723120">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sidRPr="00723120">
        <w:rPr>
          <w:rFonts w:asciiTheme="minorHAnsi" w:hAnsiTheme="minorHAnsi" w:cs="Tahoma"/>
          <w:szCs w:val="24"/>
        </w:rPr>
        <w:t>ak se zhotovitel zavazuje, že k </w:t>
      </w:r>
      <w:r w:rsidRPr="00723120">
        <w:rPr>
          <w:rFonts w:asciiTheme="minorHAnsi" w:hAnsiTheme="minorHAnsi" w:cs="Tahoma"/>
          <w:szCs w:val="24"/>
        </w:rPr>
        <w:t>realizaci díla nepoužije materiály, které nemají požadovanou certifikaci, je-li pro jejich použití podle příslušných předpisů nezbytná.</w:t>
      </w:r>
    </w:p>
    <w:p w14:paraId="6E07873F" w14:textId="3BC8C943"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doloží na vyzvání objednatele, nejpozději však při předání a převzetí díla soubor </w:t>
      </w:r>
      <w:r w:rsidR="00E60BDD" w:rsidRPr="00723120">
        <w:rPr>
          <w:rFonts w:asciiTheme="minorHAnsi" w:hAnsiTheme="minorHAnsi" w:cs="Tahoma"/>
          <w:szCs w:val="24"/>
        </w:rPr>
        <w:t xml:space="preserve">dokladů a </w:t>
      </w:r>
      <w:r w:rsidRPr="00723120">
        <w:rPr>
          <w:rFonts w:asciiTheme="minorHAnsi" w:hAnsiTheme="minorHAnsi" w:cs="Tahoma"/>
          <w:szCs w:val="24"/>
        </w:rPr>
        <w:t>certifikátů rozhodujících mate</w:t>
      </w:r>
      <w:r w:rsidR="00E60BDD" w:rsidRPr="00723120">
        <w:rPr>
          <w:rFonts w:asciiTheme="minorHAnsi" w:hAnsiTheme="minorHAnsi" w:cs="Tahoma"/>
          <w:szCs w:val="24"/>
        </w:rPr>
        <w:t xml:space="preserve">riálů užitých k </w:t>
      </w:r>
      <w:r w:rsidR="001034E7" w:rsidRPr="00723120">
        <w:rPr>
          <w:rFonts w:asciiTheme="minorHAnsi" w:hAnsiTheme="minorHAnsi" w:cs="Tahoma"/>
          <w:szCs w:val="24"/>
        </w:rPr>
        <w:t>realizaci</w:t>
      </w:r>
      <w:r w:rsidR="00E60BDD" w:rsidRPr="00723120">
        <w:rPr>
          <w:rFonts w:asciiTheme="minorHAnsi" w:hAnsiTheme="minorHAnsi" w:cs="Tahoma"/>
          <w:szCs w:val="24"/>
        </w:rPr>
        <w:t xml:space="preserve"> díla, zejména:</w:t>
      </w:r>
    </w:p>
    <w:p w14:paraId="31DC7A97" w14:textId="09083925" w:rsidR="00475ACF" w:rsidRPr="006110E0" w:rsidRDefault="00793A0A"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 xml:space="preserve">dokumentaci skutečného provedení </w:t>
      </w:r>
      <w:r w:rsidR="001034E7" w:rsidRPr="006110E0">
        <w:rPr>
          <w:rFonts w:asciiTheme="minorHAnsi" w:hAnsiTheme="minorHAnsi" w:cs="Tahoma"/>
          <w:szCs w:val="24"/>
        </w:rPr>
        <w:t>díla</w:t>
      </w:r>
      <w:r w:rsidRPr="006110E0">
        <w:rPr>
          <w:rFonts w:asciiTheme="minorHAnsi" w:hAnsiTheme="minorHAnsi" w:cs="Tahoma"/>
          <w:szCs w:val="24"/>
        </w:rPr>
        <w:t xml:space="preserve"> ve třech (3) </w:t>
      </w:r>
      <w:r w:rsidR="000F32A4" w:rsidRPr="006110E0">
        <w:rPr>
          <w:rFonts w:asciiTheme="minorHAnsi" w:hAnsiTheme="minorHAnsi" w:cs="Tahoma"/>
          <w:szCs w:val="24"/>
        </w:rPr>
        <w:t>tištěných paré a </w:t>
      </w:r>
      <w:r w:rsidRPr="006110E0">
        <w:rPr>
          <w:rFonts w:asciiTheme="minorHAnsi" w:hAnsiTheme="minorHAnsi" w:cs="Tahoma"/>
          <w:szCs w:val="24"/>
        </w:rPr>
        <w:t xml:space="preserve">v elektronické podobě ve formátech PDF a DWG od autora projektu včetně jeho souhlasu s provedením </w:t>
      </w:r>
      <w:r w:rsidR="001034E7" w:rsidRPr="006110E0">
        <w:rPr>
          <w:rFonts w:asciiTheme="minorHAnsi" w:hAnsiTheme="minorHAnsi" w:cs="Tahoma"/>
          <w:szCs w:val="24"/>
        </w:rPr>
        <w:t>díla</w:t>
      </w:r>
      <w:r w:rsidRPr="006110E0">
        <w:rPr>
          <w:rFonts w:asciiTheme="minorHAnsi" w:hAnsiTheme="minorHAnsi" w:cs="Tahoma"/>
          <w:szCs w:val="24"/>
        </w:rPr>
        <w:t>,</w:t>
      </w:r>
    </w:p>
    <w:p w14:paraId="7257D2B0" w14:textId="577CE54F"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 xml:space="preserve">geodetické zaměření </w:t>
      </w:r>
      <w:r w:rsidR="001034E7" w:rsidRPr="006110E0">
        <w:rPr>
          <w:rFonts w:asciiTheme="minorHAnsi" w:hAnsiTheme="minorHAnsi" w:cs="Tahoma"/>
          <w:szCs w:val="24"/>
        </w:rPr>
        <w:t>díla</w:t>
      </w:r>
      <w:r w:rsidRPr="006110E0">
        <w:rPr>
          <w:rFonts w:asciiTheme="minorHAnsi" w:hAnsiTheme="minorHAnsi" w:cs="Tahoma"/>
          <w:szCs w:val="24"/>
        </w:rPr>
        <w:t xml:space="preserve"> a geometrický plán zpracovaný úředně oprávněným zeměměřičským inženýrem</w:t>
      </w:r>
      <w:r w:rsidR="000217DB" w:rsidRPr="006110E0">
        <w:rPr>
          <w:rFonts w:asciiTheme="minorHAnsi" w:hAnsiTheme="minorHAnsi" w:cs="Tahoma"/>
          <w:szCs w:val="24"/>
        </w:rPr>
        <w:t>,</w:t>
      </w:r>
    </w:p>
    <w:p w14:paraId="2E3A8FFE" w14:textId="18CDB741"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 xml:space="preserve">prohlášení o shodě ke všem použitým </w:t>
      </w:r>
      <w:r w:rsidR="001034E7" w:rsidRPr="006110E0">
        <w:rPr>
          <w:rFonts w:asciiTheme="minorHAnsi" w:hAnsiTheme="minorHAnsi" w:cs="Tahoma"/>
          <w:szCs w:val="24"/>
        </w:rPr>
        <w:t xml:space="preserve">rostlinným </w:t>
      </w:r>
      <w:r w:rsidRPr="006110E0">
        <w:rPr>
          <w:rFonts w:asciiTheme="minorHAnsi" w:hAnsiTheme="minorHAnsi" w:cs="Tahoma"/>
          <w:szCs w:val="24"/>
        </w:rPr>
        <w:t>materiálům</w:t>
      </w:r>
      <w:r w:rsidR="001034E7" w:rsidRPr="006110E0">
        <w:rPr>
          <w:rFonts w:asciiTheme="minorHAnsi" w:hAnsiTheme="minorHAnsi" w:cs="Tahoma"/>
          <w:szCs w:val="24"/>
        </w:rPr>
        <w:t xml:space="preserve">, </w:t>
      </w:r>
      <w:r w:rsidRPr="006110E0">
        <w:rPr>
          <w:rFonts w:asciiTheme="minorHAnsi" w:hAnsiTheme="minorHAnsi" w:cs="Tahoma"/>
          <w:szCs w:val="24"/>
        </w:rPr>
        <w:t>certifikáty</w:t>
      </w:r>
      <w:r w:rsidR="001034E7" w:rsidRPr="006110E0">
        <w:rPr>
          <w:rFonts w:asciiTheme="minorHAnsi" w:hAnsiTheme="minorHAnsi" w:cs="Tahoma"/>
          <w:szCs w:val="24"/>
        </w:rPr>
        <w:t xml:space="preserve"> (pokud jsou k dispozici)</w:t>
      </w:r>
      <w:r w:rsidRPr="006110E0">
        <w:rPr>
          <w:rFonts w:asciiTheme="minorHAnsi" w:hAnsiTheme="minorHAnsi" w:cs="Tahoma"/>
          <w:szCs w:val="24"/>
        </w:rPr>
        <w:t>,</w:t>
      </w:r>
    </w:p>
    <w:p w14:paraId="60EE60B9" w14:textId="14FF1582"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 xml:space="preserve">originál </w:t>
      </w:r>
      <w:r w:rsidR="001034E7" w:rsidRPr="006110E0">
        <w:rPr>
          <w:rFonts w:asciiTheme="minorHAnsi" w:hAnsiTheme="minorHAnsi" w:cs="Tahoma"/>
          <w:szCs w:val="24"/>
        </w:rPr>
        <w:t>pracovního</w:t>
      </w:r>
      <w:r w:rsidRPr="006110E0">
        <w:rPr>
          <w:rFonts w:asciiTheme="minorHAnsi" w:hAnsiTheme="minorHAnsi" w:cs="Tahoma"/>
          <w:szCs w:val="24"/>
        </w:rPr>
        <w:t xml:space="preserve"> deníku,</w:t>
      </w:r>
    </w:p>
    <w:p w14:paraId="340175AB" w14:textId="77777777"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předávací protokol včetně odstraněných závad nebránících užívání,</w:t>
      </w:r>
    </w:p>
    <w:p w14:paraId="370C0081" w14:textId="4D085549"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 xml:space="preserve">kompletní fotodokumentaci </w:t>
      </w:r>
      <w:r w:rsidR="001034E7" w:rsidRPr="006110E0">
        <w:rPr>
          <w:rFonts w:asciiTheme="minorHAnsi" w:hAnsiTheme="minorHAnsi" w:cs="Tahoma"/>
          <w:szCs w:val="24"/>
        </w:rPr>
        <w:t>realizace díla</w:t>
      </w:r>
      <w:r w:rsidRPr="006110E0">
        <w:rPr>
          <w:rFonts w:asciiTheme="minorHAnsi" w:hAnsiTheme="minorHAnsi" w:cs="Tahoma"/>
          <w:szCs w:val="24"/>
        </w:rPr>
        <w:t>,</w:t>
      </w:r>
    </w:p>
    <w:p w14:paraId="627C3778" w14:textId="5AF602E3"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prohlášení o likvidaci odpadů</w:t>
      </w:r>
      <w:r w:rsidR="001034E7" w:rsidRPr="006110E0">
        <w:rPr>
          <w:rFonts w:asciiTheme="minorHAnsi" w:hAnsiTheme="minorHAnsi" w:cs="Tahoma"/>
          <w:szCs w:val="24"/>
        </w:rPr>
        <w:t>, pokud vznikly</w:t>
      </w:r>
      <w:r w:rsidRPr="006110E0">
        <w:rPr>
          <w:rFonts w:asciiTheme="minorHAnsi" w:hAnsiTheme="minorHAnsi" w:cs="Tahoma"/>
          <w:szCs w:val="24"/>
        </w:rPr>
        <w:t>.</w:t>
      </w:r>
    </w:p>
    <w:p w14:paraId="5268D1EE" w14:textId="2A82F5AF" w:rsidR="00A933FA" w:rsidRPr="00113A5D" w:rsidRDefault="00A933FA" w:rsidP="00A933FA">
      <w:pPr>
        <w:pStyle w:val="Bezmezer"/>
        <w:tabs>
          <w:tab w:val="clear" w:pos="851"/>
          <w:tab w:val="clear" w:pos="1418"/>
        </w:tabs>
        <w:spacing w:before="120" w:after="120"/>
        <w:ind w:left="1134"/>
        <w:rPr>
          <w:rFonts w:asciiTheme="minorHAnsi" w:hAnsiTheme="minorHAnsi" w:cs="Tahoma"/>
          <w:szCs w:val="24"/>
        </w:rPr>
      </w:pPr>
      <w:r w:rsidRPr="006110E0">
        <w:rPr>
          <w:rFonts w:asciiTheme="minorHAnsi" w:hAnsiTheme="minorHAnsi" w:cs="Tahoma"/>
          <w:szCs w:val="24"/>
        </w:rPr>
        <w:t>Tento soubor dokladů a certifikátů rozhodujících materiálů užitých k </w:t>
      </w:r>
      <w:r w:rsidR="001034E7" w:rsidRPr="006110E0">
        <w:rPr>
          <w:rFonts w:asciiTheme="minorHAnsi" w:hAnsiTheme="minorHAnsi" w:cs="Tahoma"/>
          <w:szCs w:val="24"/>
        </w:rPr>
        <w:t>realizaci</w:t>
      </w:r>
      <w:r w:rsidRPr="006110E0">
        <w:rPr>
          <w:rFonts w:asciiTheme="minorHAnsi" w:hAnsiTheme="minorHAnsi" w:cs="Tahoma"/>
          <w:szCs w:val="24"/>
        </w:rPr>
        <w:t xml:space="preserve"> díla zhotovitel doloží písemně i elektronicky na CD.</w:t>
      </w:r>
    </w:p>
    <w:p w14:paraId="37536CD7"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14:paraId="168349D4" w14:textId="0A9D0941" w:rsidR="00A933FA" w:rsidRPr="00723120"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Zhotovitel odpovídá za bezpečnost a ochranu zdraví všech osob nacházejících se </w:t>
      </w:r>
      <w:r w:rsidR="001034E7" w:rsidRPr="00723120">
        <w:rPr>
          <w:rFonts w:asciiTheme="minorHAnsi" w:hAnsiTheme="minorHAnsi" w:cs="Tahoma"/>
          <w:szCs w:val="24"/>
        </w:rPr>
        <w:t>v</w:t>
      </w:r>
      <w:r w:rsidRPr="00723120">
        <w:rPr>
          <w:rFonts w:asciiTheme="minorHAnsi" w:hAnsiTheme="minorHAnsi" w:cs="Tahoma"/>
          <w:szCs w:val="24"/>
        </w:rPr>
        <w:t> </w:t>
      </w:r>
      <w:r w:rsidR="001034E7" w:rsidRPr="00723120">
        <w:rPr>
          <w:rFonts w:asciiTheme="minorHAnsi" w:hAnsiTheme="minorHAnsi" w:cs="Tahoma"/>
          <w:szCs w:val="24"/>
        </w:rPr>
        <w:t>místě plnění</w:t>
      </w:r>
      <w:r w:rsidRPr="00723120">
        <w:rPr>
          <w:rFonts w:asciiTheme="minorHAnsi" w:hAnsiTheme="minorHAnsi" w:cs="Tahoma"/>
          <w:szCs w:val="24"/>
        </w:rPr>
        <w:t xml:space="preserve"> a provede jejich proškolení o bezpečném pohybu </w:t>
      </w:r>
      <w:r w:rsidR="001034E7" w:rsidRPr="00723120">
        <w:rPr>
          <w:rFonts w:asciiTheme="minorHAnsi" w:hAnsiTheme="minorHAnsi" w:cs="Tahoma"/>
          <w:szCs w:val="24"/>
        </w:rPr>
        <w:t>v</w:t>
      </w:r>
      <w:r w:rsidRPr="00723120">
        <w:rPr>
          <w:rFonts w:asciiTheme="minorHAnsi" w:hAnsiTheme="minorHAnsi" w:cs="Tahoma"/>
          <w:szCs w:val="24"/>
        </w:rPr>
        <w:t xml:space="preserve"> </w:t>
      </w:r>
      <w:r w:rsidR="001034E7" w:rsidRPr="00723120">
        <w:rPr>
          <w:rFonts w:asciiTheme="minorHAnsi" w:hAnsiTheme="minorHAnsi" w:cs="Tahoma"/>
          <w:szCs w:val="24"/>
        </w:rPr>
        <w:t>místě plnění</w:t>
      </w:r>
      <w:r w:rsidRPr="00723120">
        <w:rPr>
          <w:rFonts w:asciiTheme="minorHAnsi" w:hAnsiTheme="minorHAnsi" w:cs="Tahoma"/>
          <w:szCs w:val="24"/>
        </w:rPr>
        <w:t>. Zhotovitel se zavazuje zajistit bezpečnost všech těchto osob zejména vybavením ochrannými pracovními pomůckami, pravid</w:t>
      </w:r>
      <w:r w:rsidR="000F32A4" w:rsidRPr="00723120">
        <w:rPr>
          <w:rFonts w:asciiTheme="minorHAnsi" w:hAnsiTheme="minorHAnsi" w:cs="Tahoma"/>
          <w:szCs w:val="24"/>
        </w:rPr>
        <w:t>elným proškolováním a dozorem v </w:t>
      </w:r>
      <w:r w:rsidRPr="00723120">
        <w:rPr>
          <w:rFonts w:asciiTheme="minorHAnsi" w:hAnsiTheme="minorHAnsi" w:cs="Tahoma"/>
          <w:szCs w:val="24"/>
        </w:rPr>
        <w:t xml:space="preserve">oblasti bezpečnosti a ochrany zdraví při práci </w:t>
      </w:r>
      <w:r w:rsidR="000F32A4" w:rsidRPr="00723120">
        <w:rPr>
          <w:rFonts w:asciiTheme="minorHAnsi" w:hAnsiTheme="minorHAnsi" w:cs="Tahoma"/>
          <w:szCs w:val="24"/>
        </w:rPr>
        <w:t>(BOZP), hygienických předpisů a </w:t>
      </w:r>
      <w:r w:rsidRPr="00723120">
        <w:rPr>
          <w:rFonts w:asciiTheme="minorHAnsi" w:hAnsiTheme="minorHAnsi" w:cs="Tahoma"/>
          <w:szCs w:val="24"/>
        </w:rPr>
        <w:t>uskutečněním všech dalších potřebných pre</w:t>
      </w:r>
      <w:r w:rsidR="000F32A4" w:rsidRPr="00723120">
        <w:rPr>
          <w:rFonts w:asciiTheme="minorHAnsi" w:hAnsiTheme="minorHAnsi" w:cs="Tahoma"/>
          <w:szCs w:val="24"/>
        </w:rPr>
        <w:t>ventivních opatření vedoucích k </w:t>
      </w:r>
      <w:r w:rsidRPr="00723120">
        <w:rPr>
          <w:rFonts w:asciiTheme="minorHAnsi" w:hAnsiTheme="minorHAnsi" w:cs="Tahoma"/>
          <w:szCs w:val="24"/>
        </w:rPr>
        <w:t>ochraně života a zdraví těchto osob.</w:t>
      </w:r>
    </w:p>
    <w:p w14:paraId="45B3F5B3" w14:textId="793C7827" w:rsidR="00A933FA" w:rsidRPr="00723120"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prohlašuje, že všichni jeho zaměstnanci a pracovníci </w:t>
      </w:r>
      <w:r w:rsidR="001034E7" w:rsidRPr="00723120">
        <w:rPr>
          <w:rFonts w:asciiTheme="minorHAnsi" w:hAnsiTheme="minorHAnsi" w:cs="Tahoma"/>
          <w:szCs w:val="24"/>
        </w:rPr>
        <w:t>v místě plnění</w:t>
      </w:r>
      <w:r w:rsidRPr="00723120">
        <w:rPr>
          <w:rFonts w:asciiTheme="minorHAnsi" w:hAnsiTheme="minorHAnsi" w:cs="Tahoma"/>
          <w:szCs w:val="24"/>
        </w:rPr>
        <w:t xml:space="preserve"> jsou řádně a prokazatelně proškoleni a seznámeni s práv</w:t>
      </w:r>
      <w:r w:rsidR="001034E7" w:rsidRPr="00723120">
        <w:rPr>
          <w:rFonts w:asciiTheme="minorHAnsi" w:hAnsiTheme="minorHAnsi" w:cs="Tahoma"/>
          <w:szCs w:val="24"/>
        </w:rPr>
        <w:t>ními a ostatními předpisy BOZP.</w:t>
      </w:r>
    </w:p>
    <w:p w14:paraId="23E5A9E6" w14:textId="2165EE98" w:rsidR="00A933FA" w:rsidRPr="00723120"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odpovídá za pořádek a čistotu </w:t>
      </w:r>
      <w:r w:rsidR="001034E7" w:rsidRPr="00723120">
        <w:rPr>
          <w:rFonts w:asciiTheme="minorHAnsi" w:hAnsiTheme="minorHAnsi" w:cs="Tahoma"/>
          <w:szCs w:val="24"/>
        </w:rPr>
        <w:t>v</w:t>
      </w:r>
      <w:r w:rsidRPr="00723120">
        <w:rPr>
          <w:rFonts w:asciiTheme="minorHAnsi" w:hAnsiTheme="minorHAnsi" w:cs="Tahoma"/>
          <w:szCs w:val="24"/>
        </w:rPr>
        <w:t xml:space="preserve"> </w:t>
      </w:r>
      <w:r w:rsidR="001034E7" w:rsidRPr="00723120">
        <w:rPr>
          <w:rFonts w:asciiTheme="minorHAnsi" w:hAnsiTheme="minorHAnsi" w:cs="Tahoma"/>
          <w:szCs w:val="24"/>
        </w:rPr>
        <w:t>místě plnění</w:t>
      </w:r>
      <w:r w:rsidRPr="00723120">
        <w:rPr>
          <w:rFonts w:asciiTheme="minorHAnsi" w:hAnsiTheme="minorHAnsi" w:cs="Tahoma"/>
          <w:szCs w:val="24"/>
        </w:rPr>
        <w:t xml:space="preserve">. </w:t>
      </w:r>
      <w:r w:rsidR="00A4201F" w:rsidRPr="00723120">
        <w:rPr>
          <w:rFonts w:asciiTheme="minorHAnsi" w:hAnsiTheme="minorHAnsi" w:cs="Tahoma"/>
          <w:szCs w:val="24"/>
        </w:rPr>
        <w:t>Je povinen zabezpečovat vlastním nákladem, aby po dobu provádění díla nedocházelo k narušování pořádku a</w:t>
      </w:r>
      <w:r w:rsidR="001D66CD" w:rsidRPr="00723120">
        <w:rPr>
          <w:rFonts w:asciiTheme="minorHAnsi" w:hAnsiTheme="minorHAnsi" w:cs="Tahoma"/>
          <w:szCs w:val="24"/>
        </w:rPr>
        <w:t> </w:t>
      </w:r>
      <w:r w:rsidR="00A4201F" w:rsidRPr="00723120">
        <w:rPr>
          <w:rFonts w:asciiTheme="minorHAnsi" w:hAnsiTheme="minorHAnsi" w:cs="Tahoma"/>
          <w:szCs w:val="24"/>
        </w:rPr>
        <w:t xml:space="preserve">čistoty </w:t>
      </w:r>
      <w:r w:rsidR="001034E7" w:rsidRPr="00723120">
        <w:rPr>
          <w:rFonts w:asciiTheme="minorHAnsi" w:hAnsiTheme="minorHAnsi" w:cs="Tahoma"/>
          <w:szCs w:val="24"/>
        </w:rPr>
        <w:t xml:space="preserve">v místě plnění </w:t>
      </w:r>
      <w:r w:rsidR="00A4201F" w:rsidRPr="00723120">
        <w:rPr>
          <w:rFonts w:asciiTheme="minorHAnsi" w:hAnsiTheme="minorHAnsi" w:cs="Tahoma"/>
          <w:szCs w:val="24"/>
        </w:rPr>
        <w:t xml:space="preserve">či škodám na věcech, které se v prostoru </w:t>
      </w:r>
      <w:r w:rsidR="001034E7" w:rsidRPr="00723120">
        <w:rPr>
          <w:rFonts w:asciiTheme="minorHAnsi" w:hAnsiTheme="minorHAnsi" w:cs="Tahoma"/>
          <w:szCs w:val="24"/>
        </w:rPr>
        <w:t>místa plnění</w:t>
      </w:r>
      <w:r w:rsidR="00A4201F" w:rsidRPr="00723120">
        <w:rPr>
          <w:rFonts w:asciiTheme="minorHAnsi" w:hAnsiTheme="minorHAnsi" w:cs="Tahoma"/>
          <w:szCs w:val="24"/>
        </w:rPr>
        <w:t xml:space="preserve"> nacházejí. </w:t>
      </w:r>
      <w:r w:rsidRPr="00723120">
        <w:rPr>
          <w:rFonts w:asciiTheme="minorHAnsi" w:hAnsiTheme="minorHAnsi" w:cs="Tahoma"/>
          <w:szCs w:val="24"/>
        </w:rPr>
        <w:t>U</w:t>
      </w:r>
      <w:r w:rsidR="001034E7" w:rsidRPr="00723120">
        <w:rPr>
          <w:rFonts w:asciiTheme="minorHAnsi" w:hAnsiTheme="minorHAnsi" w:cs="Tahoma"/>
          <w:szCs w:val="24"/>
        </w:rPr>
        <w:t>držovat přístupové komunikace k</w:t>
      </w:r>
      <w:r w:rsidRPr="00723120">
        <w:rPr>
          <w:rFonts w:asciiTheme="minorHAnsi" w:hAnsiTheme="minorHAnsi" w:cs="Tahoma"/>
          <w:szCs w:val="24"/>
        </w:rPr>
        <w:t xml:space="preserve"> </w:t>
      </w:r>
      <w:r w:rsidR="001034E7" w:rsidRPr="00723120">
        <w:rPr>
          <w:rFonts w:asciiTheme="minorHAnsi" w:hAnsiTheme="minorHAnsi" w:cs="Tahoma"/>
          <w:szCs w:val="24"/>
        </w:rPr>
        <w:t>místu plnění</w:t>
      </w:r>
      <w:r w:rsidRPr="00723120">
        <w:rPr>
          <w:rFonts w:asciiTheme="minorHAnsi" w:hAnsiTheme="minorHAnsi" w:cs="Tahoma"/>
          <w:szCs w:val="24"/>
        </w:rPr>
        <w:t xml:space="preserve"> a</w:t>
      </w:r>
      <w:r w:rsidR="00BB77E8" w:rsidRPr="00723120">
        <w:rPr>
          <w:rFonts w:asciiTheme="minorHAnsi" w:hAnsiTheme="minorHAnsi" w:cs="Tahoma"/>
          <w:szCs w:val="24"/>
        </w:rPr>
        <w:t> </w:t>
      </w:r>
      <w:r w:rsidRPr="00723120">
        <w:rPr>
          <w:rFonts w:asciiTheme="minorHAnsi" w:hAnsiTheme="minorHAnsi" w:cs="Tahoma"/>
          <w:szCs w:val="24"/>
        </w:rPr>
        <w:t>na</w:t>
      </w:r>
      <w:r w:rsidR="00520D02" w:rsidRPr="00723120">
        <w:rPr>
          <w:rFonts w:asciiTheme="minorHAnsi" w:hAnsiTheme="minorHAnsi" w:cs="Tahoma"/>
          <w:szCs w:val="24"/>
        </w:rPr>
        <w:t> </w:t>
      </w:r>
      <w:r w:rsidRPr="00723120">
        <w:rPr>
          <w:rFonts w:asciiTheme="minorHAnsi" w:hAnsiTheme="minorHAnsi" w:cs="Tahoma"/>
          <w:szCs w:val="24"/>
        </w:rPr>
        <w:t>něm a odstraňovat neprodleně veškeré znečištění těchto komunikací, ke kter</w:t>
      </w:r>
      <w:r w:rsidR="000F32A4" w:rsidRPr="00723120">
        <w:rPr>
          <w:rFonts w:asciiTheme="minorHAnsi" w:hAnsiTheme="minorHAnsi" w:cs="Tahoma"/>
          <w:szCs w:val="24"/>
        </w:rPr>
        <w:t>ým dojde při provádění díla, se </w:t>
      </w:r>
      <w:r w:rsidRPr="00723120">
        <w:rPr>
          <w:rFonts w:asciiTheme="minorHAnsi" w:hAnsiTheme="minorHAnsi" w:cs="Tahoma"/>
          <w:szCs w:val="24"/>
        </w:rPr>
        <w:t>zavazuje vlastním nákladem zhotovitel.</w:t>
      </w:r>
      <w:r w:rsidR="00A933FA" w:rsidRPr="00723120">
        <w:rPr>
          <w:rFonts w:asciiTheme="minorHAnsi" w:hAnsiTheme="minorHAnsi" w:cs="Tahoma"/>
          <w:szCs w:val="24"/>
        </w:rPr>
        <w:t xml:space="preserve"> Činn</w:t>
      </w:r>
      <w:r w:rsidR="000F32A4" w:rsidRPr="00723120">
        <w:rPr>
          <w:rFonts w:asciiTheme="minorHAnsi" w:hAnsiTheme="minorHAnsi" w:cs="Tahoma"/>
          <w:szCs w:val="24"/>
        </w:rPr>
        <w:t xml:space="preserve">ost zhotovitele </w:t>
      </w:r>
      <w:r w:rsidR="001034E7" w:rsidRPr="00723120">
        <w:rPr>
          <w:rFonts w:asciiTheme="minorHAnsi" w:hAnsiTheme="minorHAnsi" w:cs="Tahoma"/>
          <w:szCs w:val="24"/>
        </w:rPr>
        <w:t xml:space="preserve">v místě plnění </w:t>
      </w:r>
      <w:r w:rsidR="000F32A4" w:rsidRPr="00723120">
        <w:rPr>
          <w:rFonts w:asciiTheme="minorHAnsi" w:hAnsiTheme="minorHAnsi" w:cs="Tahoma"/>
          <w:szCs w:val="24"/>
        </w:rPr>
        <w:t>a </w:t>
      </w:r>
      <w:r w:rsidR="00A933FA" w:rsidRPr="00723120">
        <w:rPr>
          <w:rFonts w:asciiTheme="minorHAnsi" w:hAnsiTheme="minorHAnsi" w:cs="Tahoma"/>
          <w:szCs w:val="24"/>
        </w:rPr>
        <w:t>provádění prací nesmí ohrozit bezpečnost a</w:t>
      </w:r>
      <w:r w:rsidR="00DB486B" w:rsidRPr="00723120">
        <w:rPr>
          <w:rFonts w:asciiTheme="minorHAnsi" w:hAnsiTheme="minorHAnsi" w:cs="Tahoma"/>
          <w:szCs w:val="24"/>
        </w:rPr>
        <w:t> </w:t>
      </w:r>
      <w:r w:rsidR="00A933FA" w:rsidRPr="00723120">
        <w:rPr>
          <w:rFonts w:asciiTheme="minorHAnsi" w:hAnsiTheme="minorHAnsi" w:cs="Tahoma"/>
          <w:szCs w:val="24"/>
        </w:rPr>
        <w:t>zdra</w:t>
      </w:r>
      <w:r w:rsidR="000F32A4" w:rsidRPr="00723120">
        <w:rPr>
          <w:rFonts w:asciiTheme="minorHAnsi" w:hAnsiTheme="minorHAnsi" w:cs="Tahoma"/>
          <w:szCs w:val="24"/>
        </w:rPr>
        <w:t>ví žádných osob pohybujících se </w:t>
      </w:r>
      <w:r w:rsidR="001034E7" w:rsidRPr="00723120">
        <w:rPr>
          <w:rFonts w:asciiTheme="minorHAnsi" w:hAnsiTheme="minorHAnsi" w:cs="Tahoma"/>
          <w:szCs w:val="24"/>
        </w:rPr>
        <w:t>v místě plnění na</w:t>
      </w:r>
      <w:r w:rsidR="00D8748B" w:rsidRPr="00723120">
        <w:rPr>
          <w:rFonts w:asciiTheme="minorHAnsi" w:hAnsiTheme="minorHAnsi" w:cs="Tahoma"/>
          <w:szCs w:val="24"/>
        </w:rPr>
        <w:t xml:space="preserve"> dotčených komunikacích a pozemcích.</w:t>
      </w:r>
    </w:p>
    <w:p w14:paraId="3CB3962D" w14:textId="77777777" w:rsidR="00851F20" w:rsidRPr="00723120"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sidRPr="00723120">
        <w:rPr>
          <w:rFonts w:asciiTheme="minorHAnsi" w:hAnsiTheme="minorHAnsi" w:cs="Tahoma"/>
          <w:szCs w:val="24"/>
        </w:rPr>
        <w:t>opatření vedoucích k </w:t>
      </w:r>
      <w:r w:rsidRPr="00723120">
        <w:rPr>
          <w:rFonts w:asciiTheme="minorHAnsi" w:hAnsiTheme="minorHAnsi" w:cs="Tahoma"/>
          <w:szCs w:val="24"/>
        </w:rPr>
        <w:t>požární ochraně prováděného díla, a to v rozsahu a způsobem stanoveným příslušnými předpisy.</w:t>
      </w:r>
    </w:p>
    <w:p w14:paraId="00AC7632" w14:textId="435A08FC" w:rsidR="00A03E1A" w:rsidRPr="008B1449"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Zhotovitel je povinen vytěžený či jinak vzniklý odpadní materiál vlastním nákladem průběžně a</w:t>
      </w:r>
      <w:r w:rsidR="00DB486B" w:rsidRPr="00723120">
        <w:rPr>
          <w:rFonts w:asciiTheme="minorHAnsi" w:hAnsiTheme="minorHAnsi" w:cs="Tahoma"/>
          <w:szCs w:val="24"/>
        </w:rPr>
        <w:t> </w:t>
      </w:r>
      <w:r w:rsidRPr="00723120">
        <w:rPr>
          <w:rFonts w:asciiTheme="minorHAnsi" w:hAnsiTheme="minorHAnsi" w:cs="Tahoma"/>
          <w:szCs w:val="24"/>
        </w:rPr>
        <w:t xml:space="preserve">bez zbytečného odkladu z prostoru </w:t>
      </w:r>
      <w:r w:rsidR="001034E7" w:rsidRPr="00723120">
        <w:rPr>
          <w:rFonts w:asciiTheme="minorHAnsi" w:hAnsiTheme="minorHAnsi" w:cs="Tahoma"/>
          <w:szCs w:val="24"/>
        </w:rPr>
        <w:t>místa plnění</w:t>
      </w:r>
      <w:r w:rsidRPr="00723120">
        <w:rPr>
          <w:rFonts w:asciiTheme="minorHAnsi" w:hAnsiTheme="minorHAnsi" w:cs="Tahoma"/>
          <w:szCs w:val="24"/>
        </w:rPr>
        <w:t xml:space="preserve"> odstraňovat a</w:t>
      </w:r>
      <w:r w:rsidR="008B1449">
        <w:rPr>
          <w:rFonts w:asciiTheme="minorHAnsi" w:hAnsiTheme="minorHAnsi" w:cs="Tahoma"/>
          <w:szCs w:val="24"/>
        </w:rPr>
        <w:t> </w:t>
      </w:r>
      <w:r w:rsidRPr="008B1449">
        <w:rPr>
          <w:rFonts w:asciiTheme="minorHAnsi" w:hAnsiTheme="minorHAnsi" w:cs="Tahoma"/>
          <w:szCs w:val="24"/>
        </w:rPr>
        <w:t>zajišťovat jeho likvidaci v</w:t>
      </w:r>
      <w:r w:rsidR="00BB77E8" w:rsidRPr="008B1449">
        <w:rPr>
          <w:rFonts w:asciiTheme="minorHAnsi" w:hAnsiTheme="minorHAnsi" w:cs="Tahoma"/>
          <w:szCs w:val="24"/>
        </w:rPr>
        <w:t> </w:t>
      </w:r>
      <w:r w:rsidRPr="008B1449">
        <w:rPr>
          <w:rFonts w:asciiTheme="minorHAnsi" w:hAnsiTheme="minorHAnsi" w:cs="Tahoma"/>
          <w:szCs w:val="24"/>
        </w:rPr>
        <w:t>souladu se zákonem č. 185/2001 Sb., o odpadech a</w:t>
      </w:r>
      <w:r w:rsidR="008B1449">
        <w:rPr>
          <w:rFonts w:asciiTheme="minorHAnsi" w:hAnsiTheme="minorHAnsi" w:cs="Tahoma"/>
          <w:szCs w:val="24"/>
        </w:rPr>
        <w:t> </w:t>
      </w:r>
      <w:r w:rsidR="008967EE" w:rsidRPr="008B1449">
        <w:rPr>
          <w:rFonts w:asciiTheme="minorHAnsi" w:hAnsiTheme="minorHAnsi" w:cs="Tahoma"/>
          <w:szCs w:val="24"/>
        </w:rPr>
        <w:t>o</w:t>
      </w:r>
      <w:r w:rsidR="008B1449">
        <w:rPr>
          <w:rFonts w:asciiTheme="minorHAnsi" w:hAnsiTheme="minorHAnsi" w:cs="Tahoma"/>
          <w:szCs w:val="24"/>
        </w:rPr>
        <w:t> </w:t>
      </w:r>
      <w:r w:rsidR="008967EE" w:rsidRPr="008B1449">
        <w:rPr>
          <w:rFonts w:asciiTheme="minorHAnsi" w:hAnsiTheme="minorHAnsi" w:cs="Tahoma"/>
          <w:szCs w:val="24"/>
        </w:rPr>
        <w:t xml:space="preserve">změně některých dalších zákonů, ve znění pozdějších předpisů a </w:t>
      </w:r>
      <w:r w:rsidR="008B1449">
        <w:rPr>
          <w:rFonts w:asciiTheme="minorHAnsi" w:hAnsiTheme="minorHAnsi" w:cs="Tahoma"/>
          <w:szCs w:val="24"/>
        </w:rPr>
        <w:t xml:space="preserve">s </w:t>
      </w:r>
      <w:r w:rsidRPr="008B1449">
        <w:rPr>
          <w:rFonts w:asciiTheme="minorHAnsi" w:hAnsiTheme="minorHAnsi" w:cs="Tahoma"/>
          <w:szCs w:val="24"/>
        </w:rPr>
        <w:t>dalšími obecně závaznými právními předpisy na úseku nakládání s odpady a ochrany zdraví a</w:t>
      </w:r>
      <w:r w:rsidR="008B1449">
        <w:rPr>
          <w:rFonts w:asciiTheme="minorHAnsi" w:hAnsiTheme="minorHAnsi" w:cs="Tahoma"/>
          <w:szCs w:val="24"/>
        </w:rPr>
        <w:t> </w:t>
      </w:r>
      <w:r w:rsidRPr="008B1449">
        <w:rPr>
          <w:rFonts w:asciiTheme="minorHAnsi" w:hAnsiTheme="minorHAnsi" w:cs="Tahoma"/>
          <w:szCs w:val="24"/>
        </w:rPr>
        <w:t>životního prostředí. Zhotovitel je při plnění této smlouvy původcem odpadů ve smyslu citovaného zákona. Náklady a poplatky spojené s</w:t>
      </w:r>
      <w:r w:rsidR="003A269E" w:rsidRPr="008B1449">
        <w:rPr>
          <w:rFonts w:asciiTheme="minorHAnsi" w:hAnsiTheme="minorHAnsi" w:cs="Tahoma"/>
          <w:szCs w:val="24"/>
        </w:rPr>
        <w:t> </w:t>
      </w:r>
      <w:r w:rsidRPr="008B1449">
        <w:rPr>
          <w:rFonts w:asciiTheme="minorHAnsi" w:hAnsiTheme="minorHAnsi" w:cs="Tahoma"/>
          <w:szCs w:val="24"/>
        </w:rPr>
        <w:t>plněním zde uvedených povinností nese zhotovitel.</w:t>
      </w:r>
    </w:p>
    <w:p w14:paraId="0B8FA65B" w14:textId="0520C1F0" w:rsidR="00C662BB" w:rsidRPr="00BF1561" w:rsidRDefault="00C662BB" w:rsidP="006B4E0F">
      <w:pPr>
        <w:pStyle w:val="Odstavecseseznamem"/>
        <w:numPr>
          <w:ilvl w:val="0"/>
          <w:numId w:val="15"/>
        </w:numPr>
        <w:autoSpaceDE w:val="0"/>
        <w:autoSpaceDN w:val="0"/>
        <w:adjustRightInd w:val="0"/>
        <w:spacing w:after="120" w:line="240" w:lineRule="auto"/>
        <w:ind w:left="1071" w:hanging="357"/>
        <w:jc w:val="both"/>
        <w:rPr>
          <w:rFonts w:cs="Tahoma"/>
          <w:sz w:val="24"/>
          <w:szCs w:val="24"/>
        </w:rPr>
      </w:pPr>
      <w:r w:rsidRPr="00BF1561">
        <w:rPr>
          <w:rFonts w:cs="Tahoma"/>
          <w:sz w:val="24"/>
          <w:szCs w:val="24"/>
        </w:rPr>
        <w:t>Zhotovitel je povinen při realizaci díla postupovat tak, aby případná nezbytná omezení vlastníků</w:t>
      </w:r>
      <w:r w:rsidR="00A1011C" w:rsidRPr="00BF1561">
        <w:rPr>
          <w:rFonts w:cs="Tahoma"/>
          <w:sz w:val="24"/>
          <w:szCs w:val="24"/>
        </w:rPr>
        <w:t xml:space="preserve"> a uživatelů</w:t>
      </w:r>
      <w:r w:rsidRPr="00BF1561">
        <w:rPr>
          <w:rFonts w:cs="Tahoma"/>
          <w:sz w:val="24"/>
          <w:szCs w:val="24"/>
        </w:rPr>
        <w:t xml:space="preserve"> nemovitostí </w:t>
      </w:r>
      <w:r w:rsidR="00A1011C" w:rsidRPr="00BF1561">
        <w:rPr>
          <w:rFonts w:cs="Tahoma"/>
          <w:sz w:val="24"/>
          <w:szCs w:val="24"/>
        </w:rPr>
        <w:t>a</w:t>
      </w:r>
      <w:r w:rsidR="001D66CD" w:rsidRPr="00BF1561">
        <w:rPr>
          <w:rFonts w:cs="Tahoma"/>
          <w:sz w:val="24"/>
          <w:szCs w:val="24"/>
        </w:rPr>
        <w:t> </w:t>
      </w:r>
      <w:r w:rsidR="00A1011C" w:rsidRPr="00BF1561">
        <w:rPr>
          <w:rFonts w:cs="Tahoma"/>
          <w:sz w:val="24"/>
          <w:szCs w:val="24"/>
        </w:rPr>
        <w:t xml:space="preserve">objektů </w:t>
      </w:r>
      <w:r w:rsidRPr="00BF1561">
        <w:rPr>
          <w:rFonts w:cs="Tahoma"/>
          <w:sz w:val="24"/>
          <w:szCs w:val="24"/>
        </w:rPr>
        <w:t xml:space="preserve">dotčených </w:t>
      </w:r>
      <w:r w:rsidR="001034E7" w:rsidRPr="00BF1561">
        <w:rPr>
          <w:rFonts w:cs="Tahoma"/>
          <w:sz w:val="24"/>
          <w:szCs w:val="24"/>
        </w:rPr>
        <w:t>realizací díla</w:t>
      </w:r>
      <w:r w:rsidRPr="00BF1561">
        <w:rPr>
          <w:rFonts w:cs="Tahoma"/>
          <w:sz w:val="24"/>
          <w:szCs w:val="24"/>
        </w:rPr>
        <w:t xml:space="preserve"> byla jen na nezbytně nutnou dobu. Pokud k těmto omezením bude nutno přistoupit, je zhotovitel </w:t>
      </w:r>
      <w:r w:rsidR="00D8748B" w:rsidRPr="00BF1561">
        <w:rPr>
          <w:rFonts w:cs="Tahoma"/>
          <w:sz w:val="24"/>
          <w:szCs w:val="24"/>
        </w:rPr>
        <w:t xml:space="preserve">povinen </w:t>
      </w:r>
      <w:r w:rsidRPr="00BF1561">
        <w:rPr>
          <w:rFonts w:cs="Tahoma"/>
          <w:sz w:val="24"/>
          <w:szCs w:val="24"/>
        </w:rPr>
        <w:t xml:space="preserve">všechny vlastníky </w:t>
      </w:r>
      <w:r w:rsidR="00702DB6" w:rsidRPr="00BF1561">
        <w:rPr>
          <w:rFonts w:cs="Tahoma"/>
          <w:sz w:val="24"/>
          <w:szCs w:val="24"/>
        </w:rPr>
        <w:t>a </w:t>
      </w:r>
      <w:r w:rsidR="00A1011C" w:rsidRPr="00BF1561">
        <w:rPr>
          <w:rFonts w:cs="Tahoma"/>
          <w:sz w:val="24"/>
          <w:szCs w:val="24"/>
        </w:rPr>
        <w:t xml:space="preserve">uživatele </w:t>
      </w:r>
      <w:r w:rsidRPr="00BF1561">
        <w:rPr>
          <w:rFonts w:cs="Tahoma"/>
          <w:sz w:val="24"/>
          <w:szCs w:val="24"/>
        </w:rPr>
        <w:t xml:space="preserve">dotčených nemovitostí </w:t>
      </w:r>
      <w:r w:rsidR="00A1011C" w:rsidRPr="00BF1561">
        <w:rPr>
          <w:rFonts w:cs="Tahoma"/>
          <w:sz w:val="24"/>
          <w:szCs w:val="24"/>
        </w:rPr>
        <w:t xml:space="preserve">a objektů </w:t>
      </w:r>
      <w:r w:rsidRPr="00BF1561">
        <w:rPr>
          <w:rFonts w:cs="Tahoma"/>
          <w:sz w:val="24"/>
          <w:szCs w:val="24"/>
        </w:rPr>
        <w:t>v</w:t>
      </w:r>
      <w:r w:rsidR="00BF1561">
        <w:rPr>
          <w:rFonts w:cs="Tahoma"/>
          <w:sz w:val="24"/>
          <w:szCs w:val="24"/>
        </w:rPr>
        <w:t> </w:t>
      </w:r>
      <w:r w:rsidRPr="00BF1561">
        <w:rPr>
          <w:rFonts w:cs="Tahoma"/>
          <w:sz w:val="24"/>
          <w:szCs w:val="24"/>
        </w:rPr>
        <w:t>dostatečně dlouhém předstihu (minimálně však 7 kalendářních dnů předem) o</w:t>
      </w:r>
      <w:r w:rsidR="00BF1561">
        <w:rPr>
          <w:rFonts w:cs="Tahoma"/>
          <w:sz w:val="24"/>
          <w:szCs w:val="24"/>
        </w:rPr>
        <w:t> </w:t>
      </w:r>
      <w:r w:rsidRPr="00BF1561">
        <w:rPr>
          <w:rFonts w:cs="Tahoma"/>
          <w:sz w:val="24"/>
          <w:szCs w:val="24"/>
        </w:rPr>
        <w:t>těchto omezeních prokazatelně informovat a</w:t>
      </w:r>
      <w:r w:rsidR="00A1011C" w:rsidRPr="00BF1561">
        <w:rPr>
          <w:rFonts w:cs="Tahoma"/>
          <w:sz w:val="24"/>
          <w:szCs w:val="24"/>
        </w:rPr>
        <w:t> </w:t>
      </w:r>
      <w:r w:rsidRPr="00BF1561">
        <w:rPr>
          <w:rFonts w:cs="Tahoma"/>
          <w:sz w:val="24"/>
          <w:szCs w:val="24"/>
        </w:rPr>
        <w:t xml:space="preserve">ve spolupráci s objednatelem </w:t>
      </w:r>
      <w:r w:rsidR="00D8748B" w:rsidRPr="00BF1561">
        <w:rPr>
          <w:rFonts w:cs="Tahoma"/>
          <w:sz w:val="24"/>
          <w:szCs w:val="24"/>
        </w:rPr>
        <w:t xml:space="preserve">tato omezení </w:t>
      </w:r>
      <w:r w:rsidRPr="00BF1561">
        <w:rPr>
          <w:rFonts w:cs="Tahoma"/>
          <w:sz w:val="24"/>
          <w:szCs w:val="24"/>
        </w:rPr>
        <w:t>řešit.</w:t>
      </w:r>
    </w:p>
    <w:p w14:paraId="20EDB1A6" w14:textId="77777777" w:rsidR="00C662BB" w:rsidRPr="00BF1561" w:rsidRDefault="00C662BB" w:rsidP="00C662BB">
      <w:pPr>
        <w:pStyle w:val="Bezmezer"/>
        <w:numPr>
          <w:ilvl w:val="0"/>
          <w:numId w:val="15"/>
        </w:numPr>
        <w:tabs>
          <w:tab w:val="clear" w:pos="851"/>
          <w:tab w:val="clear" w:pos="1418"/>
        </w:tabs>
        <w:spacing w:after="120"/>
        <w:ind w:left="1071" w:hanging="357"/>
        <w:rPr>
          <w:rFonts w:asciiTheme="minorHAnsi" w:hAnsiTheme="minorHAnsi" w:cs="Tahoma"/>
          <w:szCs w:val="24"/>
        </w:rPr>
      </w:pPr>
      <w:r w:rsidRPr="00BF1561">
        <w:rPr>
          <w:rFonts w:asciiTheme="minorHAnsi" w:hAnsiTheme="minorHAnsi" w:cs="Tahoma"/>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w:t>
      </w:r>
      <w:r w:rsidR="00D8748B" w:rsidRPr="00BF1561">
        <w:rPr>
          <w:rFonts w:asciiTheme="minorHAnsi" w:hAnsiTheme="minorHAnsi" w:cs="Tahoma"/>
          <w:szCs w:val="24"/>
        </w:rPr>
        <w:t> </w:t>
      </w:r>
      <w:r w:rsidRPr="00BF1561">
        <w:rPr>
          <w:rFonts w:asciiTheme="minorHAnsi" w:hAnsiTheme="minorHAnsi" w:cs="Tahoma"/>
          <w:szCs w:val="24"/>
        </w:rPr>
        <w:t>průběhem provádění prací. Jakékoliv pokuty či náhrady škod vzniklých v této souvislosti jdou k tíži zhotovitele.</w:t>
      </w:r>
    </w:p>
    <w:p w14:paraId="59C4F6CF" w14:textId="77777777" w:rsidR="00C662BB" w:rsidRPr="00BF1561" w:rsidRDefault="00C662BB" w:rsidP="00872573">
      <w:pPr>
        <w:pStyle w:val="Bezmezer"/>
        <w:tabs>
          <w:tab w:val="clear" w:pos="851"/>
          <w:tab w:val="clear" w:pos="1418"/>
        </w:tabs>
        <w:ind w:left="1072"/>
        <w:rPr>
          <w:rFonts w:asciiTheme="minorHAnsi" w:hAnsiTheme="minorHAnsi" w:cs="Tahoma"/>
          <w:szCs w:val="24"/>
        </w:rPr>
      </w:pPr>
    </w:p>
    <w:p w14:paraId="743D444E" w14:textId="77777777" w:rsidR="00851F20" w:rsidRPr="00BF1561" w:rsidRDefault="00851F20" w:rsidP="005E59F7">
      <w:pPr>
        <w:pStyle w:val="Bezmezer"/>
        <w:numPr>
          <w:ilvl w:val="0"/>
          <w:numId w:val="13"/>
        </w:numPr>
        <w:rPr>
          <w:rFonts w:asciiTheme="minorHAnsi" w:hAnsiTheme="minorHAnsi" w:cs="Tahoma"/>
          <w:szCs w:val="24"/>
        </w:rPr>
      </w:pPr>
      <w:r w:rsidRPr="00BF1561">
        <w:rPr>
          <w:rFonts w:asciiTheme="minorHAnsi" w:hAnsiTheme="minorHAnsi" w:cs="Tahoma"/>
          <w:szCs w:val="24"/>
        </w:rPr>
        <w:t>Havarijní práce</w:t>
      </w:r>
    </w:p>
    <w:p w14:paraId="6D724DC2" w14:textId="77777777" w:rsidR="00851F20" w:rsidRPr="00BF1561" w:rsidRDefault="00851F20" w:rsidP="00E13954">
      <w:pPr>
        <w:pStyle w:val="Bezmezer"/>
        <w:rPr>
          <w:rFonts w:asciiTheme="minorHAnsi" w:hAnsiTheme="minorHAnsi" w:cs="Tahoma"/>
          <w:szCs w:val="24"/>
        </w:rPr>
      </w:pPr>
    </w:p>
    <w:bookmarkEnd w:id="2"/>
    <w:bookmarkEnd w:id="3"/>
    <w:p w14:paraId="551DFB32" w14:textId="77777777" w:rsidR="00851F20" w:rsidRPr="00BF1561"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BF1561">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14:paraId="7A3A8068" w14:textId="77777777" w:rsidR="00CF7CF0" w:rsidRPr="00BF1561"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BF1561">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BF1561">
        <w:rPr>
          <w:rFonts w:asciiTheme="minorHAnsi" w:hAnsiTheme="minorHAnsi" w:cs="Tahoma"/>
          <w:szCs w:val="24"/>
        </w:rPr>
        <w:t> </w:t>
      </w:r>
      <w:r w:rsidRPr="00BF1561">
        <w:rPr>
          <w:rFonts w:asciiTheme="minorHAnsi" w:hAnsiTheme="minorHAnsi" w:cs="Tahoma"/>
          <w:szCs w:val="24"/>
        </w:rPr>
        <w:t xml:space="preserve">potřebný, aby se zabránilo poškození díla nebo jiného majetku nebo zdraví lidí. V tomto případě je objednatel </w:t>
      </w:r>
      <w:r w:rsidR="00F023F7" w:rsidRPr="00BF1561">
        <w:rPr>
          <w:rFonts w:asciiTheme="minorHAnsi" w:hAnsiTheme="minorHAnsi" w:cs="Tahoma"/>
          <w:szCs w:val="24"/>
        </w:rPr>
        <w:t xml:space="preserve">povinen </w:t>
      </w:r>
      <w:r w:rsidRPr="00BF1561">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BF1561">
        <w:rPr>
          <w:rFonts w:asciiTheme="minorHAnsi" w:hAnsiTheme="minorHAnsi" w:cs="Tahoma"/>
          <w:szCs w:val="24"/>
        </w:rPr>
        <w:t>radí zhotovitel objednateli bez </w:t>
      </w:r>
      <w:r w:rsidRPr="00BF1561">
        <w:rPr>
          <w:rFonts w:asciiTheme="minorHAnsi" w:hAnsiTheme="minorHAnsi" w:cs="Tahoma"/>
          <w:szCs w:val="24"/>
        </w:rPr>
        <w:t>zbytečného odkladu.</w:t>
      </w:r>
    </w:p>
    <w:p w14:paraId="315D0E6B" w14:textId="52BD4EF1" w:rsidR="00D309EB" w:rsidRPr="00BF1561" w:rsidRDefault="00D309EB" w:rsidP="00872573">
      <w:pPr>
        <w:pStyle w:val="Bezmezer"/>
        <w:tabs>
          <w:tab w:val="clear" w:pos="851"/>
          <w:tab w:val="clear" w:pos="1418"/>
          <w:tab w:val="left" w:pos="1236"/>
        </w:tabs>
        <w:ind w:left="720"/>
        <w:rPr>
          <w:rFonts w:asciiTheme="minorHAnsi" w:hAnsiTheme="minorHAnsi" w:cs="Tahoma"/>
          <w:szCs w:val="24"/>
        </w:rPr>
      </w:pPr>
    </w:p>
    <w:p w14:paraId="53560627" w14:textId="77777777" w:rsidR="00B6604C" w:rsidRPr="007B7236" w:rsidRDefault="0022301E" w:rsidP="00D461E6">
      <w:pPr>
        <w:pStyle w:val="Bezmezer"/>
        <w:jc w:val="center"/>
        <w:rPr>
          <w:rFonts w:asciiTheme="minorHAnsi" w:hAnsiTheme="minorHAnsi" w:cs="Tahoma"/>
          <w:b/>
          <w:szCs w:val="24"/>
        </w:rPr>
      </w:pPr>
      <w:r w:rsidRPr="00982E77">
        <w:rPr>
          <w:rFonts w:asciiTheme="minorHAnsi" w:hAnsiTheme="minorHAnsi" w:cs="Tahoma"/>
          <w:b/>
          <w:szCs w:val="24"/>
        </w:rPr>
        <w:t>X</w:t>
      </w:r>
      <w:r w:rsidR="00FE2B51" w:rsidRPr="00982E77">
        <w:rPr>
          <w:rFonts w:asciiTheme="minorHAnsi" w:hAnsiTheme="minorHAnsi" w:cs="Tahoma"/>
          <w:b/>
          <w:szCs w:val="24"/>
        </w:rPr>
        <w:t>V</w:t>
      </w:r>
      <w:r w:rsidR="00B6604C" w:rsidRPr="00982E77">
        <w:rPr>
          <w:rFonts w:asciiTheme="minorHAnsi" w:hAnsiTheme="minorHAnsi" w:cs="Tahoma"/>
          <w:b/>
          <w:szCs w:val="24"/>
        </w:rPr>
        <w:t>. Ochrana důvěrných informací</w:t>
      </w:r>
    </w:p>
    <w:p w14:paraId="2636E82D" w14:textId="77777777" w:rsidR="00B6604C" w:rsidRPr="00113A5D" w:rsidRDefault="00B6604C" w:rsidP="00E13954">
      <w:pPr>
        <w:pStyle w:val="Bezmezer"/>
        <w:rPr>
          <w:rFonts w:asciiTheme="minorHAnsi" w:hAnsiTheme="minorHAnsi" w:cs="Tahoma"/>
          <w:szCs w:val="24"/>
        </w:rPr>
      </w:pPr>
    </w:p>
    <w:p w14:paraId="2375D04E"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14:paraId="79C4FE86" w14:textId="77777777" w:rsidR="00B6604C" w:rsidRPr="00723120" w:rsidRDefault="00B6604C" w:rsidP="00D461E6">
      <w:pPr>
        <w:pStyle w:val="Bezmezer"/>
        <w:ind w:firstLine="60"/>
        <w:rPr>
          <w:rFonts w:asciiTheme="minorHAnsi" w:hAnsiTheme="minorHAnsi" w:cs="Tahoma"/>
          <w:szCs w:val="24"/>
        </w:rPr>
      </w:pPr>
    </w:p>
    <w:p w14:paraId="156551BE"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Zhotovitel je odpovědný i za neúmyslné zcizení nebo zpřístupnění informací třetí straně.</w:t>
      </w:r>
    </w:p>
    <w:p w14:paraId="6AFDB1A0" w14:textId="77777777" w:rsidR="00B6604C" w:rsidRPr="00723120" w:rsidRDefault="00B6604C" w:rsidP="00E13954">
      <w:pPr>
        <w:pStyle w:val="Bezmezer"/>
        <w:rPr>
          <w:rFonts w:asciiTheme="minorHAnsi" w:hAnsiTheme="minorHAnsi" w:cs="Tahoma"/>
          <w:szCs w:val="24"/>
        </w:rPr>
      </w:pPr>
    </w:p>
    <w:p w14:paraId="21942B88"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14:paraId="4C56C32B" w14:textId="77777777" w:rsidR="00B6604C" w:rsidRPr="00723120" w:rsidRDefault="00B6604C" w:rsidP="00E13954">
      <w:pPr>
        <w:pStyle w:val="Bezmezer"/>
        <w:rPr>
          <w:rFonts w:asciiTheme="minorHAnsi" w:hAnsiTheme="minorHAnsi" w:cs="Tahoma"/>
          <w:szCs w:val="24"/>
        </w:rPr>
      </w:pPr>
    </w:p>
    <w:p w14:paraId="378A1C64" w14:textId="711205E5" w:rsidR="00475ACF" w:rsidRPr="00723120" w:rsidRDefault="00475ACF" w:rsidP="00475ACF">
      <w:pPr>
        <w:pStyle w:val="Bezmezer"/>
        <w:numPr>
          <w:ilvl w:val="0"/>
          <w:numId w:val="17"/>
        </w:numPr>
        <w:spacing w:after="120"/>
        <w:ind w:left="357" w:hanging="357"/>
        <w:rPr>
          <w:rFonts w:asciiTheme="minorHAnsi" w:hAnsiTheme="minorHAnsi" w:cs="Tahoma"/>
          <w:szCs w:val="24"/>
        </w:rPr>
      </w:pPr>
      <w:r w:rsidRPr="00723120">
        <w:rPr>
          <w:rFonts w:asciiTheme="minorHAnsi" w:hAnsiTheme="minorHAnsi" w:cs="Tahoma"/>
          <w:szCs w:val="24"/>
        </w:rPr>
        <w:t>Zhotovitel si je vědom toho, že při plnění této smlouvy mů</w:t>
      </w:r>
      <w:r w:rsidR="00702DB6" w:rsidRPr="00723120">
        <w:rPr>
          <w:rFonts w:asciiTheme="minorHAnsi" w:hAnsiTheme="minorHAnsi" w:cs="Tahoma"/>
          <w:szCs w:val="24"/>
        </w:rPr>
        <w:t xml:space="preserve">že přijít do styku s osobními </w:t>
      </w:r>
      <w:r w:rsidR="005551B1" w:rsidRPr="00723120">
        <w:rPr>
          <w:rFonts w:asciiTheme="minorHAnsi" w:hAnsiTheme="minorHAnsi" w:cs="Tahoma"/>
          <w:szCs w:val="24"/>
        </w:rPr>
        <w:t xml:space="preserve">údaji a se zvláštní kategorií údajů, které </w:t>
      </w:r>
      <w:r w:rsidRPr="00723120">
        <w:rPr>
          <w:rFonts w:asciiTheme="minorHAnsi" w:hAnsiTheme="minorHAnsi" w:cs="Tahoma"/>
          <w:szCs w:val="24"/>
        </w:rPr>
        <w:t>podléhají ochraně podle nařízení Evropského parlamentu a Rady (EU) 2016/679 ze dne 27. dubna 2016 o ochraně fyzických osob v</w:t>
      </w:r>
      <w:r w:rsidR="00E53E14" w:rsidRPr="00723120">
        <w:rPr>
          <w:rFonts w:asciiTheme="minorHAnsi" w:hAnsiTheme="minorHAnsi" w:cs="Tahoma"/>
          <w:szCs w:val="24"/>
        </w:rPr>
        <w:t> </w:t>
      </w:r>
      <w:r w:rsidRPr="00723120">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723120">
        <w:rPr>
          <w:rFonts w:asciiTheme="minorHAnsi" w:hAnsiTheme="minorHAnsi" w:cs="Tahoma"/>
          <w:szCs w:val="24"/>
        </w:rPr>
        <w:t> </w:t>
      </w:r>
      <w:r w:rsidRPr="00723120">
        <w:rPr>
          <w:rFonts w:asciiTheme="minorHAnsi" w:hAnsiTheme="minorHAnsi" w:cs="Tahoma"/>
          <w:szCs w:val="24"/>
        </w:rPr>
        <w:t>o</w:t>
      </w:r>
      <w:r w:rsidR="00F023F7" w:rsidRPr="00723120">
        <w:rPr>
          <w:rFonts w:asciiTheme="minorHAnsi" w:hAnsiTheme="minorHAnsi" w:cs="Tahoma"/>
          <w:szCs w:val="24"/>
        </w:rPr>
        <w:t> </w:t>
      </w:r>
      <w:r w:rsidRPr="00723120">
        <w:rPr>
          <w:rFonts w:asciiTheme="minorHAnsi" w:hAnsiTheme="minorHAnsi" w:cs="Tahoma"/>
          <w:szCs w:val="24"/>
        </w:rPr>
        <w:t>bezpečnostní způsobilosti, ve znění pozdějších předpisů, a nese plnou odpovědnost za př</w:t>
      </w:r>
      <w:r w:rsidR="00702DB6" w:rsidRPr="00723120">
        <w:rPr>
          <w:rFonts w:asciiTheme="minorHAnsi" w:hAnsiTheme="minorHAnsi" w:cs="Tahoma"/>
          <w:szCs w:val="24"/>
        </w:rPr>
        <w:t xml:space="preserve">ípadné porušení těchto </w:t>
      </w:r>
      <w:r w:rsidRPr="00723120">
        <w:rPr>
          <w:rFonts w:asciiTheme="minorHAnsi" w:hAnsiTheme="minorHAnsi" w:cs="Tahoma"/>
          <w:szCs w:val="24"/>
        </w:rPr>
        <w:t>právních předpisů.</w:t>
      </w:r>
    </w:p>
    <w:p w14:paraId="48700504" w14:textId="77777777" w:rsidR="00B6604C" w:rsidRPr="00723120" w:rsidRDefault="00B6604C" w:rsidP="00E13954">
      <w:pPr>
        <w:pStyle w:val="Bezmezer"/>
        <w:rPr>
          <w:rFonts w:asciiTheme="minorHAnsi" w:hAnsiTheme="minorHAnsi" w:cs="Tahoma"/>
          <w:szCs w:val="24"/>
        </w:rPr>
      </w:pPr>
    </w:p>
    <w:p w14:paraId="0C7D3862"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Zhotovitel se zavazuje seznámit s tímto ustanove</w:t>
      </w:r>
      <w:r w:rsidR="00DD3746" w:rsidRPr="00723120">
        <w:rPr>
          <w:rFonts w:asciiTheme="minorHAnsi" w:hAnsiTheme="minorHAnsi" w:cs="Tahoma"/>
          <w:szCs w:val="24"/>
        </w:rPr>
        <w:t>ním všechny své zaměstnance, pod</w:t>
      </w:r>
      <w:r w:rsidRPr="00723120">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14:paraId="3AE8B77B" w14:textId="77777777" w:rsidR="00B6604C" w:rsidRPr="00723120" w:rsidRDefault="00B6604C" w:rsidP="00E13954">
      <w:pPr>
        <w:pStyle w:val="Bezmezer"/>
        <w:rPr>
          <w:rFonts w:asciiTheme="minorHAnsi" w:hAnsiTheme="minorHAnsi" w:cs="Tahoma"/>
          <w:szCs w:val="24"/>
        </w:rPr>
      </w:pPr>
    </w:p>
    <w:p w14:paraId="0CD3C626"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Objednatel má právo provést kontrolu znalosti tohoto ustanovení u zh</w:t>
      </w:r>
      <w:r w:rsidR="00DD3746" w:rsidRPr="00723120">
        <w:rPr>
          <w:rFonts w:asciiTheme="minorHAnsi" w:hAnsiTheme="minorHAnsi" w:cs="Tahoma"/>
          <w:szCs w:val="24"/>
        </w:rPr>
        <w:t>otovitele, jeho zaměstnanců, pod</w:t>
      </w:r>
      <w:r w:rsidRPr="00723120">
        <w:rPr>
          <w:rFonts w:asciiTheme="minorHAnsi" w:hAnsiTheme="minorHAnsi" w:cs="Tahoma"/>
          <w:szCs w:val="24"/>
        </w:rPr>
        <w:t>dodavatelů a jiných osob, které zhotovitel užije k plnění této smlouvy. Pokud objednatel zjistí u</w:t>
      </w:r>
      <w:r w:rsidR="00BB77E8" w:rsidRPr="00723120">
        <w:rPr>
          <w:rFonts w:asciiTheme="minorHAnsi" w:hAnsiTheme="minorHAnsi" w:cs="Tahoma"/>
          <w:szCs w:val="24"/>
        </w:rPr>
        <w:t> </w:t>
      </w:r>
      <w:r w:rsidRPr="00723120">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14:paraId="336558D4" w14:textId="77777777" w:rsidR="00B6604C" w:rsidRPr="00723120" w:rsidRDefault="00B6604C" w:rsidP="00E13954">
      <w:pPr>
        <w:pStyle w:val="Bezmezer"/>
        <w:rPr>
          <w:rFonts w:asciiTheme="minorHAnsi" w:hAnsiTheme="minorHAnsi" w:cs="Tahoma"/>
          <w:szCs w:val="24"/>
        </w:rPr>
      </w:pPr>
    </w:p>
    <w:p w14:paraId="520D7942" w14:textId="4259F281"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 xml:space="preserve">V případě, že dojde k porušení některé povinnosti podle tohoto </w:t>
      </w:r>
      <w:r w:rsidR="0089540E" w:rsidRPr="00723120">
        <w:rPr>
          <w:rFonts w:asciiTheme="minorHAnsi" w:hAnsiTheme="minorHAnsi" w:cs="Tahoma"/>
          <w:szCs w:val="24"/>
        </w:rPr>
        <w:t xml:space="preserve">článku smlouvy </w:t>
      </w:r>
      <w:r w:rsidRPr="00723120">
        <w:rPr>
          <w:rFonts w:asciiTheme="minorHAnsi" w:hAnsiTheme="minorHAnsi" w:cs="Tahoma"/>
          <w:szCs w:val="24"/>
        </w:rPr>
        <w:t>zaviněním zho</w:t>
      </w:r>
      <w:r w:rsidR="00DD3746" w:rsidRPr="00723120">
        <w:rPr>
          <w:rFonts w:asciiTheme="minorHAnsi" w:hAnsiTheme="minorHAnsi" w:cs="Tahoma"/>
          <w:szCs w:val="24"/>
        </w:rPr>
        <w:t>tovitele, jeho zaměstnancem, pod</w:t>
      </w:r>
      <w:r w:rsidRPr="00723120">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723120">
        <w:rPr>
          <w:rFonts w:asciiTheme="minorHAnsi" w:hAnsiTheme="minorHAnsi" w:cs="Tahoma"/>
          <w:szCs w:val="24"/>
        </w:rPr>
        <w:t>20</w:t>
      </w:r>
      <w:r w:rsidRPr="00723120">
        <w:rPr>
          <w:rFonts w:asciiTheme="minorHAnsi" w:hAnsiTheme="minorHAnsi" w:cs="Tahoma"/>
          <w:szCs w:val="24"/>
        </w:rPr>
        <w:t>.000 Kč</w:t>
      </w:r>
      <w:r w:rsidR="005C5CC2" w:rsidRPr="00723120">
        <w:rPr>
          <w:rFonts w:asciiTheme="minorHAnsi" w:hAnsiTheme="minorHAnsi" w:cs="Tahoma"/>
          <w:szCs w:val="24"/>
        </w:rPr>
        <w:t xml:space="preserve"> (slovy: </w:t>
      </w:r>
      <w:r w:rsidR="00374808" w:rsidRPr="00723120">
        <w:rPr>
          <w:rFonts w:asciiTheme="minorHAnsi" w:hAnsiTheme="minorHAnsi" w:cs="Tahoma"/>
          <w:szCs w:val="24"/>
        </w:rPr>
        <w:t>D</w:t>
      </w:r>
      <w:r w:rsidR="00D309EB" w:rsidRPr="00723120">
        <w:rPr>
          <w:rFonts w:asciiTheme="minorHAnsi" w:hAnsiTheme="minorHAnsi" w:cs="Tahoma"/>
          <w:szCs w:val="24"/>
        </w:rPr>
        <w:t xml:space="preserve">vacettisíc </w:t>
      </w:r>
      <w:r w:rsidR="005C5CC2" w:rsidRPr="00723120">
        <w:rPr>
          <w:rFonts w:asciiTheme="minorHAnsi" w:hAnsiTheme="minorHAnsi" w:cs="Tahoma"/>
          <w:szCs w:val="24"/>
        </w:rPr>
        <w:t>korun českých)</w:t>
      </w:r>
      <w:r w:rsidRPr="00723120">
        <w:rPr>
          <w:rFonts w:asciiTheme="minorHAnsi" w:hAnsiTheme="minorHAnsi" w:cs="Tahoma"/>
          <w:szCs w:val="24"/>
        </w:rPr>
        <w:t xml:space="preserve"> </w:t>
      </w:r>
      <w:r w:rsidR="00E46C65" w:rsidRPr="00723120">
        <w:rPr>
          <w:rFonts w:asciiTheme="minorHAnsi" w:hAnsiTheme="minorHAnsi" w:cs="Tahoma"/>
          <w:szCs w:val="24"/>
        </w:rPr>
        <w:t>za</w:t>
      </w:r>
      <w:r w:rsidR="00C448F2" w:rsidRPr="00723120">
        <w:rPr>
          <w:rFonts w:asciiTheme="minorHAnsi" w:hAnsiTheme="minorHAnsi" w:cs="Tahoma"/>
          <w:szCs w:val="24"/>
        </w:rPr>
        <w:t xml:space="preserve"> </w:t>
      </w:r>
      <w:r w:rsidRPr="00723120">
        <w:rPr>
          <w:rFonts w:asciiTheme="minorHAnsi" w:hAnsiTheme="minorHAnsi" w:cs="Tahoma"/>
          <w:szCs w:val="24"/>
        </w:rPr>
        <w:t xml:space="preserve">každé takové porušení. </w:t>
      </w:r>
      <w:r w:rsidR="00ED176C" w:rsidRPr="00723120">
        <w:rPr>
          <w:rFonts w:asciiTheme="minorHAnsi" w:hAnsiTheme="minorHAnsi" w:cs="Tahoma"/>
          <w:bCs/>
          <w:szCs w:val="24"/>
        </w:rPr>
        <w:t>Tím není jakko</w:t>
      </w:r>
      <w:r w:rsidR="00336647" w:rsidRPr="00723120">
        <w:rPr>
          <w:rFonts w:asciiTheme="minorHAnsi" w:hAnsiTheme="minorHAnsi" w:cs="Tahoma"/>
          <w:bCs/>
          <w:szCs w:val="24"/>
        </w:rPr>
        <w:t>liv dotčen nárok objednatele na </w:t>
      </w:r>
      <w:r w:rsidR="00ED176C" w:rsidRPr="00723120">
        <w:rPr>
          <w:rFonts w:asciiTheme="minorHAnsi" w:hAnsiTheme="minorHAnsi" w:cs="Tahoma"/>
          <w:bCs/>
          <w:szCs w:val="24"/>
        </w:rPr>
        <w:t>náhradu vzniklé škody přesahující tuto smluvní pokutu.</w:t>
      </w:r>
    </w:p>
    <w:p w14:paraId="69F1B450" w14:textId="77777777" w:rsidR="00D309EB" w:rsidRPr="00723120" w:rsidRDefault="00D309EB" w:rsidP="00B47347">
      <w:pPr>
        <w:pStyle w:val="Bezmezer"/>
        <w:ind w:left="360"/>
        <w:rPr>
          <w:rFonts w:asciiTheme="minorHAnsi" w:hAnsiTheme="minorHAnsi" w:cs="Tahoma"/>
          <w:szCs w:val="24"/>
        </w:rPr>
      </w:pPr>
    </w:p>
    <w:p w14:paraId="789F4B02" w14:textId="77777777" w:rsidR="00B6604C" w:rsidRDefault="00B6604C" w:rsidP="00D461E6">
      <w:pPr>
        <w:pStyle w:val="Bezmezer"/>
        <w:jc w:val="center"/>
        <w:rPr>
          <w:rFonts w:asciiTheme="minorHAnsi" w:hAnsiTheme="minorHAnsi" w:cs="Tahoma"/>
          <w:b/>
          <w:szCs w:val="24"/>
        </w:rPr>
      </w:pPr>
      <w:r w:rsidRPr="00723120">
        <w:rPr>
          <w:rFonts w:asciiTheme="minorHAnsi" w:hAnsiTheme="minorHAnsi" w:cs="Tahoma"/>
          <w:b/>
          <w:szCs w:val="24"/>
        </w:rPr>
        <w:t>XV</w:t>
      </w:r>
      <w:r w:rsidR="00FE2B51" w:rsidRPr="00723120">
        <w:rPr>
          <w:rFonts w:asciiTheme="minorHAnsi" w:hAnsiTheme="minorHAnsi" w:cs="Tahoma"/>
          <w:b/>
          <w:szCs w:val="24"/>
        </w:rPr>
        <w:t>I</w:t>
      </w:r>
      <w:r w:rsidRPr="00723120">
        <w:rPr>
          <w:rFonts w:asciiTheme="minorHAnsi" w:hAnsiTheme="minorHAnsi" w:cs="Tahoma"/>
          <w:b/>
          <w:szCs w:val="24"/>
        </w:rPr>
        <w:t>. Závěrečná ustanovení</w:t>
      </w:r>
    </w:p>
    <w:p w14:paraId="0A6B3C69" w14:textId="77777777" w:rsidR="00B8165A" w:rsidRPr="00B8165A" w:rsidRDefault="00B8165A" w:rsidP="00D461E6">
      <w:pPr>
        <w:pStyle w:val="Bezmezer"/>
        <w:jc w:val="center"/>
        <w:rPr>
          <w:rFonts w:asciiTheme="minorHAnsi" w:hAnsiTheme="minorHAnsi" w:cs="Tahoma"/>
          <w:b/>
          <w:szCs w:val="24"/>
        </w:rPr>
      </w:pPr>
    </w:p>
    <w:p w14:paraId="2BD245D0" w14:textId="0968880A" w:rsidR="00A37381" w:rsidRPr="00723120" w:rsidRDefault="00B8165A" w:rsidP="007149CA">
      <w:pPr>
        <w:pStyle w:val="Bezmezer"/>
        <w:numPr>
          <w:ilvl w:val="0"/>
          <w:numId w:val="18"/>
        </w:numPr>
        <w:rPr>
          <w:rFonts w:asciiTheme="minorHAnsi" w:hAnsiTheme="minorHAnsi" w:cs="Tahoma"/>
          <w:szCs w:val="24"/>
        </w:rPr>
      </w:pPr>
      <w:r w:rsidRPr="00ED1218">
        <w:rPr>
          <w:rFonts w:asciiTheme="minorHAnsi" w:hAnsiTheme="minorHAnsi" w:cs="Tahoma"/>
          <w:szCs w:val="24"/>
        </w:rPr>
        <w:t>Smlouva je platná dnem připojení elektronického podpisu oběma smluvními stranami v souladu se zákonem č. 297/2016 Sb., o službách vytvářejících důvěru pro elektronické transakce, ve znění pozdějších předpisů. Smlouva nabývá účinnosti dnem uveřejnění v registru smluv.</w:t>
      </w:r>
    </w:p>
    <w:p w14:paraId="3CCD1594" w14:textId="77777777" w:rsidR="009066A8" w:rsidRPr="00723120" w:rsidRDefault="009066A8" w:rsidP="009066A8">
      <w:pPr>
        <w:pStyle w:val="Bezmezer"/>
        <w:ind w:left="360"/>
        <w:rPr>
          <w:rFonts w:asciiTheme="minorHAnsi" w:hAnsiTheme="minorHAnsi" w:cs="Tahoma"/>
          <w:szCs w:val="24"/>
        </w:rPr>
      </w:pPr>
    </w:p>
    <w:p w14:paraId="22C1A084" w14:textId="77777777" w:rsidR="00D309EB" w:rsidRPr="00723120" w:rsidRDefault="006566D9" w:rsidP="00D309EB">
      <w:pPr>
        <w:pStyle w:val="Bezmezer"/>
        <w:numPr>
          <w:ilvl w:val="0"/>
          <w:numId w:val="18"/>
        </w:numPr>
        <w:rPr>
          <w:rFonts w:asciiTheme="minorHAnsi" w:hAnsiTheme="minorHAnsi" w:cs="Tahoma"/>
          <w:szCs w:val="24"/>
        </w:rPr>
      </w:pPr>
      <w:r w:rsidRPr="00723120">
        <w:rPr>
          <w:rFonts w:asciiTheme="minorHAnsi" w:hAnsiTheme="minorHAnsi" w:cs="Tahoma"/>
          <w:szCs w:val="24"/>
        </w:rPr>
        <w:t>Zhotovitel</w:t>
      </w:r>
      <w:r w:rsidR="00DB0685" w:rsidRPr="00723120">
        <w:rPr>
          <w:rFonts w:asciiTheme="minorHAnsi" w:hAnsiTheme="minorHAnsi" w:cs="Tahoma"/>
          <w:szCs w:val="24"/>
        </w:rPr>
        <w:t xml:space="preserve"> bere na vědomí, že tato smlouva bude </w:t>
      </w:r>
      <w:r w:rsidR="006345C8" w:rsidRPr="00723120">
        <w:rPr>
          <w:rFonts w:asciiTheme="minorHAnsi" w:hAnsiTheme="minorHAnsi" w:cs="Tahoma"/>
          <w:szCs w:val="24"/>
        </w:rPr>
        <w:t xml:space="preserve">objednatelem </w:t>
      </w:r>
      <w:r w:rsidR="00DB0685" w:rsidRPr="00723120">
        <w:rPr>
          <w:rFonts w:asciiTheme="minorHAnsi" w:hAnsiTheme="minorHAnsi" w:cs="Tahoma"/>
          <w:szCs w:val="24"/>
        </w:rPr>
        <w:t xml:space="preserve">uveřejněna </w:t>
      </w:r>
      <w:r w:rsidR="008E0509" w:rsidRPr="00723120">
        <w:rPr>
          <w:rFonts w:asciiTheme="minorHAnsi" w:hAnsiTheme="minorHAnsi" w:cs="Tahoma"/>
          <w:szCs w:val="24"/>
        </w:rPr>
        <w:t xml:space="preserve">v </w:t>
      </w:r>
      <w:r w:rsidR="00B14398" w:rsidRPr="00723120">
        <w:rPr>
          <w:rFonts w:asciiTheme="minorHAnsi" w:hAnsiTheme="minorHAnsi" w:cs="Tahoma"/>
          <w:szCs w:val="24"/>
        </w:rPr>
        <w:t>r</w:t>
      </w:r>
      <w:r w:rsidRPr="00723120">
        <w:rPr>
          <w:rFonts w:asciiTheme="minorHAnsi" w:hAnsiTheme="minorHAnsi" w:cs="Tahoma"/>
          <w:szCs w:val="24"/>
        </w:rPr>
        <w:t xml:space="preserve">egistru smluv </w:t>
      </w:r>
      <w:r w:rsidR="001E5C70" w:rsidRPr="00723120">
        <w:rPr>
          <w:rFonts w:asciiTheme="minorHAnsi" w:hAnsiTheme="minorHAnsi" w:cs="Tahoma"/>
          <w:szCs w:val="24"/>
        </w:rPr>
        <w:t>zřízen</w:t>
      </w:r>
      <w:r w:rsidR="007A097B" w:rsidRPr="00723120">
        <w:rPr>
          <w:rFonts w:asciiTheme="minorHAnsi" w:hAnsiTheme="minorHAnsi" w:cs="Tahoma"/>
          <w:szCs w:val="24"/>
        </w:rPr>
        <w:t>ém</w:t>
      </w:r>
      <w:r w:rsidR="001E5C70" w:rsidRPr="00723120">
        <w:rPr>
          <w:rFonts w:asciiTheme="minorHAnsi" w:hAnsiTheme="minorHAnsi" w:cs="Tahoma"/>
          <w:szCs w:val="24"/>
        </w:rPr>
        <w:t xml:space="preserve"> </w:t>
      </w:r>
      <w:r w:rsidR="006312E7" w:rsidRPr="00723120">
        <w:rPr>
          <w:rFonts w:asciiTheme="minorHAnsi" w:hAnsiTheme="minorHAnsi" w:cs="Tahoma"/>
          <w:szCs w:val="24"/>
        </w:rPr>
        <w:t xml:space="preserve">Ministerstvem vnitra ČR </w:t>
      </w:r>
      <w:r w:rsidR="001E5C70" w:rsidRPr="00723120">
        <w:rPr>
          <w:rFonts w:asciiTheme="minorHAnsi" w:hAnsiTheme="minorHAnsi" w:cs="Tahoma"/>
          <w:szCs w:val="24"/>
        </w:rPr>
        <w:t>podle zákona č. 340/2015 Sb</w:t>
      </w:r>
      <w:r w:rsidR="001E5C70" w:rsidRPr="00723120">
        <w:rPr>
          <w:rFonts w:asciiTheme="minorHAnsi" w:hAnsiTheme="minorHAnsi"/>
          <w:szCs w:val="24"/>
        </w:rPr>
        <w:t>.</w:t>
      </w:r>
      <w:r w:rsidR="001E5C70" w:rsidRPr="00723120">
        <w:rPr>
          <w:rFonts w:asciiTheme="minorHAnsi" w:hAnsiTheme="minorHAnsi" w:cs="Tahoma"/>
          <w:szCs w:val="24"/>
        </w:rPr>
        <w:t>, o zvláštních podmínkách účinnosti některých smluv, uveřejňování těchto smluv a o registru</w:t>
      </w:r>
      <w:r w:rsidR="006312E7" w:rsidRPr="00723120">
        <w:rPr>
          <w:rFonts w:asciiTheme="minorHAnsi" w:hAnsiTheme="minorHAnsi" w:cs="Tahoma"/>
          <w:szCs w:val="24"/>
        </w:rPr>
        <w:t xml:space="preserve"> smluv (zákon o</w:t>
      </w:r>
      <w:r w:rsidR="00EA294E" w:rsidRPr="00723120">
        <w:rPr>
          <w:rFonts w:asciiTheme="minorHAnsi" w:hAnsiTheme="minorHAnsi" w:cs="Tahoma"/>
          <w:szCs w:val="24"/>
        </w:rPr>
        <w:t> </w:t>
      </w:r>
      <w:r w:rsidR="006312E7" w:rsidRPr="00723120">
        <w:rPr>
          <w:rFonts w:asciiTheme="minorHAnsi" w:hAnsiTheme="minorHAnsi" w:cs="Tahoma"/>
          <w:szCs w:val="24"/>
        </w:rPr>
        <w:t>registru smluv)</w:t>
      </w:r>
      <w:r w:rsidR="00D309EB" w:rsidRPr="00723120">
        <w:rPr>
          <w:rFonts w:asciiTheme="minorHAnsi" w:hAnsiTheme="minorHAnsi" w:cs="Tahoma"/>
          <w:szCs w:val="24"/>
        </w:rPr>
        <w:t>, ve znění pozdějších předpisů.</w:t>
      </w:r>
    </w:p>
    <w:p w14:paraId="7937A1F2" w14:textId="77777777" w:rsidR="009D5C32" w:rsidRPr="00723120" w:rsidRDefault="009D5C32" w:rsidP="009D5C32">
      <w:pPr>
        <w:pStyle w:val="Bezmezer"/>
        <w:rPr>
          <w:rFonts w:asciiTheme="minorHAnsi" w:hAnsiTheme="minorHAnsi" w:cs="Tahoma"/>
          <w:szCs w:val="24"/>
        </w:rPr>
      </w:pPr>
    </w:p>
    <w:p w14:paraId="664CB161" w14:textId="77777777" w:rsidR="00A1343F" w:rsidRPr="00723120" w:rsidRDefault="00B6604C" w:rsidP="005E59F7">
      <w:pPr>
        <w:pStyle w:val="Bezmezer"/>
        <w:numPr>
          <w:ilvl w:val="0"/>
          <w:numId w:val="18"/>
        </w:numPr>
        <w:rPr>
          <w:rFonts w:asciiTheme="minorHAnsi" w:hAnsiTheme="minorHAnsi" w:cs="Tahoma"/>
          <w:szCs w:val="24"/>
        </w:rPr>
      </w:pPr>
      <w:r w:rsidRPr="00723120">
        <w:rPr>
          <w:rFonts w:asciiTheme="minorHAnsi" w:hAnsiTheme="minorHAnsi" w:cs="Tahoma"/>
          <w:szCs w:val="24"/>
        </w:rPr>
        <w:t xml:space="preserve">Zhotovitel ani objednatel nesmí bez předchozího výslovného písemného schválení druhé smluvní strany postoupit třetí straně </w:t>
      </w:r>
      <w:r w:rsidR="006F7A27" w:rsidRPr="00723120">
        <w:rPr>
          <w:rFonts w:asciiTheme="minorHAnsi" w:hAnsiTheme="minorHAnsi" w:cs="Tahoma"/>
          <w:szCs w:val="24"/>
        </w:rPr>
        <w:t xml:space="preserve">tuto smlouvu ani </w:t>
      </w:r>
      <w:r w:rsidRPr="00723120">
        <w:rPr>
          <w:rFonts w:asciiTheme="minorHAnsi" w:hAnsiTheme="minorHAnsi" w:cs="Tahoma"/>
          <w:szCs w:val="24"/>
        </w:rPr>
        <w:t>právo nebo závazek z této smlouvy vyplývající.</w:t>
      </w:r>
    </w:p>
    <w:p w14:paraId="273DC8CE" w14:textId="77777777" w:rsidR="00B6604C" w:rsidRPr="00723120" w:rsidRDefault="00B6604C" w:rsidP="00E13954">
      <w:pPr>
        <w:pStyle w:val="Bezmezer"/>
        <w:rPr>
          <w:rFonts w:asciiTheme="minorHAnsi" w:hAnsiTheme="minorHAnsi" w:cs="Tahoma"/>
          <w:caps/>
          <w:szCs w:val="24"/>
        </w:rPr>
      </w:pPr>
    </w:p>
    <w:p w14:paraId="084D5643" w14:textId="51F86C27" w:rsidR="000763E6" w:rsidRPr="00723120" w:rsidRDefault="00B6604C">
      <w:pPr>
        <w:pStyle w:val="Bezmezer"/>
        <w:numPr>
          <w:ilvl w:val="0"/>
          <w:numId w:val="18"/>
        </w:numPr>
        <w:rPr>
          <w:rFonts w:asciiTheme="minorHAnsi" w:hAnsiTheme="minorHAnsi" w:cs="Tahoma"/>
          <w:szCs w:val="24"/>
        </w:rPr>
      </w:pPr>
      <w:r w:rsidRPr="00723120">
        <w:rPr>
          <w:rFonts w:asciiTheme="minorHAnsi" w:hAnsiTheme="minorHAnsi" w:cs="Tahoma"/>
          <w:szCs w:val="24"/>
        </w:rPr>
        <w:t>Nejpozději při podpisu této smlouvy o dílo je zhotovitel povinen předložit objednateli písemný doklad, který prokazatelně dokládá, že zhotovitel má řádně uzavřenou smlouvu o</w:t>
      </w:r>
      <w:r w:rsidR="002C6203" w:rsidRPr="00723120">
        <w:rPr>
          <w:rFonts w:asciiTheme="minorHAnsi" w:hAnsiTheme="minorHAnsi" w:cs="Tahoma"/>
          <w:szCs w:val="24"/>
        </w:rPr>
        <w:t> </w:t>
      </w:r>
      <w:r w:rsidRPr="00723120">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723120">
        <w:rPr>
          <w:rFonts w:asciiTheme="minorHAnsi" w:hAnsiTheme="minorHAnsi" w:cs="Tahoma"/>
          <w:szCs w:val="24"/>
        </w:rPr>
        <w:t>dob</w:t>
      </w:r>
      <w:r w:rsidR="00A4201F" w:rsidRPr="00723120">
        <w:rPr>
          <w:rFonts w:asciiTheme="minorHAnsi" w:hAnsiTheme="minorHAnsi" w:cs="Tahoma"/>
          <w:szCs w:val="24"/>
        </w:rPr>
        <w:t>y</w:t>
      </w:r>
      <w:r w:rsidRPr="00723120">
        <w:rPr>
          <w:rFonts w:asciiTheme="minorHAnsi" w:hAnsiTheme="minorHAnsi" w:cs="Tahoma"/>
          <w:szCs w:val="24"/>
        </w:rPr>
        <w:t xml:space="preserve"> vztahující se k předmětu plnění díla.</w:t>
      </w:r>
      <w:r w:rsidR="00475BF4" w:rsidRPr="00723120">
        <w:rPr>
          <w:rFonts w:asciiTheme="minorHAnsi" w:hAnsiTheme="minorHAnsi" w:cs="Tahoma"/>
          <w:szCs w:val="24"/>
        </w:rPr>
        <w:t xml:space="preserve"> </w:t>
      </w:r>
      <w:r w:rsidR="005836B2" w:rsidRPr="00723120">
        <w:rPr>
          <w:rFonts w:asciiTheme="minorHAnsi" w:hAnsiTheme="minorHAnsi" w:cs="Tahoma"/>
          <w:szCs w:val="24"/>
        </w:rPr>
        <w:t>Výše pojistné čá</w:t>
      </w:r>
      <w:r w:rsidR="001F2CD8" w:rsidRPr="00723120">
        <w:rPr>
          <w:rFonts w:asciiTheme="minorHAnsi" w:hAnsiTheme="minorHAnsi" w:cs="Tahoma"/>
          <w:szCs w:val="24"/>
        </w:rPr>
        <w:t xml:space="preserve">stky </w:t>
      </w:r>
      <w:r w:rsidR="00475ACF" w:rsidRPr="00723120">
        <w:rPr>
          <w:rFonts w:asciiTheme="minorHAnsi" w:hAnsiTheme="minorHAnsi" w:cs="Tahoma"/>
          <w:szCs w:val="24"/>
        </w:rPr>
        <w:t xml:space="preserve">je </w:t>
      </w:r>
      <w:r w:rsidR="008618B6" w:rsidRPr="00723120">
        <w:rPr>
          <w:rFonts w:asciiTheme="minorHAnsi" w:hAnsiTheme="minorHAnsi" w:cs="Tahoma"/>
          <w:szCs w:val="24"/>
        </w:rPr>
        <w:t>sjednána na částku min. </w:t>
      </w:r>
      <w:r w:rsidR="00355BE6" w:rsidRPr="00723120">
        <w:rPr>
          <w:rFonts w:asciiTheme="minorHAnsi" w:hAnsiTheme="minorHAnsi" w:cs="Tahoma"/>
          <w:szCs w:val="24"/>
        </w:rPr>
        <w:t>3</w:t>
      </w:r>
      <w:r w:rsidR="008618B6" w:rsidRPr="00723120">
        <w:rPr>
          <w:rFonts w:asciiTheme="minorHAnsi" w:hAnsiTheme="minorHAnsi" w:cs="Tahoma"/>
          <w:szCs w:val="24"/>
        </w:rPr>
        <w:t>.</w:t>
      </w:r>
      <w:r w:rsidR="00355BE6" w:rsidRPr="00723120">
        <w:rPr>
          <w:rFonts w:asciiTheme="minorHAnsi" w:hAnsiTheme="minorHAnsi" w:cs="Tahoma"/>
          <w:szCs w:val="24"/>
        </w:rPr>
        <w:t>5</w:t>
      </w:r>
      <w:r w:rsidR="008618B6" w:rsidRPr="00723120">
        <w:rPr>
          <w:rFonts w:asciiTheme="minorHAnsi" w:hAnsiTheme="minorHAnsi" w:cs="Tahoma"/>
          <w:szCs w:val="24"/>
        </w:rPr>
        <w:t>00.000</w:t>
      </w:r>
      <w:r w:rsidR="001F2CD8" w:rsidRPr="00723120">
        <w:rPr>
          <w:rFonts w:asciiTheme="minorHAnsi" w:hAnsiTheme="minorHAnsi" w:cs="Tahoma"/>
          <w:szCs w:val="24"/>
        </w:rPr>
        <w:t xml:space="preserve"> Kč </w:t>
      </w:r>
      <w:r w:rsidR="005836B2" w:rsidRPr="00723120">
        <w:rPr>
          <w:rFonts w:asciiTheme="minorHAnsi" w:hAnsiTheme="minorHAnsi" w:cs="Tahoma"/>
          <w:szCs w:val="24"/>
        </w:rPr>
        <w:t xml:space="preserve">(slovy: </w:t>
      </w:r>
      <w:r w:rsidR="00355BE6" w:rsidRPr="00723120">
        <w:rPr>
          <w:rFonts w:asciiTheme="minorHAnsi" w:hAnsiTheme="minorHAnsi" w:cs="Tahoma"/>
          <w:szCs w:val="24"/>
        </w:rPr>
        <w:t>Třimiliónypětsettisíc</w:t>
      </w:r>
      <w:r w:rsidR="005836B2" w:rsidRPr="00723120">
        <w:rPr>
          <w:rFonts w:asciiTheme="minorHAnsi" w:hAnsiTheme="minorHAnsi" w:cs="Tahoma"/>
          <w:szCs w:val="24"/>
        </w:rPr>
        <w:t xml:space="preserve"> korun českých).</w:t>
      </w:r>
    </w:p>
    <w:p w14:paraId="19F31080" w14:textId="77777777" w:rsidR="00D309EB" w:rsidRPr="00723120" w:rsidRDefault="00D309EB" w:rsidP="001034E7">
      <w:pPr>
        <w:pStyle w:val="Bezmezer"/>
        <w:ind w:left="360"/>
        <w:rPr>
          <w:rFonts w:asciiTheme="minorHAnsi" w:hAnsiTheme="minorHAnsi" w:cs="Tahoma"/>
          <w:szCs w:val="24"/>
        </w:rPr>
      </w:pPr>
    </w:p>
    <w:p w14:paraId="7CFFAC79" w14:textId="77FA65A7" w:rsidR="001034E7" w:rsidRPr="008E04D7" w:rsidRDefault="001034E7" w:rsidP="001034E7">
      <w:pPr>
        <w:pStyle w:val="Bezmezer"/>
        <w:numPr>
          <w:ilvl w:val="0"/>
          <w:numId w:val="18"/>
        </w:numPr>
        <w:rPr>
          <w:rFonts w:asciiTheme="minorHAnsi" w:hAnsiTheme="minorHAnsi" w:cs="Tahoma"/>
          <w:szCs w:val="24"/>
        </w:rPr>
      </w:pPr>
      <w:r w:rsidRPr="00723120">
        <w:rPr>
          <w:rFonts w:asciiTheme="minorHAnsi" w:hAnsiTheme="minorHAnsi" w:cs="Tahoma"/>
          <w:szCs w:val="24"/>
        </w:rPr>
        <w:t xml:space="preserve">Změny a dodatky smlouvy mohou být prováděny pouze po dohodě smluvních stran </w:t>
      </w:r>
      <w:r w:rsidR="008E04D7">
        <w:rPr>
          <w:rFonts w:asciiTheme="minorHAnsi" w:hAnsiTheme="minorHAnsi" w:cs="Tahoma"/>
          <w:szCs w:val="24"/>
        </w:rPr>
        <w:t>a ve </w:t>
      </w:r>
      <w:r w:rsidR="008E04D7" w:rsidRPr="00ED1218">
        <w:rPr>
          <w:rFonts w:asciiTheme="minorHAnsi" w:hAnsiTheme="minorHAnsi" w:cs="Tahoma"/>
          <w:szCs w:val="24"/>
        </w:rPr>
        <w:t>formě elektronického dodatku řádně podepsaného oběma smluvními stranami v souladu se zákonem č. 297/2016 Sb., o službách vytvářejících důvěru pro elektronické transakce, ve znění pozdějších předpisů</w:t>
      </w:r>
      <w:r w:rsidRPr="008E04D7">
        <w:rPr>
          <w:rFonts w:asciiTheme="minorHAnsi" w:hAnsiTheme="minorHAnsi" w:cs="Tahoma"/>
          <w:szCs w:val="24"/>
        </w:rPr>
        <w:t>, který bude tvořit nedílnou součást smlouvy. K platnosti dodatku smlouvy se vyžaduje dohoda o celém obsahu.</w:t>
      </w:r>
    </w:p>
    <w:p w14:paraId="14A02702" w14:textId="77777777" w:rsidR="00B6604C" w:rsidRPr="00113A5D" w:rsidRDefault="00B6604C" w:rsidP="00E13954">
      <w:pPr>
        <w:pStyle w:val="Bezmezer"/>
        <w:rPr>
          <w:rFonts w:asciiTheme="minorHAnsi" w:hAnsiTheme="minorHAnsi" w:cs="Tahoma"/>
          <w:szCs w:val="24"/>
        </w:rPr>
      </w:pPr>
    </w:p>
    <w:p w14:paraId="5F052D00" w14:textId="77777777" w:rsidR="00A1343F" w:rsidRPr="00723120" w:rsidRDefault="00B6604C" w:rsidP="005E59F7">
      <w:pPr>
        <w:pStyle w:val="Bezmezer"/>
        <w:numPr>
          <w:ilvl w:val="0"/>
          <w:numId w:val="18"/>
        </w:numPr>
        <w:rPr>
          <w:rFonts w:asciiTheme="minorHAnsi" w:hAnsiTheme="minorHAnsi" w:cs="Tahoma"/>
          <w:szCs w:val="24"/>
        </w:rPr>
      </w:pPr>
      <w:r w:rsidRPr="00723120">
        <w:rPr>
          <w:rFonts w:asciiTheme="minorHAnsi" w:hAnsiTheme="minorHAnsi" w:cs="Tahoma"/>
          <w:szCs w:val="24"/>
        </w:rPr>
        <w:t>Veškerá ujednání me</w:t>
      </w:r>
      <w:r w:rsidR="00F255F9" w:rsidRPr="00723120">
        <w:rPr>
          <w:rFonts w:asciiTheme="minorHAnsi" w:hAnsiTheme="minorHAnsi" w:cs="Tahoma"/>
          <w:szCs w:val="24"/>
        </w:rPr>
        <w:t xml:space="preserve">zi smluvními stranami, ať ústní, </w:t>
      </w:r>
      <w:r w:rsidRPr="00723120">
        <w:rPr>
          <w:rFonts w:asciiTheme="minorHAnsi" w:hAnsiTheme="minorHAnsi" w:cs="Tahoma"/>
          <w:szCs w:val="24"/>
        </w:rPr>
        <w:t>písemná</w:t>
      </w:r>
      <w:r w:rsidR="00F255F9" w:rsidRPr="00723120">
        <w:rPr>
          <w:rFonts w:asciiTheme="minorHAnsi" w:hAnsiTheme="minorHAnsi" w:cs="Tahoma"/>
          <w:szCs w:val="24"/>
        </w:rPr>
        <w:t xml:space="preserve"> či elektronická</w:t>
      </w:r>
      <w:r w:rsidRPr="00723120">
        <w:rPr>
          <w:rFonts w:asciiTheme="minorHAnsi" w:hAnsiTheme="minorHAnsi" w:cs="Tahoma"/>
          <w:szCs w:val="24"/>
        </w:rPr>
        <w:t>, předcházející podpisu této smlouvy a vztahující se k této smlouvě, pokud se nestala součástí smlouvy, ztrácejí podpisem smlouvy platnost.</w:t>
      </w:r>
    </w:p>
    <w:p w14:paraId="649C3875" w14:textId="77777777" w:rsidR="00B6604C" w:rsidRPr="00723120" w:rsidRDefault="00B6604C" w:rsidP="00E13954">
      <w:pPr>
        <w:pStyle w:val="Bezmezer"/>
        <w:rPr>
          <w:rFonts w:asciiTheme="minorHAnsi" w:hAnsiTheme="minorHAnsi" w:cs="Tahoma"/>
          <w:szCs w:val="24"/>
        </w:rPr>
      </w:pPr>
    </w:p>
    <w:p w14:paraId="582ECA14" w14:textId="77777777" w:rsidR="00A1343F" w:rsidRPr="00723120" w:rsidRDefault="00B6604C" w:rsidP="005E59F7">
      <w:pPr>
        <w:pStyle w:val="Bezmezer"/>
        <w:numPr>
          <w:ilvl w:val="0"/>
          <w:numId w:val="18"/>
        </w:numPr>
        <w:rPr>
          <w:rFonts w:asciiTheme="minorHAnsi" w:hAnsiTheme="minorHAnsi" w:cs="Tahoma"/>
          <w:szCs w:val="24"/>
        </w:rPr>
      </w:pPr>
      <w:r w:rsidRPr="00723120">
        <w:rPr>
          <w:rFonts w:asciiTheme="minorHAnsi" w:hAnsiTheme="minorHAnsi" w:cs="Tahoma"/>
          <w:szCs w:val="24"/>
        </w:rPr>
        <w:t>Je-li nebo stane-li se některé ustanovení této smlouvy nepl</w:t>
      </w:r>
      <w:r w:rsidR="00CE5B15" w:rsidRPr="00723120">
        <w:rPr>
          <w:rFonts w:asciiTheme="minorHAnsi" w:hAnsiTheme="minorHAnsi" w:cs="Tahoma"/>
          <w:szCs w:val="24"/>
        </w:rPr>
        <w:t>atné nebo neúčinné, nedotýká se </w:t>
      </w:r>
      <w:r w:rsidRPr="00723120">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160B387C" w14:textId="77777777" w:rsidR="00B6604C" w:rsidRPr="00723120" w:rsidRDefault="00B6604C" w:rsidP="00E13954">
      <w:pPr>
        <w:pStyle w:val="Bezmezer"/>
        <w:rPr>
          <w:rFonts w:asciiTheme="minorHAnsi" w:hAnsiTheme="minorHAnsi" w:cs="Tahoma"/>
          <w:szCs w:val="24"/>
        </w:rPr>
      </w:pPr>
    </w:p>
    <w:p w14:paraId="4782B102" w14:textId="77777777" w:rsidR="00A1343F" w:rsidRPr="00723120" w:rsidRDefault="00B6604C" w:rsidP="005E59F7">
      <w:pPr>
        <w:pStyle w:val="Bezmezer"/>
        <w:numPr>
          <w:ilvl w:val="0"/>
          <w:numId w:val="18"/>
        </w:numPr>
        <w:rPr>
          <w:rFonts w:asciiTheme="minorHAnsi" w:hAnsiTheme="minorHAnsi" w:cs="Tahoma"/>
          <w:szCs w:val="24"/>
        </w:rPr>
      </w:pPr>
      <w:r w:rsidRPr="00723120">
        <w:rPr>
          <w:rFonts w:asciiTheme="minorHAnsi" w:hAnsiTheme="minorHAnsi" w:cs="Tahoma"/>
          <w:szCs w:val="24"/>
        </w:rPr>
        <w:t xml:space="preserve">Uzavření této smlouvy bylo schváleno </w:t>
      </w:r>
      <w:r w:rsidR="004B10E8" w:rsidRPr="00723120">
        <w:rPr>
          <w:rFonts w:asciiTheme="minorHAnsi" w:hAnsiTheme="minorHAnsi" w:cs="Tahoma"/>
          <w:szCs w:val="24"/>
        </w:rPr>
        <w:t>R</w:t>
      </w:r>
      <w:r w:rsidR="007B0338" w:rsidRPr="00723120">
        <w:rPr>
          <w:rFonts w:asciiTheme="minorHAnsi" w:hAnsiTheme="minorHAnsi" w:cs="Tahoma"/>
          <w:szCs w:val="24"/>
        </w:rPr>
        <w:t xml:space="preserve">adou </w:t>
      </w:r>
      <w:r w:rsidRPr="00723120">
        <w:rPr>
          <w:rFonts w:asciiTheme="minorHAnsi" w:hAnsiTheme="minorHAnsi" w:cs="Tahoma"/>
          <w:szCs w:val="24"/>
        </w:rPr>
        <w:t xml:space="preserve">města Zábřeh na </w:t>
      </w:r>
      <w:r w:rsidR="00571CF6" w:rsidRPr="00723120">
        <w:rPr>
          <w:rFonts w:asciiTheme="minorHAnsi" w:hAnsiTheme="minorHAnsi" w:cs="Tahoma"/>
          <w:szCs w:val="24"/>
        </w:rPr>
        <w:t>__</w:t>
      </w:r>
      <w:r w:rsidR="002642C6" w:rsidRPr="00723120">
        <w:rPr>
          <w:rFonts w:asciiTheme="minorHAnsi" w:hAnsiTheme="minorHAnsi" w:cs="Tahoma"/>
          <w:szCs w:val="24"/>
        </w:rPr>
        <w:t>.</w:t>
      </w:r>
      <w:r w:rsidRPr="00723120">
        <w:rPr>
          <w:rFonts w:asciiTheme="minorHAnsi" w:hAnsiTheme="minorHAnsi" w:cs="Tahoma"/>
          <w:szCs w:val="24"/>
        </w:rPr>
        <w:t xml:space="preserve"> schůzi dne </w:t>
      </w:r>
      <w:r w:rsidR="00571CF6" w:rsidRPr="00723120">
        <w:rPr>
          <w:rFonts w:asciiTheme="minorHAnsi" w:hAnsiTheme="minorHAnsi" w:cs="Tahoma"/>
          <w:szCs w:val="24"/>
        </w:rPr>
        <w:t>__</w:t>
      </w:r>
      <w:r w:rsidR="002642C6" w:rsidRPr="00723120">
        <w:rPr>
          <w:rFonts w:asciiTheme="minorHAnsi" w:hAnsiTheme="minorHAnsi" w:cs="Tahoma"/>
          <w:szCs w:val="24"/>
        </w:rPr>
        <w:t>.</w:t>
      </w:r>
      <w:r w:rsidR="00571CF6" w:rsidRPr="00723120">
        <w:rPr>
          <w:rFonts w:asciiTheme="minorHAnsi" w:hAnsiTheme="minorHAnsi" w:cs="Tahoma"/>
          <w:szCs w:val="24"/>
        </w:rPr>
        <w:t>__</w:t>
      </w:r>
      <w:r w:rsidR="002642C6" w:rsidRPr="00723120">
        <w:rPr>
          <w:rFonts w:asciiTheme="minorHAnsi" w:hAnsiTheme="minorHAnsi" w:cs="Tahoma"/>
          <w:szCs w:val="24"/>
        </w:rPr>
        <w:t>.</w:t>
      </w:r>
      <w:r w:rsidR="00CE5B15" w:rsidRPr="00723120">
        <w:rPr>
          <w:rFonts w:asciiTheme="minorHAnsi" w:hAnsiTheme="minorHAnsi" w:cs="Tahoma"/>
          <w:szCs w:val="24"/>
        </w:rPr>
        <w:t>2020</w:t>
      </w:r>
      <w:r w:rsidRPr="00723120">
        <w:rPr>
          <w:rFonts w:asciiTheme="minorHAnsi" w:hAnsiTheme="minorHAnsi" w:cs="Tahoma"/>
          <w:szCs w:val="24"/>
        </w:rPr>
        <w:t xml:space="preserve"> pod číslem usnesení </w:t>
      </w:r>
      <w:r w:rsidR="00B30D1A" w:rsidRPr="00723120">
        <w:rPr>
          <w:rFonts w:asciiTheme="minorHAnsi" w:hAnsiTheme="minorHAnsi" w:cs="Tahoma"/>
          <w:szCs w:val="24"/>
        </w:rPr>
        <w:t>__</w:t>
      </w:r>
      <w:r w:rsidR="00464139" w:rsidRPr="00723120">
        <w:rPr>
          <w:rFonts w:asciiTheme="minorHAnsi" w:hAnsiTheme="minorHAnsi" w:cs="Tahoma"/>
          <w:szCs w:val="24"/>
        </w:rPr>
        <w:t>/</w:t>
      </w:r>
      <w:r w:rsidR="00571CF6" w:rsidRPr="00723120">
        <w:rPr>
          <w:rFonts w:asciiTheme="minorHAnsi" w:hAnsiTheme="minorHAnsi" w:cs="Tahoma"/>
          <w:szCs w:val="24"/>
        </w:rPr>
        <w:t>___</w:t>
      </w:r>
      <w:r w:rsidR="00464139" w:rsidRPr="00723120">
        <w:rPr>
          <w:rFonts w:asciiTheme="minorHAnsi" w:hAnsiTheme="minorHAnsi" w:cs="Tahoma"/>
          <w:szCs w:val="24"/>
        </w:rPr>
        <w:t>/</w:t>
      </w:r>
      <w:r w:rsidR="00B30D1A" w:rsidRPr="00723120">
        <w:rPr>
          <w:rFonts w:asciiTheme="minorHAnsi" w:hAnsiTheme="minorHAnsi" w:cs="Tahoma"/>
          <w:szCs w:val="24"/>
        </w:rPr>
        <w:t>____</w:t>
      </w:r>
      <w:r w:rsidR="00464139" w:rsidRPr="00723120">
        <w:rPr>
          <w:rFonts w:asciiTheme="minorHAnsi" w:hAnsiTheme="minorHAnsi" w:cs="Tahoma"/>
          <w:szCs w:val="24"/>
        </w:rPr>
        <w:t>/</w:t>
      </w:r>
      <w:r w:rsidR="00571CF6" w:rsidRPr="00723120">
        <w:rPr>
          <w:rFonts w:asciiTheme="minorHAnsi" w:hAnsiTheme="minorHAnsi" w:cs="Tahoma"/>
          <w:szCs w:val="24"/>
        </w:rPr>
        <w:t>__</w:t>
      </w:r>
      <w:r w:rsidR="00464139" w:rsidRPr="00723120">
        <w:rPr>
          <w:rFonts w:asciiTheme="minorHAnsi" w:hAnsiTheme="minorHAnsi" w:cs="Tahoma"/>
          <w:szCs w:val="24"/>
        </w:rPr>
        <w:t>/</w:t>
      </w:r>
      <w:r w:rsidR="00571CF6" w:rsidRPr="00723120">
        <w:rPr>
          <w:rFonts w:asciiTheme="minorHAnsi" w:hAnsiTheme="minorHAnsi" w:cs="Tahoma"/>
          <w:szCs w:val="24"/>
        </w:rPr>
        <w:t>__</w:t>
      </w:r>
      <w:r w:rsidR="00464139" w:rsidRPr="00723120">
        <w:rPr>
          <w:rFonts w:asciiTheme="minorHAnsi" w:hAnsiTheme="minorHAnsi" w:cs="Tahoma"/>
          <w:szCs w:val="24"/>
        </w:rPr>
        <w:t>.</w:t>
      </w:r>
    </w:p>
    <w:p w14:paraId="7BCD69E6" w14:textId="07148EAB" w:rsidR="00B6604C" w:rsidRPr="00723120" w:rsidRDefault="00B6604C" w:rsidP="00C14477">
      <w:pPr>
        <w:pStyle w:val="Bezmezer"/>
        <w:tabs>
          <w:tab w:val="clear" w:pos="851"/>
          <w:tab w:val="clear" w:pos="1418"/>
          <w:tab w:val="left" w:pos="1872"/>
        </w:tabs>
        <w:rPr>
          <w:rFonts w:asciiTheme="minorHAnsi" w:hAnsiTheme="minorHAnsi" w:cs="Tahoma"/>
          <w:szCs w:val="24"/>
        </w:rPr>
      </w:pPr>
    </w:p>
    <w:p w14:paraId="12648409" w14:textId="3E69B2BA" w:rsidR="00C14477" w:rsidRPr="00D514AE" w:rsidRDefault="00B8165A" w:rsidP="00CF2929">
      <w:pPr>
        <w:pStyle w:val="Bezmezer"/>
        <w:numPr>
          <w:ilvl w:val="0"/>
          <w:numId w:val="18"/>
        </w:numPr>
        <w:rPr>
          <w:rFonts w:asciiTheme="minorHAnsi" w:hAnsiTheme="minorHAnsi" w:cs="Tahoma"/>
          <w:szCs w:val="24"/>
        </w:rPr>
      </w:pPr>
      <w:r w:rsidRPr="00ED1218">
        <w:rPr>
          <w:rFonts w:asciiTheme="minorHAnsi" w:hAnsiTheme="minorHAnsi" w:cs="Tahoma"/>
          <w:szCs w:val="24"/>
        </w:rPr>
        <w:t>Tato Smlouva o dílo je vyhotovena v elektronické podobě, přičemž obě smluvní strany obdrží její elektronický originál.</w:t>
      </w:r>
    </w:p>
    <w:p w14:paraId="3529FAE7" w14:textId="77777777" w:rsidR="00C14477" w:rsidRPr="008E04D7" w:rsidRDefault="00C14477" w:rsidP="00C14477">
      <w:pPr>
        <w:pStyle w:val="Bezmezer"/>
        <w:rPr>
          <w:rFonts w:asciiTheme="minorHAnsi" w:hAnsiTheme="minorHAnsi" w:cs="Tahoma"/>
          <w:szCs w:val="24"/>
          <w:highlight w:val="green"/>
        </w:rPr>
      </w:pPr>
    </w:p>
    <w:p w14:paraId="268B3B26" w14:textId="77777777" w:rsidR="00797822" w:rsidRPr="00723120" w:rsidRDefault="00797822" w:rsidP="005E59F7">
      <w:pPr>
        <w:pStyle w:val="Bezmezer"/>
        <w:numPr>
          <w:ilvl w:val="0"/>
          <w:numId w:val="18"/>
        </w:numPr>
        <w:rPr>
          <w:rFonts w:asciiTheme="minorHAnsi" w:hAnsiTheme="minorHAnsi" w:cs="Tahoma"/>
          <w:szCs w:val="24"/>
        </w:rPr>
      </w:pPr>
      <w:r w:rsidRPr="008E04D7">
        <w:rPr>
          <w:rFonts w:asciiTheme="minorHAnsi" w:hAnsiTheme="minorHAnsi" w:cs="Tahoma"/>
          <w:szCs w:val="24"/>
        </w:rPr>
        <w:t>Smluvní strany prohlašují, že toto právní jednání bylo učiněno na základě jejich svobodné a</w:t>
      </w:r>
      <w:r w:rsidR="0048486B" w:rsidRPr="00B8165A">
        <w:rPr>
          <w:rFonts w:asciiTheme="minorHAnsi" w:hAnsiTheme="minorHAnsi" w:cs="Tahoma"/>
          <w:szCs w:val="24"/>
        </w:rPr>
        <w:t> </w:t>
      </w:r>
      <w:r w:rsidRPr="00B8165A">
        <w:rPr>
          <w:rFonts w:asciiTheme="minorHAnsi" w:hAnsiTheme="minorHAnsi" w:cs="Tahoma"/>
          <w:szCs w:val="24"/>
        </w:rPr>
        <w:t xml:space="preserve">vážné vůle, určitě a srozumitelně, v souladu s dobrými mravy a veřejným pořádkem, </w:t>
      </w:r>
      <w:r w:rsidRPr="00113A5D">
        <w:rPr>
          <w:rFonts w:asciiTheme="minorHAnsi" w:hAnsiTheme="minorHAnsi" w:cs="Tahoma"/>
          <w:szCs w:val="24"/>
        </w:rPr>
        <w:t>nikoliv v tísni, rozrušení nebo lehkomyslně a s úmyslem spojit s ním takové právní účinky, které s takovým jednáním právní předpisy spojují. Na důkaz souhlasu s obsahem smlouvy následují podpisy smluvních stran.</w:t>
      </w:r>
    </w:p>
    <w:p w14:paraId="4668E25E" w14:textId="77777777" w:rsidR="00D461E6" w:rsidRPr="00723120" w:rsidRDefault="00D461E6" w:rsidP="00E13954">
      <w:pPr>
        <w:pStyle w:val="Bezmezer"/>
        <w:rPr>
          <w:rFonts w:asciiTheme="minorHAnsi" w:hAnsiTheme="minorHAnsi" w:cs="Tahoma"/>
          <w:szCs w:val="24"/>
        </w:rPr>
      </w:pPr>
    </w:p>
    <w:p w14:paraId="40C10784" w14:textId="77777777" w:rsidR="00B6604C" w:rsidRPr="00723120" w:rsidRDefault="00B6604C" w:rsidP="00E13954">
      <w:pPr>
        <w:pStyle w:val="Bezmezer"/>
        <w:rPr>
          <w:rFonts w:asciiTheme="minorHAnsi" w:hAnsiTheme="minorHAnsi" w:cs="Tahoma"/>
          <w:szCs w:val="24"/>
        </w:rPr>
      </w:pPr>
      <w:r w:rsidRPr="00723120">
        <w:rPr>
          <w:rFonts w:asciiTheme="minorHAnsi" w:hAnsiTheme="minorHAnsi" w:cs="Tahoma"/>
          <w:szCs w:val="24"/>
          <w:highlight w:val="yellow"/>
        </w:rPr>
        <w:t>V</w:t>
      </w:r>
      <w:r w:rsidR="002642C6" w:rsidRPr="00723120">
        <w:rPr>
          <w:rFonts w:asciiTheme="minorHAnsi" w:hAnsiTheme="minorHAnsi" w:cs="Tahoma"/>
          <w:szCs w:val="24"/>
          <w:highlight w:val="yellow"/>
        </w:rPr>
        <w:t xml:space="preserve"> </w:t>
      </w:r>
      <w:r w:rsidR="00571CF6" w:rsidRPr="00723120">
        <w:rPr>
          <w:rFonts w:asciiTheme="minorHAnsi" w:hAnsiTheme="minorHAnsi" w:cs="Tahoma"/>
          <w:szCs w:val="24"/>
          <w:highlight w:val="yellow"/>
        </w:rPr>
        <w:t>___________________</w:t>
      </w:r>
      <w:r w:rsidR="00990403" w:rsidRPr="00723120">
        <w:rPr>
          <w:rFonts w:asciiTheme="minorHAnsi" w:hAnsiTheme="minorHAnsi" w:cs="Tahoma"/>
          <w:szCs w:val="24"/>
          <w:highlight w:val="yellow"/>
        </w:rPr>
        <w:t xml:space="preserve"> </w:t>
      </w:r>
      <w:r w:rsidRPr="00723120">
        <w:rPr>
          <w:rFonts w:asciiTheme="minorHAnsi" w:hAnsiTheme="minorHAnsi" w:cs="Tahoma"/>
          <w:szCs w:val="24"/>
          <w:highlight w:val="yellow"/>
        </w:rPr>
        <w:t>dne</w:t>
      </w:r>
      <w:r w:rsidR="00571CF6" w:rsidRPr="00723120">
        <w:rPr>
          <w:rFonts w:asciiTheme="minorHAnsi" w:hAnsiTheme="minorHAnsi" w:cs="Tahoma"/>
          <w:szCs w:val="24"/>
          <w:highlight w:val="yellow"/>
        </w:rPr>
        <w:t>__________</w:t>
      </w:r>
      <w:r w:rsidR="00AB29EB" w:rsidRPr="00723120">
        <w:rPr>
          <w:rFonts w:asciiTheme="minorHAnsi" w:hAnsiTheme="minorHAnsi" w:cs="Tahoma"/>
          <w:szCs w:val="24"/>
        </w:rPr>
        <w:t xml:space="preserve"> </w:t>
      </w:r>
      <w:r w:rsidR="00990403" w:rsidRPr="00723120">
        <w:rPr>
          <w:rFonts w:asciiTheme="minorHAnsi" w:hAnsiTheme="minorHAnsi" w:cs="Tahoma"/>
          <w:szCs w:val="24"/>
        </w:rPr>
        <w:tab/>
      </w:r>
      <w:r w:rsidR="00990403" w:rsidRPr="00723120">
        <w:rPr>
          <w:rFonts w:asciiTheme="minorHAnsi" w:hAnsiTheme="minorHAnsi" w:cs="Tahoma"/>
          <w:szCs w:val="24"/>
        </w:rPr>
        <w:tab/>
      </w:r>
      <w:r w:rsidR="00D461E6" w:rsidRPr="00723120">
        <w:rPr>
          <w:rFonts w:asciiTheme="minorHAnsi" w:hAnsiTheme="minorHAnsi" w:cs="Tahoma"/>
          <w:szCs w:val="24"/>
        </w:rPr>
        <w:tab/>
      </w:r>
      <w:r w:rsidRPr="00723120">
        <w:rPr>
          <w:rFonts w:asciiTheme="minorHAnsi" w:hAnsiTheme="minorHAnsi" w:cs="Tahoma"/>
          <w:szCs w:val="24"/>
        </w:rPr>
        <w:t>V Zábře</w:t>
      </w:r>
      <w:r w:rsidR="002642C6" w:rsidRPr="00723120">
        <w:rPr>
          <w:rFonts w:asciiTheme="minorHAnsi" w:hAnsiTheme="minorHAnsi" w:cs="Tahoma"/>
          <w:szCs w:val="24"/>
        </w:rPr>
        <w:t>ze</w:t>
      </w:r>
      <w:r w:rsidRPr="00723120">
        <w:rPr>
          <w:rFonts w:asciiTheme="minorHAnsi" w:hAnsiTheme="minorHAnsi" w:cs="Tahoma"/>
          <w:szCs w:val="24"/>
        </w:rPr>
        <w:t xml:space="preserve"> dne</w:t>
      </w:r>
    </w:p>
    <w:p w14:paraId="484A24D9" w14:textId="77777777" w:rsidR="002E527C" w:rsidRPr="00723120" w:rsidRDefault="002E527C" w:rsidP="00E13954">
      <w:pPr>
        <w:pStyle w:val="Bezmezer"/>
        <w:rPr>
          <w:rFonts w:asciiTheme="minorHAnsi" w:hAnsiTheme="minorHAnsi" w:cs="Tahoma"/>
          <w:szCs w:val="24"/>
          <w:highlight w:val="yellow"/>
        </w:rPr>
      </w:pPr>
    </w:p>
    <w:p w14:paraId="5F748720" w14:textId="77777777" w:rsidR="00571CF6" w:rsidRPr="00723120" w:rsidRDefault="00571CF6" w:rsidP="00E13954">
      <w:pPr>
        <w:pStyle w:val="Bezmezer"/>
        <w:rPr>
          <w:rFonts w:asciiTheme="minorHAnsi" w:hAnsiTheme="minorHAnsi" w:cs="Tahoma"/>
          <w:szCs w:val="24"/>
          <w:highlight w:val="yellow"/>
        </w:rPr>
      </w:pPr>
    </w:p>
    <w:p w14:paraId="1470BEDA" w14:textId="77777777" w:rsidR="004C574F" w:rsidRPr="00723120" w:rsidRDefault="004C574F" w:rsidP="00E13954">
      <w:pPr>
        <w:pStyle w:val="Bezmezer"/>
        <w:rPr>
          <w:rFonts w:asciiTheme="minorHAnsi" w:hAnsiTheme="minorHAnsi" w:cs="Tahoma"/>
          <w:szCs w:val="24"/>
          <w:highlight w:val="yellow"/>
        </w:rPr>
      </w:pPr>
    </w:p>
    <w:p w14:paraId="44567E12" w14:textId="77777777" w:rsidR="004C574F" w:rsidRPr="00723120" w:rsidRDefault="004C574F" w:rsidP="00E13954">
      <w:pPr>
        <w:pStyle w:val="Bezmezer"/>
        <w:rPr>
          <w:rFonts w:asciiTheme="minorHAnsi" w:hAnsiTheme="minorHAnsi" w:cs="Tahoma"/>
          <w:szCs w:val="24"/>
          <w:highlight w:val="yellow"/>
        </w:rPr>
      </w:pPr>
    </w:p>
    <w:p w14:paraId="452F6051" w14:textId="0DF0EAC1" w:rsidR="00F61FFB" w:rsidRPr="00723120" w:rsidRDefault="0057087D" w:rsidP="00E13954">
      <w:pPr>
        <w:pStyle w:val="Bezmezer"/>
        <w:rPr>
          <w:rFonts w:asciiTheme="minorHAnsi" w:hAnsiTheme="minorHAnsi" w:cs="Tahoma"/>
          <w:szCs w:val="24"/>
        </w:rPr>
      </w:pPr>
      <w:r w:rsidRPr="00723120">
        <w:rPr>
          <w:rFonts w:asciiTheme="minorHAnsi" w:hAnsiTheme="minorHAnsi" w:cs="Tahoma"/>
          <w:szCs w:val="24"/>
        </w:rPr>
        <w:t>………………………………………………</w:t>
      </w:r>
      <w:r w:rsidR="00F61FFB" w:rsidRPr="00723120">
        <w:rPr>
          <w:rFonts w:asciiTheme="minorHAnsi" w:hAnsiTheme="minorHAnsi" w:cs="Tahoma"/>
          <w:szCs w:val="24"/>
        </w:rPr>
        <w:tab/>
      </w:r>
      <w:r w:rsidR="00F61FFB" w:rsidRPr="00723120">
        <w:rPr>
          <w:rFonts w:asciiTheme="minorHAnsi" w:hAnsiTheme="minorHAnsi" w:cs="Tahoma"/>
          <w:szCs w:val="24"/>
        </w:rPr>
        <w:tab/>
      </w:r>
      <w:r w:rsidR="00F61FFB" w:rsidRPr="00723120">
        <w:rPr>
          <w:rFonts w:asciiTheme="minorHAnsi" w:hAnsiTheme="minorHAnsi" w:cs="Tahoma"/>
          <w:szCs w:val="24"/>
        </w:rPr>
        <w:tab/>
      </w:r>
      <w:r w:rsidR="00F61FFB" w:rsidRPr="00723120">
        <w:rPr>
          <w:rFonts w:asciiTheme="minorHAnsi" w:hAnsiTheme="minorHAnsi" w:cs="Tahoma"/>
          <w:szCs w:val="24"/>
        </w:rPr>
        <w:tab/>
        <w:t>………………………………………………</w:t>
      </w:r>
      <w:r w:rsidR="00810B77" w:rsidRPr="00723120">
        <w:rPr>
          <w:rFonts w:asciiTheme="minorHAnsi" w:hAnsiTheme="minorHAnsi" w:cs="Tahoma"/>
          <w:szCs w:val="24"/>
        </w:rPr>
        <w:t>….</w:t>
      </w:r>
    </w:p>
    <w:p w14:paraId="458ECCDB" w14:textId="77777777" w:rsidR="00990403" w:rsidRPr="00723120" w:rsidRDefault="00571CF6" w:rsidP="00E13954">
      <w:pPr>
        <w:pStyle w:val="Bezmezer"/>
        <w:rPr>
          <w:rFonts w:asciiTheme="minorHAnsi" w:hAnsiTheme="minorHAnsi" w:cs="Tahoma"/>
          <w:szCs w:val="24"/>
        </w:rPr>
      </w:pPr>
      <w:r w:rsidRPr="00723120">
        <w:rPr>
          <w:rFonts w:asciiTheme="minorHAnsi" w:hAnsiTheme="minorHAnsi" w:cs="Tahoma"/>
          <w:szCs w:val="24"/>
          <w:highlight w:val="yellow"/>
        </w:rPr>
        <w:t>______________________</w:t>
      </w:r>
      <w:r w:rsidR="00990403"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t>RNDr. Mgr. František John, Ph.D.</w:t>
      </w:r>
    </w:p>
    <w:p w14:paraId="1255C7B3" w14:textId="77777777" w:rsidR="00A8504C" w:rsidRPr="00723120" w:rsidRDefault="00B6604C" w:rsidP="00E13954">
      <w:pPr>
        <w:pStyle w:val="Bezmezer"/>
        <w:rPr>
          <w:rFonts w:asciiTheme="minorHAnsi" w:hAnsiTheme="minorHAnsi" w:cs="Tahoma"/>
          <w:szCs w:val="24"/>
        </w:rPr>
      </w:pPr>
      <w:r w:rsidRPr="00723120">
        <w:rPr>
          <w:rFonts w:asciiTheme="minorHAnsi" w:hAnsiTheme="minorHAnsi" w:cs="Tahoma"/>
          <w:szCs w:val="24"/>
        </w:rPr>
        <w:tab/>
      </w:r>
      <w:r w:rsidRPr="00723120">
        <w:rPr>
          <w:rFonts w:asciiTheme="minorHAnsi" w:hAnsiTheme="minorHAnsi" w:cs="Tahoma"/>
          <w:szCs w:val="24"/>
        </w:rPr>
        <w:tab/>
      </w:r>
      <w:r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r>
      <w:r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t>starosta města</w:t>
      </w:r>
    </w:p>
    <w:p w14:paraId="7FDAE535" w14:textId="77777777" w:rsidR="002E527C" w:rsidRPr="00723120" w:rsidRDefault="002E527C" w:rsidP="00E13954">
      <w:pPr>
        <w:pStyle w:val="Bezmezer"/>
        <w:rPr>
          <w:rFonts w:asciiTheme="minorHAnsi" w:hAnsiTheme="minorHAnsi" w:cs="Tahoma"/>
          <w:szCs w:val="24"/>
        </w:rPr>
      </w:pPr>
    </w:p>
    <w:p w14:paraId="0B981187" w14:textId="77777777" w:rsidR="002F154A" w:rsidRPr="00723120" w:rsidRDefault="002F154A" w:rsidP="00E13954">
      <w:pPr>
        <w:pStyle w:val="Bezmezer"/>
        <w:rPr>
          <w:rFonts w:asciiTheme="minorHAnsi" w:hAnsiTheme="minorHAnsi" w:cs="Tahoma"/>
          <w:szCs w:val="24"/>
        </w:rPr>
      </w:pPr>
    </w:p>
    <w:p w14:paraId="63E5117A" w14:textId="77777777" w:rsidR="002F154A" w:rsidRPr="00723120" w:rsidRDefault="002F154A" w:rsidP="00E13954">
      <w:pPr>
        <w:pStyle w:val="Bezmezer"/>
        <w:rPr>
          <w:rFonts w:asciiTheme="minorHAnsi" w:hAnsiTheme="minorHAnsi" w:cs="Tahoma"/>
          <w:szCs w:val="24"/>
        </w:rPr>
      </w:pPr>
    </w:p>
    <w:p w14:paraId="65DC6051" w14:textId="77777777" w:rsidR="002F1A0A" w:rsidRPr="00723120" w:rsidRDefault="002F1A0A" w:rsidP="004238A9">
      <w:pPr>
        <w:pStyle w:val="Bezmezer"/>
        <w:rPr>
          <w:rFonts w:asciiTheme="minorHAnsi" w:hAnsiTheme="minorHAnsi" w:cs="Tahoma"/>
          <w:szCs w:val="24"/>
        </w:rPr>
      </w:pPr>
    </w:p>
    <w:p w14:paraId="5267EBF3" w14:textId="77777777" w:rsidR="002A6099" w:rsidRPr="00723120" w:rsidRDefault="002A6099" w:rsidP="004238A9">
      <w:pPr>
        <w:pStyle w:val="Bezmezer"/>
        <w:rPr>
          <w:rFonts w:asciiTheme="minorHAnsi" w:hAnsiTheme="minorHAnsi" w:cs="Tahoma"/>
          <w:szCs w:val="24"/>
        </w:rPr>
      </w:pPr>
    </w:p>
    <w:p w14:paraId="77D3B206" w14:textId="77777777" w:rsidR="002A6099" w:rsidRPr="00723120" w:rsidRDefault="002A6099" w:rsidP="004238A9">
      <w:pPr>
        <w:pStyle w:val="Bezmezer"/>
        <w:rPr>
          <w:rFonts w:asciiTheme="minorHAnsi" w:hAnsiTheme="minorHAnsi" w:cs="Tahoma"/>
          <w:szCs w:val="24"/>
        </w:rPr>
      </w:pPr>
    </w:p>
    <w:p w14:paraId="0F618DD6" w14:textId="77777777" w:rsidR="002A6099" w:rsidRPr="00723120" w:rsidRDefault="002A6099" w:rsidP="004238A9">
      <w:pPr>
        <w:pStyle w:val="Bezmezer"/>
        <w:rPr>
          <w:rFonts w:asciiTheme="minorHAnsi" w:hAnsiTheme="minorHAnsi" w:cs="Tahoma"/>
          <w:szCs w:val="24"/>
        </w:rPr>
      </w:pPr>
    </w:p>
    <w:p w14:paraId="2C8B15BF" w14:textId="77777777" w:rsidR="002A6099" w:rsidRPr="00723120" w:rsidRDefault="002A6099" w:rsidP="004238A9">
      <w:pPr>
        <w:pStyle w:val="Bezmezer"/>
        <w:rPr>
          <w:rFonts w:asciiTheme="minorHAnsi" w:hAnsiTheme="minorHAnsi" w:cs="Tahoma"/>
          <w:szCs w:val="24"/>
        </w:rPr>
      </w:pPr>
    </w:p>
    <w:p w14:paraId="6ECE1368" w14:textId="77777777" w:rsidR="002A6099" w:rsidRPr="00723120" w:rsidRDefault="002A6099" w:rsidP="004238A9">
      <w:pPr>
        <w:pStyle w:val="Bezmezer"/>
        <w:rPr>
          <w:rFonts w:asciiTheme="minorHAnsi" w:hAnsiTheme="minorHAnsi" w:cs="Tahoma"/>
          <w:szCs w:val="24"/>
        </w:rPr>
      </w:pPr>
    </w:p>
    <w:p w14:paraId="72CB6082" w14:textId="77777777" w:rsidR="002A6099" w:rsidRPr="00723120" w:rsidRDefault="002A6099" w:rsidP="004238A9">
      <w:pPr>
        <w:pStyle w:val="Bezmezer"/>
        <w:rPr>
          <w:rFonts w:asciiTheme="minorHAnsi" w:hAnsiTheme="minorHAnsi" w:cs="Tahoma"/>
          <w:szCs w:val="24"/>
        </w:rPr>
      </w:pPr>
    </w:p>
    <w:p w14:paraId="1014A62E" w14:textId="77777777" w:rsidR="002A6099" w:rsidRPr="00723120" w:rsidRDefault="002A6099" w:rsidP="004238A9">
      <w:pPr>
        <w:pStyle w:val="Bezmezer"/>
        <w:rPr>
          <w:rFonts w:asciiTheme="minorHAnsi" w:hAnsiTheme="minorHAnsi" w:cs="Tahoma"/>
          <w:szCs w:val="24"/>
        </w:rPr>
      </w:pPr>
    </w:p>
    <w:p w14:paraId="0337FB52" w14:textId="77777777" w:rsidR="002A6099" w:rsidRPr="00723120" w:rsidRDefault="002A6099" w:rsidP="004238A9">
      <w:pPr>
        <w:pStyle w:val="Bezmezer"/>
        <w:rPr>
          <w:rFonts w:asciiTheme="minorHAnsi" w:hAnsiTheme="minorHAnsi" w:cs="Tahoma"/>
          <w:szCs w:val="24"/>
        </w:rPr>
      </w:pPr>
    </w:p>
    <w:p w14:paraId="15B12CA4" w14:textId="77777777" w:rsidR="002A6099" w:rsidRPr="00723120" w:rsidRDefault="002A6099" w:rsidP="004238A9">
      <w:pPr>
        <w:pStyle w:val="Bezmezer"/>
        <w:rPr>
          <w:rFonts w:asciiTheme="minorHAnsi" w:hAnsiTheme="minorHAnsi" w:cs="Tahoma"/>
          <w:szCs w:val="24"/>
        </w:rPr>
      </w:pPr>
    </w:p>
    <w:p w14:paraId="3C2E8FC3" w14:textId="77777777" w:rsidR="001034E7" w:rsidRPr="00723120" w:rsidRDefault="001034E7" w:rsidP="00D54D03">
      <w:pPr>
        <w:pStyle w:val="Bezmezer"/>
        <w:rPr>
          <w:rFonts w:asciiTheme="minorHAnsi" w:hAnsiTheme="minorHAnsi" w:cs="Tahoma"/>
          <w:sz w:val="18"/>
          <w:szCs w:val="18"/>
        </w:rPr>
      </w:pPr>
    </w:p>
    <w:sectPr w:rsidR="001034E7" w:rsidRPr="00723120" w:rsidSect="00240601">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4EAFB" w14:textId="77777777" w:rsidR="00EE27FF" w:rsidRDefault="00EE27FF" w:rsidP="00240601">
      <w:pPr>
        <w:spacing w:after="0" w:line="240" w:lineRule="auto"/>
      </w:pPr>
      <w:r>
        <w:separator/>
      </w:r>
    </w:p>
  </w:endnote>
  <w:endnote w:type="continuationSeparator" w:id="0">
    <w:p w14:paraId="51F66866" w14:textId="77777777" w:rsidR="00EE27FF" w:rsidRDefault="00EE27FF"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07313"/>
      <w:docPartObj>
        <w:docPartGallery w:val="Page Numbers (Bottom of Page)"/>
        <w:docPartUnique/>
      </w:docPartObj>
    </w:sdtPr>
    <w:sdtEndPr/>
    <w:sdtContent>
      <w:p w14:paraId="7DF28D86" w14:textId="77777777" w:rsidR="00EE27FF" w:rsidRDefault="00EE27FF">
        <w:pPr>
          <w:pStyle w:val="Zpat"/>
          <w:jc w:val="right"/>
        </w:pPr>
      </w:p>
      <w:p w14:paraId="5D2C5513" w14:textId="77777777" w:rsidR="00EE27FF" w:rsidRDefault="00EE27FF">
        <w:pPr>
          <w:pStyle w:val="Zpat"/>
          <w:jc w:val="right"/>
        </w:pPr>
        <w:r>
          <w:fldChar w:fldCharType="begin"/>
        </w:r>
        <w:r>
          <w:instrText xml:space="preserve"> PAGE   \* MERGEFORMAT </w:instrText>
        </w:r>
        <w:r>
          <w:fldChar w:fldCharType="separate"/>
        </w:r>
        <w:r w:rsidR="00D54D03">
          <w:rPr>
            <w:noProof/>
          </w:rPr>
          <w:t>21</w:t>
        </w:r>
        <w:r>
          <w:rPr>
            <w:noProof/>
          </w:rPr>
          <w:fldChar w:fldCharType="end"/>
        </w:r>
      </w:p>
    </w:sdtContent>
  </w:sdt>
  <w:p w14:paraId="08C89C70" w14:textId="77777777" w:rsidR="00EE27FF" w:rsidRDefault="00EE27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A8357" w14:textId="77777777" w:rsidR="00EE27FF" w:rsidRDefault="00EE27FF" w:rsidP="00240601">
      <w:pPr>
        <w:spacing w:after="0" w:line="240" w:lineRule="auto"/>
      </w:pPr>
      <w:r>
        <w:separator/>
      </w:r>
    </w:p>
  </w:footnote>
  <w:footnote w:type="continuationSeparator" w:id="0">
    <w:p w14:paraId="4D7D51F9" w14:textId="77777777" w:rsidR="00EE27FF" w:rsidRDefault="00EE27FF" w:rsidP="0024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DCE5F" w14:textId="49908110" w:rsidR="00EE27FF" w:rsidRPr="00ED1218" w:rsidRDefault="00EE27FF" w:rsidP="009D49B5">
    <w:pPr>
      <w:pStyle w:val="Zhlav"/>
      <w:rPr>
        <w:rFonts w:cs="Tahoma"/>
        <w:i/>
        <w:sz w:val="20"/>
        <w:szCs w:val="20"/>
      </w:rPr>
    </w:pPr>
    <w:r>
      <w:rPr>
        <w:noProof/>
      </w:rPr>
      <w:drawing>
        <wp:anchor distT="0" distB="0" distL="114300" distR="114300" simplePos="0" relativeHeight="251658240" behindDoc="0" locked="0" layoutInCell="1" allowOverlap="1" wp14:anchorId="19714C75" wp14:editId="7CEFF89B">
          <wp:simplePos x="0" y="0"/>
          <wp:positionH relativeFrom="column">
            <wp:posOffset>0</wp:posOffset>
          </wp:positionH>
          <wp:positionV relativeFrom="paragraph">
            <wp:posOffset>-160020</wp:posOffset>
          </wp:positionV>
          <wp:extent cx="2278380" cy="526053"/>
          <wp:effectExtent l="0" t="0" r="7620" b="7620"/>
          <wp:wrapNone/>
          <wp:docPr id="4" name="Obrázek 4" descr="cid:image003.jpg@01D5F60D.B221B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3.jpg@01D5F60D.B221B96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278380" cy="5260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sz w:val="20"/>
        <w:szCs w:val="20"/>
      </w:rPr>
      <w:tab/>
    </w:r>
    <w:r>
      <w:rPr>
        <w:rFonts w:ascii="Tahoma" w:hAnsi="Tahoma" w:cs="Tahoma"/>
        <w:sz w:val="20"/>
        <w:szCs w:val="20"/>
      </w:rPr>
      <w:tab/>
    </w:r>
    <w:r w:rsidRPr="00ED1218">
      <w:rPr>
        <w:rFonts w:cs="Tahoma"/>
        <w:i/>
        <w:sz w:val="20"/>
        <w:szCs w:val="20"/>
      </w:rPr>
      <w:t>Číslo smlouvy objednatele:</w:t>
    </w:r>
    <w:r w:rsidR="00D54D03" w:rsidRPr="00D54D03">
      <w:t xml:space="preserve"> </w:t>
    </w:r>
    <w:r w:rsidR="00D54D03" w:rsidRPr="00D54D03">
      <w:rPr>
        <w:rFonts w:cs="Tahoma"/>
        <w:i/>
        <w:sz w:val="20"/>
        <w:szCs w:val="20"/>
      </w:rPr>
      <w:t>SD00272</w:t>
    </w:r>
  </w:p>
  <w:p w14:paraId="61B2E5D5" w14:textId="77777777" w:rsidR="00EE27FF" w:rsidRPr="00ED1218" w:rsidRDefault="00EE27FF"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CA4039"/>
    <w:multiLevelType w:val="hybridMultilevel"/>
    <w:tmpl w:val="FBB4BFF0"/>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7347F49"/>
    <w:multiLevelType w:val="hybridMultilevel"/>
    <w:tmpl w:val="E842AB1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01">
      <w:start w:val="1"/>
      <w:numFmt w:val="bullet"/>
      <w:lvlText w:val=""/>
      <w:lvlJc w:val="left"/>
      <w:pPr>
        <w:ind w:left="2520" w:hanging="180"/>
      </w:pPr>
      <w:rPr>
        <w:rFonts w:ascii="Symbol" w:hAnsi="Symbol"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30979C6"/>
    <w:multiLevelType w:val="multilevel"/>
    <w:tmpl w:val="8912163A"/>
    <w:lvl w:ilvl="0">
      <w:start w:val="9"/>
      <w:numFmt w:val="upperRoman"/>
      <w:lvlText w:val="%1."/>
      <w:lvlJc w:val="left"/>
      <w:pPr>
        <w:ind w:left="1080" w:hanging="720"/>
      </w:pPr>
      <w:rPr>
        <w:rFonts w:hint="default"/>
        <w:b/>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4FE1110"/>
    <w:multiLevelType w:val="multilevel"/>
    <w:tmpl w:val="96DCEA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7A21CC"/>
    <w:multiLevelType w:val="multilevel"/>
    <w:tmpl w:val="D55EFA4C"/>
    <w:lvl w:ilvl="0">
      <w:start w:val="1"/>
      <w:numFmt w:val="upperRoman"/>
      <w:lvlText w:val="%1."/>
      <w:lvlJc w:val="left"/>
      <w:pPr>
        <w:ind w:left="1080" w:hanging="720"/>
      </w:pPr>
      <w:rPr>
        <w:rFonts w:hint="default"/>
        <w:b/>
      </w:rPr>
    </w:lvl>
    <w:lvl w:ilvl="1">
      <w:start w:val="1"/>
      <w:numFmt w:val="decimal"/>
      <w:isLgl/>
      <w:lvlText w:val="%1.%2."/>
      <w:lvlJc w:val="left"/>
      <w:pPr>
        <w:ind w:left="3131" w:hanging="720"/>
      </w:pPr>
      <w:rPr>
        <w:rFonts w:hint="default"/>
        <w:b w:val="0"/>
        <w:i w:val="0"/>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7"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BC09BB"/>
    <w:multiLevelType w:val="hybridMultilevel"/>
    <w:tmpl w:val="F25C6E28"/>
    <w:lvl w:ilvl="0" w:tplc="28280C2A">
      <w:start w:val="1"/>
      <w:numFmt w:val="lowerLetter"/>
      <w:lvlText w:val="%1."/>
      <w:lvlJc w:val="left"/>
      <w:pPr>
        <w:ind w:left="108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B3440F"/>
    <w:multiLevelType w:val="hybridMultilevel"/>
    <w:tmpl w:val="886292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2283951"/>
    <w:multiLevelType w:val="hybridMultilevel"/>
    <w:tmpl w:val="12E2B7C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5"/>
  </w:num>
  <w:num w:numId="4">
    <w:abstractNumId w:val="18"/>
  </w:num>
  <w:num w:numId="5">
    <w:abstractNumId w:val="23"/>
  </w:num>
  <w:num w:numId="6">
    <w:abstractNumId w:val="21"/>
  </w:num>
  <w:num w:numId="7">
    <w:abstractNumId w:val="1"/>
  </w:num>
  <w:num w:numId="8">
    <w:abstractNumId w:val="5"/>
  </w:num>
  <w:num w:numId="9">
    <w:abstractNumId w:val="17"/>
  </w:num>
  <w:num w:numId="10">
    <w:abstractNumId w:val="10"/>
  </w:num>
  <w:num w:numId="11">
    <w:abstractNumId w:val="28"/>
  </w:num>
  <w:num w:numId="12">
    <w:abstractNumId w:val="9"/>
  </w:num>
  <w:num w:numId="13">
    <w:abstractNumId w:val="14"/>
  </w:num>
  <w:num w:numId="14">
    <w:abstractNumId w:val="7"/>
  </w:num>
  <w:num w:numId="15">
    <w:abstractNumId w:val="27"/>
  </w:num>
  <w:num w:numId="16">
    <w:abstractNumId w:val="4"/>
  </w:num>
  <w:num w:numId="17">
    <w:abstractNumId w:val="26"/>
  </w:num>
  <w:num w:numId="18">
    <w:abstractNumId w:val="22"/>
  </w:num>
  <w:num w:numId="19">
    <w:abstractNumId w:val="3"/>
  </w:num>
  <w:num w:numId="20">
    <w:abstractNumId w:val="0"/>
  </w:num>
  <w:num w:numId="21">
    <w:abstractNumId w:val="24"/>
  </w:num>
  <w:num w:numId="22">
    <w:abstractNumId w:val="19"/>
  </w:num>
  <w:num w:numId="23">
    <w:abstractNumId w:val="15"/>
  </w:num>
  <w:num w:numId="24">
    <w:abstractNumId w:val="11"/>
  </w:num>
  <w:num w:numId="25">
    <w:abstractNumId w:val="20"/>
  </w:num>
  <w:num w:numId="26">
    <w:abstractNumId w:val="2"/>
  </w:num>
  <w:num w:numId="27">
    <w:abstractNumId w:val="16"/>
  </w:num>
  <w:num w:numId="28">
    <w:abstractNumId w:val="13"/>
  </w:num>
  <w:num w:numId="29">
    <w:abstractNumId w:val="1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13E8"/>
    <w:rsid w:val="000055E5"/>
    <w:rsid w:val="00007BD9"/>
    <w:rsid w:val="00010024"/>
    <w:rsid w:val="000104CF"/>
    <w:rsid w:val="00017E21"/>
    <w:rsid w:val="000217DB"/>
    <w:rsid w:val="00022E69"/>
    <w:rsid w:val="00024397"/>
    <w:rsid w:val="000249D9"/>
    <w:rsid w:val="00025FB4"/>
    <w:rsid w:val="00032607"/>
    <w:rsid w:val="000342D5"/>
    <w:rsid w:val="00036254"/>
    <w:rsid w:val="000373AB"/>
    <w:rsid w:val="00041CB8"/>
    <w:rsid w:val="00045462"/>
    <w:rsid w:val="00045B55"/>
    <w:rsid w:val="00046ED9"/>
    <w:rsid w:val="00053446"/>
    <w:rsid w:val="00054D12"/>
    <w:rsid w:val="00055AF3"/>
    <w:rsid w:val="00055D38"/>
    <w:rsid w:val="00063F10"/>
    <w:rsid w:val="00065634"/>
    <w:rsid w:val="00065994"/>
    <w:rsid w:val="00065D92"/>
    <w:rsid w:val="00071543"/>
    <w:rsid w:val="00072B19"/>
    <w:rsid w:val="00074CA4"/>
    <w:rsid w:val="00074EA8"/>
    <w:rsid w:val="000763E6"/>
    <w:rsid w:val="00076A72"/>
    <w:rsid w:val="00076CBD"/>
    <w:rsid w:val="0007777B"/>
    <w:rsid w:val="00077F9D"/>
    <w:rsid w:val="000802AE"/>
    <w:rsid w:val="000805D5"/>
    <w:rsid w:val="00080A0E"/>
    <w:rsid w:val="0008133B"/>
    <w:rsid w:val="000850FB"/>
    <w:rsid w:val="00085453"/>
    <w:rsid w:val="000858D0"/>
    <w:rsid w:val="00085C25"/>
    <w:rsid w:val="000870E6"/>
    <w:rsid w:val="00087A3A"/>
    <w:rsid w:val="0009032D"/>
    <w:rsid w:val="0009470D"/>
    <w:rsid w:val="00095742"/>
    <w:rsid w:val="000A015B"/>
    <w:rsid w:val="000A0DED"/>
    <w:rsid w:val="000A71D1"/>
    <w:rsid w:val="000B20C1"/>
    <w:rsid w:val="000B3DC7"/>
    <w:rsid w:val="000C00CE"/>
    <w:rsid w:val="000C05C6"/>
    <w:rsid w:val="000C073B"/>
    <w:rsid w:val="000C67AB"/>
    <w:rsid w:val="000C77ED"/>
    <w:rsid w:val="000C7A08"/>
    <w:rsid w:val="000D07FE"/>
    <w:rsid w:val="000D0824"/>
    <w:rsid w:val="000D0CB8"/>
    <w:rsid w:val="000D25F9"/>
    <w:rsid w:val="000D3C84"/>
    <w:rsid w:val="000D51BE"/>
    <w:rsid w:val="000D68D2"/>
    <w:rsid w:val="000D6B7D"/>
    <w:rsid w:val="000D7027"/>
    <w:rsid w:val="000E0D67"/>
    <w:rsid w:val="000E49B7"/>
    <w:rsid w:val="000F32A4"/>
    <w:rsid w:val="000F5164"/>
    <w:rsid w:val="000F5851"/>
    <w:rsid w:val="000F5BC2"/>
    <w:rsid w:val="001007E4"/>
    <w:rsid w:val="001034E7"/>
    <w:rsid w:val="00105132"/>
    <w:rsid w:val="00105437"/>
    <w:rsid w:val="00106C39"/>
    <w:rsid w:val="00107831"/>
    <w:rsid w:val="00113A5D"/>
    <w:rsid w:val="00117BEA"/>
    <w:rsid w:val="00117D49"/>
    <w:rsid w:val="00117DF7"/>
    <w:rsid w:val="00120CED"/>
    <w:rsid w:val="00123E68"/>
    <w:rsid w:val="00125B26"/>
    <w:rsid w:val="00127323"/>
    <w:rsid w:val="00137DE6"/>
    <w:rsid w:val="001413F9"/>
    <w:rsid w:val="00141BF4"/>
    <w:rsid w:val="00141DE9"/>
    <w:rsid w:val="001423FB"/>
    <w:rsid w:val="001433E7"/>
    <w:rsid w:val="0015368E"/>
    <w:rsid w:val="00156883"/>
    <w:rsid w:val="001571A5"/>
    <w:rsid w:val="0015745C"/>
    <w:rsid w:val="00157635"/>
    <w:rsid w:val="00160FDF"/>
    <w:rsid w:val="0016538E"/>
    <w:rsid w:val="0017072F"/>
    <w:rsid w:val="001743E9"/>
    <w:rsid w:val="00174F5A"/>
    <w:rsid w:val="00181601"/>
    <w:rsid w:val="00182D85"/>
    <w:rsid w:val="001858D5"/>
    <w:rsid w:val="001910B1"/>
    <w:rsid w:val="001924CB"/>
    <w:rsid w:val="0019280A"/>
    <w:rsid w:val="001A03BD"/>
    <w:rsid w:val="001A0B13"/>
    <w:rsid w:val="001A0E6B"/>
    <w:rsid w:val="001A28EB"/>
    <w:rsid w:val="001A661F"/>
    <w:rsid w:val="001A7401"/>
    <w:rsid w:val="001B0ADA"/>
    <w:rsid w:val="001B0CF7"/>
    <w:rsid w:val="001B308E"/>
    <w:rsid w:val="001B366F"/>
    <w:rsid w:val="001B460F"/>
    <w:rsid w:val="001B47E6"/>
    <w:rsid w:val="001B5499"/>
    <w:rsid w:val="001B6067"/>
    <w:rsid w:val="001B60A1"/>
    <w:rsid w:val="001B7401"/>
    <w:rsid w:val="001C16A1"/>
    <w:rsid w:val="001C7913"/>
    <w:rsid w:val="001D0804"/>
    <w:rsid w:val="001D1222"/>
    <w:rsid w:val="001D4026"/>
    <w:rsid w:val="001D4DB2"/>
    <w:rsid w:val="001D5D67"/>
    <w:rsid w:val="001D66CD"/>
    <w:rsid w:val="001D6F9F"/>
    <w:rsid w:val="001E1C0B"/>
    <w:rsid w:val="001E2243"/>
    <w:rsid w:val="001E2B0B"/>
    <w:rsid w:val="001E5C70"/>
    <w:rsid w:val="001E6951"/>
    <w:rsid w:val="001E6EEC"/>
    <w:rsid w:val="001F2CD8"/>
    <w:rsid w:val="001F2EA2"/>
    <w:rsid w:val="001F4361"/>
    <w:rsid w:val="001F681C"/>
    <w:rsid w:val="001F7F8C"/>
    <w:rsid w:val="00200614"/>
    <w:rsid w:val="002021B8"/>
    <w:rsid w:val="0020335E"/>
    <w:rsid w:val="002035A7"/>
    <w:rsid w:val="00203F55"/>
    <w:rsid w:val="00205E87"/>
    <w:rsid w:val="00207DF5"/>
    <w:rsid w:val="002115DA"/>
    <w:rsid w:val="00211CA3"/>
    <w:rsid w:val="00215226"/>
    <w:rsid w:val="00215810"/>
    <w:rsid w:val="00216981"/>
    <w:rsid w:val="00216DB0"/>
    <w:rsid w:val="00221BEC"/>
    <w:rsid w:val="0022301E"/>
    <w:rsid w:val="00223493"/>
    <w:rsid w:val="002235FC"/>
    <w:rsid w:val="00223B08"/>
    <w:rsid w:val="00224B6E"/>
    <w:rsid w:val="00227518"/>
    <w:rsid w:val="00227B26"/>
    <w:rsid w:val="0023184F"/>
    <w:rsid w:val="002319A4"/>
    <w:rsid w:val="00232B9C"/>
    <w:rsid w:val="002336D8"/>
    <w:rsid w:val="0023432D"/>
    <w:rsid w:val="002372D5"/>
    <w:rsid w:val="00240601"/>
    <w:rsid w:val="00240B31"/>
    <w:rsid w:val="00242113"/>
    <w:rsid w:val="0024264E"/>
    <w:rsid w:val="002457D1"/>
    <w:rsid w:val="00250632"/>
    <w:rsid w:val="00251F6B"/>
    <w:rsid w:val="0025235B"/>
    <w:rsid w:val="00255F0A"/>
    <w:rsid w:val="00256155"/>
    <w:rsid w:val="00260E5A"/>
    <w:rsid w:val="0026195C"/>
    <w:rsid w:val="002639C5"/>
    <w:rsid w:val="002642C6"/>
    <w:rsid w:val="00265BEB"/>
    <w:rsid w:val="0027104D"/>
    <w:rsid w:val="0027197A"/>
    <w:rsid w:val="00272FD3"/>
    <w:rsid w:val="00274C03"/>
    <w:rsid w:val="0027619A"/>
    <w:rsid w:val="00276BCC"/>
    <w:rsid w:val="00277808"/>
    <w:rsid w:val="00280549"/>
    <w:rsid w:val="0028120C"/>
    <w:rsid w:val="00282C68"/>
    <w:rsid w:val="00282CCD"/>
    <w:rsid w:val="00284200"/>
    <w:rsid w:val="00286DF3"/>
    <w:rsid w:val="002952AD"/>
    <w:rsid w:val="002A044C"/>
    <w:rsid w:val="002A0FB2"/>
    <w:rsid w:val="002A10ED"/>
    <w:rsid w:val="002A6099"/>
    <w:rsid w:val="002A7D33"/>
    <w:rsid w:val="002B0268"/>
    <w:rsid w:val="002B0602"/>
    <w:rsid w:val="002B5637"/>
    <w:rsid w:val="002B7745"/>
    <w:rsid w:val="002C3632"/>
    <w:rsid w:val="002C5BB8"/>
    <w:rsid w:val="002C6203"/>
    <w:rsid w:val="002D092E"/>
    <w:rsid w:val="002D47A2"/>
    <w:rsid w:val="002D511E"/>
    <w:rsid w:val="002D5B21"/>
    <w:rsid w:val="002D6930"/>
    <w:rsid w:val="002D7DDE"/>
    <w:rsid w:val="002E0FB5"/>
    <w:rsid w:val="002E147B"/>
    <w:rsid w:val="002E3B3D"/>
    <w:rsid w:val="002E527C"/>
    <w:rsid w:val="002E7332"/>
    <w:rsid w:val="002F154A"/>
    <w:rsid w:val="002F1A0A"/>
    <w:rsid w:val="002F1DF9"/>
    <w:rsid w:val="003018A0"/>
    <w:rsid w:val="00304749"/>
    <w:rsid w:val="00304CDF"/>
    <w:rsid w:val="0030558B"/>
    <w:rsid w:val="00307467"/>
    <w:rsid w:val="00307F39"/>
    <w:rsid w:val="00310D86"/>
    <w:rsid w:val="00310F35"/>
    <w:rsid w:val="0031310D"/>
    <w:rsid w:val="00316D26"/>
    <w:rsid w:val="003178D4"/>
    <w:rsid w:val="00323061"/>
    <w:rsid w:val="00330A4F"/>
    <w:rsid w:val="00331B4C"/>
    <w:rsid w:val="0033301A"/>
    <w:rsid w:val="00333769"/>
    <w:rsid w:val="00334CF7"/>
    <w:rsid w:val="00336647"/>
    <w:rsid w:val="0033775F"/>
    <w:rsid w:val="00342002"/>
    <w:rsid w:val="0034684A"/>
    <w:rsid w:val="003470BE"/>
    <w:rsid w:val="003478EA"/>
    <w:rsid w:val="00352D79"/>
    <w:rsid w:val="00352E4C"/>
    <w:rsid w:val="00353E6B"/>
    <w:rsid w:val="003544EE"/>
    <w:rsid w:val="00355BE6"/>
    <w:rsid w:val="003620B7"/>
    <w:rsid w:val="00362A2C"/>
    <w:rsid w:val="00363E4F"/>
    <w:rsid w:val="00365FA6"/>
    <w:rsid w:val="00371141"/>
    <w:rsid w:val="0037150B"/>
    <w:rsid w:val="00371CCE"/>
    <w:rsid w:val="003744C3"/>
    <w:rsid w:val="00374808"/>
    <w:rsid w:val="0037722E"/>
    <w:rsid w:val="00381EE9"/>
    <w:rsid w:val="00384E4A"/>
    <w:rsid w:val="00386333"/>
    <w:rsid w:val="00390301"/>
    <w:rsid w:val="00394CB5"/>
    <w:rsid w:val="00397E7D"/>
    <w:rsid w:val="003A269E"/>
    <w:rsid w:val="003A43FF"/>
    <w:rsid w:val="003A61F2"/>
    <w:rsid w:val="003A6746"/>
    <w:rsid w:val="003B0404"/>
    <w:rsid w:val="003B0591"/>
    <w:rsid w:val="003B07C8"/>
    <w:rsid w:val="003B3140"/>
    <w:rsid w:val="003B4B1C"/>
    <w:rsid w:val="003B4DBE"/>
    <w:rsid w:val="003B5680"/>
    <w:rsid w:val="003B7832"/>
    <w:rsid w:val="003C16B8"/>
    <w:rsid w:val="003C1AD3"/>
    <w:rsid w:val="003C3E0C"/>
    <w:rsid w:val="003C4A1F"/>
    <w:rsid w:val="003D163B"/>
    <w:rsid w:val="003D22C6"/>
    <w:rsid w:val="003D3A3F"/>
    <w:rsid w:val="003D6A70"/>
    <w:rsid w:val="003E5402"/>
    <w:rsid w:val="003E668E"/>
    <w:rsid w:val="003F3463"/>
    <w:rsid w:val="003F762F"/>
    <w:rsid w:val="00400011"/>
    <w:rsid w:val="004003EF"/>
    <w:rsid w:val="004018C8"/>
    <w:rsid w:val="0040277C"/>
    <w:rsid w:val="00404F08"/>
    <w:rsid w:val="00406111"/>
    <w:rsid w:val="00406231"/>
    <w:rsid w:val="00406EEB"/>
    <w:rsid w:val="0040755B"/>
    <w:rsid w:val="00420CD7"/>
    <w:rsid w:val="00423121"/>
    <w:rsid w:val="004238A9"/>
    <w:rsid w:val="004242A5"/>
    <w:rsid w:val="00424A66"/>
    <w:rsid w:val="004323CA"/>
    <w:rsid w:val="00434BC7"/>
    <w:rsid w:val="00442169"/>
    <w:rsid w:val="00442C93"/>
    <w:rsid w:val="00442EC5"/>
    <w:rsid w:val="0044350A"/>
    <w:rsid w:val="00443E2A"/>
    <w:rsid w:val="00446008"/>
    <w:rsid w:val="00451999"/>
    <w:rsid w:val="00451A95"/>
    <w:rsid w:val="00452D69"/>
    <w:rsid w:val="00454798"/>
    <w:rsid w:val="0045600F"/>
    <w:rsid w:val="0046153C"/>
    <w:rsid w:val="00461A50"/>
    <w:rsid w:val="00462838"/>
    <w:rsid w:val="00462D9A"/>
    <w:rsid w:val="00463D17"/>
    <w:rsid w:val="00464139"/>
    <w:rsid w:val="00466B6C"/>
    <w:rsid w:val="00470821"/>
    <w:rsid w:val="004749A9"/>
    <w:rsid w:val="004758C0"/>
    <w:rsid w:val="00475ACF"/>
    <w:rsid w:val="00475BF4"/>
    <w:rsid w:val="0048486B"/>
    <w:rsid w:val="00486050"/>
    <w:rsid w:val="0048665E"/>
    <w:rsid w:val="004867D8"/>
    <w:rsid w:val="00486B47"/>
    <w:rsid w:val="0049040C"/>
    <w:rsid w:val="0049139D"/>
    <w:rsid w:val="0049369D"/>
    <w:rsid w:val="00493A02"/>
    <w:rsid w:val="004A0811"/>
    <w:rsid w:val="004A09CF"/>
    <w:rsid w:val="004A2CE5"/>
    <w:rsid w:val="004A31E5"/>
    <w:rsid w:val="004A3936"/>
    <w:rsid w:val="004A4E27"/>
    <w:rsid w:val="004A5B43"/>
    <w:rsid w:val="004A7E84"/>
    <w:rsid w:val="004B0E0F"/>
    <w:rsid w:val="004B10E8"/>
    <w:rsid w:val="004B31B9"/>
    <w:rsid w:val="004B38B2"/>
    <w:rsid w:val="004B3F08"/>
    <w:rsid w:val="004B47DC"/>
    <w:rsid w:val="004B5B49"/>
    <w:rsid w:val="004B6AD1"/>
    <w:rsid w:val="004B7F3C"/>
    <w:rsid w:val="004B7FDF"/>
    <w:rsid w:val="004C1678"/>
    <w:rsid w:val="004C3B52"/>
    <w:rsid w:val="004C4CFA"/>
    <w:rsid w:val="004C5481"/>
    <w:rsid w:val="004C574F"/>
    <w:rsid w:val="004C7C0D"/>
    <w:rsid w:val="004D11A1"/>
    <w:rsid w:val="004D21A5"/>
    <w:rsid w:val="004D36A4"/>
    <w:rsid w:val="004D3AD7"/>
    <w:rsid w:val="004D3F2B"/>
    <w:rsid w:val="004D4F17"/>
    <w:rsid w:val="004D52A5"/>
    <w:rsid w:val="004D767E"/>
    <w:rsid w:val="004E3452"/>
    <w:rsid w:val="004E48C4"/>
    <w:rsid w:val="004E713A"/>
    <w:rsid w:val="004F19F5"/>
    <w:rsid w:val="004F2456"/>
    <w:rsid w:val="004F34A4"/>
    <w:rsid w:val="004F4D15"/>
    <w:rsid w:val="004F4ED8"/>
    <w:rsid w:val="004F5CCB"/>
    <w:rsid w:val="004F6913"/>
    <w:rsid w:val="00500F00"/>
    <w:rsid w:val="00501084"/>
    <w:rsid w:val="00503BEF"/>
    <w:rsid w:val="00507D0B"/>
    <w:rsid w:val="00510937"/>
    <w:rsid w:val="00512016"/>
    <w:rsid w:val="005121AE"/>
    <w:rsid w:val="005122C8"/>
    <w:rsid w:val="005128E5"/>
    <w:rsid w:val="0051482C"/>
    <w:rsid w:val="00520D02"/>
    <w:rsid w:val="00523000"/>
    <w:rsid w:val="0052483F"/>
    <w:rsid w:val="005267D7"/>
    <w:rsid w:val="00535C34"/>
    <w:rsid w:val="0053643E"/>
    <w:rsid w:val="0054118C"/>
    <w:rsid w:val="005417FF"/>
    <w:rsid w:val="005432D6"/>
    <w:rsid w:val="00545F92"/>
    <w:rsid w:val="00546710"/>
    <w:rsid w:val="00546759"/>
    <w:rsid w:val="00547F30"/>
    <w:rsid w:val="0055299F"/>
    <w:rsid w:val="00552DE3"/>
    <w:rsid w:val="00553A19"/>
    <w:rsid w:val="005551B1"/>
    <w:rsid w:val="005558FB"/>
    <w:rsid w:val="00556534"/>
    <w:rsid w:val="00557830"/>
    <w:rsid w:val="0056022C"/>
    <w:rsid w:val="00561751"/>
    <w:rsid w:val="0056267B"/>
    <w:rsid w:val="00562C79"/>
    <w:rsid w:val="00564149"/>
    <w:rsid w:val="0056582C"/>
    <w:rsid w:val="005669D0"/>
    <w:rsid w:val="0057087D"/>
    <w:rsid w:val="00570FC4"/>
    <w:rsid w:val="00571CF6"/>
    <w:rsid w:val="005756CE"/>
    <w:rsid w:val="00580C69"/>
    <w:rsid w:val="005811AE"/>
    <w:rsid w:val="00582E11"/>
    <w:rsid w:val="005836B2"/>
    <w:rsid w:val="00583E77"/>
    <w:rsid w:val="00585252"/>
    <w:rsid w:val="0058589D"/>
    <w:rsid w:val="005872A5"/>
    <w:rsid w:val="00590209"/>
    <w:rsid w:val="00594208"/>
    <w:rsid w:val="005944F6"/>
    <w:rsid w:val="00594A31"/>
    <w:rsid w:val="00594B03"/>
    <w:rsid w:val="005A0043"/>
    <w:rsid w:val="005A091F"/>
    <w:rsid w:val="005A1CC0"/>
    <w:rsid w:val="005A2C19"/>
    <w:rsid w:val="005A307A"/>
    <w:rsid w:val="005A4218"/>
    <w:rsid w:val="005A73E5"/>
    <w:rsid w:val="005B12B2"/>
    <w:rsid w:val="005B1DD3"/>
    <w:rsid w:val="005B3BFE"/>
    <w:rsid w:val="005B62AE"/>
    <w:rsid w:val="005B7AFD"/>
    <w:rsid w:val="005C19E8"/>
    <w:rsid w:val="005C552C"/>
    <w:rsid w:val="005C5A62"/>
    <w:rsid w:val="005C5CC2"/>
    <w:rsid w:val="005C6E7B"/>
    <w:rsid w:val="005C7399"/>
    <w:rsid w:val="005C7701"/>
    <w:rsid w:val="005D5BDE"/>
    <w:rsid w:val="005D6FAF"/>
    <w:rsid w:val="005D7482"/>
    <w:rsid w:val="005D78BD"/>
    <w:rsid w:val="005E020B"/>
    <w:rsid w:val="005E0B80"/>
    <w:rsid w:val="005E17C1"/>
    <w:rsid w:val="005E4A73"/>
    <w:rsid w:val="005E59F7"/>
    <w:rsid w:val="005E5CE6"/>
    <w:rsid w:val="005E746E"/>
    <w:rsid w:val="005F2EF4"/>
    <w:rsid w:val="005F3CB8"/>
    <w:rsid w:val="00600C04"/>
    <w:rsid w:val="00601316"/>
    <w:rsid w:val="0060194F"/>
    <w:rsid w:val="00601966"/>
    <w:rsid w:val="0060341D"/>
    <w:rsid w:val="0060417B"/>
    <w:rsid w:val="00607104"/>
    <w:rsid w:val="006074CA"/>
    <w:rsid w:val="006102FD"/>
    <w:rsid w:val="006110E0"/>
    <w:rsid w:val="00615F49"/>
    <w:rsid w:val="00616738"/>
    <w:rsid w:val="00620194"/>
    <w:rsid w:val="006210E6"/>
    <w:rsid w:val="00622B15"/>
    <w:rsid w:val="00624EC4"/>
    <w:rsid w:val="00627356"/>
    <w:rsid w:val="006312E7"/>
    <w:rsid w:val="0063451E"/>
    <w:rsid w:val="006345C8"/>
    <w:rsid w:val="006350F9"/>
    <w:rsid w:val="006356C2"/>
    <w:rsid w:val="00636973"/>
    <w:rsid w:val="00646BD1"/>
    <w:rsid w:val="006475AE"/>
    <w:rsid w:val="0065570F"/>
    <w:rsid w:val="00656145"/>
    <w:rsid w:val="006566D9"/>
    <w:rsid w:val="00657B67"/>
    <w:rsid w:val="006632AE"/>
    <w:rsid w:val="00664DEF"/>
    <w:rsid w:val="0066584F"/>
    <w:rsid w:val="00666486"/>
    <w:rsid w:val="0067175F"/>
    <w:rsid w:val="006719B0"/>
    <w:rsid w:val="00673BE7"/>
    <w:rsid w:val="00673D68"/>
    <w:rsid w:val="00675D79"/>
    <w:rsid w:val="006765A9"/>
    <w:rsid w:val="00677A13"/>
    <w:rsid w:val="0068090A"/>
    <w:rsid w:val="00680A14"/>
    <w:rsid w:val="00681DB9"/>
    <w:rsid w:val="006839C4"/>
    <w:rsid w:val="006853BD"/>
    <w:rsid w:val="00687B0A"/>
    <w:rsid w:val="00691C6C"/>
    <w:rsid w:val="0069284B"/>
    <w:rsid w:val="00693BCA"/>
    <w:rsid w:val="00693FF5"/>
    <w:rsid w:val="006957AE"/>
    <w:rsid w:val="006A03E2"/>
    <w:rsid w:val="006A2493"/>
    <w:rsid w:val="006A3047"/>
    <w:rsid w:val="006A43D1"/>
    <w:rsid w:val="006A7E4B"/>
    <w:rsid w:val="006B33D3"/>
    <w:rsid w:val="006B356C"/>
    <w:rsid w:val="006B4CA5"/>
    <w:rsid w:val="006B4E0F"/>
    <w:rsid w:val="006C43E4"/>
    <w:rsid w:val="006C7458"/>
    <w:rsid w:val="006C7B76"/>
    <w:rsid w:val="006D0862"/>
    <w:rsid w:val="006D0FD7"/>
    <w:rsid w:val="006E082B"/>
    <w:rsid w:val="006E10EF"/>
    <w:rsid w:val="006E1295"/>
    <w:rsid w:val="006E475A"/>
    <w:rsid w:val="006E5CF9"/>
    <w:rsid w:val="006E61D7"/>
    <w:rsid w:val="006F15A6"/>
    <w:rsid w:val="006F5CDD"/>
    <w:rsid w:val="006F7366"/>
    <w:rsid w:val="006F7A27"/>
    <w:rsid w:val="006F7CEE"/>
    <w:rsid w:val="00702DB6"/>
    <w:rsid w:val="00705F16"/>
    <w:rsid w:val="00707F99"/>
    <w:rsid w:val="00710B46"/>
    <w:rsid w:val="00712F52"/>
    <w:rsid w:val="007130DB"/>
    <w:rsid w:val="007138E9"/>
    <w:rsid w:val="00713E05"/>
    <w:rsid w:val="00716B8B"/>
    <w:rsid w:val="007203D2"/>
    <w:rsid w:val="00721186"/>
    <w:rsid w:val="0072204C"/>
    <w:rsid w:val="00723120"/>
    <w:rsid w:val="00726324"/>
    <w:rsid w:val="0072638C"/>
    <w:rsid w:val="007303ED"/>
    <w:rsid w:val="007321D3"/>
    <w:rsid w:val="0073460C"/>
    <w:rsid w:val="0073546F"/>
    <w:rsid w:val="00736A4D"/>
    <w:rsid w:val="00737689"/>
    <w:rsid w:val="00742A2B"/>
    <w:rsid w:val="007433EE"/>
    <w:rsid w:val="00745F5E"/>
    <w:rsid w:val="007460BC"/>
    <w:rsid w:val="00746D2D"/>
    <w:rsid w:val="0075550B"/>
    <w:rsid w:val="00755C48"/>
    <w:rsid w:val="00755F95"/>
    <w:rsid w:val="00756243"/>
    <w:rsid w:val="0075644C"/>
    <w:rsid w:val="0075777D"/>
    <w:rsid w:val="0076166E"/>
    <w:rsid w:val="007618BB"/>
    <w:rsid w:val="00763328"/>
    <w:rsid w:val="00763642"/>
    <w:rsid w:val="007636C7"/>
    <w:rsid w:val="0076739F"/>
    <w:rsid w:val="00771098"/>
    <w:rsid w:val="00772A58"/>
    <w:rsid w:val="00772DE7"/>
    <w:rsid w:val="0077351C"/>
    <w:rsid w:val="00773C22"/>
    <w:rsid w:val="00773FF1"/>
    <w:rsid w:val="00775BAC"/>
    <w:rsid w:val="007807A5"/>
    <w:rsid w:val="00783291"/>
    <w:rsid w:val="007869D2"/>
    <w:rsid w:val="00787D43"/>
    <w:rsid w:val="00790572"/>
    <w:rsid w:val="00793A0A"/>
    <w:rsid w:val="0079421B"/>
    <w:rsid w:val="00795AE3"/>
    <w:rsid w:val="00797822"/>
    <w:rsid w:val="007A097B"/>
    <w:rsid w:val="007A13B2"/>
    <w:rsid w:val="007B0338"/>
    <w:rsid w:val="007B08DA"/>
    <w:rsid w:val="007B3213"/>
    <w:rsid w:val="007B450C"/>
    <w:rsid w:val="007B4869"/>
    <w:rsid w:val="007B5B91"/>
    <w:rsid w:val="007B5D6B"/>
    <w:rsid w:val="007B68BE"/>
    <w:rsid w:val="007B7236"/>
    <w:rsid w:val="007B7928"/>
    <w:rsid w:val="007C2AEF"/>
    <w:rsid w:val="007C5747"/>
    <w:rsid w:val="007C6895"/>
    <w:rsid w:val="007C7C11"/>
    <w:rsid w:val="007D1AF8"/>
    <w:rsid w:val="007D2D37"/>
    <w:rsid w:val="007D4ECB"/>
    <w:rsid w:val="007E10C9"/>
    <w:rsid w:val="007F0727"/>
    <w:rsid w:val="007F1706"/>
    <w:rsid w:val="007F1AA6"/>
    <w:rsid w:val="007F35D8"/>
    <w:rsid w:val="007F4217"/>
    <w:rsid w:val="007F5305"/>
    <w:rsid w:val="007F5881"/>
    <w:rsid w:val="007F61E3"/>
    <w:rsid w:val="007F65C2"/>
    <w:rsid w:val="007F7795"/>
    <w:rsid w:val="007F7ABC"/>
    <w:rsid w:val="00801C78"/>
    <w:rsid w:val="00803A47"/>
    <w:rsid w:val="00805E9E"/>
    <w:rsid w:val="00806009"/>
    <w:rsid w:val="008064FA"/>
    <w:rsid w:val="00806CA1"/>
    <w:rsid w:val="00810B77"/>
    <w:rsid w:val="008118E1"/>
    <w:rsid w:val="008121F3"/>
    <w:rsid w:val="008160D9"/>
    <w:rsid w:val="00816F46"/>
    <w:rsid w:val="00822930"/>
    <w:rsid w:val="008238B5"/>
    <w:rsid w:val="00824ACF"/>
    <w:rsid w:val="00825BCD"/>
    <w:rsid w:val="00830F5C"/>
    <w:rsid w:val="008321EB"/>
    <w:rsid w:val="00835456"/>
    <w:rsid w:val="00836F8A"/>
    <w:rsid w:val="008416A7"/>
    <w:rsid w:val="00846D61"/>
    <w:rsid w:val="00847B43"/>
    <w:rsid w:val="008506DB"/>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4F17"/>
    <w:rsid w:val="00866086"/>
    <w:rsid w:val="00866AD6"/>
    <w:rsid w:val="00872573"/>
    <w:rsid w:val="00880625"/>
    <w:rsid w:val="00880B25"/>
    <w:rsid w:val="008813BD"/>
    <w:rsid w:val="00882E7F"/>
    <w:rsid w:val="00884B2C"/>
    <w:rsid w:val="0088795D"/>
    <w:rsid w:val="00894BF1"/>
    <w:rsid w:val="0089540E"/>
    <w:rsid w:val="008967EE"/>
    <w:rsid w:val="00896AA0"/>
    <w:rsid w:val="00896D64"/>
    <w:rsid w:val="008A3D08"/>
    <w:rsid w:val="008A3F69"/>
    <w:rsid w:val="008A50F8"/>
    <w:rsid w:val="008A78F1"/>
    <w:rsid w:val="008B1449"/>
    <w:rsid w:val="008C0275"/>
    <w:rsid w:val="008C1C05"/>
    <w:rsid w:val="008C33D5"/>
    <w:rsid w:val="008C4975"/>
    <w:rsid w:val="008C5A3E"/>
    <w:rsid w:val="008C68BA"/>
    <w:rsid w:val="008C6B4D"/>
    <w:rsid w:val="008D1779"/>
    <w:rsid w:val="008D18AE"/>
    <w:rsid w:val="008D211D"/>
    <w:rsid w:val="008D35AC"/>
    <w:rsid w:val="008D38FD"/>
    <w:rsid w:val="008D61F3"/>
    <w:rsid w:val="008D662B"/>
    <w:rsid w:val="008E04D7"/>
    <w:rsid w:val="008E0509"/>
    <w:rsid w:val="008E17AF"/>
    <w:rsid w:val="008E1F73"/>
    <w:rsid w:val="008E248F"/>
    <w:rsid w:val="008E2958"/>
    <w:rsid w:val="008E4E77"/>
    <w:rsid w:val="008E594B"/>
    <w:rsid w:val="008E5E9A"/>
    <w:rsid w:val="008F1360"/>
    <w:rsid w:val="008F3B22"/>
    <w:rsid w:val="008F4F2B"/>
    <w:rsid w:val="008F7C2C"/>
    <w:rsid w:val="0090107B"/>
    <w:rsid w:val="00901451"/>
    <w:rsid w:val="00901E8D"/>
    <w:rsid w:val="0090445B"/>
    <w:rsid w:val="00905541"/>
    <w:rsid w:val="009066A8"/>
    <w:rsid w:val="0091020A"/>
    <w:rsid w:val="009113BD"/>
    <w:rsid w:val="00912068"/>
    <w:rsid w:val="00913734"/>
    <w:rsid w:val="00913870"/>
    <w:rsid w:val="009143C7"/>
    <w:rsid w:val="00914F4B"/>
    <w:rsid w:val="009160B0"/>
    <w:rsid w:val="009168A8"/>
    <w:rsid w:val="00916EF0"/>
    <w:rsid w:val="009173A5"/>
    <w:rsid w:val="00920578"/>
    <w:rsid w:val="009212D6"/>
    <w:rsid w:val="009218EA"/>
    <w:rsid w:val="0092265E"/>
    <w:rsid w:val="009226B3"/>
    <w:rsid w:val="00922898"/>
    <w:rsid w:val="00924AEE"/>
    <w:rsid w:val="00925CE5"/>
    <w:rsid w:val="009270A7"/>
    <w:rsid w:val="009275D0"/>
    <w:rsid w:val="00930892"/>
    <w:rsid w:val="00931E5C"/>
    <w:rsid w:val="00934AD7"/>
    <w:rsid w:val="00937878"/>
    <w:rsid w:val="00940663"/>
    <w:rsid w:val="00940D25"/>
    <w:rsid w:val="00941744"/>
    <w:rsid w:val="00947085"/>
    <w:rsid w:val="00950005"/>
    <w:rsid w:val="0095052E"/>
    <w:rsid w:val="009520D2"/>
    <w:rsid w:val="00953262"/>
    <w:rsid w:val="00960534"/>
    <w:rsid w:val="009630C1"/>
    <w:rsid w:val="00963232"/>
    <w:rsid w:val="00964B3C"/>
    <w:rsid w:val="00965A42"/>
    <w:rsid w:val="00970177"/>
    <w:rsid w:val="0097084F"/>
    <w:rsid w:val="00970FD8"/>
    <w:rsid w:val="009740D6"/>
    <w:rsid w:val="0097572A"/>
    <w:rsid w:val="009819BF"/>
    <w:rsid w:val="00981FA3"/>
    <w:rsid w:val="00982587"/>
    <w:rsid w:val="00982E77"/>
    <w:rsid w:val="00987CBE"/>
    <w:rsid w:val="00990403"/>
    <w:rsid w:val="00990A11"/>
    <w:rsid w:val="00990B37"/>
    <w:rsid w:val="00990F36"/>
    <w:rsid w:val="00992BE0"/>
    <w:rsid w:val="00992F86"/>
    <w:rsid w:val="009A1FF4"/>
    <w:rsid w:val="009A2E45"/>
    <w:rsid w:val="009A2EDC"/>
    <w:rsid w:val="009A4AC6"/>
    <w:rsid w:val="009A4BB7"/>
    <w:rsid w:val="009B4869"/>
    <w:rsid w:val="009C0917"/>
    <w:rsid w:val="009C1DEF"/>
    <w:rsid w:val="009C51BF"/>
    <w:rsid w:val="009C6A7C"/>
    <w:rsid w:val="009D0758"/>
    <w:rsid w:val="009D29FA"/>
    <w:rsid w:val="009D49B5"/>
    <w:rsid w:val="009D4AE1"/>
    <w:rsid w:val="009D5C32"/>
    <w:rsid w:val="009D6C95"/>
    <w:rsid w:val="009D6FD4"/>
    <w:rsid w:val="009E1F8B"/>
    <w:rsid w:val="009E3A14"/>
    <w:rsid w:val="009F3AA8"/>
    <w:rsid w:val="009F4B5D"/>
    <w:rsid w:val="009F72E8"/>
    <w:rsid w:val="00A001AF"/>
    <w:rsid w:val="00A03E1A"/>
    <w:rsid w:val="00A04050"/>
    <w:rsid w:val="00A0417F"/>
    <w:rsid w:val="00A04554"/>
    <w:rsid w:val="00A05C92"/>
    <w:rsid w:val="00A06C5A"/>
    <w:rsid w:val="00A07566"/>
    <w:rsid w:val="00A1011C"/>
    <w:rsid w:val="00A11225"/>
    <w:rsid w:val="00A1343F"/>
    <w:rsid w:val="00A13793"/>
    <w:rsid w:val="00A150C8"/>
    <w:rsid w:val="00A1582F"/>
    <w:rsid w:val="00A17E79"/>
    <w:rsid w:val="00A226E9"/>
    <w:rsid w:val="00A23821"/>
    <w:rsid w:val="00A24A88"/>
    <w:rsid w:val="00A3038F"/>
    <w:rsid w:val="00A30F42"/>
    <w:rsid w:val="00A314CA"/>
    <w:rsid w:val="00A31E30"/>
    <w:rsid w:val="00A33388"/>
    <w:rsid w:val="00A33B88"/>
    <w:rsid w:val="00A364EE"/>
    <w:rsid w:val="00A37381"/>
    <w:rsid w:val="00A377A7"/>
    <w:rsid w:val="00A4201F"/>
    <w:rsid w:val="00A42C71"/>
    <w:rsid w:val="00A43229"/>
    <w:rsid w:val="00A456CC"/>
    <w:rsid w:val="00A4675A"/>
    <w:rsid w:val="00A46E49"/>
    <w:rsid w:val="00A4755D"/>
    <w:rsid w:val="00A4767B"/>
    <w:rsid w:val="00A47C7E"/>
    <w:rsid w:val="00A50C4D"/>
    <w:rsid w:val="00A513C4"/>
    <w:rsid w:val="00A5238B"/>
    <w:rsid w:val="00A52AA0"/>
    <w:rsid w:val="00A533EE"/>
    <w:rsid w:val="00A53FD3"/>
    <w:rsid w:val="00A552CD"/>
    <w:rsid w:val="00A57334"/>
    <w:rsid w:val="00A57A06"/>
    <w:rsid w:val="00A60B15"/>
    <w:rsid w:val="00A6117D"/>
    <w:rsid w:val="00A61F64"/>
    <w:rsid w:val="00A63D09"/>
    <w:rsid w:val="00A659ED"/>
    <w:rsid w:val="00A71472"/>
    <w:rsid w:val="00A7185B"/>
    <w:rsid w:val="00A71A6F"/>
    <w:rsid w:val="00A72BA0"/>
    <w:rsid w:val="00A81188"/>
    <w:rsid w:val="00A81931"/>
    <w:rsid w:val="00A8422D"/>
    <w:rsid w:val="00A8504C"/>
    <w:rsid w:val="00A852AA"/>
    <w:rsid w:val="00A86EE8"/>
    <w:rsid w:val="00A91798"/>
    <w:rsid w:val="00A929F5"/>
    <w:rsid w:val="00A9321B"/>
    <w:rsid w:val="00A933FA"/>
    <w:rsid w:val="00A9355E"/>
    <w:rsid w:val="00A9481E"/>
    <w:rsid w:val="00A97D38"/>
    <w:rsid w:val="00AA1D09"/>
    <w:rsid w:val="00AA25F5"/>
    <w:rsid w:val="00AA2991"/>
    <w:rsid w:val="00AA4362"/>
    <w:rsid w:val="00AA53AD"/>
    <w:rsid w:val="00AA7EF8"/>
    <w:rsid w:val="00AB0A63"/>
    <w:rsid w:val="00AB29EB"/>
    <w:rsid w:val="00AB6EA1"/>
    <w:rsid w:val="00AB773E"/>
    <w:rsid w:val="00AC2E89"/>
    <w:rsid w:val="00AC3155"/>
    <w:rsid w:val="00AC34FE"/>
    <w:rsid w:val="00AC399B"/>
    <w:rsid w:val="00AC5CF8"/>
    <w:rsid w:val="00AC6BAD"/>
    <w:rsid w:val="00AD2375"/>
    <w:rsid w:val="00AD338E"/>
    <w:rsid w:val="00AD5C8B"/>
    <w:rsid w:val="00AE2286"/>
    <w:rsid w:val="00AE683C"/>
    <w:rsid w:val="00AE76A4"/>
    <w:rsid w:val="00AF1A3F"/>
    <w:rsid w:val="00AF5DEF"/>
    <w:rsid w:val="00AF710F"/>
    <w:rsid w:val="00B003BE"/>
    <w:rsid w:val="00B00B02"/>
    <w:rsid w:val="00B0201C"/>
    <w:rsid w:val="00B03170"/>
    <w:rsid w:val="00B0422B"/>
    <w:rsid w:val="00B04DC7"/>
    <w:rsid w:val="00B0692C"/>
    <w:rsid w:val="00B0783B"/>
    <w:rsid w:val="00B1188C"/>
    <w:rsid w:val="00B11CA4"/>
    <w:rsid w:val="00B1212C"/>
    <w:rsid w:val="00B14398"/>
    <w:rsid w:val="00B15083"/>
    <w:rsid w:val="00B15262"/>
    <w:rsid w:val="00B21D9F"/>
    <w:rsid w:val="00B245D8"/>
    <w:rsid w:val="00B26B83"/>
    <w:rsid w:val="00B273C7"/>
    <w:rsid w:val="00B3009F"/>
    <w:rsid w:val="00B30D1A"/>
    <w:rsid w:val="00B316D3"/>
    <w:rsid w:val="00B34863"/>
    <w:rsid w:val="00B35309"/>
    <w:rsid w:val="00B360DB"/>
    <w:rsid w:val="00B36E94"/>
    <w:rsid w:val="00B42564"/>
    <w:rsid w:val="00B4522B"/>
    <w:rsid w:val="00B45361"/>
    <w:rsid w:val="00B47347"/>
    <w:rsid w:val="00B4764D"/>
    <w:rsid w:val="00B50504"/>
    <w:rsid w:val="00B507FC"/>
    <w:rsid w:val="00B550D2"/>
    <w:rsid w:val="00B61A5A"/>
    <w:rsid w:val="00B628DB"/>
    <w:rsid w:val="00B62EDB"/>
    <w:rsid w:val="00B6385D"/>
    <w:rsid w:val="00B65482"/>
    <w:rsid w:val="00B65C6E"/>
    <w:rsid w:val="00B6601D"/>
    <w:rsid w:val="00B6604C"/>
    <w:rsid w:val="00B7209A"/>
    <w:rsid w:val="00B758EF"/>
    <w:rsid w:val="00B80255"/>
    <w:rsid w:val="00B8165A"/>
    <w:rsid w:val="00B82939"/>
    <w:rsid w:val="00B84294"/>
    <w:rsid w:val="00B861D1"/>
    <w:rsid w:val="00B90527"/>
    <w:rsid w:val="00B9229E"/>
    <w:rsid w:val="00B922EE"/>
    <w:rsid w:val="00B925BB"/>
    <w:rsid w:val="00B93F79"/>
    <w:rsid w:val="00B96AD8"/>
    <w:rsid w:val="00B97091"/>
    <w:rsid w:val="00B9713B"/>
    <w:rsid w:val="00B97DBD"/>
    <w:rsid w:val="00BA0AB7"/>
    <w:rsid w:val="00BA0CBF"/>
    <w:rsid w:val="00BA2608"/>
    <w:rsid w:val="00BA266C"/>
    <w:rsid w:val="00BA268C"/>
    <w:rsid w:val="00BA6804"/>
    <w:rsid w:val="00BA7349"/>
    <w:rsid w:val="00BA748F"/>
    <w:rsid w:val="00BA7660"/>
    <w:rsid w:val="00BB00C7"/>
    <w:rsid w:val="00BB18ED"/>
    <w:rsid w:val="00BB2542"/>
    <w:rsid w:val="00BB26E7"/>
    <w:rsid w:val="00BB5F8A"/>
    <w:rsid w:val="00BB77B2"/>
    <w:rsid w:val="00BB77E8"/>
    <w:rsid w:val="00BC1088"/>
    <w:rsid w:val="00BC1C7A"/>
    <w:rsid w:val="00BC2604"/>
    <w:rsid w:val="00BC27A9"/>
    <w:rsid w:val="00BC3D4A"/>
    <w:rsid w:val="00BC5D00"/>
    <w:rsid w:val="00BC7148"/>
    <w:rsid w:val="00BD1215"/>
    <w:rsid w:val="00BD1990"/>
    <w:rsid w:val="00BD1D81"/>
    <w:rsid w:val="00BD2DF1"/>
    <w:rsid w:val="00BD65B2"/>
    <w:rsid w:val="00BD6710"/>
    <w:rsid w:val="00BD69DD"/>
    <w:rsid w:val="00BE0BF2"/>
    <w:rsid w:val="00BE0C79"/>
    <w:rsid w:val="00BE3669"/>
    <w:rsid w:val="00BE3F87"/>
    <w:rsid w:val="00BE705A"/>
    <w:rsid w:val="00BE77CA"/>
    <w:rsid w:val="00BE7949"/>
    <w:rsid w:val="00BE7E1B"/>
    <w:rsid w:val="00BF12CE"/>
    <w:rsid w:val="00BF1561"/>
    <w:rsid w:val="00BF25E8"/>
    <w:rsid w:val="00BF3BC4"/>
    <w:rsid w:val="00BF4F6D"/>
    <w:rsid w:val="00BF5545"/>
    <w:rsid w:val="00BF644E"/>
    <w:rsid w:val="00BF6D9D"/>
    <w:rsid w:val="00BF78DE"/>
    <w:rsid w:val="00C002EF"/>
    <w:rsid w:val="00C0353A"/>
    <w:rsid w:val="00C03EC2"/>
    <w:rsid w:val="00C0401C"/>
    <w:rsid w:val="00C04BAC"/>
    <w:rsid w:val="00C05465"/>
    <w:rsid w:val="00C07705"/>
    <w:rsid w:val="00C1178D"/>
    <w:rsid w:val="00C11B4D"/>
    <w:rsid w:val="00C14477"/>
    <w:rsid w:val="00C148CA"/>
    <w:rsid w:val="00C16A88"/>
    <w:rsid w:val="00C21CF9"/>
    <w:rsid w:val="00C21E35"/>
    <w:rsid w:val="00C22CCC"/>
    <w:rsid w:val="00C26622"/>
    <w:rsid w:val="00C30AE6"/>
    <w:rsid w:val="00C31943"/>
    <w:rsid w:val="00C32A89"/>
    <w:rsid w:val="00C33E25"/>
    <w:rsid w:val="00C34F9D"/>
    <w:rsid w:val="00C369B6"/>
    <w:rsid w:val="00C375D6"/>
    <w:rsid w:val="00C448F2"/>
    <w:rsid w:val="00C44F07"/>
    <w:rsid w:val="00C44F41"/>
    <w:rsid w:val="00C45647"/>
    <w:rsid w:val="00C505F4"/>
    <w:rsid w:val="00C5290D"/>
    <w:rsid w:val="00C5361D"/>
    <w:rsid w:val="00C53EEE"/>
    <w:rsid w:val="00C55E61"/>
    <w:rsid w:val="00C57CC9"/>
    <w:rsid w:val="00C61DB8"/>
    <w:rsid w:val="00C628E9"/>
    <w:rsid w:val="00C63F20"/>
    <w:rsid w:val="00C65561"/>
    <w:rsid w:val="00C662BB"/>
    <w:rsid w:val="00C67A35"/>
    <w:rsid w:val="00C702D4"/>
    <w:rsid w:val="00C73391"/>
    <w:rsid w:val="00C738DA"/>
    <w:rsid w:val="00C73A2A"/>
    <w:rsid w:val="00C743FC"/>
    <w:rsid w:val="00C81524"/>
    <w:rsid w:val="00C867D2"/>
    <w:rsid w:val="00C87D73"/>
    <w:rsid w:val="00C903E9"/>
    <w:rsid w:val="00C948D9"/>
    <w:rsid w:val="00C96BF7"/>
    <w:rsid w:val="00C96E51"/>
    <w:rsid w:val="00C972B5"/>
    <w:rsid w:val="00C97B1C"/>
    <w:rsid w:val="00CB2117"/>
    <w:rsid w:val="00CB5AC5"/>
    <w:rsid w:val="00CB7AEF"/>
    <w:rsid w:val="00CC069B"/>
    <w:rsid w:val="00CC14CB"/>
    <w:rsid w:val="00CC2054"/>
    <w:rsid w:val="00CC2D3A"/>
    <w:rsid w:val="00CC322D"/>
    <w:rsid w:val="00CD00FE"/>
    <w:rsid w:val="00CD0A74"/>
    <w:rsid w:val="00CD260D"/>
    <w:rsid w:val="00CD57A8"/>
    <w:rsid w:val="00CE3011"/>
    <w:rsid w:val="00CE397B"/>
    <w:rsid w:val="00CE5AD3"/>
    <w:rsid w:val="00CE5B15"/>
    <w:rsid w:val="00CF005A"/>
    <w:rsid w:val="00CF1830"/>
    <w:rsid w:val="00CF315F"/>
    <w:rsid w:val="00CF4FC1"/>
    <w:rsid w:val="00CF515E"/>
    <w:rsid w:val="00CF72D9"/>
    <w:rsid w:val="00CF7CF0"/>
    <w:rsid w:val="00D00A45"/>
    <w:rsid w:val="00D02310"/>
    <w:rsid w:val="00D031CD"/>
    <w:rsid w:val="00D03AFB"/>
    <w:rsid w:val="00D05BD2"/>
    <w:rsid w:val="00D1123C"/>
    <w:rsid w:val="00D15841"/>
    <w:rsid w:val="00D1590E"/>
    <w:rsid w:val="00D1661C"/>
    <w:rsid w:val="00D17A23"/>
    <w:rsid w:val="00D21AB6"/>
    <w:rsid w:val="00D2218B"/>
    <w:rsid w:val="00D22380"/>
    <w:rsid w:val="00D24BDB"/>
    <w:rsid w:val="00D26E65"/>
    <w:rsid w:val="00D309EB"/>
    <w:rsid w:val="00D33580"/>
    <w:rsid w:val="00D33B6F"/>
    <w:rsid w:val="00D375F6"/>
    <w:rsid w:val="00D37D3D"/>
    <w:rsid w:val="00D4078D"/>
    <w:rsid w:val="00D408D9"/>
    <w:rsid w:val="00D43FFA"/>
    <w:rsid w:val="00D44438"/>
    <w:rsid w:val="00D447A9"/>
    <w:rsid w:val="00D461E6"/>
    <w:rsid w:val="00D514AE"/>
    <w:rsid w:val="00D53804"/>
    <w:rsid w:val="00D548C1"/>
    <w:rsid w:val="00D54BBE"/>
    <w:rsid w:val="00D54D03"/>
    <w:rsid w:val="00D6418A"/>
    <w:rsid w:val="00D6443C"/>
    <w:rsid w:val="00D66C26"/>
    <w:rsid w:val="00D72B7A"/>
    <w:rsid w:val="00D7660A"/>
    <w:rsid w:val="00D76674"/>
    <w:rsid w:val="00D76C59"/>
    <w:rsid w:val="00D82A8C"/>
    <w:rsid w:val="00D837D1"/>
    <w:rsid w:val="00D83AF6"/>
    <w:rsid w:val="00D86FB3"/>
    <w:rsid w:val="00D8748B"/>
    <w:rsid w:val="00D87EA5"/>
    <w:rsid w:val="00D906ED"/>
    <w:rsid w:val="00D90A26"/>
    <w:rsid w:val="00D94FEF"/>
    <w:rsid w:val="00DA4A8E"/>
    <w:rsid w:val="00DA51E6"/>
    <w:rsid w:val="00DA6D7B"/>
    <w:rsid w:val="00DB0685"/>
    <w:rsid w:val="00DB0C07"/>
    <w:rsid w:val="00DB1FFA"/>
    <w:rsid w:val="00DB2583"/>
    <w:rsid w:val="00DB2CE8"/>
    <w:rsid w:val="00DB429E"/>
    <w:rsid w:val="00DB486B"/>
    <w:rsid w:val="00DB6376"/>
    <w:rsid w:val="00DB795B"/>
    <w:rsid w:val="00DC013F"/>
    <w:rsid w:val="00DC4B6D"/>
    <w:rsid w:val="00DC53B0"/>
    <w:rsid w:val="00DC5804"/>
    <w:rsid w:val="00DD0B79"/>
    <w:rsid w:val="00DD1A3A"/>
    <w:rsid w:val="00DD25DE"/>
    <w:rsid w:val="00DD2875"/>
    <w:rsid w:val="00DD33A8"/>
    <w:rsid w:val="00DD3746"/>
    <w:rsid w:val="00DD6358"/>
    <w:rsid w:val="00DE1588"/>
    <w:rsid w:val="00DE3D0E"/>
    <w:rsid w:val="00DE4F79"/>
    <w:rsid w:val="00DE5990"/>
    <w:rsid w:val="00DE5E7B"/>
    <w:rsid w:val="00DE5FBE"/>
    <w:rsid w:val="00DE6FD2"/>
    <w:rsid w:val="00DE7FF6"/>
    <w:rsid w:val="00DF161B"/>
    <w:rsid w:val="00DF562D"/>
    <w:rsid w:val="00DF5A57"/>
    <w:rsid w:val="00DF7B44"/>
    <w:rsid w:val="00E05723"/>
    <w:rsid w:val="00E074E6"/>
    <w:rsid w:val="00E11A2C"/>
    <w:rsid w:val="00E12C99"/>
    <w:rsid w:val="00E132E7"/>
    <w:rsid w:val="00E13954"/>
    <w:rsid w:val="00E14E0D"/>
    <w:rsid w:val="00E153C8"/>
    <w:rsid w:val="00E15CA5"/>
    <w:rsid w:val="00E15DFC"/>
    <w:rsid w:val="00E178E3"/>
    <w:rsid w:val="00E2066C"/>
    <w:rsid w:val="00E20950"/>
    <w:rsid w:val="00E2242E"/>
    <w:rsid w:val="00E23C08"/>
    <w:rsid w:val="00E250A4"/>
    <w:rsid w:val="00E2590C"/>
    <w:rsid w:val="00E26881"/>
    <w:rsid w:val="00E27492"/>
    <w:rsid w:val="00E32B94"/>
    <w:rsid w:val="00E36A79"/>
    <w:rsid w:val="00E4063C"/>
    <w:rsid w:val="00E40B99"/>
    <w:rsid w:val="00E416A4"/>
    <w:rsid w:val="00E44610"/>
    <w:rsid w:val="00E44DCE"/>
    <w:rsid w:val="00E46C65"/>
    <w:rsid w:val="00E51288"/>
    <w:rsid w:val="00E51CA8"/>
    <w:rsid w:val="00E530FF"/>
    <w:rsid w:val="00E533FD"/>
    <w:rsid w:val="00E53681"/>
    <w:rsid w:val="00E53A1C"/>
    <w:rsid w:val="00E53E14"/>
    <w:rsid w:val="00E560E5"/>
    <w:rsid w:val="00E56BA5"/>
    <w:rsid w:val="00E56CC5"/>
    <w:rsid w:val="00E6030A"/>
    <w:rsid w:val="00E608A6"/>
    <w:rsid w:val="00E60BDD"/>
    <w:rsid w:val="00E653CE"/>
    <w:rsid w:val="00E655F8"/>
    <w:rsid w:val="00E657B5"/>
    <w:rsid w:val="00E65D2C"/>
    <w:rsid w:val="00E70294"/>
    <w:rsid w:val="00E70B3F"/>
    <w:rsid w:val="00E76BF2"/>
    <w:rsid w:val="00E76FDA"/>
    <w:rsid w:val="00E82018"/>
    <w:rsid w:val="00E82A08"/>
    <w:rsid w:val="00E82FD4"/>
    <w:rsid w:val="00E8660C"/>
    <w:rsid w:val="00E86967"/>
    <w:rsid w:val="00E8702A"/>
    <w:rsid w:val="00E91199"/>
    <w:rsid w:val="00E9316A"/>
    <w:rsid w:val="00E96B2D"/>
    <w:rsid w:val="00EA10F8"/>
    <w:rsid w:val="00EA294E"/>
    <w:rsid w:val="00EA7CF0"/>
    <w:rsid w:val="00EA7F6B"/>
    <w:rsid w:val="00EB3380"/>
    <w:rsid w:val="00EB33F2"/>
    <w:rsid w:val="00EB3653"/>
    <w:rsid w:val="00EB36F4"/>
    <w:rsid w:val="00EB66FE"/>
    <w:rsid w:val="00EC324A"/>
    <w:rsid w:val="00EC4A87"/>
    <w:rsid w:val="00EC5E8F"/>
    <w:rsid w:val="00EC6CEC"/>
    <w:rsid w:val="00ED053A"/>
    <w:rsid w:val="00ED1218"/>
    <w:rsid w:val="00ED176C"/>
    <w:rsid w:val="00ED1A02"/>
    <w:rsid w:val="00ED70B3"/>
    <w:rsid w:val="00ED7A18"/>
    <w:rsid w:val="00ED7CB2"/>
    <w:rsid w:val="00EE07B5"/>
    <w:rsid w:val="00EE0D56"/>
    <w:rsid w:val="00EE0FF9"/>
    <w:rsid w:val="00EE12E4"/>
    <w:rsid w:val="00EE27FF"/>
    <w:rsid w:val="00EE66E2"/>
    <w:rsid w:val="00EE7460"/>
    <w:rsid w:val="00EF02CC"/>
    <w:rsid w:val="00EF04DF"/>
    <w:rsid w:val="00EF289C"/>
    <w:rsid w:val="00EF36DE"/>
    <w:rsid w:val="00EF39E8"/>
    <w:rsid w:val="00EF3AFE"/>
    <w:rsid w:val="00EF445B"/>
    <w:rsid w:val="00EF5EF1"/>
    <w:rsid w:val="00EF648E"/>
    <w:rsid w:val="00F01110"/>
    <w:rsid w:val="00F01184"/>
    <w:rsid w:val="00F02182"/>
    <w:rsid w:val="00F023F7"/>
    <w:rsid w:val="00F069F7"/>
    <w:rsid w:val="00F07F9F"/>
    <w:rsid w:val="00F10C52"/>
    <w:rsid w:val="00F10DC5"/>
    <w:rsid w:val="00F11D0C"/>
    <w:rsid w:val="00F169A1"/>
    <w:rsid w:val="00F20861"/>
    <w:rsid w:val="00F2218E"/>
    <w:rsid w:val="00F232BE"/>
    <w:rsid w:val="00F24BF2"/>
    <w:rsid w:val="00F255F9"/>
    <w:rsid w:val="00F32462"/>
    <w:rsid w:val="00F32B9D"/>
    <w:rsid w:val="00F41E1A"/>
    <w:rsid w:val="00F42F6B"/>
    <w:rsid w:val="00F46255"/>
    <w:rsid w:val="00F52CE2"/>
    <w:rsid w:val="00F55502"/>
    <w:rsid w:val="00F55BC8"/>
    <w:rsid w:val="00F56C1A"/>
    <w:rsid w:val="00F60BE0"/>
    <w:rsid w:val="00F61B3D"/>
    <w:rsid w:val="00F61FFB"/>
    <w:rsid w:val="00F62F75"/>
    <w:rsid w:val="00F639EE"/>
    <w:rsid w:val="00F64704"/>
    <w:rsid w:val="00F66024"/>
    <w:rsid w:val="00F67671"/>
    <w:rsid w:val="00F7287E"/>
    <w:rsid w:val="00F73864"/>
    <w:rsid w:val="00F74608"/>
    <w:rsid w:val="00F7599C"/>
    <w:rsid w:val="00F83622"/>
    <w:rsid w:val="00F8379F"/>
    <w:rsid w:val="00F84969"/>
    <w:rsid w:val="00F85770"/>
    <w:rsid w:val="00F86563"/>
    <w:rsid w:val="00F868A8"/>
    <w:rsid w:val="00F86BAB"/>
    <w:rsid w:val="00F9552B"/>
    <w:rsid w:val="00F97F15"/>
    <w:rsid w:val="00FA03DE"/>
    <w:rsid w:val="00FA1598"/>
    <w:rsid w:val="00FA4946"/>
    <w:rsid w:val="00FA4AE5"/>
    <w:rsid w:val="00FA511D"/>
    <w:rsid w:val="00FA679E"/>
    <w:rsid w:val="00FA6A3B"/>
    <w:rsid w:val="00FA7867"/>
    <w:rsid w:val="00FB00F7"/>
    <w:rsid w:val="00FB04E7"/>
    <w:rsid w:val="00FB374B"/>
    <w:rsid w:val="00FB4154"/>
    <w:rsid w:val="00FB4985"/>
    <w:rsid w:val="00FB7B77"/>
    <w:rsid w:val="00FC0998"/>
    <w:rsid w:val="00FC61B9"/>
    <w:rsid w:val="00FC7DA7"/>
    <w:rsid w:val="00FD01C2"/>
    <w:rsid w:val="00FD2F26"/>
    <w:rsid w:val="00FE2B51"/>
    <w:rsid w:val="00FE6A2C"/>
    <w:rsid w:val="00FE718B"/>
    <w:rsid w:val="00FE7C86"/>
    <w:rsid w:val="00FF0486"/>
    <w:rsid w:val="00FF1B5F"/>
    <w:rsid w:val="00FF2706"/>
    <w:rsid w:val="00FF2C29"/>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39927B"/>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 w:type="paragraph" w:styleId="Zkladntextodsazen">
    <w:name w:val="Body Text Indent"/>
    <w:basedOn w:val="Normln"/>
    <w:link w:val="ZkladntextodsazenChar"/>
    <w:rsid w:val="006C43E4"/>
    <w:pPr>
      <w:tabs>
        <w:tab w:val="left" w:pos="1701"/>
      </w:tabs>
      <w:suppressAutoHyphens/>
      <w:spacing w:after="0" w:line="240" w:lineRule="auto"/>
      <w:ind w:firstLine="567"/>
      <w:jc w:val="both"/>
    </w:pPr>
    <w:rPr>
      <w:rFonts w:ascii="Times New Roman" w:eastAsia="Times New Roman" w:hAnsi="Times New Roman" w:cs="Times New Roman"/>
      <w:szCs w:val="20"/>
      <w:lang w:eastAsia="ar-SA"/>
    </w:rPr>
  </w:style>
  <w:style w:type="character" w:customStyle="1" w:styleId="ZkladntextodsazenChar">
    <w:name w:val="Základní text odsazený Char"/>
    <w:basedOn w:val="Standardnpsmoodstavce"/>
    <w:link w:val="Zkladntextodsazen"/>
    <w:rsid w:val="006C43E4"/>
    <w:rPr>
      <w:rFonts w:ascii="Times New Roman" w:eastAsia="Times New Roman" w:hAnsi="Times New Roman" w:cs="Times New Roman"/>
      <w:szCs w:val="20"/>
      <w:lang w:eastAsia="ar-SA"/>
    </w:rPr>
  </w:style>
  <w:style w:type="paragraph" w:customStyle="1" w:styleId="Obecnodstavec">
    <w:name w:val="Obecný odstavec"/>
    <w:basedOn w:val="Normln"/>
    <w:qFormat/>
    <w:rsid w:val="004C7C0D"/>
    <w:pPr>
      <w:tabs>
        <w:tab w:val="left" w:pos="284"/>
      </w:tabs>
      <w:spacing w:before="120" w:after="0" w:line="240" w:lineRule="auto"/>
      <w:ind w:left="284"/>
      <w:jc w:val="both"/>
    </w:pPr>
    <w:rPr>
      <w:rFonts w:ascii="Arial" w:eastAsia="Times New Roman" w:hAnsi="Arial" w:cs="Arial"/>
      <w:sz w:val="24"/>
      <w:szCs w:val="24"/>
    </w:rPr>
  </w:style>
  <w:style w:type="paragraph" w:customStyle="1" w:styleId="Nadpis21">
    <w:name w:val="Nadpis 21"/>
    <w:basedOn w:val="Normln"/>
    <w:next w:val="Normln"/>
    <w:rsid w:val="001D6F9F"/>
    <w:pPr>
      <w:widowControl w:val="0"/>
      <w:tabs>
        <w:tab w:val="left" w:pos="426"/>
      </w:tabs>
      <w:suppressAutoHyphens/>
      <w:spacing w:after="0" w:line="240" w:lineRule="auto"/>
    </w:pPr>
    <w:rPr>
      <w:rFonts w:ascii="Times New Roman" w:eastAsia="Times New Roman" w:hAnsi="Times New Roman" w:cs="Times New Roman"/>
      <w:sz w:val="24"/>
      <w:szCs w:val="20"/>
      <w:lang w:val="fr-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84690957">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29526783">
      <w:bodyDiv w:val="1"/>
      <w:marLeft w:val="0"/>
      <w:marRight w:val="0"/>
      <w:marTop w:val="0"/>
      <w:marBottom w:val="0"/>
      <w:divBdr>
        <w:top w:val="none" w:sz="0" w:space="0" w:color="auto"/>
        <w:left w:val="none" w:sz="0" w:space="0" w:color="auto"/>
        <w:bottom w:val="none" w:sz="0" w:space="0" w:color="auto"/>
        <w:right w:val="none" w:sz="0" w:space="0" w:color="auto"/>
      </w:divBdr>
      <w:divsChild>
        <w:div w:id="816143927">
          <w:marLeft w:val="0"/>
          <w:marRight w:val="0"/>
          <w:marTop w:val="0"/>
          <w:marBottom w:val="0"/>
          <w:divBdr>
            <w:top w:val="none" w:sz="0" w:space="0" w:color="auto"/>
            <w:left w:val="none" w:sz="0" w:space="0" w:color="auto"/>
            <w:bottom w:val="none" w:sz="0" w:space="0" w:color="auto"/>
            <w:right w:val="none" w:sz="0" w:space="0" w:color="auto"/>
          </w:divBdr>
        </w:div>
      </w:divsChild>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38305988">
      <w:bodyDiv w:val="1"/>
      <w:marLeft w:val="0"/>
      <w:marRight w:val="0"/>
      <w:marTop w:val="0"/>
      <w:marBottom w:val="0"/>
      <w:divBdr>
        <w:top w:val="none" w:sz="0" w:space="0" w:color="auto"/>
        <w:left w:val="none" w:sz="0" w:space="0" w:color="auto"/>
        <w:bottom w:val="none" w:sz="0" w:space="0" w:color="auto"/>
        <w:right w:val="none" w:sz="0" w:space="0" w:color="auto"/>
      </w:divBdr>
      <w:divsChild>
        <w:div w:id="1319117442">
          <w:marLeft w:val="0"/>
          <w:marRight w:val="0"/>
          <w:marTop w:val="0"/>
          <w:marBottom w:val="0"/>
          <w:divBdr>
            <w:top w:val="none" w:sz="0" w:space="0" w:color="auto"/>
            <w:left w:val="none" w:sz="0" w:space="0" w:color="auto"/>
            <w:bottom w:val="none" w:sz="0" w:space="0" w:color="auto"/>
            <w:right w:val="none" w:sz="0" w:space="0" w:color="auto"/>
          </w:divBdr>
        </w:div>
      </w:divsChild>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ka.ondriasova@muzabre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5F60D.B221B96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CAE6-4497-4A8A-8B1B-07F97AD9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24</Pages>
  <Words>9227</Words>
  <Characters>54443</Characters>
  <Application>Microsoft Office Word</Application>
  <DocSecurity>0</DocSecurity>
  <Lines>453</Lines>
  <Paragraphs>127</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Bartoň Dalibor, Ing.</cp:lastModifiedBy>
  <cp:revision>73</cp:revision>
  <cp:lastPrinted>2017-07-24T13:56:00Z</cp:lastPrinted>
  <dcterms:created xsi:type="dcterms:W3CDTF">2020-03-31T08:18:00Z</dcterms:created>
  <dcterms:modified xsi:type="dcterms:W3CDTF">2020-04-15T14:13:00Z</dcterms:modified>
</cp:coreProperties>
</file>