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77AD291A" w14:textId="657270AB" w:rsidR="00844171" w:rsidRPr="0033307F" w:rsidRDefault="00844171" w:rsidP="00844171">
      <w:pPr>
        <w:spacing w:after="0" w:line="240" w:lineRule="auto"/>
        <w:jc w:val="center"/>
        <w:rPr>
          <w:rFonts w:ascii="Garamond" w:hAnsi="Garamond"/>
          <w:b/>
          <w:bCs/>
          <w:sz w:val="20"/>
          <w:szCs w:val="20"/>
        </w:rPr>
      </w:pPr>
      <w:r w:rsidRPr="0033307F">
        <w:rPr>
          <w:rFonts w:ascii="Garamond" w:hAnsi="Garamond"/>
          <w:b/>
          <w:bCs/>
          <w:sz w:val="20"/>
          <w:szCs w:val="20"/>
        </w:rPr>
        <w:t>VÝZVA NA PREDLOŽENIE PONUKY V RÁMCI ZADÁVANIA KONKRÉTNEJ ZÁKAZKY S POUŽITÍM DYNAMICKÉHO NÁKUPNÉHO SYSTÉMU Č</w:t>
      </w:r>
      <w:r>
        <w:rPr>
          <w:rFonts w:ascii="Garamond" w:hAnsi="Garamond"/>
          <w:b/>
          <w:bCs/>
          <w:sz w:val="20"/>
          <w:szCs w:val="20"/>
        </w:rPr>
        <w:t xml:space="preserve">. </w:t>
      </w:r>
      <w:r w:rsidR="003975E7">
        <w:rPr>
          <w:rFonts w:ascii="Garamond" w:hAnsi="Garamond"/>
          <w:b/>
          <w:bCs/>
          <w:sz w:val="20"/>
          <w:szCs w:val="20"/>
        </w:rPr>
        <w:t>T0</w:t>
      </w:r>
      <w:r w:rsidR="00755837">
        <w:rPr>
          <w:rFonts w:ascii="Garamond" w:hAnsi="Garamond"/>
          <w:b/>
          <w:bCs/>
          <w:sz w:val="20"/>
          <w:szCs w:val="20"/>
        </w:rPr>
        <w:t>9</w:t>
      </w:r>
    </w:p>
    <w:p w14:paraId="490EBF7C" w14:textId="77777777" w:rsidR="00844171" w:rsidRPr="0033307F" w:rsidRDefault="00844171" w:rsidP="00844171">
      <w:pPr>
        <w:spacing w:after="0" w:line="240" w:lineRule="auto"/>
        <w:jc w:val="center"/>
        <w:rPr>
          <w:rFonts w:ascii="Garamond" w:hAnsi="Garamond"/>
          <w:b/>
          <w:bCs/>
          <w:sz w:val="20"/>
          <w:szCs w:val="20"/>
        </w:rPr>
      </w:pPr>
    </w:p>
    <w:p w14:paraId="55D4C765" w14:textId="54C6FDBC"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 xml:space="preserve">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OR OS Bratislava I, oddiel: Sa, vložka č. 607/B v rámci zriadeného DNS s názvom: Nákup náhradných dielov mestskej hromadnej dopravy „Nákup náhradných dielov pre </w:t>
      </w:r>
      <w:r w:rsidR="003975E7">
        <w:rPr>
          <w:rFonts w:ascii="Garamond" w:hAnsi="Garamond"/>
          <w:sz w:val="20"/>
          <w:szCs w:val="20"/>
        </w:rPr>
        <w:t>trolejbusy</w:t>
      </w:r>
      <w:r w:rsidRPr="0033307F">
        <w:rPr>
          <w:rFonts w:ascii="Garamond" w:hAnsi="Garamond"/>
          <w:sz w:val="20"/>
          <w:szCs w:val="20"/>
        </w:rPr>
        <w:t>“</w:t>
      </w:r>
    </w:p>
    <w:p w14:paraId="5EF2553E" w14:textId="77777777" w:rsidR="00844171" w:rsidRPr="0033307F" w:rsidRDefault="00844171" w:rsidP="00844171">
      <w:pPr>
        <w:spacing w:after="0" w:line="240" w:lineRule="auto"/>
        <w:jc w:val="both"/>
        <w:rPr>
          <w:rFonts w:ascii="Garamond" w:hAnsi="Garamond"/>
          <w:sz w:val="20"/>
          <w:szCs w:val="20"/>
        </w:rPr>
      </w:pPr>
    </w:p>
    <w:p w14:paraId="11BD066A" w14:textId="4C252885" w:rsidR="00844171" w:rsidRDefault="00844171" w:rsidP="00844171">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48904DE8" w14:textId="77777777" w:rsidR="00844171" w:rsidRPr="0033307F" w:rsidRDefault="00844171" w:rsidP="00844171">
      <w:pPr>
        <w:spacing w:after="0" w:line="240" w:lineRule="auto"/>
        <w:jc w:val="center"/>
        <w:rPr>
          <w:rFonts w:ascii="Garamond" w:hAnsi="Garamond"/>
          <w:b/>
          <w:sz w:val="20"/>
          <w:szCs w:val="20"/>
        </w:rPr>
      </w:pPr>
    </w:p>
    <w:p w14:paraId="7A65FEFA" w14:textId="26DFC63C" w:rsidR="00844171" w:rsidRPr="0033307F" w:rsidRDefault="00844171" w:rsidP="00844171">
      <w:pPr>
        <w:spacing w:after="0" w:line="240" w:lineRule="auto"/>
        <w:jc w:val="both"/>
        <w:rPr>
          <w:rFonts w:ascii="Garamond" w:hAnsi="Garamond"/>
          <w:sz w:val="20"/>
          <w:szCs w:val="20"/>
        </w:rPr>
      </w:pPr>
      <w:r w:rsidRPr="0033307F">
        <w:rPr>
          <w:rFonts w:ascii="Garamond" w:hAnsi="Garamond"/>
          <w:sz w:val="20"/>
          <w:szCs w:val="20"/>
        </w:rPr>
        <w:t>v rámci konkrétnej zákazky s názvom: „</w:t>
      </w:r>
      <w:bookmarkStart w:id="0" w:name="_Hlk37325816"/>
      <w:r w:rsidRPr="0040236D">
        <w:rPr>
          <w:rFonts w:ascii="Garamond" w:hAnsi="Garamond"/>
          <w:b/>
          <w:bCs/>
          <w:sz w:val="20"/>
          <w:szCs w:val="20"/>
        </w:rPr>
        <w:t>Nákup náhradných dielov pre trolejbusy - Rôzne náhradné diely - trolejbusy T0</w:t>
      </w:r>
      <w:bookmarkEnd w:id="0"/>
      <w:r w:rsidR="00755837">
        <w:rPr>
          <w:rFonts w:ascii="Garamond" w:hAnsi="Garamond"/>
          <w:b/>
          <w:bCs/>
          <w:sz w:val="20"/>
          <w:szCs w:val="20"/>
        </w:rPr>
        <w:t>9</w:t>
      </w:r>
      <w:r w:rsidRPr="0033307F">
        <w:rPr>
          <w:rFonts w:ascii="Garamond" w:hAnsi="Garamond"/>
          <w:sz w:val="20"/>
          <w:szCs w:val="20"/>
        </w:rPr>
        <w:t xml:space="preserve">“, zadávanej s použitím dynamického nákupného systému v rámci systému JOSEPHINE, ktorého oznámenie o vyhlásení verejného obstarávania bolo zverejnené v Európskom vestníku pod značkou </w:t>
      </w:r>
      <w:r w:rsidRPr="0033307F">
        <w:rPr>
          <w:rFonts w:ascii="Garamond" w:hAnsi="Garamond"/>
          <w:bCs/>
          <w:sz w:val="20"/>
          <w:szCs w:val="20"/>
        </w:rPr>
        <w:t xml:space="preserve">2019/S 200-487202 </w:t>
      </w:r>
      <w:r w:rsidRPr="0033307F">
        <w:rPr>
          <w:rFonts w:ascii="Garamond" w:hAnsi="Garamond"/>
          <w:sz w:val="20"/>
          <w:szCs w:val="20"/>
        </w:rPr>
        <w:t>zo dňa 16.10.2019 a Výzva na predkladanie ponúk bola zverejnená vo Vestníku verejného obstarávania vedeného Úradom pre verejné obstarávanie č. 210/2019 pod značkou 27505 -MUT zo dňa 17.10.2019.</w:t>
      </w:r>
    </w:p>
    <w:p w14:paraId="50E26141" w14:textId="77777777" w:rsidR="00844171" w:rsidRPr="0033307F" w:rsidRDefault="00844171" w:rsidP="00844171">
      <w:pPr>
        <w:spacing w:after="0" w:line="240" w:lineRule="auto"/>
        <w:jc w:val="both"/>
        <w:rPr>
          <w:rFonts w:ascii="Garamond" w:hAnsi="Garamond"/>
          <w:b/>
          <w:bCs/>
          <w:sz w:val="20"/>
          <w:szCs w:val="20"/>
        </w:rPr>
      </w:pPr>
    </w:p>
    <w:p w14:paraId="17B9E1C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internetovú adresu, na ktorej sú súťažné podklady a táto výzva na predkladanie ponúk v rámci zadávania konkrétnej zákazky s použitím dynamického nákupného systému podľa § 43 ods. 1 zákona o verejnom obstarávaní dostupné:</w:t>
      </w:r>
    </w:p>
    <w:p w14:paraId="5117E0CB" w14:textId="77777777" w:rsidR="00844171" w:rsidRPr="0033307F" w:rsidRDefault="00844171" w:rsidP="00844171">
      <w:pPr>
        <w:pStyle w:val="Odsekzoznamu"/>
        <w:spacing w:after="0" w:line="240" w:lineRule="auto"/>
        <w:rPr>
          <w:rFonts w:ascii="Garamond" w:hAnsi="Garamond"/>
          <w:bCs/>
          <w:sz w:val="20"/>
          <w:szCs w:val="20"/>
        </w:rPr>
      </w:pPr>
    </w:p>
    <w:p w14:paraId="1C17A07E" w14:textId="373B6D68" w:rsidR="00844171" w:rsidRDefault="003847CF" w:rsidP="00844171">
      <w:pPr>
        <w:pStyle w:val="Odsekzoznamu"/>
        <w:rPr>
          <w:rStyle w:val="Hypertextovprepojenie"/>
          <w:rFonts w:ascii="Garamond" w:hAnsi="Garamond"/>
          <w:b/>
          <w:bCs/>
          <w:sz w:val="20"/>
          <w:szCs w:val="20"/>
        </w:rPr>
      </w:pPr>
      <w:hyperlink r:id="rId9" w:history="1">
        <w:r w:rsidR="00844171" w:rsidRPr="00D24439">
          <w:rPr>
            <w:rStyle w:val="Hypertextovprepojenie"/>
            <w:rFonts w:ascii="Garamond" w:hAnsi="Garamond"/>
            <w:b/>
            <w:bCs/>
            <w:sz w:val="20"/>
            <w:szCs w:val="20"/>
          </w:rPr>
          <w:t>https://josephine.proebiz.com</w:t>
        </w:r>
      </w:hyperlink>
    </w:p>
    <w:p w14:paraId="7DE112CF" w14:textId="03B7B436" w:rsidR="00755837" w:rsidRDefault="003847CF" w:rsidP="00844171">
      <w:pPr>
        <w:pStyle w:val="Odsekzoznamu"/>
        <w:rPr>
          <w:rFonts w:ascii="Garamond" w:hAnsi="Garamond"/>
          <w:bCs/>
          <w:sz w:val="18"/>
          <w:szCs w:val="18"/>
        </w:rPr>
      </w:pPr>
      <w:hyperlink r:id="rId10" w:history="1">
        <w:r w:rsidR="00755837" w:rsidRPr="005701FC">
          <w:rPr>
            <w:rStyle w:val="Hypertextovprepojenie"/>
            <w:rFonts w:ascii="Garamond" w:hAnsi="Garamond"/>
            <w:bCs/>
            <w:sz w:val="18"/>
            <w:szCs w:val="18"/>
          </w:rPr>
          <w:t>https://josephine.proebiz.com/sk/tender/7400/summary</w:t>
        </w:r>
      </w:hyperlink>
    </w:p>
    <w:p w14:paraId="5174C5F5" w14:textId="73654347" w:rsidR="00844171" w:rsidRPr="002011F5" w:rsidRDefault="003847CF" w:rsidP="002011F5">
      <w:pPr>
        <w:pStyle w:val="Odsekzoznamu"/>
        <w:spacing w:after="0" w:line="240" w:lineRule="auto"/>
        <w:rPr>
          <w:rStyle w:val="Hypertextovprepojenie"/>
          <w:rFonts w:ascii="Garamond" w:hAnsi="Garamond"/>
          <w:color w:val="auto"/>
          <w:sz w:val="20"/>
          <w:szCs w:val="20"/>
          <w:u w:val="none"/>
        </w:rPr>
      </w:pPr>
      <w:hyperlink r:id="rId11" w:history="1">
        <w:r w:rsidR="002011F5" w:rsidRPr="0033307F">
          <w:rPr>
            <w:rStyle w:val="Hypertextovprepojenie"/>
            <w:rFonts w:ascii="Garamond" w:hAnsi="Garamond"/>
            <w:sz w:val="20"/>
            <w:szCs w:val="20"/>
          </w:rPr>
          <w:t>https://www.uvo.gov.sk/vyhladavanie-zakaziek/detail/dokumenty/423281</w:t>
        </w:r>
      </w:hyperlink>
    </w:p>
    <w:p w14:paraId="07DB2D16" w14:textId="77777777" w:rsidR="00844171" w:rsidRDefault="00844171" w:rsidP="00844171">
      <w:pPr>
        <w:pStyle w:val="Odsekzoznamu"/>
        <w:rPr>
          <w:rFonts w:ascii="Garamond" w:hAnsi="Garamond"/>
          <w:b/>
          <w:bCs/>
        </w:rPr>
      </w:pPr>
    </w:p>
    <w:p w14:paraId="7E5D59B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 zadávanej konkrétnej zákazky s použitím dynamického nákupného systému</w:t>
      </w:r>
    </w:p>
    <w:p w14:paraId="5E48A311" w14:textId="0A8BFB7C" w:rsidR="00844171" w:rsidRDefault="00755837" w:rsidP="00844171">
      <w:pPr>
        <w:pStyle w:val="Odsekzoznamu"/>
        <w:spacing w:after="0" w:line="240" w:lineRule="auto"/>
        <w:rPr>
          <w:rFonts w:ascii="Garamond" w:hAnsi="Garamond"/>
          <w:bCs/>
          <w:sz w:val="20"/>
          <w:szCs w:val="20"/>
        </w:rPr>
      </w:pPr>
      <w:r>
        <w:rPr>
          <w:rFonts w:ascii="Garamond" w:hAnsi="Garamond"/>
          <w:bCs/>
          <w:sz w:val="20"/>
          <w:szCs w:val="20"/>
        </w:rPr>
        <w:t>7400</w:t>
      </w:r>
    </w:p>
    <w:p w14:paraId="23A4A350" w14:textId="77777777" w:rsidR="00844171" w:rsidRPr="0033307F" w:rsidRDefault="00844171" w:rsidP="00844171">
      <w:pPr>
        <w:pStyle w:val="Odsekzoznamu"/>
        <w:spacing w:after="0" w:line="240" w:lineRule="auto"/>
        <w:rPr>
          <w:rFonts w:ascii="Garamond" w:hAnsi="Garamond"/>
          <w:bCs/>
          <w:sz w:val="20"/>
          <w:szCs w:val="20"/>
        </w:rPr>
      </w:pPr>
    </w:p>
    <w:p w14:paraId="7E19E942"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431687D5"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5265BDC9" w14:textId="77777777" w:rsidR="00844171" w:rsidRPr="0033307F" w:rsidRDefault="00844171" w:rsidP="00844171">
      <w:pPr>
        <w:pStyle w:val="Odsekzoznamu"/>
        <w:spacing w:after="0" w:line="240" w:lineRule="auto"/>
        <w:rPr>
          <w:rFonts w:ascii="Garamond" w:hAnsi="Garamond"/>
          <w:b/>
          <w:bCs/>
          <w:sz w:val="20"/>
          <w:szCs w:val="20"/>
        </w:rPr>
      </w:pPr>
    </w:p>
    <w:p w14:paraId="242EA5D5"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2C9C9FB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60AADFA4" w14:textId="4C02FD28" w:rsidR="00844171" w:rsidRDefault="00844171" w:rsidP="00844171">
      <w:pPr>
        <w:pStyle w:val="Odsekzoznamu"/>
        <w:spacing w:after="0" w:line="240" w:lineRule="auto"/>
        <w:ind w:left="1125"/>
        <w:rPr>
          <w:rFonts w:ascii="Garamond" w:hAnsi="Garamond"/>
          <w:b/>
          <w:bCs/>
          <w:sz w:val="20"/>
          <w:szCs w:val="20"/>
        </w:rPr>
      </w:pPr>
      <w:r w:rsidRPr="0040236D">
        <w:rPr>
          <w:rFonts w:ascii="Garamond" w:hAnsi="Garamond"/>
          <w:b/>
          <w:bCs/>
          <w:sz w:val="20"/>
          <w:szCs w:val="20"/>
        </w:rPr>
        <w:t>Nákup náhradných dielov pre trolejbusy - Rôzne náhradné diely - trolejbusy T0</w:t>
      </w:r>
      <w:r w:rsidR="00755837">
        <w:rPr>
          <w:rFonts w:ascii="Garamond" w:hAnsi="Garamond"/>
          <w:b/>
          <w:bCs/>
          <w:sz w:val="20"/>
          <w:szCs w:val="20"/>
        </w:rPr>
        <w:t>9</w:t>
      </w:r>
    </w:p>
    <w:p w14:paraId="312D3BCC" w14:textId="77777777" w:rsidR="00844171" w:rsidRPr="0033307F" w:rsidRDefault="00844171" w:rsidP="00844171">
      <w:pPr>
        <w:pStyle w:val="Odsekzoznamu"/>
        <w:spacing w:after="0" w:line="240" w:lineRule="auto"/>
        <w:ind w:left="1125"/>
        <w:rPr>
          <w:rFonts w:ascii="Garamond" w:hAnsi="Garamond"/>
          <w:bCs/>
          <w:sz w:val="20"/>
          <w:szCs w:val="20"/>
        </w:rPr>
      </w:pPr>
    </w:p>
    <w:p w14:paraId="16528DDE"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781937B7"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7A7B5EEA" w14:textId="77777777" w:rsidR="00844171" w:rsidRPr="0033307F" w:rsidRDefault="00844171" w:rsidP="00844171">
      <w:pPr>
        <w:pStyle w:val="Odsekzoznamu"/>
        <w:spacing w:after="0" w:line="240" w:lineRule="auto"/>
        <w:ind w:left="1125"/>
        <w:rPr>
          <w:rFonts w:ascii="Garamond" w:hAnsi="Garamond"/>
          <w:bCs/>
          <w:sz w:val="20"/>
          <w:szCs w:val="20"/>
        </w:rPr>
      </w:pPr>
    </w:p>
    <w:p w14:paraId="69F52586"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 zákazky zadávanej s použitím dynamického nákupného systému z Hlavného slovníka, prípadne alfanumerický kód z Doplnkov ho slovníka Spoločného slovníka obstarávania (CPV)</w:t>
      </w:r>
    </w:p>
    <w:p w14:paraId="7CAD82E2" w14:textId="77777777" w:rsidR="00844171"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278305F3" w14:textId="77777777" w:rsidR="00844171" w:rsidRPr="0033307F" w:rsidRDefault="00844171" w:rsidP="00844171">
      <w:pPr>
        <w:pStyle w:val="Odsekzoznamu"/>
        <w:spacing w:after="0" w:line="240" w:lineRule="auto"/>
        <w:ind w:left="1125"/>
        <w:rPr>
          <w:rFonts w:ascii="Garamond" w:hAnsi="Garamond"/>
          <w:bCs/>
          <w:sz w:val="20"/>
          <w:szCs w:val="20"/>
        </w:rPr>
      </w:pPr>
    </w:p>
    <w:p w14:paraId="6887F9D7" w14:textId="77777777" w:rsidR="00844171" w:rsidRPr="0033307F" w:rsidRDefault="00844171" w:rsidP="00844171">
      <w:pPr>
        <w:pStyle w:val="Odsekzoznamu"/>
        <w:spacing w:after="0" w:line="240" w:lineRule="auto"/>
        <w:ind w:left="1125"/>
        <w:rPr>
          <w:rFonts w:ascii="Garamond" w:hAnsi="Garamond"/>
          <w:bCs/>
          <w:sz w:val="20"/>
          <w:szCs w:val="20"/>
        </w:rPr>
      </w:pPr>
      <w:r>
        <w:rPr>
          <w:rFonts w:ascii="Garamond" w:hAnsi="Garamond"/>
          <w:bCs/>
          <w:sz w:val="20"/>
          <w:szCs w:val="20"/>
        </w:rPr>
        <w:t>34913000-0 Rôzne náhradné diely</w:t>
      </w:r>
    </w:p>
    <w:p w14:paraId="4388A0A5" w14:textId="77777777" w:rsidR="00844171" w:rsidRPr="00B165F2" w:rsidRDefault="00844171" w:rsidP="00844171">
      <w:pPr>
        <w:spacing w:after="0" w:line="240" w:lineRule="auto"/>
        <w:rPr>
          <w:rFonts w:ascii="Garamond" w:hAnsi="Garamond"/>
          <w:bCs/>
          <w:sz w:val="20"/>
          <w:szCs w:val="20"/>
        </w:rPr>
      </w:pPr>
    </w:p>
    <w:p w14:paraId="6B87B73A"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 vymedzenie (špecifikácia) predmetu konkrétnej zákazky zadávanej s použitím dynamického nákupného systému, technické požiadavky:</w:t>
      </w:r>
    </w:p>
    <w:p w14:paraId="508D0B61" w14:textId="77777777" w:rsidR="00844171" w:rsidRPr="0033307F" w:rsidRDefault="00844171" w:rsidP="00844171">
      <w:pPr>
        <w:pStyle w:val="Odsekzoznamu"/>
        <w:spacing w:after="0" w:line="240" w:lineRule="auto"/>
        <w:ind w:left="1068"/>
        <w:jc w:val="both"/>
        <w:rPr>
          <w:rFonts w:ascii="Garamond" w:hAnsi="Garamond"/>
          <w:bCs/>
          <w:sz w:val="20"/>
          <w:szCs w:val="20"/>
        </w:rPr>
      </w:pPr>
    </w:p>
    <w:p w14:paraId="4DFA63E0" w14:textId="77777777" w:rsidR="00844171" w:rsidRPr="00F910DE" w:rsidRDefault="00844171" w:rsidP="00844171">
      <w:pPr>
        <w:spacing w:after="0" w:line="240" w:lineRule="auto"/>
        <w:ind w:left="1125"/>
        <w:jc w:val="both"/>
        <w:rPr>
          <w:rFonts w:ascii="Garamond" w:hAnsi="Garamond"/>
          <w:sz w:val="20"/>
          <w:szCs w:val="20"/>
        </w:rPr>
      </w:pPr>
      <w:r w:rsidRPr="00F910DE">
        <w:rPr>
          <w:rFonts w:ascii="Garamond" w:hAnsi="Garamond"/>
          <w:sz w:val="20"/>
          <w:szCs w:val="20"/>
        </w:rPr>
        <w:t>Žiadame nové originálne náhradné diely vyrobené výrobcom vozidiel alebo tiež dodávateľmi výrobcu/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p>
    <w:p w14:paraId="19D667D6"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lastRenderedPageBreak/>
        <w:t>1. originál prehlásenia autorizovaného výrobcu oprávneného k výrobe požadovaného dielu, že požadovaný výrobok je novým výrobkom, ktorý autorizovaný výrobca vyrobil podľa pôvodnej výrobnej a výkresovej dokumentácie</w:t>
      </w:r>
    </w:p>
    <w:p w14:paraId="515A3FF4"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 xml:space="preserve">2. návod na použitie, montáž a údržbu v slovenskom jazyku v súlade so zákonom </w:t>
      </w:r>
      <w:r>
        <w:rPr>
          <w:rFonts w:ascii="Garamond" w:hAnsi="Garamond"/>
          <w:sz w:val="20"/>
          <w:szCs w:val="20"/>
        </w:rPr>
        <w:t>č 270</w:t>
      </w:r>
      <w:r w:rsidRPr="00F910DE">
        <w:rPr>
          <w:rFonts w:ascii="Garamond" w:hAnsi="Garamond"/>
          <w:sz w:val="20"/>
          <w:szCs w:val="20"/>
        </w:rPr>
        <w:t>/</w:t>
      </w:r>
      <w:r>
        <w:rPr>
          <w:rFonts w:ascii="Garamond" w:hAnsi="Garamond"/>
          <w:sz w:val="20"/>
          <w:szCs w:val="20"/>
        </w:rPr>
        <w:t xml:space="preserve">1995 </w:t>
      </w:r>
      <w:r w:rsidRPr="00F910DE">
        <w:rPr>
          <w:rFonts w:ascii="Garamond" w:hAnsi="Garamond"/>
          <w:sz w:val="20"/>
          <w:szCs w:val="20"/>
        </w:rPr>
        <w:t>Z.</w:t>
      </w:r>
      <w:r>
        <w:rPr>
          <w:rFonts w:ascii="Garamond" w:hAnsi="Garamond"/>
          <w:sz w:val="20"/>
          <w:szCs w:val="20"/>
        </w:rPr>
        <w:t xml:space="preserve"> </w:t>
      </w:r>
      <w:r w:rsidRPr="00F910DE">
        <w:rPr>
          <w:rFonts w:ascii="Garamond" w:hAnsi="Garamond"/>
          <w:sz w:val="20"/>
          <w:szCs w:val="20"/>
        </w:rPr>
        <w:t>z. o štátnom jazyku Slovenskej republiky</w:t>
      </w:r>
      <w:r>
        <w:rPr>
          <w:rFonts w:ascii="Garamond" w:hAnsi="Garamond"/>
          <w:sz w:val="20"/>
          <w:szCs w:val="20"/>
        </w:rPr>
        <w:t xml:space="preserve"> v znení neskorších predpisov</w:t>
      </w:r>
    </w:p>
    <w:p w14:paraId="0E544ADC"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3. každý ND musí byť nový a riadne označený z výroby výrobným štítkom v súlade so súčasne platnou legislatívou</w:t>
      </w:r>
    </w:p>
    <w:p w14:paraId="52C89DE2"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4. pri vybraných dieloch požadujeme protokoly o skúškach izolačných/napäťových/typových/kusových/materiálových/.. v súlade so súčasne platnou legislatívou</w:t>
      </w:r>
    </w:p>
    <w:p w14:paraId="755DB746"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5. protokol o skúške druh 2.2 podľa normy STN EN 10204, v odôvodnených prípadoch inšpekčný certifikát 3.1.</w:t>
      </w:r>
    </w:p>
    <w:p w14:paraId="274CDFE8"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6. Spolu s materiálom žiadame dodať  dokumenty kontroly podľa STN EN10204 Kovové výrobky Druhy dokumentov kontroly, ktorými bude potvrdená kvalita výrobku a zhoda výrobku s objednávkou, s vypísanými konkrétnymi hodnotami.</w:t>
      </w:r>
    </w:p>
    <w:p w14:paraId="4B369B47"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 xml:space="preserve">7. Dokumentácia musí byť v súlade s </w:t>
      </w:r>
    </w:p>
    <w:p w14:paraId="08EFBE06"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 Zákon č. 264/1999 Z. z. o technických požiadavkách na výrobky a o posudzovaní zhody prehlásenie o zhode,</w:t>
      </w:r>
    </w:p>
    <w:p w14:paraId="7059ADBD"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 xml:space="preserve">  </w:t>
      </w:r>
      <w:r w:rsidRPr="00F910DE">
        <w:rPr>
          <w:rFonts w:ascii="Garamond" w:hAnsi="Garamond"/>
          <w:sz w:val="20"/>
          <w:szCs w:val="20"/>
        </w:rPr>
        <w:tab/>
        <w:t xml:space="preserve">  § 13 (ES vyhlásenie o zhode, alebo EÚ vyhlásenie o zhode),</w:t>
      </w:r>
    </w:p>
    <w:p w14:paraId="3B6B2964"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 Zákon č. 56/2018 Z. z. Zákon o posudzovaní zhody výrobku, sprístupňovaní určeného výrobku na trhu a o zmene a doplnení</w:t>
      </w:r>
    </w:p>
    <w:p w14:paraId="191FB361"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 xml:space="preserve">  niektorých zákonov</w:t>
      </w:r>
    </w:p>
    <w:p w14:paraId="70313FBD"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8. ND musia spĺňať požiadavky podľa STN EN 61373 Dráhové aplikácie. Zariadenia koľajových vozidiel. Skúšky údermi a vibráciami (namerané a doporučené hodnoty)</w:t>
      </w:r>
    </w:p>
    <w:p w14:paraId="2C673C02"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9. Sprievodná dokumentácia musí byť originál vydaná v listinnej forme resp. v pdf formáte v súlade so súčasne platnou legislatívou.</w:t>
      </w:r>
    </w:p>
    <w:p w14:paraId="0F75E66E" w14:textId="77777777" w:rsidR="00844171" w:rsidRDefault="00844171" w:rsidP="00844171">
      <w:pPr>
        <w:spacing w:after="0" w:line="240" w:lineRule="auto"/>
        <w:ind w:left="1125"/>
        <w:jc w:val="both"/>
        <w:rPr>
          <w:rFonts w:ascii="Garamond" w:hAnsi="Garamond"/>
          <w:sz w:val="20"/>
          <w:szCs w:val="20"/>
        </w:rPr>
      </w:pPr>
    </w:p>
    <w:p w14:paraId="3915CB4D" w14:textId="77777777" w:rsidR="00844171" w:rsidRPr="0033307F" w:rsidRDefault="00844171" w:rsidP="00844171">
      <w:pPr>
        <w:spacing w:after="0" w:line="240" w:lineRule="auto"/>
        <w:ind w:left="1125"/>
        <w:jc w:val="both"/>
        <w:rPr>
          <w:rFonts w:ascii="Garamond" w:hAnsi="Garamond"/>
          <w:sz w:val="20"/>
          <w:szCs w:val="20"/>
        </w:rPr>
      </w:pPr>
      <w:r w:rsidRPr="009E72AB">
        <w:rPr>
          <w:rFonts w:ascii="Garamond" w:hAnsi="Garamond"/>
          <w:b/>
          <w:bCs/>
          <w:sz w:val="20"/>
          <w:szCs w:val="20"/>
          <w:u w:val="single"/>
        </w:rPr>
        <w:t>Na výzvu obstarávateľa je úspešný uchádzač povinný poskytnúť obstarávateľovi súčinnosť potrebnú na uzavretie Kúpnej zmluvy spočívajúcu v</w:t>
      </w:r>
      <w:r>
        <w:rPr>
          <w:rFonts w:ascii="Garamond" w:hAnsi="Garamond"/>
          <w:b/>
          <w:bCs/>
          <w:sz w:val="20"/>
          <w:szCs w:val="20"/>
          <w:u w:val="single"/>
        </w:rPr>
        <w:t xml:space="preserve"> </w:t>
      </w:r>
      <w:r w:rsidRPr="009E72AB">
        <w:rPr>
          <w:rFonts w:ascii="Garamond" w:hAnsi="Garamond"/>
          <w:b/>
          <w:bCs/>
          <w:sz w:val="20"/>
          <w:szCs w:val="20"/>
          <w:u w:val="single"/>
        </w:rPr>
        <w:t>doručení obstarávateľom požadovaných vyššie uvedených vyhlásení o</w:t>
      </w:r>
      <w:r>
        <w:rPr>
          <w:rFonts w:ascii="Garamond" w:hAnsi="Garamond"/>
          <w:b/>
          <w:bCs/>
          <w:sz w:val="20"/>
          <w:szCs w:val="20"/>
          <w:u w:val="single"/>
        </w:rPr>
        <w:t xml:space="preserve"> </w:t>
      </w:r>
      <w:r w:rsidRPr="009E72AB">
        <w:rPr>
          <w:rFonts w:ascii="Garamond" w:hAnsi="Garamond"/>
          <w:b/>
          <w:bCs/>
          <w:sz w:val="20"/>
          <w:szCs w:val="20"/>
          <w:u w:val="single"/>
        </w:rPr>
        <w:t>zhode</w:t>
      </w:r>
      <w:r>
        <w:rPr>
          <w:rFonts w:ascii="Garamond" w:hAnsi="Garamond"/>
          <w:sz w:val="20"/>
          <w:szCs w:val="20"/>
        </w:rPr>
        <w:t>.</w:t>
      </w:r>
    </w:p>
    <w:p w14:paraId="14250B70"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6C347F95" w14:textId="77777777" w:rsidR="00844171" w:rsidRPr="0033307F" w:rsidRDefault="00844171" w:rsidP="00844171">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 xml:space="preserve">Bližšia špecifikácia konkrétnych náhradných dielov  </w:t>
      </w:r>
      <w:r>
        <w:rPr>
          <w:rFonts w:ascii="Garamond" w:hAnsi="Garamond" w:cs="Arial"/>
          <w:b/>
          <w:bCs/>
          <w:sz w:val="20"/>
          <w:szCs w:val="20"/>
          <w:u w:val="single"/>
        </w:rPr>
        <w:t xml:space="preserve">je </w:t>
      </w:r>
      <w:r w:rsidRPr="0033307F">
        <w:rPr>
          <w:rFonts w:ascii="Garamond" w:hAnsi="Garamond" w:cs="Arial"/>
          <w:b/>
          <w:bCs/>
          <w:sz w:val="20"/>
          <w:szCs w:val="20"/>
          <w:u w:val="single"/>
        </w:rPr>
        <w:t>uveden</w:t>
      </w:r>
      <w:r>
        <w:rPr>
          <w:rFonts w:ascii="Garamond" w:hAnsi="Garamond" w:cs="Arial"/>
          <w:b/>
          <w:bCs/>
          <w:sz w:val="20"/>
          <w:szCs w:val="20"/>
          <w:u w:val="single"/>
        </w:rPr>
        <w:t xml:space="preserve">á </w:t>
      </w:r>
      <w:r w:rsidRPr="0033307F">
        <w:rPr>
          <w:rFonts w:ascii="Garamond" w:hAnsi="Garamond" w:cs="Arial"/>
          <w:b/>
          <w:bCs/>
          <w:sz w:val="20"/>
          <w:szCs w:val="20"/>
          <w:u w:val="single"/>
        </w:rPr>
        <w:t xml:space="preserve">v </w:t>
      </w:r>
      <w:r w:rsidRPr="0033307F">
        <w:rPr>
          <w:rFonts w:ascii="Garamond" w:hAnsi="Garamond"/>
          <w:b/>
          <w:bCs/>
          <w:sz w:val="20"/>
          <w:szCs w:val="20"/>
          <w:u w:val="single"/>
        </w:rPr>
        <w:t>prílohe č. 1 tejto výzvy na predloženie ponuky – Špecifikácia predmetu zákazky</w:t>
      </w:r>
      <w:r w:rsidRPr="0033307F">
        <w:rPr>
          <w:rFonts w:ascii="Garamond" w:hAnsi="Garamond" w:cs="Arial"/>
          <w:sz w:val="20"/>
          <w:szCs w:val="20"/>
        </w:rPr>
        <w:t xml:space="preserve">. </w:t>
      </w:r>
    </w:p>
    <w:p w14:paraId="350F644D"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2A87AA7A"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 hodnota konkrétnej zákazky zadávanej s použitím dynamického nákupného systému</w:t>
      </w:r>
    </w:p>
    <w:p w14:paraId="31A3CF41" w14:textId="2497593B" w:rsidR="00844171" w:rsidRPr="0033307F" w:rsidRDefault="00755837" w:rsidP="00844171">
      <w:pPr>
        <w:pStyle w:val="Odsekzoznamu"/>
        <w:spacing w:after="0" w:line="240" w:lineRule="auto"/>
        <w:ind w:left="1125"/>
        <w:rPr>
          <w:rFonts w:ascii="Garamond" w:hAnsi="Garamond"/>
          <w:bCs/>
          <w:sz w:val="20"/>
          <w:szCs w:val="20"/>
        </w:rPr>
      </w:pPr>
      <w:r w:rsidRPr="00755837">
        <w:rPr>
          <w:rFonts w:ascii="Garamond" w:hAnsi="Garamond"/>
          <w:bCs/>
          <w:sz w:val="20"/>
          <w:szCs w:val="20"/>
        </w:rPr>
        <w:t xml:space="preserve">136 492,09 </w:t>
      </w:r>
      <w:r w:rsidR="00844171" w:rsidRPr="0033307F">
        <w:rPr>
          <w:rFonts w:ascii="Garamond" w:hAnsi="Garamond"/>
          <w:bCs/>
          <w:sz w:val="20"/>
          <w:szCs w:val="20"/>
        </w:rPr>
        <w:t>€ bez DPH</w:t>
      </w:r>
    </w:p>
    <w:p w14:paraId="7452CEA5" w14:textId="77777777" w:rsidR="00844171" w:rsidRPr="0033307F" w:rsidRDefault="00844171" w:rsidP="00844171">
      <w:pPr>
        <w:pStyle w:val="Odsekzoznamu"/>
        <w:spacing w:after="0" w:line="240" w:lineRule="auto"/>
        <w:ind w:left="1125"/>
        <w:rPr>
          <w:rFonts w:ascii="Garamond" w:hAnsi="Garamond"/>
          <w:b/>
          <w:bCs/>
          <w:sz w:val="20"/>
          <w:szCs w:val="20"/>
        </w:rPr>
      </w:pPr>
    </w:p>
    <w:p w14:paraId="27CE8E92"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 dodania predmetu konkrétne zákazky zadávanej s použitím dynamického nákupného systému</w:t>
      </w:r>
    </w:p>
    <w:p w14:paraId="3A404FFB"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Dopravný podnik Bratislava, a.s., Hlavný sklad-Trnávka, Vajnorská 124.</w:t>
      </w:r>
    </w:p>
    <w:p w14:paraId="50491AF6" w14:textId="77777777" w:rsidR="00844171" w:rsidRPr="0033307F" w:rsidRDefault="00844171" w:rsidP="00844171">
      <w:pPr>
        <w:pStyle w:val="Odsekzoznamu"/>
        <w:spacing w:after="0" w:line="240" w:lineRule="auto"/>
        <w:ind w:left="1125"/>
        <w:rPr>
          <w:rFonts w:ascii="Garamond" w:hAnsi="Garamond"/>
          <w:bCs/>
          <w:sz w:val="20"/>
          <w:szCs w:val="20"/>
        </w:rPr>
      </w:pPr>
    </w:p>
    <w:p w14:paraId="1F9C33D9"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 dodania predmetu konkrétnej zákazky zadávanej s použitím dynamického nákupného systému</w:t>
      </w:r>
    </w:p>
    <w:p w14:paraId="467DD590" w14:textId="77777777" w:rsidR="00844171" w:rsidRPr="0033307F" w:rsidRDefault="00844171" w:rsidP="00844171">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476C4F6"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3B6EEE6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 v ktorom možno predkladať ponuku</w:t>
      </w:r>
    </w:p>
    <w:p w14:paraId="29BDBC5E"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Slovenský jazyk</w:t>
      </w:r>
    </w:p>
    <w:p w14:paraId="6EF023C8" w14:textId="77777777" w:rsidR="00844171" w:rsidRPr="0033307F" w:rsidRDefault="00844171" w:rsidP="00844171">
      <w:pPr>
        <w:pStyle w:val="Odsekzoznamu"/>
        <w:spacing w:after="0" w:line="240" w:lineRule="auto"/>
        <w:ind w:left="1125"/>
        <w:rPr>
          <w:rFonts w:ascii="Garamond" w:hAnsi="Garamond"/>
          <w:bCs/>
          <w:sz w:val="20"/>
          <w:szCs w:val="20"/>
        </w:rPr>
      </w:pPr>
    </w:p>
    <w:p w14:paraId="0D99B45C"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 zábezpeky a záruky</w:t>
      </w:r>
    </w:p>
    <w:p w14:paraId="5CA8D4E8"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Neuplatňuje sa. </w:t>
      </w:r>
    </w:p>
    <w:p w14:paraId="53FCBDEB" w14:textId="77777777" w:rsidR="00844171" w:rsidRPr="0033307F" w:rsidRDefault="00844171" w:rsidP="00844171">
      <w:pPr>
        <w:pStyle w:val="Odsekzoznamu"/>
        <w:spacing w:after="0" w:line="240" w:lineRule="auto"/>
        <w:ind w:left="1125"/>
        <w:rPr>
          <w:rFonts w:ascii="Garamond" w:hAnsi="Garamond"/>
          <w:bCs/>
          <w:sz w:val="20"/>
          <w:szCs w:val="20"/>
        </w:rPr>
      </w:pPr>
    </w:p>
    <w:p w14:paraId="220EC0F5"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 podmienky</w:t>
      </w:r>
    </w:p>
    <w:p w14:paraId="2B0D2FA7" w14:textId="77777777" w:rsidR="00844171" w:rsidRPr="0033307F" w:rsidRDefault="00844171" w:rsidP="00844171">
      <w:pPr>
        <w:pStyle w:val="Odsekzoznamu"/>
        <w:spacing w:after="0" w:line="240" w:lineRule="auto"/>
        <w:ind w:firstLine="405"/>
        <w:rPr>
          <w:rFonts w:ascii="Garamond" w:hAnsi="Garamond"/>
          <w:bCs/>
          <w:sz w:val="20"/>
          <w:szCs w:val="20"/>
        </w:rPr>
      </w:pPr>
      <w:r w:rsidRPr="0033307F">
        <w:rPr>
          <w:rFonts w:ascii="Garamond" w:hAnsi="Garamond"/>
          <w:bCs/>
          <w:sz w:val="20"/>
          <w:szCs w:val="20"/>
        </w:rPr>
        <w:t xml:space="preserve">Neuplatňuje sa. </w:t>
      </w:r>
    </w:p>
    <w:p w14:paraId="33E9D96F" w14:textId="77777777" w:rsidR="00844171" w:rsidRPr="0033307F" w:rsidRDefault="00844171" w:rsidP="00844171">
      <w:pPr>
        <w:pStyle w:val="Odsekzoznamu"/>
        <w:spacing w:after="0" w:line="240" w:lineRule="auto"/>
        <w:ind w:firstLine="405"/>
        <w:rPr>
          <w:rFonts w:ascii="Garamond" w:hAnsi="Garamond"/>
          <w:bCs/>
          <w:sz w:val="20"/>
          <w:szCs w:val="20"/>
        </w:rPr>
      </w:pPr>
    </w:p>
    <w:p w14:paraId="2D4740E8"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 ponuky</w:t>
      </w:r>
    </w:p>
    <w:p w14:paraId="2191C5FF"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bookmarkStart w:id="1" w:name="_Hlk29804338"/>
      <w:r w:rsidRPr="0033307F">
        <w:rPr>
          <w:rFonts w:ascii="Garamond" w:hAnsi="Garamond"/>
          <w:bCs/>
          <w:sz w:val="20"/>
          <w:szCs w:val="20"/>
        </w:rPr>
        <w:t>Návrh na plnenie kritéria - Vyplnený záväzný návrh na plnenie v</w:t>
      </w:r>
      <w:r>
        <w:rPr>
          <w:rFonts w:ascii="Garamond" w:hAnsi="Garamond"/>
          <w:bCs/>
          <w:sz w:val="20"/>
          <w:szCs w:val="20"/>
        </w:rPr>
        <w:t xml:space="preserve"> informačnom </w:t>
      </w:r>
      <w:r w:rsidRPr="0033307F">
        <w:rPr>
          <w:rFonts w:ascii="Garamond" w:hAnsi="Garamond"/>
          <w:bCs/>
          <w:sz w:val="20"/>
          <w:szCs w:val="20"/>
        </w:rPr>
        <w:t xml:space="preserve">systéme JOSEPHINE </w:t>
      </w:r>
    </w:p>
    <w:p w14:paraId="70658693" w14:textId="77777777" w:rsidR="00844171" w:rsidRPr="00B165F2" w:rsidRDefault="00844171" w:rsidP="00844171">
      <w:pPr>
        <w:pStyle w:val="Odsekzoznamu"/>
        <w:spacing w:after="0" w:line="240" w:lineRule="auto"/>
        <w:ind w:left="1125"/>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t.j.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01E8A56D" w14:textId="77777777" w:rsidR="00844171" w:rsidRPr="00FC5521" w:rsidRDefault="00844171" w:rsidP="00844171">
      <w:pPr>
        <w:pStyle w:val="Odsekzoznamu"/>
        <w:spacing w:after="0" w:line="240" w:lineRule="auto"/>
        <w:ind w:left="1125"/>
        <w:jc w:val="both"/>
        <w:rPr>
          <w:rFonts w:ascii="Garamond" w:hAnsi="Garamond"/>
          <w:b/>
          <w:bCs/>
          <w:sz w:val="20"/>
          <w:szCs w:val="20"/>
          <w:u w:val="single"/>
        </w:rPr>
      </w:pPr>
    </w:p>
    <w:p w14:paraId="551EE8FD" w14:textId="77777777" w:rsidR="00844171" w:rsidRDefault="00844171" w:rsidP="00844171">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bookmarkEnd w:id="1"/>
    <w:p w14:paraId="1DDD1A11"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lastRenderedPageBreak/>
        <w:t xml:space="preserve">Uchádzačom navrhnutá dodacia lehota vyjadrená v dňoch bude uvedená v Kúpnej zmluve. </w:t>
      </w:r>
    </w:p>
    <w:p w14:paraId="463DB4B9"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p>
    <w:p w14:paraId="484B000A" w14:textId="77777777" w:rsidR="00844171" w:rsidRPr="00651619" w:rsidRDefault="00844171" w:rsidP="00844171">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004D4984" w14:textId="77777777" w:rsidR="00844171" w:rsidRPr="00651619" w:rsidRDefault="00844171" w:rsidP="00844171">
      <w:pPr>
        <w:pStyle w:val="Odsekzoznamu"/>
        <w:spacing w:after="0" w:line="240" w:lineRule="auto"/>
        <w:ind w:left="1125"/>
        <w:jc w:val="both"/>
        <w:rPr>
          <w:rFonts w:ascii="Garamond" w:hAnsi="Garamond"/>
          <w:b/>
          <w:sz w:val="20"/>
          <w:szCs w:val="20"/>
          <w:u w:val="single"/>
        </w:rPr>
      </w:pPr>
    </w:p>
    <w:p w14:paraId="300A042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 dokumenty na vyhodnotenie ponúk</w:t>
      </w:r>
    </w:p>
    <w:p w14:paraId="0B4F072C"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71D2D628"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406EBF0F" w14:textId="77777777" w:rsidR="00844171" w:rsidRPr="0084126B"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73A4661B" w14:textId="77777777" w:rsidR="00844171" w:rsidRPr="0084126B"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jednotkovú cenu náhradného dielu (položky), na ktorú uchádzač predložil v</w:t>
      </w:r>
      <w:r>
        <w:rPr>
          <w:rFonts w:ascii="Garamond" w:hAnsi="Garamond"/>
          <w:bCs/>
          <w:sz w:val="20"/>
          <w:szCs w:val="20"/>
        </w:rPr>
        <w:t xml:space="preserve"> informačnom </w:t>
      </w:r>
      <w:r w:rsidRPr="0084126B">
        <w:rPr>
          <w:rFonts w:ascii="Garamond" w:hAnsi="Garamond"/>
          <w:bCs/>
          <w:sz w:val="20"/>
          <w:szCs w:val="20"/>
        </w:rPr>
        <w:t>systéme JOSEPHINE ponuku; pričom v prípade nezrovnalostí, rozhodujúca je jednotková cena uvedená v ponuke podľa 5.1 tej výzvy na predloženie ponuky</w:t>
      </w:r>
      <w:r>
        <w:rPr>
          <w:rFonts w:ascii="Garamond" w:hAnsi="Garamond"/>
          <w:bCs/>
          <w:sz w:val="20"/>
          <w:szCs w:val="20"/>
        </w:rPr>
        <w:t>;</w:t>
      </w:r>
    </w:p>
    <w:p w14:paraId="04EE1AD7" w14:textId="77777777" w:rsidR="00844171"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p>
    <w:p w14:paraId="3D88557D" w14:textId="77777777" w:rsidR="00844171" w:rsidRDefault="00844171" w:rsidP="00844171">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dodaciu lehotu náhradného dielu</w:t>
      </w:r>
    </w:p>
    <w:p w14:paraId="32447CC5" w14:textId="77777777" w:rsidR="00844171" w:rsidRPr="0033307F" w:rsidRDefault="00844171" w:rsidP="00844171">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 bude predstavovať Prílohu č. 1 Kúpnej zmluvy.</w:t>
      </w:r>
    </w:p>
    <w:p w14:paraId="08735BAD"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4C90A19C"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 xml:space="preserve">súhlasí s návrhom Kúpnej zmluvy, ktorá tvorí prílohu č. </w:t>
      </w:r>
      <w:r>
        <w:rPr>
          <w:rFonts w:ascii="Garamond" w:hAnsi="Garamond"/>
          <w:bCs/>
          <w:sz w:val="20"/>
          <w:szCs w:val="20"/>
        </w:rPr>
        <w:t>3</w:t>
      </w:r>
      <w:r w:rsidRPr="0033307F">
        <w:rPr>
          <w:rFonts w:ascii="Garamond" w:hAnsi="Garamond"/>
          <w:bCs/>
          <w:sz w:val="20"/>
          <w:szCs w:val="20"/>
        </w:rPr>
        <w:t xml:space="preserve"> tejto výzvy na predloženie ponuky</w:t>
      </w:r>
      <w:r>
        <w:rPr>
          <w:rFonts w:ascii="Garamond" w:hAnsi="Garamond"/>
          <w:bCs/>
          <w:sz w:val="20"/>
          <w:szCs w:val="20"/>
        </w:rPr>
        <w:t>;</w:t>
      </w:r>
    </w:p>
    <w:p w14:paraId="6394CC7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5E75CA0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67D52B1D" w14:textId="77777777" w:rsidR="00844171" w:rsidRPr="0033307F" w:rsidRDefault="00844171" w:rsidP="00844171">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77E3E1EE"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7C5F64F6"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predkladanie ponúk</w:t>
      </w:r>
    </w:p>
    <w:p w14:paraId="72B13B28" w14:textId="086CEC99"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Lehotu na predkladanie ponúk obstarávateľská organizácia stanovila do </w:t>
      </w:r>
      <w:r>
        <w:rPr>
          <w:rFonts w:ascii="Garamond" w:hAnsi="Garamond"/>
          <w:bCs/>
          <w:sz w:val="20"/>
          <w:szCs w:val="20"/>
        </w:rPr>
        <w:t>2</w:t>
      </w:r>
      <w:r w:rsidR="003847CF">
        <w:rPr>
          <w:rFonts w:ascii="Garamond" w:hAnsi="Garamond"/>
          <w:bCs/>
          <w:sz w:val="20"/>
          <w:szCs w:val="20"/>
        </w:rPr>
        <w:t>5</w:t>
      </w:r>
      <w:r w:rsidRPr="0033307F">
        <w:rPr>
          <w:rFonts w:ascii="Garamond" w:hAnsi="Garamond"/>
          <w:bCs/>
          <w:sz w:val="20"/>
          <w:szCs w:val="20"/>
        </w:rPr>
        <w:t>.0</w:t>
      </w:r>
      <w:r w:rsidR="00755837">
        <w:rPr>
          <w:rFonts w:ascii="Garamond" w:hAnsi="Garamond"/>
          <w:bCs/>
          <w:sz w:val="20"/>
          <w:szCs w:val="20"/>
        </w:rPr>
        <w:t>5</w:t>
      </w:r>
      <w:r w:rsidRPr="0033307F">
        <w:rPr>
          <w:rFonts w:ascii="Garamond" w:hAnsi="Garamond"/>
          <w:bCs/>
          <w:sz w:val="20"/>
          <w:szCs w:val="20"/>
        </w:rPr>
        <w:t xml:space="preserve">.2020, </w:t>
      </w:r>
      <w:r w:rsidR="00755837">
        <w:rPr>
          <w:rFonts w:ascii="Garamond" w:hAnsi="Garamond"/>
          <w:bCs/>
          <w:sz w:val="20"/>
          <w:szCs w:val="20"/>
        </w:rPr>
        <w:t>10</w:t>
      </w:r>
      <w:r w:rsidRPr="0033307F">
        <w:rPr>
          <w:rFonts w:ascii="Garamond" w:hAnsi="Garamond"/>
          <w:bCs/>
          <w:sz w:val="20"/>
          <w:szCs w:val="20"/>
        </w:rPr>
        <w:t>:00 hod. miestneho času.</w:t>
      </w:r>
    </w:p>
    <w:p w14:paraId="14376F3C" w14:textId="77777777" w:rsidR="00844171" w:rsidRPr="0033307F" w:rsidRDefault="00844171" w:rsidP="00844171">
      <w:pPr>
        <w:pStyle w:val="Odsekzoznamu"/>
        <w:spacing w:after="0" w:line="240" w:lineRule="auto"/>
        <w:jc w:val="both"/>
        <w:rPr>
          <w:rFonts w:ascii="Garamond" w:hAnsi="Garamond"/>
          <w:sz w:val="20"/>
          <w:szCs w:val="20"/>
        </w:rPr>
      </w:pPr>
    </w:p>
    <w:p w14:paraId="2DB31475"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 na ktorú sa ponuky predkladajú</w:t>
      </w:r>
    </w:p>
    <w:p w14:paraId="7B2DEE37" w14:textId="4600653A" w:rsidR="00844171" w:rsidRDefault="003847CF" w:rsidP="00844171">
      <w:pPr>
        <w:pStyle w:val="Odsekzoznamu"/>
        <w:spacing w:after="0" w:line="240" w:lineRule="auto"/>
        <w:jc w:val="both"/>
        <w:rPr>
          <w:rStyle w:val="Hypertextovprepojenie"/>
          <w:rFonts w:ascii="Garamond" w:hAnsi="Garamond"/>
          <w:b/>
          <w:bCs/>
          <w:sz w:val="20"/>
          <w:szCs w:val="20"/>
        </w:rPr>
      </w:pPr>
      <w:hyperlink r:id="rId12" w:history="1">
        <w:r w:rsidR="00844171" w:rsidRPr="00E114CC">
          <w:rPr>
            <w:rStyle w:val="Hypertextovprepojenie"/>
            <w:rFonts w:ascii="Garamond" w:hAnsi="Garamond"/>
            <w:b/>
            <w:bCs/>
            <w:sz w:val="20"/>
            <w:szCs w:val="20"/>
          </w:rPr>
          <w:t>https://josephine.proebiz.com</w:t>
        </w:r>
      </w:hyperlink>
    </w:p>
    <w:p w14:paraId="183829DB" w14:textId="77777777" w:rsidR="00844171" w:rsidRPr="0033307F" w:rsidRDefault="00844171" w:rsidP="00844171">
      <w:pPr>
        <w:pStyle w:val="Odsekzoznamu"/>
        <w:spacing w:after="0" w:line="240" w:lineRule="auto"/>
        <w:jc w:val="both"/>
        <w:rPr>
          <w:rFonts w:ascii="Garamond" w:hAnsi="Garamond"/>
          <w:b/>
          <w:bCs/>
          <w:sz w:val="20"/>
          <w:szCs w:val="20"/>
        </w:rPr>
      </w:pPr>
    </w:p>
    <w:p w14:paraId="2C18ACC4"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otváranie ponúk</w:t>
      </w:r>
    </w:p>
    <w:p w14:paraId="49A8AD8D" w14:textId="5BD8E36E"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Lehotu na otváranie ponúk obstarávateľská organizácia stanovila na </w:t>
      </w:r>
      <w:r>
        <w:rPr>
          <w:rFonts w:ascii="Garamond" w:hAnsi="Garamond"/>
          <w:bCs/>
          <w:sz w:val="20"/>
          <w:szCs w:val="20"/>
        </w:rPr>
        <w:t>2</w:t>
      </w:r>
      <w:r w:rsidR="003847CF">
        <w:rPr>
          <w:rFonts w:ascii="Garamond" w:hAnsi="Garamond"/>
          <w:bCs/>
          <w:sz w:val="20"/>
          <w:szCs w:val="20"/>
        </w:rPr>
        <w:t>5</w:t>
      </w:r>
      <w:r w:rsidRPr="0033307F">
        <w:rPr>
          <w:rFonts w:ascii="Garamond" w:hAnsi="Garamond"/>
          <w:bCs/>
          <w:sz w:val="20"/>
          <w:szCs w:val="20"/>
        </w:rPr>
        <w:t>.0</w:t>
      </w:r>
      <w:r w:rsidR="00755837">
        <w:rPr>
          <w:rFonts w:ascii="Garamond" w:hAnsi="Garamond"/>
          <w:bCs/>
          <w:sz w:val="20"/>
          <w:szCs w:val="20"/>
        </w:rPr>
        <w:t>5</w:t>
      </w:r>
      <w:r w:rsidRPr="0033307F">
        <w:rPr>
          <w:rFonts w:ascii="Garamond" w:hAnsi="Garamond"/>
          <w:bCs/>
          <w:sz w:val="20"/>
          <w:szCs w:val="20"/>
        </w:rPr>
        <w:t xml:space="preserve">.2020, </w:t>
      </w:r>
      <w:r>
        <w:rPr>
          <w:rFonts w:ascii="Garamond" w:hAnsi="Garamond"/>
          <w:bCs/>
          <w:sz w:val="20"/>
          <w:szCs w:val="20"/>
        </w:rPr>
        <w:t>1</w:t>
      </w:r>
      <w:r w:rsidR="00755837">
        <w:rPr>
          <w:rFonts w:ascii="Garamond" w:hAnsi="Garamond"/>
          <w:bCs/>
          <w:sz w:val="20"/>
          <w:szCs w:val="20"/>
        </w:rPr>
        <w:t>1</w:t>
      </w:r>
      <w:r w:rsidRPr="0033307F">
        <w:rPr>
          <w:rFonts w:ascii="Garamond" w:hAnsi="Garamond"/>
          <w:bCs/>
          <w:sz w:val="20"/>
          <w:szCs w:val="20"/>
        </w:rPr>
        <w:t>:00 hod. miestneho času.</w:t>
      </w:r>
    </w:p>
    <w:p w14:paraId="6716C599"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Ponuky sa otvárajú spôsobom a za podmienok uvedeným v bode 29 súťažných podkladov.</w:t>
      </w:r>
    </w:p>
    <w:p w14:paraId="6FA77471" w14:textId="77777777" w:rsidR="00844171" w:rsidRPr="0033307F" w:rsidRDefault="00844171" w:rsidP="00844171">
      <w:pPr>
        <w:pStyle w:val="Odsekzoznamu"/>
        <w:spacing w:after="0" w:line="240" w:lineRule="auto"/>
        <w:jc w:val="both"/>
        <w:rPr>
          <w:rFonts w:ascii="Garamond" w:hAnsi="Garamond"/>
          <w:bCs/>
          <w:sz w:val="20"/>
          <w:szCs w:val="20"/>
        </w:rPr>
      </w:pPr>
    </w:p>
    <w:p w14:paraId="062B088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 váha kritéria/jednotlivých kritérií na vyhodnotenie ponúk alebo zostupné poradie dôležitosti kritérií, ak nie je/nie sú uvedené v oznámení o vyhlásení verejného obstarávania alebo v súťažných podkladoch</w:t>
      </w:r>
    </w:p>
    <w:p w14:paraId="3BF368C7"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Presnejšia formulácia kritérií na vyhodnotenie ponúk je uvedené v prílohe č. 4 tejto výzvy </w:t>
      </w:r>
      <w:r>
        <w:rPr>
          <w:rFonts w:ascii="Garamond" w:hAnsi="Garamond"/>
          <w:bCs/>
          <w:sz w:val="20"/>
          <w:szCs w:val="20"/>
        </w:rPr>
        <w:t xml:space="preserve">na </w:t>
      </w:r>
      <w:r w:rsidRPr="0033307F">
        <w:rPr>
          <w:rFonts w:ascii="Garamond" w:hAnsi="Garamond"/>
          <w:bCs/>
          <w:sz w:val="20"/>
          <w:szCs w:val="20"/>
        </w:rPr>
        <w:t>predloženie ponuky.</w:t>
      </w:r>
    </w:p>
    <w:p w14:paraId="0407818C" w14:textId="77777777" w:rsidR="00844171" w:rsidRPr="0033307F" w:rsidRDefault="00844171" w:rsidP="00844171">
      <w:pPr>
        <w:pStyle w:val="Odsekzoznamu"/>
        <w:spacing w:after="0" w:line="240" w:lineRule="auto"/>
        <w:jc w:val="both"/>
        <w:rPr>
          <w:rFonts w:ascii="Garamond" w:hAnsi="Garamond"/>
          <w:b/>
          <w:bCs/>
          <w:sz w:val="20"/>
          <w:szCs w:val="20"/>
        </w:rPr>
      </w:pPr>
    </w:p>
    <w:p w14:paraId="2F0196E0"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 potrebné informácie</w:t>
      </w:r>
    </w:p>
    <w:p w14:paraId="6B05DFFF" w14:textId="77777777" w:rsidR="00844171" w:rsidRPr="0033307F" w:rsidRDefault="00844171" w:rsidP="00844171">
      <w:pPr>
        <w:pStyle w:val="Odsekzoznamu"/>
        <w:spacing w:after="0" w:line="240" w:lineRule="auto"/>
        <w:rPr>
          <w:rFonts w:ascii="Garamond" w:hAnsi="Garamond"/>
          <w:sz w:val="20"/>
          <w:szCs w:val="20"/>
        </w:rPr>
      </w:pPr>
    </w:p>
    <w:p w14:paraId="5B6F248F"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51DA6394"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systému JOSEPHINE umiestnenom na webovej adrese https://josephine.proebiz.com/ Elektronická ponuka sa vloží vyplnením ponukového 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3"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422B189B"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0A5BC51C"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5 tejto výzvy nebudú vyhodnocované. </w:t>
      </w:r>
    </w:p>
    <w:p w14:paraId="7DA56BA1" w14:textId="77777777"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lastRenderedPageBreak/>
        <w:t>Obstarávateľská organizácia si vyhradzuje právo neuzatvoriť zmluvu so žiadnym z uchádzačov v prípade, ak predložené ponuky budú presahovať predpokladanú hodnotu konkrétnej časti zákazky zadávanej s použitím dynamického nákupného systému uvedenú v tejto výzve.</w:t>
      </w:r>
    </w:p>
    <w:p w14:paraId="4E1F02FD" w14:textId="77777777"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zmluvného partnera. </w:t>
      </w:r>
    </w:p>
    <w:p w14:paraId="16C2755C" w14:textId="77777777" w:rsidR="00844171" w:rsidRPr="0033307F" w:rsidRDefault="00844171" w:rsidP="00844171">
      <w:pPr>
        <w:spacing w:after="0" w:line="240" w:lineRule="auto"/>
        <w:rPr>
          <w:rFonts w:ascii="Garamond" w:hAnsi="Garamond"/>
          <w:sz w:val="20"/>
          <w:szCs w:val="20"/>
        </w:rPr>
      </w:pPr>
    </w:p>
    <w:p w14:paraId="3D1D0EE8" w14:textId="06694976" w:rsidR="00844171" w:rsidRPr="0033307F" w:rsidRDefault="00844171" w:rsidP="00844171">
      <w:pPr>
        <w:spacing w:after="0" w:line="240" w:lineRule="auto"/>
        <w:rPr>
          <w:rFonts w:ascii="Garamond" w:hAnsi="Garamond"/>
          <w:sz w:val="20"/>
          <w:szCs w:val="20"/>
        </w:rPr>
      </w:pPr>
      <w:r w:rsidRPr="0033307F">
        <w:rPr>
          <w:rFonts w:ascii="Garamond" w:hAnsi="Garamond"/>
          <w:sz w:val="20"/>
          <w:szCs w:val="20"/>
        </w:rPr>
        <w:t xml:space="preserve">V Bratislave dňa </w:t>
      </w:r>
      <w:r w:rsidR="00755837">
        <w:rPr>
          <w:rFonts w:ascii="Garamond" w:hAnsi="Garamond"/>
          <w:sz w:val="20"/>
          <w:szCs w:val="20"/>
        </w:rPr>
        <w:t>12</w:t>
      </w:r>
      <w:r w:rsidR="0047128D">
        <w:rPr>
          <w:rFonts w:ascii="Garamond" w:hAnsi="Garamond"/>
          <w:sz w:val="20"/>
          <w:szCs w:val="20"/>
        </w:rPr>
        <w:t>.</w:t>
      </w:r>
      <w:r>
        <w:rPr>
          <w:rFonts w:ascii="Garamond" w:hAnsi="Garamond"/>
          <w:sz w:val="20"/>
          <w:szCs w:val="20"/>
        </w:rPr>
        <w:t>0</w:t>
      </w:r>
      <w:r w:rsidR="00755837">
        <w:rPr>
          <w:rFonts w:ascii="Garamond" w:hAnsi="Garamond"/>
          <w:sz w:val="20"/>
          <w:szCs w:val="20"/>
        </w:rPr>
        <w:t>5</w:t>
      </w:r>
      <w:r>
        <w:rPr>
          <w:rFonts w:ascii="Garamond" w:hAnsi="Garamond"/>
          <w:sz w:val="20"/>
          <w:szCs w:val="20"/>
        </w:rPr>
        <w:t>.2020</w:t>
      </w:r>
    </w:p>
    <w:p w14:paraId="1ED1B4DF" w14:textId="77777777" w:rsidR="00844171" w:rsidRPr="0033307F" w:rsidRDefault="00844171" w:rsidP="00844171">
      <w:pPr>
        <w:spacing w:after="0" w:line="240" w:lineRule="auto"/>
        <w:rPr>
          <w:rFonts w:ascii="Garamond" w:hAnsi="Garamond"/>
          <w:sz w:val="20"/>
          <w:szCs w:val="20"/>
        </w:rPr>
      </w:pPr>
    </w:p>
    <w:p w14:paraId="6E1499A3" w14:textId="77777777" w:rsidR="00844171" w:rsidRPr="0033307F" w:rsidRDefault="00844171" w:rsidP="00844171">
      <w:pPr>
        <w:spacing w:after="0" w:line="240" w:lineRule="auto"/>
        <w:rPr>
          <w:rFonts w:ascii="Garamond" w:hAnsi="Garamond"/>
          <w:b/>
          <w:bCs/>
          <w:sz w:val="20"/>
          <w:szCs w:val="20"/>
        </w:rPr>
      </w:pPr>
      <w:r w:rsidRPr="0033307F">
        <w:rPr>
          <w:rFonts w:ascii="Garamond" w:hAnsi="Garamond"/>
          <w:sz w:val="20"/>
          <w:szCs w:val="20"/>
        </w:rPr>
        <w:t xml:space="preserve"> </w:t>
      </w:r>
      <w:r w:rsidRPr="0033307F">
        <w:rPr>
          <w:rFonts w:ascii="Garamond" w:hAnsi="Garamond"/>
          <w:b/>
          <w:bCs/>
          <w:sz w:val="20"/>
          <w:szCs w:val="20"/>
        </w:rPr>
        <w:t xml:space="preserve">Prílohy:  </w:t>
      </w:r>
    </w:p>
    <w:p w14:paraId="2756FF1F" w14:textId="77777777" w:rsidR="00844171" w:rsidRPr="0033307F" w:rsidRDefault="00844171" w:rsidP="00844171">
      <w:pPr>
        <w:pStyle w:val="Odsekzoznamu"/>
        <w:numPr>
          <w:ilvl w:val="0"/>
          <w:numId w:val="2"/>
        </w:numPr>
        <w:spacing w:after="0" w:line="240" w:lineRule="auto"/>
        <w:rPr>
          <w:rFonts w:ascii="Garamond" w:hAnsi="Garamond"/>
          <w:sz w:val="20"/>
          <w:szCs w:val="20"/>
        </w:rPr>
      </w:pPr>
      <w:bookmarkStart w:id="2" w:name="_Hlk26183175"/>
      <w:r w:rsidRPr="0033307F">
        <w:rPr>
          <w:rFonts w:ascii="Garamond" w:hAnsi="Garamond"/>
          <w:sz w:val="20"/>
          <w:szCs w:val="20"/>
        </w:rPr>
        <w:t>Špecifikácia predmetu zákazky</w:t>
      </w:r>
    </w:p>
    <w:bookmarkEnd w:id="2"/>
    <w:p w14:paraId="4F861A4F"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 vyhlásenie</w:t>
      </w:r>
    </w:p>
    <w:p w14:paraId="66AC1E91"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 Kúpnej zmluvy</w:t>
      </w:r>
    </w:p>
    <w:p w14:paraId="741D80A8"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 kritériá na vyhodnotenie ponúk, pravidlá jeho/ich uplatnenia.</w:t>
      </w:r>
    </w:p>
    <w:p w14:paraId="2ADDA106" w14:textId="77777777" w:rsidR="00844171" w:rsidRPr="0033307F" w:rsidRDefault="00844171" w:rsidP="00844171">
      <w:pPr>
        <w:pStyle w:val="Odsekzoznamu"/>
        <w:spacing w:after="0" w:line="240" w:lineRule="auto"/>
        <w:rPr>
          <w:rFonts w:ascii="Garamond" w:hAnsi="Garamond"/>
          <w:sz w:val="20"/>
          <w:szCs w:val="20"/>
        </w:rPr>
      </w:pPr>
    </w:p>
    <w:p w14:paraId="13771D8D" w14:textId="77777777" w:rsidR="00844171" w:rsidRPr="0033307F" w:rsidRDefault="00844171" w:rsidP="00844171">
      <w:pPr>
        <w:tabs>
          <w:tab w:val="left" w:pos="708"/>
        </w:tabs>
        <w:spacing w:after="0" w:line="240" w:lineRule="auto"/>
        <w:ind w:left="5672"/>
        <w:jc w:val="center"/>
        <w:rPr>
          <w:rFonts w:ascii="Garamond" w:hAnsi="Garamond" w:cs="Arial"/>
          <w:sz w:val="20"/>
          <w:szCs w:val="20"/>
        </w:rPr>
      </w:pPr>
    </w:p>
    <w:p w14:paraId="5BB570CE" w14:textId="77777777" w:rsidR="00844171" w:rsidRPr="0033307F" w:rsidRDefault="00844171" w:rsidP="00844171">
      <w:pPr>
        <w:spacing w:after="0" w:line="240" w:lineRule="auto"/>
        <w:jc w:val="both"/>
        <w:rPr>
          <w:rFonts w:ascii="Garamond" w:hAnsi="Garamond"/>
          <w:sz w:val="20"/>
          <w:szCs w:val="20"/>
        </w:rPr>
      </w:pPr>
    </w:p>
    <w:p w14:paraId="5AB56CB8" w14:textId="77777777" w:rsidR="00844171" w:rsidRPr="0033307F" w:rsidRDefault="00844171" w:rsidP="00844171">
      <w:pPr>
        <w:spacing w:after="0" w:line="240" w:lineRule="auto"/>
        <w:jc w:val="both"/>
        <w:rPr>
          <w:rFonts w:ascii="Garamond" w:hAnsi="Garamond"/>
          <w:sz w:val="20"/>
          <w:szCs w:val="20"/>
        </w:rPr>
      </w:pPr>
    </w:p>
    <w:p w14:paraId="7D18BF88" w14:textId="77777777" w:rsidR="00844171" w:rsidRPr="0033307F" w:rsidRDefault="00844171" w:rsidP="00844171">
      <w:pPr>
        <w:spacing w:after="0" w:line="240" w:lineRule="auto"/>
        <w:jc w:val="both"/>
        <w:rPr>
          <w:rFonts w:ascii="Garamond" w:hAnsi="Garamond"/>
          <w:sz w:val="20"/>
          <w:szCs w:val="20"/>
        </w:rPr>
      </w:pPr>
    </w:p>
    <w:p w14:paraId="3978CBCD" w14:textId="77777777" w:rsidR="00844171" w:rsidRPr="0033307F" w:rsidRDefault="00844171" w:rsidP="00844171">
      <w:pPr>
        <w:spacing w:after="0" w:line="240" w:lineRule="auto"/>
        <w:jc w:val="both"/>
        <w:rPr>
          <w:rFonts w:ascii="Garamond" w:hAnsi="Garamond"/>
          <w:sz w:val="20"/>
          <w:szCs w:val="20"/>
        </w:rPr>
      </w:pPr>
    </w:p>
    <w:p w14:paraId="6A2F5A00"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59CACBC"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569B7001" w14:textId="77777777"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Ing. Martin Rybanský</w:t>
      </w:r>
    </w:p>
    <w:p w14:paraId="2424A9B0" w14:textId="77777777"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predseda predstavenstva</w:t>
      </w:r>
    </w:p>
    <w:p w14:paraId="2D8E77D1" w14:textId="77777777" w:rsidR="00844171" w:rsidRDefault="00844171" w:rsidP="00844171">
      <w:pPr>
        <w:spacing w:after="0" w:line="240" w:lineRule="auto"/>
        <w:jc w:val="both"/>
        <w:rPr>
          <w:rFonts w:ascii="Garamond" w:hAnsi="Garamond"/>
          <w:sz w:val="20"/>
          <w:szCs w:val="20"/>
        </w:rPr>
      </w:pPr>
    </w:p>
    <w:p w14:paraId="4D974D37" w14:textId="77777777" w:rsidR="00844171" w:rsidRPr="0033307F" w:rsidRDefault="00844171" w:rsidP="00844171">
      <w:pPr>
        <w:spacing w:after="0" w:line="240" w:lineRule="auto"/>
        <w:jc w:val="both"/>
        <w:rPr>
          <w:rFonts w:ascii="Garamond" w:hAnsi="Garamond"/>
          <w:sz w:val="20"/>
          <w:szCs w:val="20"/>
        </w:rPr>
      </w:pPr>
    </w:p>
    <w:p w14:paraId="407A0AFA"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2503E40D"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2150884A" w14:textId="77777777" w:rsidR="00844171" w:rsidRPr="00AF7B7E" w:rsidRDefault="00844171" w:rsidP="00844171">
      <w:pPr>
        <w:tabs>
          <w:tab w:val="left" w:pos="708"/>
        </w:tabs>
        <w:spacing w:after="0" w:line="240" w:lineRule="auto"/>
        <w:rPr>
          <w:rFonts w:ascii="Garamond" w:hAnsi="Garamond"/>
          <w:sz w:val="20"/>
          <w:szCs w:val="20"/>
        </w:rPr>
      </w:pPr>
      <w:r>
        <w:rPr>
          <w:rFonts w:ascii="Garamond" w:hAnsi="Garamond"/>
          <w:sz w:val="20"/>
          <w:szCs w:val="20"/>
        </w:rPr>
        <w:tab/>
      </w:r>
      <w:r w:rsidRPr="00AF7B7E">
        <w:rPr>
          <w:rFonts w:ascii="Garamond" w:hAnsi="Garamond"/>
          <w:sz w:val="20"/>
          <w:szCs w:val="20"/>
        </w:rPr>
        <w:t>Ing. Ivan Bošňák</w:t>
      </w:r>
    </w:p>
    <w:p w14:paraId="29892FE3" w14:textId="77777777" w:rsidR="00844171" w:rsidRPr="0033307F" w:rsidRDefault="00844171" w:rsidP="00844171">
      <w:pPr>
        <w:tabs>
          <w:tab w:val="left" w:pos="708"/>
        </w:tabs>
        <w:spacing w:after="0" w:line="240" w:lineRule="auto"/>
        <w:rPr>
          <w:rFonts w:ascii="Garamond" w:hAnsi="Garamond" w:cs="Arial"/>
          <w:sz w:val="20"/>
          <w:szCs w:val="20"/>
        </w:rPr>
      </w:pPr>
      <w:r>
        <w:rPr>
          <w:rFonts w:ascii="Garamond" w:hAnsi="Garamond"/>
          <w:sz w:val="20"/>
          <w:szCs w:val="20"/>
        </w:rPr>
        <w:tab/>
      </w:r>
      <w:r w:rsidRPr="00AF7B7E">
        <w:rPr>
          <w:rFonts w:ascii="Garamond" w:hAnsi="Garamond"/>
          <w:sz w:val="20"/>
          <w:szCs w:val="20"/>
        </w:rPr>
        <w:t>člen predstavenstva</w:t>
      </w:r>
      <w:r>
        <w:rPr>
          <w:rFonts w:ascii="Garamond" w:hAnsi="Garamond"/>
          <w:sz w:val="20"/>
          <w:szCs w:val="20"/>
        </w:rPr>
        <w:t xml:space="preserve"> – CFO</w:t>
      </w:r>
    </w:p>
    <w:p w14:paraId="0EFEE95D" w14:textId="77777777" w:rsidR="00844171" w:rsidRPr="0033307F" w:rsidRDefault="00844171" w:rsidP="00844171">
      <w:pPr>
        <w:spacing w:after="0" w:line="240" w:lineRule="auto"/>
        <w:rPr>
          <w:rFonts w:ascii="Garamond" w:hAnsi="Garamond"/>
          <w:sz w:val="20"/>
          <w:szCs w:val="20"/>
        </w:rPr>
      </w:pPr>
      <w:r w:rsidRPr="0033307F">
        <w:rPr>
          <w:rFonts w:ascii="Garamond" w:hAnsi="Garamond"/>
          <w:sz w:val="20"/>
          <w:szCs w:val="20"/>
        </w:rPr>
        <w:br w:type="page"/>
      </w:r>
    </w:p>
    <w:p w14:paraId="644B5CB7" w14:textId="77777777" w:rsidR="00844171" w:rsidRPr="0033307F" w:rsidRDefault="00844171" w:rsidP="00844171">
      <w:pPr>
        <w:tabs>
          <w:tab w:val="left" w:pos="708"/>
        </w:tabs>
        <w:spacing w:after="0" w:line="240" w:lineRule="auto"/>
        <w:jc w:val="right"/>
        <w:rPr>
          <w:rFonts w:ascii="Garamond" w:hAnsi="Garamond" w:cs="Arial"/>
          <w:sz w:val="20"/>
          <w:szCs w:val="20"/>
        </w:rPr>
      </w:pPr>
      <w:bookmarkStart w:id="3" w:name="_Hlk30413330"/>
      <w:r w:rsidRPr="0033307F">
        <w:rPr>
          <w:rFonts w:ascii="Garamond" w:hAnsi="Garamond" w:cs="Arial"/>
          <w:sz w:val="20"/>
          <w:szCs w:val="20"/>
        </w:rPr>
        <w:lastRenderedPageBreak/>
        <w:t xml:space="preserve">Príloha č. 1 </w:t>
      </w:r>
      <w:r w:rsidRPr="0033307F">
        <w:rPr>
          <w:rFonts w:ascii="Garamond" w:hAnsi="Garamond" w:cs="Arial"/>
          <w:bCs/>
          <w:sz w:val="20"/>
          <w:szCs w:val="20"/>
        </w:rPr>
        <w:t>Špecifikácia predmetu zákazky</w:t>
      </w:r>
    </w:p>
    <w:bookmarkEnd w:id="3"/>
    <w:p w14:paraId="3A30C0B5"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7B5DACA1" w14:textId="77777777" w:rsidR="00844171" w:rsidRPr="00DC1937" w:rsidRDefault="00844171" w:rsidP="00844171">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4"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4"/>
    <w:p w14:paraId="53B48443" w14:textId="77777777" w:rsidR="00844171" w:rsidRPr="00DC1937" w:rsidRDefault="00844171" w:rsidP="00844171">
      <w:pPr>
        <w:spacing w:after="0" w:line="240" w:lineRule="auto"/>
        <w:rPr>
          <w:rFonts w:ascii="Garamond" w:hAnsi="Garamond" w:cs="Arial"/>
          <w:bCs/>
          <w:sz w:val="20"/>
          <w:szCs w:val="20"/>
        </w:rPr>
      </w:pPr>
    </w:p>
    <w:p w14:paraId="4F42EE35"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5B9485C" w14:textId="77777777" w:rsidR="00844171" w:rsidRPr="0033307F" w:rsidRDefault="00844171" w:rsidP="00844171">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 č. 2 Čestné vyhlásenia záujemcu</w:t>
      </w:r>
    </w:p>
    <w:p w14:paraId="4019DAD9"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3AED801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 xml:space="preserve">Čestné vyhlásenia záujemcu </w:t>
      </w:r>
    </w:p>
    <w:p w14:paraId="4458A4B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17B4B616"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0ABA3227"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záujemca </w:t>
      </w:r>
      <w:r w:rsidRPr="0033307F">
        <w:rPr>
          <w:rFonts w:ascii="Garamond" w:eastAsia="Times New Roman" w:hAnsi="Garamond" w:cs="Times New Roman"/>
          <w:i/>
          <w:iCs/>
          <w:sz w:val="20"/>
          <w:szCs w:val="20"/>
        </w:rPr>
        <w:t>(obchodné meno a sídlo/miesto podnikania záujemcu alebo obchodné mená a sídla/miesta podnikania všetkých členov skupiny dodávateľov)</w:t>
      </w:r>
      <w:r w:rsidRPr="0033307F">
        <w:rPr>
          <w:rFonts w:ascii="Garamond" w:eastAsia="Times New Roman" w:hAnsi="Garamond" w:cs="Times New Roman"/>
          <w:sz w:val="20"/>
          <w:szCs w:val="20"/>
        </w:rPr>
        <w:t xml:space="preserve"> ........................ týmto vyhlasuje, že</w:t>
      </w:r>
    </w:p>
    <w:p w14:paraId="2422B293"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622971EA" w14:textId="28FBE58C" w:rsidR="00844171" w:rsidRPr="0033307F" w:rsidRDefault="00844171" w:rsidP="00844171">
      <w:pPr>
        <w:spacing w:after="0" w:line="240" w:lineRule="auto"/>
        <w:jc w:val="both"/>
        <w:rPr>
          <w:rFonts w:ascii="Garamond" w:eastAsia="Times New Roman" w:hAnsi="Garamond" w:cs="Times New Roman"/>
          <w:sz w:val="20"/>
          <w:szCs w:val="20"/>
        </w:rPr>
      </w:pPr>
      <w:bookmarkStart w:id="5" w:name="_Hlk29804461"/>
      <w:r w:rsidRPr="0033307F">
        <w:rPr>
          <w:rFonts w:ascii="Garamond" w:eastAsia="Times New Roman" w:hAnsi="Garamond" w:cs="Times New Roman"/>
          <w:bCs/>
          <w:sz w:val="20"/>
          <w:szCs w:val="20"/>
        </w:rPr>
        <w:t xml:space="preserve">súhlasí s návrhom Kúpnej zmluvy podľa prílohy č. </w:t>
      </w:r>
      <w:r>
        <w:rPr>
          <w:rFonts w:ascii="Garamond" w:eastAsia="Times New Roman" w:hAnsi="Garamond" w:cs="Times New Roman"/>
          <w:bCs/>
          <w:sz w:val="20"/>
          <w:szCs w:val="20"/>
        </w:rPr>
        <w:t>3</w:t>
      </w:r>
      <w:r w:rsidRPr="0033307F">
        <w:rPr>
          <w:rFonts w:ascii="Garamond" w:eastAsia="Times New Roman" w:hAnsi="Garamond" w:cs="Times New Roman"/>
          <w:bCs/>
          <w:sz w:val="20"/>
          <w:szCs w:val="20"/>
        </w:rPr>
        <w:t xml:space="preserve"> </w:t>
      </w:r>
      <w:bookmarkEnd w:id="5"/>
      <w:r w:rsidRPr="0033307F">
        <w:rPr>
          <w:rFonts w:ascii="Garamond" w:eastAsia="Times New Roman" w:hAnsi="Garamond" w:cs="Times New Roman"/>
          <w:bCs/>
          <w:sz w:val="20"/>
          <w:szCs w:val="20"/>
        </w:rPr>
        <w:t>vyzýva na predloženie ponuky v rámci konkrétnej zákazky s názvom: „</w:t>
      </w:r>
      <w:bookmarkStart w:id="6" w:name="_Hlk37326000"/>
      <w:r w:rsidR="002011F5" w:rsidRPr="002011F5">
        <w:rPr>
          <w:rFonts w:ascii="Garamond" w:hAnsi="Garamond"/>
          <w:b/>
          <w:bCs/>
          <w:sz w:val="20"/>
          <w:szCs w:val="20"/>
        </w:rPr>
        <w:t>Nákup náhradných dielov pre trolejbusy - Rôzne náhradné diely - trolejbusy T0</w:t>
      </w:r>
      <w:bookmarkEnd w:id="6"/>
      <w:r w:rsidR="00755837">
        <w:rPr>
          <w:rFonts w:ascii="Garamond" w:hAnsi="Garamond"/>
          <w:b/>
          <w:bCs/>
          <w:sz w:val="20"/>
          <w:szCs w:val="20"/>
        </w:rPr>
        <w:t>9</w:t>
      </w:r>
      <w:r w:rsidRPr="0033307F">
        <w:rPr>
          <w:rFonts w:ascii="Garamond" w:eastAsia="Times New Roman" w:hAnsi="Garamond" w:cs="Times New Roman"/>
          <w:bCs/>
          <w:sz w:val="20"/>
          <w:szCs w:val="20"/>
        </w:rPr>
        <w:t>“,</w:t>
      </w:r>
    </w:p>
    <w:p w14:paraId="6B0406E8"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1489D783" w14:textId="7BD2E06E"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dokumenty v rámci žiadosti o účasť, ktorá bola v rámci dynamického nákupného systému s názvom </w:t>
      </w:r>
      <w:r w:rsidRPr="0033307F">
        <w:rPr>
          <w:rFonts w:ascii="Garamond" w:eastAsia="Times New Roman" w:hAnsi="Garamond" w:cs="Times New Roman"/>
          <w:bCs/>
          <w:sz w:val="20"/>
          <w:szCs w:val="20"/>
        </w:rPr>
        <w:t>„</w:t>
      </w:r>
      <w:r w:rsidR="002011F5" w:rsidRPr="002011F5">
        <w:rPr>
          <w:rFonts w:ascii="Garamond" w:hAnsi="Garamond"/>
          <w:b/>
          <w:bCs/>
          <w:sz w:val="20"/>
          <w:szCs w:val="20"/>
        </w:rPr>
        <w:t>Nákup náhradných dielov pre trolejbusy - Rôzne náhradné diely - trolejbusy T0</w:t>
      </w:r>
      <w:r w:rsidR="00755837">
        <w:rPr>
          <w:rFonts w:ascii="Garamond" w:hAnsi="Garamond"/>
          <w:b/>
          <w:bCs/>
          <w:sz w:val="20"/>
          <w:szCs w:val="20"/>
        </w:rPr>
        <w:t>9</w:t>
      </w:r>
      <w:r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 elektronicky,</w:t>
      </w:r>
      <w:r w:rsidRPr="0033307F">
        <w:rPr>
          <w:rFonts w:ascii="Garamond" w:eastAsia="Times New Roman" w:hAnsi="Garamond" w:cs="Arial"/>
          <w:sz w:val="20"/>
          <w:szCs w:val="20"/>
        </w:rPr>
        <w:t xml:space="preserve"> spôsobom určeným funkcionalitou</w:t>
      </w:r>
      <w:r>
        <w:rPr>
          <w:rFonts w:ascii="Garamond" w:eastAsia="Times New Roman" w:hAnsi="Garamond" w:cs="Arial"/>
          <w:sz w:val="20"/>
          <w:szCs w:val="20"/>
        </w:rPr>
        <w:t xml:space="preserve"> informačného systému </w:t>
      </w:r>
      <w:r w:rsidRPr="0033307F">
        <w:rPr>
          <w:rFonts w:ascii="Garamond" w:eastAsia="Times New Roman" w:hAnsi="Garamond" w:cs="Arial"/>
          <w:sz w:val="20"/>
          <w:szCs w:val="20"/>
        </w:rPr>
        <w:t xml:space="preserve"> JOSEPHINE</w:t>
      </w:r>
      <w:r w:rsidRPr="0033307F">
        <w:rPr>
          <w:rFonts w:ascii="Garamond" w:eastAsia="Times New Roman" w:hAnsi="Garamond" w:cs="Times New Roman"/>
          <w:sz w:val="20"/>
          <w:szCs w:val="20"/>
        </w:rPr>
        <w:t xml:space="preserve"> sú zhodné s originálnymi dokumentmi;</w:t>
      </w:r>
    </w:p>
    <w:p w14:paraId="071D7F5B" w14:textId="77777777" w:rsidR="00844171" w:rsidRPr="0033307F" w:rsidRDefault="00844171" w:rsidP="00844171">
      <w:pPr>
        <w:spacing w:after="0" w:line="240" w:lineRule="auto"/>
        <w:rPr>
          <w:rFonts w:ascii="Garamond" w:eastAsia="Times New Roman" w:hAnsi="Garamond" w:cs="Times New Roman"/>
          <w:sz w:val="20"/>
          <w:szCs w:val="20"/>
        </w:rPr>
      </w:pPr>
    </w:p>
    <w:p w14:paraId="11AB7378"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 zároveň</w:t>
      </w:r>
    </w:p>
    <w:p w14:paraId="797978EA" w14:textId="77777777" w:rsidR="00844171" w:rsidRPr="0033307F" w:rsidRDefault="00844171" w:rsidP="00844171">
      <w:pPr>
        <w:spacing w:after="0" w:line="240" w:lineRule="auto"/>
        <w:rPr>
          <w:rFonts w:ascii="Garamond" w:eastAsia="Times New Roman" w:hAnsi="Garamond" w:cs="Times New Roman"/>
          <w:sz w:val="20"/>
          <w:szCs w:val="20"/>
        </w:rPr>
      </w:pPr>
    </w:p>
    <w:p w14:paraId="44209D4C"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 uchádzač nevypracoval ponuku predkladanú na konkrétnu zákazku zadávanú v rámci dynamického nákupného systému sám, uvedie v tomto čestnom vyhlásení osobu, ktorej služby alebo podklady pri jej vypracovaní využil. Údaje podľa prvej vety uchádzač uvedie v rozsahu meno a priezvisko, obchodné meno alebo názov, adresa pobytu, sídlo alebo miesto podnikania a identifikačné číslo, ak bolo pridelené.</w:t>
      </w:r>
    </w:p>
    <w:p w14:paraId="323F42DA" w14:textId="77777777" w:rsidR="00844171" w:rsidRPr="0033307F" w:rsidRDefault="00844171" w:rsidP="00844171">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844171" w:rsidRPr="0033307F" w14:paraId="16ED6A1E"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FF481A8"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 a priezvisko:</w:t>
            </w:r>
          </w:p>
        </w:tc>
        <w:tc>
          <w:tcPr>
            <w:tcW w:w="4457" w:type="dxa"/>
            <w:tcBorders>
              <w:top w:val="single" w:sz="4" w:space="0" w:color="000000"/>
              <w:left w:val="single" w:sz="4" w:space="0" w:color="000000"/>
              <w:bottom w:val="single" w:sz="4" w:space="0" w:color="000000"/>
              <w:right w:val="single" w:sz="4" w:space="0" w:color="000000"/>
            </w:tcBorders>
          </w:tcPr>
          <w:p w14:paraId="221EE96B"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27195210"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2D0CB5E0"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 meno alebo názov:</w:t>
            </w:r>
          </w:p>
        </w:tc>
        <w:tc>
          <w:tcPr>
            <w:tcW w:w="4457" w:type="dxa"/>
            <w:tcBorders>
              <w:top w:val="single" w:sz="4" w:space="0" w:color="000000"/>
              <w:left w:val="single" w:sz="4" w:space="0" w:color="000000"/>
              <w:bottom w:val="single" w:sz="4" w:space="0" w:color="000000"/>
              <w:right w:val="single" w:sz="4" w:space="0" w:color="000000"/>
            </w:tcBorders>
          </w:tcPr>
          <w:p w14:paraId="5BAA15F5"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07D2AC03"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116E0589"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 pobytu, sídlo alebo miesto podnikania:</w:t>
            </w:r>
          </w:p>
        </w:tc>
        <w:tc>
          <w:tcPr>
            <w:tcW w:w="4457" w:type="dxa"/>
            <w:tcBorders>
              <w:top w:val="single" w:sz="4" w:space="0" w:color="000000"/>
              <w:left w:val="single" w:sz="4" w:space="0" w:color="000000"/>
              <w:bottom w:val="single" w:sz="4" w:space="0" w:color="000000"/>
              <w:right w:val="single" w:sz="4" w:space="0" w:color="000000"/>
            </w:tcBorders>
          </w:tcPr>
          <w:p w14:paraId="44D70474"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37DB28C2"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81DA8B6"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 číslo(ak je pridelené):</w:t>
            </w:r>
          </w:p>
        </w:tc>
        <w:tc>
          <w:tcPr>
            <w:tcW w:w="4457" w:type="dxa"/>
            <w:tcBorders>
              <w:top w:val="single" w:sz="4" w:space="0" w:color="000000"/>
              <w:left w:val="single" w:sz="4" w:space="0" w:color="000000"/>
              <w:bottom w:val="single" w:sz="4" w:space="0" w:color="000000"/>
              <w:right w:val="single" w:sz="4" w:space="0" w:color="000000"/>
            </w:tcBorders>
          </w:tcPr>
          <w:p w14:paraId="64DE1BBE"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bl>
    <w:p w14:paraId="6DB7610E" w14:textId="77777777" w:rsidR="00844171" w:rsidRPr="0033307F" w:rsidRDefault="00844171" w:rsidP="00844171">
      <w:pPr>
        <w:spacing w:after="0" w:line="240" w:lineRule="auto"/>
        <w:rPr>
          <w:rFonts w:ascii="Garamond" w:eastAsia="Times New Roman" w:hAnsi="Garamond" w:cs="Times New Roman"/>
          <w:sz w:val="20"/>
          <w:szCs w:val="20"/>
        </w:rPr>
      </w:pPr>
    </w:p>
    <w:p w14:paraId="2F135A56" w14:textId="77777777" w:rsidR="00844171" w:rsidRPr="0033307F" w:rsidRDefault="00844171" w:rsidP="00844171">
      <w:pPr>
        <w:spacing w:after="0" w:line="240" w:lineRule="auto"/>
        <w:rPr>
          <w:rFonts w:ascii="Garamond" w:eastAsia="Times New Roman" w:hAnsi="Garamond" w:cs="Times New Roman"/>
          <w:sz w:val="20"/>
          <w:szCs w:val="20"/>
        </w:rPr>
      </w:pPr>
    </w:p>
    <w:p w14:paraId="147D5FA6" w14:textId="77777777" w:rsidR="00844171" w:rsidRPr="0033307F" w:rsidRDefault="00844171" w:rsidP="00844171">
      <w:pPr>
        <w:spacing w:after="0" w:line="240" w:lineRule="auto"/>
        <w:rPr>
          <w:rFonts w:ascii="Garamond" w:eastAsia="Times New Roman" w:hAnsi="Garamond" w:cs="Times New Roman"/>
          <w:sz w:val="20"/>
          <w:szCs w:val="20"/>
        </w:rPr>
      </w:pPr>
    </w:p>
    <w:p w14:paraId="28CB24F2" w14:textId="77777777" w:rsidR="00844171" w:rsidRPr="0033307F" w:rsidRDefault="00844171" w:rsidP="00844171">
      <w:pPr>
        <w:spacing w:after="0" w:line="240" w:lineRule="auto"/>
        <w:rPr>
          <w:rFonts w:ascii="Garamond" w:eastAsia="Times New Roman" w:hAnsi="Garamond" w:cs="Times New Roman"/>
          <w:sz w:val="20"/>
          <w:szCs w:val="20"/>
        </w:rPr>
      </w:pPr>
    </w:p>
    <w:p w14:paraId="14550FE3" w14:textId="77777777" w:rsidR="00844171" w:rsidRPr="0033307F" w:rsidRDefault="00844171" w:rsidP="00844171">
      <w:pPr>
        <w:spacing w:after="0" w:line="240" w:lineRule="auto"/>
        <w:rPr>
          <w:rFonts w:ascii="Garamond" w:eastAsia="Times New Roman" w:hAnsi="Garamond" w:cs="Times New Roman"/>
          <w:sz w:val="20"/>
          <w:szCs w:val="20"/>
        </w:rPr>
      </w:pPr>
    </w:p>
    <w:p w14:paraId="1E4F453E"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22023D4"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podpis</w:t>
      </w:r>
    </w:p>
    <w:p w14:paraId="060B60B9" w14:textId="77777777" w:rsidR="00844171" w:rsidRPr="0033307F" w:rsidRDefault="00844171" w:rsidP="00844171">
      <w:pPr>
        <w:spacing w:after="0" w:line="240" w:lineRule="auto"/>
        <w:rPr>
          <w:rFonts w:ascii="Garamond" w:eastAsia="Times New Roman" w:hAnsi="Garamond" w:cs="Times New Roman"/>
          <w:sz w:val="20"/>
          <w:szCs w:val="20"/>
        </w:rPr>
      </w:pPr>
    </w:p>
    <w:p w14:paraId="7D8A517A" w14:textId="77777777" w:rsidR="00844171" w:rsidRPr="0033307F" w:rsidRDefault="00844171" w:rsidP="00844171">
      <w:pPr>
        <w:spacing w:after="0" w:line="240" w:lineRule="auto"/>
        <w:rPr>
          <w:rFonts w:ascii="Garamond" w:eastAsia="Times New Roman" w:hAnsi="Garamond" w:cs="Times New Roman"/>
          <w:sz w:val="20"/>
          <w:szCs w:val="20"/>
        </w:rPr>
      </w:pPr>
    </w:p>
    <w:p w14:paraId="3E649EF8" w14:textId="77777777" w:rsidR="00844171" w:rsidRPr="0033307F" w:rsidRDefault="00844171" w:rsidP="00844171">
      <w:pPr>
        <w:spacing w:after="0" w:line="240" w:lineRule="auto"/>
        <w:rPr>
          <w:rFonts w:ascii="Garamond" w:eastAsia="Times New Roman" w:hAnsi="Garamond" w:cs="Times New Roman"/>
          <w:sz w:val="20"/>
          <w:szCs w:val="20"/>
        </w:rPr>
      </w:pPr>
    </w:p>
    <w:p w14:paraId="35336E6E" w14:textId="77777777" w:rsidR="00844171" w:rsidRPr="0033307F" w:rsidRDefault="00844171" w:rsidP="00844171">
      <w:pPr>
        <w:spacing w:after="0" w:line="240" w:lineRule="auto"/>
        <w:rPr>
          <w:rFonts w:ascii="Garamond" w:eastAsia="Times New Roman" w:hAnsi="Garamond" w:cs="Times New Roman"/>
          <w:sz w:val="20"/>
          <w:szCs w:val="20"/>
        </w:rPr>
      </w:pPr>
    </w:p>
    <w:p w14:paraId="11203FBD" w14:textId="77777777" w:rsidR="00844171" w:rsidRPr="0033307F" w:rsidRDefault="00844171" w:rsidP="00844171">
      <w:pPr>
        <w:spacing w:after="0" w:line="240" w:lineRule="auto"/>
        <w:rPr>
          <w:rFonts w:ascii="Garamond" w:eastAsia="Times New Roman" w:hAnsi="Garamond" w:cs="Times New Roman"/>
          <w:sz w:val="20"/>
          <w:szCs w:val="20"/>
        </w:rPr>
      </w:pPr>
    </w:p>
    <w:p w14:paraId="1D39FDF8" w14:textId="77777777" w:rsidR="00844171" w:rsidRPr="0033307F" w:rsidRDefault="00844171" w:rsidP="00844171">
      <w:pPr>
        <w:spacing w:after="0" w:line="240" w:lineRule="auto"/>
        <w:rPr>
          <w:rFonts w:ascii="Garamond" w:eastAsia="Times New Roman" w:hAnsi="Garamond" w:cs="Times New Roman"/>
          <w:sz w:val="20"/>
          <w:szCs w:val="20"/>
        </w:rPr>
      </w:pPr>
    </w:p>
    <w:p w14:paraId="54D0D16F"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9FF6DF5"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podpis</w:t>
      </w:r>
    </w:p>
    <w:p w14:paraId="072A39A8" w14:textId="77777777" w:rsidR="00844171" w:rsidRPr="0033307F" w:rsidRDefault="00844171" w:rsidP="00844171">
      <w:pPr>
        <w:spacing w:after="0" w:line="240" w:lineRule="auto"/>
        <w:rPr>
          <w:rFonts w:ascii="Garamond" w:eastAsia="Times New Roman" w:hAnsi="Garamond" w:cs="Times New Roman"/>
          <w:sz w:val="20"/>
          <w:szCs w:val="20"/>
        </w:rPr>
      </w:pPr>
    </w:p>
    <w:p w14:paraId="79F299DA" w14:textId="77777777" w:rsidR="00844171" w:rsidRPr="0033307F" w:rsidRDefault="00844171" w:rsidP="00844171">
      <w:pPr>
        <w:spacing w:after="0" w:line="240" w:lineRule="auto"/>
        <w:rPr>
          <w:rFonts w:ascii="Garamond" w:eastAsia="Times New Roman" w:hAnsi="Garamond" w:cs="Times New Roman"/>
          <w:sz w:val="20"/>
          <w:szCs w:val="20"/>
        </w:rPr>
      </w:pPr>
    </w:p>
    <w:p w14:paraId="6B052665" w14:textId="77777777" w:rsidR="00844171" w:rsidRPr="0033307F" w:rsidRDefault="00844171" w:rsidP="00844171">
      <w:pPr>
        <w:spacing w:after="0" w:line="240" w:lineRule="auto"/>
        <w:rPr>
          <w:rFonts w:ascii="Garamond" w:eastAsia="Times New Roman" w:hAnsi="Garamond" w:cs="Times New Roman"/>
          <w:sz w:val="20"/>
          <w:szCs w:val="20"/>
        </w:rPr>
      </w:pPr>
    </w:p>
    <w:p w14:paraId="3F9EE79A"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 podľa potreby</w:t>
      </w:r>
    </w:p>
    <w:p w14:paraId="4E27E2F9" w14:textId="77777777" w:rsidR="00844171" w:rsidRPr="0033307F" w:rsidRDefault="00844171" w:rsidP="00844171">
      <w:pPr>
        <w:widowControl w:val="0"/>
        <w:spacing w:after="0" w:line="240" w:lineRule="auto"/>
        <w:rPr>
          <w:rFonts w:ascii="Garamond" w:eastAsia="Courier New" w:hAnsi="Garamond" w:cs="Courier New"/>
          <w:color w:val="000000"/>
          <w:sz w:val="20"/>
          <w:szCs w:val="20"/>
          <w:lang w:eastAsia="sk-SK" w:bidi="sk-SK"/>
        </w:rPr>
      </w:pPr>
    </w:p>
    <w:p w14:paraId="6B3B571A"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E8968D2" w14:textId="77777777" w:rsidR="00844171" w:rsidRPr="0033307F" w:rsidRDefault="00844171" w:rsidP="00844171">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 č. 3 Návrh Kúpnej zmluvy</w:t>
      </w:r>
    </w:p>
    <w:p w14:paraId="58871B2D" w14:textId="77777777" w:rsidR="00844171" w:rsidRPr="0033307F" w:rsidRDefault="00844171" w:rsidP="00844171">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522A73D9"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b/>
          <w:sz w:val="20"/>
          <w:szCs w:val="20"/>
        </w:rPr>
        <w:t xml:space="preserve">KÚPNA ZMLUVA </w:t>
      </w:r>
    </w:p>
    <w:p w14:paraId="41AB3841"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uzatvorená podľa § 409 a nasl. zákona č. 513/1991 Zb. Obchodný  zákonník</w:t>
      </w:r>
    </w:p>
    <w:p w14:paraId="6099E915"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v znení neskorších predpisov (ďalej len „</w:t>
      </w:r>
      <w:r w:rsidRPr="0033307F">
        <w:rPr>
          <w:rFonts w:ascii="Garamond" w:hAnsi="Garamond"/>
          <w:b/>
          <w:sz w:val="20"/>
          <w:szCs w:val="20"/>
        </w:rPr>
        <w:t>Obchodný</w:t>
      </w:r>
      <w:r w:rsidRPr="0033307F">
        <w:rPr>
          <w:rFonts w:ascii="Garamond" w:hAnsi="Garamond"/>
          <w:sz w:val="20"/>
          <w:szCs w:val="20"/>
        </w:rPr>
        <w:t xml:space="preserve"> </w:t>
      </w:r>
      <w:r w:rsidRPr="0033307F">
        <w:rPr>
          <w:rFonts w:ascii="Garamond" w:hAnsi="Garamond"/>
          <w:b/>
          <w:sz w:val="20"/>
          <w:szCs w:val="20"/>
        </w:rPr>
        <w:t>zákonník</w:t>
      </w:r>
      <w:r w:rsidRPr="0033307F">
        <w:rPr>
          <w:rFonts w:ascii="Garamond" w:hAnsi="Garamond"/>
          <w:sz w:val="20"/>
          <w:szCs w:val="20"/>
        </w:rPr>
        <w:t xml:space="preserve">“) </w:t>
      </w:r>
    </w:p>
    <w:p w14:paraId="0B8FB1CF"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(ďalej len „</w:t>
      </w:r>
      <w:r w:rsidRPr="0033307F">
        <w:rPr>
          <w:rFonts w:ascii="Garamond" w:hAnsi="Garamond"/>
          <w:b/>
          <w:sz w:val="20"/>
          <w:szCs w:val="20"/>
        </w:rPr>
        <w:t>zmluva</w:t>
      </w:r>
      <w:r w:rsidRPr="0033307F">
        <w:rPr>
          <w:rFonts w:ascii="Garamond" w:hAnsi="Garamond"/>
          <w:sz w:val="20"/>
          <w:szCs w:val="20"/>
        </w:rPr>
        <w:t>“)</w:t>
      </w:r>
    </w:p>
    <w:p w14:paraId="22A50A3F" w14:textId="77777777" w:rsidR="00844171" w:rsidRDefault="00844171" w:rsidP="00844171">
      <w:pPr>
        <w:spacing w:after="0" w:line="240" w:lineRule="auto"/>
        <w:jc w:val="center"/>
        <w:rPr>
          <w:rFonts w:ascii="Garamond" w:hAnsi="Garamond"/>
          <w:b/>
          <w:sz w:val="20"/>
          <w:szCs w:val="20"/>
        </w:rPr>
      </w:pPr>
    </w:p>
    <w:p w14:paraId="3086E7A2" w14:textId="77777777" w:rsidR="00844171" w:rsidRPr="00CB6BF8" w:rsidRDefault="00844171" w:rsidP="00844171">
      <w:pPr>
        <w:spacing w:after="0" w:line="240" w:lineRule="auto"/>
        <w:jc w:val="center"/>
        <w:rPr>
          <w:rFonts w:ascii="Garamond" w:hAnsi="Garamond"/>
          <w:b/>
          <w:sz w:val="20"/>
          <w:szCs w:val="20"/>
        </w:rPr>
      </w:pPr>
      <w:r w:rsidRPr="00CB6BF8">
        <w:rPr>
          <w:rFonts w:ascii="Garamond" w:hAnsi="Garamond"/>
          <w:b/>
          <w:sz w:val="20"/>
          <w:szCs w:val="20"/>
        </w:rPr>
        <w:t>Článok I.</w:t>
      </w:r>
    </w:p>
    <w:p w14:paraId="4270F609" w14:textId="77777777" w:rsidR="00844171" w:rsidRPr="00CB6BF8" w:rsidRDefault="00844171" w:rsidP="00844171">
      <w:pPr>
        <w:pStyle w:val="Odsekzoznamu"/>
        <w:spacing w:after="0" w:line="240" w:lineRule="auto"/>
        <w:ind w:left="0"/>
        <w:jc w:val="center"/>
        <w:rPr>
          <w:rFonts w:ascii="Garamond" w:hAnsi="Garamond"/>
          <w:b/>
          <w:sz w:val="20"/>
          <w:szCs w:val="20"/>
        </w:rPr>
      </w:pPr>
      <w:r w:rsidRPr="00CB6BF8">
        <w:rPr>
          <w:rFonts w:ascii="Garamond" w:hAnsi="Garamond"/>
          <w:b/>
          <w:sz w:val="20"/>
          <w:szCs w:val="20"/>
        </w:rPr>
        <w:t>Zmluvné strany</w:t>
      </w:r>
    </w:p>
    <w:p w14:paraId="029B9C5A" w14:textId="77777777" w:rsidR="00844171" w:rsidRPr="00CB6BF8" w:rsidRDefault="00844171" w:rsidP="00844171">
      <w:pPr>
        <w:spacing w:after="0" w:line="240" w:lineRule="auto"/>
        <w:rPr>
          <w:rFonts w:ascii="Garamond" w:hAnsi="Garamond"/>
          <w:b/>
          <w:sz w:val="20"/>
          <w:szCs w:val="20"/>
        </w:rPr>
      </w:pPr>
      <w:r w:rsidRPr="00CB6BF8">
        <w:rPr>
          <w:rFonts w:ascii="Garamond" w:hAnsi="Garamond" w:cs="Arial Narrow"/>
          <w:b/>
          <w:bCs/>
          <w:sz w:val="20"/>
          <w:szCs w:val="20"/>
        </w:rPr>
        <w:t>Kupujúci:</w:t>
      </w:r>
    </w:p>
    <w:p w14:paraId="26C9DD72" w14:textId="77777777" w:rsidR="00844171" w:rsidRPr="00CB6BF8" w:rsidRDefault="00844171" w:rsidP="00844171">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b/>
          <w:sz w:val="20"/>
          <w:szCs w:val="20"/>
        </w:rPr>
        <w:t>Dopravný podnik Bratislava, akciová spoločnosť</w:t>
      </w:r>
    </w:p>
    <w:p w14:paraId="29413376"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Olejkárska 1, 814 52 Bratislava</w:t>
      </w:r>
    </w:p>
    <w:p w14:paraId="45600691"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Slovenská republika</w:t>
      </w:r>
    </w:p>
    <w:p w14:paraId="0FE8B435"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00 492 736</w:t>
      </w:r>
    </w:p>
    <w:p w14:paraId="6D560C53"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2020298786</w:t>
      </w:r>
    </w:p>
    <w:p w14:paraId="1923B967"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SK 2020298786</w:t>
      </w:r>
    </w:p>
    <w:p w14:paraId="0A8C519A" w14:textId="77777777" w:rsidR="00844171" w:rsidRPr="00CB6BF8" w:rsidRDefault="00844171" w:rsidP="00844171">
      <w:pPr>
        <w:spacing w:after="0" w:line="240" w:lineRule="auto"/>
        <w:ind w:left="1418" w:hanging="1418"/>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Obchodný register Okresného súdu Bratislava I, Oddiel: Sa, vložka číslo: 607/B</w:t>
      </w:r>
    </w:p>
    <w:p w14:paraId="442348BA"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Pr>
          <w:rFonts w:ascii="Garamond" w:hAnsi="Garamond" w:cs="Arial"/>
          <w:sz w:val="20"/>
          <w:szCs w:val="20"/>
        </w:rPr>
        <w:tab/>
      </w:r>
      <w:r w:rsidRPr="00CB6BF8">
        <w:rPr>
          <w:rFonts w:ascii="Garamond" w:eastAsia="Calibri" w:hAnsi="Garamond"/>
          <w:sz w:val="20"/>
          <w:szCs w:val="20"/>
        </w:rPr>
        <w:t>VÚB, a.s.</w:t>
      </w:r>
    </w:p>
    <w:p w14:paraId="18A9E1DD"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48009012/0200</w:t>
      </w:r>
    </w:p>
    <w:p w14:paraId="484A8A0A"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SK98 0200 0000 0000 4800 9012</w:t>
      </w:r>
    </w:p>
    <w:p w14:paraId="6E9E88A8"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SUBASKBX</w:t>
      </w:r>
    </w:p>
    <w:p w14:paraId="52ED8BDE"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7E1BA0C8" w14:textId="77777777" w:rsidR="00844171" w:rsidRPr="00CB6BF8" w:rsidRDefault="00844171" w:rsidP="00844171">
      <w:pPr>
        <w:spacing w:after="0" w:line="240" w:lineRule="auto"/>
        <w:ind w:left="2124" w:hanging="2124"/>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 xml:space="preserve">  </w:t>
      </w:r>
      <w:r w:rsidRPr="00CB6BF8">
        <w:rPr>
          <w:rFonts w:ascii="Garamond" w:hAnsi="Garamond" w:cs="Arial"/>
          <w:sz w:val="20"/>
          <w:szCs w:val="20"/>
        </w:rPr>
        <w:t xml:space="preserve"> </w:t>
      </w:r>
      <w:r>
        <w:rPr>
          <w:rFonts w:ascii="Garamond" w:hAnsi="Garamond" w:cs="Arial"/>
          <w:sz w:val="20"/>
          <w:szCs w:val="20"/>
        </w:rPr>
        <w:tab/>
      </w:r>
      <w:r w:rsidRPr="00CB6BF8">
        <w:rPr>
          <w:rFonts w:ascii="Garamond" w:eastAsia="Calibri" w:hAnsi="Garamond"/>
          <w:sz w:val="20"/>
          <w:szCs w:val="20"/>
        </w:rPr>
        <w:t xml:space="preserve">Mgr. Alexandra Hushegyi, telefón: +421 (0)2 5950 2550, e-mail: </w:t>
      </w:r>
      <w:r>
        <w:rPr>
          <w:rFonts w:ascii="Garamond" w:eastAsia="Calibri" w:hAnsi="Garamond"/>
          <w:sz w:val="20"/>
          <w:szCs w:val="20"/>
        </w:rPr>
        <w:t xml:space="preserve"> </w:t>
      </w:r>
      <w:hyperlink r:id="rId14" w:history="1">
        <w:r w:rsidRPr="003E5769">
          <w:rPr>
            <w:rStyle w:val="Hypertextovprepojenie"/>
            <w:rFonts w:ascii="Garamond" w:eastAsia="Calibri" w:hAnsi="Garamond"/>
            <w:sz w:val="20"/>
            <w:szCs w:val="20"/>
          </w:rPr>
          <w:t>hushegyi.alexandra@dpb.sk</w:t>
        </w:r>
      </w:hyperlink>
    </w:p>
    <w:p w14:paraId="04F41065"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2225B05C" w14:textId="77777777" w:rsidR="00844171" w:rsidRPr="00CB6BF8" w:rsidRDefault="00844171" w:rsidP="00844171">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zmluvné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+421 (0)2 5950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e-mail: </w:t>
      </w:r>
      <w:hyperlink r:id="rId15" w:history="1">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Style w:val="Hypertextovprepojenie"/>
            <w:rFonts w:ascii="Garamond" w:eastAsia="Calibri" w:hAnsi="Garamond"/>
            <w:sz w:val="20"/>
            <w:szCs w:val="20"/>
          </w:rPr>
          <w:t>@dpb.sk</w:t>
        </w:r>
      </w:hyperlink>
      <w:r w:rsidRPr="00CB6BF8">
        <w:rPr>
          <w:rFonts w:ascii="Garamond" w:eastAsia="Calibri" w:hAnsi="Garamond"/>
          <w:sz w:val="20"/>
          <w:szCs w:val="20"/>
        </w:rPr>
        <w:t xml:space="preserve"> </w:t>
      </w:r>
    </w:p>
    <w:p w14:paraId="1AEB7FB5" w14:textId="77777777" w:rsidR="00844171" w:rsidRPr="00CB6BF8" w:rsidRDefault="00844171" w:rsidP="00844171">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 xml:space="preserve">Ing. Martin Rybanský, predseda predstavenstva </w:t>
      </w:r>
    </w:p>
    <w:p w14:paraId="578F04C4" w14:textId="77777777" w:rsidR="00844171" w:rsidRPr="00CB6BF8" w:rsidRDefault="00844171" w:rsidP="00844171">
      <w:pPr>
        <w:spacing w:after="0" w:line="240" w:lineRule="auto"/>
        <w:rPr>
          <w:rFonts w:ascii="Garamond" w:hAnsi="Garamond" w:cs="Arial"/>
          <w:sz w:val="20"/>
          <w:szCs w:val="20"/>
        </w:rPr>
      </w:pPr>
      <w:r w:rsidRPr="00CB6BF8">
        <w:rPr>
          <w:rFonts w:ascii="Garamond" w:eastAsia="Calibri" w:hAnsi="Garamond"/>
          <w:sz w:val="20"/>
          <w:szCs w:val="20"/>
        </w:rPr>
        <w:tab/>
      </w:r>
      <w:r w:rsidRPr="00CB6BF8">
        <w:rPr>
          <w:rFonts w:ascii="Garamond" w:eastAsia="Calibri" w:hAnsi="Garamond"/>
          <w:sz w:val="20"/>
          <w:szCs w:val="20"/>
        </w:rPr>
        <w:tab/>
      </w:r>
      <w:r>
        <w:rPr>
          <w:rFonts w:ascii="Garamond" w:eastAsia="Calibri" w:hAnsi="Garamond"/>
          <w:sz w:val="20"/>
          <w:szCs w:val="20"/>
        </w:rPr>
        <w:tab/>
      </w:r>
      <w:r w:rsidRPr="00CB6BF8">
        <w:rPr>
          <w:rFonts w:ascii="Garamond" w:eastAsia="Calibri" w:hAnsi="Garamond"/>
          <w:sz w:val="20"/>
          <w:szCs w:val="20"/>
        </w:rPr>
        <w:t>Ing. Ivan Bošňák, člen predstavenstva</w:t>
      </w:r>
    </w:p>
    <w:p w14:paraId="24B6AE05"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p>
    <w:p w14:paraId="0F3EAEFD"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kupujúci</w:t>
      </w:r>
      <w:r w:rsidRPr="00CB6BF8">
        <w:rPr>
          <w:rFonts w:ascii="Garamond" w:hAnsi="Garamond" w:cs="Arial Narrow"/>
          <w:sz w:val="20"/>
          <w:szCs w:val="20"/>
        </w:rPr>
        <w:t>“ v príslušnom gramatickom tvare)</w:t>
      </w:r>
    </w:p>
    <w:p w14:paraId="72CBEA16" w14:textId="77777777" w:rsidR="00844171" w:rsidRPr="00CB6BF8" w:rsidRDefault="00844171" w:rsidP="00844171">
      <w:pPr>
        <w:spacing w:after="0" w:line="240" w:lineRule="auto"/>
        <w:jc w:val="center"/>
        <w:rPr>
          <w:rFonts w:ascii="Garamond" w:hAnsi="Garamond" w:cs="Arial"/>
          <w:sz w:val="20"/>
          <w:szCs w:val="20"/>
        </w:rPr>
      </w:pPr>
    </w:p>
    <w:p w14:paraId="13E04774" w14:textId="77777777" w:rsidR="00844171" w:rsidRPr="00CB6BF8" w:rsidRDefault="00844171" w:rsidP="00844171">
      <w:pPr>
        <w:spacing w:after="0" w:line="240" w:lineRule="auto"/>
        <w:jc w:val="center"/>
        <w:rPr>
          <w:rFonts w:ascii="Garamond" w:hAnsi="Garamond" w:cs="Arial"/>
          <w:sz w:val="20"/>
          <w:szCs w:val="20"/>
        </w:rPr>
      </w:pPr>
      <w:r w:rsidRPr="00CB6BF8">
        <w:rPr>
          <w:rFonts w:ascii="Garamond" w:hAnsi="Garamond" w:cs="Arial"/>
          <w:sz w:val="20"/>
          <w:szCs w:val="20"/>
        </w:rPr>
        <w:t>a</w:t>
      </w:r>
    </w:p>
    <w:p w14:paraId="1E21F18D" w14:textId="77777777" w:rsidR="00844171" w:rsidRPr="00CB6BF8" w:rsidRDefault="00844171" w:rsidP="00844171">
      <w:pPr>
        <w:spacing w:after="0" w:line="240" w:lineRule="auto"/>
        <w:rPr>
          <w:rFonts w:ascii="Garamond" w:hAnsi="Garamond"/>
          <w:b/>
          <w:sz w:val="20"/>
          <w:szCs w:val="20"/>
        </w:rPr>
      </w:pPr>
      <w:r w:rsidRPr="00CB6BF8">
        <w:rPr>
          <w:rFonts w:ascii="Garamond" w:hAnsi="Garamond" w:cs="Arial Narrow"/>
          <w:b/>
          <w:bCs/>
          <w:sz w:val="20"/>
          <w:szCs w:val="20"/>
        </w:rPr>
        <w:t>Predávajúci:</w:t>
      </w:r>
    </w:p>
    <w:p w14:paraId="173C81D8" w14:textId="77777777" w:rsidR="00844171" w:rsidRPr="00CB6BF8" w:rsidRDefault="00844171" w:rsidP="00844171">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074E0A39"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bookmarkStart w:id="7" w:name="_Hlk30501816"/>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bookmarkEnd w:id="7"/>
    </w:p>
    <w:p w14:paraId="57EADC83"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81A6315" w14:textId="77777777" w:rsidR="00844171" w:rsidRPr="00CB6BF8" w:rsidRDefault="00844171" w:rsidP="00844171">
      <w:pPr>
        <w:autoSpaceDE w:val="0"/>
        <w:autoSpaceDN w:val="0"/>
        <w:adjustRightInd w:val="0"/>
        <w:spacing w:after="0" w:line="240" w:lineRule="auto"/>
        <w:rPr>
          <w:rFonts w:ascii="Garamond" w:eastAsia="Calibri" w:hAnsi="Garamond"/>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7580022"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609FA95"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7DF04FD" w14:textId="77777777" w:rsidR="00844171" w:rsidRPr="00CB6BF8" w:rsidRDefault="00844171" w:rsidP="00844171">
      <w:pPr>
        <w:spacing w:after="0" w:line="240" w:lineRule="auto"/>
        <w:ind w:left="2127" w:hanging="2127"/>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w:t>
      </w:r>
      <w:r>
        <w:rPr>
          <w:rFonts w:ascii="Garamond" w:hAnsi="Garamond" w:cs="Arial"/>
          <w:sz w:val="20"/>
          <w:szCs w:val="20"/>
        </w:rPr>
        <w:tab/>
      </w:r>
      <w:r w:rsidRPr="00CB6BF8">
        <w:rPr>
          <w:rFonts w:ascii="Garamond" w:eastAsia="Calibri" w:hAnsi="Garamond"/>
          <w:sz w:val="20"/>
          <w:szCs w:val="20"/>
        </w:rPr>
        <w:t>Obchodný register Okresného súdu [</w:t>
      </w:r>
      <w:r w:rsidRPr="00CB6BF8">
        <w:rPr>
          <w:rFonts w:ascii="Garamond" w:eastAsia="Calibri" w:hAnsi="Garamond"/>
          <w:sz w:val="20"/>
          <w:szCs w:val="20"/>
          <w:highlight w:val="yellow"/>
        </w:rPr>
        <w:t>doplniť</w:t>
      </w:r>
      <w:r w:rsidRPr="00CB6BF8">
        <w:rPr>
          <w:rFonts w:ascii="Garamond" w:eastAsia="Calibri" w:hAnsi="Garamond"/>
          <w:sz w:val="20"/>
          <w:szCs w:val="20"/>
        </w:rPr>
        <w:t>], Oddiel: [</w:t>
      </w:r>
      <w:r w:rsidRPr="00CB6BF8">
        <w:rPr>
          <w:rFonts w:ascii="Garamond" w:eastAsia="Calibri" w:hAnsi="Garamond"/>
          <w:sz w:val="20"/>
          <w:szCs w:val="20"/>
          <w:highlight w:val="yellow"/>
        </w:rPr>
        <w:t>doplniť</w:t>
      </w:r>
      <w:r w:rsidRPr="00CB6BF8">
        <w:rPr>
          <w:rFonts w:ascii="Garamond" w:eastAsia="Calibri" w:hAnsi="Garamond"/>
          <w:sz w:val="20"/>
          <w:szCs w:val="20"/>
        </w:rPr>
        <w:t>], vložka číslo: [</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1CF361A"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55B5544"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BE2F907"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D786DF6" w14:textId="77777777" w:rsidR="00844171" w:rsidRPr="00CB6BF8" w:rsidRDefault="00844171" w:rsidP="00844171">
      <w:pPr>
        <w:spacing w:after="0" w:line="240" w:lineRule="auto"/>
        <w:rPr>
          <w:rFonts w:ascii="Garamond" w:eastAsia="Calibri" w:hAnsi="Garamond"/>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01F7033"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01203BB5" w14:textId="77777777" w:rsidR="00844171" w:rsidRPr="00CB6BF8" w:rsidRDefault="00844171" w:rsidP="00844171">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4C9F46E0"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156EDB17" w14:textId="77777777" w:rsidR="00844171" w:rsidRPr="00CB6BF8" w:rsidRDefault="00844171" w:rsidP="00844171">
      <w:pPr>
        <w:spacing w:after="0" w:line="240" w:lineRule="auto"/>
        <w:ind w:left="1985" w:hanging="1985"/>
        <w:rPr>
          <w:rFonts w:ascii="Garamond" w:eastAsia="Calibri" w:hAnsi="Garamond"/>
          <w:sz w:val="20"/>
          <w:szCs w:val="20"/>
        </w:rPr>
      </w:pPr>
      <w:r w:rsidRPr="00CB6BF8">
        <w:rPr>
          <w:rFonts w:ascii="Garamond" w:hAnsi="Garamond" w:cs="Arial"/>
          <w:sz w:val="20"/>
          <w:szCs w:val="20"/>
        </w:rPr>
        <w:t xml:space="preserve">pre zmluvné veci: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58D7CCE2" w14:textId="77777777" w:rsidR="00844171" w:rsidRPr="00CB6BF8" w:rsidRDefault="00844171" w:rsidP="00844171">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9DBD789"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p>
    <w:p w14:paraId="31E89004"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predávajúci</w:t>
      </w:r>
      <w:r w:rsidRPr="00CB6BF8">
        <w:rPr>
          <w:rFonts w:ascii="Garamond" w:hAnsi="Garamond" w:cs="Arial Narrow"/>
          <w:sz w:val="20"/>
          <w:szCs w:val="20"/>
        </w:rPr>
        <w:t>“ v príslušnom gramatickom tvare)</w:t>
      </w:r>
    </w:p>
    <w:p w14:paraId="41E9BCD9" w14:textId="77777777" w:rsidR="00844171" w:rsidRPr="00CB6BF8" w:rsidRDefault="00844171" w:rsidP="00844171">
      <w:pPr>
        <w:spacing w:after="0" w:line="240" w:lineRule="auto"/>
        <w:rPr>
          <w:rFonts w:ascii="Garamond" w:hAnsi="Garamond"/>
          <w:sz w:val="20"/>
          <w:szCs w:val="20"/>
        </w:rPr>
      </w:pPr>
      <w:r w:rsidRPr="00CB6BF8">
        <w:rPr>
          <w:rFonts w:ascii="Garamond" w:hAnsi="Garamond"/>
          <w:sz w:val="20"/>
          <w:szCs w:val="20"/>
        </w:rPr>
        <w:t>(kupujúci a predávajúci ďalej len „</w:t>
      </w:r>
      <w:r w:rsidRPr="00CB6BF8">
        <w:rPr>
          <w:rFonts w:ascii="Garamond" w:hAnsi="Garamond"/>
          <w:b/>
          <w:sz w:val="20"/>
          <w:szCs w:val="20"/>
        </w:rPr>
        <w:t>Zmluvné strany</w:t>
      </w:r>
      <w:r w:rsidRPr="00CB6BF8">
        <w:rPr>
          <w:rFonts w:ascii="Garamond" w:hAnsi="Garamond"/>
          <w:sz w:val="20"/>
          <w:szCs w:val="20"/>
        </w:rPr>
        <w:t>“ jednotlivo „</w:t>
      </w:r>
      <w:r w:rsidRPr="00CB6BF8">
        <w:rPr>
          <w:rFonts w:ascii="Garamond" w:hAnsi="Garamond"/>
          <w:b/>
          <w:sz w:val="20"/>
          <w:szCs w:val="20"/>
        </w:rPr>
        <w:t>Zmluvná strana</w:t>
      </w:r>
      <w:r w:rsidRPr="00CB6BF8">
        <w:rPr>
          <w:rFonts w:ascii="Garamond" w:hAnsi="Garamond"/>
          <w:sz w:val="20"/>
          <w:szCs w:val="20"/>
        </w:rPr>
        <w:t>“)</w:t>
      </w:r>
    </w:p>
    <w:p w14:paraId="3EFEB10A" w14:textId="77777777" w:rsidR="00844171" w:rsidRPr="00CB6BF8" w:rsidRDefault="00844171" w:rsidP="00844171">
      <w:pPr>
        <w:pStyle w:val="CTLhead"/>
        <w:rPr>
          <w:rFonts w:ascii="Garamond" w:hAnsi="Garamond" w:cs="Calibri"/>
          <w:sz w:val="20"/>
        </w:rPr>
      </w:pPr>
    </w:p>
    <w:p w14:paraId="4BDAAF2A" w14:textId="77777777" w:rsidR="00844171" w:rsidRPr="00CB6BF8" w:rsidRDefault="00844171" w:rsidP="00844171">
      <w:pPr>
        <w:pStyle w:val="CTLhead"/>
        <w:rPr>
          <w:rFonts w:ascii="Garamond" w:hAnsi="Garamond" w:cs="Calibri"/>
          <w:sz w:val="20"/>
        </w:rPr>
      </w:pPr>
    </w:p>
    <w:p w14:paraId="1F7EB2A1"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II.</w:t>
      </w:r>
    </w:p>
    <w:p w14:paraId="5A979232" w14:textId="77777777" w:rsidR="00844171" w:rsidRDefault="00844171" w:rsidP="00844171">
      <w:pPr>
        <w:pStyle w:val="CTLhead"/>
        <w:rPr>
          <w:rFonts w:ascii="Garamond" w:hAnsi="Garamond" w:cs="Calibri"/>
          <w:sz w:val="20"/>
        </w:rPr>
      </w:pPr>
      <w:r w:rsidRPr="00CB6BF8">
        <w:rPr>
          <w:rFonts w:ascii="Garamond" w:hAnsi="Garamond" w:cs="Calibri"/>
          <w:sz w:val="20"/>
        </w:rPr>
        <w:t>Úvodné ustanovenie</w:t>
      </w:r>
    </w:p>
    <w:p w14:paraId="03D05B7D" w14:textId="77777777" w:rsidR="00844171" w:rsidRPr="00CB6BF8" w:rsidRDefault="00844171" w:rsidP="00844171">
      <w:pPr>
        <w:pStyle w:val="CTLhead"/>
        <w:rPr>
          <w:rFonts w:ascii="Garamond" w:hAnsi="Garamond" w:cs="Calibri"/>
          <w:sz w:val="20"/>
        </w:rPr>
      </w:pPr>
    </w:p>
    <w:p w14:paraId="6B527D49" w14:textId="5C962F6A" w:rsidR="00844171" w:rsidRPr="00CB6BF8" w:rsidRDefault="00844171" w:rsidP="00844171">
      <w:pPr>
        <w:pStyle w:val="CTL"/>
        <w:numPr>
          <w:ilvl w:val="0"/>
          <w:numId w:val="0"/>
        </w:numPr>
        <w:spacing w:after="0"/>
        <w:ind w:left="567"/>
        <w:rPr>
          <w:rFonts w:ascii="Garamond" w:hAnsi="Garamond" w:cs="Calibri"/>
          <w:bCs/>
          <w:sz w:val="20"/>
        </w:rPr>
      </w:pPr>
      <w:r w:rsidRPr="00CB6BF8">
        <w:rPr>
          <w:rFonts w:ascii="Garamond" w:hAnsi="Garamond" w:cs="Calibri"/>
          <w:sz w:val="20"/>
        </w:rPr>
        <w:t>Predávajúci je úspešným uchádzačom verejného obstarávania na predmet zákazky „</w:t>
      </w:r>
      <w:r w:rsidR="002011F5" w:rsidRPr="002011F5">
        <w:rPr>
          <w:rFonts w:ascii="Garamond" w:hAnsi="Garamond" w:cs="Calibri"/>
          <w:b/>
          <w:bCs/>
          <w:sz w:val="20"/>
        </w:rPr>
        <w:t>Nákup náhradných dielov pre trolejbusy - Rôzne náhradné diely - trolejbusy T0</w:t>
      </w:r>
      <w:r w:rsidR="00755837">
        <w:rPr>
          <w:rFonts w:ascii="Garamond" w:hAnsi="Garamond" w:cs="Calibri"/>
          <w:b/>
          <w:bCs/>
          <w:sz w:val="20"/>
        </w:rPr>
        <w:t>9</w:t>
      </w:r>
      <w:r w:rsidR="002011F5" w:rsidRPr="002011F5">
        <w:rPr>
          <w:rFonts w:ascii="Garamond" w:hAnsi="Garamond" w:cs="Calibri"/>
          <w:b/>
          <w:bCs/>
          <w:sz w:val="20"/>
        </w:rPr>
        <w:t xml:space="preserve"> </w:t>
      </w:r>
      <w:r w:rsidRPr="00CB6BF8">
        <w:rPr>
          <w:rFonts w:ascii="Garamond" w:hAnsi="Garamond" w:cs="Calibri"/>
          <w:sz w:val="20"/>
        </w:rPr>
        <w:t>(ďalej len „</w:t>
      </w:r>
      <w:r w:rsidRPr="00CB6BF8">
        <w:rPr>
          <w:rFonts w:ascii="Garamond" w:hAnsi="Garamond" w:cs="Calibri"/>
          <w:b/>
          <w:sz w:val="20"/>
        </w:rPr>
        <w:t>Verejné obstarávanie</w:t>
      </w:r>
      <w:r w:rsidRPr="00CB6BF8">
        <w:rPr>
          <w:rFonts w:ascii="Garamond" w:hAnsi="Garamond" w:cs="Calibri"/>
          <w:sz w:val="20"/>
        </w:rPr>
        <w:t>“)</w:t>
      </w:r>
      <w:r w:rsidRPr="00CB6BF8">
        <w:rPr>
          <w:rFonts w:ascii="Garamond" w:hAnsi="Garamond" w:cs="Calibri"/>
          <w:bCs/>
          <w:sz w:val="20"/>
        </w:rPr>
        <w:t>.</w:t>
      </w:r>
    </w:p>
    <w:p w14:paraId="569D402C" w14:textId="77777777" w:rsidR="00844171" w:rsidRDefault="00844171" w:rsidP="00844171">
      <w:pPr>
        <w:pStyle w:val="CTLhead"/>
        <w:rPr>
          <w:rFonts w:ascii="Garamond" w:hAnsi="Garamond" w:cs="Calibri"/>
          <w:sz w:val="20"/>
        </w:rPr>
      </w:pPr>
    </w:p>
    <w:p w14:paraId="69B3AC20" w14:textId="77777777" w:rsidR="00844171" w:rsidRPr="00CB6BF8" w:rsidRDefault="00844171" w:rsidP="00844171">
      <w:pPr>
        <w:pStyle w:val="CTLhead"/>
        <w:rPr>
          <w:rFonts w:ascii="Garamond" w:hAnsi="Garamond" w:cs="Calibri"/>
          <w:sz w:val="20"/>
        </w:rPr>
      </w:pPr>
    </w:p>
    <w:p w14:paraId="2CDF4728" w14:textId="77777777" w:rsidR="00844171" w:rsidRPr="00CB6BF8" w:rsidRDefault="00844171" w:rsidP="00844171">
      <w:pPr>
        <w:pStyle w:val="CTLhead"/>
        <w:rPr>
          <w:rFonts w:ascii="Garamond" w:hAnsi="Garamond" w:cs="Calibri"/>
          <w:sz w:val="20"/>
        </w:rPr>
      </w:pPr>
      <w:r w:rsidRPr="00CB6BF8">
        <w:rPr>
          <w:rFonts w:ascii="Garamond" w:hAnsi="Garamond" w:cs="Calibri"/>
          <w:sz w:val="20"/>
        </w:rPr>
        <w:lastRenderedPageBreak/>
        <w:t>Článok III.</w:t>
      </w:r>
    </w:p>
    <w:p w14:paraId="0CB982DB" w14:textId="77777777" w:rsidR="00844171" w:rsidRDefault="00844171" w:rsidP="00844171">
      <w:pPr>
        <w:pStyle w:val="CTLhead"/>
        <w:rPr>
          <w:rFonts w:ascii="Garamond" w:hAnsi="Garamond" w:cs="Calibri"/>
          <w:sz w:val="20"/>
        </w:rPr>
      </w:pPr>
      <w:r w:rsidRPr="00CB6BF8">
        <w:rPr>
          <w:rFonts w:ascii="Garamond" w:hAnsi="Garamond" w:cs="Calibri"/>
          <w:sz w:val="20"/>
        </w:rPr>
        <w:t>Predmet zmluvy</w:t>
      </w:r>
    </w:p>
    <w:p w14:paraId="43DDBD50" w14:textId="77777777" w:rsidR="00844171" w:rsidRPr="00CB6BF8" w:rsidRDefault="00844171" w:rsidP="00844171">
      <w:pPr>
        <w:pStyle w:val="CTLhead"/>
        <w:rPr>
          <w:rFonts w:ascii="Garamond" w:hAnsi="Garamond" w:cs="Calibri"/>
          <w:sz w:val="20"/>
        </w:rPr>
      </w:pPr>
    </w:p>
    <w:p w14:paraId="2CB470EB" w14:textId="1A2EEE34" w:rsidR="00844171" w:rsidRPr="00CB6BF8" w:rsidRDefault="00844171" w:rsidP="00844171">
      <w:pPr>
        <w:pStyle w:val="CTL"/>
        <w:numPr>
          <w:ilvl w:val="1"/>
          <w:numId w:val="14"/>
        </w:numPr>
        <w:tabs>
          <w:tab w:val="left" w:pos="567"/>
        </w:tabs>
        <w:spacing w:after="0"/>
        <w:ind w:left="567" w:hanging="567"/>
        <w:rPr>
          <w:rFonts w:ascii="Garamond" w:hAnsi="Garamond" w:cs="Calibri"/>
          <w:sz w:val="20"/>
        </w:rPr>
      </w:pPr>
      <w:r w:rsidRPr="00CB6BF8">
        <w:rPr>
          <w:rFonts w:ascii="Garamond" w:hAnsi="Garamond" w:cs="Calibri"/>
          <w:sz w:val="20"/>
        </w:rPr>
        <w:t>Predmetom tejto zmluvy je záväzok predávajúceho dodať kupujúcemu vybraný sortiment náhradných dielov pre</w:t>
      </w:r>
      <w:r w:rsidR="00691187">
        <w:rPr>
          <w:rFonts w:ascii="Garamond" w:hAnsi="Garamond" w:cs="Calibri"/>
          <w:sz w:val="20"/>
        </w:rPr>
        <w:t xml:space="preserve"> trolejbusy</w:t>
      </w:r>
      <w:r w:rsidRPr="00CB6BF8">
        <w:rPr>
          <w:rFonts w:ascii="Garamond" w:hAnsi="Garamond" w:cs="Calibri"/>
          <w:sz w:val="20"/>
        </w:rPr>
        <w:t xml:space="preserve"> mestskej hromadnej dopravy vrátane poskytnutia súvisiacich služieb (ďalej len „</w:t>
      </w:r>
      <w:r w:rsidRPr="00CB6BF8">
        <w:rPr>
          <w:rFonts w:ascii="Garamond" w:hAnsi="Garamond" w:cs="Calibri"/>
          <w:b/>
          <w:sz w:val="20"/>
        </w:rPr>
        <w:t>tovar</w:t>
      </w:r>
      <w:r w:rsidRPr="00CB6BF8">
        <w:rPr>
          <w:rFonts w:ascii="Garamond" w:hAnsi="Garamond" w:cs="Calibri"/>
          <w:sz w:val="20"/>
        </w:rPr>
        <w:t>“), v súlade s prílohou č. 1 zmluvy a záväzok kupujúceho tovar prevziať a zaplatiť za neho predávajúcemu kúpnu cenu (ďalej len „</w:t>
      </w:r>
      <w:r w:rsidRPr="00CB6BF8">
        <w:rPr>
          <w:rFonts w:ascii="Garamond" w:hAnsi="Garamond" w:cs="Calibri"/>
          <w:b/>
          <w:sz w:val="20"/>
        </w:rPr>
        <w:t>predmet zmluvy</w:t>
      </w:r>
      <w:r w:rsidRPr="00CB6BF8">
        <w:rPr>
          <w:rFonts w:ascii="Garamond" w:hAnsi="Garamond" w:cs="Calibri"/>
          <w:sz w:val="20"/>
        </w:rPr>
        <w:t xml:space="preserve">“). </w:t>
      </w:r>
    </w:p>
    <w:p w14:paraId="215CAC75" w14:textId="77777777" w:rsidR="00844171" w:rsidRPr="00CB6BF8" w:rsidRDefault="00844171" w:rsidP="00844171">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7B50CA1C" w14:textId="77777777" w:rsidR="00844171" w:rsidRPr="00CB6BF8" w:rsidRDefault="00844171" w:rsidP="00844171">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65668A8E" w14:textId="77777777" w:rsidR="00844171" w:rsidRPr="00CB6BF8" w:rsidRDefault="00844171" w:rsidP="00844171">
      <w:pPr>
        <w:pStyle w:val="CTLhead"/>
        <w:rPr>
          <w:rFonts w:ascii="Garamond" w:hAnsi="Garamond"/>
          <w:sz w:val="20"/>
        </w:rPr>
      </w:pPr>
    </w:p>
    <w:p w14:paraId="29DE697D" w14:textId="77777777" w:rsidR="00844171" w:rsidRPr="00CB6BF8" w:rsidRDefault="00844171" w:rsidP="00844171">
      <w:pPr>
        <w:pStyle w:val="CTLhead"/>
        <w:rPr>
          <w:rFonts w:ascii="Garamond" w:hAnsi="Garamond" w:cs="Calibri"/>
          <w:sz w:val="20"/>
        </w:rPr>
      </w:pPr>
      <w:r w:rsidRPr="00CB6BF8">
        <w:rPr>
          <w:rFonts w:ascii="Garamond" w:hAnsi="Garamond"/>
          <w:sz w:val="20"/>
        </w:rPr>
        <w:t>Článok IV</w:t>
      </w:r>
      <w:r w:rsidRPr="00CB6BF8">
        <w:rPr>
          <w:rFonts w:ascii="Garamond" w:hAnsi="Garamond" w:cs="Calibri"/>
          <w:sz w:val="20"/>
        </w:rPr>
        <w:t>.</w:t>
      </w:r>
    </w:p>
    <w:p w14:paraId="5481BC92"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Dodacie podmienky</w:t>
      </w:r>
    </w:p>
    <w:p w14:paraId="102C16EA"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a pod.). </w:t>
      </w:r>
    </w:p>
    <w:p w14:paraId="0677DBBD"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zabezpečí aj súvisiace služby spojené s dodaním tovaru na miesto dodania a s vyložením v mieste dodania. </w:t>
      </w:r>
    </w:p>
    <w:p w14:paraId="3F359523"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odovzdať tovar Kupujúcemu v lehote do </w:t>
      </w:r>
      <w:r w:rsidRPr="00CB6BF8">
        <w:rPr>
          <w:rFonts w:ascii="Garamond" w:eastAsia="Calibri" w:hAnsi="Garamond"/>
          <w:sz w:val="20"/>
        </w:rPr>
        <w:t>[</w:t>
      </w:r>
      <w:r w:rsidRPr="00CB6BF8">
        <w:rPr>
          <w:rFonts w:ascii="Garamond" w:eastAsia="Calibri" w:hAnsi="Garamond"/>
          <w:sz w:val="20"/>
          <w:highlight w:val="yellow"/>
        </w:rPr>
        <w:t>doplniť</w:t>
      </w:r>
      <w:r w:rsidRPr="00CB6BF8">
        <w:rPr>
          <w:rFonts w:ascii="Garamond" w:eastAsia="Calibri" w:hAnsi="Garamond"/>
          <w:sz w:val="20"/>
        </w:rPr>
        <w:t xml:space="preserve">] </w:t>
      </w:r>
      <w:r w:rsidRPr="00CB6BF8">
        <w:rPr>
          <w:rFonts w:ascii="Garamond" w:hAnsi="Garamond" w:cs="Calibri"/>
          <w:sz w:val="20"/>
        </w:rPr>
        <w:t xml:space="preserve">odo dňa nadobudnutia účinnosti tejto zmluvy.  </w:t>
      </w:r>
    </w:p>
    <w:p w14:paraId="05A73164"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Miestom dodania je: Dopravný podnik Bratislava, akciová spoločnosť, Hlavný sklad –Trnávka, Vajnorská 124, Bratislava. Otváracia doba: 06.00 - 13:00 hod.                                    </w:t>
      </w:r>
    </w:p>
    <w:p w14:paraId="7A1E7C5A"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Dodanie tovaru bude dokladované podpisom zodpovednej osoby kupujúceho na príslušnom dodacom liste.</w:t>
      </w:r>
    </w:p>
    <w:p w14:paraId="7E957D48"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Deň dodania tovaru písomne alebo elektronicky oznámi predávajúci kupujúcemu najneskôr 3 (tri) pracovné dni vopred. </w:t>
      </w:r>
    </w:p>
    <w:p w14:paraId="47F42546" w14:textId="77777777" w:rsidR="00844171" w:rsidRPr="00CB6BF8" w:rsidRDefault="00844171" w:rsidP="00844171">
      <w:pPr>
        <w:pStyle w:val="CTL"/>
        <w:numPr>
          <w:ilvl w:val="1"/>
          <w:numId w:val="15"/>
        </w:numPr>
        <w:tabs>
          <w:tab w:val="left" w:pos="567"/>
        </w:tabs>
        <w:spacing w:after="0"/>
        <w:ind w:left="567" w:hanging="567"/>
        <w:rPr>
          <w:rFonts w:ascii="Garamond" w:hAnsi="Garamond"/>
          <w:color w:val="000000"/>
          <w:sz w:val="20"/>
        </w:rPr>
      </w:pPr>
      <w:r w:rsidRPr="00CB6BF8">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CB6BF8">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7C46BA7B"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406CE889"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že predmetom zmluvy je  </w:t>
      </w:r>
      <w:r w:rsidRPr="00CB6BF8">
        <w:rPr>
          <w:rFonts w:ascii="Garamond" w:hAnsi="Garamond"/>
          <w:sz w:val="20"/>
        </w:rPr>
        <w:t>originálny spotrebný  materiál, v takom prípade originálny spotrebný materiál:</w:t>
      </w:r>
    </w:p>
    <w:p w14:paraId="2D21A052" w14:textId="77777777" w:rsidR="00844171" w:rsidRPr="00CB6BF8" w:rsidRDefault="00844171" w:rsidP="00844171">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musí byť zabalený v originálnych obaloch od výrobcu tovaru požadovanej značky, spĺňajúci všetky znaky originálneho balenia daného výrobcu,</w:t>
      </w:r>
    </w:p>
    <w:p w14:paraId="7E102760" w14:textId="77777777" w:rsidR="00844171" w:rsidRPr="00CB6BF8" w:rsidRDefault="00844171" w:rsidP="00844171">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 xml:space="preserve">musí byť originálny, nesmie byť recyklovaný, renovovaný a pod. </w:t>
      </w:r>
    </w:p>
    <w:p w14:paraId="4CC399EA"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06F49295"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je povinný kupujúcemu oznámiť akúkoľvek zmenu údajov u subdodávateľov uvedených v prílohe č. 2, a to bezodkladne po tom, ako sa o tejto skutočnosti dozvie. </w:t>
      </w:r>
    </w:p>
    <w:p w14:paraId="6FA8192B"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V prípade zmeny subdodávateľa je predávajúci povinný najneskôr do piatich (5) pracovných dní odo dňa zmeny subdodávateľa predložiť kupujúcemu informácie o novom subdodávateľovi v rozsahu údajov podľa bodu 4.11 tohto článku a predmety subdodávok a čestné vyhlásenie, že každý navrhnutý subdodávateľ spĺňa alebo najneskôr v čase plnenia bude spĺňať podmienky účasti podľa § 32 ods. 1 zákona </w:t>
      </w:r>
      <w:r w:rsidRPr="00CB6BF8">
        <w:rPr>
          <w:rFonts w:ascii="Garamond" w:hAnsi="Garamond" w:cs="Calibri"/>
          <w:bCs/>
          <w:sz w:val="20"/>
          <w:lang w:eastAsia="cs-CZ"/>
        </w:rPr>
        <w:t xml:space="preserve">o verejnom obstarávaní </w:t>
      </w:r>
      <w:r w:rsidRPr="00CB6BF8">
        <w:rPr>
          <w:rFonts w:ascii="Garamond" w:hAnsi="Garamond"/>
          <w:sz w:val="20"/>
        </w:rPr>
        <w:t xml:space="preserve">pričom pri výbere subdodávateľa musí predávajúci  postupovať tak, aby vynaložené náklady na zabezpečenie plnenia na základe zmluvy o subdodávke boli primerané jeho kvalite a cene. </w:t>
      </w:r>
    </w:p>
    <w:p w14:paraId="1EDA8BEC" w14:textId="77777777" w:rsidR="00844171" w:rsidRPr="00CB6BF8" w:rsidRDefault="00844171" w:rsidP="00844171">
      <w:pPr>
        <w:pStyle w:val="CTL"/>
        <w:numPr>
          <w:ilvl w:val="1"/>
          <w:numId w:val="15"/>
        </w:numPr>
        <w:spacing w:after="0"/>
        <w:ind w:left="567" w:hanging="567"/>
        <w:rPr>
          <w:rFonts w:ascii="Garamond" w:hAnsi="Garamond" w:cs="Calibri"/>
          <w:bCs/>
          <w:sz w:val="20"/>
          <w:lang w:eastAsia="cs-CZ"/>
        </w:rPr>
      </w:pPr>
      <w:r w:rsidRPr="00CB6BF8">
        <w:rPr>
          <w:rFonts w:ascii="Garamond" w:hAnsi="Garamond" w:cs="Calibri"/>
          <w:bCs/>
          <w:sz w:val="20"/>
          <w:lang w:eastAsia="cs-CZ"/>
        </w:rPr>
        <w:t xml:space="preserve">Predávajúci vyhlasuje, že v čase uzatvorenia zmluvy je zapísaný v registri partnerov verejného sektora v súlade so zákonom č. 315/2016 Z. z. o registri partnerov verejného sektora a o zmene a doplnení niektorých zákonov </w:t>
      </w:r>
      <w:r w:rsidRPr="00CB6BF8">
        <w:rPr>
          <w:rFonts w:ascii="Garamond" w:hAnsi="Garamond" w:cs="Calibri"/>
          <w:bCs/>
          <w:sz w:val="20"/>
          <w:lang w:eastAsia="cs-CZ"/>
        </w:rPr>
        <w:lastRenderedPageBreak/>
        <w:t>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4136959B" w14:textId="77777777" w:rsidR="00844171" w:rsidRPr="00CB6BF8" w:rsidRDefault="00844171" w:rsidP="00844171">
      <w:pPr>
        <w:pStyle w:val="CTL"/>
        <w:numPr>
          <w:ilvl w:val="1"/>
          <w:numId w:val="15"/>
        </w:numPr>
        <w:spacing w:after="0"/>
        <w:ind w:left="567" w:hanging="567"/>
        <w:rPr>
          <w:rFonts w:ascii="Garamond" w:hAnsi="Garamond" w:cs="Calibri"/>
          <w:sz w:val="20"/>
        </w:rPr>
      </w:pPr>
      <w:r w:rsidRPr="00CB6BF8">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66162FFA" w14:textId="77777777" w:rsidR="00844171" w:rsidRPr="00CB6BF8" w:rsidRDefault="00844171" w:rsidP="00844171">
      <w:pPr>
        <w:pStyle w:val="CTL"/>
        <w:numPr>
          <w:ilvl w:val="1"/>
          <w:numId w:val="15"/>
        </w:numPr>
        <w:tabs>
          <w:tab w:val="left" w:pos="567"/>
        </w:tabs>
        <w:spacing w:after="0"/>
        <w:ind w:left="567" w:hanging="567"/>
        <w:rPr>
          <w:rFonts w:ascii="Garamond" w:hAnsi="Garamond"/>
          <w:sz w:val="20"/>
        </w:rPr>
      </w:pPr>
      <w:r w:rsidRPr="00CB6BF8">
        <w:rPr>
          <w:rFonts w:ascii="Garamond" w:hAnsi="Garamond"/>
          <w:bCs/>
          <w:sz w:val="20"/>
        </w:rPr>
        <w:t>Povinnosti Predávajúceho vrátane pravidiel výberu subdodávateľa platia aj pri zmene subdodávateľa počas platnosti a účinnosti tejto zmluvy.</w:t>
      </w:r>
    </w:p>
    <w:p w14:paraId="7C3B6D66" w14:textId="77777777" w:rsidR="00844171" w:rsidRPr="00CB6BF8" w:rsidRDefault="00844171" w:rsidP="00844171">
      <w:pPr>
        <w:pStyle w:val="CTL"/>
        <w:numPr>
          <w:ilvl w:val="1"/>
          <w:numId w:val="15"/>
        </w:numPr>
        <w:tabs>
          <w:tab w:val="left" w:pos="567"/>
        </w:tabs>
        <w:spacing w:after="0"/>
        <w:ind w:left="567" w:hanging="567"/>
        <w:rPr>
          <w:rFonts w:ascii="Garamond" w:hAnsi="Garamond" w:cs="Angsana New"/>
          <w:sz w:val="20"/>
        </w:rPr>
      </w:pPr>
      <w:r w:rsidRPr="00CB6BF8">
        <w:rPr>
          <w:rFonts w:ascii="Garamond" w:hAnsi="Garamond"/>
          <w:bCs/>
          <w:sz w:val="20"/>
        </w:rPr>
        <w:t>Predávajúci</w:t>
      </w:r>
      <w:r w:rsidRPr="00CB6BF8">
        <w:rPr>
          <w:rFonts w:ascii="Garamond" w:hAnsi="Garamond" w:cs="Angsana New"/>
          <w:sz w:val="20"/>
        </w:rPr>
        <w:t xml:space="preserve"> zodpovedá za plnenie zmluvy o subdodávke subdodávate</w:t>
      </w:r>
      <w:r w:rsidRPr="00CB6BF8">
        <w:rPr>
          <w:rFonts w:ascii="Garamond" w:hAnsi="Garamond"/>
          <w:sz w:val="20"/>
        </w:rPr>
        <w:t>ľ</w:t>
      </w:r>
      <w:r w:rsidRPr="00CB6BF8">
        <w:rPr>
          <w:rFonts w:ascii="Garamond" w:hAnsi="Garamond" w:cs="Angsana New"/>
          <w:sz w:val="20"/>
        </w:rPr>
        <w:t>om tak, ako keby plnenie  realizované na základe takejto zmluvy realizoval sám. Predávajúci zodpovedá za odbornú starostlivos</w:t>
      </w:r>
      <w:r w:rsidRPr="00CB6BF8">
        <w:rPr>
          <w:rFonts w:ascii="Garamond" w:hAnsi="Garamond"/>
          <w:sz w:val="20"/>
        </w:rPr>
        <w:t>ť</w:t>
      </w:r>
      <w:r w:rsidRPr="00CB6BF8">
        <w:rPr>
          <w:rFonts w:ascii="Garamond" w:hAnsi="Garamond" w:cs="Angsana New"/>
          <w:sz w:val="20"/>
        </w:rPr>
        <w:t xml:space="preserve"> pri výbere subdodávate</w:t>
      </w:r>
      <w:r w:rsidRPr="00CB6BF8">
        <w:rPr>
          <w:rFonts w:ascii="Garamond" w:hAnsi="Garamond"/>
          <w:sz w:val="20"/>
        </w:rPr>
        <w:t>ľ</w:t>
      </w:r>
      <w:r w:rsidRPr="00CB6BF8">
        <w:rPr>
          <w:rFonts w:ascii="Garamond" w:hAnsi="Garamond" w:cs="Angsana New"/>
          <w:sz w:val="20"/>
        </w:rPr>
        <w:t>a ako aj za výsledok plnenia vykonaného na základe zmluvy o subdodávke.</w:t>
      </w:r>
    </w:p>
    <w:p w14:paraId="0EE0CB42" w14:textId="77777777" w:rsidR="00844171" w:rsidRPr="00CB6BF8" w:rsidRDefault="00844171" w:rsidP="00844171">
      <w:pPr>
        <w:pStyle w:val="CTL"/>
        <w:numPr>
          <w:ilvl w:val="1"/>
          <w:numId w:val="15"/>
        </w:numPr>
        <w:tabs>
          <w:tab w:val="left" w:pos="567"/>
        </w:tabs>
        <w:spacing w:after="0"/>
        <w:ind w:left="567" w:hanging="567"/>
        <w:rPr>
          <w:rFonts w:ascii="Garamond" w:hAnsi="Garamond"/>
          <w:sz w:val="20"/>
        </w:rPr>
      </w:pPr>
      <w:r w:rsidRPr="00CB6BF8">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60E2575A" w14:textId="77777777" w:rsidR="00844171" w:rsidRPr="00CB6BF8" w:rsidRDefault="00844171" w:rsidP="00844171">
      <w:pPr>
        <w:pStyle w:val="CTLhead"/>
        <w:rPr>
          <w:rFonts w:ascii="Garamond" w:hAnsi="Garamond" w:cs="Calibri"/>
          <w:sz w:val="20"/>
        </w:rPr>
      </w:pPr>
    </w:p>
    <w:p w14:paraId="663DF042"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w:t>
      </w:r>
    </w:p>
    <w:p w14:paraId="713708A3" w14:textId="77777777" w:rsidR="00844171" w:rsidRDefault="00844171" w:rsidP="00844171">
      <w:pPr>
        <w:pStyle w:val="CTLhead"/>
        <w:rPr>
          <w:rFonts w:ascii="Garamond" w:hAnsi="Garamond" w:cs="Calibri"/>
          <w:sz w:val="20"/>
        </w:rPr>
      </w:pPr>
      <w:r w:rsidRPr="00CB6BF8">
        <w:rPr>
          <w:rFonts w:ascii="Garamond" w:hAnsi="Garamond" w:cs="Calibri"/>
          <w:sz w:val="20"/>
        </w:rPr>
        <w:t>Kúpna cena a platobné podmienky</w:t>
      </w:r>
    </w:p>
    <w:p w14:paraId="67534E4C" w14:textId="77777777" w:rsidR="00844171" w:rsidRPr="00CB6BF8" w:rsidRDefault="00844171" w:rsidP="00844171">
      <w:pPr>
        <w:pStyle w:val="CTLhead"/>
        <w:rPr>
          <w:rFonts w:ascii="Garamond" w:hAnsi="Garamond" w:cs="Calibri"/>
          <w:sz w:val="20"/>
        </w:rPr>
      </w:pPr>
    </w:p>
    <w:p w14:paraId="01EFA7D5" w14:textId="77777777" w:rsidR="00844171" w:rsidRPr="00CB6BF8" w:rsidRDefault="00844171" w:rsidP="00844171">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62065145" w14:textId="77777777" w:rsidR="00844171" w:rsidRPr="00CB6BF8" w:rsidRDefault="00844171" w:rsidP="00844171">
      <w:pPr>
        <w:pStyle w:val="CTL"/>
        <w:numPr>
          <w:ilvl w:val="1"/>
          <w:numId w:val="16"/>
        </w:numPr>
        <w:tabs>
          <w:tab w:val="left" w:pos="567"/>
        </w:tabs>
        <w:spacing w:after="0"/>
        <w:ind w:left="567" w:hanging="567"/>
        <w:rPr>
          <w:rFonts w:ascii="Garamond" w:hAnsi="Garamond"/>
          <w:i/>
          <w:sz w:val="20"/>
        </w:rPr>
      </w:pPr>
      <w:r w:rsidRPr="00CB6BF8">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CB6BF8">
        <w:rPr>
          <w:rFonts w:ascii="Garamond" w:hAnsi="Garamond"/>
          <w:i/>
          <w:sz w:val="20"/>
        </w:rPr>
        <w:t xml:space="preserve"> </w:t>
      </w:r>
      <w:r w:rsidRPr="00CB6BF8">
        <w:rPr>
          <w:rFonts w:ascii="Garamond" w:hAnsi="Garamond"/>
          <w:sz w:val="20"/>
        </w:rPr>
        <w:t>Bezhotovostný platobný styk sa 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2768BB6E" w14:textId="77777777" w:rsidR="00844171" w:rsidRPr="00CB6BF8" w:rsidRDefault="00844171" w:rsidP="00844171">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Neoddeliteľnou súčasťou faktúry bude objednávka podľa článku III. bod 3.3. tejto zmluvy a dodací list potvrdený kupujúcim. </w:t>
      </w:r>
    </w:p>
    <w:p w14:paraId="77EB4300" w14:textId="77777777" w:rsidR="00844171" w:rsidRPr="00CB6BF8" w:rsidRDefault="00844171" w:rsidP="00844171">
      <w:pPr>
        <w:pStyle w:val="CTL"/>
        <w:numPr>
          <w:ilvl w:val="1"/>
          <w:numId w:val="16"/>
        </w:numPr>
        <w:tabs>
          <w:tab w:val="left" w:pos="567"/>
        </w:tabs>
        <w:spacing w:after="0"/>
        <w:ind w:left="567" w:hanging="567"/>
        <w:rPr>
          <w:rFonts w:ascii="Garamond" w:hAnsi="Garamond" w:cs="Calibri"/>
          <w:sz w:val="20"/>
        </w:rPr>
      </w:pPr>
      <w:r w:rsidRPr="00CB6BF8">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17764140" w14:textId="77777777" w:rsidR="00844171" w:rsidRPr="00CB6BF8" w:rsidRDefault="00844171" w:rsidP="00844171">
      <w:pPr>
        <w:pStyle w:val="CTL"/>
        <w:numPr>
          <w:ilvl w:val="1"/>
          <w:numId w:val="16"/>
        </w:numPr>
        <w:tabs>
          <w:tab w:val="left" w:pos="567"/>
        </w:tabs>
        <w:spacing w:after="0"/>
        <w:ind w:left="567" w:hanging="567"/>
        <w:rPr>
          <w:rFonts w:ascii="Garamond" w:hAnsi="Garamond" w:cs="Calibri"/>
          <w:sz w:val="20"/>
        </w:rPr>
      </w:pPr>
      <w:r w:rsidRPr="00CB6BF8">
        <w:rPr>
          <w:rFonts w:ascii="Garamond" w:hAnsi="Garamond" w:cs="Arial"/>
          <w:sz w:val="20"/>
        </w:rPr>
        <w:t>Zmluvné strany sa dohodli, že vylučujú postúpenie pohľadávky/záväzku bez predchádzajúcej písomnej dohody Zmluvných strán.</w:t>
      </w:r>
      <w:r w:rsidRPr="00CB6BF8">
        <w:rPr>
          <w:rFonts w:ascii="Garamond" w:hAnsi="Garamond" w:cs="Calibri"/>
          <w:bCs/>
          <w:sz w:val="20"/>
        </w:rPr>
        <w:t xml:space="preserve">   </w:t>
      </w:r>
    </w:p>
    <w:p w14:paraId="2EB1FD9B" w14:textId="77777777" w:rsidR="00844171" w:rsidRPr="00CB6BF8" w:rsidRDefault="00844171" w:rsidP="00844171">
      <w:pPr>
        <w:pStyle w:val="CTLhead"/>
        <w:rPr>
          <w:rFonts w:ascii="Garamond" w:hAnsi="Garamond" w:cs="Calibri"/>
          <w:sz w:val="20"/>
        </w:rPr>
      </w:pPr>
    </w:p>
    <w:p w14:paraId="7D5AF67A"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VI.</w:t>
      </w:r>
    </w:p>
    <w:p w14:paraId="25AE97FD" w14:textId="77777777" w:rsidR="00844171" w:rsidRDefault="00844171" w:rsidP="00844171">
      <w:pPr>
        <w:pStyle w:val="CTLhead"/>
        <w:ind w:left="360"/>
        <w:rPr>
          <w:rFonts w:ascii="Garamond" w:hAnsi="Garamond"/>
          <w:sz w:val="20"/>
        </w:rPr>
      </w:pPr>
      <w:r w:rsidRPr="00CB6BF8">
        <w:rPr>
          <w:rFonts w:ascii="Garamond" w:hAnsi="Garamond"/>
          <w:sz w:val="20"/>
        </w:rPr>
        <w:t>Záručná doba a zodpovednosť za vady</w:t>
      </w:r>
    </w:p>
    <w:p w14:paraId="36098D84" w14:textId="77777777" w:rsidR="00844171" w:rsidRPr="00CB6BF8" w:rsidRDefault="00844171" w:rsidP="00844171">
      <w:pPr>
        <w:pStyle w:val="CTLhead"/>
        <w:ind w:left="360"/>
        <w:rPr>
          <w:rFonts w:ascii="Garamond" w:hAnsi="Garamond"/>
          <w:sz w:val="20"/>
        </w:rPr>
      </w:pPr>
    </w:p>
    <w:p w14:paraId="2786DB2B" w14:textId="77777777" w:rsidR="00844171" w:rsidRPr="00CB6BF8" w:rsidRDefault="00844171" w:rsidP="00844171">
      <w:pPr>
        <w:pStyle w:val="CTL"/>
        <w:numPr>
          <w:ilvl w:val="1"/>
          <w:numId w:val="7"/>
        </w:numPr>
        <w:spacing w:after="0"/>
        <w:ind w:left="567" w:hanging="567"/>
        <w:rPr>
          <w:rFonts w:ascii="Garamond" w:hAnsi="Garamond"/>
          <w:sz w:val="20"/>
        </w:rPr>
      </w:pPr>
      <w:r w:rsidRPr="00CB6BF8">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7B92CEC5" w14:textId="77777777" w:rsidR="00844171" w:rsidRPr="00CB6BF8" w:rsidRDefault="00844171" w:rsidP="00844171">
      <w:pPr>
        <w:pStyle w:val="CTL"/>
        <w:numPr>
          <w:ilvl w:val="1"/>
          <w:numId w:val="7"/>
        </w:numPr>
        <w:spacing w:after="0"/>
        <w:ind w:left="567" w:hanging="567"/>
        <w:rPr>
          <w:rFonts w:ascii="Garamond" w:hAnsi="Garamond"/>
          <w:sz w:val="20"/>
        </w:rPr>
      </w:pPr>
      <w:r w:rsidRPr="00CB6BF8">
        <w:rPr>
          <w:rFonts w:ascii="Garamond" w:hAnsi="Garamond"/>
          <w:sz w:val="20"/>
        </w:rPr>
        <w:t xml:space="preserve">Záručná doba na tovar je 24 (dvadsaťštyri) mesiacov od prevzatia tovaru kupujúcim, </w:t>
      </w:r>
      <w:r w:rsidRPr="00CB6BF8">
        <w:rPr>
          <w:rFonts w:ascii="Garamond" w:hAnsi="Garamond"/>
          <w:color w:val="000000"/>
          <w:sz w:val="20"/>
        </w:rPr>
        <w:t>pokiaľ na záručnom liste alebo obale takého tovaru nie je vyznačená dlhšia doba podľa záručných podmienok výrobcu</w:t>
      </w:r>
      <w:r w:rsidRPr="00CB6BF8">
        <w:rPr>
          <w:rFonts w:ascii="Garamond" w:hAnsi="Garamond"/>
          <w:sz w:val="20"/>
        </w:rPr>
        <w:t xml:space="preserve">. V prípade oprávnenej reklamácie sa záručná doba predlžuje o čas, počas ktorého bola vada odstraňovaná. </w:t>
      </w:r>
    </w:p>
    <w:p w14:paraId="4A1346B7"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608CAABA"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0F7E9005"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lastRenderedPageBreak/>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0567B941"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773AB73F"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2294D46A"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sz w:val="20"/>
        </w:rPr>
        <w:t xml:space="preserve">V prípade uznanej reklamácie tovaru sa predávajúci zaväzuje vadné plnenie vysporiadať na vlastné náklady do 5 (piatich) pracovných dní od uznania reklamácie. </w:t>
      </w:r>
    </w:p>
    <w:p w14:paraId="42A5A8F8"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V prípade sporu o zodpovednosť za vadu tovaru sa predávajúci zaväzuje vadné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6850105A"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Kupujúci je oprávnený v prípade dodania vadného tovaru požadovať:</w:t>
      </w:r>
    </w:p>
    <w:p w14:paraId="629039DD" w14:textId="77777777" w:rsidR="00844171" w:rsidRPr="00CB6BF8" w:rsidRDefault="00844171" w:rsidP="00844171">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odstránenie vád tovaru, ak sú opraviteľné,</w:t>
      </w:r>
    </w:p>
    <w:p w14:paraId="5208C613" w14:textId="77777777" w:rsidR="00844171" w:rsidRPr="00CB6BF8" w:rsidRDefault="00844171" w:rsidP="00844171">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dodanie chýbajúceho množstva alebo časti tovaru,</w:t>
      </w:r>
    </w:p>
    <w:p w14:paraId="35A3AB3B" w14:textId="77777777" w:rsidR="00844171" w:rsidRPr="00CB6BF8" w:rsidRDefault="00844171" w:rsidP="00844171">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výmenu vadného tovaru za tovar bez vád.</w:t>
      </w:r>
    </w:p>
    <w:p w14:paraId="62ECD896" w14:textId="77777777" w:rsidR="00844171" w:rsidRPr="00CB6BF8" w:rsidRDefault="00844171" w:rsidP="00844171">
      <w:pPr>
        <w:pStyle w:val="CTL"/>
        <w:numPr>
          <w:ilvl w:val="1"/>
          <w:numId w:val="7"/>
        </w:numPr>
        <w:tabs>
          <w:tab w:val="left" w:pos="567"/>
        </w:tabs>
        <w:spacing w:after="0"/>
        <w:ind w:left="567" w:hanging="567"/>
        <w:rPr>
          <w:rFonts w:ascii="Garamond" w:eastAsia="Calibri" w:hAnsi="Garamond"/>
          <w:sz w:val="20"/>
        </w:rPr>
      </w:pPr>
      <w:r w:rsidRPr="00CB6BF8">
        <w:rPr>
          <w:rFonts w:ascii="Garamond" w:hAnsi="Garamond" w:cs="Calibri"/>
          <w:sz w:val="20"/>
        </w:rPr>
        <w:t>Predávajúci preberá záruku za akosť tovaru podľa § 429 a nasl. Obchodného zákonníka  a zodpovedá za vady tovaru podľa § 422 a nasl. Obchodného zákonníka. Zodpovednosť za vady sa ďalej spravuje príslušnými ustanoveniami Obchodného zákonníka.</w:t>
      </w:r>
    </w:p>
    <w:p w14:paraId="333DF0BF" w14:textId="77777777" w:rsidR="00844171" w:rsidRPr="00CB6BF8" w:rsidRDefault="00844171" w:rsidP="00844171">
      <w:pPr>
        <w:pStyle w:val="CTLhead"/>
        <w:rPr>
          <w:rFonts w:ascii="Garamond" w:hAnsi="Garamond" w:cs="Calibri"/>
          <w:sz w:val="20"/>
        </w:rPr>
      </w:pPr>
    </w:p>
    <w:p w14:paraId="6A49ABB2"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VII.</w:t>
      </w:r>
    </w:p>
    <w:p w14:paraId="274CC37A" w14:textId="77777777" w:rsidR="00844171" w:rsidRDefault="00844171" w:rsidP="00844171">
      <w:pPr>
        <w:pStyle w:val="CTLhead"/>
        <w:rPr>
          <w:rFonts w:ascii="Garamond" w:hAnsi="Garamond" w:cs="Calibri"/>
          <w:sz w:val="20"/>
        </w:rPr>
      </w:pPr>
      <w:r w:rsidRPr="00CB6BF8">
        <w:rPr>
          <w:rFonts w:ascii="Garamond" w:hAnsi="Garamond" w:cs="Calibri"/>
          <w:sz w:val="20"/>
        </w:rPr>
        <w:t>Ostatné dojednania</w:t>
      </w:r>
    </w:p>
    <w:p w14:paraId="46F3E3CE" w14:textId="77777777" w:rsidR="00844171" w:rsidRPr="00CB6BF8" w:rsidRDefault="00844171" w:rsidP="00844171">
      <w:pPr>
        <w:pStyle w:val="CTLhead"/>
        <w:rPr>
          <w:rFonts w:ascii="Garamond" w:hAnsi="Garamond" w:cs="Calibri"/>
          <w:sz w:val="20"/>
        </w:rPr>
      </w:pPr>
    </w:p>
    <w:p w14:paraId="1577306D"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prehlasuje, že tovar nie je zaťažený právami tretích osôb.</w:t>
      </w:r>
    </w:p>
    <w:p w14:paraId="1889903B"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706ED79C"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cs="Calibri"/>
          <w:sz w:val="20"/>
        </w:rPr>
        <w:t>Kupujúci je povinný:</w:t>
      </w:r>
    </w:p>
    <w:p w14:paraId="67527401" w14:textId="77777777" w:rsidR="00844171" w:rsidRPr="00CB6BF8" w:rsidRDefault="00844171" w:rsidP="00844171">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prebrať bezchybný tovar v deň dodania, ktorý mu predávajúci oznámi podľa článku IV.,  bodu 4.6. tejto zmluvy,</w:t>
      </w:r>
    </w:p>
    <w:p w14:paraId="61393FC6" w14:textId="77777777" w:rsidR="00844171" w:rsidRPr="00CB6BF8" w:rsidRDefault="00844171" w:rsidP="00844171">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riadne a včas zaplatiť kúpnu cenu dohodnutú v článku V. tejto zmluvy.</w:t>
      </w:r>
    </w:p>
    <w:p w14:paraId="6C5080F8"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67709577"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6522DB4F" w14:textId="77777777" w:rsidR="00844171" w:rsidRPr="00CB6BF8" w:rsidRDefault="00844171" w:rsidP="00844171">
      <w:pPr>
        <w:pStyle w:val="CTLhead"/>
        <w:rPr>
          <w:rFonts w:ascii="Garamond" w:hAnsi="Garamond" w:cs="Calibri"/>
          <w:sz w:val="20"/>
        </w:rPr>
      </w:pPr>
    </w:p>
    <w:p w14:paraId="054440D1"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VIII.</w:t>
      </w:r>
    </w:p>
    <w:p w14:paraId="2677409C" w14:textId="77777777" w:rsidR="00844171" w:rsidRDefault="00844171" w:rsidP="00844171">
      <w:pPr>
        <w:spacing w:after="0" w:line="240" w:lineRule="auto"/>
        <w:jc w:val="center"/>
        <w:rPr>
          <w:rFonts w:ascii="Garamond" w:hAnsi="Garamond"/>
          <w:b/>
          <w:sz w:val="20"/>
          <w:szCs w:val="20"/>
        </w:rPr>
      </w:pPr>
      <w:r w:rsidRPr="00CB6BF8">
        <w:rPr>
          <w:rFonts w:ascii="Garamond" w:hAnsi="Garamond"/>
          <w:b/>
          <w:sz w:val="20"/>
          <w:szCs w:val="20"/>
        </w:rPr>
        <w:t>Zmluvné pokuty a úroky z</w:t>
      </w:r>
      <w:r>
        <w:rPr>
          <w:rFonts w:ascii="Garamond" w:hAnsi="Garamond"/>
          <w:b/>
          <w:sz w:val="20"/>
          <w:szCs w:val="20"/>
        </w:rPr>
        <w:t> </w:t>
      </w:r>
      <w:r w:rsidRPr="00CB6BF8">
        <w:rPr>
          <w:rFonts w:ascii="Garamond" w:hAnsi="Garamond"/>
          <w:b/>
          <w:sz w:val="20"/>
          <w:szCs w:val="20"/>
        </w:rPr>
        <w:t>omeškania</w:t>
      </w:r>
    </w:p>
    <w:p w14:paraId="47F65A5E" w14:textId="77777777" w:rsidR="00844171" w:rsidRPr="00CB6BF8" w:rsidRDefault="00844171" w:rsidP="00844171">
      <w:pPr>
        <w:spacing w:after="0" w:line="240" w:lineRule="auto"/>
        <w:jc w:val="center"/>
        <w:rPr>
          <w:rFonts w:ascii="Garamond" w:hAnsi="Garamond"/>
          <w:b/>
          <w:sz w:val="20"/>
          <w:szCs w:val="20"/>
        </w:rPr>
      </w:pPr>
    </w:p>
    <w:p w14:paraId="50F59CBE" w14:textId="77777777" w:rsidR="00844171" w:rsidRPr="00CB6BF8" w:rsidRDefault="00844171" w:rsidP="00844171">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Pre prípad nedodržania podmienok tejto zmluvy dohodli Zmluvné strany nasledovné  zmluvné pokuty a úroky z omeškania:</w:t>
      </w:r>
    </w:p>
    <w:p w14:paraId="798B01A2"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64CA912C"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4A301F6C"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3332554A"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v prípade, že tovar sa dodáva ako </w:t>
      </w:r>
      <w:r w:rsidRPr="00CB6BF8">
        <w:rPr>
          <w:rFonts w:ascii="Garamond" w:hAnsi="Garamond"/>
          <w:sz w:val="20"/>
          <w:szCs w:val="20"/>
        </w:rPr>
        <w:t>originálny spotrebný materiál a p</w:t>
      </w:r>
      <w:r w:rsidRPr="00CB6BF8">
        <w:rPr>
          <w:rFonts w:ascii="Garamond" w:hAnsi="Garamond" w:cs="Calibri"/>
          <w:sz w:val="20"/>
          <w:szCs w:val="20"/>
        </w:rPr>
        <w:t>redávajúci dodá kupujúcemu tovar, ktorý nespĺňa stanovenú požiadavku je kupujúci oprávnený uplatniť si zmluvnú pokutu vo výške 10 % z ceny takého tovaru,</w:t>
      </w:r>
    </w:p>
    <w:p w14:paraId="2CFED6AB"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lastRenderedPageBreak/>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477E2F58"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4EEB18E9" w14:textId="77777777" w:rsidR="00844171" w:rsidRPr="00CB6BF8" w:rsidRDefault="00844171" w:rsidP="00844171">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w:t>
      </w:r>
    </w:p>
    <w:p w14:paraId="2C278999" w14:textId="77777777" w:rsidR="00844171" w:rsidRPr="00CB6BF8" w:rsidRDefault="00844171" w:rsidP="00844171">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8.3</w:t>
      </w:r>
      <w:r w:rsidRPr="00CB6BF8">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14:paraId="03D67C17" w14:textId="77777777" w:rsidR="00844171" w:rsidRPr="00CB6BF8" w:rsidRDefault="00844171" w:rsidP="00844171">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8.4.</w:t>
      </w:r>
      <w:r w:rsidRPr="00CB6BF8">
        <w:rPr>
          <w:rFonts w:ascii="Garamond" w:hAnsi="Garamond" w:cs="Calibri"/>
          <w:sz w:val="20"/>
          <w:szCs w:val="20"/>
        </w:rPr>
        <w:tab/>
        <w:t xml:space="preserve">Nárok na zmluvnú pokutu nevzniká vtedy, ak sa preukáže, že omeškanie je spôsobené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56633919" w14:textId="77777777" w:rsidR="00844171" w:rsidRPr="00CB6BF8" w:rsidRDefault="00844171" w:rsidP="00844171">
      <w:pPr>
        <w:pStyle w:val="CTL"/>
        <w:numPr>
          <w:ilvl w:val="0"/>
          <w:numId w:val="0"/>
        </w:numPr>
        <w:tabs>
          <w:tab w:val="left" w:pos="0"/>
          <w:tab w:val="left" w:pos="708"/>
        </w:tabs>
        <w:spacing w:after="0"/>
        <w:jc w:val="center"/>
        <w:rPr>
          <w:rFonts w:ascii="Garamond" w:hAnsi="Garamond" w:cs="Calibri"/>
          <w:b/>
          <w:sz w:val="20"/>
        </w:rPr>
      </w:pPr>
    </w:p>
    <w:p w14:paraId="37925D82" w14:textId="77777777" w:rsidR="00844171" w:rsidRPr="00CB6BF8" w:rsidRDefault="00844171" w:rsidP="00844171">
      <w:pPr>
        <w:pStyle w:val="CTL"/>
        <w:numPr>
          <w:ilvl w:val="0"/>
          <w:numId w:val="0"/>
        </w:numPr>
        <w:tabs>
          <w:tab w:val="left" w:pos="0"/>
          <w:tab w:val="left" w:pos="708"/>
        </w:tabs>
        <w:spacing w:after="0"/>
        <w:jc w:val="center"/>
        <w:rPr>
          <w:rFonts w:ascii="Garamond" w:hAnsi="Garamond" w:cs="Calibri"/>
          <w:b/>
          <w:sz w:val="20"/>
        </w:rPr>
      </w:pPr>
      <w:r w:rsidRPr="00CB6BF8">
        <w:rPr>
          <w:rFonts w:ascii="Garamond" w:hAnsi="Garamond" w:cs="Calibri"/>
          <w:b/>
          <w:sz w:val="20"/>
        </w:rPr>
        <w:t>Článok IX.</w:t>
      </w:r>
    </w:p>
    <w:p w14:paraId="051A0D83" w14:textId="77777777" w:rsidR="00844171" w:rsidRDefault="00844171" w:rsidP="00844171">
      <w:pPr>
        <w:spacing w:after="0" w:line="240" w:lineRule="auto"/>
        <w:jc w:val="center"/>
        <w:rPr>
          <w:rFonts w:ascii="Garamond" w:hAnsi="Garamond" w:cs="Calibri"/>
          <w:b/>
          <w:sz w:val="20"/>
          <w:szCs w:val="20"/>
        </w:rPr>
      </w:pPr>
      <w:r w:rsidRPr="00CB6BF8">
        <w:rPr>
          <w:rFonts w:ascii="Garamond" w:hAnsi="Garamond" w:cs="Calibri"/>
          <w:b/>
          <w:sz w:val="20"/>
          <w:szCs w:val="20"/>
        </w:rPr>
        <w:t>Skončenie zmluvy</w:t>
      </w:r>
    </w:p>
    <w:p w14:paraId="5385006E" w14:textId="77777777" w:rsidR="00844171" w:rsidRPr="00CB6BF8" w:rsidRDefault="00844171" w:rsidP="00844171">
      <w:pPr>
        <w:spacing w:after="0" w:line="240" w:lineRule="auto"/>
        <w:jc w:val="center"/>
        <w:rPr>
          <w:rFonts w:ascii="Garamond" w:hAnsi="Garamond" w:cs="Calibri"/>
          <w:b/>
          <w:sz w:val="20"/>
          <w:szCs w:val="20"/>
        </w:rPr>
      </w:pPr>
    </w:p>
    <w:p w14:paraId="306E4B63" w14:textId="77777777" w:rsidR="00844171" w:rsidRPr="00CB6BF8" w:rsidRDefault="00844171" w:rsidP="00844171">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Zmluvné strany sa dohodli, že zmluvu je možné skončiť:</w:t>
      </w:r>
    </w:p>
    <w:p w14:paraId="124EDD20" w14:textId="77777777" w:rsidR="00844171" w:rsidRPr="00CB6BF8" w:rsidRDefault="00844171" w:rsidP="00844171">
      <w:pPr>
        <w:pStyle w:val="Odsekzoznamu"/>
        <w:numPr>
          <w:ilvl w:val="1"/>
          <w:numId w:val="6"/>
        </w:numPr>
        <w:tabs>
          <w:tab w:val="left" w:pos="1418"/>
        </w:tabs>
        <w:spacing w:after="0" w:line="240" w:lineRule="auto"/>
        <w:contextualSpacing w:val="0"/>
        <w:jc w:val="both"/>
        <w:rPr>
          <w:rFonts w:ascii="Garamond" w:hAnsi="Garamond" w:cs="Calibri"/>
          <w:sz w:val="20"/>
          <w:szCs w:val="20"/>
        </w:rPr>
      </w:pPr>
      <w:r w:rsidRPr="00CB6BF8">
        <w:rPr>
          <w:rFonts w:ascii="Garamond" w:hAnsi="Garamond"/>
          <w:sz w:val="20"/>
          <w:szCs w:val="20"/>
        </w:rPr>
        <w:t>písomnou dohodou Zmluvných strán</w:t>
      </w:r>
      <w:r w:rsidRPr="00CB6BF8">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7685C507" w14:textId="77777777" w:rsidR="00844171" w:rsidRPr="00CB6BF8" w:rsidRDefault="00844171" w:rsidP="00844171">
      <w:pPr>
        <w:numPr>
          <w:ilvl w:val="1"/>
          <w:numId w:val="6"/>
        </w:numPr>
        <w:tabs>
          <w:tab w:val="left" w:pos="1418"/>
        </w:tabs>
        <w:spacing w:after="0" w:line="240" w:lineRule="auto"/>
        <w:ind w:left="1434" w:hanging="357"/>
        <w:jc w:val="both"/>
        <w:rPr>
          <w:rFonts w:ascii="Garamond" w:hAnsi="Garamond" w:cs="Calibri"/>
          <w:sz w:val="20"/>
          <w:szCs w:val="20"/>
        </w:rPr>
      </w:pPr>
      <w:r w:rsidRPr="00CB6BF8">
        <w:rPr>
          <w:rFonts w:ascii="Garamond" w:hAnsi="Garamond" w:cs="Calibri"/>
          <w:sz w:val="20"/>
          <w:szCs w:val="20"/>
        </w:rPr>
        <w:t>písomným odstúpením od zmluvy v prípade podstatného porušenia zmluvy,</w:t>
      </w:r>
    </w:p>
    <w:p w14:paraId="04E4846C" w14:textId="77777777" w:rsidR="00844171" w:rsidRPr="00CB6BF8" w:rsidRDefault="00844171" w:rsidP="00844171">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4DB8E5D8" w14:textId="77777777" w:rsidR="00844171" w:rsidRPr="00CB6BF8" w:rsidRDefault="00844171" w:rsidP="00844171">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Za podstatné porušenie zmluvy sa považuje:</w:t>
      </w:r>
    </w:p>
    <w:p w14:paraId="49567BAA"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15D30DB0"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ak kúpna cena bude fakturovaná v rozpore s podmienkami dohodnutými v tejto zmluve,</w:t>
      </w:r>
    </w:p>
    <w:p w14:paraId="5CC0E61D"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u w:val="single"/>
        </w:rPr>
      </w:pPr>
      <w:r w:rsidRPr="00CB6BF8">
        <w:rPr>
          <w:rFonts w:ascii="Garamond" w:hAnsi="Garamond" w:cs="Calibri"/>
          <w:sz w:val="20"/>
          <w:szCs w:val="20"/>
        </w:rPr>
        <w:t>Predávajúci dodá Kupujúcemu tovar takých parametrov, ktoré sú v rozpore s touto zmluvou,</w:t>
      </w:r>
    </w:p>
    <w:p w14:paraId="6F48C3D1"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Predávajúci nevybaví reklamáciu v lehote dohodnutej podľa článku VI bod 6.8. tejto zmluvy</w:t>
      </w:r>
    </w:p>
    <w:p w14:paraId="558D2E99" w14:textId="77777777" w:rsidR="00844171" w:rsidRPr="00CB6BF8" w:rsidRDefault="00844171" w:rsidP="00844171">
      <w:pPr>
        <w:pStyle w:val="Odsekzoznamu"/>
        <w:numPr>
          <w:ilvl w:val="0"/>
          <w:numId w:val="13"/>
        </w:numPr>
        <w:tabs>
          <w:tab w:val="left" w:pos="1418"/>
        </w:tabs>
        <w:spacing w:after="0" w:line="240" w:lineRule="auto"/>
        <w:ind w:left="1797" w:hanging="663"/>
        <w:contextualSpacing w:val="0"/>
        <w:jc w:val="both"/>
        <w:rPr>
          <w:rFonts w:ascii="Garamond" w:hAnsi="Garamond" w:cs="Calibri"/>
          <w:sz w:val="20"/>
          <w:szCs w:val="20"/>
        </w:rPr>
      </w:pPr>
      <w:r w:rsidRPr="00CB6BF8">
        <w:rPr>
          <w:rFonts w:ascii="Garamond" w:hAnsi="Garamond" w:cs="Calibri"/>
          <w:sz w:val="20"/>
          <w:szCs w:val="20"/>
        </w:rPr>
        <w:t>Kupujúci je v omeškaní so zaplatením faktúry o viac ako 60 (šesťdesiat) dní,</w:t>
      </w:r>
    </w:p>
    <w:p w14:paraId="24417F39" w14:textId="77777777" w:rsidR="00844171" w:rsidRPr="00CB6BF8" w:rsidRDefault="00844171" w:rsidP="00844171">
      <w:pPr>
        <w:pStyle w:val="Odsekzoznamu"/>
        <w:numPr>
          <w:ilvl w:val="0"/>
          <w:numId w:val="13"/>
        </w:numPr>
        <w:tabs>
          <w:tab w:val="left" w:pos="567"/>
          <w:tab w:val="left" w:pos="1418"/>
        </w:tabs>
        <w:spacing w:after="0" w:line="240" w:lineRule="auto"/>
        <w:ind w:left="1418" w:hanging="284"/>
        <w:contextualSpacing w:val="0"/>
        <w:jc w:val="both"/>
        <w:rPr>
          <w:rFonts w:ascii="Garamond" w:hAnsi="Garamond" w:cs="Angsana New"/>
          <w:sz w:val="20"/>
          <w:szCs w:val="20"/>
        </w:rPr>
      </w:pPr>
      <w:r w:rsidRPr="00CB6BF8">
        <w:rPr>
          <w:rFonts w:ascii="Garamond" w:hAnsi="Garamond"/>
          <w:bCs/>
          <w:sz w:val="20"/>
          <w:szCs w:val="20"/>
        </w:rPr>
        <w:t xml:space="preserve">predávajúci poruší </w:t>
      </w:r>
      <w:r w:rsidRPr="00CB6BF8">
        <w:rPr>
          <w:rFonts w:ascii="Garamond" w:hAnsi="Garamond"/>
          <w:sz w:val="20"/>
          <w:szCs w:val="20"/>
        </w:rPr>
        <w:t>jeho povinnosti podľa bodov 4.8. až 4.15. tejto zmluvy.</w:t>
      </w:r>
    </w:p>
    <w:p w14:paraId="7FBA66CD" w14:textId="77777777" w:rsidR="00844171" w:rsidRPr="00CB6BF8" w:rsidRDefault="00844171" w:rsidP="00844171">
      <w:pPr>
        <w:pStyle w:val="Odsekzoznamu"/>
        <w:numPr>
          <w:ilvl w:val="1"/>
          <w:numId w:val="12"/>
        </w:numPr>
        <w:tabs>
          <w:tab w:val="left" w:pos="567"/>
          <w:tab w:val="left" w:pos="1418"/>
        </w:tabs>
        <w:spacing w:after="0" w:line="240" w:lineRule="auto"/>
        <w:ind w:hanging="1080"/>
        <w:contextualSpacing w:val="0"/>
        <w:jc w:val="both"/>
        <w:rPr>
          <w:rFonts w:ascii="Garamond" w:hAnsi="Garamond" w:cs="Angsana New"/>
          <w:sz w:val="20"/>
          <w:szCs w:val="20"/>
        </w:rPr>
      </w:pPr>
      <w:r w:rsidRPr="00CB6BF8">
        <w:rPr>
          <w:rFonts w:ascii="Garamond" w:hAnsi="Garamond"/>
          <w:sz w:val="20"/>
          <w:szCs w:val="20"/>
        </w:rPr>
        <w:t>Kupujúci je oprávnený odstúpiť od tejto zmluvy v prípade, ak:</w:t>
      </w:r>
    </w:p>
    <w:p w14:paraId="2D06B00C" w14:textId="77777777" w:rsidR="00844171" w:rsidRPr="00CB6BF8" w:rsidRDefault="00844171" w:rsidP="00844171">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proti predávajúcemu začalo konkurzné konanie alebo reštrukturalizácia,</w:t>
      </w:r>
    </w:p>
    <w:p w14:paraId="749C93A6" w14:textId="77777777" w:rsidR="00844171" w:rsidRPr="00CB6BF8" w:rsidRDefault="00844171" w:rsidP="00844171">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predávajúci vstúpil do likvidácie,</w:t>
      </w:r>
    </w:p>
    <w:p w14:paraId="35D93899" w14:textId="77777777" w:rsidR="00844171" w:rsidRPr="00CB6BF8" w:rsidRDefault="00844171" w:rsidP="00844171">
      <w:pPr>
        <w:pStyle w:val="Odsekzoznamu"/>
        <w:numPr>
          <w:ilvl w:val="0"/>
          <w:numId w:val="17"/>
        </w:numPr>
        <w:spacing w:after="0" w:line="240" w:lineRule="auto"/>
        <w:ind w:left="1418" w:hanging="284"/>
        <w:contextualSpacing w:val="0"/>
        <w:jc w:val="both"/>
        <w:rPr>
          <w:rFonts w:ascii="Garamond" w:hAnsi="Garamond"/>
          <w:sz w:val="20"/>
          <w:szCs w:val="20"/>
        </w:rPr>
      </w:pPr>
      <w:r w:rsidRPr="00CB6BF8">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695D11A2" w14:textId="77777777" w:rsidR="00844171" w:rsidRPr="00CB6BF8" w:rsidRDefault="00844171" w:rsidP="00844171">
      <w:pPr>
        <w:pStyle w:val="Odsekzoznamu"/>
        <w:numPr>
          <w:ilvl w:val="0"/>
          <w:numId w:val="17"/>
        </w:numPr>
        <w:spacing w:after="0" w:line="240" w:lineRule="auto"/>
        <w:ind w:left="1418" w:hanging="284"/>
        <w:contextualSpacing w:val="0"/>
        <w:jc w:val="both"/>
        <w:rPr>
          <w:rFonts w:ascii="Garamond" w:hAnsi="Garamond"/>
          <w:bCs/>
          <w:iCs/>
          <w:sz w:val="20"/>
          <w:szCs w:val="20"/>
        </w:rPr>
      </w:pPr>
      <w:r w:rsidRPr="00CB6BF8">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327A5BB4" w14:textId="77777777" w:rsidR="00844171" w:rsidRPr="00CB6BF8" w:rsidRDefault="00844171" w:rsidP="00844171">
      <w:pPr>
        <w:pStyle w:val="Odsekzoznamu"/>
        <w:spacing w:after="0" w:line="240" w:lineRule="auto"/>
        <w:ind w:left="567"/>
        <w:jc w:val="both"/>
        <w:rPr>
          <w:rFonts w:ascii="Garamond" w:hAnsi="Garamond"/>
          <w:sz w:val="20"/>
          <w:szCs w:val="20"/>
        </w:rPr>
      </w:pPr>
    </w:p>
    <w:p w14:paraId="1B1CD8CB" w14:textId="77777777" w:rsidR="00844171" w:rsidRPr="00CB6BF8" w:rsidRDefault="00844171" w:rsidP="00844171">
      <w:pPr>
        <w:pStyle w:val="Odsekzoznamu"/>
        <w:spacing w:after="0" w:line="240" w:lineRule="auto"/>
        <w:ind w:left="567"/>
        <w:jc w:val="both"/>
        <w:rPr>
          <w:rFonts w:ascii="Garamond" w:hAnsi="Garamond"/>
          <w:sz w:val="20"/>
          <w:szCs w:val="20"/>
        </w:rPr>
      </w:pPr>
      <w:r w:rsidRPr="00CB6BF8">
        <w:rPr>
          <w:rFonts w:ascii="Garamond" w:hAnsi="Garamond"/>
          <w:sz w:val="20"/>
          <w:szCs w:val="20"/>
        </w:rPr>
        <w:t xml:space="preserve">Odstúpenie od zmluvy má následky stanovené príslušnými ustanoveniami Obchodného zákonníka, pokiaľ sa Zmluvné strany písomne nedohodnú inak. </w:t>
      </w:r>
    </w:p>
    <w:p w14:paraId="3CB59367" w14:textId="77777777" w:rsidR="00844171" w:rsidRPr="00CB6BF8" w:rsidRDefault="00844171" w:rsidP="00844171">
      <w:pPr>
        <w:pStyle w:val="CTLhead"/>
        <w:rPr>
          <w:rFonts w:ascii="Garamond" w:hAnsi="Garamond" w:cs="Calibri"/>
          <w:sz w:val="20"/>
        </w:rPr>
      </w:pPr>
    </w:p>
    <w:p w14:paraId="1CE49DFA" w14:textId="77777777" w:rsidR="00844171" w:rsidRPr="00CB6BF8" w:rsidRDefault="00844171" w:rsidP="00844171">
      <w:pPr>
        <w:pStyle w:val="CTLhead"/>
        <w:rPr>
          <w:rFonts w:ascii="Garamond" w:hAnsi="Garamond" w:cs="Calibri"/>
          <w:sz w:val="20"/>
        </w:rPr>
      </w:pPr>
    </w:p>
    <w:p w14:paraId="098D4535"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X.</w:t>
      </w:r>
    </w:p>
    <w:p w14:paraId="0BA4BD60" w14:textId="77777777" w:rsidR="00844171" w:rsidRDefault="00844171" w:rsidP="00844171">
      <w:pPr>
        <w:spacing w:after="0" w:line="240" w:lineRule="auto"/>
        <w:ind w:left="360"/>
        <w:jc w:val="center"/>
        <w:rPr>
          <w:rFonts w:ascii="Garamond" w:hAnsi="Garamond"/>
          <w:b/>
          <w:sz w:val="20"/>
          <w:szCs w:val="20"/>
        </w:rPr>
      </w:pPr>
      <w:r w:rsidRPr="00CB6BF8">
        <w:rPr>
          <w:rFonts w:ascii="Garamond" w:hAnsi="Garamond"/>
          <w:b/>
          <w:sz w:val="20"/>
          <w:szCs w:val="20"/>
        </w:rPr>
        <w:t xml:space="preserve">Spoločné a záverečné ustanovenia </w:t>
      </w:r>
    </w:p>
    <w:p w14:paraId="4A01CB6A" w14:textId="77777777" w:rsidR="00844171" w:rsidRPr="00CB6BF8" w:rsidRDefault="00844171" w:rsidP="00844171">
      <w:pPr>
        <w:spacing w:after="0" w:line="240" w:lineRule="auto"/>
        <w:ind w:left="360"/>
        <w:jc w:val="center"/>
        <w:rPr>
          <w:rFonts w:ascii="Garamond" w:hAnsi="Garamond"/>
          <w:b/>
          <w:sz w:val="20"/>
          <w:szCs w:val="20"/>
        </w:rPr>
      </w:pPr>
    </w:p>
    <w:p w14:paraId="41E57C8C"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1BE7D4F0"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27E0B901"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73262F94"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1AFC4744"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Akákoľvek písomnosť alebo iné správy, ktoré sa doručujú v súvislosti so zmluvou druhej Zmluvnej strane (každá z nich ďalej ako „</w:t>
      </w:r>
      <w:r w:rsidRPr="00CB6BF8">
        <w:rPr>
          <w:rFonts w:ascii="Garamond" w:hAnsi="Garamond"/>
          <w:b/>
          <w:sz w:val="20"/>
          <w:szCs w:val="20"/>
        </w:rPr>
        <w:t>Oznámenie</w:t>
      </w:r>
      <w:r w:rsidRPr="00CB6BF8">
        <w:rPr>
          <w:rFonts w:ascii="Garamond" w:hAnsi="Garamond"/>
          <w:sz w:val="20"/>
          <w:szCs w:val="20"/>
        </w:rPr>
        <w:t>“) musia byť:</w:t>
      </w:r>
    </w:p>
    <w:p w14:paraId="5B46B0FA"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lastRenderedPageBreak/>
        <w:t>v písomnej podobe,</w:t>
      </w:r>
    </w:p>
    <w:p w14:paraId="42004647"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1F94FB5F" w14:textId="77777777" w:rsidR="00844171" w:rsidRPr="00CB6BF8" w:rsidRDefault="00844171" w:rsidP="00844171">
      <w:pPr>
        <w:pStyle w:val="Odsekzoznamu"/>
        <w:spacing w:after="0" w:line="240" w:lineRule="auto"/>
        <w:ind w:left="1418"/>
        <w:jc w:val="both"/>
        <w:rPr>
          <w:rFonts w:ascii="Garamond" w:hAnsi="Garamond"/>
          <w:sz w:val="20"/>
          <w:szCs w:val="20"/>
        </w:rPr>
      </w:pPr>
    </w:p>
    <w:p w14:paraId="317C1C5E"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0159061D" w14:textId="77777777" w:rsidR="00844171" w:rsidRPr="00CB6BF8" w:rsidRDefault="00844171" w:rsidP="00844171">
      <w:pPr>
        <w:pStyle w:val="Bezriadkovania1"/>
        <w:tabs>
          <w:tab w:val="left" w:pos="567"/>
        </w:tabs>
        <w:ind w:left="567"/>
        <w:rPr>
          <w:rFonts w:ascii="Garamond" w:hAnsi="Garamond"/>
          <w:sz w:val="20"/>
          <w:szCs w:val="20"/>
        </w:rPr>
      </w:pPr>
    </w:p>
    <w:p w14:paraId="4F4C3058" w14:textId="77777777" w:rsidR="00844171" w:rsidRPr="00CB6BF8" w:rsidRDefault="00844171" w:rsidP="00844171">
      <w:pPr>
        <w:pStyle w:val="Bezriadkovania1"/>
        <w:tabs>
          <w:tab w:val="left" w:pos="567"/>
        </w:tabs>
        <w:ind w:left="567"/>
        <w:rPr>
          <w:rFonts w:ascii="Garamond" w:hAnsi="Garamond"/>
          <w:sz w:val="20"/>
          <w:szCs w:val="20"/>
        </w:rPr>
      </w:pPr>
      <w:r w:rsidRPr="00CB6BF8">
        <w:rPr>
          <w:rFonts w:ascii="Garamond" w:hAnsi="Garamond"/>
          <w:sz w:val="20"/>
          <w:szCs w:val="20"/>
        </w:rPr>
        <w:t>Kupujúci:</w:t>
      </w:r>
    </w:p>
    <w:p w14:paraId="38E78772"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hAnsi="Garamond" w:cs="Arial"/>
          <w:sz w:val="20"/>
          <w:szCs w:val="20"/>
        </w:rPr>
        <w:tab/>
      </w:r>
      <w:r w:rsidRPr="00CB6BF8">
        <w:rPr>
          <w:rFonts w:ascii="Garamond" w:eastAsia="Calibri" w:hAnsi="Garamond"/>
          <w:sz w:val="20"/>
          <w:szCs w:val="20"/>
        </w:rPr>
        <w:t xml:space="preserve">Dopravný podnik Bratislava, akciová spoločnosť </w:t>
      </w:r>
    </w:p>
    <w:p w14:paraId="2543FFCD"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Olejkárska 1, 814 52 Bratislava</w:t>
      </w:r>
    </w:p>
    <w:p w14:paraId="3CB917B7" w14:textId="77777777" w:rsidR="00844171" w:rsidRPr="00CB6BF8" w:rsidRDefault="00844171" w:rsidP="00844171">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Mgr. Alexandra Hushegyi</w:t>
      </w:r>
      <w:r w:rsidRPr="00CB6BF8">
        <w:rPr>
          <w:rFonts w:ascii="Garamond" w:hAnsi="Garamond"/>
          <w:sz w:val="20"/>
          <w:szCs w:val="20"/>
        </w:rPr>
        <w:tab/>
      </w:r>
      <w:r w:rsidRPr="00CB6BF8">
        <w:rPr>
          <w:rFonts w:ascii="Garamond" w:hAnsi="Garamond"/>
          <w:sz w:val="20"/>
          <w:szCs w:val="20"/>
        </w:rPr>
        <w:tab/>
      </w:r>
    </w:p>
    <w:p w14:paraId="23CFA2D2" w14:textId="77777777" w:rsidR="00844171" w:rsidRPr="00CB6BF8" w:rsidRDefault="00844171" w:rsidP="00844171">
      <w:pPr>
        <w:spacing w:after="0" w:line="240" w:lineRule="auto"/>
        <w:ind w:left="567" w:hanging="567"/>
        <w:jc w:val="both"/>
        <w:rPr>
          <w:rFonts w:ascii="Garamond"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hyperlink r:id="rId16" w:history="1">
        <w:r w:rsidRPr="00CB6BF8">
          <w:rPr>
            <w:rStyle w:val="Hypertextovprepojenie"/>
            <w:rFonts w:ascii="Garamond" w:eastAsia="Calibri" w:hAnsi="Garamond"/>
            <w:sz w:val="20"/>
            <w:szCs w:val="20"/>
          </w:rPr>
          <w:t>hushegyi.alexandra@dpb.sk</w:t>
        </w:r>
      </w:hyperlink>
      <w:r w:rsidRPr="00CB6BF8">
        <w:rPr>
          <w:rFonts w:ascii="Garamond" w:eastAsia="Calibri" w:hAnsi="Garamond"/>
          <w:sz w:val="20"/>
          <w:szCs w:val="20"/>
        </w:rPr>
        <w:t xml:space="preserve"> </w:t>
      </w:r>
    </w:p>
    <w:p w14:paraId="6FA615DF" w14:textId="77777777" w:rsidR="00844171" w:rsidRPr="00CB6BF8" w:rsidRDefault="00844171" w:rsidP="00844171">
      <w:pPr>
        <w:spacing w:after="0" w:line="240" w:lineRule="auto"/>
        <w:ind w:left="567"/>
        <w:jc w:val="both"/>
        <w:rPr>
          <w:rFonts w:ascii="Garamond" w:hAnsi="Garamond"/>
          <w:sz w:val="20"/>
          <w:szCs w:val="20"/>
        </w:rPr>
      </w:pPr>
      <w:r w:rsidRPr="00CB6BF8">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51A20612" w14:textId="77777777" w:rsidR="00844171" w:rsidRPr="00CB6BF8" w:rsidRDefault="00844171" w:rsidP="00844171">
      <w:pPr>
        <w:pStyle w:val="Odsekzoznamu"/>
        <w:tabs>
          <w:tab w:val="left" w:pos="567"/>
        </w:tabs>
        <w:spacing w:after="0" w:line="240" w:lineRule="auto"/>
        <w:ind w:left="709" w:hanging="567"/>
        <w:jc w:val="both"/>
        <w:rPr>
          <w:rFonts w:ascii="Garamond" w:hAnsi="Garamond"/>
          <w:sz w:val="20"/>
          <w:szCs w:val="20"/>
          <w:lang w:eastAsia="en-GB"/>
        </w:rPr>
      </w:pPr>
      <w:r w:rsidRPr="00CB6BF8">
        <w:rPr>
          <w:rFonts w:ascii="Garamond" w:hAnsi="Garamond"/>
          <w:sz w:val="20"/>
          <w:szCs w:val="20"/>
          <w:lang w:eastAsia="en-GB"/>
        </w:rPr>
        <w:tab/>
        <w:t xml:space="preserve">Predávajúci: </w:t>
      </w:r>
    </w:p>
    <w:p w14:paraId="4FCFB655"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b/>
          <w:sz w:val="20"/>
          <w:szCs w:val="20"/>
        </w:rPr>
      </w:pPr>
      <w:r w:rsidRPr="00CB6BF8">
        <w:rPr>
          <w:rFonts w:ascii="Garamond" w:hAnsi="Garamond" w:cs="Arial"/>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6E92B3E4"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eastAsia="Calibri" w:hAnsi="Garamond"/>
          <w:sz w:val="20"/>
          <w:szCs w:val="20"/>
        </w:rPr>
        <w:tab/>
      </w:r>
    </w:p>
    <w:p w14:paraId="0D0C29F1" w14:textId="77777777" w:rsidR="00844171" w:rsidRPr="00CB6BF8" w:rsidRDefault="00844171" w:rsidP="00844171">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hAnsi="Garamond"/>
          <w:sz w:val="20"/>
          <w:szCs w:val="20"/>
        </w:rPr>
        <w:tab/>
      </w:r>
      <w:r w:rsidRPr="00CB6BF8">
        <w:rPr>
          <w:rFonts w:ascii="Garamond" w:hAnsi="Garamond"/>
          <w:sz w:val="20"/>
          <w:szCs w:val="20"/>
        </w:rPr>
        <w:tab/>
      </w:r>
    </w:p>
    <w:p w14:paraId="26B1BC9F" w14:textId="77777777" w:rsidR="00844171" w:rsidRDefault="00844171" w:rsidP="00844171">
      <w:pPr>
        <w:spacing w:after="0" w:line="240" w:lineRule="auto"/>
        <w:ind w:left="567" w:hanging="567"/>
        <w:jc w:val="both"/>
        <w:rPr>
          <w:rFonts w:ascii="Garamond" w:eastAsia="Calibri"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B9DF0D6" w14:textId="77777777" w:rsidR="00844171" w:rsidRPr="00CB6BF8" w:rsidRDefault="00844171" w:rsidP="00844171">
      <w:pPr>
        <w:spacing w:after="0" w:line="240" w:lineRule="auto"/>
        <w:ind w:left="567" w:hanging="567"/>
        <w:jc w:val="both"/>
        <w:rPr>
          <w:rFonts w:ascii="Garamond" w:hAnsi="Garamond"/>
          <w:sz w:val="20"/>
          <w:szCs w:val="20"/>
        </w:rPr>
      </w:pPr>
    </w:p>
    <w:p w14:paraId="452D09C0" w14:textId="77777777" w:rsidR="00844171" w:rsidRPr="00CB6BF8" w:rsidRDefault="00844171" w:rsidP="00844171">
      <w:pPr>
        <w:pStyle w:val="Odsekzoznamu"/>
        <w:tabs>
          <w:tab w:val="left" w:pos="567"/>
        </w:tabs>
        <w:spacing w:after="0" w:line="240" w:lineRule="auto"/>
        <w:ind w:left="709" w:hanging="567"/>
        <w:jc w:val="both"/>
        <w:rPr>
          <w:rFonts w:ascii="Garamond" w:hAnsi="Garamond"/>
          <w:sz w:val="20"/>
          <w:szCs w:val="20"/>
        </w:rPr>
      </w:pPr>
      <w:r w:rsidRPr="00CB6BF8">
        <w:rPr>
          <w:rFonts w:ascii="Garamond" w:hAnsi="Garamond"/>
          <w:sz w:val="20"/>
          <w:szCs w:val="20"/>
        </w:rPr>
        <w:tab/>
        <w:t>Oznámenie nadobúda účinnosť okamihom jeho prevzatia a má sa za prevzaté:</w:t>
      </w:r>
    </w:p>
    <w:p w14:paraId="6BDBD394"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(alebo odmietnutia jeho prevzatia), pokiaľ sa doručuje osobne alebo kuriérom; alebo</w:t>
      </w:r>
    </w:p>
    <w:p w14:paraId="6B50C3E2"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v 5. (piaty) deň po jeho odoslaní, pokiaľ sa doručuje ako poštová zásielka prvej triedy s uhradeným poštovným; alebo</w:t>
      </w:r>
    </w:p>
    <w:p w14:paraId="14779D54"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nasledujúci deň po jeho odoslaní, pokiaľ sa doručuje prostredníctvom elektronickej pošty.</w:t>
      </w:r>
    </w:p>
    <w:p w14:paraId="4BDB6C77" w14:textId="77777777" w:rsidR="00844171" w:rsidRPr="00CB6BF8" w:rsidRDefault="00844171" w:rsidP="00844171">
      <w:pPr>
        <w:pStyle w:val="Odsekzoznamu"/>
        <w:spacing w:after="0" w:line="240" w:lineRule="auto"/>
        <w:ind w:left="1080"/>
        <w:jc w:val="both"/>
        <w:rPr>
          <w:rFonts w:ascii="Garamond" w:hAnsi="Garamond"/>
          <w:sz w:val="20"/>
          <w:szCs w:val="20"/>
        </w:rPr>
      </w:pPr>
    </w:p>
    <w:p w14:paraId="3BDCFFFA"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prípade</w:t>
      </w:r>
      <w:r w:rsidRPr="00CB6BF8">
        <w:rPr>
          <w:rFonts w:ascii="Garamond" w:hAnsi="Garamond"/>
          <w:b/>
          <w:sz w:val="20"/>
          <w:szCs w:val="20"/>
        </w:rPr>
        <w:t xml:space="preserve"> </w:t>
      </w:r>
      <w:r w:rsidRPr="00CB6BF8">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2854DF21"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5B00CF80"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49254B86"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36CF2E58"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4531B791"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1F5C0819"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nadobúda platnosť dňom jej podpisu obidvoma zmluvnými stranami a účinnosť dňom nasledujúcim po dni jej zverejnenia.</w:t>
      </w:r>
    </w:p>
    <w:p w14:paraId="28AF796E"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je vyhotovená v piatich (5) rovnopisoch s platnosťou originálu, dva (2) rovnopisy zostanú predávajúcemu a tri (3) rovnopisy zostanú kupujúcemu.</w:t>
      </w:r>
    </w:p>
    <w:p w14:paraId="6ED23C56"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Zmluva má nasledujúce prílohy, ktoré tvoria jej neoddeliteľnú súčasť:</w:t>
      </w:r>
    </w:p>
    <w:p w14:paraId="1261A51C" w14:textId="77777777" w:rsidR="00844171" w:rsidRDefault="00844171" w:rsidP="00844171">
      <w:pPr>
        <w:pStyle w:val="Odsekzoznamu"/>
        <w:spacing w:after="0" w:line="240" w:lineRule="auto"/>
        <w:rPr>
          <w:rFonts w:ascii="Garamond" w:hAnsi="Garamond"/>
          <w:sz w:val="20"/>
          <w:szCs w:val="20"/>
        </w:rPr>
      </w:pPr>
    </w:p>
    <w:p w14:paraId="4707CC02" w14:textId="77777777" w:rsidR="00844171" w:rsidRDefault="00844171" w:rsidP="00844171">
      <w:pPr>
        <w:pStyle w:val="Odsekzoznamu"/>
        <w:spacing w:after="0" w:line="240" w:lineRule="auto"/>
        <w:rPr>
          <w:rFonts w:ascii="Garamond" w:hAnsi="Garamond"/>
          <w:sz w:val="20"/>
          <w:szCs w:val="20"/>
        </w:rPr>
      </w:pPr>
    </w:p>
    <w:p w14:paraId="112A4258" w14:textId="77777777" w:rsidR="00844171" w:rsidRDefault="00844171" w:rsidP="00844171">
      <w:pPr>
        <w:pStyle w:val="Odsekzoznamu"/>
        <w:spacing w:after="0" w:line="240" w:lineRule="auto"/>
        <w:rPr>
          <w:rFonts w:ascii="Garamond" w:hAnsi="Garamond"/>
          <w:sz w:val="20"/>
          <w:szCs w:val="20"/>
        </w:rPr>
      </w:pPr>
    </w:p>
    <w:p w14:paraId="1D3FE6BD" w14:textId="77777777" w:rsidR="00844171" w:rsidRDefault="00844171" w:rsidP="00844171">
      <w:pPr>
        <w:pStyle w:val="Odsekzoznamu"/>
        <w:spacing w:after="0" w:line="240" w:lineRule="auto"/>
        <w:rPr>
          <w:rFonts w:ascii="Garamond" w:hAnsi="Garamond"/>
          <w:sz w:val="20"/>
          <w:szCs w:val="20"/>
        </w:rPr>
      </w:pPr>
    </w:p>
    <w:p w14:paraId="3783A00D" w14:textId="77777777" w:rsidR="00844171" w:rsidRDefault="00844171" w:rsidP="00844171">
      <w:pPr>
        <w:pStyle w:val="Odsekzoznamu"/>
        <w:spacing w:after="0" w:line="240" w:lineRule="auto"/>
        <w:rPr>
          <w:rFonts w:ascii="Garamond" w:hAnsi="Garamond"/>
          <w:sz w:val="20"/>
          <w:szCs w:val="20"/>
        </w:rPr>
      </w:pPr>
    </w:p>
    <w:p w14:paraId="4F9FDFD3" w14:textId="77777777" w:rsidR="00844171" w:rsidRPr="00CB6BF8" w:rsidRDefault="00844171" w:rsidP="00844171">
      <w:pPr>
        <w:pStyle w:val="Odsekzoznamu"/>
        <w:spacing w:after="0" w:line="240" w:lineRule="auto"/>
        <w:rPr>
          <w:rFonts w:ascii="Garamond" w:hAnsi="Garamond"/>
          <w:sz w:val="20"/>
          <w:szCs w:val="20"/>
        </w:rPr>
      </w:pPr>
    </w:p>
    <w:p w14:paraId="435A77F8" w14:textId="77777777" w:rsidR="00844171" w:rsidRPr="00CB6BF8" w:rsidRDefault="00844171" w:rsidP="00844171">
      <w:pPr>
        <w:spacing w:after="0" w:line="240" w:lineRule="auto"/>
        <w:jc w:val="both"/>
        <w:rPr>
          <w:rFonts w:ascii="Garamond" w:hAnsi="Garamond"/>
          <w:sz w:val="20"/>
          <w:szCs w:val="20"/>
        </w:rPr>
      </w:pPr>
      <w:r w:rsidRPr="00CB6BF8">
        <w:rPr>
          <w:rFonts w:ascii="Garamond" w:hAnsi="Garamond"/>
          <w:sz w:val="20"/>
          <w:szCs w:val="20"/>
        </w:rPr>
        <w:t>Príloha č. 1:</w:t>
      </w:r>
      <w:r w:rsidRPr="00CB6BF8">
        <w:rPr>
          <w:rFonts w:ascii="Garamond" w:hAnsi="Garamond"/>
          <w:sz w:val="20"/>
          <w:szCs w:val="20"/>
        </w:rPr>
        <w:tab/>
        <w:t xml:space="preserve"> Predmet zákazky a kúpna cena</w:t>
      </w:r>
    </w:p>
    <w:p w14:paraId="00B94887" w14:textId="77777777" w:rsidR="00844171" w:rsidRPr="00CB6BF8" w:rsidRDefault="00844171" w:rsidP="00844171">
      <w:pPr>
        <w:spacing w:after="0" w:line="240" w:lineRule="auto"/>
        <w:jc w:val="both"/>
        <w:rPr>
          <w:rFonts w:ascii="Garamond" w:hAnsi="Garamond"/>
          <w:sz w:val="20"/>
          <w:szCs w:val="20"/>
        </w:rPr>
      </w:pPr>
      <w:r w:rsidRPr="00CB6BF8">
        <w:rPr>
          <w:rFonts w:ascii="Garamond" w:hAnsi="Garamond"/>
          <w:sz w:val="20"/>
          <w:szCs w:val="20"/>
        </w:rPr>
        <w:t>Príloha č. 2:</w:t>
      </w:r>
      <w:r w:rsidRPr="00CB6BF8">
        <w:rPr>
          <w:rFonts w:ascii="Garamond" w:hAnsi="Garamond"/>
          <w:sz w:val="20"/>
          <w:szCs w:val="20"/>
        </w:rPr>
        <w:tab/>
        <w:t xml:space="preserve"> Zoznam subdodávateľov</w:t>
      </w:r>
    </w:p>
    <w:p w14:paraId="5F2017F1"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6D435B88"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lastRenderedPageBreak/>
        <w:t>V </w:t>
      </w:r>
      <w:r w:rsidRPr="00CB6BF8">
        <w:rPr>
          <w:rFonts w:ascii="Garamond" w:eastAsia="Calibri" w:hAnsi="Garamond"/>
          <w:sz w:val="20"/>
          <w:szCs w:val="20"/>
        </w:rPr>
        <w:t>Bratislave</w:t>
      </w:r>
      <w:r w:rsidRPr="00CB6BF8">
        <w:rPr>
          <w:rFonts w:ascii="Garamond" w:hAnsi="Garamond"/>
          <w:sz w:val="20"/>
          <w:szCs w:val="20"/>
        </w:rPr>
        <w:t xml:space="preserve"> dňa </w:t>
      </w:r>
      <w:r w:rsidRPr="00CB6BF8">
        <w:rPr>
          <w:rFonts w:ascii="Garamond" w:eastAsia="Calibri" w:hAnsi="Garamond"/>
          <w:sz w:val="20"/>
          <w:szCs w:val="20"/>
        </w:rPr>
        <w:t>___________</w:t>
      </w:r>
      <w:r w:rsidRPr="00CB6BF8">
        <w:rPr>
          <w:rFonts w:ascii="Garamond" w:hAnsi="Garamond"/>
          <w:sz w:val="20"/>
          <w:szCs w:val="20"/>
        </w:rPr>
        <w:tab/>
      </w:r>
      <w:r w:rsidRPr="00CB6BF8">
        <w:rPr>
          <w:rFonts w:ascii="Garamond" w:hAnsi="Garamond"/>
          <w:sz w:val="20"/>
          <w:szCs w:val="20"/>
        </w:rPr>
        <w:tab/>
        <w:t xml:space="preserve">V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r w:rsidRPr="00CB6BF8">
        <w:rPr>
          <w:rFonts w:ascii="Garamond" w:hAnsi="Garamond"/>
          <w:sz w:val="20"/>
          <w:szCs w:val="20"/>
        </w:rPr>
        <w:t xml:space="preserve">dňa </w:t>
      </w:r>
      <w:r w:rsidRPr="00CB6BF8">
        <w:rPr>
          <w:rFonts w:ascii="Garamond" w:eastAsia="Calibri" w:hAnsi="Garamond"/>
          <w:sz w:val="20"/>
          <w:szCs w:val="20"/>
        </w:rPr>
        <w:t>___________</w:t>
      </w:r>
    </w:p>
    <w:p w14:paraId="4C1B53B0"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4F665456"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Za Kupujúceho:</w:t>
      </w:r>
      <w:r w:rsidRPr="00CB6BF8">
        <w:rPr>
          <w:rFonts w:ascii="Garamond" w:hAnsi="Garamond"/>
          <w:sz w:val="20"/>
          <w:szCs w:val="20"/>
        </w:rPr>
        <w:tab/>
      </w:r>
      <w:r w:rsidRPr="00CB6BF8">
        <w:rPr>
          <w:rFonts w:ascii="Garamond" w:hAnsi="Garamond"/>
          <w:sz w:val="20"/>
          <w:szCs w:val="20"/>
        </w:rPr>
        <w:tab/>
      </w:r>
      <w:r w:rsidRPr="00CB6BF8">
        <w:rPr>
          <w:rFonts w:ascii="Garamond" w:hAnsi="Garamond"/>
          <w:sz w:val="20"/>
          <w:szCs w:val="20"/>
        </w:rPr>
        <w:tab/>
        <w:t>Za Predávajúceho:</w:t>
      </w:r>
    </w:p>
    <w:p w14:paraId="23BE596F"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5879CA45"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535195D4" w14:textId="77777777" w:rsidR="00844171" w:rsidRPr="00CB6BF8" w:rsidRDefault="00844171" w:rsidP="00844171">
      <w:pPr>
        <w:tabs>
          <w:tab w:val="center" w:pos="1701"/>
          <w:tab w:val="center" w:pos="4820"/>
        </w:tabs>
        <w:spacing w:after="0" w:line="240" w:lineRule="auto"/>
        <w:jc w:val="both"/>
        <w:rPr>
          <w:rFonts w:ascii="Garamond" w:hAnsi="Garamond"/>
          <w:b/>
          <w:sz w:val="20"/>
          <w:szCs w:val="20"/>
        </w:rPr>
      </w:pPr>
      <w:r w:rsidRPr="00CB6BF8">
        <w:rPr>
          <w:rFonts w:ascii="Garamond" w:hAnsi="Garamond"/>
          <w:sz w:val="20"/>
          <w:szCs w:val="20"/>
        </w:rPr>
        <w:t>________________________</w:t>
      </w:r>
      <w:r w:rsidRPr="00CB6BF8">
        <w:rPr>
          <w:rFonts w:ascii="Garamond" w:hAnsi="Garamond"/>
          <w:b/>
          <w:sz w:val="20"/>
          <w:szCs w:val="20"/>
        </w:rPr>
        <w:tab/>
      </w:r>
      <w:r w:rsidRPr="00CB6BF8">
        <w:rPr>
          <w:rFonts w:ascii="Garamond" w:hAnsi="Garamond"/>
          <w:b/>
          <w:sz w:val="20"/>
          <w:szCs w:val="20"/>
        </w:rPr>
        <w:tab/>
        <w:t>________________________</w:t>
      </w:r>
    </w:p>
    <w:p w14:paraId="7BEDBAE8"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Martin Rybanský</w:t>
      </w:r>
      <w:r w:rsidRPr="00CB6BF8">
        <w:rPr>
          <w:rFonts w:ascii="Garamond" w:hAnsi="Garamond"/>
          <w:b/>
          <w:sz w:val="20"/>
          <w:szCs w:val="20"/>
        </w:rPr>
        <w:tab/>
      </w:r>
      <w:r w:rsidRPr="00CB6BF8">
        <w:rPr>
          <w:rFonts w:ascii="Garamond" w:hAnsi="Garamond"/>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6A284EC4"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predseda predstavenstva</w:t>
      </w:r>
      <w:r w:rsidRPr="00CB6BF8">
        <w:rPr>
          <w:rFonts w:ascii="Garamond" w:hAnsi="Garamond"/>
          <w:sz w:val="20"/>
          <w:szCs w:val="20"/>
        </w:rPr>
        <w:tab/>
      </w:r>
      <w:r w:rsidRPr="00CB6BF8">
        <w:rPr>
          <w:rFonts w:ascii="Garamond" w:hAnsi="Garamond"/>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762920B"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p w14:paraId="0B896580"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p w14:paraId="31078723"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________________________</w:t>
      </w:r>
    </w:p>
    <w:p w14:paraId="08D826EE"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Ivan Bošňák</w:t>
      </w:r>
    </w:p>
    <w:p w14:paraId="675A2A70"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člen predstavenstva</w:t>
      </w:r>
    </w:p>
    <w:p w14:paraId="091AEA73"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p w14:paraId="68A0F67F" w14:textId="77777777" w:rsidR="00844171" w:rsidRDefault="00844171" w:rsidP="00844171">
      <w:pPr>
        <w:rPr>
          <w:rFonts w:ascii="Garamond" w:hAnsi="Garamond"/>
          <w:b/>
          <w:sz w:val="20"/>
          <w:szCs w:val="20"/>
        </w:rPr>
      </w:pPr>
      <w:r>
        <w:rPr>
          <w:rFonts w:ascii="Garamond" w:hAnsi="Garamond"/>
          <w:b/>
          <w:sz w:val="20"/>
          <w:szCs w:val="20"/>
        </w:rPr>
        <w:br w:type="page"/>
      </w:r>
    </w:p>
    <w:p w14:paraId="021D533D"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1</w:t>
      </w:r>
    </w:p>
    <w:p w14:paraId="3A0EEA42"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t>Predmet zákazky a kúpna cena</w:t>
      </w:r>
    </w:p>
    <w:p w14:paraId="693DA810"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D656698"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61DCDE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071EEE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DE75D7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FF9DC53"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F862F2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9CC8EB7"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78BD341"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2A34371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033067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08CB0AB"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20625FF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909853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D495990"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1FDD271"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17EE689"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C5ED30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CD3ED9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94F80EB"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A118BE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E307F78"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597100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F4F0343"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53CDA9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A9A7DA3"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3D2CB8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8D7CB4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99EEBB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0C6964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D806C8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2D124A1"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C77124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F05D75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2E22BD09"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5BABDF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81763D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45DC2C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C0776A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55F1339"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B713A9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1E268C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5D9BE8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D6E479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ABD0E78"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1E10EA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1FBD636"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555C2A4"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618CC1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05994B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7AC44C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6D7FEA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752385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8496236"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2499952" w14:textId="77777777" w:rsidR="00844171" w:rsidRDefault="00844171" w:rsidP="00844171">
      <w:pPr>
        <w:rPr>
          <w:rFonts w:ascii="Garamond" w:hAnsi="Garamond"/>
          <w:b/>
          <w:sz w:val="20"/>
          <w:szCs w:val="20"/>
        </w:rPr>
      </w:pPr>
      <w:r>
        <w:rPr>
          <w:rFonts w:ascii="Garamond" w:hAnsi="Garamond"/>
          <w:b/>
          <w:sz w:val="20"/>
          <w:szCs w:val="20"/>
        </w:rPr>
        <w:br w:type="page"/>
      </w:r>
    </w:p>
    <w:p w14:paraId="2C8BA141"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2</w:t>
      </w:r>
    </w:p>
    <w:p w14:paraId="03B5F284"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t>Zoznam subdodávateľov</w:t>
      </w:r>
    </w:p>
    <w:p w14:paraId="76255265"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844171" w:rsidRPr="00CB6BF8" w14:paraId="70C0DEF5" w14:textId="77777777" w:rsidTr="001E049C">
        <w:trPr>
          <w:jc w:val="center"/>
        </w:trPr>
        <w:tc>
          <w:tcPr>
            <w:tcW w:w="1419" w:type="dxa"/>
            <w:shd w:val="clear" w:color="auto" w:fill="BFBFBF" w:themeFill="background1" w:themeFillShade="BF"/>
            <w:vAlign w:val="center"/>
          </w:tcPr>
          <w:p w14:paraId="10D6DF7C"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Obchodné meno</w:t>
            </w:r>
          </w:p>
        </w:tc>
        <w:tc>
          <w:tcPr>
            <w:tcW w:w="1685" w:type="dxa"/>
            <w:shd w:val="clear" w:color="auto" w:fill="BFBFBF" w:themeFill="background1" w:themeFillShade="BF"/>
            <w:vAlign w:val="center"/>
          </w:tcPr>
          <w:p w14:paraId="1E485604"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Sídlo/miesto podnikania</w:t>
            </w:r>
          </w:p>
        </w:tc>
        <w:tc>
          <w:tcPr>
            <w:tcW w:w="861" w:type="dxa"/>
            <w:shd w:val="clear" w:color="auto" w:fill="BFBFBF" w:themeFill="background1" w:themeFillShade="BF"/>
            <w:vAlign w:val="center"/>
          </w:tcPr>
          <w:p w14:paraId="5818933F"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IČO</w:t>
            </w:r>
          </w:p>
        </w:tc>
        <w:tc>
          <w:tcPr>
            <w:tcW w:w="1039" w:type="dxa"/>
            <w:shd w:val="clear" w:color="auto" w:fill="BFBFBF" w:themeFill="background1" w:themeFillShade="BF"/>
            <w:vAlign w:val="center"/>
          </w:tcPr>
          <w:p w14:paraId="41D5AFC7"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Podiel na zákazke</w:t>
            </w:r>
          </w:p>
        </w:tc>
        <w:tc>
          <w:tcPr>
            <w:tcW w:w="1841" w:type="dxa"/>
            <w:shd w:val="clear" w:color="auto" w:fill="BFBFBF" w:themeFill="background1" w:themeFillShade="BF"/>
            <w:vAlign w:val="center"/>
          </w:tcPr>
          <w:p w14:paraId="3DC5419B"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Predmet subdodávky</w:t>
            </w:r>
          </w:p>
        </w:tc>
        <w:tc>
          <w:tcPr>
            <w:tcW w:w="3010" w:type="dxa"/>
            <w:shd w:val="clear" w:color="auto" w:fill="BFBFBF" w:themeFill="background1" w:themeFillShade="BF"/>
            <w:vAlign w:val="center"/>
          </w:tcPr>
          <w:p w14:paraId="5372A8C1"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Osoba oprávnená konať za Subdodávateľa (meno, priezvisko, trvalý pobyt, dátum narodenia)</w:t>
            </w:r>
          </w:p>
        </w:tc>
      </w:tr>
      <w:tr w:rsidR="00844171" w:rsidRPr="00CB6BF8" w14:paraId="7E9BF6F2" w14:textId="77777777" w:rsidTr="001E049C">
        <w:trPr>
          <w:jc w:val="center"/>
        </w:trPr>
        <w:tc>
          <w:tcPr>
            <w:tcW w:w="1419" w:type="dxa"/>
          </w:tcPr>
          <w:p w14:paraId="32365DF5" w14:textId="77777777" w:rsidR="00844171" w:rsidRPr="00CB6BF8" w:rsidRDefault="00844171" w:rsidP="001E049C">
            <w:pPr>
              <w:keepNext/>
              <w:keepLines/>
              <w:tabs>
                <w:tab w:val="left" w:pos="3957"/>
              </w:tabs>
              <w:jc w:val="center"/>
              <w:rPr>
                <w:rFonts w:ascii="Garamond" w:hAnsi="Garamond"/>
                <w:b/>
                <w:color w:val="000000" w:themeColor="text1"/>
              </w:rPr>
            </w:pPr>
          </w:p>
        </w:tc>
        <w:tc>
          <w:tcPr>
            <w:tcW w:w="1685" w:type="dxa"/>
          </w:tcPr>
          <w:p w14:paraId="6ABF4AB5" w14:textId="77777777" w:rsidR="00844171" w:rsidRPr="00CB6BF8" w:rsidRDefault="00844171" w:rsidP="001E049C">
            <w:pPr>
              <w:keepNext/>
              <w:keepLines/>
              <w:tabs>
                <w:tab w:val="left" w:pos="3957"/>
              </w:tabs>
              <w:jc w:val="center"/>
              <w:rPr>
                <w:rFonts w:ascii="Garamond" w:hAnsi="Garamond"/>
                <w:b/>
                <w:color w:val="000000" w:themeColor="text1"/>
              </w:rPr>
            </w:pPr>
          </w:p>
        </w:tc>
        <w:tc>
          <w:tcPr>
            <w:tcW w:w="861" w:type="dxa"/>
          </w:tcPr>
          <w:p w14:paraId="47A1DF44" w14:textId="77777777" w:rsidR="00844171" w:rsidRPr="00CB6BF8" w:rsidRDefault="00844171" w:rsidP="001E049C">
            <w:pPr>
              <w:keepNext/>
              <w:keepLines/>
              <w:tabs>
                <w:tab w:val="left" w:pos="3957"/>
              </w:tabs>
              <w:jc w:val="center"/>
              <w:rPr>
                <w:rFonts w:ascii="Garamond" w:hAnsi="Garamond"/>
                <w:b/>
                <w:color w:val="000000" w:themeColor="text1"/>
              </w:rPr>
            </w:pPr>
          </w:p>
        </w:tc>
        <w:tc>
          <w:tcPr>
            <w:tcW w:w="1039" w:type="dxa"/>
          </w:tcPr>
          <w:p w14:paraId="27FF018E" w14:textId="77777777" w:rsidR="00844171" w:rsidRPr="00CB6BF8" w:rsidRDefault="00844171" w:rsidP="001E049C">
            <w:pPr>
              <w:keepNext/>
              <w:keepLines/>
              <w:tabs>
                <w:tab w:val="left" w:pos="3957"/>
              </w:tabs>
              <w:jc w:val="center"/>
              <w:rPr>
                <w:rFonts w:ascii="Garamond" w:hAnsi="Garamond"/>
                <w:b/>
                <w:color w:val="000000" w:themeColor="text1"/>
              </w:rPr>
            </w:pPr>
          </w:p>
        </w:tc>
        <w:tc>
          <w:tcPr>
            <w:tcW w:w="1841" w:type="dxa"/>
          </w:tcPr>
          <w:p w14:paraId="7CEB73DB" w14:textId="77777777" w:rsidR="00844171" w:rsidRPr="00CB6BF8" w:rsidRDefault="00844171" w:rsidP="001E049C">
            <w:pPr>
              <w:keepNext/>
              <w:keepLines/>
              <w:tabs>
                <w:tab w:val="left" w:pos="3957"/>
              </w:tabs>
              <w:jc w:val="center"/>
              <w:rPr>
                <w:rFonts w:ascii="Garamond" w:hAnsi="Garamond"/>
                <w:b/>
                <w:color w:val="000000" w:themeColor="text1"/>
              </w:rPr>
            </w:pPr>
          </w:p>
        </w:tc>
        <w:tc>
          <w:tcPr>
            <w:tcW w:w="3010" w:type="dxa"/>
          </w:tcPr>
          <w:p w14:paraId="6FC89F80" w14:textId="77777777" w:rsidR="00844171" w:rsidRPr="00CB6BF8" w:rsidRDefault="00844171" w:rsidP="001E049C">
            <w:pPr>
              <w:keepNext/>
              <w:keepLines/>
              <w:tabs>
                <w:tab w:val="left" w:pos="3957"/>
              </w:tabs>
              <w:jc w:val="center"/>
              <w:rPr>
                <w:rFonts w:ascii="Garamond" w:hAnsi="Garamond"/>
                <w:b/>
                <w:color w:val="000000" w:themeColor="text1"/>
              </w:rPr>
            </w:pPr>
          </w:p>
        </w:tc>
      </w:tr>
    </w:tbl>
    <w:p w14:paraId="405D8F16" w14:textId="77777777" w:rsidR="00844171" w:rsidRPr="0033307F" w:rsidRDefault="00844171" w:rsidP="00844171">
      <w:pPr>
        <w:spacing w:after="0" w:line="240" w:lineRule="auto"/>
        <w:rPr>
          <w:rFonts w:ascii="Garamond" w:hAnsi="Garamond"/>
          <w:sz w:val="20"/>
          <w:szCs w:val="20"/>
        </w:rPr>
      </w:pPr>
    </w:p>
    <w:p w14:paraId="60470B7E" w14:textId="77777777" w:rsidR="00844171" w:rsidRDefault="00844171" w:rsidP="00844171">
      <w:pPr>
        <w:rPr>
          <w:rFonts w:ascii="Garamond" w:hAnsi="Garamond" w:cs="Arial"/>
          <w:sz w:val="20"/>
          <w:szCs w:val="20"/>
        </w:rPr>
      </w:pPr>
      <w:r>
        <w:rPr>
          <w:rFonts w:ascii="Garamond" w:hAnsi="Garamond" w:cs="Arial"/>
          <w:sz w:val="20"/>
          <w:szCs w:val="20"/>
        </w:rPr>
        <w:br w:type="page"/>
      </w:r>
    </w:p>
    <w:p w14:paraId="2090CC13" w14:textId="77777777" w:rsidR="00844171" w:rsidRPr="0033307F" w:rsidRDefault="00844171" w:rsidP="00844171">
      <w:pPr>
        <w:tabs>
          <w:tab w:val="left" w:pos="708"/>
        </w:tabs>
        <w:spacing w:after="0" w:line="240" w:lineRule="auto"/>
        <w:ind w:left="5672"/>
        <w:jc w:val="right"/>
        <w:rPr>
          <w:rFonts w:ascii="Garamond" w:hAnsi="Garamond" w:cs="Arial"/>
          <w:sz w:val="20"/>
          <w:szCs w:val="20"/>
        </w:rPr>
      </w:pPr>
      <w:r w:rsidRPr="0033307F">
        <w:rPr>
          <w:rFonts w:ascii="Garamond" w:hAnsi="Garamond" w:cs="Arial"/>
          <w:sz w:val="20"/>
          <w:szCs w:val="20"/>
        </w:rPr>
        <w:lastRenderedPageBreak/>
        <w:t xml:space="preserve">Príloha č. </w:t>
      </w:r>
      <w:bookmarkStart w:id="8" w:name="bookmark1"/>
      <w:r w:rsidRPr="0033307F">
        <w:rPr>
          <w:rFonts w:ascii="Garamond" w:hAnsi="Garamond" w:cs="Arial"/>
          <w:sz w:val="20"/>
          <w:szCs w:val="20"/>
        </w:rPr>
        <w:t>4</w:t>
      </w:r>
    </w:p>
    <w:p w14:paraId="6DF1AC92"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p>
    <w:p w14:paraId="6B765BAA"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36A78810"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541B98AA"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41BC9D35" w14:textId="77777777" w:rsidR="00844171" w:rsidRPr="0033307F" w:rsidRDefault="00844171" w:rsidP="00844171">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7BE7BFDC" w14:textId="77777777" w:rsidR="00844171" w:rsidRPr="0033307F" w:rsidRDefault="00844171" w:rsidP="00844171">
      <w:pPr>
        <w:spacing w:after="0" w:line="240" w:lineRule="auto"/>
        <w:ind w:left="3686" w:hanging="3686"/>
        <w:jc w:val="center"/>
        <w:rPr>
          <w:rFonts w:ascii="Garamond" w:hAnsi="Garamond"/>
          <w:b/>
          <w:sz w:val="20"/>
          <w:szCs w:val="20"/>
        </w:rPr>
      </w:pPr>
      <w:r w:rsidRPr="0033307F">
        <w:rPr>
          <w:rFonts w:ascii="Garamond" w:hAnsi="Garamond"/>
          <w:b/>
          <w:sz w:val="20"/>
          <w:szCs w:val="20"/>
        </w:rPr>
        <w:t>Ponuky sa vyhodnocujú na základe kritéria na vyhodnotenie ponúk</w:t>
      </w:r>
    </w:p>
    <w:p w14:paraId="04B85150" w14:textId="77777777" w:rsidR="00844171" w:rsidRPr="0033307F" w:rsidRDefault="00844171" w:rsidP="00844171">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artikla (položky) predmetu zákazky v EUR bez DPH“</w:t>
      </w:r>
    </w:p>
    <w:p w14:paraId="2E141D3D" w14:textId="77777777" w:rsidR="00844171" w:rsidRPr="0033307F" w:rsidRDefault="00844171" w:rsidP="00844171">
      <w:pPr>
        <w:spacing w:after="0" w:line="240" w:lineRule="auto"/>
        <w:ind w:left="567"/>
        <w:jc w:val="both"/>
        <w:rPr>
          <w:rFonts w:ascii="Garamond" w:eastAsia="Times New Roman" w:hAnsi="Garamond" w:cs="Arial"/>
          <w:b/>
          <w:bCs/>
          <w:smallCaps/>
          <w:sz w:val="20"/>
          <w:szCs w:val="20"/>
        </w:rPr>
      </w:pPr>
    </w:p>
    <w:bookmarkEnd w:id="8"/>
    <w:p w14:paraId="54B28952" w14:textId="77777777" w:rsidR="00844171" w:rsidRPr="0033307F" w:rsidRDefault="00844171" w:rsidP="00844171">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Komisia na vyhodnotenie ponúk prostredníctvom </w:t>
      </w:r>
      <w:r>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 xml:space="preserve">systému JOSEPHINE automatizovaným spôsobom v súlade so zákonom č. 343/2015 Z. z. o verejnom obstarávaní a o zmene a doplnení niektorých zákonov v znení neskorších predpisov (ďalej len „zákon“) vyhodnotí ponuky uchádzačov </w:t>
      </w:r>
      <w:r w:rsidRPr="0033307F">
        <w:rPr>
          <w:rFonts w:ascii="Garamond" w:hAnsi="Garamond"/>
          <w:sz w:val="20"/>
          <w:szCs w:val="20"/>
        </w:rPr>
        <w:t>predložené na konkrétnu časť zákazky zadávanú v rámci dynamického nákupného systému</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604AF8A9" w14:textId="77777777" w:rsidR="00844171" w:rsidRPr="0033307F" w:rsidRDefault="00844171" w:rsidP="00844171">
      <w:pPr>
        <w:keepNext/>
        <w:keepLines/>
        <w:spacing w:after="0" w:line="240" w:lineRule="auto"/>
        <w:jc w:val="both"/>
        <w:outlineLvl w:val="1"/>
        <w:rPr>
          <w:rFonts w:ascii="Garamond" w:eastAsia="Arial Narrow" w:hAnsi="Garamond" w:cs="Arial Narrow"/>
          <w:b/>
          <w:bCs/>
          <w:sz w:val="20"/>
          <w:szCs w:val="20"/>
        </w:rPr>
      </w:pPr>
      <w:bookmarkStart w:id="9" w:name="bookmark2"/>
    </w:p>
    <w:p w14:paraId="37325E7C" w14:textId="77777777" w:rsidR="00844171" w:rsidRPr="0033307F" w:rsidRDefault="00844171" w:rsidP="00844171">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„Najnižšia cena za dodanie požadovaného artikla (položky) predmetu zákazky v EUR bez DPH“</w:t>
      </w:r>
    </w:p>
    <w:p w14:paraId="225F94E3" w14:textId="77777777" w:rsidR="00844171" w:rsidRPr="0033307F" w:rsidRDefault="00844171" w:rsidP="00844171">
      <w:pPr>
        <w:spacing w:after="0" w:line="240" w:lineRule="auto"/>
        <w:jc w:val="both"/>
        <w:rPr>
          <w:rFonts w:ascii="Garamond" w:eastAsia="Arial Narrow" w:hAnsi="Garamond" w:cs="Arial Narrow"/>
          <w:sz w:val="20"/>
          <w:szCs w:val="20"/>
        </w:rPr>
      </w:pPr>
    </w:p>
    <w:p w14:paraId="47DF9A23" w14:textId="77777777" w:rsidR="00844171" w:rsidRPr="0033307F" w:rsidRDefault="00844171" w:rsidP="00844171">
      <w:pPr>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t.j. na ktorýkoľvek artikel (položku) prílohy č. 1. Opis predmetu konkrétnej zákazky zadávanej s použitím dynamického nákupného systému alebo na všetky artikle (položky) zákazky tak, ako je to požadované v tejto výzve.</w:t>
      </w:r>
    </w:p>
    <w:p w14:paraId="68290A1A" w14:textId="77777777" w:rsidR="00844171" w:rsidRPr="0033307F" w:rsidRDefault="00844171" w:rsidP="00844171">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 xml:space="preserve">Uchádzačom predložený návrh na plnenie pre každý artikel (položku) predmetu zákazky musí byť zaokrúhlený na </w:t>
      </w:r>
      <w:r>
        <w:rPr>
          <w:rFonts w:ascii="Garamond" w:hAnsi="Garamond"/>
          <w:sz w:val="20"/>
          <w:szCs w:val="20"/>
        </w:rPr>
        <w:t xml:space="preserve">dve </w:t>
      </w:r>
      <w:r w:rsidRPr="0033307F">
        <w:rPr>
          <w:rFonts w:ascii="Garamond" w:hAnsi="Garamond"/>
          <w:sz w:val="20"/>
          <w:szCs w:val="20"/>
        </w:rPr>
        <w:t>desatinné miesta.</w:t>
      </w:r>
    </w:p>
    <w:p w14:paraId="09757C0A" w14:textId="77777777" w:rsidR="00844171" w:rsidRPr="0033307F" w:rsidRDefault="00844171" w:rsidP="00844171">
      <w:pPr>
        <w:spacing w:after="0" w:line="240" w:lineRule="auto"/>
        <w:jc w:val="both"/>
        <w:rPr>
          <w:rFonts w:ascii="Garamond" w:eastAsia="Arial Narrow" w:hAnsi="Garamond" w:cs="Arial Narrow"/>
          <w:b/>
          <w:sz w:val="20"/>
          <w:szCs w:val="20"/>
        </w:rPr>
      </w:pPr>
    </w:p>
    <w:p w14:paraId="7B243105"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36797F28" w14:textId="77777777" w:rsidR="00844171" w:rsidRPr="0033307F" w:rsidRDefault="00844171" w:rsidP="00844171">
      <w:pPr>
        <w:keepNext/>
        <w:keepLines/>
        <w:spacing w:after="0" w:line="240" w:lineRule="auto"/>
        <w:jc w:val="both"/>
        <w:outlineLvl w:val="1"/>
        <w:rPr>
          <w:rFonts w:ascii="Garamond" w:hAnsi="Garamond"/>
          <w:sz w:val="20"/>
          <w:szCs w:val="20"/>
        </w:rPr>
      </w:pPr>
      <w:r w:rsidRPr="0033307F">
        <w:rPr>
          <w:rFonts w:ascii="Garamond" w:hAnsi="Garamond"/>
          <w:sz w:val="20"/>
          <w:szCs w:val="20"/>
        </w:rPr>
        <w:t xml:space="preserve">Všetky ceny uvedené v ponuke uchádzača podľa výzvy na predkladanie ponúk musia byť zaokrúhlené na </w:t>
      </w:r>
      <w:r>
        <w:rPr>
          <w:rFonts w:ascii="Garamond" w:hAnsi="Garamond"/>
          <w:sz w:val="20"/>
          <w:szCs w:val="20"/>
        </w:rPr>
        <w:t xml:space="preserve">dve </w:t>
      </w:r>
      <w:r w:rsidRPr="0033307F">
        <w:rPr>
          <w:rFonts w:ascii="Garamond" w:hAnsi="Garamond"/>
          <w:sz w:val="20"/>
          <w:szCs w:val="20"/>
        </w:rPr>
        <w:t>desatinné miesta.</w:t>
      </w:r>
    </w:p>
    <w:p w14:paraId="6E100290" w14:textId="77777777" w:rsidR="00844171" w:rsidRPr="0033307F" w:rsidRDefault="00844171" w:rsidP="00844171">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9"/>
    </w:p>
    <w:p w14:paraId="773F30C4" w14:textId="77777777" w:rsidR="00844171" w:rsidRPr="0033307F" w:rsidRDefault="00844171" w:rsidP="00844171">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každého artikla (položky) predmetu zákazky v EUR bez DPH“</w:t>
      </w:r>
    </w:p>
    <w:p w14:paraId="4E3EC31E" w14:textId="77777777" w:rsidR="00844171" w:rsidRPr="0033307F" w:rsidRDefault="00844171" w:rsidP="00844171">
      <w:pPr>
        <w:spacing w:after="0" w:line="240" w:lineRule="auto"/>
        <w:jc w:val="both"/>
        <w:rPr>
          <w:rFonts w:ascii="Garamond" w:eastAsia="Arial Narrow" w:hAnsi="Garamond" w:cs="Arial Narrow"/>
          <w:sz w:val="20"/>
          <w:szCs w:val="20"/>
        </w:rPr>
      </w:pPr>
    </w:p>
    <w:p w14:paraId="58D02FBC" w14:textId="77777777" w:rsidR="00844171" w:rsidRDefault="00844171" w:rsidP="00844171">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 xml:space="preserve">Systém JOSEPHINE automatizovane označí ponuku pre každý artikel (položku)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druhou najnižšou cenou za identický artikel (položku) za  druhú, atď. </w:t>
      </w:r>
      <w:r w:rsidRPr="0033307F">
        <w:rPr>
          <w:rFonts w:ascii="Garamond" w:eastAsia="Calibri" w:hAnsi="Garamond"/>
          <w:sz w:val="20"/>
          <w:szCs w:val="20"/>
        </w:rPr>
        <w:t xml:space="preserve">Ponuku uchádzača </w:t>
      </w:r>
      <w:r w:rsidRPr="0033307F">
        <w:rPr>
          <w:rFonts w:ascii="Garamond" w:hAnsi="Garamond"/>
          <w:sz w:val="20"/>
          <w:szCs w:val="20"/>
        </w:rPr>
        <w:t>predloženú na konkrétny artikel (položku) zákazky zadávanej v rámci dynamického nákupného systému</w:t>
      </w:r>
      <w:r w:rsidRPr="0033307F">
        <w:rPr>
          <w:rFonts w:ascii="Garamond" w:eastAsia="Calibri" w:hAnsi="Garamond"/>
          <w:sz w:val="20"/>
          <w:szCs w:val="20"/>
        </w:rPr>
        <w:t>, ktorú systém JOSEPHINE automatizovane vyhodnotil podľa predmetného kritéria za prvú, t.j. úspešnú ponuku pre daný artikel (položku) odporučí komisia na vyhodnotenie ponúk, obstarávateľskej organizácii prijať.</w:t>
      </w:r>
    </w:p>
    <w:p w14:paraId="45C43755" w14:textId="77777777" w:rsidR="00844171" w:rsidRDefault="00844171" w:rsidP="00844171">
      <w:pPr>
        <w:spacing w:after="0" w:line="240" w:lineRule="auto"/>
        <w:jc w:val="both"/>
        <w:rPr>
          <w:rFonts w:ascii="Garamond" w:eastAsia="Calibri" w:hAnsi="Garamond"/>
          <w:sz w:val="20"/>
          <w:szCs w:val="20"/>
        </w:rPr>
      </w:pPr>
    </w:p>
    <w:p w14:paraId="138B9145" w14:textId="77777777" w:rsidR="00844171" w:rsidRPr="00BA375C" w:rsidRDefault="00844171" w:rsidP="00844171">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6C50D24A" w14:textId="77777777" w:rsidR="00844171" w:rsidRPr="00BA375C" w:rsidRDefault="00844171" w:rsidP="00844171">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73A052FF" w14:textId="77777777" w:rsidR="00844171" w:rsidRPr="00BA375C" w:rsidRDefault="00844171" w:rsidP="00844171">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689CF30D" w14:textId="77777777" w:rsidR="00844171" w:rsidRPr="0033307F" w:rsidRDefault="00844171" w:rsidP="00844171">
      <w:pPr>
        <w:spacing w:after="0" w:line="240" w:lineRule="auto"/>
        <w:jc w:val="both"/>
        <w:rPr>
          <w:rFonts w:ascii="Garamond" w:eastAsia="Arial Narrow" w:hAnsi="Garamond" w:cs="Arial Narrow"/>
          <w:sz w:val="20"/>
          <w:szCs w:val="20"/>
        </w:rPr>
      </w:pPr>
    </w:p>
    <w:p w14:paraId="72AADA81" w14:textId="77777777" w:rsidR="00177BBF" w:rsidRPr="0033307F" w:rsidRDefault="00177BBF" w:rsidP="00844171">
      <w:pPr>
        <w:spacing w:after="0" w:line="240" w:lineRule="auto"/>
        <w:jc w:val="center"/>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17"/>
  </w:num>
  <w:num w:numId="3">
    <w:abstractNumId w:val="1"/>
  </w:num>
  <w:num w:numId="4">
    <w:abstractNumId w:val="7"/>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1"/>
  </w:num>
  <w:num w:numId="9">
    <w:abstractNumId w:val="3"/>
  </w:num>
  <w:num w:numId="10">
    <w:abstractNumId w:val="8"/>
  </w:num>
  <w:num w:numId="11">
    <w:abstractNumId w:val="16"/>
  </w:num>
  <w:num w:numId="12">
    <w:abstractNumId w:val="20"/>
  </w:num>
  <w:num w:numId="13">
    <w:abstractNumId w:val="9"/>
  </w:num>
  <w:num w:numId="14">
    <w:abstractNumId w:val="2"/>
  </w:num>
  <w:num w:numId="15">
    <w:abstractNumId w:val="4"/>
  </w:num>
  <w:num w:numId="16">
    <w:abstractNumId w:val="11"/>
  </w:num>
  <w:num w:numId="17">
    <w:abstractNumId w:val="13"/>
  </w:num>
  <w:num w:numId="18">
    <w:abstractNumId w:val="12"/>
  </w:num>
  <w:num w:numId="19">
    <w:abstractNumId w:val="5"/>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4040D"/>
    <w:rsid w:val="00090A61"/>
    <w:rsid w:val="00096B74"/>
    <w:rsid w:val="000A32F3"/>
    <w:rsid w:val="000B54F5"/>
    <w:rsid w:val="000D1C32"/>
    <w:rsid w:val="00162177"/>
    <w:rsid w:val="00177BBF"/>
    <w:rsid w:val="00184686"/>
    <w:rsid w:val="00192251"/>
    <w:rsid w:val="001A45D8"/>
    <w:rsid w:val="002011F5"/>
    <w:rsid w:val="00204EB0"/>
    <w:rsid w:val="00233D85"/>
    <w:rsid w:val="00253E81"/>
    <w:rsid w:val="00296446"/>
    <w:rsid w:val="002D053D"/>
    <w:rsid w:val="002D4ACF"/>
    <w:rsid w:val="003042EA"/>
    <w:rsid w:val="0033307F"/>
    <w:rsid w:val="0033714D"/>
    <w:rsid w:val="0034565F"/>
    <w:rsid w:val="00362747"/>
    <w:rsid w:val="0037220A"/>
    <w:rsid w:val="003847CF"/>
    <w:rsid w:val="003975E7"/>
    <w:rsid w:val="003E7FFB"/>
    <w:rsid w:val="003F6885"/>
    <w:rsid w:val="0040236D"/>
    <w:rsid w:val="00431E53"/>
    <w:rsid w:val="0047128D"/>
    <w:rsid w:val="004A4669"/>
    <w:rsid w:val="004F64AF"/>
    <w:rsid w:val="00547FD3"/>
    <w:rsid w:val="005805A7"/>
    <w:rsid w:val="00590E09"/>
    <w:rsid w:val="005B78CB"/>
    <w:rsid w:val="005F6AC1"/>
    <w:rsid w:val="006007FC"/>
    <w:rsid w:val="00610182"/>
    <w:rsid w:val="00625F9A"/>
    <w:rsid w:val="00630575"/>
    <w:rsid w:val="00651619"/>
    <w:rsid w:val="006539F7"/>
    <w:rsid w:val="00691187"/>
    <w:rsid w:val="006C68CF"/>
    <w:rsid w:val="006D0C13"/>
    <w:rsid w:val="006E4A39"/>
    <w:rsid w:val="006F35C4"/>
    <w:rsid w:val="006F71CA"/>
    <w:rsid w:val="00755837"/>
    <w:rsid w:val="00770730"/>
    <w:rsid w:val="00774CEB"/>
    <w:rsid w:val="00796EBC"/>
    <w:rsid w:val="00797C17"/>
    <w:rsid w:val="007B4ED8"/>
    <w:rsid w:val="00844171"/>
    <w:rsid w:val="008B03EE"/>
    <w:rsid w:val="008E718B"/>
    <w:rsid w:val="009302FF"/>
    <w:rsid w:val="00954B90"/>
    <w:rsid w:val="009B429A"/>
    <w:rsid w:val="009E29D7"/>
    <w:rsid w:val="009E6F63"/>
    <w:rsid w:val="009E72AB"/>
    <w:rsid w:val="009F18AE"/>
    <w:rsid w:val="00A33AF6"/>
    <w:rsid w:val="00A36481"/>
    <w:rsid w:val="00A61075"/>
    <w:rsid w:val="00A617FD"/>
    <w:rsid w:val="00A635AC"/>
    <w:rsid w:val="00A65A4A"/>
    <w:rsid w:val="00AB3084"/>
    <w:rsid w:val="00AE5EFC"/>
    <w:rsid w:val="00B378A9"/>
    <w:rsid w:val="00B50F4F"/>
    <w:rsid w:val="00B860A3"/>
    <w:rsid w:val="00B948A4"/>
    <w:rsid w:val="00BA6169"/>
    <w:rsid w:val="00BB1B07"/>
    <w:rsid w:val="00BC052D"/>
    <w:rsid w:val="00BC6BF7"/>
    <w:rsid w:val="00C32673"/>
    <w:rsid w:val="00C34001"/>
    <w:rsid w:val="00C50593"/>
    <w:rsid w:val="00C65834"/>
    <w:rsid w:val="00C82682"/>
    <w:rsid w:val="00C866E8"/>
    <w:rsid w:val="00C95EEE"/>
    <w:rsid w:val="00CB6BF8"/>
    <w:rsid w:val="00CF30AD"/>
    <w:rsid w:val="00D2690B"/>
    <w:rsid w:val="00D35AE0"/>
    <w:rsid w:val="00D73A62"/>
    <w:rsid w:val="00D849F0"/>
    <w:rsid w:val="00DC1937"/>
    <w:rsid w:val="00DC7201"/>
    <w:rsid w:val="00DF0A0B"/>
    <w:rsid w:val="00E302D9"/>
    <w:rsid w:val="00E31B39"/>
    <w:rsid w:val="00E44451"/>
    <w:rsid w:val="00E557EB"/>
    <w:rsid w:val="00E57F43"/>
    <w:rsid w:val="00E9014F"/>
    <w:rsid w:val="00E9408C"/>
    <w:rsid w:val="00F224D6"/>
    <w:rsid w:val="00F33B37"/>
    <w:rsid w:val="00F768C4"/>
    <w:rsid w:val="00F872BC"/>
    <w:rsid w:val="00F95E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hushegyi.alexandra@dpb.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yhladavanie-zakaziek/detail/dokumenty/423281" TargetMode="External"/><Relationship Id="rId5" Type="http://schemas.openxmlformats.org/officeDocument/2006/relationships/webSettings" Target="webSettings.xml"/><Relationship Id="rId15" Type="http://schemas.openxmlformats.org/officeDocument/2006/relationships/hyperlink" Target="mailto:notova.barbora@dpb.sk" TargetMode="External"/><Relationship Id="rId10" Type="http://schemas.openxmlformats.org/officeDocument/2006/relationships/hyperlink" Target="https://josephine.proebiz.com/sk/tender/7400/summary"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mailto:hushegyi.alexandra@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57FA9-8691-4B8C-AB21-E33940FE0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16</Pages>
  <Words>6018</Words>
  <Characters>34304</Characters>
  <Application>Microsoft Office Word</Application>
  <DocSecurity>0</DocSecurity>
  <Lines>285</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Galovičová Kristína</cp:lastModifiedBy>
  <cp:revision>38</cp:revision>
  <cp:lastPrinted>2020-02-25T13:07:00Z</cp:lastPrinted>
  <dcterms:created xsi:type="dcterms:W3CDTF">2020-01-21T11:36:00Z</dcterms:created>
  <dcterms:modified xsi:type="dcterms:W3CDTF">2020-05-14T11:03:00Z</dcterms:modified>
</cp:coreProperties>
</file>