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E9AB" w14:textId="77777777" w:rsidR="003E334A" w:rsidRPr="00155CE0" w:rsidRDefault="003E334A" w:rsidP="003E334A">
      <w:pPr>
        <w:jc w:val="center"/>
        <w:rPr>
          <w:rFonts w:asciiTheme="minorHAnsi" w:hAnsiTheme="minorHAnsi" w:cstheme="minorHAnsi"/>
          <w:b/>
          <w:sz w:val="27"/>
          <w:szCs w:val="27"/>
        </w:rPr>
      </w:pPr>
      <w:r w:rsidRPr="00155CE0">
        <w:rPr>
          <w:rFonts w:asciiTheme="minorHAnsi" w:hAnsiTheme="minorHAnsi" w:cstheme="minorHAnsi"/>
          <w:b/>
          <w:sz w:val="27"/>
          <w:szCs w:val="27"/>
        </w:rPr>
        <w:t>Dohoda o</w:t>
      </w:r>
      <w:r w:rsidR="00E97D49">
        <w:rPr>
          <w:rFonts w:asciiTheme="minorHAnsi" w:hAnsiTheme="minorHAnsi" w:cstheme="minorHAnsi"/>
          <w:b/>
          <w:sz w:val="27"/>
          <w:szCs w:val="27"/>
        </w:rPr>
        <w:t> </w:t>
      </w:r>
      <w:r w:rsidRPr="00155CE0">
        <w:rPr>
          <w:rFonts w:asciiTheme="minorHAnsi" w:hAnsiTheme="minorHAnsi" w:cstheme="minorHAnsi"/>
          <w:b/>
          <w:sz w:val="27"/>
          <w:szCs w:val="27"/>
        </w:rPr>
        <w:t>mlčanlivosti</w:t>
      </w:r>
      <w:r w:rsidR="00E97D49">
        <w:rPr>
          <w:rFonts w:asciiTheme="minorHAnsi" w:hAnsiTheme="minorHAnsi" w:cstheme="minorHAnsi"/>
          <w:b/>
          <w:sz w:val="27"/>
          <w:szCs w:val="27"/>
        </w:rPr>
        <w:t xml:space="preserve"> ZM/202x/</w:t>
      </w:r>
    </w:p>
    <w:p w14:paraId="33ADFCA5" w14:textId="77777777" w:rsidR="003E334A" w:rsidRPr="00117E91" w:rsidRDefault="00155CE0" w:rsidP="003E334A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uzavretá podľa ustanovenia</w:t>
      </w:r>
      <w:r w:rsidR="003E334A" w:rsidRPr="00117E91">
        <w:rPr>
          <w:rFonts w:asciiTheme="minorHAnsi" w:hAnsiTheme="minorHAnsi" w:cstheme="minorHAnsi"/>
          <w:szCs w:val="22"/>
        </w:rPr>
        <w:t xml:space="preserve"> § 269 ods. 2 a </w:t>
      </w:r>
      <w:r w:rsidR="00725F91" w:rsidRPr="00117E91">
        <w:rPr>
          <w:rFonts w:asciiTheme="minorHAnsi" w:hAnsiTheme="minorHAnsi" w:cstheme="minorHAnsi"/>
          <w:szCs w:val="22"/>
        </w:rPr>
        <w:t xml:space="preserve"> </w:t>
      </w:r>
      <w:r w:rsidR="003E334A" w:rsidRPr="00117E91">
        <w:rPr>
          <w:rFonts w:asciiTheme="minorHAnsi" w:hAnsiTheme="minorHAnsi" w:cstheme="minorHAnsi"/>
          <w:szCs w:val="22"/>
        </w:rPr>
        <w:t xml:space="preserve">§ 271 zákona č. 513/1991 Zb. Obchodný zákonník </w:t>
      </w:r>
      <w:r>
        <w:rPr>
          <w:rFonts w:asciiTheme="minorHAnsi" w:hAnsiTheme="minorHAnsi" w:cstheme="minorHAnsi"/>
          <w:szCs w:val="22"/>
        </w:rPr>
        <w:t>v znení neskorších predpisov</w:t>
      </w:r>
    </w:p>
    <w:p w14:paraId="34C21045" w14:textId="6FB77FC0" w:rsidR="003E334A" w:rsidRPr="00117E91" w:rsidRDefault="003E334A" w:rsidP="003E334A">
      <w:pPr>
        <w:jc w:val="center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(ďalej len „</w:t>
      </w:r>
      <w:r w:rsidR="006F5E72">
        <w:rPr>
          <w:rFonts w:asciiTheme="minorHAnsi" w:hAnsiTheme="minorHAnsi" w:cstheme="minorHAnsi"/>
          <w:b/>
          <w:szCs w:val="22"/>
        </w:rPr>
        <w:t>d</w:t>
      </w:r>
      <w:r w:rsidRPr="00155CE0">
        <w:rPr>
          <w:rFonts w:asciiTheme="minorHAnsi" w:hAnsiTheme="minorHAnsi" w:cstheme="minorHAnsi"/>
          <w:b/>
          <w:szCs w:val="22"/>
        </w:rPr>
        <w:t>ohoda</w:t>
      </w:r>
      <w:r w:rsidRPr="00117E91">
        <w:rPr>
          <w:rFonts w:asciiTheme="minorHAnsi" w:hAnsiTheme="minorHAnsi" w:cstheme="minorHAnsi"/>
          <w:szCs w:val="22"/>
        </w:rPr>
        <w:t>“)</w:t>
      </w:r>
    </w:p>
    <w:p w14:paraId="13F7081A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szCs w:val="22"/>
        </w:rPr>
      </w:pPr>
    </w:p>
    <w:p w14:paraId="06FE898B" w14:textId="1D2CDCD3" w:rsidR="003E334A" w:rsidRPr="00117E91" w:rsidRDefault="003E334A" w:rsidP="003E334A">
      <w:pPr>
        <w:jc w:val="both"/>
        <w:rPr>
          <w:rFonts w:asciiTheme="minorHAnsi" w:hAnsiTheme="minorHAnsi" w:cstheme="minorHAnsi"/>
          <w:b/>
          <w:szCs w:val="22"/>
        </w:rPr>
      </w:pPr>
      <w:r w:rsidRPr="00117E91">
        <w:rPr>
          <w:rFonts w:asciiTheme="minorHAnsi" w:hAnsiTheme="minorHAnsi" w:cstheme="minorHAnsi"/>
          <w:b/>
          <w:szCs w:val="22"/>
        </w:rPr>
        <w:t>Poskytujúca strana</w:t>
      </w:r>
      <w:r w:rsidR="004D0371">
        <w:rPr>
          <w:rFonts w:asciiTheme="minorHAnsi" w:hAnsiTheme="minorHAnsi" w:cstheme="minorHAnsi"/>
          <w:b/>
          <w:szCs w:val="22"/>
        </w:rPr>
        <w:t>:</w:t>
      </w:r>
    </w:p>
    <w:p w14:paraId="6DEF4088" w14:textId="77777777" w:rsidR="003E334A" w:rsidRPr="00117E91" w:rsidRDefault="003E334A" w:rsidP="003E334A">
      <w:pPr>
        <w:jc w:val="both"/>
        <w:rPr>
          <w:rFonts w:asciiTheme="minorHAnsi" w:hAnsiTheme="minorHAnsi" w:cstheme="minorHAnsi"/>
          <w:szCs w:val="22"/>
        </w:rPr>
      </w:pPr>
    </w:p>
    <w:p w14:paraId="0E8B939A" w14:textId="77777777" w:rsidR="003E334A" w:rsidRPr="00117E91" w:rsidRDefault="00534719" w:rsidP="003E334A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Obchodné meno:</w:t>
      </w:r>
      <w:r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 w:rsidR="003E334A" w:rsidRPr="00117E91">
        <w:rPr>
          <w:rFonts w:asciiTheme="minorHAnsi" w:hAnsiTheme="minorHAnsi" w:cstheme="minorHAnsi"/>
          <w:b/>
          <w:szCs w:val="22"/>
        </w:rPr>
        <w:t xml:space="preserve">Národná diaľničná spoločnosť, </w:t>
      </w:r>
      <w:proofErr w:type="spellStart"/>
      <w:r w:rsidR="003E334A" w:rsidRPr="00117E91">
        <w:rPr>
          <w:rFonts w:asciiTheme="minorHAnsi" w:hAnsiTheme="minorHAnsi" w:cstheme="minorHAnsi"/>
          <w:b/>
          <w:szCs w:val="22"/>
        </w:rPr>
        <w:t>a.s</w:t>
      </w:r>
      <w:proofErr w:type="spellEnd"/>
      <w:r w:rsidR="003E334A" w:rsidRPr="00117E91">
        <w:rPr>
          <w:rFonts w:asciiTheme="minorHAnsi" w:hAnsiTheme="minorHAnsi" w:cstheme="minorHAnsi"/>
          <w:b/>
          <w:szCs w:val="22"/>
        </w:rPr>
        <w:t>.</w:t>
      </w:r>
    </w:p>
    <w:p w14:paraId="1BAA2788" w14:textId="00D0F6A4" w:rsidR="00C142A8" w:rsidRDefault="00534719" w:rsidP="00DA3D05">
      <w:pPr>
        <w:ind w:left="2124" w:hanging="212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Právna forma</w:t>
      </w:r>
      <w:r w:rsidR="003E334A" w:rsidRPr="00117E91">
        <w:rPr>
          <w:rFonts w:asciiTheme="minorHAnsi" w:hAnsiTheme="minorHAnsi" w:cstheme="minorHAnsi"/>
          <w:szCs w:val="22"/>
        </w:rPr>
        <w:t xml:space="preserve">: </w:t>
      </w:r>
      <w:r w:rsidR="003E334A" w:rsidRPr="00117E91"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akciová spoločnosť zapísaná v obchodnom registri </w:t>
      </w:r>
      <w:r w:rsidR="003F3FB8">
        <w:rPr>
          <w:rFonts w:asciiTheme="minorHAnsi" w:hAnsiTheme="minorHAnsi" w:cstheme="minorHAnsi"/>
          <w:szCs w:val="22"/>
        </w:rPr>
        <w:t>Mestskéh</w:t>
      </w:r>
      <w:r>
        <w:rPr>
          <w:rFonts w:asciiTheme="minorHAnsi" w:hAnsiTheme="minorHAnsi" w:cstheme="minorHAnsi"/>
          <w:szCs w:val="22"/>
        </w:rPr>
        <w:t>o</w:t>
      </w:r>
      <w:r w:rsidR="003E334A" w:rsidRPr="00117E91">
        <w:rPr>
          <w:rFonts w:asciiTheme="minorHAnsi" w:hAnsiTheme="minorHAnsi" w:cstheme="minorHAnsi"/>
          <w:szCs w:val="22"/>
        </w:rPr>
        <w:t xml:space="preserve"> súd</w:t>
      </w:r>
      <w:r>
        <w:rPr>
          <w:rFonts w:asciiTheme="minorHAnsi" w:hAnsiTheme="minorHAnsi" w:cstheme="minorHAnsi"/>
          <w:szCs w:val="22"/>
        </w:rPr>
        <w:t>u</w:t>
      </w:r>
      <w:r w:rsidR="003E334A" w:rsidRPr="00117E91">
        <w:rPr>
          <w:rFonts w:asciiTheme="minorHAnsi" w:hAnsiTheme="minorHAnsi" w:cstheme="minorHAnsi"/>
          <w:szCs w:val="22"/>
        </w:rPr>
        <w:t xml:space="preserve"> </w:t>
      </w:r>
    </w:p>
    <w:p w14:paraId="69BB42CD" w14:textId="0F2D5F8F" w:rsidR="003E334A" w:rsidRPr="00117E91" w:rsidRDefault="003E334A" w:rsidP="00D32FDB">
      <w:pPr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 xml:space="preserve">Bratislava </w:t>
      </w:r>
      <w:r w:rsidR="003F3FB8">
        <w:rPr>
          <w:rFonts w:asciiTheme="minorHAnsi" w:hAnsiTheme="minorHAnsi" w:cstheme="minorHAnsi"/>
          <w:szCs w:val="22"/>
        </w:rPr>
        <w:t>II</w:t>
      </w:r>
      <w:r w:rsidRPr="00117E91">
        <w:rPr>
          <w:rFonts w:asciiTheme="minorHAnsi" w:hAnsiTheme="minorHAnsi" w:cstheme="minorHAnsi"/>
          <w:szCs w:val="22"/>
        </w:rPr>
        <w:t>I</w:t>
      </w:r>
      <w:r w:rsidR="00DA3D05">
        <w:rPr>
          <w:rFonts w:asciiTheme="minorHAnsi" w:hAnsiTheme="minorHAnsi" w:cstheme="minorHAnsi"/>
          <w:szCs w:val="22"/>
        </w:rPr>
        <w:t>,</w:t>
      </w:r>
      <w:r w:rsidRPr="00117E91">
        <w:rPr>
          <w:rFonts w:asciiTheme="minorHAnsi" w:hAnsiTheme="minorHAnsi" w:cstheme="minorHAnsi"/>
          <w:szCs w:val="22"/>
        </w:rPr>
        <w:t> Oddiel</w:t>
      </w:r>
      <w:r w:rsidR="00DA3D05">
        <w:rPr>
          <w:rFonts w:asciiTheme="minorHAnsi" w:hAnsiTheme="minorHAnsi" w:cstheme="minorHAnsi"/>
          <w:szCs w:val="22"/>
        </w:rPr>
        <w:t xml:space="preserve">: </w:t>
      </w:r>
      <w:r w:rsidRPr="00117E91">
        <w:rPr>
          <w:rFonts w:asciiTheme="minorHAnsi" w:hAnsiTheme="minorHAnsi" w:cstheme="minorHAnsi"/>
          <w:szCs w:val="22"/>
        </w:rPr>
        <w:t>Sa, Vložka č.</w:t>
      </w:r>
      <w:r w:rsidR="00C142A8">
        <w:rPr>
          <w:rFonts w:asciiTheme="minorHAnsi" w:hAnsiTheme="minorHAnsi" w:cstheme="minorHAnsi"/>
          <w:szCs w:val="22"/>
        </w:rPr>
        <w:t>:</w:t>
      </w:r>
      <w:r w:rsidRPr="00117E91">
        <w:rPr>
          <w:rFonts w:asciiTheme="minorHAnsi" w:hAnsiTheme="minorHAnsi" w:cstheme="minorHAnsi"/>
          <w:szCs w:val="22"/>
        </w:rPr>
        <w:t xml:space="preserve"> 3518/B</w:t>
      </w:r>
    </w:p>
    <w:p w14:paraId="4FFEADBB" w14:textId="77777777" w:rsidR="003E334A" w:rsidRDefault="00FF225B" w:rsidP="003E334A">
      <w:pPr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 xml:space="preserve">Sídlo: </w:t>
      </w:r>
      <w:r w:rsidRPr="00117E91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>Dúbravská cesta 14, 841 04</w:t>
      </w:r>
      <w:r w:rsidR="00534719">
        <w:rPr>
          <w:rFonts w:asciiTheme="minorHAnsi" w:hAnsiTheme="minorHAnsi" w:cstheme="minorHAnsi"/>
          <w:szCs w:val="22"/>
        </w:rPr>
        <w:t xml:space="preserve">  </w:t>
      </w:r>
      <w:r w:rsidR="003E334A" w:rsidRPr="00117E91">
        <w:rPr>
          <w:rFonts w:asciiTheme="minorHAnsi" w:hAnsiTheme="minorHAnsi" w:cstheme="minorHAnsi"/>
          <w:szCs w:val="22"/>
        </w:rPr>
        <w:t>Bratislava</w:t>
      </w:r>
    </w:p>
    <w:p w14:paraId="64EB0267" w14:textId="77777777" w:rsidR="003F3FB8" w:rsidRDefault="003A4C54" w:rsidP="003F3FB8">
      <w:pPr>
        <w:ind w:left="2830" w:hanging="2830"/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Štatutárny orgán:</w:t>
      </w:r>
      <w:r w:rsidRPr="00117E91">
        <w:rPr>
          <w:rFonts w:asciiTheme="minorHAnsi" w:hAnsiTheme="minorHAnsi" w:cstheme="minorHAnsi"/>
          <w:szCs w:val="22"/>
        </w:rPr>
        <w:tab/>
      </w:r>
      <w:r w:rsidR="003F3FB8">
        <w:rPr>
          <w:rFonts w:asciiTheme="minorHAnsi" w:hAnsiTheme="minorHAnsi" w:cstheme="minorHAnsi"/>
          <w:szCs w:val="22"/>
        </w:rPr>
        <w:t>predstavenstvo zastúpené:</w:t>
      </w:r>
    </w:p>
    <w:p w14:paraId="12BFB5D6" w14:textId="06134C43" w:rsidR="003F3FB8" w:rsidRDefault="00D32FDB" w:rsidP="003F3FB8">
      <w:pPr>
        <w:ind w:left="2830" w:hanging="283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3F3FB8" w:rsidRPr="003F3FB8">
        <w:rPr>
          <w:rFonts w:asciiTheme="minorHAnsi" w:hAnsiTheme="minorHAnsi" w:cstheme="minorHAnsi"/>
          <w:szCs w:val="22"/>
        </w:rPr>
        <w:t xml:space="preserve">Ing. Filip </w:t>
      </w:r>
      <w:proofErr w:type="spellStart"/>
      <w:r w:rsidR="003F3FB8" w:rsidRPr="003F3FB8">
        <w:rPr>
          <w:rFonts w:asciiTheme="minorHAnsi" w:hAnsiTheme="minorHAnsi" w:cstheme="minorHAnsi"/>
          <w:szCs w:val="22"/>
        </w:rPr>
        <w:t>Macháček</w:t>
      </w:r>
      <w:proofErr w:type="spellEnd"/>
      <w:r w:rsidR="003F3FB8" w:rsidRPr="003F3FB8">
        <w:rPr>
          <w:rFonts w:asciiTheme="minorHAnsi" w:hAnsiTheme="minorHAnsi" w:cstheme="minorHAnsi"/>
          <w:szCs w:val="22"/>
        </w:rPr>
        <w:t>, predseda pred</w:t>
      </w:r>
      <w:r w:rsidR="003F3FB8">
        <w:rPr>
          <w:rFonts w:asciiTheme="minorHAnsi" w:hAnsiTheme="minorHAnsi" w:cstheme="minorHAnsi"/>
          <w:szCs w:val="22"/>
        </w:rPr>
        <w:t>stavenstva a generálny riadit</w:t>
      </w:r>
      <w:r w:rsidR="00D72401">
        <w:rPr>
          <w:rFonts w:asciiTheme="minorHAnsi" w:hAnsiTheme="minorHAnsi" w:cstheme="minorHAnsi"/>
          <w:szCs w:val="22"/>
        </w:rPr>
        <w:t>eľ</w:t>
      </w:r>
      <w:r w:rsidR="003F3FB8">
        <w:rPr>
          <w:rFonts w:asciiTheme="minorHAnsi" w:hAnsiTheme="minorHAnsi" w:cstheme="minorHAnsi"/>
          <w:szCs w:val="22"/>
        </w:rPr>
        <w:tab/>
      </w:r>
      <w:r w:rsidR="003F3FB8" w:rsidRPr="003F3FB8">
        <w:rPr>
          <w:rFonts w:asciiTheme="minorHAnsi" w:hAnsiTheme="minorHAnsi" w:cstheme="minorHAnsi"/>
          <w:szCs w:val="22"/>
        </w:rPr>
        <w:t>PhDr. Rastislav Droppa, podpredseda predstavenstva</w:t>
      </w:r>
    </w:p>
    <w:p w14:paraId="68A833AB" w14:textId="3BDA824D" w:rsidR="00C142A8" w:rsidRDefault="00C142A8" w:rsidP="003F3FB8">
      <w:pPr>
        <w:ind w:left="2830" w:hanging="283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IČO: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35 919 001</w:t>
      </w:r>
    </w:p>
    <w:p w14:paraId="17D32288" w14:textId="77777777" w:rsidR="00C142A8" w:rsidRDefault="00C142A8" w:rsidP="00C142A8">
      <w:pPr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 xml:space="preserve">DIČ: </w:t>
      </w:r>
      <w:r w:rsidRPr="00117E91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>2021937775</w:t>
      </w:r>
    </w:p>
    <w:p w14:paraId="19E0751B" w14:textId="77777777" w:rsidR="00C142A8" w:rsidRPr="00117E91" w:rsidRDefault="00C142A8" w:rsidP="00C142A8">
      <w:pPr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IČ pre DPH:</w:t>
      </w:r>
      <w:r w:rsidRPr="00117E91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 w:rsidRPr="00117E91">
        <w:rPr>
          <w:rFonts w:asciiTheme="minorHAnsi" w:hAnsiTheme="minorHAnsi" w:cstheme="minorHAnsi"/>
          <w:szCs w:val="22"/>
        </w:rPr>
        <w:t>SK2021937775</w:t>
      </w:r>
    </w:p>
    <w:p w14:paraId="52F93B0A" w14:textId="30564D2E" w:rsidR="00721D9A" w:rsidRDefault="003E334A" w:rsidP="00D32FDB">
      <w:pPr>
        <w:ind w:left="2830" w:hanging="2830"/>
        <w:outlineLvl w:val="0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Bankové spojenie:</w:t>
      </w:r>
      <w:r w:rsidR="00D32FDB"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 w:rsidR="00D72401" w:rsidRPr="00D72401">
        <w:rPr>
          <w:rFonts w:asciiTheme="minorHAnsi" w:hAnsiTheme="minorHAnsi" w:cstheme="minorHAnsi"/>
          <w:szCs w:val="22"/>
        </w:rPr>
        <w:t>Štátna pokladnica</w:t>
      </w:r>
    </w:p>
    <w:p w14:paraId="79DB98AD" w14:textId="673FF4F4" w:rsidR="00D72401" w:rsidRPr="00117E91" w:rsidRDefault="00D72401" w:rsidP="00D32FDB">
      <w:pPr>
        <w:ind w:left="2830" w:hanging="2830"/>
        <w:outlineLvl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SWIFT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D72401">
        <w:rPr>
          <w:rFonts w:asciiTheme="minorHAnsi" w:hAnsiTheme="minorHAnsi" w:cstheme="minorHAnsi"/>
          <w:szCs w:val="22"/>
        </w:rPr>
        <w:t>SPSRSKBA</w:t>
      </w:r>
    </w:p>
    <w:p w14:paraId="3E5ACB3F" w14:textId="6EC090F8" w:rsidR="00721D9A" w:rsidRDefault="00721D9A" w:rsidP="00721D9A">
      <w:pPr>
        <w:ind w:left="2410" w:hanging="2410"/>
        <w:outlineLvl w:val="0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Číslo účtu</w:t>
      </w:r>
      <w:r w:rsidRPr="00117E91">
        <w:rPr>
          <w:rFonts w:asciiTheme="minorHAnsi" w:hAnsiTheme="minorHAnsi" w:cstheme="minorHAnsi"/>
          <w:spacing w:val="-1"/>
          <w:szCs w:val="22"/>
        </w:rPr>
        <w:t xml:space="preserve"> IBAN</w:t>
      </w:r>
      <w:r w:rsidRPr="00117E91">
        <w:rPr>
          <w:rFonts w:asciiTheme="minorHAnsi" w:hAnsiTheme="minorHAnsi" w:cstheme="minorHAnsi"/>
          <w:szCs w:val="22"/>
        </w:rPr>
        <w:t xml:space="preserve">:         </w:t>
      </w:r>
      <w:r w:rsidR="00117E91">
        <w:rPr>
          <w:rFonts w:asciiTheme="minorHAnsi" w:hAnsiTheme="minorHAnsi" w:cstheme="minorHAnsi"/>
          <w:szCs w:val="22"/>
        </w:rPr>
        <w:t xml:space="preserve">      </w:t>
      </w:r>
      <w:r w:rsidR="00D32FDB">
        <w:rPr>
          <w:rFonts w:asciiTheme="minorHAnsi" w:hAnsiTheme="minorHAnsi" w:cstheme="minorHAnsi"/>
          <w:szCs w:val="22"/>
        </w:rPr>
        <w:tab/>
      </w:r>
      <w:r w:rsidR="00D32FDB">
        <w:rPr>
          <w:rFonts w:asciiTheme="minorHAnsi" w:hAnsiTheme="minorHAnsi" w:cstheme="minorHAnsi"/>
          <w:szCs w:val="22"/>
        </w:rPr>
        <w:tab/>
      </w:r>
      <w:r w:rsidR="00D72401" w:rsidRPr="00D72401">
        <w:rPr>
          <w:rFonts w:asciiTheme="minorHAnsi" w:hAnsiTheme="minorHAnsi" w:cstheme="minorHAnsi"/>
          <w:szCs w:val="22"/>
        </w:rPr>
        <w:t>SK95 8180 0000 0070 0069 4593</w:t>
      </w:r>
    </w:p>
    <w:p w14:paraId="64938D96" w14:textId="77777777" w:rsidR="0088296A" w:rsidRPr="00117E91" w:rsidRDefault="0088296A" w:rsidP="00721D9A">
      <w:pPr>
        <w:ind w:left="2410" w:hanging="2410"/>
        <w:outlineLvl w:val="0"/>
        <w:rPr>
          <w:rFonts w:asciiTheme="minorHAnsi" w:hAnsiTheme="minorHAnsi" w:cstheme="minorHAnsi"/>
          <w:szCs w:val="22"/>
        </w:rPr>
      </w:pPr>
    </w:p>
    <w:p w14:paraId="3C33F6D8" w14:textId="21BA21F8" w:rsidR="00E16627" w:rsidRDefault="00E16627" w:rsidP="006C7C8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(ďalej len „</w:t>
      </w:r>
      <w:r w:rsidR="0055398C">
        <w:rPr>
          <w:rFonts w:asciiTheme="minorHAnsi" w:hAnsiTheme="minorHAnsi" w:cstheme="minorHAnsi"/>
          <w:b/>
          <w:szCs w:val="22"/>
        </w:rPr>
        <w:t>P</w:t>
      </w:r>
      <w:r w:rsidRPr="00C142A8">
        <w:rPr>
          <w:rFonts w:asciiTheme="minorHAnsi" w:hAnsiTheme="minorHAnsi" w:cstheme="minorHAnsi"/>
          <w:b/>
          <w:szCs w:val="22"/>
        </w:rPr>
        <w:t>oskytujúca strana</w:t>
      </w:r>
      <w:r>
        <w:rPr>
          <w:rFonts w:asciiTheme="minorHAnsi" w:hAnsiTheme="minorHAnsi" w:cstheme="minorHAnsi"/>
          <w:szCs w:val="22"/>
        </w:rPr>
        <w:t>“)</w:t>
      </w:r>
    </w:p>
    <w:p w14:paraId="309196D5" w14:textId="77777777" w:rsidR="002F2ADA" w:rsidRDefault="002F2ADA" w:rsidP="004F33B9">
      <w:pPr>
        <w:ind w:left="2124"/>
        <w:jc w:val="both"/>
        <w:rPr>
          <w:rFonts w:asciiTheme="minorHAnsi" w:hAnsiTheme="minorHAnsi" w:cstheme="minorHAnsi"/>
          <w:szCs w:val="22"/>
        </w:rPr>
      </w:pPr>
    </w:p>
    <w:p w14:paraId="5C544577" w14:textId="77777777" w:rsidR="00420A93" w:rsidRDefault="00420A93" w:rsidP="006D16EC">
      <w:pPr>
        <w:jc w:val="both"/>
        <w:rPr>
          <w:rFonts w:asciiTheme="minorHAnsi" w:hAnsiTheme="minorHAnsi" w:cstheme="minorHAnsi"/>
          <w:szCs w:val="22"/>
        </w:rPr>
      </w:pPr>
    </w:p>
    <w:p w14:paraId="3F8FDADD" w14:textId="2C8F99A8" w:rsidR="0088296A" w:rsidRPr="001B0CF8" w:rsidRDefault="0088296A" w:rsidP="0088296A">
      <w:pPr>
        <w:jc w:val="both"/>
        <w:rPr>
          <w:rFonts w:asciiTheme="minorHAnsi" w:hAnsiTheme="minorHAnsi" w:cstheme="minorHAnsi"/>
          <w:b/>
          <w:szCs w:val="22"/>
        </w:rPr>
      </w:pPr>
      <w:r w:rsidRPr="001B0CF8">
        <w:rPr>
          <w:rFonts w:asciiTheme="minorHAnsi" w:hAnsiTheme="minorHAnsi" w:cstheme="minorHAnsi"/>
          <w:b/>
          <w:szCs w:val="22"/>
        </w:rPr>
        <w:t>Prijímajúca strana</w:t>
      </w:r>
      <w:r w:rsidR="004D0371">
        <w:rPr>
          <w:rFonts w:asciiTheme="minorHAnsi" w:hAnsiTheme="minorHAnsi" w:cstheme="minorHAnsi"/>
          <w:b/>
          <w:szCs w:val="22"/>
        </w:rPr>
        <w:t>: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0CCC13F3" w14:textId="77777777" w:rsidR="0088296A" w:rsidRPr="00575623" w:rsidRDefault="0088296A" w:rsidP="0088296A">
      <w:pPr>
        <w:ind w:left="2410" w:hanging="2410"/>
        <w:outlineLvl w:val="0"/>
        <w:rPr>
          <w:rFonts w:asciiTheme="minorHAnsi" w:hAnsiTheme="minorHAnsi" w:cstheme="minorHAnsi"/>
          <w:szCs w:val="22"/>
        </w:rPr>
      </w:pPr>
    </w:p>
    <w:p w14:paraId="0C260595" w14:textId="1EEB39E7" w:rsidR="0088296A" w:rsidRPr="00575623" w:rsidRDefault="0088296A" w:rsidP="0088296A">
      <w:pPr>
        <w:jc w:val="both"/>
        <w:rPr>
          <w:rFonts w:asciiTheme="minorHAnsi" w:hAnsiTheme="minorHAnsi" w:cstheme="minorHAnsi"/>
          <w:szCs w:val="22"/>
        </w:rPr>
      </w:pPr>
      <w:r w:rsidRPr="00575623">
        <w:rPr>
          <w:rFonts w:asciiTheme="minorHAnsi" w:hAnsiTheme="minorHAnsi" w:cstheme="minorHAnsi"/>
          <w:szCs w:val="22"/>
        </w:rPr>
        <w:t>Obchodné meno:</w:t>
      </w:r>
      <w:r w:rsidRPr="00575623">
        <w:rPr>
          <w:rFonts w:asciiTheme="minorHAnsi" w:hAnsiTheme="minorHAnsi" w:cstheme="minorHAnsi"/>
          <w:szCs w:val="22"/>
        </w:rPr>
        <w:tab/>
      </w:r>
      <w:r w:rsidR="00F43127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</w:p>
    <w:p w14:paraId="61FC8D99" w14:textId="0259D39A" w:rsidR="0088296A" w:rsidRDefault="00DE56BB" w:rsidP="00855B1E">
      <w:pPr>
        <w:ind w:left="2832" w:hanging="283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Právna forma</w:t>
      </w:r>
      <w:r w:rsidR="0088296A" w:rsidRPr="00575623">
        <w:rPr>
          <w:rFonts w:asciiTheme="minorHAnsi" w:hAnsiTheme="minorHAnsi" w:cstheme="minorHAnsi"/>
          <w:szCs w:val="22"/>
        </w:rPr>
        <w:t>:</w:t>
      </w:r>
      <w:r w:rsidR="0088296A" w:rsidRPr="00575623">
        <w:rPr>
          <w:rFonts w:asciiTheme="minorHAnsi" w:hAnsiTheme="minorHAnsi" w:cstheme="minorHAnsi"/>
          <w:szCs w:val="22"/>
        </w:rPr>
        <w:tab/>
      </w:r>
    </w:p>
    <w:p w14:paraId="5A5A34EB" w14:textId="5D353CF6" w:rsidR="00DE56BB" w:rsidRDefault="00DE56BB" w:rsidP="0088296A">
      <w:pPr>
        <w:jc w:val="both"/>
        <w:rPr>
          <w:rFonts w:asciiTheme="minorHAnsi" w:hAnsiTheme="minorHAnsi" w:cstheme="minorHAnsi"/>
          <w:szCs w:val="22"/>
        </w:rPr>
      </w:pPr>
      <w:r w:rsidRPr="00575623">
        <w:rPr>
          <w:rFonts w:asciiTheme="minorHAnsi" w:hAnsiTheme="minorHAnsi" w:cstheme="minorHAnsi"/>
          <w:szCs w:val="22"/>
        </w:rPr>
        <w:t>Sídlo</w:t>
      </w:r>
      <w:r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020F97B9" w14:textId="297B0F47" w:rsidR="00DE56BB" w:rsidRPr="00575623" w:rsidRDefault="00DE56BB" w:rsidP="00DE56B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Štatutárny orgán</w:t>
      </w:r>
      <w:r w:rsidRPr="00575623">
        <w:rPr>
          <w:rFonts w:asciiTheme="minorHAnsi" w:hAnsiTheme="minorHAnsi" w:cstheme="minorHAnsi"/>
          <w:szCs w:val="22"/>
        </w:rPr>
        <w:t>:</w:t>
      </w:r>
      <w:r w:rsidRPr="00575623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1873C16D" w14:textId="0E316B27" w:rsidR="00DE56BB" w:rsidRPr="00575623" w:rsidRDefault="00DE56BB" w:rsidP="0088296A">
      <w:pPr>
        <w:jc w:val="both"/>
        <w:rPr>
          <w:rFonts w:asciiTheme="minorHAnsi" w:hAnsiTheme="minorHAnsi" w:cstheme="minorHAnsi"/>
          <w:szCs w:val="22"/>
        </w:rPr>
      </w:pPr>
      <w:r w:rsidRPr="00575623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30D11866" w14:textId="03FF38C8" w:rsidR="0088296A" w:rsidRPr="00575623" w:rsidRDefault="0088296A" w:rsidP="0088296A">
      <w:pPr>
        <w:jc w:val="both"/>
        <w:rPr>
          <w:rFonts w:asciiTheme="minorHAnsi" w:hAnsiTheme="minorHAnsi" w:cstheme="minorHAnsi"/>
          <w:szCs w:val="22"/>
        </w:rPr>
      </w:pPr>
      <w:r w:rsidRPr="00575623">
        <w:rPr>
          <w:rFonts w:asciiTheme="minorHAnsi" w:hAnsiTheme="minorHAnsi" w:cstheme="minorHAnsi"/>
          <w:szCs w:val="22"/>
        </w:rPr>
        <w:t>IČO:</w:t>
      </w:r>
      <w:r w:rsidRPr="00575623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F43127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</w:p>
    <w:p w14:paraId="60A1D785" w14:textId="53BDEC38" w:rsidR="0088296A" w:rsidRPr="00575623" w:rsidRDefault="0088296A" w:rsidP="0088296A">
      <w:pPr>
        <w:jc w:val="both"/>
        <w:rPr>
          <w:rFonts w:asciiTheme="minorHAnsi" w:hAnsiTheme="minorHAnsi" w:cstheme="minorHAnsi"/>
          <w:szCs w:val="22"/>
        </w:rPr>
      </w:pPr>
      <w:r w:rsidRPr="00575623">
        <w:rPr>
          <w:rFonts w:asciiTheme="minorHAnsi" w:hAnsiTheme="minorHAnsi" w:cstheme="minorHAnsi"/>
          <w:szCs w:val="22"/>
        </w:rPr>
        <w:t>DIČ:</w:t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="00F43127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</w:p>
    <w:p w14:paraId="3BD5FAAF" w14:textId="3AE3DB4C" w:rsidR="0088296A" w:rsidRDefault="0088296A" w:rsidP="0088296A">
      <w:pPr>
        <w:jc w:val="both"/>
        <w:rPr>
          <w:rFonts w:asciiTheme="minorHAnsi" w:hAnsiTheme="minorHAnsi" w:cstheme="minorHAnsi"/>
          <w:szCs w:val="22"/>
        </w:rPr>
      </w:pPr>
      <w:r w:rsidRPr="00575623">
        <w:rPr>
          <w:rFonts w:asciiTheme="minorHAnsi" w:hAnsiTheme="minorHAnsi" w:cstheme="minorHAnsi"/>
          <w:szCs w:val="22"/>
        </w:rPr>
        <w:t>IČ DPH:</w:t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Pr="00575623">
        <w:rPr>
          <w:rFonts w:asciiTheme="minorHAnsi" w:hAnsiTheme="minorHAnsi" w:cstheme="minorHAnsi"/>
          <w:szCs w:val="22"/>
        </w:rPr>
        <w:tab/>
      </w:r>
      <w:r w:rsidR="00F43127">
        <w:rPr>
          <w:rFonts w:asciiTheme="minorHAnsi" w:hAnsiTheme="minorHAnsi" w:cstheme="minorHAnsi"/>
          <w:szCs w:val="22"/>
        </w:rPr>
        <w:tab/>
      </w:r>
    </w:p>
    <w:p w14:paraId="1764811A" w14:textId="620F7E93" w:rsidR="00D61E1D" w:rsidRDefault="00D61E1D" w:rsidP="0088296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Bankové spojenie: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31C1FB28" w14:textId="2BBEB0C3" w:rsidR="0088296A" w:rsidRPr="00655362" w:rsidRDefault="003F3FB8" w:rsidP="003F3FB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</w:t>
      </w:r>
      <w:r w:rsidR="00B64CA2">
        <w:rPr>
          <w:rFonts w:asciiTheme="minorHAnsi" w:hAnsiTheme="minorHAnsi" w:cstheme="minorHAnsi"/>
          <w:szCs w:val="22"/>
        </w:rPr>
        <w:t>BAN:</w:t>
      </w:r>
      <w:r w:rsidR="00B64CA2">
        <w:rPr>
          <w:rFonts w:asciiTheme="minorHAnsi" w:hAnsiTheme="minorHAnsi" w:cstheme="minorHAnsi"/>
          <w:szCs w:val="22"/>
        </w:rPr>
        <w:tab/>
      </w:r>
      <w:r w:rsidR="00B64CA2">
        <w:rPr>
          <w:rFonts w:asciiTheme="minorHAnsi" w:hAnsiTheme="minorHAnsi" w:cstheme="minorHAnsi"/>
          <w:szCs w:val="22"/>
        </w:rPr>
        <w:tab/>
      </w:r>
    </w:p>
    <w:p w14:paraId="62A00438" w14:textId="69F729EB" w:rsidR="0088296A" w:rsidRPr="00117E91" w:rsidRDefault="0088296A" w:rsidP="0088296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(ďalej len „</w:t>
      </w:r>
      <w:r w:rsidR="0055398C">
        <w:rPr>
          <w:rFonts w:asciiTheme="minorHAnsi" w:hAnsiTheme="minorHAnsi" w:cstheme="minorHAnsi"/>
          <w:b/>
          <w:szCs w:val="22"/>
        </w:rPr>
        <w:t>P</w:t>
      </w:r>
      <w:r w:rsidRPr="0088296A">
        <w:rPr>
          <w:rFonts w:asciiTheme="minorHAnsi" w:hAnsiTheme="minorHAnsi" w:cstheme="minorHAnsi"/>
          <w:b/>
          <w:szCs w:val="22"/>
        </w:rPr>
        <w:t>rijímajúca strana</w:t>
      </w:r>
      <w:r>
        <w:rPr>
          <w:rFonts w:asciiTheme="minorHAnsi" w:hAnsiTheme="minorHAnsi" w:cstheme="minorHAnsi"/>
          <w:szCs w:val="22"/>
        </w:rPr>
        <w:t>“)</w:t>
      </w:r>
    </w:p>
    <w:p w14:paraId="4DF40998" w14:textId="77777777" w:rsidR="00EE7037" w:rsidRDefault="00EE7037" w:rsidP="00FA5B4F">
      <w:pPr>
        <w:jc w:val="both"/>
        <w:rPr>
          <w:rFonts w:asciiTheme="minorHAnsi" w:hAnsiTheme="minorHAnsi" w:cstheme="minorHAnsi"/>
          <w:szCs w:val="22"/>
        </w:rPr>
      </w:pPr>
    </w:p>
    <w:p w14:paraId="2620E982" w14:textId="7271FA6C" w:rsidR="007D7654" w:rsidRPr="00726B84" w:rsidRDefault="00EE7037" w:rsidP="00726B8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75616C">
        <w:rPr>
          <w:rFonts w:asciiTheme="minorHAnsi" w:hAnsiTheme="minorHAnsi" w:cstheme="minorHAnsi"/>
          <w:szCs w:val="22"/>
        </w:rPr>
        <w:t>„</w:t>
      </w:r>
      <w:r w:rsidR="0055398C">
        <w:rPr>
          <w:rFonts w:asciiTheme="minorHAnsi" w:hAnsiTheme="minorHAnsi" w:cstheme="minorHAnsi"/>
          <w:b/>
          <w:szCs w:val="22"/>
        </w:rPr>
        <w:t>P</w:t>
      </w:r>
      <w:r w:rsidRPr="0075616C">
        <w:rPr>
          <w:rFonts w:asciiTheme="minorHAnsi" w:hAnsiTheme="minorHAnsi" w:cstheme="minorHAnsi"/>
          <w:b/>
          <w:szCs w:val="22"/>
        </w:rPr>
        <w:t>r</w:t>
      </w:r>
      <w:r w:rsidRPr="00A25BF5">
        <w:rPr>
          <w:rFonts w:asciiTheme="minorHAnsi" w:hAnsiTheme="minorHAnsi" w:cstheme="minorHAnsi"/>
          <w:b/>
          <w:szCs w:val="22"/>
        </w:rPr>
        <w:t>ijímajúca strana</w:t>
      </w:r>
      <w:r w:rsidR="0075616C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</w:t>
      </w:r>
      <w:r w:rsidR="00095F30">
        <w:rPr>
          <w:rFonts w:asciiTheme="minorHAnsi" w:hAnsiTheme="minorHAnsi" w:cstheme="minorHAnsi"/>
          <w:szCs w:val="22"/>
        </w:rPr>
        <w:t>spolu s „</w:t>
      </w:r>
      <w:r w:rsidR="0055398C">
        <w:rPr>
          <w:rFonts w:asciiTheme="minorHAnsi" w:hAnsiTheme="minorHAnsi" w:cstheme="minorHAnsi"/>
          <w:b/>
          <w:szCs w:val="22"/>
        </w:rPr>
        <w:t>P</w:t>
      </w:r>
      <w:r w:rsidR="00095F30" w:rsidRPr="00095F30">
        <w:rPr>
          <w:rFonts w:asciiTheme="minorHAnsi" w:hAnsiTheme="minorHAnsi" w:cstheme="minorHAnsi"/>
          <w:b/>
          <w:szCs w:val="22"/>
        </w:rPr>
        <w:t>oskytujúcou stranou</w:t>
      </w:r>
      <w:r w:rsidR="00095F30">
        <w:rPr>
          <w:rFonts w:asciiTheme="minorHAnsi" w:hAnsiTheme="minorHAnsi" w:cstheme="minorHAnsi"/>
          <w:szCs w:val="22"/>
        </w:rPr>
        <w:t>“ ďalej len „</w:t>
      </w:r>
      <w:r w:rsidR="0055398C">
        <w:rPr>
          <w:rFonts w:asciiTheme="minorHAnsi" w:hAnsiTheme="minorHAnsi" w:cstheme="minorHAnsi"/>
          <w:b/>
          <w:szCs w:val="22"/>
        </w:rPr>
        <w:t>S</w:t>
      </w:r>
      <w:r w:rsidR="00095F30" w:rsidRPr="00095F30">
        <w:rPr>
          <w:rFonts w:asciiTheme="minorHAnsi" w:hAnsiTheme="minorHAnsi" w:cstheme="minorHAnsi"/>
          <w:b/>
          <w:szCs w:val="22"/>
        </w:rPr>
        <w:t>trany dohody</w:t>
      </w:r>
      <w:r w:rsidR="00095F30">
        <w:rPr>
          <w:rFonts w:asciiTheme="minorHAnsi" w:hAnsiTheme="minorHAnsi" w:cstheme="minorHAnsi"/>
          <w:szCs w:val="22"/>
        </w:rPr>
        <w:t>“</w:t>
      </w:r>
      <w:r w:rsidR="00E16627">
        <w:rPr>
          <w:rFonts w:asciiTheme="minorHAnsi" w:hAnsiTheme="minorHAnsi" w:cstheme="minorHAnsi"/>
          <w:szCs w:val="22"/>
        </w:rPr>
        <w:t>)</w:t>
      </w:r>
    </w:p>
    <w:p w14:paraId="6E764E6C" w14:textId="77777777" w:rsidR="001D4D89" w:rsidRDefault="001D4D89" w:rsidP="003E334A">
      <w:pPr>
        <w:jc w:val="center"/>
        <w:rPr>
          <w:rFonts w:asciiTheme="minorHAnsi" w:hAnsiTheme="minorHAnsi" w:cstheme="minorHAnsi"/>
          <w:b/>
          <w:szCs w:val="22"/>
        </w:rPr>
      </w:pPr>
    </w:p>
    <w:p w14:paraId="57AAD92C" w14:textId="548431C6" w:rsidR="003E334A" w:rsidRPr="00117E91" w:rsidRDefault="000601B1" w:rsidP="003E334A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Článok</w:t>
      </w:r>
      <w:r w:rsidR="003E334A" w:rsidRPr="00117E91">
        <w:rPr>
          <w:rFonts w:asciiTheme="minorHAnsi" w:hAnsiTheme="minorHAnsi" w:cstheme="minorHAnsi"/>
          <w:b/>
          <w:szCs w:val="22"/>
        </w:rPr>
        <w:t xml:space="preserve"> I</w:t>
      </w:r>
    </w:p>
    <w:p w14:paraId="505A489F" w14:textId="77777777" w:rsidR="00095F30" w:rsidRDefault="003E6C7F" w:rsidP="00095F30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Účel d</w:t>
      </w:r>
      <w:r w:rsidR="003E334A" w:rsidRPr="00117E91">
        <w:rPr>
          <w:rFonts w:asciiTheme="minorHAnsi" w:hAnsiTheme="minorHAnsi" w:cstheme="minorHAnsi"/>
          <w:b/>
          <w:szCs w:val="22"/>
        </w:rPr>
        <w:t>ohody</w:t>
      </w:r>
    </w:p>
    <w:p w14:paraId="32A0DB39" w14:textId="77777777" w:rsidR="00095F30" w:rsidRDefault="00095F30" w:rsidP="00095F30">
      <w:pPr>
        <w:rPr>
          <w:rFonts w:asciiTheme="minorHAnsi" w:hAnsiTheme="minorHAnsi" w:cstheme="minorHAnsi"/>
          <w:b/>
          <w:szCs w:val="22"/>
        </w:rPr>
      </w:pPr>
    </w:p>
    <w:p w14:paraId="6006DCEB" w14:textId="548A6F99" w:rsidR="00095F30" w:rsidRPr="00095F30" w:rsidRDefault="003E6C7F" w:rsidP="00095F30">
      <w:pPr>
        <w:pStyle w:val="Odsekzoznamu"/>
        <w:numPr>
          <w:ilvl w:val="1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095F30">
        <w:rPr>
          <w:rFonts w:asciiTheme="minorHAnsi" w:hAnsiTheme="minorHAnsi" w:cstheme="minorHAnsi"/>
          <w:szCs w:val="22"/>
        </w:rPr>
        <w:t>Účelom dohody je najmä</w:t>
      </w:r>
      <w:r w:rsidR="003E334A" w:rsidRPr="00095F30">
        <w:rPr>
          <w:rFonts w:asciiTheme="minorHAnsi" w:hAnsiTheme="minorHAnsi" w:cstheme="minorHAnsi"/>
          <w:szCs w:val="22"/>
        </w:rPr>
        <w:t xml:space="preserve"> stanovenie p</w:t>
      </w:r>
      <w:r w:rsidR="0099195D" w:rsidRPr="00095F30">
        <w:rPr>
          <w:rFonts w:asciiTheme="minorHAnsi" w:hAnsiTheme="minorHAnsi" w:cstheme="minorHAnsi"/>
          <w:szCs w:val="22"/>
        </w:rPr>
        <w:t xml:space="preserve">odmienok ochrany informácií/dát </w:t>
      </w:r>
      <w:r w:rsidR="009611AE">
        <w:rPr>
          <w:rFonts w:asciiTheme="minorHAnsi" w:hAnsiTheme="minorHAnsi" w:cstheme="minorHAnsi"/>
          <w:szCs w:val="22"/>
        </w:rPr>
        <w:t>(ďalej len „</w:t>
      </w:r>
      <w:r w:rsidR="00464784" w:rsidRPr="007F6B81">
        <w:rPr>
          <w:rFonts w:asciiTheme="minorHAnsi" w:hAnsiTheme="minorHAnsi" w:cstheme="minorHAnsi"/>
          <w:b/>
          <w:szCs w:val="22"/>
        </w:rPr>
        <w:t>D</w:t>
      </w:r>
      <w:r w:rsidR="009611AE" w:rsidRPr="007F6B81">
        <w:rPr>
          <w:rFonts w:asciiTheme="minorHAnsi" w:hAnsiTheme="minorHAnsi" w:cstheme="minorHAnsi"/>
          <w:b/>
          <w:szCs w:val="22"/>
        </w:rPr>
        <w:t>ôverné informácie</w:t>
      </w:r>
      <w:r w:rsidR="009611AE">
        <w:rPr>
          <w:rFonts w:asciiTheme="minorHAnsi" w:hAnsiTheme="minorHAnsi" w:cstheme="minorHAnsi"/>
          <w:szCs w:val="22"/>
        </w:rPr>
        <w:t xml:space="preserve">“) </w:t>
      </w:r>
      <w:r w:rsidR="0099195D" w:rsidRPr="00095F30">
        <w:rPr>
          <w:rFonts w:asciiTheme="minorHAnsi" w:hAnsiTheme="minorHAnsi" w:cstheme="minorHAnsi"/>
          <w:szCs w:val="22"/>
        </w:rPr>
        <w:t>alebo iných skutočností</w:t>
      </w:r>
      <w:r w:rsidR="00721D9A" w:rsidRPr="00095F30">
        <w:rPr>
          <w:rFonts w:asciiTheme="minorHAnsi" w:hAnsiTheme="minorHAnsi" w:cstheme="minorHAnsi"/>
          <w:szCs w:val="22"/>
        </w:rPr>
        <w:t>,</w:t>
      </w:r>
      <w:r w:rsidR="003E334A" w:rsidRPr="00095F30">
        <w:rPr>
          <w:rFonts w:asciiTheme="minorHAnsi" w:hAnsiTheme="minorHAnsi" w:cstheme="minorHAnsi"/>
          <w:szCs w:val="22"/>
        </w:rPr>
        <w:t xml:space="preserve"> </w:t>
      </w:r>
      <w:r w:rsidR="00DE3176" w:rsidRPr="00095F30">
        <w:rPr>
          <w:rFonts w:asciiTheme="minorHAnsi" w:hAnsiTheme="minorHAnsi" w:cstheme="minorHAnsi"/>
          <w:szCs w:val="22"/>
        </w:rPr>
        <w:t xml:space="preserve">o </w:t>
      </w:r>
      <w:r w:rsidR="0078702C">
        <w:rPr>
          <w:rFonts w:asciiTheme="minorHAnsi" w:hAnsiTheme="minorHAnsi" w:cstheme="minorHAnsi"/>
          <w:szCs w:val="22"/>
        </w:rPr>
        <w:t>ktorých sa P</w:t>
      </w:r>
      <w:r w:rsidR="006D7C79" w:rsidRPr="00095F30">
        <w:rPr>
          <w:rFonts w:asciiTheme="minorHAnsi" w:hAnsiTheme="minorHAnsi" w:cstheme="minorHAnsi"/>
          <w:szCs w:val="22"/>
        </w:rPr>
        <w:t>rijímajúca strana dozvie počas plnenia úloh</w:t>
      </w:r>
      <w:r w:rsidR="0075319D">
        <w:rPr>
          <w:rFonts w:asciiTheme="minorHAnsi" w:hAnsiTheme="minorHAnsi" w:cstheme="minorHAnsi"/>
          <w:szCs w:val="22"/>
        </w:rPr>
        <w:t xml:space="preserve"> pre P</w:t>
      </w:r>
      <w:r w:rsidR="00DE3176" w:rsidRPr="00095F30">
        <w:rPr>
          <w:rFonts w:asciiTheme="minorHAnsi" w:hAnsiTheme="minorHAnsi" w:cstheme="minorHAnsi"/>
          <w:szCs w:val="22"/>
        </w:rPr>
        <w:t>oskytujúcu stranu</w:t>
      </w:r>
      <w:r w:rsidR="006D7C79" w:rsidRPr="00095F30">
        <w:rPr>
          <w:rFonts w:asciiTheme="minorHAnsi" w:hAnsiTheme="minorHAnsi" w:cstheme="minorHAnsi"/>
          <w:szCs w:val="22"/>
        </w:rPr>
        <w:t xml:space="preserve">, </w:t>
      </w:r>
      <w:r w:rsidR="001D62CF" w:rsidRPr="00095F30">
        <w:rPr>
          <w:rFonts w:asciiTheme="minorHAnsi" w:hAnsiTheme="minorHAnsi" w:cstheme="minorHAnsi"/>
          <w:szCs w:val="22"/>
        </w:rPr>
        <w:t xml:space="preserve">vykonávaných </w:t>
      </w:r>
      <w:r w:rsidR="006D7C79" w:rsidRPr="00095F30">
        <w:rPr>
          <w:rFonts w:asciiTheme="minorHAnsi" w:hAnsiTheme="minorHAnsi" w:cstheme="minorHAnsi"/>
          <w:szCs w:val="22"/>
        </w:rPr>
        <w:t xml:space="preserve">za účelom </w:t>
      </w:r>
      <w:r w:rsidR="00095F30">
        <w:rPr>
          <w:rFonts w:asciiTheme="minorHAnsi" w:hAnsiTheme="minorHAnsi" w:cstheme="minorHAnsi"/>
          <w:szCs w:val="22"/>
        </w:rPr>
        <w:t>definovaným v bode</w:t>
      </w:r>
      <w:r w:rsidR="006D7C79" w:rsidRPr="00095F30">
        <w:rPr>
          <w:rFonts w:asciiTheme="minorHAnsi" w:hAnsiTheme="minorHAnsi" w:cstheme="minorHAnsi"/>
          <w:szCs w:val="22"/>
        </w:rPr>
        <w:t xml:space="preserve"> </w:t>
      </w:r>
      <w:r w:rsidR="00095F30">
        <w:rPr>
          <w:rFonts w:asciiTheme="minorHAnsi" w:hAnsiTheme="minorHAnsi" w:cstheme="minorHAnsi"/>
          <w:szCs w:val="22"/>
        </w:rPr>
        <w:t>1.</w:t>
      </w:r>
      <w:r w:rsidR="006D7C79" w:rsidRPr="00095F30">
        <w:rPr>
          <w:rFonts w:asciiTheme="minorHAnsi" w:hAnsiTheme="minorHAnsi" w:cstheme="minorHAnsi"/>
          <w:szCs w:val="22"/>
        </w:rPr>
        <w:t>2 tohto článku</w:t>
      </w:r>
      <w:r w:rsidR="00095F30">
        <w:rPr>
          <w:rFonts w:asciiTheme="minorHAnsi" w:hAnsiTheme="minorHAnsi" w:cstheme="minorHAnsi"/>
          <w:szCs w:val="22"/>
        </w:rPr>
        <w:t xml:space="preserve"> dohody</w:t>
      </w:r>
      <w:r w:rsidR="004B1066" w:rsidRPr="00095F30">
        <w:rPr>
          <w:rFonts w:asciiTheme="minorHAnsi" w:hAnsiTheme="minorHAnsi" w:cstheme="minorHAnsi"/>
          <w:szCs w:val="22"/>
        </w:rPr>
        <w:t>,</w:t>
      </w:r>
      <w:r w:rsidR="006D7C79" w:rsidRPr="00095F30">
        <w:rPr>
          <w:rFonts w:asciiTheme="minorHAnsi" w:hAnsiTheme="minorHAnsi" w:cstheme="minorHAnsi"/>
          <w:szCs w:val="22"/>
        </w:rPr>
        <w:t xml:space="preserve"> resp. ktoré </w:t>
      </w:r>
      <w:r w:rsidR="0075319D">
        <w:rPr>
          <w:rFonts w:asciiTheme="minorHAnsi" w:hAnsiTheme="minorHAnsi" w:cstheme="minorHAnsi"/>
          <w:szCs w:val="22"/>
        </w:rPr>
        <w:t>P</w:t>
      </w:r>
      <w:r w:rsidR="003E334A" w:rsidRPr="00095F30">
        <w:rPr>
          <w:rFonts w:asciiTheme="minorHAnsi" w:hAnsiTheme="minorHAnsi" w:cstheme="minorHAnsi"/>
          <w:szCs w:val="22"/>
        </w:rPr>
        <w:t>oskytujúca strana môž</w:t>
      </w:r>
      <w:r w:rsidR="0078702C">
        <w:rPr>
          <w:rFonts w:asciiTheme="minorHAnsi" w:hAnsiTheme="minorHAnsi" w:cstheme="minorHAnsi"/>
          <w:szCs w:val="22"/>
        </w:rPr>
        <w:t>e odovzdať a/alebo sprístupniť P</w:t>
      </w:r>
      <w:r w:rsidR="003E334A" w:rsidRPr="00095F30">
        <w:rPr>
          <w:rFonts w:asciiTheme="minorHAnsi" w:hAnsiTheme="minorHAnsi" w:cstheme="minorHAnsi"/>
          <w:szCs w:val="22"/>
        </w:rPr>
        <w:t>rijímajúcej strane</w:t>
      </w:r>
      <w:r w:rsidR="006A4946" w:rsidRPr="00095F30">
        <w:rPr>
          <w:rFonts w:asciiTheme="minorHAnsi" w:hAnsiTheme="minorHAnsi" w:cstheme="minorHAnsi"/>
          <w:szCs w:val="22"/>
        </w:rPr>
        <w:t>,</w:t>
      </w:r>
      <w:r w:rsidR="003E334A" w:rsidRPr="00095F30">
        <w:rPr>
          <w:rFonts w:asciiTheme="minorHAnsi" w:hAnsiTheme="minorHAnsi" w:cstheme="minorHAnsi"/>
          <w:szCs w:val="22"/>
        </w:rPr>
        <w:t xml:space="preserve"> </w:t>
      </w:r>
      <w:r w:rsidR="0075319D">
        <w:rPr>
          <w:rFonts w:asciiTheme="minorHAnsi" w:hAnsiTheme="minorHAnsi" w:cstheme="minorHAnsi"/>
          <w:szCs w:val="22"/>
        </w:rPr>
        <w:t>a to bez ohľadu na formu takto p</w:t>
      </w:r>
      <w:r w:rsidR="003E334A" w:rsidRPr="00095F30">
        <w:rPr>
          <w:rFonts w:asciiTheme="minorHAnsi" w:hAnsiTheme="minorHAnsi" w:cstheme="minorHAnsi"/>
          <w:szCs w:val="22"/>
        </w:rPr>
        <w:t xml:space="preserve">oskytnutých a/alebo sprístupnených </w:t>
      </w:r>
      <w:r w:rsidR="00464784">
        <w:rPr>
          <w:rFonts w:asciiTheme="minorHAnsi" w:hAnsiTheme="minorHAnsi" w:cstheme="minorHAnsi"/>
          <w:szCs w:val="22"/>
        </w:rPr>
        <w:t>D</w:t>
      </w:r>
      <w:r w:rsidR="00190B05">
        <w:rPr>
          <w:rFonts w:asciiTheme="minorHAnsi" w:hAnsiTheme="minorHAnsi" w:cstheme="minorHAnsi"/>
          <w:szCs w:val="22"/>
        </w:rPr>
        <w:t>ôverných informácií.</w:t>
      </w:r>
      <w:r w:rsidR="00F10750" w:rsidRPr="00095F30">
        <w:rPr>
          <w:rFonts w:asciiTheme="minorHAnsi" w:hAnsiTheme="minorHAnsi" w:cstheme="minorHAnsi"/>
          <w:szCs w:val="22"/>
        </w:rPr>
        <w:t xml:space="preserve"> </w:t>
      </w:r>
    </w:p>
    <w:p w14:paraId="0255FA97" w14:textId="185EFE5B" w:rsidR="00824B34" w:rsidRPr="00A572B8" w:rsidRDefault="00F96A02" w:rsidP="00A572B8">
      <w:pPr>
        <w:pStyle w:val="Odsekzoznamu"/>
        <w:numPr>
          <w:ilvl w:val="1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095F30">
        <w:rPr>
          <w:rFonts w:asciiTheme="minorHAnsi" w:hAnsiTheme="minorHAnsi" w:cstheme="minorHAnsi"/>
          <w:szCs w:val="22"/>
        </w:rPr>
        <w:t xml:space="preserve">Účelom poskytnutia a/alebo sprístupnenia </w:t>
      </w:r>
      <w:r w:rsidR="00464784">
        <w:rPr>
          <w:rFonts w:asciiTheme="minorHAnsi" w:hAnsiTheme="minorHAnsi" w:cstheme="minorHAnsi"/>
          <w:szCs w:val="22"/>
        </w:rPr>
        <w:t>D</w:t>
      </w:r>
      <w:r w:rsidR="009611AE">
        <w:rPr>
          <w:rFonts w:asciiTheme="minorHAnsi" w:hAnsiTheme="minorHAnsi" w:cstheme="minorHAnsi"/>
          <w:szCs w:val="22"/>
        </w:rPr>
        <w:t>ôverných informácií</w:t>
      </w:r>
      <w:r w:rsidR="003E6C7F" w:rsidRPr="00095F30">
        <w:rPr>
          <w:rFonts w:asciiTheme="minorHAnsi" w:hAnsiTheme="minorHAnsi" w:cstheme="minorHAnsi"/>
          <w:szCs w:val="22"/>
        </w:rPr>
        <w:t xml:space="preserve"> podľa d</w:t>
      </w:r>
      <w:r w:rsidRPr="00095F30">
        <w:rPr>
          <w:rFonts w:asciiTheme="minorHAnsi" w:hAnsiTheme="minorHAnsi" w:cstheme="minorHAnsi"/>
          <w:szCs w:val="22"/>
        </w:rPr>
        <w:t>ohody je poskytnutie potrebných podkladov a súč</w:t>
      </w:r>
      <w:r w:rsidR="0078702C">
        <w:rPr>
          <w:rFonts w:asciiTheme="minorHAnsi" w:hAnsiTheme="minorHAnsi" w:cstheme="minorHAnsi"/>
          <w:szCs w:val="22"/>
        </w:rPr>
        <w:t>innosti pre plnenie povinností P</w:t>
      </w:r>
      <w:r w:rsidRPr="00095F30">
        <w:rPr>
          <w:rFonts w:asciiTheme="minorHAnsi" w:hAnsiTheme="minorHAnsi" w:cstheme="minorHAnsi"/>
          <w:szCs w:val="22"/>
        </w:rPr>
        <w:t>rijímajúcej strany vyplývajúcich</w:t>
      </w:r>
      <w:r w:rsidR="00BE3C97">
        <w:rPr>
          <w:rFonts w:asciiTheme="minorHAnsi" w:hAnsiTheme="minorHAnsi" w:cstheme="minorHAnsi"/>
          <w:szCs w:val="22"/>
        </w:rPr>
        <w:t xml:space="preserve"> z</w:t>
      </w:r>
      <w:r w:rsidR="00DA7D36">
        <w:rPr>
          <w:rFonts w:asciiTheme="minorHAnsi" w:hAnsiTheme="minorHAnsi" w:cstheme="minorHAnsi"/>
          <w:szCs w:val="22"/>
        </w:rPr>
        <w:t xml:space="preserve">o zmluvy </w:t>
      </w:r>
      <w:proofErr w:type="spellStart"/>
      <w:r w:rsidR="00DA7D36">
        <w:rPr>
          <w:rFonts w:asciiTheme="minorHAnsi" w:hAnsiTheme="minorHAnsi" w:cstheme="minorHAnsi"/>
          <w:szCs w:val="22"/>
        </w:rPr>
        <w:t>odielo</w:t>
      </w:r>
      <w:proofErr w:type="spellEnd"/>
      <w:r w:rsidR="00A572B8">
        <w:rPr>
          <w:rFonts w:asciiTheme="minorHAnsi" w:hAnsiTheme="minorHAnsi" w:cstheme="minorHAnsi"/>
          <w:szCs w:val="22"/>
        </w:rPr>
        <w:t xml:space="preserve"> </w:t>
      </w:r>
      <w:r w:rsidR="003F3FB8">
        <w:rPr>
          <w:rFonts w:asciiTheme="minorHAnsi" w:hAnsiTheme="minorHAnsi" w:cstheme="minorHAnsi"/>
          <w:szCs w:val="22"/>
        </w:rPr>
        <w:t>„</w:t>
      </w:r>
      <w:r w:rsidR="00DA7D36" w:rsidRPr="00DA7D36">
        <w:rPr>
          <w:rFonts w:asciiTheme="minorHAnsi" w:hAnsiTheme="minorHAnsi" w:cstheme="minorHAnsi"/>
          <w:szCs w:val="22"/>
        </w:rPr>
        <w:t>Modernizácia technologického vybavenia tunela Branisko</w:t>
      </w:r>
      <w:r w:rsidR="003F3FB8">
        <w:rPr>
          <w:rFonts w:asciiTheme="minorHAnsi" w:hAnsiTheme="minorHAnsi" w:cstheme="minorHAnsi"/>
          <w:szCs w:val="22"/>
        </w:rPr>
        <w:t>“ (ďalej len „</w:t>
      </w:r>
      <w:r w:rsidR="00DA7D36">
        <w:rPr>
          <w:rFonts w:asciiTheme="minorHAnsi" w:hAnsiTheme="minorHAnsi" w:cstheme="minorHAnsi"/>
          <w:b/>
          <w:szCs w:val="22"/>
        </w:rPr>
        <w:t>Zmluva o dielo</w:t>
      </w:r>
      <w:r w:rsidR="003F3FB8">
        <w:rPr>
          <w:rFonts w:asciiTheme="minorHAnsi" w:hAnsiTheme="minorHAnsi" w:cstheme="minorHAnsi"/>
          <w:szCs w:val="22"/>
        </w:rPr>
        <w:t>“)</w:t>
      </w:r>
      <w:r w:rsidRPr="00095F30">
        <w:rPr>
          <w:rFonts w:asciiTheme="minorHAnsi" w:hAnsiTheme="minorHAnsi" w:cstheme="minorHAnsi"/>
          <w:szCs w:val="22"/>
        </w:rPr>
        <w:t xml:space="preserve">, </w:t>
      </w:r>
      <w:r w:rsidR="002259A1" w:rsidRPr="00095F30">
        <w:rPr>
          <w:rFonts w:asciiTheme="minorHAnsi" w:hAnsiTheme="minorHAnsi" w:cstheme="minorHAnsi"/>
          <w:szCs w:val="22"/>
        </w:rPr>
        <w:t>ktorej</w:t>
      </w:r>
      <w:r w:rsidR="00EF4525" w:rsidRPr="00095F30">
        <w:rPr>
          <w:rFonts w:asciiTheme="minorHAnsi" w:hAnsiTheme="minorHAnsi" w:cstheme="minorHAnsi"/>
          <w:szCs w:val="22"/>
        </w:rPr>
        <w:t xml:space="preserve"> </w:t>
      </w:r>
      <w:r w:rsidRPr="00095F30">
        <w:rPr>
          <w:rFonts w:asciiTheme="minorHAnsi" w:hAnsiTheme="minorHAnsi" w:cstheme="minorHAnsi"/>
          <w:szCs w:val="22"/>
        </w:rPr>
        <w:t xml:space="preserve">predmetom </w:t>
      </w:r>
      <w:r w:rsidR="004C7F04" w:rsidRPr="00095F30">
        <w:rPr>
          <w:rFonts w:asciiTheme="minorHAnsi" w:hAnsiTheme="minorHAnsi" w:cstheme="minorHAnsi"/>
          <w:szCs w:val="22"/>
        </w:rPr>
        <w:t>plnenia je</w:t>
      </w:r>
      <w:r w:rsidR="004C7F04" w:rsidRPr="00BE3C97">
        <w:rPr>
          <w:rFonts w:asciiTheme="minorHAnsi" w:hAnsiTheme="minorHAnsi" w:cstheme="minorHAnsi"/>
          <w:szCs w:val="22"/>
        </w:rPr>
        <w:t xml:space="preserve"> </w:t>
      </w:r>
      <w:r w:rsidR="00A572B8">
        <w:rPr>
          <w:rFonts w:asciiTheme="minorHAnsi" w:hAnsiTheme="minorHAnsi" w:cstheme="minorHAnsi"/>
          <w:szCs w:val="22"/>
        </w:rPr>
        <w:t>úprava práv a povinností</w:t>
      </w:r>
      <w:r w:rsidR="003F3FB8" w:rsidRPr="003F3FB8">
        <w:rPr>
          <w:rFonts w:asciiTheme="minorHAnsi" w:hAnsiTheme="minorHAnsi" w:cstheme="minorHAnsi"/>
          <w:szCs w:val="22"/>
        </w:rPr>
        <w:t xml:space="preserve"> </w:t>
      </w:r>
      <w:r w:rsidR="003F3FB8">
        <w:rPr>
          <w:rFonts w:asciiTheme="minorHAnsi" w:hAnsiTheme="minorHAnsi" w:cstheme="minorHAnsi"/>
          <w:szCs w:val="22"/>
        </w:rPr>
        <w:t>Strán dohody</w:t>
      </w:r>
      <w:r w:rsidR="003F3FB8" w:rsidRPr="003F3FB8">
        <w:rPr>
          <w:rFonts w:asciiTheme="minorHAnsi" w:hAnsiTheme="minorHAnsi" w:cstheme="minorHAnsi"/>
          <w:szCs w:val="22"/>
        </w:rPr>
        <w:t xml:space="preserve"> spojených so záväzkom </w:t>
      </w:r>
      <w:proofErr w:type="spellStart"/>
      <w:r w:rsidR="005136DC">
        <w:rPr>
          <w:rFonts w:asciiTheme="minorHAnsi" w:hAnsiTheme="minorHAnsi" w:cstheme="minorHAnsi"/>
          <w:szCs w:val="22"/>
        </w:rPr>
        <w:t>Príjmajúcej</w:t>
      </w:r>
      <w:proofErr w:type="spellEnd"/>
      <w:r w:rsidR="003F3FB8">
        <w:rPr>
          <w:rFonts w:asciiTheme="minorHAnsi" w:hAnsiTheme="minorHAnsi" w:cstheme="minorHAnsi"/>
          <w:szCs w:val="22"/>
        </w:rPr>
        <w:t xml:space="preserve"> strany</w:t>
      </w:r>
      <w:r w:rsidR="003F3FB8" w:rsidRPr="003F3FB8">
        <w:rPr>
          <w:rFonts w:asciiTheme="minorHAnsi" w:hAnsiTheme="minorHAnsi" w:cstheme="minorHAnsi"/>
          <w:szCs w:val="22"/>
        </w:rPr>
        <w:t xml:space="preserve"> </w:t>
      </w:r>
      <w:r w:rsidR="00A572B8">
        <w:rPr>
          <w:rFonts w:asciiTheme="minorHAnsi" w:hAnsiTheme="minorHAnsi" w:cstheme="minorHAnsi"/>
          <w:szCs w:val="22"/>
        </w:rPr>
        <w:t>vykonať</w:t>
      </w:r>
      <w:r w:rsidR="003F3FB8" w:rsidRPr="003F3FB8">
        <w:rPr>
          <w:rFonts w:asciiTheme="minorHAnsi" w:hAnsiTheme="minorHAnsi" w:cstheme="minorHAnsi"/>
          <w:szCs w:val="22"/>
        </w:rPr>
        <w:t xml:space="preserve"> pre </w:t>
      </w:r>
      <w:r w:rsidR="005136DC">
        <w:rPr>
          <w:rFonts w:asciiTheme="minorHAnsi" w:hAnsiTheme="minorHAnsi" w:cstheme="minorHAnsi"/>
          <w:szCs w:val="22"/>
        </w:rPr>
        <w:t xml:space="preserve">Poskytujúcu </w:t>
      </w:r>
      <w:r w:rsidR="003F3FB8">
        <w:rPr>
          <w:rFonts w:asciiTheme="minorHAnsi" w:hAnsiTheme="minorHAnsi" w:cstheme="minorHAnsi"/>
          <w:szCs w:val="22"/>
        </w:rPr>
        <w:t>stranu</w:t>
      </w:r>
      <w:r w:rsidR="00A572B8">
        <w:rPr>
          <w:rFonts w:asciiTheme="minorHAnsi" w:hAnsiTheme="minorHAnsi" w:cstheme="minorHAnsi"/>
          <w:szCs w:val="22"/>
        </w:rPr>
        <w:t xml:space="preserve"> dodanie tovaru a poskytnutie služby, </w:t>
      </w:r>
      <w:r w:rsidR="003F3FB8" w:rsidRPr="00A572B8">
        <w:rPr>
          <w:rFonts w:asciiTheme="minorHAnsi" w:hAnsiTheme="minorHAnsi" w:cstheme="minorHAnsi"/>
          <w:szCs w:val="22"/>
        </w:rPr>
        <w:lastRenderedPageBreak/>
        <w:t xml:space="preserve">podľa požiadaviek </w:t>
      </w:r>
      <w:r w:rsidR="005136DC" w:rsidRPr="00A572B8">
        <w:rPr>
          <w:rFonts w:asciiTheme="minorHAnsi" w:hAnsiTheme="minorHAnsi" w:cstheme="minorHAnsi"/>
          <w:szCs w:val="22"/>
        </w:rPr>
        <w:t>Poskytujúcej</w:t>
      </w:r>
      <w:r w:rsidR="003F3FB8" w:rsidRPr="00A572B8">
        <w:rPr>
          <w:rFonts w:asciiTheme="minorHAnsi" w:hAnsiTheme="minorHAnsi" w:cstheme="minorHAnsi"/>
          <w:szCs w:val="22"/>
        </w:rPr>
        <w:t xml:space="preserve"> strany, v súlade s ustanoveniami </w:t>
      </w:r>
      <w:r w:rsidR="00DA7D36">
        <w:rPr>
          <w:rFonts w:asciiTheme="minorHAnsi" w:hAnsiTheme="minorHAnsi" w:cstheme="minorHAnsi"/>
          <w:szCs w:val="22"/>
        </w:rPr>
        <w:t xml:space="preserve">Zmluvy </w:t>
      </w:r>
      <w:proofErr w:type="spellStart"/>
      <w:r w:rsidR="00DA7D36">
        <w:rPr>
          <w:rFonts w:asciiTheme="minorHAnsi" w:hAnsiTheme="minorHAnsi" w:cstheme="minorHAnsi"/>
          <w:szCs w:val="22"/>
        </w:rPr>
        <w:t>odielo</w:t>
      </w:r>
      <w:proofErr w:type="spellEnd"/>
      <w:r w:rsidR="00DA7D36">
        <w:rPr>
          <w:rFonts w:asciiTheme="minorHAnsi" w:hAnsiTheme="minorHAnsi" w:cstheme="minorHAnsi"/>
          <w:szCs w:val="22"/>
        </w:rPr>
        <w:t xml:space="preserve"> </w:t>
      </w:r>
      <w:r w:rsidR="003F3FB8" w:rsidRPr="00A572B8">
        <w:rPr>
          <w:rFonts w:asciiTheme="minorHAnsi" w:hAnsiTheme="minorHAnsi" w:cstheme="minorHAnsi"/>
          <w:szCs w:val="22"/>
        </w:rPr>
        <w:t>a súťažnými podkladmi</w:t>
      </w:r>
      <w:r w:rsidR="004C7F04" w:rsidRPr="00A572B8">
        <w:rPr>
          <w:rFonts w:asciiTheme="minorHAnsi" w:hAnsiTheme="minorHAnsi" w:cstheme="minorHAnsi"/>
          <w:szCs w:val="22"/>
        </w:rPr>
        <w:t xml:space="preserve">. </w:t>
      </w:r>
    </w:p>
    <w:p w14:paraId="377B36D1" w14:textId="4444B26B" w:rsidR="003E334A" w:rsidRPr="00095F30" w:rsidRDefault="00FD45DD" w:rsidP="00095F30">
      <w:pPr>
        <w:pStyle w:val="Odsekzoznamu"/>
        <w:numPr>
          <w:ilvl w:val="1"/>
          <w:numId w:val="11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Niektoré z </w:t>
      </w:r>
      <w:r w:rsidR="003E334A" w:rsidRPr="00095F30">
        <w:rPr>
          <w:rFonts w:asciiTheme="minorHAnsi" w:hAnsiTheme="minorHAnsi" w:cstheme="minorHAnsi"/>
          <w:szCs w:val="22"/>
        </w:rPr>
        <w:t xml:space="preserve">poskytnutých a/alebo sprístupnených </w:t>
      </w:r>
      <w:r w:rsidR="00464784">
        <w:rPr>
          <w:rFonts w:asciiTheme="minorHAnsi" w:hAnsiTheme="minorHAnsi" w:cstheme="minorHAnsi"/>
          <w:szCs w:val="22"/>
        </w:rPr>
        <w:t>D</w:t>
      </w:r>
      <w:r w:rsidR="009611AE">
        <w:rPr>
          <w:rFonts w:asciiTheme="minorHAnsi" w:hAnsiTheme="minorHAnsi" w:cstheme="minorHAnsi"/>
          <w:szCs w:val="22"/>
        </w:rPr>
        <w:t>ôverných informácií</w:t>
      </w:r>
      <w:r w:rsidR="009611AE" w:rsidRPr="00095F30">
        <w:rPr>
          <w:rFonts w:asciiTheme="minorHAnsi" w:hAnsiTheme="minorHAnsi" w:cstheme="minorHAnsi"/>
          <w:szCs w:val="22"/>
        </w:rPr>
        <w:t xml:space="preserve"> </w:t>
      </w:r>
      <w:r w:rsidR="00961125">
        <w:rPr>
          <w:rFonts w:asciiTheme="minorHAnsi" w:hAnsiTheme="minorHAnsi" w:cstheme="minorHAnsi"/>
          <w:szCs w:val="22"/>
        </w:rPr>
        <w:t>za účelom definovaným v bode 1.</w:t>
      </w:r>
      <w:r w:rsidR="003E334A" w:rsidRPr="00095F30">
        <w:rPr>
          <w:rFonts w:asciiTheme="minorHAnsi" w:hAnsiTheme="minorHAnsi" w:cstheme="minorHAnsi"/>
          <w:szCs w:val="22"/>
        </w:rPr>
        <w:t xml:space="preserve">2 </w:t>
      </w:r>
      <w:r w:rsidR="004C7F04" w:rsidRPr="00095F30">
        <w:rPr>
          <w:rFonts w:asciiTheme="minorHAnsi" w:hAnsiTheme="minorHAnsi" w:cstheme="minorHAnsi"/>
          <w:szCs w:val="22"/>
        </w:rPr>
        <w:t xml:space="preserve">tohto článku dohody </w:t>
      </w:r>
      <w:r w:rsidR="003E334A" w:rsidRPr="00095F30">
        <w:rPr>
          <w:rFonts w:asciiTheme="minorHAnsi" w:hAnsiTheme="minorHAnsi" w:cstheme="minorHAnsi"/>
          <w:szCs w:val="22"/>
        </w:rPr>
        <w:t>v podobe dokumentov, e-mailov či ústne</w:t>
      </w:r>
      <w:r w:rsidR="00B91B0B" w:rsidRPr="00095F30">
        <w:rPr>
          <w:rFonts w:asciiTheme="minorHAnsi" w:hAnsiTheme="minorHAnsi" w:cstheme="minorHAnsi"/>
          <w:szCs w:val="22"/>
        </w:rPr>
        <w:t xml:space="preserve"> poskytnutých</w:t>
      </w:r>
      <w:r w:rsidR="004C7F04" w:rsidRPr="00095F30">
        <w:rPr>
          <w:rFonts w:asciiTheme="minorHAnsi" w:hAnsiTheme="minorHAnsi" w:cstheme="minorHAnsi"/>
          <w:szCs w:val="22"/>
        </w:rPr>
        <w:t xml:space="preserve">, nie </w:t>
      </w:r>
      <w:proofErr w:type="spellStart"/>
      <w:r w:rsidR="004C7F04" w:rsidRPr="00095F30">
        <w:rPr>
          <w:rFonts w:asciiTheme="minorHAnsi" w:hAnsiTheme="minorHAnsi" w:cstheme="minorHAnsi"/>
          <w:szCs w:val="22"/>
        </w:rPr>
        <w:t>výlúčne</w:t>
      </w:r>
      <w:proofErr w:type="spellEnd"/>
      <w:r w:rsidR="003E334A" w:rsidRPr="00095F30">
        <w:rPr>
          <w:rFonts w:asciiTheme="minorHAnsi" w:hAnsiTheme="minorHAnsi" w:cstheme="minorHAnsi"/>
          <w:szCs w:val="22"/>
        </w:rPr>
        <w:t>, ale najmä, môžu obsahovať informácie/dáta</w:t>
      </w:r>
      <w:r w:rsidR="0075319D">
        <w:rPr>
          <w:rFonts w:asciiTheme="minorHAnsi" w:hAnsiTheme="minorHAnsi" w:cstheme="minorHAnsi"/>
          <w:szCs w:val="22"/>
        </w:rPr>
        <w:t>, ktoré si P</w:t>
      </w:r>
      <w:r w:rsidR="003E334A" w:rsidRPr="00095F30">
        <w:rPr>
          <w:rFonts w:asciiTheme="minorHAnsi" w:hAnsiTheme="minorHAnsi" w:cstheme="minorHAnsi"/>
          <w:szCs w:val="22"/>
        </w:rPr>
        <w:t>oskytujúca strana</w:t>
      </w:r>
      <w:r w:rsidR="00503D19" w:rsidRPr="00095F30">
        <w:rPr>
          <w:rFonts w:asciiTheme="minorHAnsi" w:hAnsiTheme="minorHAnsi" w:cstheme="minorHAnsi"/>
          <w:szCs w:val="22"/>
        </w:rPr>
        <w:t>,</w:t>
      </w:r>
      <w:r w:rsidR="003E334A" w:rsidRPr="00095F30">
        <w:rPr>
          <w:rFonts w:asciiTheme="minorHAnsi" w:hAnsiTheme="minorHAnsi" w:cstheme="minorHAnsi"/>
          <w:szCs w:val="22"/>
        </w:rPr>
        <w:t xml:space="preserve"> resp. jediný akcionár, ktorým je Slovenská republika želá</w:t>
      </w:r>
      <w:r w:rsidR="00503D19" w:rsidRPr="00095F30">
        <w:rPr>
          <w:rFonts w:asciiTheme="minorHAnsi" w:hAnsiTheme="minorHAnsi" w:cstheme="minorHAnsi"/>
          <w:szCs w:val="22"/>
        </w:rPr>
        <w:t>,</w:t>
      </w:r>
      <w:r w:rsidR="003E334A" w:rsidRPr="00095F30">
        <w:rPr>
          <w:rFonts w:asciiTheme="minorHAnsi" w:hAnsiTheme="minorHAnsi" w:cstheme="minorHAnsi"/>
          <w:szCs w:val="22"/>
        </w:rPr>
        <w:t xml:space="preserve"> resp. je povinná utajiť predovšetkým z dôvodu ich</w:t>
      </w:r>
      <w:r w:rsidR="00607054" w:rsidRPr="00095F30">
        <w:rPr>
          <w:rFonts w:asciiTheme="minorHAnsi" w:hAnsiTheme="minorHAnsi" w:cstheme="minorHAnsi"/>
          <w:szCs w:val="22"/>
        </w:rPr>
        <w:t>:</w:t>
      </w:r>
    </w:p>
    <w:p w14:paraId="0CF2C01B" w14:textId="218F5B0C" w:rsidR="003E334A" w:rsidRPr="00230A56" w:rsidRDefault="00095F30" w:rsidP="00230A56">
      <w:pPr>
        <w:pStyle w:val="Odsekzoznamu"/>
        <w:keepNext/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dôvernosti;</w:t>
      </w:r>
      <w:r w:rsidR="003E334A" w:rsidRPr="00230A56">
        <w:rPr>
          <w:rFonts w:asciiTheme="minorHAnsi" w:hAnsiTheme="minorHAnsi" w:cstheme="minorHAnsi"/>
          <w:szCs w:val="22"/>
        </w:rPr>
        <w:t xml:space="preserve"> </w:t>
      </w:r>
      <w:r w:rsidR="002D1FD9">
        <w:rPr>
          <w:rFonts w:asciiTheme="minorHAnsi" w:hAnsiTheme="minorHAnsi" w:cstheme="minorHAnsi"/>
          <w:szCs w:val="22"/>
        </w:rPr>
        <w:t>charakteru obchodného tajomstva</w:t>
      </w:r>
    </w:p>
    <w:p w14:paraId="57C07D8F" w14:textId="77777777" w:rsidR="003E334A" w:rsidRPr="00117E91" w:rsidRDefault="003E334A" w:rsidP="003E334A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povinnosti ochrany podľa osobitného predpisu, t.</w:t>
      </w:r>
      <w:r w:rsidR="004B1066">
        <w:rPr>
          <w:rFonts w:asciiTheme="minorHAnsi" w:hAnsiTheme="minorHAnsi" w:cstheme="minorHAnsi"/>
          <w:szCs w:val="22"/>
        </w:rPr>
        <w:t xml:space="preserve"> </w:t>
      </w:r>
      <w:r w:rsidR="009F03DF">
        <w:rPr>
          <w:rFonts w:asciiTheme="minorHAnsi" w:hAnsiTheme="minorHAnsi" w:cstheme="minorHAnsi"/>
          <w:szCs w:val="22"/>
        </w:rPr>
        <w:t>j. napríklad, z</w:t>
      </w:r>
      <w:r w:rsidRPr="00117E91">
        <w:rPr>
          <w:rFonts w:asciiTheme="minorHAnsi" w:hAnsiTheme="minorHAnsi" w:cstheme="minorHAnsi"/>
          <w:szCs w:val="22"/>
        </w:rPr>
        <w:t xml:space="preserve">ákona č. </w:t>
      </w:r>
      <w:r w:rsidR="00316DF0">
        <w:rPr>
          <w:rFonts w:asciiTheme="minorHAnsi" w:hAnsiTheme="minorHAnsi" w:cstheme="minorHAnsi"/>
          <w:szCs w:val="22"/>
        </w:rPr>
        <w:t>18/2018</w:t>
      </w:r>
      <w:r w:rsidRPr="00117E91">
        <w:rPr>
          <w:rFonts w:asciiTheme="minorHAnsi" w:hAnsiTheme="minorHAnsi" w:cstheme="minorHAnsi"/>
          <w:szCs w:val="22"/>
        </w:rPr>
        <w:t xml:space="preserve"> Z. z. o ochrane osobných údajov </w:t>
      </w:r>
      <w:r w:rsidR="005A054F">
        <w:rPr>
          <w:rFonts w:asciiTheme="minorHAnsi" w:hAnsiTheme="minorHAnsi" w:cstheme="minorHAnsi"/>
          <w:szCs w:val="22"/>
        </w:rPr>
        <w:t xml:space="preserve">a o zmene a doplnení niektorých zákonov </w:t>
      </w:r>
      <w:r w:rsidRPr="00117E91">
        <w:rPr>
          <w:rFonts w:asciiTheme="minorHAnsi" w:hAnsiTheme="minorHAnsi" w:cstheme="minorHAnsi"/>
          <w:szCs w:val="22"/>
        </w:rPr>
        <w:t>v znení neskorších predpisov</w:t>
      </w:r>
      <w:r w:rsidR="00095F30">
        <w:rPr>
          <w:rFonts w:asciiTheme="minorHAnsi" w:hAnsiTheme="minorHAnsi" w:cstheme="minorHAnsi"/>
          <w:szCs w:val="22"/>
        </w:rPr>
        <w:t>;</w:t>
      </w:r>
    </w:p>
    <w:p w14:paraId="0E9DC82B" w14:textId="0449892D" w:rsidR="00CE389D" w:rsidRPr="00117E91" w:rsidRDefault="0075319D" w:rsidP="00CE389D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ochrany, na ktorú je P</w:t>
      </w:r>
      <w:r w:rsidR="00B0421E" w:rsidRPr="00117E91">
        <w:rPr>
          <w:rFonts w:asciiTheme="minorHAnsi" w:hAnsiTheme="minorHAnsi" w:cstheme="minorHAnsi"/>
          <w:szCs w:val="22"/>
        </w:rPr>
        <w:t>oskytujúca strana povinná na základe akéhokoľvek zmluvného či iného právneho vzťahu</w:t>
      </w:r>
      <w:r w:rsidR="00095F30">
        <w:rPr>
          <w:rFonts w:asciiTheme="minorHAnsi" w:hAnsiTheme="minorHAnsi" w:cstheme="minorHAnsi"/>
          <w:szCs w:val="22"/>
        </w:rPr>
        <w:t>;</w:t>
      </w:r>
    </w:p>
    <w:p w14:paraId="5614DEB4" w14:textId="4ED322B5" w:rsidR="00CE389D" w:rsidRDefault="00CE389D" w:rsidP="0067425A">
      <w:pPr>
        <w:pStyle w:val="Odsekzoznamu"/>
        <w:numPr>
          <w:ilvl w:val="1"/>
          <w:numId w:val="1"/>
        </w:numPr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 xml:space="preserve">z iných dôvodov, ktoré nemusia byť </w:t>
      </w:r>
      <w:r w:rsidR="0078702C">
        <w:rPr>
          <w:rFonts w:asciiTheme="minorHAnsi" w:hAnsiTheme="minorHAnsi" w:cstheme="minorHAnsi"/>
          <w:szCs w:val="22"/>
        </w:rPr>
        <w:t>P</w:t>
      </w:r>
      <w:r w:rsidRPr="00117E91">
        <w:rPr>
          <w:rFonts w:asciiTheme="minorHAnsi" w:hAnsiTheme="minorHAnsi" w:cstheme="minorHAnsi"/>
          <w:szCs w:val="22"/>
        </w:rPr>
        <w:t>rijímajúcej strane známe.</w:t>
      </w:r>
    </w:p>
    <w:p w14:paraId="79B08B5C" w14:textId="432535F2" w:rsidR="003E334A" w:rsidRPr="00095F30" w:rsidRDefault="00095F30" w:rsidP="0067425A">
      <w:pPr>
        <w:pStyle w:val="Odsekzoznamu"/>
        <w:numPr>
          <w:ilvl w:val="1"/>
          <w:numId w:val="11"/>
        </w:numPr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095F30">
        <w:rPr>
          <w:rFonts w:asciiTheme="minorHAnsi" w:hAnsiTheme="minorHAnsi" w:cstheme="minorHAnsi"/>
          <w:szCs w:val="22"/>
        </w:rPr>
        <w:t>S</w:t>
      </w:r>
      <w:r w:rsidR="003E334A" w:rsidRPr="00095F30">
        <w:rPr>
          <w:rFonts w:asciiTheme="minorHAnsi" w:hAnsiTheme="minorHAnsi" w:cstheme="minorHAnsi"/>
          <w:szCs w:val="22"/>
        </w:rPr>
        <w:t>trany</w:t>
      </w:r>
      <w:r w:rsidRPr="00095F30">
        <w:rPr>
          <w:rFonts w:asciiTheme="minorHAnsi" w:hAnsiTheme="minorHAnsi" w:cstheme="minorHAnsi"/>
          <w:szCs w:val="22"/>
        </w:rPr>
        <w:t xml:space="preserve"> dohody</w:t>
      </w:r>
      <w:r w:rsidR="003E334A" w:rsidRPr="00095F30">
        <w:rPr>
          <w:rFonts w:asciiTheme="minorHAnsi" w:hAnsiTheme="minorHAnsi" w:cstheme="minorHAnsi"/>
          <w:szCs w:val="22"/>
        </w:rPr>
        <w:t xml:space="preserve"> sú si ved</w:t>
      </w:r>
      <w:r w:rsidR="0075319D">
        <w:rPr>
          <w:rFonts w:asciiTheme="minorHAnsi" w:hAnsiTheme="minorHAnsi" w:cstheme="minorHAnsi"/>
          <w:szCs w:val="22"/>
        </w:rPr>
        <w:t>omé a akceptujú skutočnosť, že P</w:t>
      </w:r>
      <w:r w:rsidR="003E334A" w:rsidRPr="00095F30">
        <w:rPr>
          <w:rFonts w:asciiTheme="minorHAnsi" w:hAnsiTheme="minorHAnsi" w:cstheme="minorHAnsi"/>
          <w:szCs w:val="22"/>
        </w:rPr>
        <w:t xml:space="preserve">oskytujúca strana má špecifické postavenie na trhu s ohľadom na osobu jediného akcionára, a zároveň si uvedomujú aj hodnotu, či už potenciálnu alebo skutočnú, poskytnutých a/alebo sprístupnených </w:t>
      </w:r>
      <w:r w:rsidR="00464784">
        <w:rPr>
          <w:rFonts w:asciiTheme="minorHAnsi" w:hAnsiTheme="minorHAnsi" w:cstheme="minorHAnsi"/>
          <w:szCs w:val="22"/>
        </w:rPr>
        <w:t>D</w:t>
      </w:r>
      <w:r w:rsidR="009611AE">
        <w:rPr>
          <w:rFonts w:asciiTheme="minorHAnsi" w:hAnsiTheme="minorHAnsi" w:cstheme="minorHAnsi"/>
          <w:szCs w:val="22"/>
        </w:rPr>
        <w:t>ôverných informácií</w:t>
      </w:r>
      <w:r w:rsidR="003E334A" w:rsidRPr="00095F30">
        <w:rPr>
          <w:rFonts w:asciiTheme="minorHAnsi" w:hAnsiTheme="minorHAnsi" w:cstheme="minorHAnsi"/>
          <w:szCs w:val="22"/>
        </w:rPr>
        <w:t>.</w:t>
      </w:r>
    </w:p>
    <w:p w14:paraId="04DF3ED0" w14:textId="77777777" w:rsidR="00420A93" w:rsidRDefault="00420A93" w:rsidP="00420A93">
      <w:pPr>
        <w:jc w:val="both"/>
        <w:rPr>
          <w:rFonts w:asciiTheme="minorHAnsi" w:hAnsiTheme="minorHAnsi" w:cstheme="minorHAnsi"/>
          <w:szCs w:val="22"/>
        </w:rPr>
      </w:pPr>
    </w:p>
    <w:p w14:paraId="037964BE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szCs w:val="22"/>
        </w:rPr>
      </w:pPr>
      <w:r w:rsidRPr="00117E91">
        <w:rPr>
          <w:rFonts w:asciiTheme="minorHAnsi" w:hAnsiTheme="minorHAnsi" w:cstheme="minorHAnsi"/>
          <w:b/>
          <w:szCs w:val="22"/>
        </w:rPr>
        <w:t>Č</w:t>
      </w:r>
      <w:r w:rsidR="00406E1A">
        <w:rPr>
          <w:rFonts w:asciiTheme="minorHAnsi" w:hAnsiTheme="minorHAnsi" w:cstheme="minorHAnsi"/>
          <w:b/>
          <w:szCs w:val="22"/>
        </w:rPr>
        <w:t>lánok</w:t>
      </w:r>
      <w:r w:rsidRPr="00117E91">
        <w:rPr>
          <w:rFonts w:asciiTheme="minorHAnsi" w:hAnsiTheme="minorHAnsi" w:cstheme="minorHAnsi"/>
          <w:b/>
          <w:szCs w:val="22"/>
        </w:rPr>
        <w:t xml:space="preserve"> II</w:t>
      </w:r>
    </w:p>
    <w:p w14:paraId="631A82D2" w14:textId="77777777" w:rsidR="007D7654" w:rsidRDefault="003E334A" w:rsidP="00A6772B">
      <w:pPr>
        <w:jc w:val="center"/>
        <w:rPr>
          <w:rFonts w:asciiTheme="minorHAnsi" w:hAnsiTheme="minorHAnsi" w:cstheme="minorHAnsi"/>
          <w:b/>
          <w:szCs w:val="22"/>
        </w:rPr>
      </w:pPr>
      <w:r w:rsidRPr="00117E91">
        <w:rPr>
          <w:rFonts w:asciiTheme="minorHAnsi" w:hAnsiTheme="minorHAnsi" w:cstheme="minorHAnsi"/>
          <w:b/>
          <w:szCs w:val="22"/>
        </w:rPr>
        <w:t>Vymedzenie predmetu ochrany</w:t>
      </w:r>
    </w:p>
    <w:p w14:paraId="0B199C2B" w14:textId="77777777" w:rsidR="00337E04" w:rsidRDefault="00337E04" w:rsidP="00A6772B">
      <w:pPr>
        <w:jc w:val="center"/>
        <w:rPr>
          <w:rFonts w:asciiTheme="minorHAnsi" w:hAnsiTheme="minorHAnsi" w:cstheme="minorHAnsi"/>
          <w:b/>
          <w:szCs w:val="22"/>
        </w:rPr>
      </w:pPr>
    </w:p>
    <w:p w14:paraId="7088C3FB" w14:textId="77777777" w:rsidR="003E334A" w:rsidRPr="00337E04" w:rsidRDefault="003E334A" w:rsidP="00337E04">
      <w:pPr>
        <w:pStyle w:val="Odsekzoznamu"/>
        <w:numPr>
          <w:ilvl w:val="1"/>
          <w:numId w:val="12"/>
        </w:numPr>
        <w:rPr>
          <w:rFonts w:asciiTheme="minorHAnsi" w:hAnsiTheme="minorHAnsi" w:cstheme="minorHAnsi"/>
          <w:szCs w:val="22"/>
        </w:rPr>
      </w:pPr>
      <w:r w:rsidRPr="00337E04">
        <w:rPr>
          <w:rFonts w:asciiTheme="minorHAnsi" w:hAnsiTheme="minorHAnsi" w:cstheme="minorHAnsi"/>
          <w:szCs w:val="22"/>
        </w:rPr>
        <w:t xml:space="preserve">Predmet ochrany zahŕňa </w:t>
      </w:r>
      <w:r w:rsidR="005A054F" w:rsidRPr="00337E04">
        <w:rPr>
          <w:rFonts w:asciiTheme="minorHAnsi" w:hAnsiTheme="minorHAnsi" w:cstheme="minorHAnsi"/>
          <w:szCs w:val="22"/>
        </w:rPr>
        <w:t>najmä</w:t>
      </w:r>
      <w:r w:rsidRPr="00337E04">
        <w:rPr>
          <w:rFonts w:asciiTheme="minorHAnsi" w:hAnsiTheme="minorHAnsi" w:cstheme="minorHAnsi"/>
          <w:szCs w:val="22"/>
        </w:rPr>
        <w:t xml:space="preserve"> </w:t>
      </w:r>
      <w:r w:rsidR="00464784">
        <w:rPr>
          <w:rFonts w:asciiTheme="minorHAnsi" w:hAnsiTheme="minorHAnsi" w:cstheme="minorHAnsi"/>
          <w:szCs w:val="22"/>
        </w:rPr>
        <w:t>D</w:t>
      </w:r>
      <w:r w:rsidR="009611AE">
        <w:rPr>
          <w:rFonts w:asciiTheme="minorHAnsi" w:hAnsiTheme="minorHAnsi" w:cstheme="minorHAnsi"/>
          <w:szCs w:val="22"/>
        </w:rPr>
        <w:t>ôverné informácie</w:t>
      </w:r>
      <w:r w:rsidR="004B1066" w:rsidRPr="00337E04">
        <w:rPr>
          <w:rFonts w:asciiTheme="minorHAnsi" w:hAnsiTheme="minorHAnsi" w:cstheme="minorHAnsi"/>
          <w:szCs w:val="22"/>
        </w:rPr>
        <w:t>,</w:t>
      </w:r>
      <w:r w:rsidR="0007429A" w:rsidRPr="00337E04">
        <w:rPr>
          <w:rFonts w:asciiTheme="minorHAnsi" w:hAnsiTheme="minorHAnsi" w:cstheme="minorHAnsi"/>
          <w:szCs w:val="22"/>
        </w:rPr>
        <w:t xml:space="preserve"> resp. iné skutočnosti</w:t>
      </w:r>
      <w:r w:rsidRPr="00337E04">
        <w:rPr>
          <w:rFonts w:asciiTheme="minorHAnsi" w:hAnsiTheme="minorHAnsi" w:cstheme="minorHAnsi"/>
          <w:szCs w:val="22"/>
        </w:rPr>
        <w:t>:</w:t>
      </w:r>
    </w:p>
    <w:p w14:paraId="49D37463" w14:textId="77777777" w:rsidR="009C761E" w:rsidRPr="00117E91" w:rsidRDefault="009C761E" w:rsidP="009C761E">
      <w:pPr>
        <w:pStyle w:val="Odsekzoznamu"/>
        <w:ind w:left="720"/>
        <w:jc w:val="both"/>
        <w:rPr>
          <w:rFonts w:asciiTheme="minorHAnsi" w:hAnsiTheme="minorHAnsi" w:cstheme="minorHAnsi"/>
          <w:szCs w:val="22"/>
        </w:rPr>
      </w:pPr>
    </w:p>
    <w:p w14:paraId="5024CBB6" w14:textId="346353D1" w:rsidR="00C61FFD" w:rsidRPr="00337E04" w:rsidRDefault="0078702C" w:rsidP="00337E04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 ktorých sa P</w:t>
      </w:r>
      <w:r w:rsidR="00CE389D" w:rsidRPr="00337E04">
        <w:rPr>
          <w:rFonts w:asciiTheme="minorHAnsi" w:hAnsiTheme="minorHAnsi" w:cstheme="minorHAnsi"/>
          <w:szCs w:val="22"/>
        </w:rPr>
        <w:t>rijímajúca strana dozvie</w:t>
      </w:r>
      <w:r w:rsidR="004B1066" w:rsidRPr="00337E04">
        <w:rPr>
          <w:rFonts w:asciiTheme="minorHAnsi" w:hAnsiTheme="minorHAnsi" w:cstheme="minorHAnsi"/>
          <w:szCs w:val="22"/>
        </w:rPr>
        <w:t>,</w:t>
      </w:r>
      <w:r w:rsidR="00CE389D" w:rsidRPr="00337E04">
        <w:rPr>
          <w:rFonts w:asciiTheme="minorHAnsi" w:hAnsiTheme="minorHAnsi" w:cstheme="minorHAnsi"/>
          <w:szCs w:val="22"/>
        </w:rPr>
        <w:t xml:space="preserve"> resp. s ktorými sa oboznámi pri plnení svo</w:t>
      </w:r>
      <w:r w:rsidR="00406E1A">
        <w:rPr>
          <w:rFonts w:asciiTheme="minorHAnsi" w:hAnsiTheme="minorHAnsi" w:cstheme="minorHAnsi"/>
          <w:szCs w:val="22"/>
        </w:rPr>
        <w:t>jho záväzku v zmysle článku</w:t>
      </w:r>
      <w:r w:rsidR="00C941EB">
        <w:rPr>
          <w:rFonts w:asciiTheme="minorHAnsi" w:hAnsiTheme="minorHAnsi" w:cstheme="minorHAnsi"/>
          <w:szCs w:val="22"/>
        </w:rPr>
        <w:t xml:space="preserve"> I bod 1.2 d</w:t>
      </w:r>
      <w:r w:rsidR="00467BDA" w:rsidRPr="00337E04">
        <w:rPr>
          <w:rFonts w:asciiTheme="minorHAnsi" w:hAnsiTheme="minorHAnsi" w:cstheme="minorHAnsi"/>
          <w:szCs w:val="22"/>
        </w:rPr>
        <w:t>ohody</w:t>
      </w:r>
      <w:r w:rsidR="00CE389D" w:rsidRPr="00337E04">
        <w:rPr>
          <w:rFonts w:asciiTheme="minorHAnsi" w:hAnsiTheme="minorHAnsi" w:cstheme="minorHAnsi"/>
          <w:szCs w:val="22"/>
        </w:rPr>
        <w:t>;</w:t>
      </w:r>
    </w:p>
    <w:p w14:paraId="2EA7E57A" w14:textId="0DB5F078" w:rsidR="00AE00B7" w:rsidRPr="00117E91" w:rsidRDefault="00AE00B7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k</w:t>
      </w:r>
      <w:r w:rsidR="0075319D">
        <w:rPr>
          <w:rFonts w:asciiTheme="minorHAnsi" w:hAnsiTheme="minorHAnsi" w:cstheme="minorHAnsi"/>
          <w:szCs w:val="22"/>
        </w:rPr>
        <w:t>toré P</w:t>
      </w:r>
      <w:r w:rsidRPr="00117E91">
        <w:rPr>
          <w:rFonts w:asciiTheme="minorHAnsi" w:hAnsiTheme="minorHAnsi" w:cstheme="minorHAnsi"/>
          <w:szCs w:val="22"/>
        </w:rPr>
        <w:t>oskytujúca strana</w:t>
      </w:r>
      <w:r w:rsidR="00CE389D" w:rsidRPr="00117E91">
        <w:rPr>
          <w:rFonts w:asciiTheme="minorHAnsi" w:hAnsiTheme="minorHAnsi" w:cstheme="minorHAnsi"/>
          <w:szCs w:val="22"/>
        </w:rPr>
        <w:t xml:space="preserve"> sprístupní</w:t>
      </w:r>
      <w:r w:rsidR="004B1066">
        <w:rPr>
          <w:rFonts w:asciiTheme="minorHAnsi" w:hAnsiTheme="minorHAnsi" w:cstheme="minorHAnsi"/>
          <w:szCs w:val="22"/>
        </w:rPr>
        <w:t>,</w:t>
      </w:r>
      <w:r w:rsidR="00CE389D" w:rsidRPr="00117E91">
        <w:rPr>
          <w:rFonts w:asciiTheme="minorHAnsi" w:hAnsiTheme="minorHAnsi" w:cstheme="minorHAnsi"/>
          <w:szCs w:val="22"/>
        </w:rPr>
        <w:t xml:space="preserve"> resp. </w:t>
      </w:r>
      <w:r w:rsidR="0078702C">
        <w:rPr>
          <w:rFonts w:asciiTheme="minorHAnsi" w:hAnsiTheme="minorHAnsi" w:cstheme="minorHAnsi"/>
          <w:szCs w:val="22"/>
        </w:rPr>
        <w:t>poskytne P</w:t>
      </w:r>
      <w:r w:rsidR="00A7550A" w:rsidRPr="00117E91">
        <w:rPr>
          <w:rFonts w:asciiTheme="minorHAnsi" w:hAnsiTheme="minorHAnsi" w:cstheme="minorHAnsi"/>
          <w:szCs w:val="22"/>
        </w:rPr>
        <w:t>rijímajúcej strane v súvislosti s plnením j</w:t>
      </w:r>
      <w:r w:rsidR="00406E1A">
        <w:rPr>
          <w:rFonts w:asciiTheme="minorHAnsi" w:hAnsiTheme="minorHAnsi" w:cstheme="minorHAnsi"/>
          <w:szCs w:val="22"/>
        </w:rPr>
        <w:t xml:space="preserve">ej záväzkov vyplývajúcich z článku </w:t>
      </w:r>
      <w:r w:rsidR="00A7550A" w:rsidRPr="00117E91">
        <w:rPr>
          <w:rFonts w:asciiTheme="minorHAnsi" w:hAnsiTheme="minorHAnsi" w:cstheme="minorHAnsi"/>
          <w:szCs w:val="22"/>
        </w:rPr>
        <w:t xml:space="preserve">I ods. </w:t>
      </w:r>
      <w:r w:rsidR="00961125">
        <w:rPr>
          <w:rFonts w:asciiTheme="minorHAnsi" w:hAnsiTheme="minorHAnsi" w:cstheme="minorHAnsi"/>
          <w:szCs w:val="22"/>
        </w:rPr>
        <w:t>1.2 d</w:t>
      </w:r>
      <w:r w:rsidR="00467BDA" w:rsidRPr="00117E91">
        <w:rPr>
          <w:rFonts w:asciiTheme="minorHAnsi" w:hAnsiTheme="minorHAnsi" w:cstheme="minorHAnsi"/>
          <w:szCs w:val="22"/>
        </w:rPr>
        <w:t>ohody</w:t>
      </w:r>
      <w:r w:rsidRPr="00117E91">
        <w:rPr>
          <w:rFonts w:asciiTheme="minorHAnsi" w:hAnsiTheme="minorHAnsi" w:cstheme="minorHAnsi"/>
          <w:szCs w:val="22"/>
        </w:rPr>
        <w:t>;</w:t>
      </w:r>
    </w:p>
    <w:p w14:paraId="7A1B436C" w14:textId="32E6B36E" w:rsidR="00B0421E" w:rsidRPr="00117E91" w:rsidRDefault="009079D7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 monitoringu </w:t>
      </w:r>
      <w:r w:rsidR="00AE00B7" w:rsidRPr="00117E91">
        <w:rPr>
          <w:rFonts w:asciiTheme="minorHAnsi" w:hAnsiTheme="minorHAnsi" w:cstheme="minorHAnsi"/>
          <w:szCs w:val="22"/>
        </w:rPr>
        <w:t xml:space="preserve"> a/alebo aké</w:t>
      </w:r>
      <w:r w:rsidR="0078702C">
        <w:rPr>
          <w:rFonts w:asciiTheme="minorHAnsi" w:hAnsiTheme="minorHAnsi" w:cstheme="minorHAnsi"/>
          <w:szCs w:val="22"/>
        </w:rPr>
        <w:t>koľvek iné výstupy vypracované P</w:t>
      </w:r>
      <w:r w:rsidR="00AE00B7" w:rsidRPr="00117E91">
        <w:rPr>
          <w:rFonts w:asciiTheme="minorHAnsi" w:hAnsiTheme="minorHAnsi" w:cstheme="minorHAnsi"/>
          <w:szCs w:val="22"/>
        </w:rPr>
        <w:t>rijímajúcou stranou na základe a/alebo v súvislosti s</w:t>
      </w:r>
      <w:r w:rsidR="006522CE">
        <w:rPr>
          <w:rFonts w:asciiTheme="minorHAnsi" w:hAnsiTheme="minorHAnsi" w:cstheme="minorHAnsi"/>
          <w:szCs w:val="22"/>
        </w:rPr>
        <w:t xml:space="preserve">o záväzkami uvedenými v </w:t>
      </w:r>
      <w:r w:rsidR="00406E1A">
        <w:rPr>
          <w:rFonts w:asciiTheme="minorHAnsi" w:hAnsiTheme="minorHAnsi" w:cstheme="minorHAnsi"/>
          <w:szCs w:val="22"/>
        </w:rPr>
        <w:t>článku</w:t>
      </w:r>
      <w:r w:rsidR="00961125">
        <w:rPr>
          <w:rFonts w:asciiTheme="minorHAnsi" w:hAnsiTheme="minorHAnsi" w:cstheme="minorHAnsi"/>
          <w:szCs w:val="22"/>
        </w:rPr>
        <w:t xml:space="preserve"> I ods. 1.2 d</w:t>
      </w:r>
      <w:r w:rsidR="00467BDA" w:rsidRPr="00117E91">
        <w:rPr>
          <w:rFonts w:asciiTheme="minorHAnsi" w:hAnsiTheme="minorHAnsi" w:cstheme="minorHAnsi"/>
          <w:szCs w:val="22"/>
        </w:rPr>
        <w:t>ohody</w:t>
      </w:r>
      <w:r w:rsidR="00AE00B7" w:rsidRPr="00117E91">
        <w:rPr>
          <w:rFonts w:asciiTheme="minorHAnsi" w:hAnsiTheme="minorHAnsi" w:cstheme="minorHAnsi"/>
          <w:szCs w:val="22"/>
        </w:rPr>
        <w:t>;</w:t>
      </w:r>
    </w:p>
    <w:p w14:paraId="02F678BB" w14:textId="77777777" w:rsidR="00047A40" w:rsidRPr="00047A40" w:rsidRDefault="003E334A" w:rsidP="00047A40">
      <w:pPr>
        <w:pStyle w:val="Odsekzoznamu"/>
        <w:numPr>
          <w:ilvl w:val="1"/>
          <w:numId w:val="2"/>
        </w:numPr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 xml:space="preserve">týkajúce sa ochrany osobných údajov v zmysle zákona č. </w:t>
      </w:r>
      <w:r w:rsidR="00316DF0">
        <w:rPr>
          <w:rFonts w:asciiTheme="minorHAnsi" w:hAnsiTheme="minorHAnsi" w:cstheme="minorHAnsi"/>
          <w:szCs w:val="22"/>
        </w:rPr>
        <w:t>18/2018</w:t>
      </w:r>
      <w:r w:rsidRPr="00117E91">
        <w:rPr>
          <w:rFonts w:asciiTheme="minorHAnsi" w:hAnsiTheme="minorHAnsi" w:cstheme="minorHAnsi"/>
          <w:szCs w:val="22"/>
        </w:rPr>
        <w:t xml:space="preserve"> Z.</w:t>
      </w:r>
      <w:r w:rsidR="004B1066" w:rsidRPr="00117E91">
        <w:rPr>
          <w:rFonts w:asciiTheme="minorHAnsi" w:hAnsiTheme="minorHAnsi" w:cstheme="minorHAnsi"/>
          <w:szCs w:val="22"/>
        </w:rPr>
        <w:t> </w:t>
      </w:r>
      <w:r w:rsidRPr="00117E91">
        <w:rPr>
          <w:rFonts w:asciiTheme="minorHAnsi" w:hAnsiTheme="minorHAnsi" w:cstheme="minorHAnsi"/>
          <w:szCs w:val="22"/>
        </w:rPr>
        <w:t>z. o ochrane osobných údajov</w:t>
      </w:r>
      <w:r w:rsidR="005A054F">
        <w:rPr>
          <w:rFonts w:asciiTheme="minorHAnsi" w:hAnsiTheme="minorHAnsi" w:cstheme="minorHAnsi"/>
          <w:szCs w:val="22"/>
        </w:rPr>
        <w:t xml:space="preserve"> a</w:t>
      </w:r>
      <w:r w:rsidR="00134792">
        <w:rPr>
          <w:rFonts w:asciiTheme="minorHAnsi" w:hAnsiTheme="minorHAnsi" w:cstheme="minorHAnsi"/>
          <w:szCs w:val="22"/>
        </w:rPr>
        <w:t xml:space="preserve"> </w:t>
      </w:r>
      <w:r w:rsidR="005A054F">
        <w:rPr>
          <w:rFonts w:asciiTheme="minorHAnsi" w:hAnsiTheme="minorHAnsi" w:cstheme="minorHAnsi"/>
          <w:szCs w:val="22"/>
        </w:rPr>
        <w:t>o zmene a doplnení niektorých zákonov</w:t>
      </w:r>
      <w:r w:rsidRPr="00117E91">
        <w:rPr>
          <w:rFonts w:asciiTheme="minorHAnsi" w:hAnsiTheme="minorHAnsi" w:cstheme="minorHAnsi"/>
          <w:szCs w:val="22"/>
        </w:rPr>
        <w:t xml:space="preserve"> v znení neskorších predpisov</w:t>
      </w:r>
      <w:r w:rsidR="008F1899" w:rsidRPr="00117E91">
        <w:rPr>
          <w:rFonts w:asciiTheme="minorHAnsi" w:hAnsiTheme="minorHAnsi" w:cstheme="minorHAnsi"/>
          <w:szCs w:val="22"/>
        </w:rPr>
        <w:t>.</w:t>
      </w:r>
    </w:p>
    <w:p w14:paraId="44824007" w14:textId="5D299C67" w:rsidR="003E334A" w:rsidRDefault="009079D7" w:rsidP="00047A40">
      <w:pPr>
        <w:pStyle w:val="Odsekzoznamu"/>
        <w:numPr>
          <w:ilvl w:val="1"/>
          <w:numId w:val="12"/>
        </w:numPr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Dôverné informácie</w:t>
      </w:r>
      <w:r w:rsidR="003E334A" w:rsidRPr="00A95010">
        <w:rPr>
          <w:rFonts w:asciiTheme="minorHAnsi" w:hAnsiTheme="minorHAnsi" w:cstheme="minorHAnsi"/>
          <w:szCs w:val="22"/>
        </w:rPr>
        <w:t xml:space="preserve"> pritom môžu byť sprístupnené a/alebo poskytnuté v akejkoľvek podobe či forme, predovšetkým ústnej, elektronickej zachytené na akomkoľvek hmotnom</w:t>
      </w:r>
      <w:r w:rsidR="00C61FFD" w:rsidRPr="00A95010">
        <w:rPr>
          <w:rFonts w:asciiTheme="minorHAnsi" w:hAnsiTheme="minorHAnsi" w:cstheme="minorHAnsi"/>
          <w:szCs w:val="22"/>
        </w:rPr>
        <w:t>,</w:t>
      </w:r>
      <w:r w:rsidR="003E334A" w:rsidRPr="00A95010">
        <w:rPr>
          <w:rFonts w:asciiTheme="minorHAnsi" w:hAnsiTheme="minorHAnsi" w:cstheme="minorHAnsi"/>
          <w:szCs w:val="22"/>
        </w:rPr>
        <w:t xml:space="preserve"> či nehmotnom substráte najmä</w:t>
      </w:r>
      <w:r w:rsidR="00BF61CD" w:rsidRPr="00A95010">
        <w:rPr>
          <w:rFonts w:asciiTheme="minorHAnsi" w:hAnsiTheme="minorHAnsi" w:cstheme="minorHAnsi"/>
          <w:szCs w:val="22"/>
        </w:rPr>
        <w:t xml:space="preserve"> </w:t>
      </w:r>
      <w:r w:rsidR="003E334A" w:rsidRPr="00A95010">
        <w:rPr>
          <w:rFonts w:asciiTheme="minorHAnsi" w:hAnsiTheme="minorHAnsi" w:cstheme="minorHAnsi"/>
          <w:szCs w:val="22"/>
        </w:rPr>
        <w:t>pís</w:t>
      </w:r>
      <w:r w:rsidR="0075319D">
        <w:rPr>
          <w:rFonts w:asciiTheme="minorHAnsi" w:hAnsiTheme="minorHAnsi" w:cstheme="minorHAnsi"/>
          <w:szCs w:val="22"/>
        </w:rPr>
        <w:t>omne alebo elektronicky, ktorú P</w:t>
      </w:r>
      <w:r w:rsidR="003E334A" w:rsidRPr="00A95010">
        <w:rPr>
          <w:rFonts w:asciiTheme="minorHAnsi" w:hAnsiTheme="minorHAnsi" w:cstheme="minorHAnsi"/>
          <w:szCs w:val="22"/>
        </w:rPr>
        <w:t>oskytujúca strana odovzdá alebo iným spôs</w:t>
      </w:r>
      <w:r w:rsidR="00A7550A" w:rsidRPr="00A95010">
        <w:rPr>
          <w:rFonts w:asciiTheme="minorHAnsi" w:hAnsiTheme="minorHAnsi" w:cstheme="minorHAnsi"/>
          <w:szCs w:val="22"/>
        </w:rPr>
        <w:t>o</w:t>
      </w:r>
      <w:r w:rsidR="003E334A" w:rsidRPr="00A95010">
        <w:rPr>
          <w:rFonts w:asciiTheme="minorHAnsi" w:hAnsiTheme="minorHAnsi" w:cstheme="minorHAnsi"/>
          <w:szCs w:val="22"/>
        </w:rPr>
        <w:t>bom</w:t>
      </w:r>
      <w:r w:rsidR="00A7550A" w:rsidRPr="00A95010">
        <w:rPr>
          <w:rFonts w:asciiTheme="minorHAnsi" w:hAnsiTheme="minorHAnsi" w:cstheme="minorHAnsi"/>
          <w:szCs w:val="22"/>
        </w:rPr>
        <w:t xml:space="preserve"> sprístupní</w:t>
      </w:r>
      <w:r w:rsidR="00A56427" w:rsidRPr="00A95010">
        <w:rPr>
          <w:rFonts w:asciiTheme="minorHAnsi" w:hAnsiTheme="minorHAnsi" w:cstheme="minorHAnsi"/>
          <w:szCs w:val="22"/>
        </w:rPr>
        <w:t xml:space="preserve"> </w:t>
      </w:r>
      <w:r w:rsidR="003E334A" w:rsidRPr="00A95010">
        <w:rPr>
          <w:rFonts w:asciiTheme="minorHAnsi" w:hAnsiTheme="minorHAnsi" w:cstheme="minorHAnsi"/>
          <w:szCs w:val="22"/>
        </w:rPr>
        <w:t xml:space="preserve">za účelom </w:t>
      </w:r>
      <w:r w:rsidR="004B1066" w:rsidRPr="00A95010">
        <w:rPr>
          <w:rFonts w:asciiTheme="minorHAnsi" w:hAnsiTheme="minorHAnsi" w:cstheme="minorHAnsi"/>
          <w:szCs w:val="22"/>
        </w:rPr>
        <w:t xml:space="preserve">definovaným </w:t>
      </w:r>
      <w:r w:rsidR="0078702C">
        <w:rPr>
          <w:rFonts w:asciiTheme="minorHAnsi" w:hAnsiTheme="minorHAnsi" w:cstheme="minorHAnsi"/>
          <w:szCs w:val="22"/>
        </w:rPr>
        <w:t>P</w:t>
      </w:r>
      <w:r w:rsidR="00A1500D" w:rsidRPr="00A95010">
        <w:rPr>
          <w:rFonts w:asciiTheme="minorHAnsi" w:hAnsiTheme="minorHAnsi" w:cstheme="minorHAnsi"/>
          <w:szCs w:val="22"/>
        </w:rPr>
        <w:t xml:space="preserve">rijímajúcej strane </w:t>
      </w:r>
      <w:r w:rsidR="00047A40">
        <w:rPr>
          <w:rFonts w:asciiTheme="minorHAnsi" w:hAnsiTheme="minorHAnsi" w:cstheme="minorHAnsi"/>
          <w:szCs w:val="22"/>
        </w:rPr>
        <w:t>v d</w:t>
      </w:r>
      <w:r w:rsidR="00C61FFD" w:rsidRPr="00A95010">
        <w:rPr>
          <w:rFonts w:asciiTheme="minorHAnsi" w:hAnsiTheme="minorHAnsi" w:cstheme="minorHAnsi"/>
          <w:szCs w:val="22"/>
        </w:rPr>
        <w:t>ohode.</w:t>
      </w:r>
    </w:p>
    <w:p w14:paraId="30C81DB0" w14:textId="122403AC" w:rsidR="004D5239" w:rsidRPr="003F3FB8" w:rsidRDefault="00464784" w:rsidP="003F3FB8">
      <w:pPr>
        <w:pStyle w:val="Odsekzoznamu"/>
        <w:numPr>
          <w:ilvl w:val="1"/>
          <w:numId w:val="12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Poskytované D</w:t>
      </w:r>
      <w:r w:rsidR="004D5239" w:rsidRPr="004D5239">
        <w:rPr>
          <w:rFonts w:asciiTheme="minorHAnsi" w:hAnsiTheme="minorHAnsi" w:cstheme="minorHAnsi"/>
          <w:szCs w:val="22"/>
        </w:rPr>
        <w:t xml:space="preserve">ôverné informácie môžu byť sprístupnené a/alebo poskytnuté bez ohľadu na to, či sú alebo nie sú výslovne uvedené alebo označené stranami dohody za „dôverné“, „chránené“. „prísne chránené“. </w:t>
      </w:r>
    </w:p>
    <w:p w14:paraId="0827A3E9" w14:textId="374EBE6E" w:rsidR="003E334A" w:rsidRDefault="003E334A" w:rsidP="004D5239">
      <w:pPr>
        <w:pStyle w:val="Odsekzoznamu"/>
        <w:numPr>
          <w:ilvl w:val="1"/>
          <w:numId w:val="12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961125">
        <w:rPr>
          <w:rFonts w:asciiTheme="minorHAnsi" w:hAnsiTheme="minorHAnsi" w:cstheme="minorHAnsi"/>
          <w:szCs w:val="22"/>
        </w:rPr>
        <w:t>Predm</w:t>
      </w:r>
      <w:r w:rsidR="003162BC" w:rsidRPr="00961125">
        <w:rPr>
          <w:rFonts w:asciiTheme="minorHAnsi" w:hAnsiTheme="minorHAnsi" w:cstheme="minorHAnsi"/>
          <w:szCs w:val="22"/>
        </w:rPr>
        <w:t>et ochrany v nadväznosti na body</w:t>
      </w:r>
      <w:r w:rsidRPr="00961125">
        <w:rPr>
          <w:rFonts w:asciiTheme="minorHAnsi" w:hAnsiTheme="minorHAnsi" w:cstheme="minorHAnsi"/>
          <w:szCs w:val="22"/>
        </w:rPr>
        <w:t xml:space="preserve"> </w:t>
      </w:r>
      <w:r w:rsidR="00961125">
        <w:rPr>
          <w:rFonts w:asciiTheme="minorHAnsi" w:hAnsiTheme="minorHAnsi" w:cstheme="minorHAnsi"/>
          <w:szCs w:val="22"/>
        </w:rPr>
        <w:t>2.</w:t>
      </w:r>
      <w:r w:rsidRPr="00961125">
        <w:rPr>
          <w:rFonts w:asciiTheme="minorHAnsi" w:hAnsiTheme="minorHAnsi" w:cstheme="minorHAnsi"/>
          <w:szCs w:val="22"/>
        </w:rPr>
        <w:t>1 a</w:t>
      </w:r>
      <w:r w:rsidR="00961125">
        <w:rPr>
          <w:rFonts w:asciiTheme="minorHAnsi" w:hAnsiTheme="minorHAnsi" w:cstheme="minorHAnsi"/>
          <w:szCs w:val="22"/>
        </w:rPr>
        <w:t> 2.</w:t>
      </w:r>
      <w:r w:rsidR="00AF145E" w:rsidRPr="00961125">
        <w:rPr>
          <w:rFonts w:asciiTheme="minorHAnsi" w:hAnsiTheme="minorHAnsi" w:cstheme="minorHAnsi"/>
          <w:szCs w:val="22"/>
        </w:rPr>
        <w:t>2</w:t>
      </w:r>
      <w:r w:rsidR="005A6798">
        <w:rPr>
          <w:rFonts w:asciiTheme="minorHAnsi" w:hAnsiTheme="minorHAnsi" w:cstheme="minorHAnsi"/>
          <w:szCs w:val="22"/>
        </w:rPr>
        <w:t xml:space="preserve"> tohto článku d</w:t>
      </w:r>
      <w:r w:rsidR="00BE6BD3" w:rsidRPr="00961125">
        <w:rPr>
          <w:rFonts w:asciiTheme="minorHAnsi" w:hAnsiTheme="minorHAnsi" w:cstheme="minorHAnsi"/>
          <w:szCs w:val="22"/>
        </w:rPr>
        <w:t>ohody</w:t>
      </w:r>
      <w:r w:rsidRPr="00961125">
        <w:rPr>
          <w:rFonts w:asciiTheme="minorHAnsi" w:hAnsiTheme="minorHAnsi" w:cstheme="minorHAnsi"/>
          <w:szCs w:val="22"/>
        </w:rPr>
        <w:t xml:space="preserve"> ďalej zahŕňa </w:t>
      </w:r>
      <w:r w:rsidR="00F5747D" w:rsidRPr="00961125">
        <w:rPr>
          <w:rFonts w:asciiTheme="minorHAnsi" w:hAnsiTheme="minorHAnsi" w:cstheme="minorHAnsi"/>
          <w:szCs w:val="22"/>
        </w:rPr>
        <w:t>predovšetkým</w:t>
      </w:r>
      <w:r w:rsidRPr="00961125">
        <w:rPr>
          <w:rFonts w:asciiTheme="minorHAnsi" w:hAnsiTheme="minorHAnsi" w:cstheme="minorHAnsi"/>
          <w:szCs w:val="22"/>
        </w:rPr>
        <w:t xml:space="preserve"> analýzy,</w:t>
      </w:r>
      <w:r w:rsidR="0075319D">
        <w:rPr>
          <w:rFonts w:asciiTheme="minorHAnsi" w:hAnsiTheme="minorHAnsi" w:cstheme="minorHAnsi"/>
          <w:szCs w:val="22"/>
        </w:rPr>
        <w:t xml:space="preserve"> prehľady či štúdie pripravené P</w:t>
      </w:r>
      <w:r w:rsidRPr="00961125">
        <w:rPr>
          <w:rFonts w:asciiTheme="minorHAnsi" w:hAnsiTheme="minorHAnsi" w:cstheme="minorHAnsi"/>
          <w:szCs w:val="22"/>
        </w:rPr>
        <w:t>oskytujúcou stranou, ktoré obsahujú alebo inak zahrňujú, alebo sú zostavené z </w:t>
      </w:r>
      <w:r w:rsidR="00464784">
        <w:rPr>
          <w:rFonts w:asciiTheme="minorHAnsi" w:hAnsiTheme="minorHAnsi" w:cstheme="minorHAnsi"/>
          <w:szCs w:val="22"/>
        </w:rPr>
        <w:t>D</w:t>
      </w:r>
      <w:r w:rsidR="004D5239" w:rsidRPr="004D5239">
        <w:rPr>
          <w:rFonts w:asciiTheme="minorHAnsi" w:hAnsiTheme="minorHAnsi" w:cstheme="minorHAnsi"/>
          <w:szCs w:val="22"/>
        </w:rPr>
        <w:t>ôverných informácií</w:t>
      </w:r>
      <w:r w:rsidR="004B2AB7">
        <w:rPr>
          <w:rFonts w:asciiTheme="minorHAnsi" w:hAnsiTheme="minorHAnsi" w:cstheme="minorHAnsi"/>
          <w:szCs w:val="22"/>
        </w:rPr>
        <w:t xml:space="preserve"> </w:t>
      </w:r>
      <w:r w:rsidR="005A6798">
        <w:rPr>
          <w:rFonts w:asciiTheme="minorHAnsi" w:hAnsiTheme="minorHAnsi" w:cstheme="minorHAnsi"/>
          <w:szCs w:val="22"/>
        </w:rPr>
        <w:t>uvedených v bodoch 2.</w:t>
      </w:r>
      <w:r w:rsidR="00AF145E" w:rsidRPr="00961125">
        <w:rPr>
          <w:rFonts w:asciiTheme="minorHAnsi" w:hAnsiTheme="minorHAnsi" w:cstheme="minorHAnsi"/>
          <w:szCs w:val="22"/>
        </w:rPr>
        <w:t>1 a</w:t>
      </w:r>
      <w:r w:rsidR="005A6798">
        <w:rPr>
          <w:rFonts w:asciiTheme="minorHAnsi" w:hAnsiTheme="minorHAnsi" w:cstheme="minorHAnsi"/>
          <w:szCs w:val="22"/>
        </w:rPr>
        <w:t> </w:t>
      </w:r>
      <w:r w:rsidR="00AF145E" w:rsidRPr="00961125">
        <w:rPr>
          <w:rFonts w:asciiTheme="minorHAnsi" w:hAnsiTheme="minorHAnsi" w:cstheme="minorHAnsi"/>
          <w:szCs w:val="22"/>
        </w:rPr>
        <w:t>2</w:t>
      </w:r>
      <w:r w:rsidR="005A6798">
        <w:rPr>
          <w:rFonts w:asciiTheme="minorHAnsi" w:hAnsiTheme="minorHAnsi" w:cstheme="minorHAnsi"/>
          <w:szCs w:val="22"/>
        </w:rPr>
        <w:t>.2</w:t>
      </w:r>
      <w:r w:rsidRPr="00961125">
        <w:rPr>
          <w:rFonts w:asciiTheme="minorHAnsi" w:hAnsiTheme="minorHAnsi" w:cstheme="minorHAnsi"/>
          <w:szCs w:val="22"/>
        </w:rPr>
        <w:t xml:space="preserve"> tohto článku</w:t>
      </w:r>
      <w:r w:rsidR="005A6798">
        <w:rPr>
          <w:rFonts w:asciiTheme="minorHAnsi" w:hAnsiTheme="minorHAnsi" w:cstheme="minorHAnsi"/>
          <w:szCs w:val="22"/>
        </w:rPr>
        <w:t xml:space="preserve"> dohody</w:t>
      </w:r>
      <w:r w:rsidRPr="00961125">
        <w:rPr>
          <w:rFonts w:asciiTheme="minorHAnsi" w:hAnsiTheme="minorHAnsi" w:cstheme="minorHAnsi"/>
          <w:szCs w:val="22"/>
        </w:rPr>
        <w:t xml:space="preserve">; akékoľvek informácie, databázy, </w:t>
      </w:r>
      <w:r w:rsidR="0007429A" w:rsidRPr="00961125">
        <w:rPr>
          <w:rFonts w:asciiTheme="minorHAnsi" w:hAnsiTheme="minorHAnsi" w:cstheme="minorHAnsi"/>
          <w:szCs w:val="22"/>
        </w:rPr>
        <w:t>projekty</w:t>
      </w:r>
      <w:r w:rsidR="00AF145E" w:rsidRPr="00961125">
        <w:rPr>
          <w:rFonts w:asciiTheme="minorHAnsi" w:hAnsiTheme="minorHAnsi" w:cstheme="minorHAnsi"/>
          <w:szCs w:val="22"/>
        </w:rPr>
        <w:t xml:space="preserve"> </w:t>
      </w:r>
      <w:r w:rsidRPr="00961125">
        <w:rPr>
          <w:rFonts w:asciiTheme="minorHAnsi" w:hAnsiTheme="minorHAnsi" w:cstheme="minorHAnsi"/>
          <w:szCs w:val="22"/>
        </w:rPr>
        <w:t>alebo iná dokumentácia v akejkoľvek podobe či už zachyten</w:t>
      </w:r>
      <w:r w:rsidR="006522CE" w:rsidRPr="00961125">
        <w:rPr>
          <w:rFonts w:asciiTheme="minorHAnsi" w:hAnsiTheme="minorHAnsi" w:cstheme="minorHAnsi"/>
          <w:szCs w:val="22"/>
        </w:rPr>
        <w:t>á</w:t>
      </w:r>
      <w:r w:rsidRPr="00961125">
        <w:rPr>
          <w:rFonts w:asciiTheme="minorHAnsi" w:hAnsiTheme="minorHAnsi" w:cstheme="minorHAnsi"/>
          <w:szCs w:val="22"/>
        </w:rPr>
        <w:t xml:space="preserve"> na hmotnom substráte, ele</w:t>
      </w:r>
      <w:r w:rsidR="0007429A" w:rsidRPr="00961125">
        <w:rPr>
          <w:rFonts w:asciiTheme="minorHAnsi" w:hAnsiTheme="minorHAnsi" w:cstheme="minorHAnsi"/>
          <w:szCs w:val="22"/>
        </w:rPr>
        <w:t>ktronicky alebo ústne poskytnut</w:t>
      </w:r>
      <w:r w:rsidR="006522CE" w:rsidRPr="00961125">
        <w:rPr>
          <w:rFonts w:asciiTheme="minorHAnsi" w:hAnsiTheme="minorHAnsi" w:cstheme="minorHAnsi"/>
          <w:szCs w:val="22"/>
        </w:rPr>
        <w:t>á</w:t>
      </w:r>
      <w:r w:rsidRPr="00961125">
        <w:rPr>
          <w:rFonts w:asciiTheme="minorHAnsi" w:hAnsiTheme="minorHAnsi" w:cstheme="minorHAnsi"/>
          <w:szCs w:val="22"/>
        </w:rPr>
        <w:t xml:space="preserve">, ako aj </w:t>
      </w:r>
      <w:r w:rsidR="00464784">
        <w:rPr>
          <w:rFonts w:asciiTheme="minorHAnsi" w:hAnsiTheme="minorHAnsi" w:cstheme="minorHAnsi"/>
          <w:szCs w:val="22"/>
        </w:rPr>
        <w:t>D</w:t>
      </w:r>
      <w:r w:rsidR="004D5239" w:rsidRPr="004D5239">
        <w:rPr>
          <w:rFonts w:asciiTheme="minorHAnsi" w:hAnsiTheme="minorHAnsi" w:cstheme="minorHAnsi"/>
          <w:szCs w:val="22"/>
        </w:rPr>
        <w:t>ôverných informácií</w:t>
      </w:r>
      <w:r w:rsidRPr="00961125">
        <w:rPr>
          <w:rFonts w:asciiTheme="minorHAnsi" w:hAnsiTheme="minorHAnsi" w:cstheme="minorHAnsi"/>
          <w:szCs w:val="22"/>
        </w:rPr>
        <w:t>, ktoré poskytla alebo ak</w:t>
      </w:r>
      <w:r w:rsidR="0078702C">
        <w:rPr>
          <w:rFonts w:asciiTheme="minorHAnsi" w:hAnsiTheme="minorHAnsi" w:cstheme="minorHAnsi"/>
          <w:szCs w:val="22"/>
        </w:rPr>
        <w:t>ýmkoľvek spôsobom sprístupnila P</w:t>
      </w:r>
      <w:r w:rsidRPr="00961125">
        <w:rPr>
          <w:rFonts w:asciiTheme="minorHAnsi" w:hAnsiTheme="minorHAnsi" w:cstheme="minorHAnsi"/>
          <w:szCs w:val="22"/>
        </w:rPr>
        <w:t xml:space="preserve">rijímajúcej strane tretia </w:t>
      </w:r>
      <w:r w:rsidR="005A6798">
        <w:rPr>
          <w:rFonts w:asciiTheme="minorHAnsi" w:hAnsiTheme="minorHAnsi" w:cstheme="minorHAnsi"/>
          <w:szCs w:val="22"/>
        </w:rPr>
        <w:t xml:space="preserve">osoba, ktorá je </w:t>
      </w:r>
      <w:r w:rsidR="0075319D">
        <w:rPr>
          <w:rFonts w:asciiTheme="minorHAnsi" w:hAnsiTheme="minorHAnsi" w:cstheme="minorHAnsi"/>
          <w:szCs w:val="22"/>
        </w:rPr>
        <w:t>zaviazaná voči P</w:t>
      </w:r>
      <w:r w:rsidRPr="00961125">
        <w:rPr>
          <w:rFonts w:asciiTheme="minorHAnsi" w:hAnsiTheme="minorHAnsi" w:cstheme="minorHAnsi"/>
          <w:szCs w:val="22"/>
        </w:rPr>
        <w:t>oskytujúcej strane nakladať s nimi ako s</w:t>
      </w:r>
      <w:r w:rsidR="00F5747D" w:rsidRPr="00961125">
        <w:rPr>
          <w:rFonts w:asciiTheme="minorHAnsi" w:hAnsiTheme="minorHAnsi" w:cstheme="minorHAnsi"/>
          <w:szCs w:val="22"/>
        </w:rPr>
        <w:t> </w:t>
      </w:r>
      <w:r w:rsidRPr="00961125">
        <w:rPr>
          <w:rFonts w:asciiTheme="minorHAnsi" w:hAnsiTheme="minorHAnsi" w:cstheme="minorHAnsi"/>
          <w:szCs w:val="22"/>
        </w:rPr>
        <w:t>dôvernými</w:t>
      </w:r>
      <w:r w:rsidR="00F5747D" w:rsidRPr="00961125">
        <w:rPr>
          <w:rFonts w:asciiTheme="minorHAnsi" w:hAnsiTheme="minorHAnsi" w:cstheme="minorHAnsi"/>
          <w:szCs w:val="22"/>
        </w:rPr>
        <w:t xml:space="preserve">, </w:t>
      </w:r>
      <w:r w:rsidRPr="00961125">
        <w:rPr>
          <w:rFonts w:asciiTheme="minorHAnsi" w:hAnsiTheme="minorHAnsi" w:cstheme="minorHAnsi"/>
          <w:szCs w:val="22"/>
        </w:rPr>
        <w:t xml:space="preserve">či požívajúcimi inú ochranu podľa zákona alebo </w:t>
      </w:r>
      <w:r w:rsidR="005A6798">
        <w:rPr>
          <w:rFonts w:asciiTheme="minorHAnsi" w:hAnsiTheme="minorHAnsi" w:cstheme="minorHAnsi"/>
          <w:szCs w:val="22"/>
        </w:rPr>
        <w:t>d</w:t>
      </w:r>
      <w:r w:rsidR="00467BDA" w:rsidRPr="00961125">
        <w:rPr>
          <w:rFonts w:asciiTheme="minorHAnsi" w:hAnsiTheme="minorHAnsi" w:cstheme="minorHAnsi"/>
          <w:szCs w:val="22"/>
        </w:rPr>
        <w:t>ohody</w:t>
      </w:r>
      <w:r w:rsidR="00D42083" w:rsidRPr="00961125">
        <w:rPr>
          <w:rFonts w:asciiTheme="minorHAnsi" w:hAnsiTheme="minorHAnsi" w:cstheme="minorHAnsi"/>
          <w:szCs w:val="22"/>
        </w:rPr>
        <w:t>.</w:t>
      </w:r>
    </w:p>
    <w:p w14:paraId="73C7D33F" w14:textId="67F268D0" w:rsidR="003E334A" w:rsidRDefault="003E334A" w:rsidP="005A6798">
      <w:pPr>
        <w:pStyle w:val="Odsekzoznamu"/>
        <w:numPr>
          <w:ilvl w:val="1"/>
          <w:numId w:val="12"/>
        </w:numPr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5A6798">
        <w:rPr>
          <w:rFonts w:asciiTheme="minorHAnsi" w:hAnsiTheme="minorHAnsi" w:cstheme="minorHAnsi"/>
          <w:szCs w:val="22"/>
        </w:rPr>
        <w:t xml:space="preserve">Prijímajúca strana je zároveň povinná zachovávať mlčanlivosť ohľadne </w:t>
      </w:r>
      <w:r w:rsidR="00464784">
        <w:rPr>
          <w:rFonts w:asciiTheme="minorHAnsi" w:hAnsiTheme="minorHAnsi" w:cstheme="minorHAnsi"/>
          <w:szCs w:val="22"/>
        </w:rPr>
        <w:t>D</w:t>
      </w:r>
      <w:r w:rsidR="004D5239" w:rsidRPr="004D5239">
        <w:rPr>
          <w:rFonts w:asciiTheme="minorHAnsi" w:hAnsiTheme="minorHAnsi" w:cstheme="minorHAnsi"/>
          <w:szCs w:val="22"/>
        </w:rPr>
        <w:t>ôverných informácií</w:t>
      </w:r>
      <w:r w:rsidRPr="005A6798">
        <w:rPr>
          <w:rFonts w:asciiTheme="minorHAnsi" w:hAnsiTheme="minorHAnsi" w:cstheme="minorHAnsi"/>
          <w:szCs w:val="22"/>
        </w:rPr>
        <w:t>, ktoré obsahujú skutočnosti obchodnej, výrobnej alebo</w:t>
      </w:r>
      <w:r w:rsidR="0075319D">
        <w:rPr>
          <w:rFonts w:asciiTheme="minorHAnsi" w:hAnsiTheme="minorHAnsi" w:cstheme="minorHAnsi"/>
          <w:szCs w:val="22"/>
        </w:rPr>
        <w:t xml:space="preserve"> technickej povahy súvisiace s P</w:t>
      </w:r>
      <w:r w:rsidRPr="005A6798">
        <w:rPr>
          <w:rFonts w:asciiTheme="minorHAnsi" w:hAnsiTheme="minorHAnsi" w:cstheme="minorHAnsi"/>
          <w:szCs w:val="22"/>
        </w:rPr>
        <w:t xml:space="preserve">oskytujúcou stranou, ktoré majú skutočnú alebo aspoň potenciálnu materiálnu alebo nemateriálnu hodnotu, nie sú v obchodných kruhoch bežne dostupné, sú utajené a chránené v zmysle </w:t>
      </w:r>
      <w:r w:rsidR="00191B6C">
        <w:rPr>
          <w:rFonts w:asciiTheme="minorHAnsi" w:hAnsiTheme="minorHAnsi" w:cstheme="minorHAnsi"/>
          <w:szCs w:val="22"/>
        </w:rPr>
        <w:t xml:space="preserve">ustanovenia </w:t>
      </w:r>
      <w:r w:rsidRPr="005A6798">
        <w:rPr>
          <w:rFonts w:asciiTheme="minorHAnsi" w:hAnsiTheme="minorHAnsi" w:cstheme="minorHAnsi"/>
          <w:szCs w:val="22"/>
        </w:rPr>
        <w:t xml:space="preserve">§ 17 </w:t>
      </w:r>
      <w:r w:rsidR="00C153C5">
        <w:rPr>
          <w:rFonts w:asciiTheme="minorHAnsi" w:hAnsiTheme="minorHAnsi" w:cstheme="minorHAnsi"/>
          <w:szCs w:val="22"/>
        </w:rPr>
        <w:t xml:space="preserve">   </w:t>
      </w:r>
      <w:r w:rsidRPr="005A6798">
        <w:rPr>
          <w:rFonts w:asciiTheme="minorHAnsi" w:hAnsiTheme="minorHAnsi" w:cstheme="minorHAnsi"/>
          <w:szCs w:val="22"/>
        </w:rPr>
        <w:lastRenderedPageBreak/>
        <w:t xml:space="preserve">a </w:t>
      </w:r>
      <w:proofErr w:type="spellStart"/>
      <w:r w:rsidRPr="005A6798">
        <w:rPr>
          <w:rFonts w:asciiTheme="minorHAnsi" w:hAnsiTheme="minorHAnsi" w:cstheme="minorHAnsi"/>
          <w:szCs w:val="22"/>
        </w:rPr>
        <w:t>nasl</w:t>
      </w:r>
      <w:proofErr w:type="spellEnd"/>
      <w:r w:rsidRPr="005A6798">
        <w:rPr>
          <w:rFonts w:asciiTheme="minorHAnsi" w:hAnsiTheme="minorHAnsi" w:cstheme="minorHAnsi"/>
          <w:szCs w:val="22"/>
        </w:rPr>
        <w:t xml:space="preserve">. zákona č. 513/1991 </w:t>
      </w:r>
      <w:r w:rsidR="00191B6C">
        <w:rPr>
          <w:rFonts w:asciiTheme="minorHAnsi" w:hAnsiTheme="minorHAnsi" w:cstheme="minorHAnsi"/>
          <w:szCs w:val="22"/>
        </w:rPr>
        <w:t>Zb. Obchodný zákonník (ďalej len</w:t>
      </w:r>
      <w:r w:rsidRPr="005A6798">
        <w:rPr>
          <w:rFonts w:asciiTheme="minorHAnsi" w:hAnsiTheme="minorHAnsi" w:cstheme="minorHAnsi"/>
          <w:szCs w:val="22"/>
        </w:rPr>
        <w:t xml:space="preserve"> „</w:t>
      </w:r>
      <w:r w:rsidRPr="00C153C5">
        <w:rPr>
          <w:rFonts w:asciiTheme="minorHAnsi" w:hAnsiTheme="minorHAnsi" w:cstheme="minorHAnsi"/>
          <w:b/>
          <w:szCs w:val="22"/>
        </w:rPr>
        <w:t>Obchodný zákonník</w:t>
      </w:r>
      <w:r w:rsidRPr="005A6798">
        <w:rPr>
          <w:rFonts w:asciiTheme="minorHAnsi" w:hAnsiTheme="minorHAnsi" w:cstheme="minorHAnsi"/>
          <w:szCs w:val="22"/>
        </w:rPr>
        <w:t>“) ako predmet obc</w:t>
      </w:r>
      <w:r w:rsidR="0075319D">
        <w:rPr>
          <w:rFonts w:asciiTheme="minorHAnsi" w:hAnsiTheme="minorHAnsi" w:cstheme="minorHAnsi"/>
          <w:szCs w:val="22"/>
        </w:rPr>
        <w:t>hodného tajomstva P</w:t>
      </w:r>
      <w:r w:rsidRPr="005A6798">
        <w:rPr>
          <w:rFonts w:asciiTheme="minorHAnsi" w:hAnsiTheme="minorHAnsi" w:cstheme="minorHAnsi"/>
          <w:szCs w:val="22"/>
        </w:rPr>
        <w:t>oskytujúcej strany alebo informácie označené ako dôverné, ktoré nesmie strana, ktorej sa tieto informácie poskytli,</w:t>
      </w:r>
      <w:r w:rsidR="00BD21F3">
        <w:rPr>
          <w:rFonts w:asciiTheme="minorHAnsi" w:hAnsiTheme="minorHAnsi" w:cstheme="minorHAnsi"/>
          <w:szCs w:val="22"/>
        </w:rPr>
        <w:t xml:space="preserve"> konajúca s odbornou starostlivosťou,</w:t>
      </w:r>
      <w:r w:rsidRPr="005A6798">
        <w:rPr>
          <w:rFonts w:asciiTheme="minorHAnsi" w:hAnsiTheme="minorHAnsi" w:cstheme="minorHAnsi"/>
          <w:szCs w:val="22"/>
        </w:rPr>
        <w:t xml:space="preserve"> prezradiť tretej osobe a ani ich použiť v rozpore s ich účelom pre svoje potreby a sú chránené v</w:t>
      </w:r>
      <w:r w:rsidR="00191B6C">
        <w:rPr>
          <w:rFonts w:asciiTheme="minorHAnsi" w:hAnsiTheme="minorHAnsi" w:cstheme="minorHAnsi"/>
          <w:szCs w:val="22"/>
        </w:rPr>
        <w:t> </w:t>
      </w:r>
      <w:r w:rsidRPr="005A6798">
        <w:rPr>
          <w:rFonts w:asciiTheme="minorHAnsi" w:hAnsiTheme="minorHAnsi" w:cstheme="minorHAnsi"/>
          <w:szCs w:val="22"/>
        </w:rPr>
        <w:t>zmysle</w:t>
      </w:r>
      <w:r w:rsidR="00191B6C">
        <w:rPr>
          <w:rFonts w:asciiTheme="minorHAnsi" w:hAnsiTheme="minorHAnsi" w:cstheme="minorHAnsi"/>
          <w:szCs w:val="22"/>
        </w:rPr>
        <w:t xml:space="preserve"> ustanovenia</w:t>
      </w:r>
      <w:r w:rsidRPr="005A6798">
        <w:rPr>
          <w:rFonts w:asciiTheme="minorHAnsi" w:hAnsiTheme="minorHAnsi" w:cstheme="minorHAnsi"/>
          <w:szCs w:val="22"/>
        </w:rPr>
        <w:t xml:space="preserve"> § 271 Obchodného zákonníka.</w:t>
      </w:r>
    </w:p>
    <w:p w14:paraId="53FFFB2A" w14:textId="77777777" w:rsidR="003E334A" w:rsidRPr="002231A3" w:rsidRDefault="003E334A" w:rsidP="002231A3">
      <w:pPr>
        <w:pStyle w:val="Odsekzoznamu"/>
        <w:numPr>
          <w:ilvl w:val="1"/>
          <w:numId w:val="12"/>
        </w:numPr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231A3">
        <w:rPr>
          <w:rFonts w:asciiTheme="minorHAnsi" w:hAnsiTheme="minorHAnsi" w:cstheme="minorHAnsi"/>
          <w:szCs w:val="22"/>
        </w:rPr>
        <w:t>Pod predmet oc</w:t>
      </w:r>
      <w:r w:rsidR="002231A3">
        <w:rPr>
          <w:rFonts w:asciiTheme="minorHAnsi" w:hAnsiTheme="minorHAnsi" w:cstheme="minorHAnsi"/>
          <w:szCs w:val="22"/>
        </w:rPr>
        <w:t xml:space="preserve">hrany </w:t>
      </w:r>
      <w:r w:rsidR="0053703C">
        <w:rPr>
          <w:rFonts w:asciiTheme="minorHAnsi" w:hAnsiTheme="minorHAnsi" w:cstheme="minorHAnsi"/>
          <w:szCs w:val="22"/>
        </w:rPr>
        <w:t xml:space="preserve">podľa dohody </w:t>
      </w:r>
      <w:r w:rsidR="002231A3">
        <w:rPr>
          <w:rFonts w:asciiTheme="minorHAnsi" w:hAnsiTheme="minorHAnsi" w:cstheme="minorHAnsi"/>
          <w:szCs w:val="22"/>
        </w:rPr>
        <w:t xml:space="preserve">nespadajú </w:t>
      </w:r>
      <w:r w:rsidR="00464784">
        <w:rPr>
          <w:rFonts w:asciiTheme="minorHAnsi" w:hAnsiTheme="minorHAnsi" w:cstheme="minorHAnsi"/>
          <w:szCs w:val="22"/>
        </w:rPr>
        <w:t>D</w:t>
      </w:r>
      <w:r w:rsidR="00AC448D" w:rsidRPr="004D5239">
        <w:rPr>
          <w:rFonts w:asciiTheme="minorHAnsi" w:hAnsiTheme="minorHAnsi" w:cstheme="minorHAnsi"/>
          <w:szCs w:val="22"/>
        </w:rPr>
        <w:t>ôverných informácií</w:t>
      </w:r>
      <w:r w:rsidR="002231A3">
        <w:rPr>
          <w:rFonts w:asciiTheme="minorHAnsi" w:hAnsiTheme="minorHAnsi" w:cstheme="minorHAnsi"/>
          <w:szCs w:val="22"/>
        </w:rPr>
        <w:t>:</w:t>
      </w:r>
    </w:p>
    <w:p w14:paraId="1E536E06" w14:textId="77777777" w:rsidR="0007429A" w:rsidRPr="00117E91" w:rsidRDefault="0007429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117E91">
        <w:rPr>
          <w:rFonts w:asciiTheme="minorHAnsi" w:hAnsiTheme="minorHAnsi" w:cstheme="minorHAnsi"/>
          <w:szCs w:val="22"/>
        </w:rPr>
        <w:t>všeobecne známe;</w:t>
      </w:r>
    </w:p>
    <w:p w14:paraId="01B0A803" w14:textId="77777777" w:rsidR="003E334A" w:rsidRPr="00117E91" w:rsidRDefault="002231A3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čase uzavretia d</w:t>
      </w:r>
      <w:r w:rsidR="003E334A" w:rsidRPr="00117E91">
        <w:rPr>
          <w:rFonts w:asciiTheme="minorHAnsi" w:hAnsiTheme="minorHAnsi" w:cstheme="minorHAnsi"/>
          <w:szCs w:val="22"/>
        </w:rPr>
        <w:t>oho</w:t>
      </w:r>
      <w:r>
        <w:rPr>
          <w:rFonts w:asciiTheme="minorHAnsi" w:hAnsiTheme="minorHAnsi" w:cstheme="minorHAnsi"/>
          <w:szCs w:val="22"/>
        </w:rPr>
        <w:t>dy alebo po uzavretí dohody, bez porušenia dohody, bežne dostupné</w:t>
      </w:r>
      <w:r w:rsidR="003E334A" w:rsidRPr="00117E91">
        <w:rPr>
          <w:rFonts w:asciiTheme="minorHAnsi" w:hAnsiTheme="minorHAnsi" w:cstheme="minorHAnsi"/>
          <w:szCs w:val="22"/>
        </w:rPr>
        <w:t xml:space="preserve"> v prísl</w:t>
      </w:r>
      <w:r>
        <w:rPr>
          <w:rFonts w:asciiTheme="minorHAnsi" w:hAnsiTheme="minorHAnsi" w:cstheme="minorHAnsi"/>
          <w:szCs w:val="22"/>
        </w:rPr>
        <w:t>ušných obchodných kruhoch, resp. medzi verejnosťou</w:t>
      </w:r>
      <w:r w:rsidR="003E334A" w:rsidRPr="00117E91">
        <w:rPr>
          <w:rFonts w:asciiTheme="minorHAnsi" w:hAnsiTheme="minorHAnsi" w:cstheme="minorHAnsi"/>
          <w:szCs w:val="22"/>
        </w:rPr>
        <w:t>;</w:t>
      </w:r>
    </w:p>
    <w:p w14:paraId="712A27AB" w14:textId="3395B24D" w:rsidR="003E334A" w:rsidRDefault="0078702C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 ktorých P</w:t>
      </w:r>
      <w:r w:rsidR="003E334A" w:rsidRPr="00117E91">
        <w:rPr>
          <w:rFonts w:asciiTheme="minorHAnsi" w:hAnsiTheme="minorHAnsi" w:cstheme="minorHAnsi"/>
          <w:szCs w:val="22"/>
        </w:rPr>
        <w:t xml:space="preserve">rijímajúca strana bezpochyby preukáže, že nimi disponovala v čase uzavretia </w:t>
      </w:r>
      <w:r w:rsidR="008E6A9B">
        <w:rPr>
          <w:rFonts w:asciiTheme="minorHAnsi" w:hAnsiTheme="minorHAnsi" w:cstheme="minorHAnsi"/>
          <w:szCs w:val="22"/>
        </w:rPr>
        <w:t>d</w:t>
      </w:r>
      <w:r w:rsidR="00F5747D" w:rsidRPr="00117E91">
        <w:rPr>
          <w:rFonts w:asciiTheme="minorHAnsi" w:hAnsiTheme="minorHAnsi" w:cstheme="minorHAnsi"/>
          <w:szCs w:val="22"/>
        </w:rPr>
        <w:t>ohody</w:t>
      </w:r>
      <w:r w:rsidR="00503D19" w:rsidRPr="00117E91">
        <w:rPr>
          <w:rFonts w:asciiTheme="minorHAnsi" w:hAnsiTheme="minorHAnsi" w:cstheme="minorHAnsi"/>
          <w:szCs w:val="22"/>
        </w:rPr>
        <w:t>,</w:t>
      </w:r>
      <w:r w:rsidR="003E334A" w:rsidRPr="00117E91">
        <w:rPr>
          <w:rFonts w:asciiTheme="minorHAnsi" w:hAnsiTheme="minorHAnsi" w:cstheme="minorHAnsi"/>
          <w:szCs w:val="22"/>
        </w:rPr>
        <w:t xml:space="preserve"> resp. pri ich poskytnutí a/alebo ich vypracovala samostatne a bez využitia predmetu ochrany.</w:t>
      </w:r>
    </w:p>
    <w:p w14:paraId="7940CE3F" w14:textId="77777777" w:rsidR="00420A93" w:rsidRPr="00420A93" w:rsidRDefault="00420A93" w:rsidP="00420A93">
      <w:pPr>
        <w:jc w:val="both"/>
        <w:rPr>
          <w:rFonts w:asciiTheme="minorHAnsi" w:hAnsiTheme="minorHAnsi" w:cstheme="minorHAnsi"/>
          <w:szCs w:val="22"/>
        </w:rPr>
      </w:pPr>
    </w:p>
    <w:p w14:paraId="463532DC" w14:textId="77777777" w:rsidR="003E334A" w:rsidRPr="00117E91" w:rsidRDefault="003E334A" w:rsidP="003E334A">
      <w:pPr>
        <w:jc w:val="both"/>
        <w:rPr>
          <w:rFonts w:asciiTheme="minorHAnsi" w:hAnsiTheme="minorHAnsi" w:cstheme="minorHAnsi"/>
          <w:szCs w:val="22"/>
        </w:rPr>
      </w:pPr>
    </w:p>
    <w:p w14:paraId="01ECF206" w14:textId="77777777" w:rsidR="003E334A" w:rsidRPr="00117E91" w:rsidRDefault="00C153C5" w:rsidP="003E334A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Článok</w:t>
      </w:r>
      <w:r w:rsidR="003E334A" w:rsidRPr="00117E91">
        <w:rPr>
          <w:rFonts w:asciiTheme="minorHAnsi" w:hAnsiTheme="minorHAnsi" w:cstheme="minorHAnsi"/>
          <w:b/>
          <w:szCs w:val="22"/>
        </w:rPr>
        <w:t xml:space="preserve"> III</w:t>
      </w:r>
    </w:p>
    <w:p w14:paraId="7A0D8A52" w14:textId="77777777" w:rsidR="007D7654" w:rsidRDefault="003E334A" w:rsidP="00A6772B">
      <w:pPr>
        <w:jc w:val="center"/>
        <w:rPr>
          <w:rFonts w:asciiTheme="minorHAnsi" w:hAnsiTheme="minorHAnsi" w:cstheme="minorHAnsi"/>
          <w:b/>
          <w:szCs w:val="22"/>
        </w:rPr>
      </w:pPr>
      <w:r w:rsidRPr="00117E91">
        <w:rPr>
          <w:rFonts w:asciiTheme="minorHAnsi" w:hAnsiTheme="minorHAnsi" w:cstheme="minorHAnsi"/>
          <w:b/>
          <w:szCs w:val="22"/>
        </w:rPr>
        <w:t>Spôsob využitia, použitie a nakladanie s predmetom ochrany</w:t>
      </w:r>
    </w:p>
    <w:p w14:paraId="74806A31" w14:textId="77777777" w:rsidR="0067116B" w:rsidRDefault="0067116B" w:rsidP="0067116B">
      <w:pPr>
        <w:rPr>
          <w:rFonts w:asciiTheme="minorHAnsi" w:hAnsiTheme="minorHAnsi" w:cstheme="minorHAnsi"/>
          <w:b/>
          <w:szCs w:val="22"/>
        </w:rPr>
      </w:pPr>
    </w:p>
    <w:p w14:paraId="7D76DB0C" w14:textId="23AC5850" w:rsidR="00AF0A3E" w:rsidRDefault="003E334A" w:rsidP="00521CAD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7116B">
        <w:rPr>
          <w:rFonts w:asciiTheme="minorHAnsi" w:hAnsiTheme="minorHAnsi" w:cstheme="minorHAnsi"/>
          <w:szCs w:val="22"/>
        </w:rPr>
        <w:t xml:space="preserve">Prijímajúca strana použije poskytnuté </w:t>
      </w:r>
      <w:r w:rsidR="00464784">
        <w:rPr>
          <w:rFonts w:asciiTheme="minorHAnsi" w:hAnsiTheme="minorHAnsi" w:cstheme="minorHAnsi"/>
          <w:szCs w:val="22"/>
        </w:rPr>
        <w:t>D</w:t>
      </w:r>
      <w:r w:rsidR="00AC448D">
        <w:rPr>
          <w:rFonts w:asciiTheme="minorHAnsi" w:hAnsiTheme="minorHAnsi" w:cstheme="minorHAnsi"/>
          <w:szCs w:val="22"/>
        </w:rPr>
        <w:t>ôverné informácie</w:t>
      </w:r>
      <w:r w:rsidR="00A7550A" w:rsidRPr="0067116B">
        <w:rPr>
          <w:rFonts w:asciiTheme="minorHAnsi" w:hAnsiTheme="minorHAnsi" w:cstheme="minorHAnsi"/>
          <w:szCs w:val="22"/>
        </w:rPr>
        <w:t>,</w:t>
      </w:r>
      <w:r w:rsidRPr="0067116B">
        <w:rPr>
          <w:rFonts w:asciiTheme="minorHAnsi" w:hAnsiTheme="minorHAnsi" w:cstheme="minorHAnsi"/>
          <w:szCs w:val="22"/>
        </w:rPr>
        <w:t xml:space="preserve"> </w:t>
      </w:r>
      <w:r w:rsidR="00A7550A" w:rsidRPr="0067116B">
        <w:rPr>
          <w:rFonts w:asciiTheme="minorHAnsi" w:hAnsiTheme="minorHAnsi" w:cstheme="minorHAnsi"/>
          <w:szCs w:val="22"/>
        </w:rPr>
        <w:t xml:space="preserve">ktoré tvoria </w:t>
      </w:r>
      <w:r w:rsidRPr="0067116B">
        <w:rPr>
          <w:rFonts w:asciiTheme="minorHAnsi" w:hAnsiTheme="minorHAnsi" w:cstheme="minorHAnsi"/>
          <w:szCs w:val="22"/>
        </w:rPr>
        <w:t>predm</w:t>
      </w:r>
      <w:r w:rsidR="00F657AD">
        <w:rPr>
          <w:rFonts w:asciiTheme="minorHAnsi" w:hAnsiTheme="minorHAnsi" w:cstheme="minorHAnsi"/>
          <w:szCs w:val="22"/>
        </w:rPr>
        <w:t>et ochrany v súlade s článkom I dohody</w:t>
      </w:r>
      <w:r w:rsidRPr="0067116B">
        <w:rPr>
          <w:rFonts w:asciiTheme="minorHAnsi" w:hAnsiTheme="minorHAnsi" w:cstheme="minorHAnsi"/>
          <w:szCs w:val="22"/>
        </w:rPr>
        <w:t xml:space="preserve"> a jedine za účelom tam definovaným. </w:t>
      </w:r>
      <w:r w:rsidR="0007429A" w:rsidRPr="0067116B">
        <w:rPr>
          <w:rFonts w:asciiTheme="minorHAnsi" w:hAnsiTheme="minorHAnsi" w:cstheme="minorHAnsi"/>
          <w:szCs w:val="22"/>
        </w:rPr>
        <w:t>Prijímajúca strana sa zároveň zaväzuje zachovávať mlčanlivosť vo vzťahu k</w:t>
      </w:r>
      <w:r w:rsidR="00FA5E2F" w:rsidRPr="0067116B">
        <w:rPr>
          <w:rFonts w:asciiTheme="minorHAnsi" w:hAnsiTheme="minorHAnsi" w:cstheme="minorHAnsi"/>
          <w:szCs w:val="22"/>
        </w:rPr>
        <w:t>u</w:t>
      </w:r>
      <w:r w:rsidR="0007429A" w:rsidRPr="0067116B">
        <w:rPr>
          <w:rFonts w:asciiTheme="minorHAnsi" w:hAnsiTheme="minorHAnsi" w:cstheme="minorHAnsi"/>
          <w:szCs w:val="22"/>
        </w:rPr>
        <w:t xml:space="preserve"> všetkým skutočnostiam, o ktorých sa dozvedela pri a v súvislosti</w:t>
      </w:r>
      <w:r w:rsidR="0033750B" w:rsidRPr="0067116B">
        <w:rPr>
          <w:rFonts w:asciiTheme="minorHAnsi" w:hAnsiTheme="minorHAnsi" w:cstheme="minorHAnsi"/>
          <w:szCs w:val="22"/>
        </w:rPr>
        <w:t xml:space="preserve"> s plnením </w:t>
      </w:r>
      <w:r w:rsidR="0004497E">
        <w:rPr>
          <w:rFonts w:asciiTheme="minorHAnsi" w:hAnsiTheme="minorHAnsi" w:cstheme="minorHAnsi"/>
          <w:szCs w:val="22"/>
        </w:rPr>
        <w:t>Rámcovej dohody</w:t>
      </w:r>
      <w:r w:rsidR="00925899">
        <w:rPr>
          <w:rFonts w:asciiTheme="minorHAnsi" w:hAnsiTheme="minorHAnsi" w:cstheme="minorHAnsi"/>
          <w:szCs w:val="22"/>
        </w:rPr>
        <w:t xml:space="preserve"> podľa článku</w:t>
      </w:r>
      <w:r w:rsidR="00F657AD">
        <w:rPr>
          <w:rFonts w:asciiTheme="minorHAnsi" w:hAnsiTheme="minorHAnsi" w:cstheme="minorHAnsi"/>
          <w:szCs w:val="22"/>
        </w:rPr>
        <w:t xml:space="preserve"> I bod</w:t>
      </w:r>
      <w:r w:rsidR="00A7550A" w:rsidRPr="0067116B">
        <w:rPr>
          <w:rFonts w:asciiTheme="minorHAnsi" w:hAnsiTheme="minorHAnsi" w:cstheme="minorHAnsi"/>
          <w:szCs w:val="22"/>
        </w:rPr>
        <w:t xml:space="preserve"> </w:t>
      </w:r>
      <w:r w:rsidR="00F657AD">
        <w:rPr>
          <w:rFonts w:asciiTheme="minorHAnsi" w:hAnsiTheme="minorHAnsi" w:cstheme="minorHAnsi"/>
          <w:szCs w:val="22"/>
        </w:rPr>
        <w:t>1.2 d</w:t>
      </w:r>
      <w:r w:rsidR="00467BDA" w:rsidRPr="0067116B">
        <w:rPr>
          <w:rFonts w:asciiTheme="minorHAnsi" w:hAnsiTheme="minorHAnsi" w:cstheme="minorHAnsi"/>
          <w:szCs w:val="22"/>
        </w:rPr>
        <w:t>ohody</w:t>
      </w:r>
      <w:r w:rsidR="00F657AD">
        <w:rPr>
          <w:rFonts w:asciiTheme="minorHAnsi" w:hAnsiTheme="minorHAnsi" w:cstheme="minorHAnsi"/>
          <w:szCs w:val="22"/>
        </w:rPr>
        <w:t>.</w:t>
      </w:r>
    </w:p>
    <w:p w14:paraId="53BE684C" w14:textId="52084917" w:rsidR="003E334A" w:rsidRDefault="003E334A" w:rsidP="00521CAD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21CAD">
        <w:rPr>
          <w:rFonts w:asciiTheme="minorHAnsi" w:hAnsiTheme="minorHAnsi" w:cstheme="minorHAnsi"/>
          <w:szCs w:val="22"/>
        </w:rPr>
        <w:t xml:space="preserve">Poskytnutím </w:t>
      </w:r>
      <w:r w:rsidR="00464784">
        <w:rPr>
          <w:rFonts w:asciiTheme="minorHAnsi" w:hAnsiTheme="minorHAnsi" w:cstheme="minorHAnsi"/>
          <w:szCs w:val="22"/>
        </w:rPr>
        <w:t>D</w:t>
      </w:r>
      <w:r w:rsidR="00AC448D" w:rsidRPr="004D5239">
        <w:rPr>
          <w:rFonts w:asciiTheme="minorHAnsi" w:hAnsiTheme="minorHAnsi" w:cstheme="minorHAnsi"/>
          <w:szCs w:val="22"/>
        </w:rPr>
        <w:t>ôverných informácií</w:t>
      </w:r>
      <w:r w:rsidR="009E7E10">
        <w:rPr>
          <w:rFonts w:asciiTheme="minorHAnsi" w:hAnsiTheme="minorHAnsi" w:cstheme="minorHAnsi"/>
          <w:szCs w:val="22"/>
        </w:rPr>
        <w:t xml:space="preserve"> </w:t>
      </w:r>
      <w:r w:rsidRPr="00521CAD">
        <w:rPr>
          <w:rFonts w:asciiTheme="minorHAnsi" w:hAnsiTheme="minorHAnsi" w:cstheme="minorHAnsi"/>
          <w:szCs w:val="22"/>
        </w:rPr>
        <w:t xml:space="preserve">tvoriacich predmet </w:t>
      </w:r>
      <w:r w:rsidR="0075319D">
        <w:rPr>
          <w:rFonts w:asciiTheme="minorHAnsi" w:hAnsiTheme="minorHAnsi" w:cstheme="minorHAnsi"/>
          <w:szCs w:val="22"/>
        </w:rPr>
        <w:t>ochrany P</w:t>
      </w:r>
      <w:r w:rsidRPr="00521CAD">
        <w:rPr>
          <w:rFonts w:asciiTheme="minorHAnsi" w:hAnsiTheme="minorHAnsi" w:cstheme="minorHAnsi"/>
          <w:szCs w:val="22"/>
        </w:rPr>
        <w:t>oskytujúca strana v žiadnom prípade neprevádza a ani nemá v úmysle previesť</w:t>
      </w:r>
      <w:r w:rsidR="00F5747D" w:rsidRPr="00521CAD">
        <w:rPr>
          <w:rFonts w:asciiTheme="minorHAnsi" w:hAnsiTheme="minorHAnsi" w:cstheme="minorHAnsi"/>
          <w:szCs w:val="22"/>
        </w:rPr>
        <w:t>,</w:t>
      </w:r>
      <w:r w:rsidRPr="00521CAD">
        <w:rPr>
          <w:rFonts w:asciiTheme="minorHAnsi" w:hAnsiTheme="minorHAnsi" w:cstheme="minorHAnsi"/>
          <w:szCs w:val="22"/>
        </w:rPr>
        <w:t xml:space="preserve"> majetkové či iné práva k akýmkoľvek predmetom duševného vlastníctva, ktoré by mohli vyplynúť z poskytnutých </w:t>
      </w:r>
      <w:r w:rsidR="00464784">
        <w:rPr>
          <w:rFonts w:asciiTheme="minorHAnsi" w:hAnsiTheme="minorHAnsi" w:cstheme="minorHAnsi"/>
          <w:szCs w:val="22"/>
        </w:rPr>
        <w:t>D</w:t>
      </w:r>
      <w:r w:rsidR="00AC448D" w:rsidRPr="004D5239">
        <w:rPr>
          <w:rFonts w:asciiTheme="minorHAnsi" w:hAnsiTheme="minorHAnsi" w:cstheme="minorHAnsi"/>
          <w:szCs w:val="22"/>
        </w:rPr>
        <w:t>ôverných informácií</w:t>
      </w:r>
      <w:r w:rsidRPr="00521CAD">
        <w:rPr>
          <w:rFonts w:asciiTheme="minorHAnsi" w:hAnsiTheme="minorHAnsi" w:cstheme="minorHAnsi"/>
          <w:szCs w:val="22"/>
        </w:rPr>
        <w:t>.</w:t>
      </w:r>
    </w:p>
    <w:p w14:paraId="4AB41F13" w14:textId="1BFF639B" w:rsidR="003E334A" w:rsidRDefault="00722153" w:rsidP="00011AF5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 prípade porušenia </w:t>
      </w:r>
      <w:r w:rsidR="000B3E35" w:rsidRPr="00011AF5">
        <w:rPr>
          <w:rFonts w:asciiTheme="minorHAnsi" w:hAnsiTheme="minorHAnsi" w:cstheme="minorHAnsi"/>
          <w:szCs w:val="22"/>
        </w:rPr>
        <w:t>záväzku mlčanlivosti</w:t>
      </w:r>
      <w:r>
        <w:rPr>
          <w:rFonts w:asciiTheme="minorHAnsi" w:hAnsiTheme="minorHAnsi" w:cstheme="minorHAnsi"/>
          <w:szCs w:val="22"/>
        </w:rPr>
        <w:t xml:space="preserve"> ustanoveného v bode 3.1 tohto článku dohody j</w:t>
      </w:r>
      <w:r w:rsidR="000B3E35" w:rsidRPr="00011AF5">
        <w:rPr>
          <w:rFonts w:asciiTheme="minorHAnsi" w:hAnsiTheme="minorHAnsi" w:cstheme="minorHAnsi"/>
          <w:szCs w:val="22"/>
        </w:rPr>
        <w:t xml:space="preserve">e </w:t>
      </w:r>
      <w:r w:rsidR="0078702C">
        <w:rPr>
          <w:rFonts w:asciiTheme="minorHAnsi" w:hAnsiTheme="minorHAnsi" w:cstheme="minorHAnsi"/>
          <w:szCs w:val="22"/>
        </w:rPr>
        <w:t>P</w:t>
      </w:r>
      <w:r w:rsidR="00CE549C" w:rsidRPr="00011AF5">
        <w:rPr>
          <w:rFonts w:asciiTheme="minorHAnsi" w:hAnsiTheme="minorHAnsi" w:cstheme="minorHAnsi"/>
          <w:szCs w:val="22"/>
        </w:rPr>
        <w:t xml:space="preserve">rijímajúca </w:t>
      </w:r>
      <w:r w:rsidR="000B3E35" w:rsidRPr="00011AF5">
        <w:rPr>
          <w:rFonts w:asciiTheme="minorHAnsi" w:hAnsiTheme="minorHAnsi" w:cstheme="minorHAnsi"/>
          <w:szCs w:val="22"/>
        </w:rPr>
        <w:t>strana</w:t>
      </w:r>
      <w:r w:rsidR="00467BDA" w:rsidRPr="00011AF5">
        <w:rPr>
          <w:rFonts w:asciiTheme="minorHAnsi" w:hAnsiTheme="minorHAnsi" w:cstheme="minorHAnsi"/>
          <w:szCs w:val="22"/>
        </w:rPr>
        <w:t>,</w:t>
      </w:r>
      <w:r w:rsidR="000B3E35" w:rsidRPr="00011AF5">
        <w:rPr>
          <w:rFonts w:asciiTheme="minorHAnsi" w:hAnsiTheme="minorHAnsi" w:cstheme="minorHAnsi"/>
          <w:szCs w:val="22"/>
        </w:rPr>
        <w:t xml:space="preserve"> ktorá záväzok a</w:t>
      </w:r>
      <w:r w:rsidR="0077057F">
        <w:rPr>
          <w:rFonts w:asciiTheme="minorHAnsi" w:hAnsiTheme="minorHAnsi" w:cstheme="minorHAnsi"/>
          <w:szCs w:val="22"/>
        </w:rPr>
        <w:t xml:space="preserve">kýmkoľvek spôsobom porušila, povinná nahradiť druhej </w:t>
      </w:r>
      <w:r w:rsidR="00467BDA" w:rsidRPr="00011AF5">
        <w:rPr>
          <w:rFonts w:asciiTheme="minorHAnsi" w:hAnsiTheme="minorHAnsi" w:cstheme="minorHAnsi"/>
          <w:szCs w:val="22"/>
        </w:rPr>
        <w:t xml:space="preserve"> strane</w:t>
      </w:r>
      <w:r w:rsidR="000B3E35" w:rsidRPr="00011AF5">
        <w:rPr>
          <w:rFonts w:asciiTheme="minorHAnsi" w:hAnsiTheme="minorHAnsi" w:cstheme="minorHAnsi"/>
          <w:szCs w:val="22"/>
        </w:rPr>
        <w:t xml:space="preserve"> </w:t>
      </w:r>
      <w:r w:rsidR="0007429A" w:rsidRPr="00011AF5">
        <w:rPr>
          <w:rFonts w:asciiTheme="minorHAnsi" w:hAnsiTheme="minorHAnsi" w:cstheme="minorHAnsi"/>
          <w:szCs w:val="22"/>
        </w:rPr>
        <w:t>celú vzniknutú škodu.</w:t>
      </w:r>
      <w:r w:rsidR="003E334A" w:rsidRPr="00011AF5">
        <w:rPr>
          <w:rFonts w:asciiTheme="minorHAnsi" w:hAnsiTheme="minorHAnsi" w:cstheme="minorHAnsi"/>
          <w:szCs w:val="22"/>
        </w:rPr>
        <w:t xml:space="preserve"> V</w:t>
      </w:r>
      <w:r w:rsidR="00503D19" w:rsidRPr="00011AF5">
        <w:rPr>
          <w:rFonts w:asciiTheme="minorHAnsi" w:hAnsiTheme="minorHAnsi" w:cstheme="minorHAnsi"/>
          <w:szCs w:val="22"/>
        </w:rPr>
        <w:t> </w:t>
      </w:r>
      <w:r w:rsidR="003E334A" w:rsidRPr="00011AF5">
        <w:rPr>
          <w:rFonts w:asciiTheme="minorHAnsi" w:hAnsiTheme="minorHAnsi" w:cstheme="minorHAnsi"/>
          <w:szCs w:val="22"/>
        </w:rPr>
        <w:t>prípade</w:t>
      </w:r>
      <w:r w:rsidR="00503D19" w:rsidRPr="00011AF5">
        <w:rPr>
          <w:rFonts w:asciiTheme="minorHAnsi" w:hAnsiTheme="minorHAnsi" w:cstheme="minorHAnsi"/>
          <w:szCs w:val="22"/>
        </w:rPr>
        <w:t>,</w:t>
      </w:r>
      <w:r w:rsidR="003E334A" w:rsidRPr="00011AF5">
        <w:rPr>
          <w:rFonts w:asciiTheme="minorHAnsi" w:hAnsiTheme="minorHAnsi" w:cstheme="minorHAnsi"/>
          <w:szCs w:val="22"/>
        </w:rPr>
        <w:t xml:space="preserve"> ak by na základe právneho predpisu, súdneho alebo iného rozhodnutia alebo akejkoľvek inej skutočnosti vznikla v súvislosti s po</w:t>
      </w:r>
      <w:r w:rsidR="00362C97">
        <w:rPr>
          <w:rFonts w:asciiTheme="minorHAnsi" w:hAnsiTheme="minorHAnsi" w:cstheme="minorHAnsi"/>
          <w:szCs w:val="22"/>
        </w:rPr>
        <w:t>rušením povinnosti podľa d</w:t>
      </w:r>
      <w:r w:rsidR="003E334A" w:rsidRPr="00011AF5">
        <w:rPr>
          <w:rFonts w:asciiTheme="minorHAnsi" w:hAnsiTheme="minorHAnsi" w:cstheme="minorHAnsi"/>
          <w:szCs w:val="22"/>
        </w:rPr>
        <w:t>ohody povinnosť zaplatiť akúkoľvek čiastku v prospech ktorejko</w:t>
      </w:r>
      <w:r w:rsidR="0078702C">
        <w:rPr>
          <w:rFonts w:asciiTheme="minorHAnsi" w:hAnsiTheme="minorHAnsi" w:cstheme="minorHAnsi"/>
          <w:szCs w:val="22"/>
        </w:rPr>
        <w:t>ľvek tretej osoby, zaväzuje sa P</w:t>
      </w:r>
      <w:r w:rsidR="003E334A" w:rsidRPr="00011AF5">
        <w:rPr>
          <w:rFonts w:asciiTheme="minorHAnsi" w:hAnsiTheme="minorHAnsi" w:cstheme="minorHAnsi"/>
          <w:szCs w:val="22"/>
        </w:rPr>
        <w:t>rijímajúca strana ta</w:t>
      </w:r>
      <w:r w:rsidR="00362C97">
        <w:rPr>
          <w:rFonts w:asciiTheme="minorHAnsi" w:hAnsiTheme="minorHAnsi" w:cstheme="minorHAnsi"/>
          <w:szCs w:val="22"/>
        </w:rPr>
        <w:t xml:space="preserve">kúto povinnosť splniť namiesto </w:t>
      </w:r>
      <w:r w:rsidR="0075319D">
        <w:rPr>
          <w:rFonts w:asciiTheme="minorHAnsi" w:hAnsiTheme="minorHAnsi" w:cstheme="minorHAnsi"/>
          <w:szCs w:val="22"/>
        </w:rPr>
        <w:t>P</w:t>
      </w:r>
      <w:r w:rsidR="0078702C">
        <w:rPr>
          <w:rFonts w:asciiTheme="minorHAnsi" w:hAnsiTheme="minorHAnsi" w:cstheme="minorHAnsi"/>
          <w:szCs w:val="22"/>
        </w:rPr>
        <w:t>oskytujúcej strany. Pokiaľ by P</w:t>
      </w:r>
      <w:r w:rsidR="003E334A" w:rsidRPr="00011AF5">
        <w:rPr>
          <w:rFonts w:asciiTheme="minorHAnsi" w:hAnsiTheme="minorHAnsi" w:cstheme="minorHAnsi"/>
          <w:szCs w:val="22"/>
        </w:rPr>
        <w:t>rijímajúca strana túto povinnosť n</w:t>
      </w:r>
      <w:r w:rsidR="00630213">
        <w:rPr>
          <w:rFonts w:asciiTheme="minorHAnsi" w:hAnsiTheme="minorHAnsi" w:cstheme="minorHAnsi"/>
          <w:szCs w:val="22"/>
        </w:rPr>
        <w:t>esplnila a musela by ju splniť P</w:t>
      </w:r>
      <w:r w:rsidR="0078702C">
        <w:rPr>
          <w:rFonts w:asciiTheme="minorHAnsi" w:hAnsiTheme="minorHAnsi" w:cstheme="minorHAnsi"/>
          <w:szCs w:val="22"/>
        </w:rPr>
        <w:t>oskytujúca strana, zaväzuje sa P</w:t>
      </w:r>
      <w:r w:rsidR="00630213">
        <w:rPr>
          <w:rFonts w:asciiTheme="minorHAnsi" w:hAnsiTheme="minorHAnsi" w:cstheme="minorHAnsi"/>
          <w:szCs w:val="22"/>
        </w:rPr>
        <w:t>rijímajúca strana zaplatiť P</w:t>
      </w:r>
      <w:r w:rsidR="003E334A" w:rsidRPr="00011AF5">
        <w:rPr>
          <w:rFonts w:asciiTheme="minorHAnsi" w:hAnsiTheme="minorHAnsi" w:cstheme="minorHAnsi"/>
          <w:szCs w:val="22"/>
        </w:rPr>
        <w:t>osky</w:t>
      </w:r>
      <w:r w:rsidR="00630213">
        <w:rPr>
          <w:rFonts w:asciiTheme="minorHAnsi" w:hAnsiTheme="minorHAnsi" w:cstheme="minorHAnsi"/>
          <w:szCs w:val="22"/>
        </w:rPr>
        <w:t>tujúcej strane všetko, čo bola P</w:t>
      </w:r>
      <w:r w:rsidR="003E334A" w:rsidRPr="00011AF5">
        <w:rPr>
          <w:rFonts w:asciiTheme="minorHAnsi" w:hAnsiTheme="minorHAnsi" w:cstheme="minorHAnsi"/>
          <w:szCs w:val="22"/>
        </w:rPr>
        <w:t>oskytujúca strana nútená v tejto súvislosti zaplatiť a zároveň jej uhradí všetky náklady spojené s uskutočnenými úkonmi.</w:t>
      </w:r>
    </w:p>
    <w:p w14:paraId="7B18F237" w14:textId="56A8911F" w:rsidR="003E334A" w:rsidRDefault="003E334A" w:rsidP="002A17C9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2A17C9">
        <w:rPr>
          <w:rFonts w:asciiTheme="minorHAnsi" w:hAnsiTheme="minorHAnsi" w:cstheme="minorHAnsi"/>
          <w:szCs w:val="22"/>
        </w:rPr>
        <w:t>Prijímajúca strana nie</w:t>
      </w:r>
      <w:r w:rsidR="00503D19" w:rsidRPr="002A17C9">
        <w:rPr>
          <w:rFonts w:asciiTheme="minorHAnsi" w:hAnsiTheme="minorHAnsi" w:cstheme="minorHAnsi"/>
          <w:szCs w:val="22"/>
        </w:rPr>
        <w:t xml:space="preserve"> </w:t>
      </w:r>
      <w:r w:rsidRPr="002A17C9">
        <w:rPr>
          <w:rFonts w:asciiTheme="minorHAnsi" w:hAnsiTheme="minorHAnsi" w:cstheme="minorHAnsi"/>
          <w:szCs w:val="22"/>
        </w:rPr>
        <w:t xml:space="preserve">je oprávnená poskytnúť </w:t>
      </w:r>
      <w:r w:rsidR="00464784">
        <w:rPr>
          <w:rFonts w:asciiTheme="minorHAnsi" w:hAnsiTheme="minorHAnsi" w:cstheme="minorHAnsi"/>
          <w:szCs w:val="22"/>
        </w:rPr>
        <w:t>D</w:t>
      </w:r>
      <w:r w:rsidR="00AC448D">
        <w:rPr>
          <w:rFonts w:asciiTheme="minorHAnsi" w:hAnsiTheme="minorHAnsi" w:cstheme="minorHAnsi"/>
          <w:szCs w:val="22"/>
        </w:rPr>
        <w:t>ôverné informácie</w:t>
      </w:r>
      <w:r w:rsidR="005C0F94">
        <w:rPr>
          <w:rFonts w:asciiTheme="minorHAnsi" w:hAnsiTheme="minorHAnsi" w:cstheme="minorHAnsi"/>
          <w:szCs w:val="22"/>
        </w:rPr>
        <w:t xml:space="preserve"> </w:t>
      </w:r>
      <w:r w:rsidRPr="002A17C9">
        <w:rPr>
          <w:rFonts w:asciiTheme="minorHAnsi" w:hAnsiTheme="minorHAnsi" w:cstheme="minorHAnsi"/>
          <w:szCs w:val="22"/>
        </w:rPr>
        <w:t>tvoriace predmet ochrany</w:t>
      </w:r>
      <w:r w:rsidR="002A17C9">
        <w:rPr>
          <w:rFonts w:asciiTheme="minorHAnsi" w:hAnsiTheme="minorHAnsi" w:cstheme="minorHAnsi"/>
          <w:szCs w:val="22"/>
        </w:rPr>
        <w:t xml:space="preserve"> podľa dohody</w:t>
      </w:r>
      <w:r w:rsidRPr="002A17C9">
        <w:rPr>
          <w:rFonts w:asciiTheme="minorHAnsi" w:hAnsiTheme="minorHAnsi" w:cstheme="minorHAnsi"/>
          <w:szCs w:val="22"/>
        </w:rPr>
        <w:t xml:space="preserve"> inej osobe.</w:t>
      </w:r>
    </w:p>
    <w:p w14:paraId="071131C7" w14:textId="07F3000E" w:rsidR="003E334A" w:rsidRDefault="00B20B5F" w:rsidP="009F4DB5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8A7919">
        <w:rPr>
          <w:rFonts w:asciiTheme="minorHAnsi" w:hAnsiTheme="minorHAnsi" w:cstheme="minorHAnsi"/>
          <w:szCs w:val="22"/>
        </w:rPr>
        <w:t xml:space="preserve">rijímajúca strana  </w:t>
      </w:r>
      <w:r>
        <w:rPr>
          <w:rFonts w:asciiTheme="minorHAnsi" w:hAnsiTheme="minorHAnsi" w:cstheme="minorHAnsi"/>
          <w:szCs w:val="22"/>
        </w:rPr>
        <w:t>je oprávnená v nevyhnutných prípadoch, na</w:t>
      </w:r>
      <w:r w:rsidR="003E334A" w:rsidRPr="009F4DB5">
        <w:rPr>
          <w:rFonts w:asciiTheme="minorHAnsi" w:hAnsiTheme="minorHAnsi" w:cstheme="minorHAnsi"/>
          <w:szCs w:val="22"/>
        </w:rPr>
        <w:t xml:space="preserve"> do</w:t>
      </w:r>
      <w:r>
        <w:rPr>
          <w:rFonts w:asciiTheme="minorHAnsi" w:hAnsiTheme="minorHAnsi" w:cstheme="minorHAnsi"/>
          <w:szCs w:val="22"/>
        </w:rPr>
        <w:t>siahnutie</w:t>
      </w:r>
      <w:r w:rsidR="003E334A" w:rsidRPr="009F4DB5">
        <w:rPr>
          <w:rFonts w:asciiTheme="minorHAnsi" w:hAnsiTheme="minorHAnsi" w:cstheme="minorHAnsi"/>
          <w:szCs w:val="22"/>
        </w:rPr>
        <w:t xml:space="preserve"> účelu poskytnutia </w:t>
      </w:r>
      <w:r w:rsidR="00464784">
        <w:rPr>
          <w:rFonts w:asciiTheme="minorHAnsi" w:hAnsiTheme="minorHAnsi" w:cstheme="minorHAnsi"/>
          <w:szCs w:val="22"/>
        </w:rPr>
        <w:t>D</w:t>
      </w:r>
      <w:r w:rsidR="00AC448D" w:rsidRPr="004D5239">
        <w:rPr>
          <w:rFonts w:asciiTheme="minorHAnsi" w:hAnsiTheme="minorHAnsi" w:cstheme="minorHAnsi"/>
          <w:szCs w:val="22"/>
        </w:rPr>
        <w:t>ôverných informácií</w:t>
      </w:r>
      <w:r w:rsidR="00A736C6">
        <w:rPr>
          <w:rFonts w:asciiTheme="minorHAnsi" w:hAnsiTheme="minorHAnsi" w:cstheme="minorHAnsi"/>
          <w:szCs w:val="22"/>
        </w:rPr>
        <w:t xml:space="preserve"> </w:t>
      </w:r>
      <w:r w:rsidR="003E334A" w:rsidRPr="009F4DB5">
        <w:rPr>
          <w:rFonts w:asciiTheme="minorHAnsi" w:hAnsiTheme="minorHAnsi" w:cstheme="minorHAnsi"/>
          <w:szCs w:val="22"/>
        </w:rPr>
        <w:t>tvoriacich predmet ochrany</w:t>
      </w:r>
      <w:r>
        <w:rPr>
          <w:rFonts w:asciiTheme="minorHAnsi" w:hAnsiTheme="minorHAnsi" w:cstheme="minorHAnsi"/>
          <w:szCs w:val="22"/>
        </w:rPr>
        <w:t>,</w:t>
      </w:r>
      <w:r w:rsidR="00C56DAB">
        <w:rPr>
          <w:rFonts w:asciiTheme="minorHAnsi" w:hAnsiTheme="minorHAnsi" w:cstheme="minorHAnsi"/>
          <w:szCs w:val="22"/>
        </w:rPr>
        <w:t xml:space="preserve"> sprístupniť tretej</w:t>
      </w:r>
      <w:r w:rsidR="003E334A" w:rsidRPr="009F4DB5">
        <w:rPr>
          <w:rFonts w:asciiTheme="minorHAnsi" w:hAnsiTheme="minorHAnsi" w:cstheme="minorHAnsi"/>
          <w:szCs w:val="22"/>
        </w:rPr>
        <w:t xml:space="preserve"> osobe</w:t>
      </w:r>
      <w:r>
        <w:rPr>
          <w:rFonts w:asciiTheme="minorHAnsi" w:hAnsiTheme="minorHAnsi" w:cstheme="minorHAnsi"/>
          <w:szCs w:val="22"/>
        </w:rPr>
        <w:t xml:space="preserve"> predmet ochrany</w:t>
      </w:r>
      <w:r w:rsidR="003E334A" w:rsidRPr="009F4DB5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pričom</w:t>
      </w:r>
      <w:r w:rsidR="003E334A" w:rsidRPr="009F4DB5">
        <w:rPr>
          <w:rFonts w:asciiTheme="minorHAnsi" w:hAnsiTheme="minorHAnsi" w:cstheme="minorHAnsi"/>
          <w:szCs w:val="22"/>
        </w:rPr>
        <w:t xml:space="preserve"> je </w:t>
      </w:r>
      <w:r>
        <w:rPr>
          <w:rFonts w:asciiTheme="minorHAnsi" w:hAnsiTheme="minorHAnsi" w:cstheme="minorHAnsi"/>
          <w:szCs w:val="22"/>
        </w:rPr>
        <w:t>však povinná oboznámiť každú tretiu osobu</w:t>
      </w:r>
      <w:r w:rsidR="003E334A" w:rsidRPr="009F4DB5">
        <w:rPr>
          <w:rFonts w:asciiTheme="minorHAnsi" w:hAnsiTheme="minorHAnsi" w:cstheme="minorHAnsi"/>
          <w:szCs w:val="22"/>
        </w:rPr>
        <w:t>, so svojimi povinnosťam</w:t>
      </w:r>
      <w:r>
        <w:rPr>
          <w:rFonts w:asciiTheme="minorHAnsi" w:hAnsiTheme="minorHAnsi" w:cstheme="minorHAnsi"/>
          <w:szCs w:val="22"/>
        </w:rPr>
        <w:t>i a záväzkami prevzatými dohodou a zaviazať ju</w:t>
      </w:r>
      <w:r w:rsidR="003E334A" w:rsidRPr="009F4DB5">
        <w:rPr>
          <w:rFonts w:asciiTheme="minorHAnsi" w:hAnsiTheme="minorHAnsi" w:cstheme="minorHAnsi"/>
          <w:szCs w:val="22"/>
        </w:rPr>
        <w:t xml:space="preserve"> na dodržiavanie obmedzení používania informácií/dát tvoriacich predmet ochrany v rovnakom rozsahu</w:t>
      </w:r>
      <w:r>
        <w:rPr>
          <w:rFonts w:asciiTheme="minorHAnsi" w:hAnsiTheme="minorHAnsi" w:cstheme="minorHAnsi"/>
          <w:szCs w:val="22"/>
        </w:rPr>
        <w:t>,</w:t>
      </w:r>
      <w:r w:rsidR="003E334A" w:rsidRPr="009F4DB5">
        <w:rPr>
          <w:rFonts w:asciiTheme="minorHAnsi" w:hAnsiTheme="minorHAnsi" w:cstheme="minorHAnsi"/>
          <w:szCs w:val="22"/>
        </w:rPr>
        <w:t xml:space="preserve"> v akom </w:t>
      </w:r>
      <w:r w:rsidR="00503D19" w:rsidRPr="009F4DB5">
        <w:rPr>
          <w:rFonts w:asciiTheme="minorHAnsi" w:hAnsiTheme="minorHAnsi" w:cstheme="minorHAnsi"/>
          <w:szCs w:val="22"/>
        </w:rPr>
        <w:t xml:space="preserve">sa </w:t>
      </w:r>
      <w:r>
        <w:rPr>
          <w:rFonts w:asciiTheme="minorHAnsi" w:hAnsiTheme="minorHAnsi" w:cstheme="minorHAnsi"/>
          <w:szCs w:val="22"/>
        </w:rPr>
        <w:t>vzťahujú</w:t>
      </w:r>
      <w:r w:rsidR="00FD2F80">
        <w:rPr>
          <w:rFonts w:asciiTheme="minorHAnsi" w:hAnsiTheme="minorHAnsi" w:cstheme="minorHAnsi"/>
          <w:szCs w:val="22"/>
        </w:rPr>
        <w:t xml:space="preserve"> podľa dohody </w:t>
      </w:r>
      <w:r w:rsidR="0078702C">
        <w:rPr>
          <w:rFonts w:asciiTheme="minorHAnsi" w:hAnsiTheme="minorHAnsi" w:cstheme="minorHAnsi"/>
          <w:szCs w:val="22"/>
        </w:rPr>
        <w:t>na P</w:t>
      </w:r>
      <w:r w:rsidR="00FD2F80">
        <w:rPr>
          <w:rFonts w:asciiTheme="minorHAnsi" w:hAnsiTheme="minorHAnsi" w:cstheme="minorHAnsi"/>
          <w:szCs w:val="22"/>
        </w:rPr>
        <w:t>rijímajúcu stranu.</w:t>
      </w:r>
      <w:r w:rsidR="003E334A" w:rsidRPr="009F4DB5">
        <w:rPr>
          <w:rFonts w:asciiTheme="minorHAnsi" w:hAnsiTheme="minorHAnsi" w:cstheme="minorHAnsi"/>
          <w:szCs w:val="22"/>
        </w:rPr>
        <w:t xml:space="preserve"> Prijímajúca </w:t>
      </w:r>
      <w:r w:rsidR="00630213">
        <w:rPr>
          <w:rFonts w:asciiTheme="minorHAnsi" w:hAnsiTheme="minorHAnsi" w:cstheme="minorHAnsi"/>
          <w:szCs w:val="22"/>
        </w:rPr>
        <w:t>strana je povinná oznámiť P</w:t>
      </w:r>
      <w:r w:rsidR="003E334A" w:rsidRPr="009F4DB5">
        <w:rPr>
          <w:rFonts w:asciiTheme="minorHAnsi" w:hAnsiTheme="minorHAnsi" w:cstheme="minorHAnsi"/>
          <w:szCs w:val="22"/>
        </w:rPr>
        <w:t>oskytujúcej strane údaje o</w:t>
      </w:r>
      <w:r w:rsidR="00920288">
        <w:rPr>
          <w:rFonts w:asciiTheme="minorHAnsi" w:hAnsiTheme="minorHAnsi" w:cstheme="minorHAnsi"/>
          <w:szCs w:val="22"/>
        </w:rPr>
        <w:t> </w:t>
      </w:r>
      <w:r w:rsidR="003E334A" w:rsidRPr="009F4DB5">
        <w:rPr>
          <w:rFonts w:asciiTheme="minorHAnsi" w:hAnsiTheme="minorHAnsi" w:cstheme="minorHAnsi"/>
          <w:szCs w:val="22"/>
        </w:rPr>
        <w:t>každej</w:t>
      </w:r>
      <w:r w:rsidR="00920288">
        <w:rPr>
          <w:rFonts w:asciiTheme="minorHAnsi" w:hAnsiTheme="minorHAnsi" w:cstheme="minorHAnsi"/>
          <w:szCs w:val="22"/>
        </w:rPr>
        <w:t xml:space="preserve"> tretej osobe (</w:t>
      </w:r>
      <w:r w:rsidR="003E334A" w:rsidRPr="009F4DB5">
        <w:rPr>
          <w:rFonts w:asciiTheme="minorHAnsi" w:hAnsiTheme="minorHAnsi" w:cstheme="minorHAnsi"/>
          <w:szCs w:val="22"/>
        </w:rPr>
        <w:t xml:space="preserve">fyzickej </w:t>
      </w:r>
      <w:r w:rsidR="00920288">
        <w:rPr>
          <w:rFonts w:asciiTheme="minorHAnsi" w:hAnsiTheme="minorHAnsi" w:cstheme="minorHAnsi"/>
          <w:szCs w:val="22"/>
        </w:rPr>
        <w:t>osobe, resp.</w:t>
      </w:r>
      <w:r w:rsidR="003E334A" w:rsidRPr="009F4DB5">
        <w:rPr>
          <w:rFonts w:asciiTheme="minorHAnsi" w:hAnsiTheme="minorHAnsi" w:cstheme="minorHAnsi"/>
          <w:szCs w:val="22"/>
        </w:rPr>
        <w:t xml:space="preserve"> právnickej</w:t>
      </w:r>
      <w:r w:rsidR="00920288">
        <w:rPr>
          <w:rFonts w:asciiTheme="minorHAnsi" w:hAnsiTheme="minorHAnsi" w:cstheme="minorHAnsi"/>
          <w:szCs w:val="22"/>
        </w:rPr>
        <w:t xml:space="preserve"> osobe)</w:t>
      </w:r>
      <w:r w:rsidR="003E334A" w:rsidRPr="009F4DB5">
        <w:rPr>
          <w:rFonts w:asciiTheme="minorHAnsi" w:hAnsiTheme="minorHAnsi" w:cstheme="minorHAnsi"/>
          <w:szCs w:val="22"/>
        </w:rPr>
        <w:t xml:space="preserve">, ktorej </w:t>
      </w:r>
      <w:r w:rsidR="00216B12" w:rsidRPr="009F4DB5">
        <w:rPr>
          <w:rFonts w:asciiTheme="minorHAnsi" w:hAnsiTheme="minorHAnsi" w:cstheme="minorHAnsi"/>
          <w:szCs w:val="22"/>
        </w:rPr>
        <w:t>predmet ochrany</w:t>
      </w:r>
      <w:r w:rsidR="003E334A" w:rsidRPr="009F4DB5">
        <w:rPr>
          <w:rFonts w:asciiTheme="minorHAnsi" w:hAnsiTheme="minorHAnsi" w:cstheme="minorHAnsi"/>
          <w:szCs w:val="22"/>
        </w:rPr>
        <w:t xml:space="preserve"> poskyt</w:t>
      </w:r>
      <w:r w:rsidR="0079022F" w:rsidRPr="009F4DB5">
        <w:rPr>
          <w:rFonts w:asciiTheme="minorHAnsi" w:hAnsiTheme="minorHAnsi" w:cstheme="minorHAnsi"/>
          <w:szCs w:val="22"/>
        </w:rPr>
        <w:t>ne</w:t>
      </w:r>
      <w:r w:rsidR="003E334A" w:rsidRPr="009F4DB5">
        <w:rPr>
          <w:rFonts w:asciiTheme="minorHAnsi" w:hAnsiTheme="minorHAnsi" w:cstheme="minorHAnsi"/>
          <w:szCs w:val="22"/>
        </w:rPr>
        <w:t>.</w:t>
      </w:r>
    </w:p>
    <w:p w14:paraId="39AF5445" w14:textId="581E34A6" w:rsidR="003E334A" w:rsidRDefault="003E334A" w:rsidP="00197F44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197F44">
        <w:rPr>
          <w:rFonts w:asciiTheme="minorHAnsi" w:hAnsiTheme="minorHAnsi" w:cstheme="minorHAnsi"/>
          <w:szCs w:val="22"/>
        </w:rPr>
        <w:t xml:space="preserve">V prípade porušenia záväzku mlčanlivosti </w:t>
      </w:r>
      <w:r w:rsidR="0078702C">
        <w:rPr>
          <w:rFonts w:asciiTheme="minorHAnsi" w:hAnsiTheme="minorHAnsi" w:cstheme="minorHAnsi"/>
          <w:szCs w:val="22"/>
        </w:rPr>
        <w:t>tretími osobami, ktorým P</w:t>
      </w:r>
      <w:r w:rsidRPr="00197F44">
        <w:rPr>
          <w:rFonts w:asciiTheme="minorHAnsi" w:hAnsiTheme="minorHAnsi" w:cstheme="minorHAnsi"/>
          <w:szCs w:val="22"/>
        </w:rPr>
        <w:t xml:space="preserve">rijímajúca strana </w:t>
      </w:r>
      <w:r w:rsidR="00464784">
        <w:rPr>
          <w:rFonts w:asciiTheme="minorHAnsi" w:hAnsiTheme="minorHAnsi" w:cstheme="minorHAnsi"/>
          <w:szCs w:val="22"/>
        </w:rPr>
        <w:t>D</w:t>
      </w:r>
      <w:r w:rsidR="00AC448D">
        <w:rPr>
          <w:rFonts w:asciiTheme="minorHAnsi" w:hAnsiTheme="minorHAnsi" w:cstheme="minorHAnsi"/>
          <w:szCs w:val="22"/>
        </w:rPr>
        <w:t>ôverné informácie</w:t>
      </w:r>
      <w:r w:rsidR="00ED6404">
        <w:rPr>
          <w:rFonts w:asciiTheme="minorHAnsi" w:hAnsiTheme="minorHAnsi" w:cstheme="minorHAnsi"/>
          <w:szCs w:val="22"/>
        </w:rPr>
        <w:t xml:space="preserve"> </w:t>
      </w:r>
      <w:r w:rsidRPr="00197F44">
        <w:rPr>
          <w:rFonts w:asciiTheme="minorHAnsi" w:hAnsiTheme="minorHAnsi" w:cstheme="minorHAnsi"/>
          <w:szCs w:val="22"/>
        </w:rPr>
        <w:t>tvoria</w:t>
      </w:r>
      <w:r w:rsidR="00197F44">
        <w:rPr>
          <w:rFonts w:asciiTheme="minorHAnsi" w:hAnsiTheme="minorHAnsi" w:cstheme="minorHAnsi"/>
          <w:szCs w:val="22"/>
        </w:rPr>
        <w:t>ce predmet ochrany podľa d</w:t>
      </w:r>
      <w:r w:rsidRPr="00197F44">
        <w:rPr>
          <w:rFonts w:asciiTheme="minorHAnsi" w:hAnsiTheme="minorHAnsi" w:cstheme="minorHAnsi"/>
          <w:szCs w:val="22"/>
        </w:rPr>
        <w:t>ohody sprístupnila alebo akýmkoľvek iný</w:t>
      </w:r>
      <w:r w:rsidR="00197F44">
        <w:rPr>
          <w:rFonts w:asciiTheme="minorHAnsi" w:hAnsiTheme="minorHAnsi" w:cstheme="minorHAnsi"/>
          <w:szCs w:val="22"/>
        </w:rPr>
        <w:t>m spôsob</w:t>
      </w:r>
      <w:r w:rsidR="0078702C">
        <w:rPr>
          <w:rFonts w:asciiTheme="minorHAnsi" w:hAnsiTheme="minorHAnsi" w:cstheme="minorHAnsi"/>
          <w:szCs w:val="22"/>
        </w:rPr>
        <w:t>om poskytla, zodpovedá P</w:t>
      </w:r>
      <w:r w:rsidRPr="00197F44">
        <w:rPr>
          <w:rFonts w:asciiTheme="minorHAnsi" w:hAnsiTheme="minorHAnsi" w:cstheme="minorHAnsi"/>
          <w:szCs w:val="22"/>
        </w:rPr>
        <w:t>rijí</w:t>
      </w:r>
      <w:r w:rsidR="00197F44">
        <w:rPr>
          <w:rFonts w:asciiTheme="minorHAnsi" w:hAnsiTheme="minorHAnsi" w:cstheme="minorHAnsi"/>
          <w:szCs w:val="22"/>
        </w:rPr>
        <w:t>majúca strana rovnako ako v bode</w:t>
      </w:r>
      <w:r w:rsidRPr="00197F44">
        <w:rPr>
          <w:rFonts w:asciiTheme="minorHAnsi" w:hAnsiTheme="minorHAnsi" w:cstheme="minorHAnsi"/>
          <w:szCs w:val="22"/>
        </w:rPr>
        <w:t xml:space="preserve"> 3</w:t>
      </w:r>
      <w:r w:rsidR="00197F44">
        <w:rPr>
          <w:rFonts w:asciiTheme="minorHAnsi" w:hAnsiTheme="minorHAnsi" w:cstheme="minorHAnsi"/>
          <w:szCs w:val="22"/>
        </w:rPr>
        <w:t>.3</w:t>
      </w:r>
      <w:r w:rsidRPr="00197F44">
        <w:rPr>
          <w:rFonts w:asciiTheme="minorHAnsi" w:hAnsiTheme="minorHAnsi" w:cstheme="minorHAnsi"/>
          <w:szCs w:val="22"/>
        </w:rPr>
        <w:t xml:space="preserve"> tohto čl</w:t>
      </w:r>
      <w:r w:rsidR="00197F44">
        <w:rPr>
          <w:rFonts w:asciiTheme="minorHAnsi" w:hAnsiTheme="minorHAnsi" w:cstheme="minorHAnsi"/>
          <w:szCs w:val="22"/>
        </w:rPr>
        <w:t>ánku dohody.</w:t>
      </w:r>
    </w:p>
    <w:p w14:paraId="16409EA8" w14:textId="0BBFB23B" w:rsidR="003E334A" w:rsidRDefault="003E334A" w:rsidP="00197F44">
      <w:pPr>
        <w:pStyle w:val="Odsekzoznamu"/>
        <w:numPr>
          <w:ilvl w:val="1"/>
          <w:numId w:val="13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197F44">
        <w:rPr>
          <w:rFonts w:asciiTheme="minorHAnsi" w:hAnsiTheme="minorHAnsi" w:cstheme="minorHAnsi"/>
          <w:szCs w:val="22"/>
        </w:rPr>
        <w:t>P</w:t>
      </w:r>
      <w:r w:rsidR="00190A42" w:rsidRPr="00197F44">
        <w:rPr>
          <w:rFonts w:asciiTheme="minorHAnsi" w:hAnsiTheme="minorHAnsi" w:cstheme="minorHAnsi"/>
          <w:szCs w:val="22"/>
        </w:rPr>
        <w:t>rijímajúca</w:t>
      </w:r>
      <w:r w:rsidRPr="00197F44">
        <w:rPr>
          <w:rFonts w:asciiTheme="minorHAnsi" w:hAnsiTheme="minorHAnsi" w:cstheme="minorHAnsi"/>
          <w:szCs w:val="22"/>
        </w:rPr>
        <w:t xml:space="preserve"> strana </w:t>
      </w:r>
      <w:r w:rsidR="00197F44">
        <w:rPr>
          <w:rFonts w:asciiTheme="minorHAnsi" w:hAnsiTheme="minorHAnsi" w:cstheme="minorHAnsi"/>
          <w:szCs w:val="22"/>
        </w:rPr>
        <w:t>sa zaväzuje počas doby trvania dohody, ako aj po jej skončení</w:t>
      </w:r>
      <w:r w:rsidRPr="00197F44">
        <w:rPr>
          <w:rFonts w:asciiTheme="minorHAnsi" w:hAnsiTheme="minorHAnsi" w:cstheme="minorHAnsi"/>
          <w:szCs w:val="22"/>
        </w:rPr>
        <w:t>, pok</w:t>
      </w:r>
      <w:r w:rsidR="00630213">
        <w:rPr>
          <w:rFonts w:asciiTheme="minorHAnsi" w:hAnsiTheme="minorHAnsi" w:cstheme="minorHAnsi"/>
          <w:szCs w:val="22"/>
        </w:rPr>
        <w:t>iaľ ju povinnosti mlčanlivosti P</w:t>
      </w:r>
      <w:r w:rsidRPr="00197F44">
        <w:rPr>
          <w:rFonts w:asciiTheme="minorHAnsi" w:hAnsiTheme="minorHAnsi" w:cstheme="minorHAnsi"/>
          <w:szCs w:val="22"/>
        </w:rPr>
        <w:t>oskytujúca strana písomným vyhlásením nezbaví:</w:t>
      </w:r>
    </w:p>
    <w:p w14:paraId="4813405D" w14:textId="77777777" w:rsidR="003E334A" w:rsidRPr="000D2861" w:rsidRDefault="003E334A" w:rsidP="000D2861">
      <w:pPr>
        <w:pStyle w:val="Odsekzoznamu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0D2861">
        <w:rPr>
          <w:rFonts w:asciiTheme="minorHAnsi" w:hAnsiTheme="minorHAnsi" w:cstheme="minorHAnsi"/>
          <w:szCs w:val="22"/>
        </w:rPr>
        <w:t>zachovávať vo vzťahu k informáciám/dátam</w:t>
      </w:r>
      <w:r w:rsidR="00E3747D" w:rsidRPr="000D2861">
        <w:rPr>
          <w:rFonts w:asciiTheme="minorHAnsi" w:hAnsiTheme="minorHAnsi" w:cstheme="minorHAnsi"/>
          <w:szCs w:val="22"/>
        </w:rPr>
        <w:t xml:space="preserve"> a skutočnostiam </w:t>
      </w:r>
      <w:r w:rsidRPr="000D2861">
        <w:rPr>
          <w:rFonts w:asciiTheme="minorHAnsi" w:hAnsiTheme="minorHAnsi" w:cstheme="minorHAnsi"/>
          <w:szCs w:val="22"/>
        </w:rPr>
        <w:t>tvoriac</w:t>
      </w:r>
      <w:r w:rsidR="006B7DC7" w:rsidRPr="000D2861">
        <w:rPr>
          <w:rFonts w:asciiTheme="minorHAnsi" w:hAnsiTheme="minorHAnsi" w:cstheme="minorHAnsi"/>
          <w:szCs w:val="22"/>
        </w:rPr>
        <w:t>im predmet ochrany podľa d</w:t>
      </w:r>
      <w:r w:rsidRPr="000D2861">
        <w:rPr>
          <w:rFonts w:asciiTheme="minorHAnsi" w:hAnsiTheme="minorHAnsi" w:cstheme="minorHAnsi"/>
          <w:szCs w:val="22"/>
        </w:rPr>
        <w:t xml:space="preserve">ohody minimálne rovnakú mieru utajenia ako vo vzťahu k vlastným dôverným informáciám, avšak minimálne starostlivosť, ktorá </w:t>
      </w:r>
      <w:r w:rsidR="000B3E35" w:rsidRPr="000D2861">
        <w:rPr>
          <w:rFonts w:asciiTheme="minorHAnsi" w:hAnsiTheme="minorHAnsi" w:cstheme="minorHAnsi"/>
          <w:szCs w:val="22"/>
        </w:rPr>
        <w:t>je</w:t>
      </w:r>
      <w:r w:rsidRPr="000D2861">
        <w:rPr>
          <w:rFonts w:asciiTheme="minorHAnsi" w:hAnsiTheme="minorHAnsi" w:cstheme="minorHAnsi"/>
          <w:szCs w:val="22"/>
        </w:rPr>
        <w:t xml:space="preserve"> v obchodných kruhoch obvyklá;</w:t>
      </w:r>
    </w:p>
    <w:p w14:paraId="25990581" w14:textId="5748CC83" w:rsidR="003E334A" w:rsidRDefault="003E334A" w:rsidP="000D2861">
      <w:pPr>
        <w:pStyle w:val="Odsekzoznamu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6B7DC7">
        <w:rPr>
          <w:rFonts w:asciiTheme="minorHAnsi" w:hAnsiTheme="minorHAnsi" w:cstheme="minorHAnsi"/>
          <w:szCs w:val="22"/>
        </w:rPr>
        <w:lastRenderedPageBreak/>
        <w:t>využívať, reprodukovať, sprístupňovať či iným spôsobom rozširovať, rozmnožovať rozposielať alebo nakladať s </w:t>
      </w:r>
      <w:r w:rsidR="00464784">
        <w:rPr>
          <w:rFonts w:asciiTheme="minorHAnsi" w:hAnsiTheme="minorHAnsi" w:cstheme="minorHAnsi"/>
          <w:szCs w:val="22"/>
        </w:rPr>
        <w:t>D</w:t>
      </w:r>
      <w:r w:rsidR="00AC448D">
        <w:rPr>
          <w:rFonts w:asciiTheme="minorHAnsi" w:hAnsiTheme="minorHAnsi" w:cstheme="minorHAnsi"/>
          <w:szCs w:val="22"/>
        </w:rPr>
        <w:t>ôvernými informáciami</w:t>
      </w:r>
      <w:r w:rsidR="008E6188">
        <w:rPr>
          <w:rFonts w:asciiTheme="minorHAnsi" w:hAnsiTheme="minorHAnsi" w:cstheme="minorHAnsi"/>
          <w:szCs w:val="22"/>
        </w:rPr>
        <w:t xml:space="preserve"> </w:t>
      </w:r>
      <w:r w:rsidRPr="006B7DC7">
        <w:rPr>
          <w:rFonts w:asciiTheme="minorHAnsi" w:hAnsiTheme="minorHAnsi" w:cstheme="minorHAnsi"/>
          <w:szCs w:val="22"/>
        </w:rPr>
        <w:t>tvoriacimi predmet ochrany výlučne na účel, na aký boli poskytnuté;</w:t>
      </w:r>
    </w:p>
    <w:p w14:paraId="7A74F7E8" w14:textId="013D1AED" w:rsidR="003E334A" w:rsidRDefault="003E334A" w:rsidP="000D2861">
      <w:pPr>
        <w:pStyle w:val="Odsekzoznamu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6B7DC7">
        <w:rPr>
          <w:rFonts w:asciiTheme="minorHAnsi" w:hAnsiTheme="minorHAnsi" w:cstheme="minorHAnsi"/>
          <w:szCs w:val="22"/>
        </w:rPr>
        <w:t xml:space="preserve">nakladať s poskytnutými </w:t>
      </w:r>
      <w:r w:rsidR="00464784">
        <w:rPr>
          <w:rFonts w:asciiTheme="minorHAnsi" w:hAnsiTheme="minorHAnsi" w:cstheme="minorHAnsi"/>
          <w:szCs w:val="22"/>
        </w:rPr>
        <w:t>D</w:t>
      </w:r>
      <w:r w:rsidR="00AC448D">
        <w:rPr>
          <w:rFonts w:asciiTheme="minorHAnsi" w:hAnsiTheme="minorHAnsi" w:cstheme="minorHAnsi"/>
          <w:szCs w:val="22"/>
        </w:rPr>
        <w:t>ôvernými informáciami</w:t>
      </w:r>
      <w:r w:rsidR="00894918">
        <w:rPr>
          <w:rFonts w:asciiTheme="minorHAnsi" w:hAnsiTheme="minorHAnsi" w:cstheme="minorHAnsi"/>
          <w:szCs w:val="22"/>
        </w:rPr>
        <w:t xml:space="preserve"> </w:t>
      </w:r>
      <w:r w:rsidRPr="006B7DC7">
        <w:rPr>
          <w:rFonts w:asciiTheme="minorHAnsi" w:hAnsiTheme="minorHAnsi" w:cstheme="minorHAnsi"/>
          <w:szCs w:val="22"/>
        </w:rPr>
        <w:t>tvoriacimi predmet ochrany v súlade so všeobecne záväznými právnymi predpismi;</w:t>
      </w:r>
    </w:p>
    <w:p w14:paraId="74577B82" w14:textId="0E7E73B0" w:rsidR="003E334A" w:rsidRDefault="003E334A" w:rsidP="000D2861">
      <w:pPr>
        <w:pStyle w:val="Odsekzoznamu"/>
        <w:numPr>
          <w:ilvl w:val="2"/>
          <w:numId w:val="2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6B7DC7">
        <w:rPr>
          <w:rFonts w:asciiTheme="minorHAnsi" w:hAnsiTheme="minorHAnsi" w:cstheme="minorHAnsi"/>
          <w:szCs w:val="22"/>
        </w:rPr>
        <w:t xml:space="preserve">nesprístupniť a/alebo neposkytnúť </w:t>
      </w:r>
      <w:r w:rsidR="00464784">
        <w:rPr>
          <w:rFonts w:asciiTheme="minorHAnsi" w:hAnsiTheme="minorHAnsi" w:cstheme="minorHAnsi"/>
          <w:szCs w:val="22"/>
        </w:rPr>
        <w:t>D</w:t>
      </w:r>
      <w:r w:rsidR="00AC448D">
        <w:rPr>
          <w:rFonts w:asciiTheme="minorHAnsi" w:hAnsiTheme="minorHAnsi" w:cstheme="minorHAnsi"/>
          <w:szCs w:val="22"/>
        </w:rPr>
        <w:t>ôverné informácie</w:t>
      </w:r>
      <w:r w:rsidR="00E77C3C">
        <w:rPr>
          <w:rFonts w:asciiTheme="minorHAnsi" w:hAnsiTheme="minorHAnsi" w:cstheme="minorHAnsi"/>
          <w:szCs w:val="22"/>
        </w:rPr>
        <w:t xml:space="preserve"> </w:t>
      </w:r>
      <w:r w:rsidRPr="006B7DC7">
        <w:rPr>
          <w:rFonts w:asciiTheme="minorHAnsi" w:hAnsiTheme="minorHAnsi" w:cstheme="minorHAnsi"/>
          <w:szCs w:val="22"/>
        </w:rPr>
        <w:t xml:space="preserve">tvoriace predmet ochrany akejkoľvek tretej strane bez predchádzajúceho </w:t>
      </w:r>
      <w:r w:rsidR="00503D19" w:rsidRPr="006B7DC7">
        <w:rPr>
          <w:rFonts w:asciiTheme="minorHAnsi" w:hAnsiTheme="minorHAnsi" w:cstheme="minorHAnsi"/>
          <w:szCs w:val="22"/>
        </w:rPr>
        <w:t xml:space="preserve">písomného </w:t>
      </w:r>
      <w:r w:rsidR="00630213">
        <w:rPr>
          <w:rFonts w:asciiTheme="minorHAnsi" w:hAnsiTheme="minorHAnsi" w:cstheme="minorHAnsi"/>
          <w:szCs w:val="22"/>
        </w:rPr>
        <w:t>súhlasu P</w:t>
      </w:r>
      <w:r w:rsidRPr="006B7DC7">
        <w:rPr>
          <w:rFonts w:asciiTheme="minorHAnsi" w:hAnsiTheme="minorHAnsi" w:cstheme="minorHAnsi"/>
          <w:szCs w:val="22"/>
        </w:rPr>
        <w:t>oskytujúcej stany</w:t>
      </w:r>
      <w:r w:rsidR="006B7DC7">
        <w:rPr>
          <w:rFonts w:asciiTheme="minorHAnsi" w:hAnsiTheme="minorHAnsi" w:cstheme="minorHAnsi"/>
          <w:szCs w:val="22"/>
        </w:rPr>
        <w:t>, s výnimkou uvedenou v bode 3.</w:t>
      </w:r>
      <w:r w:rsidR="00FA5E2F" w:rsidRPr="006B7DC7">
        <w:rPr>
          <w:rFonts w:asciiTheme="minorHAnsi" w:hAnsiTheme="minorHAnsi" w:cstheme="minorHAnsi"/>
          <w:szCs w:val="22"/>
        </w:rPr>
        <w:t>5</w:t>
      </w:r>
      <w:r w:rsidR="006B7DC7">
        <w:rPr>
          <w:rFonts w:asciiTheme="minorHAnsi" w:hAnsiTheme="minorHAnsi" w:cstheme="minorHAnsi"/>
          <w:szCs w:val="22"/>
        </w:rPr>
        <w:t xml:space="preserve"> tohto článku d</w:t>
      </w:r>
      <w:r w:rsidR="00BE6BD3" w:rsidRPr="006B7DC7">
        <w:rPr>
          <w:rFonts w:asciiTheme="minorHAnsi" w:hAnsiTheme="minorHAnsi" w:cstheme="minorHAnsi"/>
          <w:szCs w:val="22"/>
        </w:rPr>
        <w:t>ohody</w:t>
      </w:r>
      <w:r w:rsidR="006B7DC7">
        <w:rPr>
          <w:rFonts w:asciiTheme="minorHAnsi" w:hAnsiTheme="minorHAnsi" w:cstheme="minorHAnsi"/>
          <w:szCs w:val="22"/>
        </w:rPr>
        <w:t>.</w:t>
      </w:r>
    </w:p>
    <w:p w14:paraId="5B2A30B9" w14:textId="104944E0" w:rsidR="007D7654" w:rsidRDefault="00943830" w:rsidP="00943830">
      <w:pPr>
        <w:pStyle w:val="Odsekzoznamu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943830">
        <w:rPr>
          <w:rFonts w:asciiTheme="minorHAnsi" w:hAnsiTheme="minorHAnsi" w:cstheme="minorHAnsi"/>
          <w:szCs w:val="22"/>
        </w:rPr>
        <w:t>V </w:t>
      </w:r>
      <w:r>
        <w:rPr>
          <w:rFonts w:asciiTheme="minorHAnsi" w:hAnsiTheme="minorHAnsi" w:cstheme="minorHAnsi"/>
          <w:szCs w:val="22"/>
        </w:rPr>
        <w:t>prípade</w:t>
      </w:r>
      <w:r w:rsidR="003E334A" w:rsidRPr="00943830">
        <w:rPr>
          <w:rFonts w:asciiTheme="minorHAnsi" w:hAnsiTheme="minorHAnsi" w:cstheme="minorHAnsi"/>
          <w:szCs w:val="22"/>
        </w:rPr>
        <w:t>, a</w:t>
      </w:r>
      <w:r w:rsidR="00630213">
        <w:rPr>
          <w:rFonts w:asciiTheme="minorHAnsi" w:hAnsiTheme="minorHAnsi" w:cstheme="minorHAnsi"/>
          <w:szCs w:val="22"/>
        </w:rPr>
        <w:t>k to bude odôvodnene vyžadovať P</w:t>
      </w:r>
      <w:r w:rsidR="0078702C">
        <w:rPr>
          <w:rFonts w:asciiTheme="minorHAnsi" w:hAnsiTheme="minorHAnsi" w:cstheme="minorHAnsi"/>
          <w:szCs w:val="22"/>
        </w:rPr>
        <w:t>oskytujúca strana, zaväzuje sa P</w:t>
      </w:r>
      <w:r w:rsidR="003E334A" w:rsidRPr="00943830">
        <w:rPr>
          <w:rFonts w:asciiTheme="minorHAnsi" w:hAnsiTheme="minorHAnsi" w:cstheme="minorHAnsi"/>
          <w:szCs w:val="22"/>
        </w:rPr>
        <w:t>rijímajúca strana</w:t>
      </w:r>
      <w:r>
        <w:rPr>
          <w:rFonts w:asciiTheme="minorHAnsi" w:hAnsiTheme="minorHAnsi" w:cstheme="minorHAnsi"/>
          <w:szCs w:val="22"/>
        </w:rPr>
        <w:t>,</w:t>
      </w:r>
      <w:r w:rsidR="003E334A" w:rsidRPr="00943830">
        <w:rPr>
          <w:rFonts w:asciiTheme="minorHAnsi" w:hAnsiTheme="minorHAnsi" w:cstheme="minorHAnsi"/>
          <w:szCs w:val="22"/>
        </w:rPr>
        <w:t xml:space="preserve"> </w:t>
      </w:r>
      <w:r w:rsidR="00630213">
        <w:rPr>
          <w:rFonts w:asciiTheme="minorHAnsi" w:hAnsiTheme="minorHAnsi" w:cstheme="minorHAnsi"/>
          <w:szCs w:val="22"/>
        </w:rPr>
        <w:t>podľa požiadavky P</w:t>
      </w:r>
      <w:r w:rsidR="00216B12" w:rsidRPr="00943830">
        <w:rPr>
          <w:rFonts w:asciiTheme="minorHAnsi" w:hAnsiTheme="minorHAnsi" w:cstheme="minorHAnsi"/>
          <w:szCs w:val="22"/>
        </w:rPr>
        <w:t>oskytujúcej strany</w:t>
      </w:r>
      <w:r>
        <w:rPr>
          <w:rFonts w:asciiTheme="minorHAnsi" w:hAnsiTheme="minorHAnsi" w:cstheme="minorHAnsi"/>
          <w:szCs w:val="22"/>
        </w:rPr>
        <w:t>,</w:t>
      </w:r>
      <w:r w:rsidR="00216B12" w:rsidRPr="00943830">
        <w:rPr>
          <w:rFonts w:asciiTheme="minorHAnsi" w:hAnsiTheme="minorHAnsi" w:cstheme="minorHAnsi"/>
          <w:szCs w:val="22"/>
        </w:rPr>
        <w:t xml:space="preserve"> zničiť, bezodkladne vrátiť </w:t>
      </w:r>
      <w:r w:rsidR="007D7654" w:rsidRPr="00943830">
        <w:rPr>
          <w:rFonts w:asciiTheme="minorHAnsi" w:hAnsiTheme="minorHAnsi" w:cstheme="minorHAnsi"/>
          <w:szCs w:val="22"/>
        </w:rPr>
        <w:t xml:space="preserve">alebo </w:t>
      </w:r>
      <w:r w:rsidR="00216B12" w:rsidRPr="00943830">
        <w:rPr>
          <w:rFonts w:asciiTheme="minorHAnsi" w:hAnsiTheme="minorHAnsi" w:cstheme="minorHAnsi"/>
          <w:szCs w:val="22"/>
        </w:rPr>
        <w:t>odovzdať</w:t>
      </w:r>
      <w:r w:rsidR="007D7654" w:rsidRPr="00943830">
        <w:rPr>
          <w:rFonts w:asciiTheme="minorHAnsi" w:hAnsiTheme="minorHAnsi" w:cstheme="minorHAnsi"/>
          <w:szCs w:val="22"/>
        </w:rPr>
        <w:t>:</w:t>
      </w:r>
    </w:p>
    <w:p w14:paraId="7C9C04D7" w14:textId="0909D9F1" w:rsidR="007D7654" w:rsidRPr="000F04F7" w:rsidRDefault="00E9762E" w:rsidP="004A664D">
      <w:pPr>
        <w:pStyle w:val="Odsekzoznamu"/>
        <w:numPr>
          <w:ilvl w:val="2"/>
          <w:numId w:val="21"/>
        </w:numPr>
        <w:spacing w:after="120"/>
        <w:ind w:hanging="294"/>
        <w:jc w:val="both"/>
        <w:rPr>
          <w:rFonts w:asciiTheme="minorHAnsi" w:hAnsiTheme="minorHAnsi" w:cstheme="minorHAnsi"/>
          <w:szCs w:val="22"/>
        </w:rPr>
      </w:pPr>
      <w:r w:rsidRPr="000F04F7">
        <w:rPr>
          <w:rFonts w:asciiTheme="minorHAnsi" w:hAnsiTheme="minorHAnsi" w:cstheme="minorHAnsi"/>
          <w:szCs w:val="22"/>
        </w:rPr>
        <w:t xml:space="preserve">všetky </w:t>
      </w:r>
      <w:r w:rsidR="00EE671D" w:rsidRPr="000F04F7">
        <w:rPr>
          <w:rFonts w:asciiTheme="minorHAnsi" w:hAnsiTheme="minorHAnsi" w:cstheme="minorHAnsi"/>
          <w:szCs w:val="22"/>
        </w:rPr>
        <w:t xml:space="preserve">originály, </w:t>
      </w:r>
      <w:r w:rsidRPr="000F04F7">
        <w:rPr>
          <w:rFonts w:asciiTheme="minorHAnsi" w:hAnsiTheme="minorHAnsi" w:cstheme="minorHAnsi"/>
          <w:szCs w:val="22"/>
        </w:rPr>
        <w:t>resp. foto</w:t>
      </w:r>
      <w:r w:rsidR="003E334A" w:rsidRPr="000F04F7">
        <w:rPr>
          <w:rFonts w:asciiTheme="minorHAnsi" w:hAnsiTheme="minorHAnsi" w:cstheme="minorHAnsi"/>
          <w:szCs w:val="22"/>
        </w:rPr>
        <w:t xml:space="preserve">kópie </w:t>
      </w:r>
      <w:r w:rsidR="00EE671D" w:rsidRPr="000F04F7">
        <w:rPr>
          <w:rFonts w:asciiTheme="minorHAnsi" w:hAnsiTheme="minorHAnsi" w:cstheme="minorHAnsi"/>
          <w:szCs w:val="22"/>
        </w:rPr>
        <w:t xml:space="preserve">poskytnutých dokumentov, </w:t>
      </w:r>
      <w:r w:rsidR="003E334A" w:rsidRPr="000F04F7">
        <w:rPr>
          <w:rFonts w:asciiTheme="minorHAnsi" w:hAnsiTheme="minorHAnsi" w:cstheme="minorHAnsi"/>
          <w:szCs w:val="22"/>
        </w:rPr>
        <w:t xml:space="preserve">analýz, prehľadov, štúdií alebo iných dokumentov alebo </w:t>
      </w:r>
      <w:r w:rsidRPr="000F04F7">
        <w:rPr>
          <w:rFonts w:asciiTheme="minorHAnsi" w:hAnsiTheme="minorHAnsi" w:cstheme="minorHAnsi"/>
          <w:szCs w:val="22"/>
        </w:rPr>
        <w:t xml:space="preserve">záznamov, ktoré sú </w:t>
      </w:r>
      <w:proofErr w:type="spellStart"/>
      <w:r w:rsidRPr="000F04F7">
        <w:rPr>
          <w:rFonts w:asciiTheme="minorHAnsi" w:hAnsiTheme="minorHAnsi" w:cstheme="minorHAnsi"/>
          <w:szCs w:val="22"/>
        </w:rPr>
        <w:t>z</w:t>
      </w:r>
      <w:r w:rsidR="003E334A" w:rsidRPr="000F04F7">
        <w:rPr>
          <w:rFonts w:asciiTheme="minorHAnsi" w:hAnsiTheme="minorHAnsi" w:cstheme="minorHAnsi"/>
          <w:szCs w:val="22"/>
        </w:rPr>
        <w:t>časti</w:t>
      </w:r>
      <w:proofErr w:type="spellEnd"/>
      <w:r w:rsidR="003E334A" w:rsidRPr="000F04F7">
        <w:rPr>
          <w:rFonts w:asciiTheme="minorHAnsi" w:hAnsiTheme="minorHAnsi" w:cstheme="minorHAnsi"/>
          <w:szCs w:val="22"/>
        </w:rPr>
        <w:t xml:space="preserve"> alebo úplne založené na </w:t>
      </w:r>
      <w:r w:rsidR="00464784">
        <w:rPr>
          <w:rFonts w:asciiTheme="minorHAnsi" w:hAnsiTheme="minorHAnsi" w:cstheme="minorHAnsi"/>
          <w:szCs w:val="22"/>
        </w:rPr>
        <w:t>D</w:t>
      </w:r>
      <w:r w:rsidR="00792ACB">
        <w:rPr>
          <w:rFonts w:asciiTheme="minorHAnsi" w:hAnsiTheme="minorHAnsi" w:cstheme="minorHAnsi"/>
          <w:szCs w:val="22"/>
        </w:rPr>
        <w:t xml:space="preserve">ôverných </w:t>
      </w:r>
      <w:proofErr w:type="spellStart"/>
      <w:r w:rsidR="00792ACB">
        <w:rPr>
          <w:rFonts w:asciiTheme="minorHAnsi" w:hAnsiTheme="minorHAnsi" w:cstheme="minorHAnsi"/>
          <w:szCs w:val="22"/>
        </w:rPr>
        <w:t>informáciach</w:t>
      </w:r>
      <w:proofErr w:type="spellEnd"/>
      <w:r w:rsidR="00DB533D">
        <w:rPr>
          <w:rFonts w:asciiTheme="minorHAnsi" w:hAnsiTheme="minorHAnsi" w:cstheme="minorHAnsi"/>
          <w:szCs w:val="22"/>
        </w:rPr>
        <w:t xml:space="preserve"> </w:t>
      </w:r>
      <w:r w:rsidR="00216B12" w:rsidRPr="000F04F7">
        <w:rPr>
          <w:rFonts w:asciiTheme="minorHAnsi" w:hAnsiTheme="minorHAnsi" w:cstheme="minorHAnsi"/>
          <w:szCs w:val="22"/>
        </w:rPr>
        <w:t>tvoriacich predmet ochrany;</w:t>
      </w:r>
    </w:p>
    <w:p w14:paraId="0872B1EE" w14:textId="596667EC" w:rsidR="007D7654" w:rsidRDefault="000F04F7" w:rsidP="004A664D">
      <w:pPr>
        <w:pStyle w:val="Odsekzoznamu"/>
        <w:numPr>
          <w:ilvl w:val="2"/>
          <w:numId w:val="21"/>
        </w:numPr>
        <w:spacing w:after="120"/>
        <w:ind w:hanging="29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všetky nosiče informácií</w:t>
      </w:r>
      <w:r w:rsidR="003E334A" w:rsidRPr="000F04F7">
        <w:rPr>
          <w:rFonts w:asciiTheme="minorHAnsi" w:hAnsiTheme="minorHAnsi" w:cstheme="minorHAnsi"/>
          <w:szCs w:val="22"/>
        </w:rPr>
        <w:t xml:space="preserve">, zvukové, zvukovo-obrazové záznamy, ktoré sa dotýkajú akýmkoľvek spôsobom </w:t>
      </w:r>
      <w:r w:rsidR="00464784">
        <w:rPr>
          <w:rFonts w:asciiTheme="minorHAnsi" w:hAnsiTheme="minorHAnsi" w:cstheme="minorHAnsi"/>
          <w:szCs w:val="22"/>
        </w:rPr>
        <w:t>D</w:t>
      </w:r>
      <w:r w:rsidR="00792ACB">
        <w:rPr>
          <w:rFonts w:asciiTheme="minorHAnsi" w:hAnsiTheme="minorHAnsi" w:cstheme="minorHAnsi"/>
          <w:szCs w:val="22"/>
        </w:rPr>
        <w:t>ôverných informácií</w:t>
      </w:r>
      <w:r w:rsidR="004E360A">
        <w:rPr>
          <w:rFonts w:asciiTheme="minorHAnsi" w:hAnsiTheme="minorHAnsi" w:cstheme="minorHAnsi"/>
          <w:szCs w:val="22"/>
        </w:rPr>
        <w:t xml:space="preserve"> </w:t>
      </w:r>
      <w:r w:rsidR="00216B12" w:rsidRPr="000F04F7">
        <w:rPr>
          <w:rFonts w:asciiTheme="minorHAnsi" w:hAnsiTheme="minorHAnsi" w:cstheme="minorHAnsi"/>
          <w:szCs w:val="22"/>
        </w:rPr>
        <w:t>tvoriacich predmet ochrany;</w:t>
      </w:r>
    </w:p>
    <w:p w14:paraId="3320BAD3" w14:textId="7E58032E" w:rsidR="003E334A" w:rsidRDefault="00216B12" w:rsidP="004A664D">
      <w:pPr>
        <w:pStyle w:val="Odsekzoznamu"/>
        <w:numPr>
          <w:ilvl w:val="2"/>
          <w:numId w:val="21"/>
        </w:numPr>
        <w:spacing w:after="120"/>
        <w:ind w:hanging="294"/>
        <w:jc w:val="both"/>
        <w:rPr>
          <w:rFonts w:asciiTheme="minorHAnsi" w:hAnsiTheme="minorHAnsi" w:cstheme="minorHAnsi"/>
          <w:szCs w:val="22"/>
        </w:rPr>
      </w:pPr>
      <w:r w:rsidRPr="000F04F7">
        <w:rPr>
          <w:rFonts w:asciiTheme="minorHAnsi" w:hAnsiTheme="minorHAnsi" w:cstheme="minorHAnsi"/>
          <w:szCs w:val="22"/>
        </w:rPr>
        <w:t xml:space="preserve">všetky </w:t>
      </w:r>
      <w:r w:rsidR="003E334A" w:rsidRPr="000F04F7">
        <w:rPr>
          <w:rFonts w:asciiTheme="minorHAnsi" w:hAnsiTheme="minorHAnsi" w:cstheme="minorHAnsi"/>
          <w:szCs w:val="22"/>
        </w:rPr>
        <w:t xml:space="preserve">originály, kópie, reprodukcie alebo zhrnutia </w:t>
      </w:r>
      <w:r w:rsidR="00464784">
        <w:rPr>
          <w:rFonts w:asciiTheme="minorHAnsi" w:hAnsiTheme="minorHAnsi" w:cstheme="minorHAnsi"/>
          <w:szCs w:val="22"/>
        </w:rPr>
        <w:t>D</w:t>
      </w:r>
      <w:r w:rsidR="00792ACB">
        <w:rPr>
          <w:rFonts w:asciiTheme="minorHAnsi" w:hAnsiTheme="minorHAnsi" w:cstheme="minorHAnsi"/>
          <w:szCs w:val="22"/>
        </w:rPr>
        <w:t>ôverných informácií</w:t>
      </w:r>
      <w:r w:rsidR="00F7182B">
        <w:rPr>
          <w:rFonts w:asciiTheme="minorHAnsi" w:hAnsiTheme="minorHAnsi" w:cstheme="minorHAnsi"/>
          <w:szCs w:val="22"/>
        </w:rPr>
        <w:t xml:space="preserve"> </w:t>
      </w:r>
      <w:r w:rsidR="003E334A" w:rsidRPr="000F04F7">
        <w:rPr>
          <w:rFonts w:asciiTheme="minorHAnsi" w:hAnsiTheme="minorHAnsi" w:cstheme="minorHAnsi"/>
          <w:szCs w:val="22"/>
        </w:rPr>
        <w:t>tvoriacich predmet ochrany a všetky dokumenty, listiny, poznámky a iné písomnosti, elektronické verzie, e-maily, počítačové súbory či iné</w:t>
      </w:r>
      <w:r w:rsidR="00630213">
        <w:rPr>
          <w:rFonts w:asciiTheme="minorHAnsi" w:hAnsiTheme="minorHAnsi" w:cstheme="minorHAnsi"/>
          <w:szCs w:val="22"/>
        </w:rPr>
        <w:t xml:space="preserve"> nosiče informácií vypracované P</w:t>
      </w:r>
      <w:r w:rsidR="003E334A" w:rsidRPr="000F04F7">
        <w:rPr>
          <w:rFonts w:asciiTheme="minorHAnsi" w:hAnsiTheme="minorHAnsi" w:cstheme="minorHAnsi"/>
          <w:szCs w:val="22"/>
        </w:rPr>
        <w:t>oskytujúcou stranou, jej zamestnancami, spolupracovníkmi na akomkoľvek základe či už právnom alebo faktickom, na základe</w:t>
      </w:r>
      <w:r w:rsidR="00CE549C" w:rsidRPr="000F04F7">
        <w:rPr>
          <w:rFonts w:asciiTheme="minorHAnsi" w:hAnsiTheme="minorHAnsi" w:cstheme="minorHAnsi"/>
          <w:szCs w:val="22"/>
        </w:rPr>
        <w:t>,</w:t>
      </w:r>
      <w:r w:rsidR="003E334A" w:rsidRPr="000F04F7">
        <w:rPr>
          <w:rFonts w:asciiTheme="minorHAnsi" w:hAnsiTheme="minorHAnsi" w:cstheme="minorHAnsi"/>
          <w:szCs w:val="22"/>
        </w:rPr>
        <w:t xml:space="preserve"> či za pomoci </w:t>
      </w:r>
      <w:r w:rsidR="00464784">
        <w:rPr>
          <w:rFonts w:asciiTheme="minorHAnsi" w:hAnsiTheme="minorHAnsi" w:cstheme="minorHAnsi"/>
          <w:szCs w:val="22"/>
        </w:rPr>
        <w:t>D</w:t>
      </w:r>
      <w:r w:rsidR="00792ACB">
        <w:rPr>
          <w:rFonts w:asciiTheme="minorHAnsi" w:hAnsiTheme="minorHAnsi" w:cstheme="minorHAnsi"/>
          <w:szCs w:val="22"/>
        </w:rPr>
        <w:t>ôverných informácií</w:t>
      </w:r>
      <w:r w:rsidR="009924D5">
        <w:rPr>
          <w:rFonts w:asciiTheme="minorHAnsi" w:hAnsiTheme="minorHAnsi" w:cstheme="minorHAnsi"/>
          <w:szCs w:val="22"/>
        </w:rPr>
        <w:t xml:space="preserve"> </w:t>
      </w:r>
      <w:r w:rsidR="003E334A" w:rsidRPr="000F04F7">
        <w:rPr>
          <w:rFonts w:asciiTheme="minorHAnsi" w:hAnsiTheme="minorHAnsi" w:cstheme="minorHAnsi"/>
          <w:szCs w:val="22"/>
        </w:rPr>
        <w:t>tvoriacich predmet ochrany zárove</w:t>
      </w:r>
      <w:r w:rsidRPr="000F04F7">
        <w:rPr>
          <w:rFonts w:asciiTheme="minorHAnsi" w:hAnsiTheme="minorHAnsi" w:cstheme="minorHAnsi"/>
          <w:szCs w:val="22"/>
        </w:rPr>
        <w:t>ň, no nie výlučne,</w:t>
      </w:r>
      <w:r w:rsidR="003E334A" w:rsidRPr="000F04F7">
        <w:rPr>
          <w:rFonts w:asciiTheme="minorHAnsi" w:hAnsiTheme="minorHAnsi" w:cstheme="minorHAnsi"/>
          <w:szCs w:val="22"/>
        </w:rPr>
        <w:t xml:space="preserve"> </w:t>
      </w:r>
      <w:r w:rsidRPr="000F04F7">
        <w:rPr>
          <w:rFonts w:asciiTheme="minorHAnsi" w:hAnsiTheme="minorHAnsi" w:cstheme="minorHAnsi"/>
          <w:szCs w:val="22"/>
        </w:rPr>
        <w:t xml:space="preserve">a to bez ponechania </w:t>
      </w:r>
      <w:r w:rsidR="000F04F7">
        <w:rPr>
          <w:rFonts w:asciiTheme="minorHAnsi" w:hAnsiTheme="minorHAnsi" w:cstheme="minorHAnsi"/>
          <w:szCs w:val="22"/>
        </w:rPr>
        <w:t xml:space="preserve">si </w:t>
      </w:r>
      <w:r w:rsidRPr="000F04F7">
        <w:rPr>
          <w:rFonts w:asciiTheme="minorHAnsi" w:hAnsiTheme="minorHAnsi" w:cstheme="minorHAnsi"/>
          <w:szCs w:val="22"/>
        </w:rPr>
        <w:t>akýchkoľvek kópií alebo poz</w:t>
      </w:r>
      <w:r w:rsidR="007D7654" w:rsidRPr="000F04F7">
        <w:rPr>
          <w:rFonts w:asciiTheme="minorHAnsi" w:hAnsiTheme="minorHAnsi" w:cstheme="minorHAnsi"/>
          <w:szCs w:val="22"/>
        </w:rPr>
        <w:t>námok, emailov či</w:t>
      </w:r>
      <w:r w:rsidRPr="000F04F7">
        <w:rPr>
          <w:rFonts w:asciiTheme="minorHAnsi" w:hAnsiTheme="minorHAnsi" w:cstheme="minorHAnsi"/>
          <w:szCs w:val="22"/>
        </w:rPr>
        <w:t xml:space="preserve"> výňatkov z nich.</w:t>
      </w:r>
    </w:p>
    <w:p w14:paraId="09ABEF72" w14:textId="3BF4E4A7" w:rsidR="007D7654" w:rsidRPr="00726B84" w:rsidRDefault="003E334A" w:rsidP="00726B84">
      <w:pPr>
        <w:pStyle w:val="Odsekzoznamu"/>
        <w:numPr>
          <w:ilvl w:val="1"/>
          <w:numId w:val="13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Cs w:val="22"/>
        </w:rPr>
      </w:pPr>
      <w:r w:rsidRPr="00946BD6">
        <w:rPr>
          <w:rFonts w:asciiTheme="minorHAnsi" w:hAnsiTheme="minorHAnsi" w:cstheme="minorHAnsi"/>
          <w:szCs w:val="22"/>
        </w:rPr>
        <w:t>Prijímajúca strana oznámi Poskytujú</w:t>
      </w:r>
      <w:r w:rsidR="00542A54" w:rsidRPr="00946BD6">
        <w:rPr>
          <w:rFonts w:asciiTheme="minorHAnsi" w:hAnsiTheme="minorHAnsi" w:cstheme="minorHAnsi"/>
          <w:szCs w:val="22"/>
        </w:rPr>
        <w:t>cej strane</w:t>
      </w:r>
      <w:r w:rsidRPr="00946BD6">
        <w:rPr>
          <w:rFonts w:asciiTheme="minorHAnsi" w:hAnsiTheme="minorHAnsi" w:cstheme="minorHAnsi"/>
          <w:szCs w:val="22"/>
        </w:rPr>
        <w:t xml:space="preserve"> bezodkladne po zistení neoprávnené použitie, </w:t>
      </w:r>
      <w:r w:rsidR="000F04F7" w:rsidRPr="00946BD6">
        <w:rPr>
          <w:rFonts w:asciiTheme="minorHAnsi" w:hAnsiTheme="minorHAnsi" w:cstheme="minorHAnsi"/>
          <w:szCs w:val="22"/>
        </w:rPr>
        <w:t xml:space="preserve"> </w:t>
      </w:r>
      <w:r w:rsidRPr="00946BD6">
        <w:rPr>
          <w:rFonts w:asciiTheme="minorHAnsi" w:hAnsiTheme="minorHAnsi" w:cstheme="minorHAnsi"/>
          <w:szCs w:val="22"/>
        </w:rPr>
        <w:t xml:space="preserve">poskytnutie a/alebo zverejnenie </w:t>
      </w:r>
      <w:r w:rsidR="00464784">
        <w:rPr>
          <w:rFonts w:asciiTheme="minorHAnsi" w:hAnsiTheme="minorHAnsi" w:cstheme="minorHAnsi"/>
          <w:szCs w:val="22"/>
        </w:rPr>
        <w:t>D</w:t>
      </w:r>
      <w:r w:rsidR="00792ACB">
        <w:rPr>
          <w:rFonts w:asciiTheme="minorHAnsi" w:hAnsiTheme="minorHAnsi" w:cstheme="minorHAnsi"/>
          <w:szCs w:val="22"/>
        </w:rPr>
        <w:t>ôverných informácií</w:t>
      </w:r>
      <w:r w:rsidR="009B61B3">
        <w:rPr>
          <w:rFonts w:asciiTheme="minorHAnsi" w:hAnsiTheme="minorHAnsi" w:cstheme="minorHAnsi"/>
          <w:szCs w:val="22"/>
        </w:rPr>
        <w:t xml:space="preserve"> </w:t>
      </w:r>
      <w:r w:rsidRPr="00946BD6">
        <w:rPr>
          <w:rFonts w:asciiTheme="minorHAnsi" w:hAnsiTheme="minorHAnsi" w:cstheme="minorHAnsi"/>
          <w:szCs w:val="22"/>
        </w:rPr>
        <w:t xml:space="preserve">tvoriacich predmet ochrany alebo iné porušenie povinnosti podľa tejto </w:t>
      </w:r>
      <w:r w:rsidR="00503D19" w:rsidRPr="00946BD6">
        <w:rPr>
          <w:rFonts w:asciiTheme="minorHAnsi" w:hAnsiTheme="minorHAnsi" w:cstheme="minorHAnsi"/>
          <w:szCs w:val="22"/>
        </w:rPr>
        <w:t>D</w:t>
      </w:r>
      <w:r w:rsidRPr="00946BD6">
        <w:rPr>
          <w:rFonts w:asciiTheme="minorHAnsi" w:hAnsiTheme="minorHAnsi" w:cstheme="minorHAnsi"/>
          <w:szCs w:val="22"/>
        </w:rPr>
        <w:t>ohody Prijímajúcou stranou a/alebo inou osobou a bude v</w:t>
      </w:r>
      <w:r w:rsidR="00407497" w:rsidRPr="00946BD6">
        <w:rPr>
          <w:rFonts w:asciiTheme="minorHAnsi" w:hAnsiTheme="minorHAnsi" w:cstheme="minorHAnsi"/>
          <w:szCs w:val="22"/>
        </w:rPr>
        <w:t> </w:t>
      </w:r>
      <w:r w:rsidRPr="00946BD6">
        <w:rPr>
          <w:rFonts w:asciiTheme="minorHAnsi" w:hAnsiTheme="minorHAnsi" w:cstheme="minorHAnsi"/>
          <w:szCs w:val="22"/>
        </w:rPr>
        <w:t>čo najvä</w:t>
      </w:r>
      <w:r w:rsidR="0033750B" w:rsidRPr="00946BD6">
        <w:rPr>
          <w:rFonts w:asciiTheme="minorHAnsi" w:hAnsiTheme="minorHAnsi" w:cstheme="minorHAnsi"/>
          <w:szCs w:val="22"/>
        </w:rPr>
        <w:t xml:space="preserve">čšej možnej miere spolupracovať </w:t>
      </w:r>
      <w:r w:rsidRPr="00946BD6">
        <w:rPr>
          <w:rFonts w:asciiTheme="minorHAnsi" w:hAnsiTheme="minorHAnsi" w:cstheme="minorHAnsi"/>
          <w:szCs w:val="22"/>
        </w:rPr>
        <w:t xml:space="preserve">s Poskytujúcou stranou pri znovuobnovení vlastníctva </w:t>
      </w:r>
      <w:r w:rsidR="00464784">
        <w:rPr>
          <w:rFonts w:asciiTheme="minorHAnsi" w:hAnsiTheme="minorHAnsi" w:cstheme="minorHAnsi"/>
          <w:szCs w:val="22"/>
        </w:rPr>
        <w:t>D</w:t>
      </w:r>
      <w:r w:rsidR="00792ACB">
        <w:rPr>
          <w:rFonts w:asciiTheme="minorHAnsi" w:hAnsiTheme="minorHAnsi" w:cstheme="minorHAnsi"/>
          <w:szCs w:val="22"/>
        </w:rPr>
        <w:t>ôverných informácií</w:t>
      </w:r>
      <w:r w:rsidR="0014430C">
        <w:rPr>
          <w:rFonts w:asciiTheme="minorHAnsi" w:hAnsiTheme="minorHAnsi" w:cstheme="minorHAnsi"/>
          <w:szCs w:val="22"/>
        </w:rPr>
        <w:t xml:space="preserve"> </w:t>
      </w:r>
      <w:r w:rsidRPr="00946BD6">
        <w:rPr>
          <w:rFonts w:asciiTheme="minorHAnsi" w:hAnsiTheme="minorHAnsi" w:cstheme="minorHAnsi"/>
          <w:szCs w:val="22"/>
        </w:rPr>
        <w:t>tvoriacich predmet ochrany a zabránení ich ďalšiemu neoprávnenému použitiu, poskytnutiu a/alebo zverejneniu.</w:t>
      </w:r>
    </w:p>
    <w:p w14:paraId="240DA422" w14:textId="77777777" w:rsidR="0033750B" w:rsidRPr="00117E91" w:rsidRDefault="0033750B" w:rsidP="003E334A">
      <w:pPr>
        <w:jc w:val="center"/>
        <w:rPr>
          <w:rFonts w:asciiTheme="minorHAnsi" w:hAnsiTheme="minorHAnsi" w:cstheme="minorHAnsi"/>
          <w:b/>
          <w:szCs w:val="22"/>
        </w:rPr>
      </w:pPr>
    </w:p>
    <w:p w14:paraId="3A5E7D46" w14:textId="77777777" w:rsidR="00934A8E" w:rsidRPr="00117E91" w:rsidRDefault="00925899" w:rsidP="003E334A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Článok</w:t>
      </w:r>
      <w:r w:rsidR="00934A8E" w:rsidRPr="00117E91">
        <w:rPr>
          <w:rFonts w:asciiTheme="minorHAnsi" w:hAnsiTheme="minorHAnsi" w:cstheme="minorHAnsi"/>
          <w:b/>
          <w:szCs w:val="22"/>
        </w:rPr>
        <w:t xml:space="preserve"> IV</w:t>
      </w:r>
    </w:p>
    <w:p w14:paraId="55F8C6DD" w14:textId="77777777" w:rsidR="00934A8E" w:rsidRDefault="00934A8E" w:rsidP="003E334A">
      <w:pPr>
        <w:jc w:val="center"/>
        <w:rPr>
          <w:rFonts w:asciiTheme="minorHAnsi" w:hAnsiTheme="minorHAnsi" w:cstheme="minorHAnsi"/>
          <w:b/>
          <w:szCs w:val="22"/>
        </w:rPr>
      </w:pPr>
      <w:r w:rsidRPr="00117E91">
        <w:rPr>
          <w:rFonts w:asciiTheme="minorHAnsi" w:hAnsiTheme="minorHAnsi" w:cstheme="minorHAnsi"/>
          <w:b/>
          <w:szCs w:val="22"/>
        </w:rPr>
        <w:t>Osobitné ustanovenia o ochrane osobných údajov</w:t>
      </w:r>
    </w:p>
    <w:p w14:paraId="43F1DD5C" w14:textId="77777777" w:rsidR="00BA2D14" w:rsidRPr="00117E91" w:rsidRDefault="00BA2D14" w:rsidP="003E334A">
      <w:pPr>
        <w:jc w:val="center"/>
        <w:rPr>
          <w:rFonts w:asciiTheme="minorHAnsi" w:hAnsiTheme="minorHAnsi" w:cstheme="minorHAnsi"/>
          <w:b/>
          <w:szCs w:val="22"/>
        </w:rPr>
      </w:pPr>
    </w:p>
    <w:p w14:paraId="539129E7" w14:textId="32542CD7" w:rsidR="004F7A31" w:rsidRPr="004F7A31" w:rsidRDefault="004F7A31" w:rsidP="004F7A31">
      <w:pPr>
        <w:pStyle w:val="Odsekzoznamu"/>
        <w:numPr>
          <w:ilvl w:val="1"/>
          <w:numId w:val="14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 čase uzatvorenia dohody S</w:t>
      </w:r>
      <w:r w:rsidRPr="004F7A31">
        <w:rPr>
          <w:rFonts w:asciiTheme="minorHAnsi" w:hAnsiTheme="minorHAnsi" w:cstheme="minorHAnsi"/>
          <w:szCs w:val="22"/>
        </w:rPr>
        <w:t>trany dohody nepredpokladajú v súvislosti s plnením doho</w:t>
      </w:r>
      <w:r>
        <w:rPr>
          <w:rFonts w:asciiTheme="minorHAnsi" w:hAnsiTheme="minorHAnsi" w:cstheme="minorHAnsi"/>
          <w:szCs w:val="22"/>
        </w:rPr>
        <w:t>dy spracúvanie osobných údajov P</w:t>
      </w:r>
      <w:r w:rsidRPr="004F7A31">
        <w:rPr>
          <w:rFonts w:asciiTheme="minorHAnsi" w:hAnsiTheme="minorHAnsi" w:cstheme="minorHAnsi"/>
          <w:szCs w:val="22"/>
        </w:rPr>
        <w:t>rijímajúcou stranou. V prípade, ak kedykoľvek v priebehu plnenia t</w:t>
      </w:r>
      <w:r>
        <w:rPr>
          <w:rFonts w:asciiTheme="minorHAnsi" w:hAnsiTheme="minorHAnsi" w:cstheme="minorHAnsi"/>
          <w:szCs w:val="22"/>
        </w:rPr>
        <w:t>ejto dohody bude potrebné, aby P</w:t>
      </w:r>
      <w:r w:rsidRPr="004F7A31">
        <w:rPr>
          <w:rFonts w:asciiTheme="minorHAnsi" w:hAnsiTheme="minorHAnsi" w:cstheme="minorHAnsi"/>
          <w:szCs w:val="22"/>
        </w:rPr>
        <w:t>rijímajúca strana spracúvala osobné údaje v</w:t>
      </w:r>
      <w:r>
        <w:rPr>
          <w:rFonts w:asciiTheme="minorHAnsi" w:hAnsiTheme="minorHAnsi" w:cstheme="minorHAnsi"/>
          <w:szCs w:val="22"/>
        </w:rPr>
        <w:t xml:space="preserve"> mene P</w:t>
      </w:r>
      <w:r w:rsidRPr="004F7A31">
        <w:rPr>
          <w:rFonts w:asciiTheme="minorHAnsi" w:hAnsiTheme="minorHAnsi" w:cstheme="minorHAnsi"/>
          <w:szCs w:val="22"/>
        </w:rPr>
        <w:t>oskytujúcej strany, strany dohody sa zaväzujú vykonať všetky potrebné úkony viažuce sa k ochrane osobných údajov v súlade s ustanoveniami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4F7A31">
        <w:rPr>
          <w:rFonts w:asciiTheme="minorHAnsi" w:hAnsiTheme="minorHAnsi" w:cstheme="minorHAnsi"/>
          <w:b/>
          <w:szCs w:val="22"/>
        </w:rPr>
        <w:t>GDPR</w:t>
      </w:r>
      <w:r w:rsidRPr="004F7A31">
        <w:rPr>
          <w:rFonts w:asciiTheme="minorHAnsi" w:hAnsiTheme="minorHAnsi" w:cstheme="minorHAnsi"/>
          <w:szCs w:val="22"/>
        </w:rPr>
        <w:t>“) a zákona č. 18/2018 Z. z. o ochrane osobných údajov a o zmene a doplnení niektorých zákonov v znení neskorších predpisov, najmä sa zaväzujú pred začatím spracúvania osobných údajov uzatvoriť zmluvu o poverení spracúvaním osobných údajov.</w:t>
      </w:r>
    </w:p>
    <w:p w14:paraId="315976CB" w14:textId="320C0679" w:rsidR="00C00407" w:rsidRPr="00B07287" w:rsidRDefault="00C00407" w:rsidP="00C00407">
      <w:pPr>
        <w:pStyle w:val="Odsekzoznamu"/>
        <w:numPr>
          <w:ilvl w:val="1"/>
          <w:numId w:val="14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>Prijímajúca strana nie je oprávnená a zároveň sa zaväzuje neoboznamovať sa s aký</w:t>
      </w:r>
      <w:r w:rsidR="00630213">
        <w:rPr>
          <w:rFonts w:asciiTheme="minorHAnsi" w:hAnsiTheme="minorHAnsi" w:cstheme="minorHAnsi"/>
          <w:szCs w:val="22"/>
        </w:rPr>
        <w:t>mikoľvek údajmi a informáciami P</w:t>
      </w:r>
      <w:r w:rsidRPr="00B07287">
        <w:rPr>
          <w:rFonts w:asciiTheme="minorHAnsi" w:hAnsiTheme="minorHAnsi" w:cstheme="minorHAnsi"/>
          <w:szCs w:val="22"/>
        </w:rPr>
        <w:t>oskytujúcou stranou, v akýchkoľvek jej informačných systémoch alebo iných systémoch, či v akýchkoľvek hmotných alebo nehmotných podobách, ktoré majú charakter osobných údajov, ako aj akýchkoľvek iných údajov alebo informácii, ktoré sú chránené osobitnými právnymi predpismi, pokiaľ tieto iné údaje alebo informácie nesúvisia s projektom (ďalej aj ako „</w:t>
      </w:r>
      <w:r w:rsidRPr="003F3FB8">
        <w:rPr>
          <w:rFonts w:asciiTheme="minorHAnsi" w:hAnsiTheme="minorHAnsi" w:cstheme="minorHAnsi"/>
          <w:b/>
          <w:szCs w:val="22"/>
        </w:rPr>
        <w:t>osobitne chránené údaje</w:t>
      </w:r>
      <w:r w:rsidRPr="00B07287">
        <w:rPr>
          <w:rFonts w:asciiTheme="minorHAnsi" w:hAnsiTheme="minorHAnsi" w:cstheme="minorHAnsi"/>
          <w:szCs w:val="22"/>
        </w:rPr>
        <w:t xml:space="preserve">“). Za týmto účelom je Prijímajúca strana povinná zdržať sa akýchkoľvek prístupov, vstupov alebo zásahov do informačných systémov alebo iných nosičov týchto osobitne chránených údajov Poskytujúcej strany, s ktorými by sa mohla akýmkoľvek spôsobom oboznámiť. V prípade, ak by sa tieto osobitne chránené údaje stali známymi Prijímajúcej strane náhodným </w:t>
      </w:r>
      <w:r w:rsidRPr="00B07287">
        <w:rPr>
          <w:rFonts w:asciiTheme="minorHAnsi" w:hAnsiTheme="minorHAnsi" w:cstheme="minorHAnsi"/>
          <w:szCs w:val="22"/>
        </w:rPr>
        <w:lastRenderedPageBreak/>
        <w:t>alebo akýmkoľvek iným spôsobom bez aktívnej účasti Poskytujúcej strany alebo bez osobitnej písomnej dohody medzi Zmluvnými stranami tejto dohody, Prijímajúca strana je povinná tieto osobitne chránené údaje zachovávať a neposkytnúť ich akejkoľvek tretej osobe.</w:t>
      </w:r>
    </w:p>
    <w:p w14:paraId="502F1280" w14:textId="312B8973" w:rsidR="00E56D3B" w:rsidRPr="00B07287" w:rsidRDefault="00F25B2D" w:rsidP="0003090D">
      <w:pPr>
        <w:pStyle w:val="Odsekzoznamu"/>
        <w:numPr>
          <w:ilvl w:val="1"/>
          <w:numId w:val="14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F25B2D">
        <w:rPr>
          <w:rFonts w:asciiTheme="minorHAnsi" w:hAnsiTheme="minorHAnsi" w:cstheme="minorHAnsi"/>
          <w:szCs w:val="22"/>
        </w:rPr>
        <w:t xml:space="preserve">Strany dohody prehlasujú, že celková predvídateľná výška škody, ktorá môže v prípade porušenia záväzku vo vzťahu k GDPR a vznikom škody v príčinnej </w:t>
      </w:r>
      <w:proofErr w:type="spellStart"/>
      <w:r w:rsidRPr="00F25B2D">
        <w:rPr>
          <w:rFonts w:asciiTheme="minorHAnsi" w:hAnsiTheme="minorHAnsi" w:cstheme="minorHAnsi"/>
          <w:szCs w:val="22"/>
        </w:rPr>
        <w:t>súvyslosti</w:t>
      </w:r>
      <w:proofErr w:type="spellEnd"/>
      <w:r w:rsidRPr="00F25B2D">
        <w:rPr>
          <w:rFonts w:asciiTheme="minorHAnsi" w:hAnsiTheme="minorHAnsi" w:cstheme="minorHAnsi"/>
          <w:szCs w:val="22"/>
        </w:rPr>
        <w:t xml:space="preserve"> s porušením tohto záväzku prijímajúcou stranou, nepresiahne čiastku vo výške 20.000,- EUR (slovom dvadsaťtisíc Eur). Toto obmedzenie sa netýka škôd spôsobených stranou dohody úmyselne. Zmluvné strany vyhlasujú, že v súlade s ustanovením § 379 obchodného zákonníka sa škoda spôsobená poškodenej strane, prevyšujúca výšku predvídateľnej škody podľa tohto odseku dohody, nenahrádza. Ušlý zisk, nepriame a následné škody sa zásadne nenahrádzajú, pokiaľ toto obmedzenie umožňuje slovenský právny poriadok</w:t>
      </w:r>
      <w:r w:rsidR="00D63CC0" w:rsidRPr="00B07287">
        <w:rPr>
          <w:rFonts w:asciiTheme="minorHAnsi" w:hAnsiTheme="minorHAnsi" w:cstheme="minorHAnsi"/>
          <w:szCs w:val="22"/>
        </w:rPr>
        <w:t>.</w:t>
      </w:r>
    </w:p>
    <w:p w14:paraId="38E5A0A7" w14:textId="77777777" w:rsidR="00380450" w:rsidRPr="00B07287" w:rsidRDefault="00380450">
      <w:pPr>
        <w:rPr>
          <w:rFonts w:asciiTheme="minorHAnsi" w:hAnsiTheme="minorHAnsi" w:cstheme="minorHAnsi"/>
          <w:b/>
          <w:szCs w:val="22"/>
        </w:rPr>
      </w:pPr>
    </w:p>
    <w:p w14:paraId="5C50EC93" w14:textId="77777777" w:rsidR="003E334A" w:rsidRPr="00B07287" w:rsidRDefault="00C153C5" w:rsidP="003E334A">
      <w:pPr>
        <w:jc w:val="center"/>
        <w:rPr>
          <w:rFonts w:asciiTheme="minorHAnsi" w:hAnsiTheme="minorHAnsi" w:cstheme="minorHAnsi"/>
          <w:b/>
          <w:szCs w:val="22"/>
        </w:rPr>
      </w:pPr>
      <w:r w:rsidRPr="00B07287">
        <w:rPr>
          <w:rFonts w:asciiTheme="minorHAnsi" w:hAnsiTheme="minorHAnsi" w:cstheme="minorHAnsi"/>
          <w:b/>
          <w:szCs w:val="22"/>
        </w:rPr>
        <w:t>Článok</w:t>
      </w:r>
      <w:r w:rsidR="003E334A" w:rsidRPr="00B07287">
        <w:rPr>
          <w:rFonts w:asciiTheme="minorHAnsi" w:hAnsiTheme="minorHAnsi" w:cstheme="minorHAnsi"/>
          <w:b/>
          <w:szCs w:val="22"/>
        </w:rPr>
        <w:t xml:space="preserve"> V</w:t>
      </w:r>
    </w:p>
    <w:p w14:paraId="2790AF4D" w14:textId="77777777" w:rsidR="003E334A" w:rsidRPr="00B07287" w:rsidRDefault="003E334A" w:rsidP="003E334A">
      <w:pPr>
        <w:jc w:val="center"/>
        <w:rPr>
          <w:rFonts w:asciiTheme="minorHAnsi" w:hAnsiTheme="minorHAnsi" w:cstheme="minorHAnsi"/>
          <w:b/>
          <w:szCs w:val="22"/>
        </w:rPr>
      </w:pPr>
      <w:r w:rsidRPr="00B07287">
        <w:rPr>
          <w:rFonts w:asciiTheme="minorHAnsi" w:hAnsiTheme="minorHAnsi" w:cstheme="minorHAnsi"/>
          <w:b/>
          <w:szCs w:val="22"/>
        </w:rPr>
        <w:t>Záverečné ustanovenia</w:t>
      </w:r>
    </w:p>
    <w:p w14:paraId="74A1E606" w14:textId="77777777" w:rsidR="00BA2D14" w:rsidRPr="00B07287" w:rsidRDefault="00BA2D14" w:rsidP="003E334A">
      <w:pPr>
        <w:jc w:val="center"/>
        <w:rPr>
          <w:rFonts w:asciiTheme="minorHAnsi" w:hAnsiTheme="minorHAnsi" w:cstheme="minorHAnsi"/>
          <w:b/>
          <w:szCs w:val="22"/>
        </w:rPr>
      </w:pPr>
    </w:p>
    <w:p w14:paraId="02027835" w14:textId="77777777" w:rsidR="003E334A" w:rsidRPr="00B07287" w:rsidRDefault="003E334A" w:rsidP="00EB442F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>Prá</w:t>
      </w:r>
      <w:r w:rsidR="000141A2" w:rsidRPr="00B07287">
        <w:rPr>
          <w:rFonts w:asciiTheme="minorHAnsi" w:hAnsiTheme="minorHAnsi" w:cstheme="minorHAnsi"/>
          <w:szCs w:val="22"/>
        </w:rPr>
        <w:t>vne vzťahy vyplývajúce z dohody a v d</w:t>
      </w:r>
      <w:r w:rsidRPr="00B07287">
        <w:rPr>
          <w:rFonts w:asciiTheme="minorHAnsi" w:hAnsiTheme="minorHAnsi" w:cstheme="minorHAnsi"/>
          <w:szCs w:val="22"/>
        </w:rPr>
        <w:t>ohode neupravené sa riadia príslušnými ustanoveniami Obchodného zákonníka a ďalších všeobecne záväzných právnych predpisov</w:t>
      </w:r>
      <w:r w:rsidR="000141A2" w:rsidRPr="00B07287">
        <w:rPr>
          <w:rFonts w:asciiTheme="minorHAnsi" w:hAnsiTheme="minorHAnsi" w:cstheme="minorHAnsi"/>
          <w:szCs w:val="22"/>
        </w:rPr>
        <w:t xml:space="preserve"> platných a účinných v Slovenskej republike</w:t>
      </w:r>
      <w:r w:rsidRPr="00B07287">
        <w:rPr>
          <w:rFonts w:asciiTheme="minorHAnsi" w:hAnsiTheme="minorHAnsi" w:cstheme="minorHAnsi"/>
          <w:szCs w:val="22"/>
        </w:rPr>
        <w:t>.</w:t>
      </w:r>
    </w:p>
    <w:p w14:paraId="33CA3ED4" w14:textId="77777777" w:rsidR="003E334A" w:rsidRPr="00B07287" w:rsidRDefault="000141A2" w:rsidP="00EB442F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>S</w:t>
      </w:r>
      <w:r w:rsidR="003E334A" w:rsidRPr="00B07287">
        <w:rPr>
          <w:rFonts w:asciiTheme="minorHAnsi" w:hAnsiTheme="minorHAnsi" w:cstheme="minorHAnsi"/>
          <w:szCs w:val="22"/>
        </w:rPr>
        <w:t>trany</w:t>
      </w:r>
      <w:r w:rsidR="00680A71" w:rsidRPr="00B07287">
        <w:rPr>
          <w:rFonts w:asciiTheme="minorHAnsi" w:hAnsiTheme="minorHAnsi" w:cstheme="minorHAnsi"/>
          <w:szCs w:val="22"/>
        </w:rPr>
        <w:t xml:space="preserve"> dohody sa zaväzujú k náležitej</w:t>
      </w:r>
      <w:r w:rsidR="003E334A" w:rsidRPr="00B07287">
        <w:rPr>
          <w:rFonts w:asciiTheme="minorHAnsi" w:hAnsiTheme="minorHAnsi" w:cstheme="minorHAnsi"/>
          <w:szCs w:val="22"/>
        </w:rPr>
        <w:t xml:space="preserve"> súčinnosti pre riadne sp</w:t>
      </w:r>
      <w:r w:rsidR="00680A71" w:rsidRPr="00B07287">
        <w:rPr>
          <w:rFonts w:asciiTheme="minorHAnsi" w:hAnsiTheme="minorHAnsi" w:cstheme="minorHAnsi"/>
          <w:szCs w:val="22"/>
        </w:rPr>
        <w:t>lnenie svojich záväzkov. S</w:t>
      </w:r>
      <w:r w:rsidR="003E334A" w:rsidRPr="00B07287">
        <w:rPr>
          <w:rFonts w:asciiTheme="minorHAnsi" w:hAnsiTheme="minorHAnsi" w:cstheme="minorHAnsi"/>
          <w:szCs w:val="22"/>
        </w:rPr>
        <w:t>trany</w:t>
      </w:r>
      <w:r w:rsidR="00680A71" w:rsidRPr="00B07287">
        <w:rPr>
          <w:rFonts w:asciiTheme="minorHAnsi" w:hAnsiTheme="minorHAnsi" w:cstheme="minorHAnsi"/>
          <w:szCs w:val="22"/>
        </w:rPr>
        <w:t xml:space="preserve"> dohody</w:t>
      </w:r>
      <w:r w:rsidR="003E334A" w:rsidRPr="00B07287">
        <w:rPr>
          <w:rFonts w:asciiTheme="minorHAnsi" w:hAnsiTheme="minorHAnsi" w:cstheme="minorHAnsi"/>
          <w:szCs w:val="22"/>
        </w:rPr>
        <w:t xml:space="preserve"> sú povinné vzájomne sa informovať o všetkých skutočnostiach, ktoré sú alebo môžu byť dôležité</w:t>
      </w:r>
      <w:r w:rsidR="00A1785F" w:rsidRPr="00B07287">
        <w:rPr>
          <w:rFonts w:asciiTheme="minorHAnsi" w:hAnsiTheme="minorHAnsi" w:cstheme="minorHAnsi"/>
          <w:szCs w:val="22"/>
        </w:rPr>
        <w:t xml:space="preserve">, resp. </w:t>
      </w:r>
      <w:r w:rsidR="005A054F" w:rsidRPr="00B07287">
        <w:rPr>
          <w:rFonts w:asciiTheme="minorHAnsi" w:hAnsiTheme="minorHAnsi" w:cstheme="minorHAnsi"/>
          <w:szCs w:val="22"/>
        </w:rPr>
        <w:t>môžu mať vplyv na</w:t>
      </w:r>
      <w:r w:rsidR="00633934" w:rsidRPr="00B07287">
        <w:rPr>
          <w:rFonts w:asciiTheme="minorHAnsi" w:hAnsiTheme="minorHAnsi" w:cstheme="minorHAnsi"/>
          <w:szCs w:val="22"/>
        </w:rPr>
        <w:t xml:space="preserve"> splnenie d</w:t>
      </w:r>
      <w:r w:rsidR="003E334A" w:rsidRPr="00B07287">
        <w:rPr>
          <w:rFonts w:asciiTheme="minorHAnsi" w:hAnsiTheme="minorHAnsi" w:cstheme="minorHAnsi"/>
          <w:szCs w:val="22"/>
        </w:rPr>
        <w:t>oho</w:t>
      </w:r>
      <w:r w:rsidR="003E03E1" w:rsidRPr="00B07287">
        <w:rPr>
          <w:rFonts w:asciiTheme="minorHAnsi" w:hAnsiTheme="minorHAnsi" w:cstheme="minorHAnsi"/>
          <w:szCs w:val="22"/>
        </w:rPr>
        <w:t xml:space="preserve">dy. </w:t>
      </w:r>
      <w:r w:rsidR="003E334A" w:rsidRPr="00B07287">
        <w:rPr>
          <w:rFonts w:asciiTheme="minorHAnsi" w:hAnsiTheme="minorHAnsi" w:cstheme="minorHAnsi"/>
          <w:szCs w:val="22"/>
        </w:rPr>
        <w:t>Všetky oznámenia medzi stranami</w:t>
      </w:r>
      <w:r w:rsidR="003E03E1" w:rsidRPr="00B07287">
        <w:rPr>
          <w:rFonts w:asciiTheme="minorHAnsi" w:hAnsiTheme="minorHAnsi" w:cstheme="minorHAnsi"/>
          <w:szCs w:val="22"/>
        </w:rPr>
        <w:t xml:space="preserve"> dohody</w:t>
      </w:r>
      <w:r w:rsidR="003E334A" w:rsidRPr="00B07287">
        <w:rPr>
          <w:rFonts w:asciiTheme="minorHAnsi" w:hAnsiTheme="minorHAnsi" w:cstheme="minorHAnsi"/>
          <w:szCs w:val="22"/>
        </w:rPr>
        <w:t>, ktoré sa vzťahujú k </w:t>
      </w:r>
      <w:r w:rsidR="003E03E1" w:rsidRPr="00B07287">
        <w:rPr>
          <w:rFonts w:asciiTheme="minorHAnsi" w:hAnsiTheme="minorHAnsi" w:cstheme="minorHAnsi"/>
          <w:szCs w:val="22"/>
        </w:rPr>
        <w:t>d</w:t>
      </w:r>
      <w:r w:rsidR="003E334A" w:rsidRPr="00B07287">
        <w:rPr>
          <w:rFonts w:asciiTheme="minorHAnsi" w:hAnsiTheme="minorHAnsi" w:cstheme="minorHAnsi"/>
          <w:szCs w:val="22"/>
        </w:rPr>
        <w:t>ohode, alebo ktoré majú by</w:t>
      </w:r>
      <w:r w:rsidR="003E03E1" w:rsidRPr="00B07287">
        <w:rPr>
          <w:rFonts w:asciiTheme="minorHAnsi" w:hAnsiTheme="minorHAnsi" w:cstheme="minorHAnsi"/>
          <w:szCs w:val="22"/>
        </w:rPr>
        <w:t>ť uskutočnené na základe d</w:t>
      </w:r>
      <w:r w:rsidR="003E334A" w:rsidRPr="00B07287">
        <w:rPr>
          <w:rFonts w:asciiTheme="minorHAnsi" w:hAnsiTheme="minorHAnsi" w:cstheme="minorHAnsi"/>
          <w:szCs w:val="22"/>
        </w:rPr>
        <w:t>ohody</w:t>
      </w:r>
      <w:r w:rsidR="00407497" w:rsidRPr="00B07287">
        <w:rPr>
          <w:rFonts w:asciiTheme="minorHAnsi" w:hAnsiTheme="minorHAnsi" w:cstheme="minorHAnsi"/>
          <w:szCs w:val="22"/>
        </w:rPr>
        <w:t>,</w:t>
      </w:r>
      <w:r w:rsidR="003E334A" w:rsidRPr="00B07287">
        <w:rPr>
          <w:rFonts w:asciiTheme="minorHAnsi" w:hAnsiTheme="minorHAnsi" w:cstheme="minorHAnsi"/>
          <w:szCs w:val="22"/>
        </w:rPr>
        <w:t xml:space="preserve"> musia byť uskutočnené v písomnej forme a druhej strane doručené buď osobne, alebo doporučeným listom alebo inou formou registrovaného poštového styku, pokiaľ nie je stanovené alebo dohodnuté inak. </w:t>
      </w:r>
      <w:r w:rsidR="00EA3657" w:rsidRPr="00B07287">
        <w:rPr>
          <w:rFonts w:asciiTheme="minorHAnsi" w:hAnsiTheme="minorHAnsi" w:cstheme="minorHAnsi"/>
          <w:szCs w:val="22"/>
        </w:rPr>
        <w:t>S</w:t>
      </w:r>
      <w:r w:rsidR="00467BDA" w:rsidRPr="00B07287">
        <w:rPr>
          <w:rFonts w:asciiTheme="minorHAnsi" w:hAnsiTheme="minorHAnsi" w:cstheme="minorHAnsi"/>
          <w:szCs w:val="22"/>
        </w:rPr>
        <w:t>trany</w:t>
      </w:r>
      <w:r w:rsidR="003E334A" w:rsidRPr="00B07287">
        <w:rPr>
          <w:rFonts w:asciiTheme="minorHAnsi" w:hAnsiTheme="minorHAnsi" w:cstheme="minorHAnsi"/>
          <w:szCs w:val="22"/>
        </w:rPr>
        <w:t xml:space="preserve"> </w:t>
      </w:r>
      <w:r w:rsidR="00EA3657" w:rsidRPr="00B07287">
        <w:rPr>
          <w:rFonts w:asciiTheme="minorHAnsi" w:hAnsiTheme="minorHAnsi" w:cstheme="minorHAnsi"/>
          <w:szCs w:val="22"/>
        </w:rPr>
        <w:t xml:space="preserve">dohody </w:t>
      </w:r>
      <w:r w:rsidR="003E334A" w:rsidRPr="00B07287">
        <w:rPr>
          <w:rFonts w:asciiTheme="minorHAnsi" w:hAnsiTheme="minorHAnsi" w:cstheme="minorHAnsi"/>
          <w:szCs w:val="22"/>
        </w:rPr>
        <w:t xml:space="preserve">sa zaväzujú, </w:t>
      </w:r>
      <w:r w:rsidR="00EA3657" w:rsidRPr="00B07287">
        <w:rPr>
          <w:rFonts w:asciiTheme="minorHAnsi" w:hAnsiTheme="minorHAnsi" w:cstheme="minorHAnsi"/>
          <w:szCs w:val="22"/>
        </w:rPr>
        <w:t>že v prípade zmeny adresy svojho sídla</w:t>
      </w:r>
      <w:r w:rsidR="003E334A" w:rsidRPr="00B07287">
        <w:rPr>
          <w:rFonts w:asciiTheme="minorHAnsi" w:hAnsiTheme="minorHAnsi" w:cstheme="minorHAnsi"/>
          <w:szCs w:val="22"/>
        </w:rPr>
        <w:t xml:space="preserve"> budú o tejto zmene informovať druhú stranu</w:t>
      </w:r>
      <w:r w:rsidR="00EA3657" w:rsidRPr="00B07287">
        <w:rPr>
          <w:rFonts w:asciiTheme="minorHAnsi" w:hAnsiTheme="minorHAnsi" w:cstheme="minorHAnsi"/>
          <w:szCs w:val="22"/>
        </w:rPr>
        <w:t xml:space="preserve"> dohody najneskôr do 2 (dvoch) pracovných </w:t>
      </w:r>
      <w:r w:rsidR="003E334A" w:rsidRPr="00B07287">
        <w:rPr>
          <w:rFonts w:asciiTheme="minorHAnsi" w:hAnsiTheme="minorHAnsi" w:cstheme="minorHAnsi"/>
          <w:szCs w:val="22"/>
        </w:rPr>
        <w:t>dní od vykonania zmeny.</w:t>
      </w:r>
    </w:p>
    <w:p w14:paraId="70D91FFC" w14:textId="77777777" w:rsidR="003E334A" w:rsidRPr="00B07287" w:rsidRDefault="009866D1" w:rsidP="009866D1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>Na účely d</w:t>
      </w:r>
      <w:r w:rsidR="003E334A" w:rsidRPr="00B07287">
        <w:rPr>
          <w:rFonts w:asciiTheme="minorHAnsi" w:hAnsiTheme="minorHAnsi" w:cstheme="minorHAnsi"/>
          <w:szCs w:val="22"/>
        </w:rPr>
        <w:t>ohody sa za deň doručenia považuje deň prevzatia písomnosti. V prípade, ak adresát odmietne písomnosť prevziať, za deň doručenia sa považuje deň odmietnutia prevzatia písomnosti. V prípade, ak si adresát neprevezme písomnosť v úložnej dobe na pošte, za deň doručenia sa považuje posledný deň úložnej doby na pošte. V prípade, ak sa písomnosť vráti odosielateľovi s označením pošty „adresát neznámy“ alebo „adresát sa odsťahoval“ alebo s inou poznámkou iného podobného významu, za deň doručenia sa považuje deň vrátenia zásielky odosielateľovi.</w:t>
      </w:r>
    </w:p>
    <w:p w14:paraId="54ACF6A3" w14:textId="423D3FED" w:rsidR="00AD3F69" w:rsidRPr="00B07287" w:rsidRDefault="003E334A" w:rsidP="009866D1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 xml:space="preserve">Dohoda sa vzťahuje aj na </w:t>
      </w:r>
      <w:r w:rsidR="00464784" w:rsidRPr="00B07287">
        <w:rPr>
          <w:rFonts w:asciiTheme="minorHAnsi" w:hAnsiTheme="minorHAnsi" w:cstheme="minorHAnsi"/>
          <w:szCs w:val="22"/>
        </w:rPr>
        <w:t>D</w:t>
      </w:r>
      <w:r w:rsidR="007C1A92" w:rsidRPr="00B07287">
        <w:rPr>
          <w:rFonts w:asciiTheme="minorHAnsi" w:hAnsiTheme="minorHAnsi" w:cstheme="minorHAnsi"/>
          <w:szCs w:val="22"/>
        </w:rPr>
        <w:t>ôverné informácie</w:t>
      </w:r>
      <w:r w:rsidR="00E910FA">
        <w:rPr>
          <w:rFonts w:asciiTheme="minorHAnsi" w:hAnsiTheme="minorHAnsi" w:cstheme="minorHAnsi"/>
          <w:szCs w:val="22"/>
        </w:rPr>
        <w:t xml:space="preserve"> </w:t>
      </w:r>
      <w:r w:rsidR="009866D1" w:rsidRPr="00B07287">
        <w:rPr>
          <w:rFonts w:asciiTheme="minorHAnsi" w:hAnsiTheme="minorHAnsi" w:cstheme="minorHAnsi"/>
          <w:szCs w:val="22"/>
        </w:rPr>
        <w:t>p</w:t>
      </w:r>
      <w:r w:rsidR="00630213">
        <w:rPr>
          <w:rFonts w:asciiTheme="minorHAnsi" w:hAnsiTheme="minorHAnsi" w:cstheme="minorHAnsi"/>
          <w:szCs w:val="22"/>
        </w:rPr>
        <w:t>oskytnuté P</w:t>
      </w:r>
      <w:r w:rsidR="0078702C">
        <w:rPr>
          <w:rFonts w:asciiTheme="minorHAnsi" w:hAnsiTheme="minorHAnsi" w:cstheme="minorHAnsi"/>
          <w:szCs w:val="22"/>
        </w:rPr>
        <w:t>oskytujúcou stranou P</w:t>
      </w:r>
      <w:r w:rsidRPr="00B07287">
        <w:rPr>
          <w:rFonts w:asciiTheme="minorHAnsi" w:hAnsiTheme="minorHAnsi" w:cstheme="minorHAnsi"/>
          <w:szCs w:val="22"/>
        </w:rPr>
        <w:t>rijíma</w:t>
      </w:r>
      <w:r w:rsidR="009866D1" w:rsidRPr="00B07287">
        <w:rPr>
          <w:rFonts w:asciiTheme="minorHAnsi" w:hAnsiTheme="minorHAnsi" w:cstheme="minorHAnsi"/>
          <w:szCs w:val="22"/>
        </w:rPr>
        <w:t>júcej strane súvisiace s dohodou pred podpisom d</w:t>
      </w:r>
      <w:r w:rsidRPr="00B07287">
        <w:rPr>
          <w:rFonts w:asciiTheme="minorHAnsi" w:hAnsiTheme="minorHAnsi" w:cstheme="minorHAnsi"/>
          <w:szCs w:val="22"/>
        </w:rPr>
        <w:t>ohody</w:t>
      </w:r>
      <w:r w:rsidR="00785AE4" w:rsidRPr="00B07287">
        <w:rPr>
          <w:rFonts w:asciiTheme="minorHAnsi" w:hAnsiTheme="minorHAnsi" w:cstheme="minorHAnsi"/>
          <w:szCs w:val="22"/>
        </w:rPr>
        <w:t>.</w:t>
      </w:r>
    </w:p>
    <w:p w14:paraId="0A7EC13B" w14:textId="77777777" w:rsidR="00AD3F69" w:rsidRPr="00B07287" w:rsidRDefault="00380D5F" w:rsidP="009866D1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 xml:space="preserve">Dohoda nadobúda platnosť dňom </w:t>
      </w:r>
      <w:r w:rsidR="00AD3F69" w:rsidRPr="00B07287">
        <w:rPr>
          <w:rFonts w:asciiTheme="minorHAnsi" w:hAnsiTheme="minorHAnsi" w:cstheme="minorHAnsi"/>
          <w:szCs w:val="22"/>
        </w:rPr>
        <w:t>podpisu štatutárnych zástupcov oboch strán</w:t>
      </w:r>
      <w:r w:rsidR="009866D1" w:rsidRPr="00B07287">
        <w:rPr>
          <w:rFonts w:asciiTheme="minorHAnsi" w:hAnsiTheme="minorHAnsi" w:cstheme="minorHAnsi"/>
          <w:szCs w:val="22"/>
        </w:rPr>
        <w:t xml:space="preserve"> dohody</w:t>
      </w:r>
      <w:r w:rsidR="00AD3F69" w:rsidRPr="00B07287">
        <w:rPr>
          <w:rFonts w:asciiTheme="minorHAnsi" w:hAnsiTheme="minorHAnsi" w:cstheme="minorHAnsi"/>
          <w:szCs w:val="22"/>
        </w:rPr>
        <w:t>. Účinnosť nadobud</w:t>
      </w:r>
      <w:r w:rsidRPr="00B07287">
        <w:rPr>
          <w:rFonts w:asciiTheme="minorHAnsi" w:hAnsiTheme="minorHAnsi" w:cstheme="minorHAnsi"/>
          <w:szCs w:val="22"/>
        </w:rPr>
        <w:t>ne dňom nasledujúcim po dni jej</w:t>
      </w:r>
      <w:r w:rsidR="00AD3F69" w:rsidRPr="00B07287">
        <w:rPr>
          <w:rFonts w:asciiTheme="minorHAnsi" w:hAnsiTheme="minorHAnsi" w:cstheme="minorHAnsi"/>
          <w:szCs w:val="22"/>
        </w:rPr>
        <w:t xml:space="preserve"> zverejnenia v Centrálnom registri zmlúv vedenom Úradom vlády Slovenskej republiky v súlade s ustanovením § </w:t>
      </w:r>
      <w:r w:rsidR="009866D1" w:rsidRPr="00B07287">
        <w:rPr>
          <w:rFonts w:asciiTheme="minorHAnsi" w:hAnsiTheme="minorHAnsi" w:cstheme="minorHAnsi"/>
          <w:szCs w:val="22"/>
        </w:rPr>
        <w:t>47a ods. 1 zákona č. 40/1964 Zb. Občiansky zákonník v znení neskorších predpisov</w:t>
      </w:r>
      <w:r w:rsidR="00AD3F69" w:rsidRPr="00B07287">
        <w:rPr>
          <w:rFonts w:asciiTheme="minorHAnsi" w:hAnsiTheme="minorHAnsi" w:cstheme="minorHAnsi"/>
          <w:szCs w:val="22"/>
        </w:rPr>
        <w:t xml:space="preserve"> a v súlade s ustanovením § 5a ods. 2 zákona</w:t>
      </w:r>
      <w:r w:rsidR="009866D1" w:rsidRPr="00B07287">
        <w:rPr>
          <w:rFonts w:asciiTheme="minorHAnsi" w:hAnsiTheme="minorHAnsi" w:cstheme="minorHAnsi"/>
          <w:szCs w:val="22"/>
        </w:rPr>
        <w:t xml:space="preserve">          </w:t>
      </w:r>
      <w:r w:rsidR="00AD3F69" w:rsidRPr="00B07287">
        <w:rPr>
          <w:rFonts w:asciiTheme="minorHAnsi" w:hAnsiTheme="minorHAnsi" w:cstheme="minorHAnsi"/>
          <w:szCs w:val="22"/>
        </w:rPr>
        <w:t xml:space="preserve"> č. 211/2000 Z. z. o slobodnom prístupe k informáciám a o zmene a doplnení niektorých zákonov (zákon o slobode informácií) v znení neskorších predpisov. </w:t>
      </w:r>
    </w:p>
    <w:p w14:paraId="3BC7AB22" w14:textId="77777777" w:rsidR="00835226" w:rsidRPr="00B07287" w:rsidRDefault="00835226" w:rsidP="009866D1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bCs/>
          <w:szCs w:val="22"/>
        </w:rPr>
        <w:t>Povinnosť mlčanlivos</w:t>
      </w:r>
      <w:r w:rsidR="009866D1" w:rsidRPr="00B07287">
        <w:rPr>
          <w:rFonts w:asciiTheme="minorHAnsi" w:hAnsiTheme="minorHAnsi" w:cstheme="minorHAnsi"/>
          <w:bCs/>
          <w:szCs w:val="22"/>
        </w:rPr>
        <w:t>ti trvá bez ohľadu na skončenie doby trvania dohody</w:t>
      </w:r>
      <w:r w:rsidRPr="00B07287">
        <w:rPr>
          <w:rFonts w:asciiTheme="minorHAnsi" w:hAnsiTheme="minorHAnsi" w:cstheme="minorHAnsi"/>
          <w:bCs/>
          <w:szCs w:val="22"/>
        </w:rPr>
        <w:t xml:space="preserve"> a prechádza aj na právnych nástupcov </w:t>
      </w:r>
      <w:r w:rsidRPr="00B07287">
        <w:rPr>
          <w:rFonts w:asciiTheme="minorHAnsi" w:hAnsiTheme="minorHAnsi" w:cstheme="minorHAnsi"/>
          <w:szCs w:val="22"/>
        </w:rPr>
        <w:t>strán</w:t>
      </w:r>
      <w:r w:rsidR="00C80117" w:rsidRPr="00B07287">
        <w:rPr>
          <w:rFonts w:asciiTheme="minorHAnsi" w:hAnsiTheme="minorHAnsi" w:cstheme="minorHAnsi"/>
          <w:szCs w:val="22"/>
        </w:rPr>
        <w:t xml:space="preserve"> dohody</w:t>
      </w:r>
      <w:r w:rsidRPr="00B07287">
        <w:rPr>
          <w:rFonts w:asciiTheme="minorHAnsi" w:hAnsiTheme="minorHAnsi" w:cstheme="minorHAnsi"/>
          <w:bCs/>
          <w:szCs w:val="22"/>
        </w:rPr>
        <w:t>.</w:t>
      </w:r>
    </w:p>
    <w:p w14:paraId="75FD01C1" w14:textId="77777777" w:rsidR="003E334A" w:rsidRPr="00B07287" w:rsidRDefault="00C80117" w:rsidP="00380450">
      <w:pPr>
        <w:pStyle w:val="Odsekzoznamu"/>
        <w:numPr>
          <w:ilvl w:val="1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 xml:space="preserve">Dohodu môžu strany dohody meniť </w:t>
      </w:r>
      <w:r w:rsidR="003E334A" w:rsidRPr="00B07287">
        <w:rPr>
          <w:rFonts w:asciiTheme="minorHAnsi" w:hAnsiTheme="minorHAnsi" w:cstheme="minorHAnsi"/>
          <w:szCs w:val="22"/>
        </w:rPr>
        <w:t>len písomnými, datovanými a číslovanými dodatka</w:t>
      </w:r>
      <w:r w:rsidRPr="00B07287">
        <w:rPr>
          <w:rFonts w:asciiTheme="minorHAnsi" w:hAnsiTheme="minorHAnsi" w:cstheme="minorHAnsi"/>
          <w:szCs w:val="22"/>
        </w:rPr>
        <w:t>mi uzavretými na základe dohody strán dohody</w:t>
      </w:r>
      <w:r w:rsidR="003E334A" w:rsidRPr="00B07287">
        <w:rPr>
          <w:rFonts w:asciiTheme="minorHAnsi" w:hAnsiTheme="minorHAnsi" w:cstheme="minorHAnsi"/>
          <w:szCs w:val="22"/>
        </w:rPr>
        <w:t>.</w:t>
      </w:r>
    </w:p>
    <w:p w14:paraId="0639311E" w14:textId="1481A55A" w:rsidR="003E334A" w:rsidRPr="00B07287" w:rsidRDefault="003E334A" w:rsidP="00EB442F">
      <w:pPr>
        <w:pStyle w:val="Odsekzoznamu"/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t>Prijímajú</w:t>
      </w:r>
      <w:r w:rsidR="00630213">
        <w:rPr>
          <w:rFonts w:asciiTheme="minorHAnsi" w:hAnsiTheme="minorHAnsi" w:cstheme="minorHAnsi"/>
          <w:szCs w:val="22"/>
        </w:rPr>
        <w:t>ca strana berie na vedomie, že P</w:t>
      </w:r>
      <w:r w:rsidRPr="00B07287">
        <w:rPr>
          <w:rFonts w:asciiTheme="minorHAnsi" w:hAnsiTheme="minorHAnsi" w:cstheme="minorHAnsi"/>
          <w:szCs w:val="22"/>
        </w:rPr>
        <w:t>oskytujúca strana neposkytuje žiadne vyjadrenia alebo záruky, výslovné alebo inak vyjadrené, ohľadom presnos</w:t>
      </w:r>
      <w:r w:rsidR="00380450" w:rsidRPr="00B07287">
        <w:rPr>
          <w:rFonts w:asciiTheme="minorHAnsi" w:hAnsiTheme="minorHAnsi" w:cstheme="minorHAnsi"/>
          <w:szCs w:val="22"/>
        </w:rPr>
        <w:t>ti alebo úplnosti poskytnutých d</w:t>
      </w:r>
      <w:r w:rsidRPr="00B07287">
        <w:rPr>
          <w:rFonts w:asciiTheme="minorHAnsi" w:hAnsiTheme="minorHAnsi" w:cstheme="minorHAnsi"/>
          <w:szCs w:val="22"/>
        </w:rPr>
        <w:t>ôverných informácií alebo akýchkoľvek iných poskytnutých informácií.</w:t>
      </w:r>
    </w:p>
    <w:p w14:paraId="5B1E03DE" w14:textId="77777777" w:rsidR="00C00407" w:rsidRDefault="003E334A" w:rsidP="00C00407">
      <w:pPr>
        <w:pStyle w:val="Odsekzoznamu"/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B07287">
        <w:rPr>
          <w:rFonts w:asciiTheme="minorHAnsi" w:hAnsiTheme="minorHAnsi" w:cstheme="minorHAnsi"/>
          <w:szCs w:val="22"/>
        </w:rPr>
        <w:lastRenderedPageBreak/>
        <w:t>Dohoda je vyhotovená v štyro</w:t>
      </w:r>
      <w:r w:rsidR="00380450" w:rsidRPr="00B07287">
        <w:rPr>
          <w:rFonts w:asciiTheme="minorHAnsi" w:hAnsiTheme="minorHAnsi" w:cstheme="minorHAnsi"/>
          <w:szCs w:val="22"/>
        </w:rPr>
        <w:t>ch (4) rovnopisoch, pričom pre každú zo strán dohody sú určené 2 (</w:t>
      </w:r>
      <w:r w:rsidRPr="00B07287">
        <w:rPr>
          <w:rFonts w:asciiTheme="minorHAnsi" w:hAnsiTheme="minorHAnsi" w:cstheme="minorHAnsi"/>
          <w:szCs w:val="22"/>
        </w:rPr>
        <w:t>dve</w:t>
      </w:r>
      <w:r w:rsidR="00380450" w:rsidRPr="00B07287">
        <w:rPr>
          <w:rFonts w:asciiTheme="minorHAnsi" w:hAnsiTheme="minorHAnsi" w:cstheme="minorHAnsi"/>
          <w:szCs w:val="22"/>
        </w:rPr>
        <w:t>)</w:t>
      </w:r>
      <w:r w:rsidRPr="00B07287">
        <w:rPr>
          <w:rFonts w:asciiTheme="minorHAnsi" w:hAnsiTheme="minorHAnsi" w:cstheme="minorHAnsi"/>
          <w:szCs w:val="22"/>
        </w:rPr>
        <w:t xml:space="preserve"> vyhotovenia.</w:t>
      </w:r>
    </w:p>
    <w:p w14:paraId="4F4904A4" w14:textId="27CDEEB1" w:rsidR="00C00407" w:rsidRPr="00FD1D7E" w:rsidRDefault="00BA2AF2" w:rsidP="00C00407">
      <w:pPr>
        <w:pStyle w:val="Odsekzoznamu"/>
        <w:numPr>
          <w:ilvl w:val="1"/>
          <w:numId w:val="15"/>
        </w:numPr>
        <w:spacing w:after="120"/>
        <w:ind w:left="426" w:hanging="502"/>
        <w:jc w:val="both"/>
        <w:rPr>
          <w:rFonts w:asciiTheme="minorHAnsi" w:hAnsiTheme="minorHAnsi" w:cstheme="minorHAnsi"/>
          <w:szCs w:val="22"/>
        </w:rPr>
      </w:pPr>
      <w:r w:rsidRPr="00C00407">
        <w:rPr>
          <w:rFonts w:asciiTheme="minorHAnsi" w:hAnsiTheme="minorHAnsi" w:cstheme="minorHAnsi"/>
          <w:szCs w:val="22"/>
        </w:rPr>
        <w:t>S</w:t>
      </w:r>
      <w:r w:rsidR="003E334A" w:rsidRPr="00C00407">
        <w:rPr>
          <w:rFonts w:asciiTheme="minorHAnsi" w:hAnsiTheme="minorHAnsi" w:cstheme="minorHAnsi"/>
          <w:szCs w:val="22"/>
        </w:rPr>
        <w:t>trany</w:t>
      </w:r>
      <w:r w:rsidRPr="00C00407">
        <w:rPr>
          <w:rFonts w:asciiTheme="minorHAnsi" w:hAnsiTheme="minorHAnsi" w:cstheme="minorHAnsi"/>
          <w:szCs w:val="22"/>
        </w:rPr>
        <w:t xml:space="preserve"> dohody</w:t>
      </w:r>
      <w:r w:rsidR="003E334A" w:rsidRPr="00C00407">
        <w:rPr>
          <w:rFonts w:asciiTheme="minorHAnsi" w:hAnsiTheme="minorHAnsi" w:cstheme="minorHAnsi"/>
          <w:szCs w:val="22"/>
        </w:rPr>
        <w:t xml:space="preserve"> sa zaväzujú urovnať všetky </w:t>
      </w:r>
      <w:r w:rsidR="008B7C93" w:rsidRPr="00C00407">
        <w:rPr>
          <w:rFonts w:asciiTheme="minorHAnsi" w:hAnsiTheme="minorHAnsi" w:cstheme="minorHAnsi"/>
          <w:szCs w:val="22"/>
        </w:rPr>
        <w:t>spory vzniknuté v súvislosti s </w:t>
      </w:r>
      <w:r w:rsidR="00DE184F" w:rsidRPr="00C00407">
        <w:rPr>
          <w:rFonts w:asciiTheme="minorHAnsi" w:hAnsiTheme="minorHAnsi" w:cstheme="minorHAnsi"/>
          <w:szCs w:val="22"/>
        </w:rPr>
        <w:t>d</w:t>
      </w:r>
      <w:r w:rsidR="003E334A" w:rsidRPr="00C00407">
        <w:rPr>
          <w:rFonts w:asciiTheme="minorHAnsi" w:hAnsiTheme="minorHAnsi" w:cstheme="minorHAnsi"/>
          <w:szCs w:val="22"/>
        </w:rPr>
        <w:t>ohodou predovšetkým dohodou. V prípade súdneho sporu je príslušný súd v Slovenskej republike</w:t>
      </w:r>
      <w:r w:rsidR="00467BDA" w:rsidRPr="00C00407">
        <w:rPr>
          <w:rFonts w:asciiTheme="minorHAnsi" w:hAnsiTheme="minorHAnsi" w:cstheme="minorHAnsi"/>
          <w:szCs w:val="22"/>
        </w:rPr>
        <w:t>,</w:t>
      </w:r>
      <w:r w:rsidR="002835A8" w:rsidRPr="00C00407">
        <w:rPr>
          <w:rFonts w:asciiTheme="minorHAnsi" w:hAnsiTheme="minorHAnsi" w:cstheme="minorHAnsi"/>
          <w:szCs w:val="22"/>
        </w:rPr>
        <w:t xml:space="preserve"> pričom rozhodné bude slovenské právo</w:t>
      </w:r>
      <w:r w:rsidR="00AE00B7" w:rsidRPr="00C00407">
        <w:rPr>
          <w:rFonts w:asciiTheme="minorHAnsi" w:hAnsiTheme="minorHAnsi" w:cstheme="minorHAnsi"/>
          <w:szCs w:val="22"/>
        </w:rPr>
        <w:t>.</w:t>
      </w:r>
    </w:p>
    <w:p w14:paraId="3F43E637" w14:textId="33F1510D" w:rsidR="00562446" w:rsidRDefault="003E334A" w:rsidP="001257A1">
      <w:pPr>
        <w:pStyle w:val="Odsekzoznamu"/>
        <w:numPr>
          <w:ilvl w:val="1"/>
          <w:numId w:val="15"/>
        </w:numPr>
        <w:spacing w:after="12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C00407">
        <w:rPr>
          <w:rFonts w:asciiTheme="minorHAnsi" w:hAnsiTheme="minorHAnsi" w:cstheme="minorHAnsi"/>
          <w:szCs w:val="22"/>
        </w:rPr>
        <w:t>Ak</w:t>
      </w:r>
      <w:r w:rsidR="004918C7" w:rsidRPr="00C00407">
        <w:rPr>
          <w:rFonts w:asciiTheme="minorHAnsi" w:hAnsiTheme="minorHAnsi" w:cstheme="minorHAnsi"/>
          <w:szCs w:val="22"/>
        </w:rPr>
        <w:t xml:space="preserve"> by niektoré ustanovenie d</w:t>
      </w:r>
      <w:r w:rsidRPr="00C00407">
        <w:rPr>
          <w:rFonts w:asciiTheme="minorHAnsi" w:hAnsiTheme="minorHAnsi" w:cstheme="minorHAnsi"/>
          <w:szCs w:val="22"/>
        </w:rPr>
        <w:t>ohody bolo alebo sa stalo neplatným,</w:t>
      </w:r>
      <w:r w:rsidR="004918C7" w:rsidRPr="00C00407">
        <w:rPr>
          <w:rFonts w:asciiTheme="minorHAnsi" w:hAnsiTheme="minorHAnsi" w:cstheme="minorHAnsi"/>
          <w:szCs w:val="22"/>
        </w:rPr>
        <w:t xml:space="preserve"> ostatné ustanovenia dohody</w:t>
      </w:r>
      <w:r w:rsidRPr="00C00407">
        <w:rPr>
          <w:rFonts w:asciiTheme="minorHAnsi" w:hAnsiTheme="minorHAnsi" w:cstheme="minorHAnsi"/>
          <w:szCs w:val="22"/>
        </w:rPr>
        <w:t xml:space="preserve"> nebudú tým </w:t>
      </w:r>
      <w:r w:rsidR="004918C7" w:rsidRPr="00C00407">
        <w:rPr>
          <w:rFonts w:asciiTheme="minorHAnsi" w:hAnsiTheme="minorHAnsi" w:cstheme="minorHAnsi"/>
          <w:szCs w:val="22"/>
        </w:rPr>
        <w:t>dotknuté. S</w:t>
      </w:r>
      <w:r w:rsidRPr="00C00407">
        <w:rPr>
          <w:rFonts w:asciiTheme="minorHAnsi" w:hAnsiTheme="minorHAnsi" w:cstheme="minorHAnsi"/>
          <w:szCs w:val="22"/>
        </w:rPr>
        <w:t>trany</w:t>
      </w:r>
      <w:r w:rsidR="004918C7" w:rsidRPr="00C00407">
        <w:rPr>
          <w:rFonts w:asciiTheme="minorHAnsi" w:hAnsiTheme="minorHAnsi" w:cstheme="minorHAnsi"/>
          <w:szCs w:val="22"/>
        </w:rPr>
        <w:t xml:space="preserve"> dohody</w:t>
      </w:r>
      <w:r w:rsidRPr="00C00407">
        <w:rPr>
          <w:rFonts w:asciiTheme="minorHAnsi" w:hAnsiTheme="minorHAnsi" w:cstheme="minorHAnsi"/>
          <w:szCs w:val="22"/>
        </w:rPr>
        <w:t xml:space="preserve"> sú povinné bezodkladne neplatné ustanovenie nahradiť nov</w:t>
      </w:r>
      <w:r w:rsidR="004918C7" w:rsidRPr="00C00407">
        <w:rPr>
          <w:rFonts w:asciiTheme="minorHAnsi" w:hAnsiTheme="minorHAnsi" w:cstheme="minorHAnsi"/>
          <w:szCs w:val="22"/>
        </w:rPr>
        <w:t>ým, zodpovedajúcim účelu d</w:t>
      </w:r>
      <w:r w:rsidRPr="00C00407">
        <w:rPr>
          <w:rFonts w:asciiTheme="minorHAnsi" w:hAnsiTheme="minorHAnsi" w:cstheme="minorHAnsi"/>
          <w:szCs w:val="22"/>
        </w:rPr>
        <w:t>ohody, ktorý strany</w:t>
      </w:r>
      <w:r w:rsidR="004918C7" w:rsidRPr="00C00407">
        <w:rPr>
          <w:rFonts w:asciiTheme="minorHAnsi" w:hAnsiTheme="minorHAnsi" w:cstheme="minorHAnsi"/>
          <w:szCs w:val="22"/>
        </w:rPr>
        <w:t xml:space="preserve"> dohody sledovali v čase jej uzavretia</w:t>
      </w:r>
      <w:r w:rsidRPr="00C00407">
        <w:rPr>
          <w:rFonts w:asciiTheme="minorHAnsi" w:hAnsiTheme="minorHAnsi" w:cstheme="minorHAnsi"/>
          <w:szCs w:val="22"/>
        </w:rPr>
        <w:t>.</w:t>
      </w:r>
    </w:p>
    <w:p w14:paraId="2AE38F45" w14:textId="21EE0619" w:rsidR="003E334A" w:rsidRPr="00586D55" w:rsidRDefault="008E17AB" w:rsidP="00586D55">
      <w:pPr>
        <w:pStyle w:val="Odsekzoznamu"/>
        <w:numPr>
          <w:ilvl w:val="1"/>
          <w:numId w:val="15"/>
        </w:numPr>
        <w:spacing w:after="12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586D55">
        <w:rPr>
          <w:rFonts w:asciiTheme="minorHAnsi" w:hAnsiTheme="minorHAnsi" w:cstheme="minorHAnsi"/>
          <w:szCs w:val="22"/>
        </w:rPr>
        <w:t>S</w:t>
      </w:r>
      <w:r w:rsidR="003E334A" w:rsidRPr="00586D55">
        <w:rPr>
          <w:rFonts w:asciiTheme="minorHAnsi" w:hAnsiTheme="minorHAnsi" w:cstheme="minorHAnsi"/>
          <w:szCs w:val="22"/>
        </w:rPr>
        <w:t>trany</w:t>
      </w:r>
      <w:r w:rsidRPr="00586D55">
        <w:rPr>
          <w:rFonts w:asciiTheme="minorHAnsi" w:hAnsiTheme="minorHAnsi" w:cstheme="minorHAnsi"/>
          <w:szCs w:val="22"/>
        </w:rPr>
        <w:t xml:space="preserve"> dohody</w:t>
      </w:r>
      <w:r w:rsidR="003E334A" w:rsidRPr="00586D55">
        <w:rPr>
          <w:rFonts w:asciiTheme="minorHAnsi" w:hAnsiTheme="minorHAnsi" w:cstheme="minorHAnsi"/>
          <w:szCs w:val="22"/>
        </w:rPr>
        <w:t xml:space="preserve"> </w:t>
      </w:r>
      <w:r w:rsidR="00467BDA" w:rsidRPr="00586D55">
        <w:rPr>
          <w:rFonts w:asciiTheme="minorHAnsi" w:hAnsiTheme="minorHAnsi" w:cstheme="minorHAnsi"/>
          <w:szCs w:val="22"/>
        </w:rPr>
        <w:t>vyhlasujú</w:t>
      </w:r>
      <w:r w:rsidR="004777EF" w:rsidRPr="00586D55">
        <w:rPr>
          <w:rFonts w:asciiTheme="minorHAnsi" w:hAnsiTheme="minorHAnsi" w:cstheme="minorHAnsi"/>
          <w:szCs w:val="22"/>
        </w:rPr>
        <w:t>, ž</w:t>
      </w:r>
      <w:r w:rsidR="009E223D" w:rsidRPr="00586D55">
        <w:rPr>
          <w:rFonts w:asciiTheme="minorHAnsi" w:hAnsiTheme="minorHAnsi" w:cstheme="minorHAnsi"/>
          <w:szCs w:val="22"/>
        </w:rPr>
        <w:t xml:space="preserve">e sa oboznámili s obsahom </w:t>
      </w:r>
      <w:r w:rsidR="004777EF" w:rsidRPr="00586D55">
        <w:rPr>
          <w:rFonts w:asciiTheme="minorHAnsi" w:hAnsiTheme="minorHAnsi" w:cstheme="minorHAnsi"/>
          <w:szCs w:val="22"/>
        </w:rPr>
        <w:t xml:space="preserve">dohody, </w:t>
      </w:r>
      <w:r w:rsidR="003E334A" w:rsidRPr="00586D55">
        <w:rPr>
          <w:rFonts w:asciiTheme="minorHAnsi" w:hAnsiTheme="minorHAnsi" w:cstheme="minorHAnsi"/>
          <w:szCs w:val="22"/>
        </w:rPr>
        <w:t xml:space="preserve">porozumeli mu a uzatvárajú ju slobodne, vážne, dobrovoľne, bez nátlaku či iného obmedzenia zmluvnej voľnosti a na znak súhlasu ju potvrdzujú </w:t>
      </w:r>
      <w:r w:rsidR="001235F4" w:rsidRPr="00586D55">
        <w:rPr>
          <w:rFonts w:asciiTheme="minorHAnsi" w:hAnsiTheme="minorHAnsi" w:cstheme="minorHAnsi"/>
          <w:szCs w:val="22"/>
        </w:rPr>
        <w:t>svojimi</w:t>
      </w:r>
      <w:r w:rsidR="003E334A" w:rsidRPr="00586D55">
        <w:rPr>
          <w:rFonts w:asciiTheme="minorHAnsi" w:hAnsiTheme="minorHAnsi" w:cstheme="minorHAnsi"/>
          <w:szCs w:val="22"/>
        </w:rPr>
        <w:t xml:space="preserve"> podpismi.</w:t>
      </w:r>
    </w:p>
    <w:p w14:paraId="0BCA56B6" w14:textId="769F8F2E" w:rsidR="0078702C" w:rsidRDefault="0078702C" w:rsidP="0078702C">
      <w:pPr>
        <w:spacing w:after="120"/>
        <w:jc w:val="both"/>
        <w:rPr>
          <w:rFonts w:asciiTheme="minorHAnsi" w:hAnsiTheme="minorHAnsi" w:cstheme="minorHAnsi"/>
          <w:szCs w:val="22"/>
        </w:rPr>
      </w:pPr>
    </w:p>
    <w:p w14:paraId="6244D956" w14:textId="77777777" w:rsidR="0078702C" w:rsidRPr="0078702C" w:rsidRDefault="0078702C" w:rsidP="0078702C">
      <w:pPr>
        <w:spacing w:after="120"/>
        <w:jc w:val="both"/>
        <w:rPr>
          <w:rFonts w:asciiTheme="minorHAnsi" w:hAnsiTheme="minorHAnsi" w:cstheme="minorHAnsi"/>
          <w:szCs w:val="22"/>
        </w:rPr>
      </w:pPr>
    </w:p>
    <w:p w14:paraId="76FC01E3" w14:textId="77777777" w:rsidR="001235F4" w:rsidRPr="00463541" w:rsidRDefault="001235F4" w:rsidP="001235F4">
      <w:pPr>
        <w:jc w:val="both"/>
        <w:rPr>
          <w:rFonts w:cs="Arial"/>
          <w:szCs w:val="22"/>
        </w:rPr>
      </w:pPr>
    </w:p>
    <w:p w14:paraId="2B7A11F3" w14:textId="77777777" w:rsidR="00F25B2D" w:rsidRDefault="00F25B2D" w:rsidP="00F25B2D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63541">
        <w:rPr>
          <w:rFonts w:asciiTheme="minorHAnsi" w:hAnsiTheme="minorHAnsi" w:cstheme="minorHAnsi"/>
          <w:szCs w:val="22"/>
        </w:rPr>
        <w:t>za Pr</w:t>
      </w:r>
      <w:r>
        <w:rPr>
          <w:rFonts w:asciiTheme="minorHAnsi" w:hAnsiTheme="minorHAnsi" w:cstheme="minorHAnsi"/>
          <w:szCs w:val="22"/>
        </w:rPr>
        <w:t>ij</w:t>
      </w:r>
      <w:r w:rsidRPr="00463541">
        <w:rPr>
          <w:rFonts w:asciiTheme="minorHAnsi" w:hAnsiTheme="minorHAnsi" w:cstheme="minorHAnsi"/>
          <w:szCs w:val="22"/>
        </w:rPr>
        <w:t>ímajúcu stranu</w:t>
      </w:r>
      <w:r w:rsidRPr="008D14B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</w:t>
      </w:r>
      <w:r>
        <w:rPr>
          <w:rFonts w:asciiTheme="minorHAnsi" w:hAnsiTheme="minorHAnsi" w:cstheme="minorHAnsi"/>
          <w:szCs w:val="22"/>
        </w:rPr>
        <w:tab/>
        <w:t xml:space="preserve"> </w:t>
      </w:r>
      <w:r w:rsidRPr="008D14B6">
        <w:rPr>
          <w:rFonts w:asciiTheme="minorHAnsi" w:hAnsiTheme="minorHAnsi" w:cstheme="minorHAnsi"/>
          <w:szCs w:val="22"/>
        </w:rPr>
        <w:t>za Poskytujúcu stranu</w:t>
      </w:r>
    </w:p>
    <w:p w14:paraId="050F7265" w14:textId="77777777" w:rsidR="00F25B2D" w:rsidRPr="00B729AF" w:rsidRDefault="00F25B2D" w:rsidP="00F25B2D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8D14B6">
        <w:rPr>
          <w:rFonts w:asciiTheme="minorHAnsi" w:hAnsiTheme="minorHAnsi" w:cstheme="minorHAnsi"/>
          <w:szCs w:val="22"/>
        </w:rPr>
        <w:t xml:space="preserve"> </w:t>
      </w:r>
    </w:p>
    <w:p w14:paraId="3CA43B5F" w14:textId="77777777" w:rsidR="00F25B2D" w:rsidRDefault="00F25B2D" w:rsidP="00F25B2D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63541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</w:t>
      </w:r>
      <w:r w:rsidRPr="00463541">
        <w:rPr>
          <w:rFonts w:asciiTheme="minorHAnsi" w:hAnsiTheme="minorHAnsi" w:cstheme="minorHAnsi"/>
          <w:szCs w:val="22"/>
        </w:rPr>
        <w:t>Bratislave</w:t>
      </w:r>
      <w:r>
        <w:rPr>
          <w:rFonts w:asciiTheme="minorHAnsi" w:hAnsiTheme="minorHAnsi" w:cstheme="minorHAnsi"/>
          <w:szCs w:val="22"/>
        </w:rPr>
        <w:t xml:space="preserve"> dňa: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</w:t>
      </w:r>
      <w:r>
        <w:rPr>
          <w:rFonts w:asciiTheme="minorHAnsi" w:hAnsiTheme="minorHAnsi" w:cstheme="minorHAnsi"/>
          <w:szCs w:val="22"/>
        </w:rPr>
        <w:tab/>
        <w:t xml:space="preserve"> </w:t>
      </w:r>
      <w:r w:rsidRPr="00463541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</w:t>
      </w:r>
      <w:r w:rsidRPr="00463541">
        <w:rPr>
          <w:rFonts w:asciiTheme="minorHAnsi" w:hAnsiTheme="minorHAnsi" w:cstheme="minorHAnsi"/>
          <w:szCs w:val="22"/>
        </w:rPr>
        <w:t>Bratislave</w:t>
      </w:r>
      <w:r>
        <w:rPr>
          <w:rFonts w:asciiTheme="minorHAnsi" w:hAnsiTheme="minorHAnsi" w:cstheme="minorHAnsi"/>
          <w:szCs w:val="22"/>
        </w:rPr>
        <w:t xml:space="preserve"> dňa: </w:t>
      </w:r>
    </w:p>
    <w:p w14:paraId="03868B93" w14:textId="77777777" w:rsidR="00F25B2D" w:rsidRDefault="00F25B2D" w:rsidP="00F25B2D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5BA534A2" w14:textId="77777777" w:rsidR="00F25B2D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b/>
          <w:szCs w:val="22"/>
        </w:rPr>
      </w:pPr>
      <w:r w:rsidRPr="00A43A8F">
        <w:rPr>
          <w:rFonts w:asciiTheme="minorHAnsi" w:hAnsiTheme="minorHAnsi" w:cstheme="minorHAnsi"/>
          <w:b/>
          <w:szCs w:val="22"/>
        </w:rPr>
        <w:t xml:space="preserve">                          </w:t>
      </w:r>
    </w:p>
    <w:p w14:paraId="6BE10776" w14:textId="77777777" w:rsidR="00F25B2D" w:rsidRPr="00A43A8F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b/>
          <w:szCs w:val="22"/>
        </w:rPr>
      </w:pPr>
    </w:p>
    <w:p w14:paraId="32E82730" w14:textId="77777777" w:rsidR="00F25B2D" w:rsidRPr="007C5D6B" w:rsidRDefault="00F25B2D" w:rsidP="00F25B2D">
      <w:pPr>
        <w:tabs>
          <w:tab w:val="left" w:pos="0"/>
          <w:tab w:val="center" w:pos="1985"/>
          <w:tab w:val="center" w:pos="5103"/>
          <w:tab w:val="left" w:pos="5529"/>
        </w:tabs>
        <w:rPr>
          <w:rFonts w:asciiTheme="minorHAnsi" w:hAnsiTheme="minorHAnsi" w:cstheme="minorHAnsi"/>
          <w:szCs w:val="22"/>
        </w:rPr>
      </w:pPr>
      <w:r w:rsidRPr="007C5D6B">
        <w:rPr>
          <w:rFonts w:asciiTheme="minorHAnsi" w:hAnsiTheme="minorHAnsi" w:cstheme="minorHAnsi"/>
          <w:szCs w:val="22"/>
        </w:rPr>
        <w:tab/>
      </w:r>
      <w:r w:rsidRPr="007C5D6B">
        <w:rPr>
          <w:rFonts w:asciiTheme="minorHAnsi" w:hAnsiTheme="minorHAnsi" w:cstheme="minorHAnsi"/>
          <w:szCs w:val="22"/>
        </w:rPr>
        <w:tab/>
      </w:r>
      <w:r w:rsidRPr="007C5D6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7C5D6B">
        <w:rPr>
          <w:rFonts w:asciiTheme="minorHAnsi" w:hAnsiTheme="minorHAnsi" w:cstheme="minorHAnsi"/>
          <w:szCs w:val="22"/>
        </w:rPr>
        <w:t xml:space="preserve">Ing. Filip </w:t>
      </w:r>
      <w:proofErr w:type="spellStart"/>
      <w:r w:rsidRPr="007C5D6B">
        <w:rPr>
          <w:rFonts w:asciiTheme="minorHAnsi" w:hAnsiTheme="minorHAnsi" w:cstheme="minorHAnsi"/>
          <w:szCs w:val="22"/>
        </w:rPr>
        <w:t>Macháček</w:t>
      </w:r>
      <w:proofErr w:type="spellEnd"/>
      <w:r w:rsidRPr="007C5D6B">
        <w:rPr>
          <w:rFonts w:asciiTheme="minorHAnsi" w:hAnsiTheme="minorHAnsi" w:cstheme="minorHAnsi"/>
          <w:szCs w:val="22"/>
        </w:rPr>
        <w:t xml:space="preserve"> </w:t>
      </w:r>
    </w:p>
    <w:p w14:paraId="0F3436E1" w14:textId="77777777" w:rsidR="00F25B2D" w:rsidRPr="007C5D6B" w:rsidRDefault="00F25B2D" w:rsidP="00F25B2D">
      <w:pPr>
        <w:tabs>
          <w:tab w:val="left" w:pos="0"/>
          <w:tab w:val="center" w:pos="1985"/>
          <w:tab w:val="center" w:pos="5103"/>
          <w:tab w:val="left" w:pos="5387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7C5D6B">
        <w:rPr>
          <w:rFonts w:asciiTheme="minorHAnsi" w:hAnsiTheme="minorHAnsi" w:cstheme="minorHAnsi"/>
          <w:szCs w:val="22"/>
        </w:rPr>
        <w:t xml:space="preserve">predseda predstavenstva </w:t>
      </w:r>
    </w:p>
    <w:p w14:paraId="612A126E" w14:textId="77777777" w:rsidR="00F25B2D" w:rsidRPr="00B729AF" w:rsidRDefault="00F25B2D" w:rsidP="00F25B2D">
      <w:pPr>
        <w:tabs>
          <w:tab w:val="left" w:pos="0"/>
          <w:tab w:val="center" w:pos="1985"/>
          <w:tab w:val="center" w:pos="5103"/>
        </w:tabs>
        <w:rPr>
          <w:rFonts w:asciiTheme="minorHAnsi" w:hAnsiTheme="minorHAnsi" w:cstheme="minorHAnsi"/>
          <w:szCs w:val="22"/>
        </w:rPr>
      </w:pPr>
      <w:r w:rsidRPr="007C5D6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7C5D6B">
        <w:rPr>
          <w:rFonts w:asciiTheme="minorHAnsi" w:hAnsiTheme="minorHAnsi" w:cstheme="minorHAnsi"/>
          <w:szCs w:val="22"/>
        </w:rPr>
        <w:t>a generálny riaditeľ</w:t>
      </w:r>
    </w:p>
    <w:p w14:paraId="2611E4BF" w14:textId="77777777" w:rsidR="00F25B2D" w:rsidRPr="00B729AF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1781449D" w14:textId="77777777" w:rsidR="00F25B2D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5531EA9D" w14:textId="77777777" w:rsidR="00F25B2D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77026FFC" w14:textId="77777777" w:rsidR="00F25B2D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338F066A" w14:textId="77777777" w:rsidR="00F25B2D" w:rsidRPr="00A43A8F" w:rsidRDefault="00F25B2D" w:rsidP="00F25B2D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b/>
          <w:szCs w:val="22"/>
        </w:rPr>
      </w:pPr>
      <w:r w:rsidRPr="00B729AF">
        <w:rPr>
          <w:rFonts w:asciiTheme="minorHAnsi" w:hAnsiTheme="minorHAnsi" w:cstheme="minorHAnsi"/>
          <w:vanish/>
          <w:szCs w:val="22"/>
        </w:rPr>
        <w:cr/>
      </w:r>
      <w:r>
        <w:rPr>
          <w:rFonts w:asciiTheme="minorHAnsi" w:hAnsiTheme="minorHAnsi" w:cstheme="minorHAnsi"/>
          <w:szCs w:val="22"/>
        </w:rPr>
        <w:tab/>
      </w:r>
    </w:p>
    <w:p w14:paraId="4645DD54" w14:textId="700EF42E" w:rsidR="00F25B2D" w:rsidRPr="007C5D6B" w:rsidRDefault="00FC1A73" w:rsidP="00F25B2D">
      <w:pPr>
        <w:tabs>
          <w:tab w:val="left" w:pos="0"/>
          <w:tab w:val="left" w:pos="5160"/>
        </w:tabs>
        <w:ind w:firstLine="426"/>
        <w:rPr>
          <w:rFonts w:asciiTheme="minorHAnsi" w:hAnsiTheme="minorHAnsi" w:cstheme="minorHAnsi"/>
          <w:b/>
          <w:iCs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</w:t>
      </w:r>
      <w:r w:rsidR="00F25B2D">
        <w:rPr>
          <w:rFonts w:asciiTheme="minorHAnsi" w:hAnsiTheme="minorHAnsi" w:cstheme="minorHAnsi"/>
          <w:szCs w:val="22"/>
        </w:rPr>
        <w:tab/>
        <w:t xml:space="preserve">        </w:t>
      </w:r>
      <w:r w:rsidR="00F25B2D">
        <w:rPr>
          <w:rFonts w:asciiTheme="minorHAnsi" w:hAnsiTheme="minorHAnsi" w:cstheme="minorHAnsi"/>
          <w:szCs w:val="22"/>
        </w:rPr>
        <w:tab/>
      </w:r>
      <w:r w:rsidR="00F25B2D" w:rsidRPr="007C5D6B">
        <w:rPr>
          <w:rFonts w:asciiTheme="minorHAnsi" w:hAnsiTheme="minorHAnsi" w:cstheme="minorHAnsi"/>
          <w:szCs w:val="22"/>
        </w:rPr>
        <w:t xml:space="preserve"> </w:t>
      </w:r>
      <w:r w:rsidR="00F25B2D" w:rsidRPr="007C5D6B">
        <w:rPr>
          <w:rFonts w:asciiTheme="minorHAnsi" w:hAnsiTheme="minorHAnsi" w:cstheme="minorHAnsi"/>
          <w:iCs/>
          <w:szCs w:val="22"/>
        </w:rPr>
        <w:t>PhDr. Rastislav Droppa</w:t>
      </w:r>
    </w:p>
    <w:p w14:paraId="0148CB0B" w14:textId="6EC24BC9" w:rsidR="00F25B2D" w:rsidRPr="007C5D6B" w:rsidRDefault="00F25B2D" w:rsidP="00F25B2D">
      <w:pPr>
        <w:tabs>
          <w:tab w:val="left" w:pos="0"/>
          <w:tab w:val="left" w:pos="5387"/>
        </w:tabs>
        <w:ind w:left="4956" w:hanging="4956"/>
        <w:rPr>
          <w:rFonts w:asciiTheme="minorHAnsi" w:hAnsiTheme="minorHAnsi" w:cstheme="minorHAnsi"/>
          <w:iCs/>
          <w:szCs w:val="22"/>
        </w:rPr>
      </w:pPr>
      <w:r w:rsidRPr="00B729AF">
        <w:rPr>
          <w:rFonts w:asciiTheme="minorHAnsi" w:hAnsiTheme="minorHAnsi" w:cstheme="minorHAnsi"/>
          <w:szCs w:val="22"/>
        </w:rPr>
        <w:t>predseda predstavenstva</w:t>
      </w:r>
      <w:r>
        <w:rPr>
          <w:rFonts w:asciiTheme="minorHAnsi" w:hAnsiTheme="minorHAnsi" w:cstheme="minorHAnsi"/>
          <w:szCs w:val="22"/>
        </w:rPr>
        <w:t>/konateľ</w:t>
      </w:r>
      <w:r w:rsidRPr="007C5D6B">
        <w:rPr>
          <w:rFonts w:asciiTheme="minorHAnsi" w:hAnsiTheme="minorHAnsi" w:cstheme="minorHAnsi"/>
          <w:b/>
          <w:iCs/>
          <w:szCs w:val="22"/>
        </w:rPr>
        <w:tab/>
      </w:r>
      <w:r w:rsidRPr="007C5D6B">
        <w:rPr>
          <w:rFonts w:asciiTheme="minorHAnsi" w:hAnsiTheme="minorHAnsi" w:cstheme="minorHAnsi"/>
          <w:b/>
          <w:iCs/>
          <w:szCs w:val="22"/>
        </w:rPr>
        <w:tab/>
      </w:r>
      <w:r w:rsidRPr="007C5D6B">
        <w:rPr>
          <w:rFonts w:asciiTheme="minorHAnsi" w:hAnsiTheme="minorHAnsi" w:cstheme="minorHAnsi"/>
          <w:iCs/>
          <w:szCs w:val="22"/>
        </w:rPr>
        <w:t>podpredseda predstavenstva</w:t>
      </w:r>
      <w:r w:rsidRPr="007C5D6B" w:rsidDel="004778F0">
        <w:rPr>
          <w:rFonts w:asciiTheme="minorHAnsi" w:hAnsiTheme="minorHAnsi" w:cstheme="minorHAnsi"/>
          <w:iCs/>
          <w:szCs w:val="22"/>
        </w:rPr>
        <w:t xml:space="preserve"> </w:t>
      </w:r>
    </w:p>
    <w:p w14:paraId="5122DE80" w14:textId="3A06FC89" w:rsidR="005D4BC0" w:rsidRDefault="00F25B2D" w:rsidP="00F25B2D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</w:p>
    <w:p w14:paraId="7CA1690F" w14:textId="2188E3DA" w:rsidR="005D4BC0" w:rsidRDefault="005D4BC0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1B99ED9C" w14:textId="534965EA" w:rsidR="005D4BC0" w:rsidRDefault="005D4BC0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41D7AB6F" w14:textId="73F46D36" w:rsidR="005D4BC0" w:rsidRDefault="005D4BC0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030EACDA" w14:textId="77777777" w:rsidR="005D4BC0" w:rsidRDefault="005D4BC0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281CC009" w14:textId="2720AD5F" w:rsidR="005D4BC0" w:rsidRDefault="005D4BC0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2D53A89D" w14:textId="3EFE7801" w:rsidR="00256333" w:rsidRDefault="005D4BC0" w:rsidP="005D4BC0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7D784DE6" w14:textId="77777777" w:rsidR="004777EF" w:rsidRDefault="004777EF" w:rsidP="005778B1">
      <w:pPr>
        <w:rPr>
          <w:rFonts w:cs="Arial"/>
          <w:szCs w:val="22"/>
        </w:rPr>
      </w:pPr>
    </w:p>
    <w:p w14:paraId="0B51599C" w14:textId="77777777" w:rsidR="004777EF" w:rsidRDefault="004777EF" w:rsidP="001235F4">
      <w:pPr>
        <w:jc w:val="both"/>
        <w:rPr>
          <w:rFonts w:cs="Arial"/>
          <w:szCs w:val="22"/>
        </w:rPr>
      </w:pPr>
    </w:p>
    <w:sectPr w:rsidR="004777EF" w:rsidSect="00F96A02">
      <w:footerReference w:type="default" r:id="rId11"/>
      <w:footerReference w:type="first" r:id="rId12"/>
      <w:pgSz w:w="11906" w:h="16838"/>
      <w:pgMar w:top="1276" w:right="1417" w:bottom="993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F3E5" w14:textId="77777777" w:rsidR="00857BE1" w:rsidRDefault="00857BE1" w:rsidP="00D91148">
      <w:r>
        <w:separator/>
      </w:r>
    </w:p>
  </w:endnote>
  <w:endnote w:type="continuationSeparator" w:id="0">
    <w:p w14:paraId="159BCEEA" w14:textId="77777777" w:rsidR="00857BE1" w:rsidRDefault="00857BE1" w:rsidP="00D9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B113" w14:textId="1E43EEFA" w:rsidR="003F30AB" w:rsidRPr="00F96A02" w:rsidRDefault="003F30AB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F96A02">
      <w:rPr>
        <w:sz w:val="16"/>
        <w:szCs w:val="16"/>
      </w:rPr>
      <w:t xml:space="preserve">Strana </w:t>
    </w:r>
    <w:r w:rsidRPr="00F96A02">
      <w:rPr>
        <w:sz w:val="16"/>
        <w:szCs w:val="16"/>
      </w:rPr>
      <w:fldChar w:fldCharType="begin"/>
    </w:r>
    <w:r w:rsidRPr="00F96A02">
      <w:rPr>
        <w:sz w:val="16"/>
        <w:szCs w:val="16"/>
      </w:rPr>
      <w:instrText>PAGE   \* MERGEFORMAT</w:instrText>
    </w:r>
    <w:r w:rsidRPr="00F96A02">
      <w:rPr>
        <w:sz w:val="16"/>
        <w:szCs w:val="16"/>
      </w:rPr>
      <w:fldChar w:fldCharType="separate"/>
    </w:r>
    <w:r w:rsidR="00FC1A73">
      <w:rPr>
        <w:sz w:val="16"/>
        <w:szCs w:val="16"/>
      </w:rPr>
      <w:t>4</w:t>
    </w:r>
    <w:r w:rsidRPr="00F96A02">
      <w:rPr>
        <w:sz w:val="16"/>
        <w:szCs w:val="16"/>
      </w:rPr>
      <w:fldChar w:fldCharType="end"/>
    </w:r>
    <w:r w:rsidRPr="00F96A02">
      <w:rPr>
        <w:sz w:val="16"/>
        <w:szCs w:val="16"/>
      </w:rPr>
      <w:t xml:space="preserve"> | </w:t>
    </w:r>
    <w:r>
      <w:rPr>
        <w:sz w:val="16"/>
        <w:szCs w:val="16"/>
      </w:rPr>
      <w:t>6</w:t>
    </w:r>
  </w:p>
  <w:p w14:paraId="6236189E" w14:textId="77777777" w:rsidR="003F30AB" w:rsidRPr="00D91148" w:rsidRDefault="003F30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2730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1CF2C1" w14:textId="440EB270" w:rsidR="003F30AB" w:rsidRDefault="003F30AB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C1A73">
              <w:rPr>
                <w:b/>
                <w:bCs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C1A73">
              <w:rPr>
                <w:b/>
                <w:bCs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999ADA1" w14:textId="77777777" w:rsidR="003F30AB" w:rsidRDefault="003F30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84C3" w14:textId="77777777" w:rsidR="00857BE1" w:rsidRDefault="00857BE1" w:rsidP="00D91148">
      <w:r>
        <w:separator/>
      </w:r>
    </w:p>
  </w:footnote>
  <w:footnote w:type="continuationSeparator" w:id="0">
    <w:p w14:paraId="4997CE7C" w14:textId="77777777" w:rsidR="00857BE1" w:rsidRDefault="00857BE1" w:rsidP="00D9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F94"/>
    <w:multiLevelType w:val="multilevel"/>
    <w:tmpl w:val="A99A2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360E25"/>
    <w:multiLevelType w:val="hybridMultilevel"/>
    <w:tmpl w:val="12B2B39A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F18C372">
      <w:start w:val="1"/>
      <w:numFmt w:val="lowerLetter"/>
      <w:lvlText w:val="%2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9A4"/>
    <w:multiLevelType w:val="hybridMultilevel"/>
    <w:tmpl w:val="10BEA86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F3373D"/>
    <w:multiLevelType w:val="multilevel"/>
    <w:tmpl w:val="9A1C8CF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7679C5"/>
    <w:multiLevelType w:val="multilevel"/>
    <w:tmpl w:val="B628979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21651E4"/>
    <w:multiLevelType w:val="multilevel"/>
    <w:tmpl w:val="DAC2D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371875"/>
    <w:multiLevelType w:val="multilevel"/>
    <w:tmpl w:val="D2DE3F6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38A374D7"/>
    <w:multiLevelType w:val="hybridMultilevel"/>
    <w:tmpl w:val="417A6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1EF"/>
    <w:multiLevelType w:val="multilevel"/>
    <w:tmpl w:val="BF42E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95691E"/>
    <w:multiLevelType w:val="hybridMultilevel"/>
    <w:tmpl w:val="F4482EA2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33F9"/>
    <w:multiLevelType w:val="multilevel"/>
    <w:tmpl w:val="481A63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5F1655"/>
    <w:multiLevelType w:val="multilevel"/>
    <w:tmpl w:val="CC6CBF36"/>
    <w:lvl w:ilvl="0">
      <w:start w:val="1"/>
      <w:numFmt w:val="decimal"/>
      <w:pStyle w:val="Nadpis1"/>
      <w:lvlText w:val="Čl. 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7D679A8"/>
    <w:multiLevelType w:val="multilevel"/>
    <w:tmpl w:val="0BD2DDC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EE5866"/>
    <w:multiLevelType w:val="hybridMultilevel"/>
    <w:tmpl w:val="790AF224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C169B4E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5C8"/>
    <w:multiLevelType w:val="hybridMultilevel"/>
    <w:tmpl w:val="381E48DA"/>
    <w:lvl w:ilvl="0" w:tplc="4B243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7BA"/>
    <w:multiLevelType w:val="hybridMultilevel"/>
    <w:tmpl w:val="7D5CB6A0"/>
    <w:lvl w:ilvl="0" w:tplc="EBF4987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F033C2"/>
    <w:multiLevelType w:val="multilevel"/>
    <w:tmpl w:val="C3E84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DC0839"/>
    <w:multiLevelType w:val="hybridMultilevel"/>
    <w:tmpl w:val="5D088E0A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8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4478C"/>
    <w:multiLevelType w:val="multilevel"/>
    <w:tmpl w:val="38186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255195"/>
    <w:multiLevelType w:val="multilevel"/>
    <w:tmpl w:val="31CA6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717796"/>
    <w:multiLevelType w:val="hybridMultilevel"/>
    <w:tmpl w:val="19285EA4"/>
    <w:lvl w:ilvl="0" w:tplc="EBF498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8774">
    <w:abstractNumId w:val="13"/>
  </w:num>
  <w:num w:numId="2" w16cid:durableId="751700932">
    <w:abstractNumId w:val="1"/>
  </w:num>
  <w:num w:numId="3" w16cid:durableId="1179195924">
    <w:abstractNumId w:val="2"/>
  </w:num>
  <w:num w:numId="4" w16cid:durableId="901595255">
    <w:abstractNumId w:val="17"/>
  </w:num>
  <w:num w:numId="5" w16cid:durableId="1828471114">
    <w:abstractNumId w:val="7"/>
  </w:num>
  <w:num w:numId="6" w16cid:durableId="2123067682">
    <w:abstractNumId w:val="9"/>
  </w:num>
  <w:num w:numId="7" w16cid:durableId="933786285">
    <w:abstractNumId w:val="14"/>
  </w:num>
  <w:num w:numId="8" w16cid:durableId="1694184915">
    <w:abstractNumId w:val="11"/>
  </w:num>
  <w:num w:numId="9" w16cid:durableId="120810499">
    <w:abstractNumId w:val="15"/>
  </w:num>
  <w:num w:numId="10" w16cid:durableId="331877699">
    <w:abstractNumId w:val="20"/>
  </w:num>
  <w:num w:numId="11" w16cid:durableId="1205602753">
    <w:abstractNumId w:val="0"/>
  </w:num>
  <w:num w:numId="12" w16cid:durableId="602303363">
    <w:abstractNumId w:val="8"/>
  </w:num>
  <w:num w:numId="13" w16cid:durableId="1874733868">
    <w:abstractNumId w:val="10"/>
  </w:num>
  <w:num w:numId="14" w16cid:durableId="1333024801">
    <w:abstractNumId w:val="5"/>
  </w:num>
  <w:num w:numId="15" w16cid:durableId="893590512">
    <w:abstractNumId w:val="16"/>
  </w:num>
  <w:num w:numId="16" w16cid:durableId="1462579674">
    <w:abstractNumId w:val="12"/>
  </w:num>
  <w:num w:numId="17" w16cid:durableId="237709769">
    <w:abstractNumId w:val="4"/>
  </w:num>
  <w:num w:numId="18" w16cid:durableId="767383894">
    <w:abstractNumId w:val="6"/>
  </w:num>
  <w:num w:numId="19" w16cid:durableId="1838568132">
    <w:abstractNumId w:val="3"/>
  </w:num>
  <w:num w:numId="20" w16cid:durableId="244412866">
    <w:abstractNumId w:val="18"/>
  </w:num>
  <w:num w:numId="21" w16cid:durableId="6955455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A"/>
    <w:rsid w:val="00007459"/>
    <w:rsid w:val="00011AF5"/>
    <w:rsid w:val="00013EC5"/>
    <w:rsid w:val="000141A2"/>
    <w:rsid w:val="00017B36"/>
    <w:rsid w:val="000307C9"/>
    <w:rsid w:val="0003090D"/>
    <w:rsid w:val="00033F5D"/>
    <w:rsid w:val="00035ECF"/>
    <w:rsid w:val="0004366F"/>
    <w:rsid w:val="000439FB"/>
    <w:rsid w:val="0004497E"/>
    <w:rsid w:val="00047A40"/>
    <w:rsid w:val="0005467E"/>
    <w:rsid w:val="00055798"/>
    <w:rsid w:val="00057668"/>
    <w:rsid w:val="000601B1"/>
    <w:rsid w:val="00067D30"/>
    <w:rsid w:val="0007429A"/>
    <w:rsid w:val="0008571B"/>
    <w:rsid w:val="00087D65"/>
    <w:rsid w:val="00095F30"/>
    <w:rsid w:val="000A7DD7"/>
    <w:rsid w:val="000B3E35"/>
    <w:rsid w:val="000B480F"/>
    <w:rsid w:val="000D1C93"/>
    <w:rsid w:val="000D22DE"/>
    <w:rsid w:val="000D2861"/>
    <w:rsid w:val="000D32F8"/>
    <w:rsid w:val="000E035D"/>
    <w:rsid w:val="000E3CD4"/>
    <w:rsid w:val="000E64F8"/>
    <w:rsid w:val="000F04F7"/>
    <w:rsid w:val="000F2296"/>
    <w:rsid w:val="000F54B0"/>
    <w:rsid w:val="000F7FED"/>
    <w:rsid w:val="0010019A"/>
    <w:rsid w:val="00103B2D"/>
    <w:rsid w:val="00105BF4"/>
    <w:rsid w:val="0011519A"/>
    <w:rsid w:val="00117E91"/>
    <w:rsid w:val="001235F4"/>
    <w:rsid w:val="00123E5C"/>
    <w:rsid w:val="001247CF"/>
    <w:rsid w:val="001257A1"/>
    <w:rsid w:val="00126887"/>
    <w:rsid w:val="00126B55"/>
    <w:rsid w:val="00126FEE"/>
    <w:rsid w:val="00130EDF"/>
    <w:rsid w:val="00134792"/>
    <w:rsid w:val="0014430C"/>
    <w:rsid w:val="00151B86"/>
    <w:rsid w:val="00154DA3"/>
    <w:rsid w:val="0015525A"/>
    <w:rsid w:val="00155CE0"/>
    <w:rsid w:val="00155F59"/>
    <w:rsid w:val="0015611C"/>
    <w:rsid w:val="00161F6D"/>
    <w:rsid w:val="00163D89"/>
    <w:rsid w:val="00164255"/>
    <w:rsid w:val="001664A2"/>
    <w:rsid w:val="00172518"/>
    <w:rsid w:val="00190A42"/>
    <w:rsid w:val="00190B05"/>
    <w:rsid w:val="00191B6C"/>
    <w:rsid w:val="00197F44"/>
    <w:rsid w:val="001A066E"/>
    <w:rsid w:val="001A2BBA"/>
    <w:rsid w:val="001B5840"/>
    <w:rsid w:val="001C70DE"/>
    <w:rsid w:val="001D3D43"/>
    <w:rsid w:val="001D4D89"/>
    <w:rsid w:val="001D62CF"/>
    <w:rsid w:val="001E24FD"/>
    <w:rsid w:val="001E2EC7"/>
    <w:rsid w:val="001E5FFB"/>
    <w:rsid w:val="001F60C2"/>
    <w:rsid w:val="002021AB"/>
    <w:rsid w:val="00212037"/>
    <w:rsid w:val="002159A6"/>
    <w:rsid w:val="00215F28"/>
    <w:rsid w:val="00216B12"/>
    <w:rsid w:val="002231A3"/>
    <w:rsid w:val="002259A1"/>
    <w:rsid w:val="002303E9"/>
    <w:rsid w:val="00230A56"/>
    <w:rsid w:val="00236891"/>
    <w:rsid w:val="002504D8"/>
    <w:rsid w:val="002525E5"/>
    <w:rsid w:val="00253EB7"/>
    <w:rsid w:val="00256333"/>
    <w:rsid w:val="00260EAC"/>
    <w:rsid w:val="002625F6"/>
    <w:rsid w:val="00263125"/>
    <w:rsid w:val="0027102C"/>
    <w:rsid w:val="00277B94"/>
    <w:rsid w:val="00280FAA"/>
    <w:rsid w:val="002835A8"/>
    <w:rsid w:val="002844EC"/>
    <w:rsid w:val="00296994"/>
    <w:rsid w:val="002A17C9"/>
    <w:rsid w:val="002B1EA1"/>
    <w:rsid w:val="002B2C96"/>
    <w:rsid w:val="002B45AE"/>
    <w:rsid w:val="002C29F8"/>
    <w:rsid w:val="002C742E"/>
    <w:rsid w:val="002D1FD9"/>
    <w:rsid w:val="002D4B65"/>
    <w:rsid w:val="002E7C2D"/>
    <w:rsid w:val="002F0DC7"/>
    <w:rsid w:val="002F2ADA"/>
    <w:rsid w:val="002F49CE"/>
    <w:rsid w:val="00303CBA"/>
    <w:rsid w:val="003075AB"/>
    <w:rsid w:val="00310A7A"/>
    <w:rsid w:val="003162BC"/>
    <w:rsid w:val="00316DF0"/>
    <w:rsid w:val="00317973"/>
    <w:rsid w:val="00336021"/>
    <w:rsid w:val="0033750B"/>
    <w:rsid w:val="00337E04"/>
    <w:rsid w:val="00343542"/>
    <w:rsid w:val="003563AD"/>
    <w:rsid w:val="00357D68"/>
    <w:rsid w:val="00362C97"/>
    <w:rsid w:val="0036448C"/>
    <w:rsid w:val="003744DF"/>
    <w:rsid w:val="00380450"/>
    <w:rsid w:val="00380D5F"/>
    <w:rsid w:val="0039414C"/>
    <w:rsid w:val="00394877"/>
    <w:rsid w:val="003A4C54"/>
    <w:rsid w:val="003A5643"/>
    <w:rsid w:val="003B1DA5"/>
    <w:rsid w:val="003B3F96"/>
    <w:rsid w:val="003B646E"/>
    <w:rsid w:val="003B6DC2"/>
    <w:rsid w:val="003C2190"/>
    <w:rsid w:val="003C394C"/>
    <w:rsid w:val="003D5A4E"/>
    <w:rsid w:val="003D67BB"/>
    <w:rsid w:val="003E03E1"/>
    <w:rsid w:val="003E334A"/>
    <w:rsid w:val="003E6C7F"/>
    <w:rsid w:val="003F30AB"/>
    <w:rsid w:val="003F3FB8"/>
    <w:rsid w:val="003F58E5"/>
    <w:rsid w:val="00400968"/>
    <w:rsid w:val="00401886"/>
    <w:rsid w:val="00402BE4"/>
    <w:rsid w:val="00406E1A"/>
    <w:rsid w:val="00407497"/>
    <w:rsid w:val="00420A93"/>
    <w:rsid w:val="004250B4"/>
    <w:rsid w:val="00436975"/>
    <w:rsid w:val="004447BB"/>
    <w:rsid w:val="00447799"/>
    <w:rsid w:val="004570D5"/>
    <w:rsid w:val="00462B76"/>
    <w:rsid w:val="00463541"/>
    <w:rsid w:val="00464784"/>
    <w:rsid w:val="00467BDA"/>
    <w:rsid w:val="004777EF"/>
    <w:rsid w:val="00477A0A"/>
    <w:rsid w:val="00477F37"/>
    <w:rsid w:val="0048207D"/>
    <w:rsid w:val="00482D61"/>
    <w:rsid w:val="004878A2"/>
    <w:rsid w:val="004918C7"/>
    <w:rsid w:val="004A0317"/>
    <w:rsid w:val="004A1623"/>
    <w:rsid w:val="004A28C2"/>
    <w:rsid w:val="004A664D"/>
    <w:rsid w:val="004B1066"/>
    <w:rsid w:val="004B1C32"/>
    <w:rsid w:val="004B2AB7"/>
    <w:rsid w:val="004B5059"/>
    <w:rsid w:val="004C7F04"/>
    <w:rsid w:val="004D0371"/>
    <w:rsid w:val="004D0F80"/>
    <w:rsid w:val="004D3A9E"/>
    <w:rsid w:val="004D406D"/>
    <w:rsid w:val="004D4BC4"/>
    <w:rsid w:val="004D5239"/>
    <w:rsid w:val="004E0061"/>
    <w:rsid w:val="004E360A"/>
    <w:rsid w:val="004E5411"/>
    <w:rsid w:val="004E7AED"/>
    <w:rsid w:val="004F296A"/>
    <w:rsid w:val="004F2AF6"/>
    <w:rsid w:val="004F33B9"/>
    <w:rsid w:val="004F6EE5"/>
    <w:rsid w:val="004F7A31"/>
    <w:rsid w:val="00503D19"/>
    <w:rsid w:val="005136DC"/>
    <w:rsid w:val="00521CAD"/>
    <w:rsid w:val="00525C18"/>
    <w:rsid w:val="00525E0C"/>
    <w:rsid w:val="00531C68"/>
    <w:rsid w:val="00531D3B"/>
    <w:rsid w:val="0053406E"/>
    <w:rsid w:val="00534719"/>
    <w:rsid w:val="0053703C"/>
    <w:rsid w:val="00542384"/>
    <w:rsid w:val="00542A54"/>
    <w:rsid w:val="0054431D"/>
    <w:rsid w:val="00544A21"/>
    <w:rsid w:val="005469CB"/>
    <w:rsid w:val="005478DE"/>
    <w:rsid w:val="005505E2"/>
    <w:rsid w:val="0055398C"/>
    <w:rsid w:val="0055505C"/>
    <w:rsid w:val="005564EA"/>
    <w:rsid w:val="00562446"/>
    <w:rsid w:val="00572C9F"/>
    <w:rsid w:val="005778B1"/>
    <w:rsid w:val="00584BD5"/>
    <w:rsid w:val="00585F3A"/>
    <w:rsid w:val="00586D55"/>
    <w:rsid w:val="00586FDE"/>
    <w:rsid w:val="00594871"/>
    <w:rsid w:val="00597BDB"/>
    <w:rsid w:val="005A054F"/>
    <w:rsid w:val="005A5EDF"/>
    <w:rsid w:val="005A6254"/>
    <w:rsid w:val="005A6798"/>
    <w:rsid w:val="005B0451"/>
    <w:rsid w:val="005B1798"/>
    <w:rsid w:val="005B6BF9"/>
    <w:rsid w:val="005C0F94"/>
    <w:rsid w:val="005C4325"/>
    <w:rsid w:val="005D4BC0"/>
    <w:rsid w:val="005E0CD7"/>
    <w:rsid w:val="005E49DC"/>
    <w:rsid w:val="005E6BF3"/>
    <w:rsid w:val="005E7118"/>
    <w:rsid w:val="005F3A62"/>
    <w:rsid w:val="005F461F"/>
    <w:rsid w:val="006020A5"/>
    <w:rsid w:val="00607054"/>
    <w:rsid w:val="00612E4F"/>
    <w:rsid w:val="0062461D"/>
    <w:rsid w:val="006258C7"/>
    <w:rsid w:val="00627042"/>
    <w:rsid w:val="00630213"/>
    <w:rsid w:val="006327D6"/>
    <w:rsid w:val="00633934"/>
    <w:rsid w:val="00635C81"/>
    <w:rsid w:val="00643C99"/>
    <w:rsid w:val="00645194"/>
    <w:rsid w:val="00647627"/>
    <w:rsid w:val="006522CE"/>
    <w:rsid w:val="00655BB1"/>
    <w:rsid w:val="00657A07"/>
    <w:rsid w:val="00662C2A"/>
    <w:rsid w:val="00665BD0"/>
    <w:rsid w:val="0067116B"/>
    <w:rsid w:val="0067425A"/>
    <w:rsid w:val="00680A71"/>
    <w:rsid w:val="00686DEC"/>
    <w:rsid w:val="00690E56"/>
    <w:rsid w:val="0069588C"/>
    <w:rsid w:val="006A12F0"/>
    <w:rsid w:val="006A4946"/>
    <w:rsid w:val="006B4693"/>
    <w:rsid w:val="006B7DC7"/>
    <w:rsid w:val="006C35F4"/>
    <w:rsid w:val="006C7C81"/>
    <w:rsid w:val="006D16EC"/>
    <w:rsid w:val="006D5370"/>
    <w:rsid w:val="006D7C79"/>
    <w:rsid w:val="006E63DF"/>
    <w:rsid w:val="006F27CA"/>
    <w:rsid w:val="006F5E72"/>
    <w:rsid w:val="00702BEF"/>
    <w:rsid w:val="00711DF0"/>
    <w:rsid w:val="00721D9A"/>
    <w:rsid w:val="00722153"/>
    <w:rsid w:val="00725F91"/>
    <w:rsid w:val="00726B84"/>
    <w:rsid w:val="007360CD"/>
    <w:rsid w:val="0073659B"/>
    <w:rsid w:val="0075319D"/>
    <w:rsid w:val="0075616C"/>
    <w:rsid w:val="0077057F"/>
    <w:rsid w:val="00774D2D"/>
    <w:rsid w:val="007750E2"/>
    <w:rsid w:val="007820FD"/>
    <w:rsid w:val="00785124"/>
    <w:rsid w:val="00785AE4"/>
    <w:rsid w:val="0078702C"/>
    <w:rsid w:val="0079022F"/>
    <w:rsid w:val="007905DE"/>
    <w:rsid w:val="00792ACB"/>
    <w:rsid w:val="007A0E9B"/>
    <w:rsid w:val="007B39B9"/>
    <w:rsid w:val="007C09F2"/>
    <w:rsid w:val="007C19B4"/>
    <w:rsid w:val="007C1A92"/>
    <w:rsid w:val="007D7654"/>
    <w:rsid w:val="007E5B4F"/>
    <w:rsid w:val="007F6B81"/>
    <w:rsid w:val="00813CE1"/>
    <w:rsid w:val="00817122"/>
    <w:rsid w:val="00824B34"/>
    <w:rsid w:val="00833140"/>
    <w:rsid w:val="00835226"/>
    <w:rsid w:val="00845F64"/>
    <w:rsid w:val="00854640"/>
    <w:rsid w:val="00855B1E"/>
    <w:rsid w:val="00857BE1"/>
    <w:rsid w:val="008633AA"/>
    <w:rsid w:val="00872D80"/>
    <w:rsid w:val="008739E0"/>
    <w:rsid w:val="0088296A"/>
    <w:rsid w:val="00894918"/>
    <w:rsid w:val="00896C8C"/>
    <w:rsid w:val="008A74EE"/>
    <w:rsid w:val="008A7919"/>
    <w:rsid w:val="008B258C"/>
    <w:rsid w:val="008B4B72"/>
    <w:rsid w:val="008B6D7C"/>
    <w:rsid w:val="008B6E80"/>
    <w:rsid w:val="008B7C93"/>
    <w:rsid w:val="008C56FA"/>
    <w:rsid w:val="008C5981"/>
    <w:rsid w:val="008D14B6"/>
    <w:rsid w:val="008E132A"/>
    <w:rsid w:val="008E17AB"/>
    <w:rsid w:val="008E6188"/>
    <w:rsid w:val="008E6A9B"/>
    <w:rsid w:val="008F1899"/>
    <w:rsid w:val="008F21F8"/>
    <w:rsid w:val="009079D7"/>
    <w:rsid w:val="0091183B"/>
    <w:rsid w:val="00917CAF"/>
    <w:rsid w:val="00920288"/>
    <w:rsid w:val="00925899"/>
    <w:rsid w:val="009268E3"/>
    <w:rsid w:val="00932383"/>
    <w:rsid w:val="00934A8E"/>
    <w:rsid w:val="00943732"/>
    <w:rsid w:val="00943830"/>
    <w:rsid w:val="00945BBC"/>
    <w:rsid w:val="00946BD6"/>
    <w:rsid w:val="009513E4"/>
    <w:rsid w:val="00955C02"/>
    <w:rsid w:val="0095669B"/>
    <w:rsid w:val="00961125"/>
    <w:rsid w:val="009611AE"/>
    <w:rsid w:val="009614A7"/>
    <w:rsid w:val="0096163F"/>
    <w:rsid w:val="00963675"/>
    <w:rsid w:val="009644A0"/>
    <w:rsid w:val="00981FD3"/>
    <w:rsid w:val="00985ACD"/>
    <w:rsid w:val="009866D1"/>
    <w:rsid w:val="0099195D"/>
    <w:rsid w:val="009924D5"/>
    <w:rsid w:val="00993076"/>
    <w:rsid w:val="009A1774"/>
    <w:rsid w:val="009A2928"/>
    <w:rsid w:val="009A4DD9"/>
    <w:rsid w:val="009B61B3"/>
    <w:rsid w:val="009B646C"/>
    <w:rsid w:val="009B6B75"/>
    <w:rsid w:val="009B6D99"/>
    <w:rsid w:val="009B761C"/>
    <w:rsid w:val="009C571E"/>
    <w:rsid w:val="009C761E"/>
    <w:rsid w:val="009D1332"/>
    <w:rsid w:val="009D5DE8"/>
    <w:rsid w:val="009E223D"/>
    <w:rsid w:val="009E417B"/>
    <w:rsid w:val="009E7E10"/>
    <w:rsid w:val="009F03DF"/>
    <w:rsid w:val="009F4DB5"/>
    <w:rsid w:val="009F6647"/>
    <w:rsid w:val="009F7B46"/>
    <w:rsid w:val="00A1500D"/>
    <w:rsid w:val="00A1785F"/>
    <w:rsid w:val="00A23348"/>
    <w:rsid w:val="00A25BF5"/>
    <w:rsid w:val="00A30280"/>
    <w:rsid w:val="00A313FD"/>
    <w:rsid w:val="00A36B18"/>
    <w:rsid w:val="00A43A8F"/>
    <w:rsid w:val="00A4463F"/>
    <w:rsid w:val="00A56427"/>
    <w:rsid w:val="00A572B8"/>
    <w:rsid w:val="00A640D1"/>
    <w:rsid w:val="00A65033"/>
    <w:rsid w:val="00A674CB"/>
    <w:rsid w:val="00A6772B"/>
    <w:rsid w:val="00A736C6"/>
    <w:rsid w:val="00A7443D"/>
    <w:rsid w:val="00A7550A"/>
    <w:rsid w:val="00A82744"/>
    <w:rsid w:val="00A87AA4"/>
    <w:rsid w:val="00A95010"/>
    <w:rsid w:val="00A95CF6"/>
    <w:rsid w:val="00AA225B"/>
    <w:rsid w:val="00AB1AD0"/>
    <w:rsid w:val="00AB3B9C"/>
    <w:rsid w:val="00AB47E6"/>
    <w:rsid w:val="00AB6162"/>
    <w:rsid w:val="00AB743D"/>
    <w:rsid w:val="00AC0AE4"/>
    <w:rsid w:val="00AC448D"/>
    <w:rsid w:val="00AC7CFD"/>
    <w:rsid w:val="00AD3A43"/>
    <w:rsid w:val="00AD3F69"/>
    <w:rsid w:val="00AD5039"/>
    <w:rsid w:val="00AE00B7"/>
    <w:rsid w:val="00AF06D9"/>
    <w:rsid w:val="00AF0A3E"/>
    <w:rsid w:val="00AF145E"/>
    <w:rsid w:val="00B00D89"/>
    <w:rsid w:val="00B0421E"/>
    <w:rsid w:val="00B04922"/>
    <w:rsid w:val="00B07287"/>
    <w:rsid w:val="00B20B5F"/>
    <w:rsid w:val="00B20BA1"/>
    <w:rsid w:val="00B46273"/>
    <w:rsid w:val="00B47297"/>
    <w:rsid w:val="00B5063C"/>
    <w:rsid w:val="00B62758"/>
    <w:rsid w:val="00B64CA2"/>
    <w:rsid w:val="00B6704C"/>
    <w:rsid w:val="00B70924"/>
    <w:rsid w:val="00B763C5"/>
    <w:rsid w:val="00B773F0"/>
    <w:rsid w:val="00B8042E"/>
    <w:rsid w:val="00B85C75"/>
    <w:rsid w:val="00B91B0B"/>
    <w:rsid w:val="00BA1770"/>
    <w:rsid w:val="00BA2208"/>
    <w:rsid w:val="00BA2AF2"/>
    <w:rsid w:val="00BA2D14"/>
    <w:rsid w:val="00BC302E"/>
    <w:rsid w:val="00BC3DF5"/>
    <w:rsid w:val="00BD0D44"/>
    <w:rsid w:val="00BD21F3"/>
    <w:rsid w:val="00BE14EB"/>
    <w:rsid w:val="00BE3C97"/>
    <w:rsid w:val="00BE6BD3"/>
    <w:rsid w:val="00BF61CD"/>
    <w:rsid w:val="00C00035"/>
    <w:rsid w:val="00C00407"/>
    <w:rsid w:val="00C142A8"/>
    <w:rsid w:val="00C14EE3"/>
    <w:rsid w:val="00C153C5"/>
    <w:rsid w:val="00C26FF1"/>
    <w:rsid w:val="00C426B0"/>
    <w:rsid w:val="00C42742"/>
    <w:rsid w:val="00C47BEF"/>
    <w:rsid w:val="00C5213A"/>
    <w:rsid w:val="00C56DAB"/>
    <w:rsid w:val="00C61FFD"/>
    <w:rsid w:val="00C73C5C"/>
    <w:rsid w:val="00C749AE"/>
    <w:rsid w:val="00C7674A"/>
    <w:rsid w:val="00C80117"/>
    <w:rsid w:val="00C85F1F"/>
    <w:rsid w:val="00C903A5"/>
    <w:rsid w:val="00C941EB"/>
    <w:rsid w:val="00CA27F8"/>
    <w:rsid w:val="00CA2CA6"/>
    <w:rsid w:val="00CA61CF"/>
    <w:rsid w:val="00CB4AB2"/>
    <w:rsid w:val="00CC3E52"/>
    <w:rsid w:val="00CD250A"/>
    <w:rsid w:val="00CD2992"/>
    <w:rsid w:val="00CD5E37"/>
    <w:rsid w:val="00CE17D7"/>
    <w:rsid w:val="00CE389D"/>
    <w:rsid w:val="00CE3BC2"/>
    <w:rsid w:val="00CE549C"/>
    <w:rsid w:val="00CE5C4E"/>
    <w:rsid w:val="00CF3D5A"/>
    <w:rsid w:val="00D02766"/>
    <w:rsid w:val="00D036FC"/>
    <w:rsid w:val="00D139C9"/>
    <w:rsid w:val="00D31616"/>
    <w:rsid w:val="00D32FDB"/>
    <w:rsid w:val="00D40136"/>
    <w:rsid w:val="00D42083"/>
    <w:rsid w:val="00D45498"/>
    <w:rsid w:val="00D61E1D"/>
    <w:rsid w:val="00D62435"/>
    <w:rsid w:val="00D62A61"/>
    <w:rsid w:val="00D63CC0"/>
    <w:rsid w:val="00D65213"/>
    <w:rsid w:val="00D66BDA"/>
    <w:rsid w:val="00D70E29"/>
    <w:rsid w:val="00D71427"/>
    <w:rsid w:val="00D72401"/>
    <w:rsid w:val="00D75E18"/>
    <w:rsid w:val="00D806CB"/>
    <w:rsid w:val="00D84C05"/>
    <w:rsid w:val="00D85541"/>
    <w:rsid w:val="00D91148"/>
    <w:rsid w:val="00D9750D"/>
    <w:rsid w:val="00D97F61"/>
    <w:rsid w:val="00DA1AD0"/>
    <w:rsid w:val="00DA2235"/>
    <w:rsid w:val="00DA3D05"/>
    <w:rsid w:val="00DA445A"/>
    <w:rsid w:val="00DA7D36"/>
    <w:rsid w:val="00DB533D"/>
    <w:rsid w:val="00DB7483"/>
    <w:rsid w:val="00DC6087"/>
    <w:rsid w:val="00DC7E71"/>
    <w:rsid w:val="00DD4C82"/>
    <w:rsid w:val="00DE164D"/>
    <w:rsid w:val="00DE184F"/>
    <w:rsid w:val="00DE3176"/>
    <w:rsid w:val="00DE56BB"/>
    <w:rsid w:val="00DE6216"/>
    <w:rsid w:val="00DF293E"/>
    <w:rsid w:val="00DF78B0"/>
    <w:rsid w:val="00E013FD"/>
    <w:rsid w:val="00E0154C"/>
    <w:rsid w:val="00E03F66"/>
    <w:rsid w:val="00E045BC"/>
    <w:rsid w:val="00E04C23"/>
    <w:rsid w:val="00E16627"/>
    <w:rsid w:val="00E20589"/>
    <w:rsid w:val="00E21A1A"/>
    <w:rsid w:val="00E2410B"/>
    <w:rsid w:val="00E242EE"/>
    <w:rsid w:val="00E301BF"/>
    <w:rsid w:val="00E33188"/>
    <w:rsid w:val="00E3747D"/>
    <w:rsid w:val="00E412FC"/>
    <w:rsid w:val="00E46392"/>
    <w:rsid w:val="00E52E8E"/>
    <w:rsid w:val="00E53C1D"/>
    <w:rsid w:val="00E56D3B"/>
    <w:rsid w:val="00E6349D"/>
    <w:rsid w:val="00E67D1B"/>
    <w:rsid w:val="00E71753"/>
    <w:rsid w:val="00E75493"/>
    <w:rsid w:val="00E77C3C"/>
    <w:rsid w:val="00E803B0"/>
    <w:rsid w:val="00E813EA"/>
    <w:rsid w:val="00E827F1"/>
    <w:rsid w:val="00E85F1A"/>
    <w:rsid w:val="00E87283"/>
    <w:rsid w:val="00E90DCC"/>
    <w:rsid w:val="00E910FA"/>
    <w:rsid w:val="00E95FF8"/>
    <w:rsid w:val="00E97068"/>
    <w:rsid w:val="00E9762E"/>
    <w:rsid w:val="00E97D49"/>
    <w:rsid w:val="00EA161D"/>
    <w:rsid w:val="00EA1EC2"/>
    <w:rsid w:val="00EA3657"/>
    <w:rsid w:val="00EA3D09"/>
    <w:rsid w:val="00EB442F"/>
    <w:rsid w:val="00EB5266"/>
    <w:rsid w:val="00EC53CF"/>
    <w:rsid w:val="00EC6840"/>
    <w:rsid w:val="00ED6404"/>
    <w:rsid w:val="00EE0DCD"/>
    <w:rsid w:val="00EE671D"/>
    <w:rsid w:val="00EE7037"/>
    <w:rsid w:val="00EF369A"/>
    <w:rsid w:val="00EF3B55"/>
    <w:rsid w:val="00EF4525"/>
    <w:rsid w:val="00F0787B"/>
    <w:rsid w:val="00F10750"/>
    <w:rsid w:val="00F12795"/>
    <w:rsid w:val="00F1692D"/>
    <w:rsid w:val="00F2290B"/>
    <w:rsid w:val="00F23E42"/>
    <w:rsid w:val="00F24D8E"/>
    <w:rsid w:val="00F25B2D"/>
    <w:rsid w:val="00F43127"/>
    <w:rsid w:val="00F4524C"/>
    <w:rsid w:val="00F51807"/>
    <w:rsid w:val="00F5747D"/>
    <w:rsid w:val="00F57BCC"/>
    <w:rsid w:val="00F64097"/>
    <w:rsid w:val="00F657AD"/>
    <w:rsid w:val="00F7182B"/>
    <w:rsid w:val="00F71BB4"/>
    <w:rsid w:val="00F76184"/>
    <w:rsid w:val="00F76777"/>
    <w:rsid w:val="00F777CF"/>
    <w:rsid w:val="00F96A02"/>
    <w:rsid w:val="00FA261E"/>
    <w:rsid w:val="00FA46C5"/>
    <w:rsid w:val="00FA490C"/>
    <w:rsid w:val="00FA5274"/>
    <w:rsid w:val="00FA5B4F"/>
    <w:rsid w:val="00FA5E2F"/>
    <w:rsid w:val="00FB3293"/>
    <w:rsid w:val="00FB4C40"/>
    <w:rsid w:val="00FC1A73"/>
    <w:rsid w:val="00FC4D23"/>
    <w:rsid w:val="00FD04D8"/>
    <w:rsid w:val="00FD1D7E"/>
    <w:rsid w:val="00FD2F80"/>
    <w:rsid w:val="00FD45DD"/>
    <w:rsid w:val="00FD7EF6"/>
    <w:rsid w:val="00FE1E66"/>
    <w:rsid w:val="00FE7E2D"/>
    <w:rsid w:val="00FF0C08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0C77"/>
  <w15:docId w15:val="{47FEFB0F-177E-4F48-BBCE-38F8CBA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334A"/>
    <w:rPr>
      <w:rFonts w:ascii="Arial" w:eastAsia="Times New Roman" w:hAnsi="Arial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35226"/>
    <w:pPr>
      <w:keepNext/>
      <w:numPr>
        <w:numId w:val="8"/>
      </w:numPr>
      <w:spacing w:before="240" w:after="120"/>
      <w:jc w:val="center"/>
      <w:outlineLvl w:val="0"/>
    </w:pPr>
    <w:rPr>
      <w:b/>
      <w:kern w:val="28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835226"/>
    <w:pPr>
      <w:numPr>
        <w:ilvl w:val="1"/>
        <w:numId w:val="8"/>
      </w:numPr>
      <w:spacing w:before="120" w:after="120"/>
      <w:jc w:val="both"/>
      <w:outlineLvl w:val="1"/>
    </w:pPr>
    <w:rPr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35226"/>
    <w:pPr>
      <w:numPr>
        <w:ilvl w:val="2"/>
        <w:numId w:val="8"/>
      </w:numPr>
      <w:spacing w:before="120" w:after="120"/>
      <w:jc w:val="both"/>
      <w:outlineLvl w:val="2"/>
    </w:pPr>
    <w:rPr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835226"/>
    <w:pPr>
      <w:keepNext/>
      <w:numPr>
        <w:ilvl w:val="3"/>
        <w:numId w:val="8"/>
      </w:numPr>
      <w:spacing w:before="120" w:after="120"/>
      <w:jc w:val="both"/>
      <w:outlineLvl w:val="3"/>
    </w:pPr>
    <w:rPr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35226"/>
    <w:pPr>
      <w:keepNext/>
      <w:numPr>
        <w:ilvl w:val="4"/>
        <w:numId w:val="8"/>
      </w:numPr>
      <w:spacing w:before="240" w:after="60"/>
      <w:jc w:val="both"/>
      <w:outlineLvl w:val="4"/>
    </w:pPr>
    <w:rPr>
      <w:bCs/>
      <w:i/>
      <w:iCs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835226"/>
    <w:pPr>
      <w:keepNext/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835226"/>
    <w:pPr>
      <w:keepNext/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/>
      <w:sz w:val="24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835226"/>
    <w:pPr>
      <w:keepNext/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/>
      <w:i/>
      <w:iCs/>
      <w:sz w:val="24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35226"/>
    <w:pPr>
      <w:keepNext/>
      <w:numPr>
        <w:ilvl w:val="8"/>
        <w:numId w:val="8"/>
      </w:numPr>
      <w:spacing w:before="240" w:after="60"/>
      <w:jc w:val="both"/>
      <w:outlineLvl w:val="8"/>
    </w:pPr>
    <w:rPr>
      <w:rFonts w:cs="Arial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34A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3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3D19"/>
    <w:rPr>
      <w:rFonts w:ascii="Tahoma" w:eastAsia="Times New Roman" w:hAnsi="Tahoma" w:cs="Tahoma"/>
      <w:noProof/>
      <w:sz w:val="16"/>
      <w:szCs w:val="16"/>
    </w:rPr>
  </w:style>
  <w:style w:type="character" w:customStyle="1" w:styleId="ra">
    <w:name w:val="ra"/>
    <w:basedOn w:val="Predvolenpsmoodseku"/>
    <w:rsid w:val="004D3A9E"/>
  </w:style>
  <w:style w:type="paragraph" w:customStyle="1" w:styleId="Normln">
    <w:name w:val="Normální"/>
    <w:basedOn w:val="Normlny"/>
    <w:next w:val="Normlny"/>
    <w:uiPriority w:val="99"/>
    <w:rsid w:val="00594871"/>
    <w:pPr>
      <w:autoSpaceDE w:val="0"/>
      <w:autoSpaceDN w:val="0"/>
      <w:adjustRightInd w:val="0"/>
    </w:pPr>
    <w:rPr>
      <w:rFonts w:eastAsia="Calibri" w:cs="Arial"/>
      <w:sz w:val="24"/>
    </w:rPr>
  </w:style>
  <w:style w:type="paragraph" w:customStyle="1" w:styleId="Default">
    <w:name w:val="Default"/>
    <w:rsid w:val="00594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redvolenpsmoodseku"/>
    <w:rsid w:val="00E242EE"/>
  </w:style>
  <w:style w:type="character" w:styleId="Odkaznakomentr">
    <w:name w:val="annotation reference"/>
    <w:basedOn w:val="Predvolenpsmoodseku"/>
    <w:uiPriority w:val="99"/>
    <w:semiHidden/>
    <w:unhideWhenUsed/>
    <w:rsid w:val="00E242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2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42EE"/>
    <w:rPr>
      <w:rFonts w:ascii="Arial" w:eastAsia="Times New Roman" w:hAnsi="Arial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42EE"/>
    <w:rPr>
      <w:rFonts w:ascii="Arial" w:eastAsia="Times New Roman" w:hAnsi="Arial"/>
      <w:b/>
      <w:bCs/>
      <w:noProof/>
    </w:rPr>
  </w:style>
  <w:style w:type="character" w:customStyle="1" w:styleId="apple-style-span">
    <w:name w:val="apple-style-span"/>
    <w:basedOn w:val="Predvolenpsmoodseku"/>
    <w:rsid w:val="00F51807"/>
  </w:style>
  <w:style w:type="character" w:customStyle="1" w:styleId="Nadpis1Char">
    <w:name w:val="Nadpis 1 Char"/>
    <w:basedOn w:val="Predvolenpsmoodseku"/>
    <w:link w:val="Nadpis1"/>
    <w:rsid w:val="00835226"/>
    <w:rPr>
      <w:rFonts w:ascii="Arial" w:eastAsia="Times New Roman" w:hAnsi="Arial"/>
      <w:b/>
      <w:kern w:val="28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835226"/>
    <w:rPr>
      <w:rFonts w:ascii="Arial" w:eastAsia="Times New Roman" w:hAnsi="Arial"/>
      <w:lang w:eastAsia="en-US"/>
    </w:rPr>
  </w:style>
  <w:style w:type="character" w:customStyle="1" w:styleId="Nadpis3Char">
    <w:name w:val="Nadpis 3 Char"/>
    <w:basedOn w:val="Predvolenpsmoodseku"/>
    <w:link w:val="Nadpis3"/>
    <w:rsid w:val="00835226"/>
    <w:rPr>
      <w:rFonts w:ascii="Arial" w:eastAsia="Times New Roman" w:hAnsi="Arial"/>
      <w:lang w:eastAsia="en-US"/>
    </w:rPr>
  </w:style>
  <w:style w:type="character" w:customStyle="1" w:styleId="Nadpis4Char">
    <w:name w:val="Nadpis 4 Char"/>
    <w:basedOn w:val="Predvolenpsmoodseku"/>
    <w:link w:val="Nadpis4"/>
    <w:rsid w:val="00835226"/>
    <w:rPr>
      <w:rFonts w:ascii="Arial" w:eastAsia="Times New Roman" w:hAnsi="Arial"/>
      <w:lang w:eastAsia="en-US"/>
    </w:rPr>
  </w:style>
  <w:style w:type="character" w:customStyle="1" w:styleId="Nadpis5Char">
    <w:name w:val="Nadpis 5 Char"/>
    <w:basedOn w:val="Predvolenpsmoodseku"/>
    <w:link w:val="Nadpis5"/>
    <w:rsid w:val="00835226"/>
    <w:rPr>
      <w:rFonts w:ascii="Arial" w:eastAsia="Times New Roman" w:hAnsi="Arial"/>
      <w:bCs/>
      <w:i/>
      <w:iCs/>
      <w:lang w:eastAsia="en-US"/>
    </w:rPr>
  </w:style>
  <w:style w:type="character" w:customStyle="1" w:styleId="Nadpis6Char">
    <w:name w:val="Nadpis 6 Char"/>
    <w:basedOn w:val="Predvolenpsmoodseku"/>
    <w:link w:val="Nadpis6"/>
    <w:rsid w:val="00835226"/>
    <w:rPr>
      <w:rFonts w:ascii="Times New Roman" w:eastAsia="Times New Roman" w:hAnsi="Times New Roman"/>
      <w:b/>
      <w:bCs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83522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rsid w:val="00835226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835226"/>
    <w:rPr>
      <w:rFonts w:ascii="Arial" w:eastAsia="Times New Roman" w:hAnsi="Arial" w:cs="Arial"/>
      <w:sz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7142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1148"/>
    <w:rPr>
      <w:rFonts w:ascii="Arial" w:eastAsia="Times New Roman" w:hAnsi="Arial"/>
      <w:noProof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48"/>
    <w:rPr>
      <w:rFonts w:ascii="Arial" w:eastAsia="Times New Roman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Type xmlns="e34b4fd6-4b3c-4f20-b14a-748a8ad066cd">0001_Pripomienky</DocumentType>
    <RegFileId xmlns="e34b4fd6-4b3c-4f20-b14a-748a8ad066cd" xsi:nil="true"/>
    <CaseId xmlns="e34b4fd6-4b3c-4f20-b14a-748a8ad066cd" xsi:nil="true"/>
    <SysFilePath xmlns="e34b4fd6-4b3c-4f20-b14a-748a8ad066cd" xsi:nil="true"/>
    <DocumentName xmlns="e34b4fd6-4b3c-4f20-b14a-748a8ad066cd">Pripomienky z 20.09.2018 k v1.0 dokumentu Dohoda o mlčanlivosti - Beset, spol. s r.o., Bratislava</DocumentName>
    <Status xmlns="e34b4fd6-4b3c-4f20-b14a-748a8ad066cd" xsi:nil="true"/>
    <ApprovalDate xmlns="e34b4fd6-4b3c-4f20-b14a-748a8ad066cd" xsi:nil="true"/>
    <documentationPath xmlns="http://schemas.microsoft.com/sharepoint/v3" xsi:nil="true"/>
    <refDoc xmlns="e34b4fd6-4b3c-4f20-b14a-748a8ad066cd">604251ea-346b-4dfd-84dc-1651b61cc564</refDoc>
    <regResponseType xmlns="e34b4fd6-4b3c-4f20-b14a-748a8ad066cd" xsi:nil="true"/>
    <refDocVersion xmlns="e34b4fd6-4b3c-4f20-b14a-748a8ad066cd">1.0</refDocVersion>
    <FileVersion xmlns="e34b4fd6-4b3c-4f20-b14a-748a8ad066cd">1.0</FileVersion>
    <Sensitivity xmlns="e34b4fd6-4b3c-4f20-b14a-748a8ad066cd">INTERNE</Sensitivity>
    <LastUpdated1 xmlns="e34b4fd6-4b3c-4f20-b14a-748a8ad066cd">2018-09-20T09:07:02+00:00</LastUpdated1>
    <OwnerId xmlns="e34b4fd6-4b3c-4f20-b14a-748a8ad066cd">00003748</OwnerId>
    <PermReadersForced xmlns="e34b4fd6-4b3c-4f20-b14a-748a8ad066cd" xsi:nil="true"/>
    <DueDate xmlns="e34b4fd6-4b3c-4f20-b14a-748a8ad066cd" xsi:nil="true"/>
    <PermContributors xmlns="e34b4fd6-4b3c-4f20-b14a-748a8ad066cd" xsi:nil="true"/>
    <isInApprovalProcess xmlns="http://schemas.microsoft.com/sharepoint/v3">false</isInApprovalProcess>
    <editorId xmlns="e34b4fd6-4b3c-4f20-b14a-748a8ad066cd" xsi:nil="true"/>
    <RegRecordId xmlns="e34b4fd6-4b3c-4f20-b14a-748a8ad066cd" xsi:nil="true"/>
    <relatedDocsTable xmlns="e34b4fd6-4b3c-4f20-b14a-748a8ad066cd" xsi:nil="true"/>
    <fileSize xmlns="e34b4fd6-4b3c-4f20-b14a-748a8ad066cd" xsi:nil="true"/>
    <Approvers xmlns="e34b4fd6-4b3c-4f20-b14a-748a8ad066cd" xsi:nil="true"/>
    <regResponseDocumentId xmlns="e34b4fd6-4b3c-4f20-b14a-748a8ad066cd" xsi:nil="true"/>
    <ConstructionNumber xmlns="e34b4fd6-4b3c-4f20-b14a-748a8ad066cd" xsi:nil="true"/>
    <IsExternal xmlns="e34b4fd6-4b3c-4f20-b14a-748a8ad066cd">false</IsExternal>
    <Reminders xmlns="e34b4fd6-4b3c-4f20-b14a-748a8ad066cd" xsi:nil="true"/>
    <DocComment xmlns="e34b4fd6-4b3c-4f20-b14a-748a8ad066cd" xsi:nil="true"/>
    <ParentId1 xmlns="e34b4fd6-4b3c-4f20-b14a-748a8ad066cd" xsi:nil="true"/>
    <PermContributorsForced xmlns="e34b4fd6-4b3c-4f20-b14a-748a8ad066cd">NDS\2849;NDS\oug_direct_00060200;NDS\oug_direct_00060201;NDS\oug_direct_00060202;NDS\oug_direct_00060203</PermContributorsForced>
    <FileName xmlns="e34b4fd6-4b3c-4f20-b14a-748a8ad066cd">NDS-NDA_zmluva_Beset_do_schvalovania_.docx</FileName>
    <documentationStage xmlns="http://schemas.microsoft.com/sharepoint/v3" xsi:nil="true"/>
    <lastVersionInApproval xmlns="http://schemas.microsoft.com/sharepoint/v3" xsi:nil="true"/>
    <AppendixId xmlns="e34b4fd6-4b3c-4f20-b14a-748a8ad066cd">0</AppendixId>
    <AuthorId xmlns="e34b4fd6-4b3c-4f20-b14a-748a8ad066cd">00003748</AuthorId>
    <PermReaders xmlns="e34b4fd6-4b3c-4f20-b14a-748a8ad066cd">NDS\2849;NDS\oug_nested_00000001</PermR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0001_Pripomienky" ma:contentTypeID="0x010100154C47AE63B8A44EA6A9F08A95760F770300D5493CAAA10D0944834DE3CE0C6C4209" ma:contentTypeVersion="163" ma:contentTypeDescription="0001_Pripomienky" ma:contentTypeScope="" ma:versionID="96f3b695b3338e21c20aa2848c86bc97">
  <xsd:schema xmlns:xsd="http://www.w3.org/2001/XMLSchema" xmlns:p="http://schemas.microsoft.com/office/2006/metadata/properties" xmlns:ns1="http://schemas.microsoft.com/sharepoint/v3" xmlns:ns2="e34b4fd6-4b3c-4f20-b14a-748a8ad066cd" targetNamespace="http://schemas.microsoft.com/office/2006/metadata/properties" ma:root="true" ma:fieldsID="c560f8d143487270c2d9b5308de4313f" ns1:_="" ns2:_="">
    <xsd:import namespace="http://schemas.microsoft.com/sharepoint/v3"/>
    <xsd:import namespace="e34b4fd6-4b3c-4f20-b14a-748a8ad066c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FileName"/>
                <xsd:element ref="ns2:ParentId1" minOccurs="0"/>
                <xsd:element ref="ns2:AppendixId"/>
                <xsd:element ref="ns2:RegRecordId" minOccurs="0"/>
                <xsd:element ref="ns2:RegFileId" minOccurs="0"/>
                <xsd:element ref="ns2:CaseId" minOccurs="0"/>
                <xsd:element ref="ns2:AuthorId"/>
                <xsd:element ref="ns2:OwnerId"/>
                <xsd:element ref="ns2:Status" minOccurs="0"/>
                <xsd:element ref="ns2:ApprovalDate" minOccurs="0"/>
                <xsd:element ref="ns2:DueDate" minOccurs="0"/>
                <xsd:element ref="ns2:LastUpdated1"/>
                <xsd:element ref="ns2:DocumentType"/>
                <xsd:element ref="ns2:ConstructionNumber" minOccurs="0"/>
                <xsd:element ref="ns2:FileVersion"/>
                <xsd:element ref="ns2:IsExternal"/>
                <xsd:element ref="ns2:Approvers" minOccurs="0"/>
                <xsd:element ref="ns2:Reminders" minOccurs="0"/>
                <xsd:element ref="ns2:DocComment" minOccurs="0"/>
                <xsd:element ref="ns2:Sensitivity"/>
                <xsd:element ref="ns1:isInApprovalProcess" minOccurs="0"/>
                <xsd:element ref="ns1:lastVersionInApproval" minOccurs="0"/>
                <xsd:element ref="ns1:documentationStage" minOccurs="0"/>
                <xsd:element ref="ns1:documentationPath" minOccurs="0"/>
                <xsd:element ref="ns2:refDoc"/>
                <xsd:element ref="ns2:refDocVersion"/>
                <xsd:element ref="ns2:regResponseType" minOccurs="0"/>
                <xsd:element ref="ns2:regResponseDocumentId" minOccurs="0"/>
                <xsd:element ref="ns2:relatedDocsTable" minOccurs="0"/>
                <xsd:element ref="ns2:PermContributors" minOccurs="0"/>
                <xsd:element ref="ns2:PermContributorsForced" minOccurs="0"/>
                <xsd:element ref="ns2:PermReaders" minOccurs="0"/>
                <xsd:element ref="ns2:PermReadersForced" minOccurs="0"/>
                <xsd:element ref="ns2:editorId" minOccurs="0"/>
                <xsd:element ref="ns2:SysFilePath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sInApprovalProcess" ma:index="29" nillable="true" ma:displayName="V schvaľovacom procese" ma:description="Príznak, či je dokument nejakým spôsobom schvaľovaný" ma:internalName="isInApprovalProcess" ma:readOnly="false">
      <xsd:simpleType>
        <xsd:restriction base="dms:Boolean"/>
      </xsd:simpleType>
    </xsd:element>
    <xsd:element name="lastVersionInApproval" ma:index="30" nillable="true" ma:displayName="Schvaľovaná verzia" ma:description="Číslo verzie, ktorá bola naposledy schvaľovaná" ma:internalName="lastVersionInApproval" ma:readOnly="false">
      <xsd:simpleType>
        <xsd:restriction base="dms:Text"/>
      </xsd:simpleType>
    </xsd:element>
    <xsd:element name="documentationStage" ma:index="31" nillable="true" ma:displayName="Fáza dokumentácie" ma:description="Fáza procesu prípravy, realizácie alebo prevádzky stavby, do ktorej patrí tento dokument" ma:internalName="documentationStage" ma:readOnly="false">
      <xsd:simpleType>
        <xsd:restriction base="dms:Text"/>
      </xsd:simpleType>
    </xsd:element>
    <xsd:element name="documentationPath" ma:index="32" nillable="true" ma:displayName="Cesta k dokumentu" ma:description="Cesta k dokumentu v hierarchii dokumentácie stavby" ma:internalName="documentationPath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34b4fd6-4b3c-4f20-b14a-748a8ad066cd" elementFormDefault="qualified">
    <xsd:import namespace="http://schemas.microsoft.com/office/2006/documentManagement/types"/>
    <xsd:element name="DocumentName" ma:index="8" ma:displayName="Názov dokumentu" ma:description="Názov môže byť ľubovoľné pomenovanie, aké si používateľ zvolí." ma:internalName="DocumentName" ma:readOnly="false">
      <xsd:simpleType>
        <xsd:restriction base="dms:Text"/>
      </xsd:simpleType>
    </xsd:element>
    <xsd:element name="FileName" ma:index="9" ma:displayName="Meno súboru" ma:description="Pôvodné meno súboru aj s príponou." ma:internalName="FileName" ma:readOnly="false">
      <xsd:simpleType>
        <xsd:restriction base="dms:Text"/>
      </xsd:simpleType>
    </xsd:element>
    <xsd:element name="ParentId1" ma:index="10" nillable="true" ma:displayName="Identifikátor hlavného dokumentu" ma:description="Ak ide o prílohu, je tu uvedené ID nadradeného dokumentu." ma:internalName="ParentId1" ma:readOnly="false">
      <xsd:simpleType>
        <xsd:restriction base="dms:Unknown"/>
      </xsd:simpleType>
    </xsd:element>
    <xsd:element name="AppendixId" ma:index="11" ma:displayName="Identifikátor prílohy" ma:description="Poradové číslo prílohy k danému dokumentu" ma:internalName="AppendixId" ma:readOnly="false">
      <xsd:simpleType>
        <xsd:restriction base="dms:Unknown"/>
      </xsd:simpleType>
    </xsd:element>
    <xsd:element name="RegRecordId" ma:index="12" nillable="true" ma:displayName="Id registratúrneho záznamu" ma:description="Nastavuje iba REG; možno bude potrebný Nx, ak sa na jeden dokument bude odkazovať viac registratúrnych záznamov; Číslo registratúrneho záznamu podlieha, rovnako ako číslo spisu, osobitným predpisom, a preto je nastavované výhradne systémom REG. Iné systémy môžu toto číslo iba čítať. Dokumentu, ktorý má nastavené číslo spisu, nie je možné pridávať prílohy inak ako cez REG." ma:internalName="RegRecordId" ma:readOnly="false">
      <xsd:simpleType>
        <xsd:restriction base="dms:Text"/>
      </xsd:simpleType>
    </xsd:element>
    <xsd:element name="RegFileId" ma:index="13" nillable="true" ma:displayName="Id registratúrneho spisu" ma:description="Nastavuje iba REG Číslo spisu podlieha osobitným právnym predpisom, a preto je nastavované výhradne systémom REG. Iným systémom je povolené toto číslo iba čítať. Všetky dokumenty s rovnakým číslom spisu patria (aj fyzicky) do jedného registratúrneho spisu evidovaného v REG (Registratúrny systém)." ma:internalName="RegFileId" ma:readOnly="false">
      <xsd:simpleType>
        <xsd:restriction base="dms:Text"/>
      </xsd:simpleType>
    </xsd:element>
    <xsd:element name="CaseId" ma:index="14" nillable="true" ma:displayName="Id prípadu" ma:description="Číslo prípadu slúži pre voľné previazanie rôznych dokumentov. Zahrnutím viacerých dokumentov do jedného riešeného prípadu, je možné napr. aj k existujúcemu spisu voľne pridružiť pripravovaný dokument odpovede, ktorý však ešte do spisu zaradený nie je." ma:internalName="CaseId" ma:readOnly="false">
      <xsd:simpleType>
        <xsd:restriction base="dms:Text"/>
      </xsd:simpleType>
    </xsd:element>
    <xsd:element name="AuthorId" ma:index="15" ma:displayName="Autor" ma:description="Identifikátor pracovníka, ktorý vytvoril dokument; hodnotu nie je neskôr povolené meniť" ma:internalName="AuthorId" ma:readOnly="false">
      <xsd:simpleType>
        <xsd:restriction base="dms:Text"/>
      </xsd:simpleType>
    </xsd:element>
    <xsd:element name="OwnerId" ma:index="16" ma:displayName="Vlastník" ma:description="Identifikátor pracovníka, ktorý 'vlastní' dokument; môže byť priebežne menený, môže slúžiť napr. ako kontaktná informácia, ak niekto potrebuje niečo s tým dokumentom" ma:internalName="OwnerId" ma:readOnly="false">
      <xsd:simpleType>
        <xsd:restriction base="dms:Text"/>
      </xsd:simpleType>
    </xsd:element>
    <xsd:element name="Status" ma:index="17" nillable="true" ma:displayName="Stav dokumentu" ma:description="" ma:internalName="Status" ma:readOnly="false">
      <xsd:simpleType>
        <xsd:restriction base="dms:Text"/>
      </xsd:simpleType>
    </xsd:element>
    <xsd:element name="ApprovalDate" ma:index="18" nillable="true" ma:displayName="Dátum schválenia" ma:description="Dátum a čas úspešného schválenia aktuálnej verzie tohto dokumentu; v prípade vytvorenia novej verzie sa tento dátum zmaže" ma:internalName="ApprovalDate" ma:readOnly="false">
      <xsd:simpleType>
        <xsd:restriction base="dms:DateTime"/>
      </xsd:simpleType>
    </xsd:element>
    <xsd:element name="DueDate" ma:index="19" nillable="true" ma:displayName="Termín na vybavenie" ma:description="Dátum a čas, do kedy má byť dokument vybavený" ma:internalName="DueDate" ma:readOnly="false">
      <xsd:simpleType>
        <xsd:restriction base="dms:DateTime"/>
      </xsd:simpleType>
    </xsd:element>
    <xsd:element name="LastUpdated1" ma:index="20" ma:displayName="Dátum a čas poslednej úpravy metadát" ma:description="Dátum a čas poslednej úpravy metadát" ma:internalName="LastUpdated1" ma:readOnly="false">
      <xsd:simpleType>
        <xsd:restriction base="dms:DateTime"/>
      </xsd:simpleType>
    </xsd:element>
    <xsd:element name="DocumentType" ma:index="21" ma:displayName="Typ dokumentu" ma:description="Typ dokumentu určuje štruktúru špecifických metadát" ma:internalName="DocumentType" ma:readOnly="false">
      <xsd:simpleType>
        <xsd:restriction base="dms:Text"/>
      </xsd:simpleType>
    </xsd:element>
    <xsd:element name="ConstructionNumber" ma:index="22" nillable="true" ma:displayName="Číslo stavby" ma:description="Číslo súvisiacej stavby" ma:internalName="ConstructionNumber" ma:readOnly="false">
      <xsd:simpleType>
        <xsd:restriction base="dms:Text"/>
      </xsd:simpleType>
    </xsd:element>
    <xsd:element name="FileVersion" ma:index="23" ma:displayName="Verzia súboru" ma:description="Verzia súboru" ma:internalName="FileVersion" ma:readOnly="false">
      <xsd:simpleType>
        <xsd:restriction base="dms:Text"/>
      </xsd:simpleType>
    </xsd:element>
    <xsd:element name="IsExternal" ma:index="24" ma:displayName="Je na externom úložisku" ma:description="Je na externom úložisku" ma:internalName="IsExternal" ma:readOnly="false">
      <xsd:simpleType>
        <xsd:restriction base="dms:Boolean"/>
      </xsd:simpleType>
    </xsd:element>
    <xsd:element name="Approvers" ma:index="25" nillable="true" ma:displayName="Schvaľovatelia" ma:description="Zoznam schvaľovateľov a ich vyjadrení k jednotlivým verziám dokumentu; neuvádza schvaľovateľov, ktorí sa ešte nevyjadrili" ma:internalName="Approvers" ma:readOnly="false">
      <xsd:simpleType>
        <xsd:restriction base="dms:Note"/>
      </xsd:simpleType>
    </xsd:element>
    <xsd:element name="Reminders" ma:index="26" nillable="true" ma:displayName="Upozornenia" ma:description="Zoznam upozornení pre určených pracovníkov - v súvislosti s dokumentom - napr. 'blíži sa koniec platnosti', 'platnosť vypršala', ..." ma:internalName="Reminders" ma:readOnly="false">
      <xsd:simpleType>
        <xsd:restriction base="dms:Note"/>
      </xsd:simpleType>
    </xsd:element>
    <xsd:element name="DocComment" ma:index="27" nillable="true" ma:displayName="Poznámka" ma:description="" ma:internalName="DocComment" ma:readOnly="false">
      <xsd:simpleType>
        <xsd:restriction base="dms:Note"/>
      </xsd:simpleType>
    </xsd:element>
    <xsd:element name="Sensitivity" ma:index="28" ma:displayName="Citlivosť dokumentu" ma:description="Citlivosť dokumentu" ma:internalName="Sensitivity" ma:readOnly="false">
      <xsd:simpleType>
        <xsd:restriction base="dms:Text"/>
      </xsd:simpleType>
    </xsd:element>
    <xsd:element name="refDoc" ma:index="33" ma:displayName="Pripomienk. dokument" ma:description="Pripomienkovaný dokument" ma:internalName="refDoc" ma:readOnly="false">
      <xsd:simpleType>
        <xsd:restriction base="dms:Text"/>
      </xsd:simpleType>
    </xsd:element>
    <xsd:element name="refDocVersion" ma:index="34" ma:displayName="Verzia pripomienkovaného dokumentu" ma:description="Verzia pripomienkovaného dokumentu" ma:internalName="refDocVersion" ma:readOnly="false">
      <xsd:simpleType>
        <xsd:restriction base="dms:Text"/>
      </xsd:simpleType>
    </xsd:element>
    <xsd:element name="regResponseType" ma:index="35" nillable="true" ma:displayName="Spôsob vybavenia" ma:description="Spôsob vybavenia" ma:internalName="regResponseType" ma:readOnly="false">
      <xsd:simpleType>
        <xsd:restriction base="dms:Text"/>
      </xsd:simpleType>
    </xsd:element>
    <xsd:element name="regResponseDocumentId" ma:index="36" nillable="true" ma:displayName="Dokument odpovede" ma:description="Dokument odpovede" ma:internalName="regResponseDocumentId" ma:readOnly="false">
      <xsd:simpleType>
        <xsd:restriction base="dms:Text"/>
      </xsd:simpleType>
    </xsd:element>
    <xsd:element name="relatedDocsTable" ma:index="37" nillable="true" ma:displayName="Súvisiace dokumenty" ma:description="Súvisiace dokumenty" ma:internalName="relatedDocsTable" ma:readOnly="false">
      <xsd:simpleType>
        <xsd:restriction base="dms:Note"/>
      </xsd:simpleType>
    </xsd:element>
    <xsd:element name="PermContributors" ma:index="38" nillable="true" ma:displayName="PermContributors" ma:internalName="PermContributors" ma:readOnly="false">
      <xsd:simpleType>
        <xsd:restriction base="dms:Note"/>
      </xsd:simpleType>
    </xsd:element>
    <xsd:element name="PermContributorsForced" ma:index="39" nillable="true" ma:displayName="PermContributorsForced" ma:internalName="PermContributorsForced" ma:readOnly="false">
      <xsd:simpleType>
        <xsd:restriction base="dms:Note"/>
      </xsd:simpleType>
    </xsd:element>
    <xsd:element name="PermReaders" ma:index="40" nillable="true" ma:displayName="PermReaders" ma:internalName="PermReaders" ma:readOnly="false">
      <xsd:simpleType>
        <xsd:restriction base="dms:Note"/>
      </xsd:simpleType>
    </xsd:element>
    <xsd:element name="PermReadersForced" ma:index="41" nillable="true" ma:displayName="PermReadersForced" ma:internalName="PermReadersForced" ma:readOnly="false">
      <xsd:simpleType>
        <xsd:restriction base="dms:Note"/>
      </xsd:simpleType>
    </xsd:element>
    <xsd:element name="editorId" ma:index="42" nillable="true" ma:displayName="Autor zmeny" ma:description="Autor zmeny" ma:internalName="editorId" ma:readOnly="false">
      <xsd:simpleType>
        <xsd:restriction base="dms:Text"/>
      </xsd:simpleType>
    </xsd:element>
    <xsd:element name="SysFilePath" ma:index="43" nillable="true" ma:displayName="Cesta k súboru" ma:description="Cesta k súboru" ma:internalName="SysFilePath" ma:readOnly="false">
      <xsd:simpleType>
        <xsd:restriction base="dms:Text"/>
      </xsd:simpleType>
    </xsd:element>
    <xsd:element name="fileSize" ma:index="44" nillable="true" ma:displayName="Veľkosť súboru" ma:description="Veľkosť súboru" ma:internalName="file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5420-7975-4103-A393-B0001AFDC931}">
  <ds:schemaRefs>
    <ds:schemaRef ds:uri="http://schemas.microsoft.com/office/2006/metadata/properties"/>
    <ds:schemaRef ds:uri="e34b4fd6-4b3c-4f20-b14a-748a8ad066c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03B9E9-1756-4405-95D1-AEE69409F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B3055-46B1-46E5-BB42-57353D01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4b4fd6-4b3c-4f20-b14a-748a8ad066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FBE30B-8139-4711-AF88-AB341237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Pripomienky z 20.09.2018 k v1.0 dokumentu Dohoda o mlčanlivosti - Beset, spol. s r.o., Bratislava</vt:lpstr>
    </vt:vector>
  </TitlesOfParts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Pripomienky z 20.09.2018 k v1.0 dokumentu Dohoda o mlčanlivosti - Beset, spol. s r.o., Bratislava</dc:title>
  <dc:creator>griga_ext</dc:creator>
  <cp:lastModifiedBy>Barilič Marián</cp:lastModifiedBy>
  <cp:revision>8</cp:revision>
  <cp:lastPrinted>2011-05-06T08:04:00Z</cp:lastPrinted>
  <dcterms:created xsi:type="dcterms:W3CDTF">2024-05-03T08:08:00Z</dcterms:created>
  <dcterms:modified xsi:type="dcterms:W3CDTF">2025-05-16T06:10:00Z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0x010100154C47AE63B8A44EA6A9F08A95760F770300D5493CAAA10D0944834DE3CE0C6C4209</vt:lpwstr>
  </property>
</Properties>
</file>