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695C" w14:textId="1A250451" w:rsidR="006E3ED3" w:rsidRPr="00394508" w:rsidRDefault="00AE6841" w:rsidP="00D5705B">
      <w:pPr>
        <w:rPr>
          <w:rFonts w:ascii="Garamond" w:hAnsi="Garamond"/>
          <w:b/>
          <w:bCs/>
          <w:color w:val="000000"/>
          <w:sz w:val="22"/>
          <w:szCs w:val="22"/>
        </w:rPr>
      </w:pPr>
      <w:r w:rsidRPr="00394508">
        <w:rPr>
          <w:rFonts w:ascii="Garamond" w:hAnsi="Garamond"/>
          <w:b/>
          <w:bCs/>
          <w:color w:val="000000"/>
          <w:sz w:val="22"/>
          <w:szCs w:val="22"/>
        </w:rPr>
        <w:t xml:space="preserve"> </w:t>
      </w:r>
      <w:r w:rsidR="00D5705B">
        <w:rPr>
          <w:rFonts w:ascii="Garamond" w:hAnsi="Garamond"/>
          <w:b/>
          <w:bCs/>
          <w:color w:val="000000"/>
          <w:sz w:val="22"/>
          <w:szCs w:val="22"/>
        </w:rPr>
        <w:t>uchádzači</w:t>
      </w:r>
    </w:p>
    <w:p w14:paraId="0B063B10" w14:textId="18F46399" w:rsidR="00AB0449" w:rsidRPr="00372337" w:rsidRDefault="00AB0449" w:rsidP="000A5FC9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0914897E" w14:textId="77777777" w:rsidR="00AB0449" w:rsidRPr="00DF6C40" w:rsidRDefault="00AB0449" w:rsidP="00AB0449">
      <w:pPr>
        <w:ind w:left="4395"/>
        <w:rPr>
          <w:rFonts w:ascii="Garamond" w:hAnsi="Garamond"/>
          <w:sz w:val="20"/>
          <w:szCs w:val="20"/>
          <w:lang w:val="sk-SK"/>
        </w:rPr>
      </w:pPr>
      <w:r w:rsidRPr="00DF6C40">
        <w:rPr>
          <w:rFonts w:ascii="Garamond" w:hAnsi="Garamond"/>
          <w:sz w:val="20"/>
          <w:szCs w:val="20"/>
          <w:lang w:val="sk-SK"/>
        </w:rPr>
        <w:t xml:space="preserve">                   </w:t>
      </w:r>
    </w:p>
    <w:p w14:paraId="73EB4E7C" w14:textId="06A823F5" w:rsidR="00AB0449" w:rsidRPr="00DF6C40" w:rsidRDefault="00AB0449" w:rsidP="00AB0449">
      <w:pPr>
        <w:jc w:val="both"/>
        <w:rPr>
          <w:rFonts w:ascii="Garamond" w:eastAsia="Calibri" w:hAnsi="Garamond"/>
          <w:sz w:val="20"/>
          <w:szCs w:val="20"/>
          <w:lang w:val="sk-SK"/>
        </w:rPr>
      </w:pPr>
      <w:r w:rsidRPr="00DF6C40">
        <w:rPr>
          <w:rFonts w:ascii="Garamond" w:eastAsia="Calibri" w:hAnsi="Garamond"/>
          <w:sz w:val="20"/>
          <w:szCs w:val="20"/>
          <w:lang w:val="sk-SK"/>
        </w:rPr>
        <w:t>Váš list číslo/zo dňa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  <w:t>Naše číslo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Vybavuje/linka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="00D67F49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Bratislava</w:t>
      </w:r>
      <w:r>
        <w:rPr>
          <w:rFonts w:ascii="Garamond" w:eastAsia="Calibri" w:hAnsi="Garamond"/>
          <w:sz w:val="20"/>
          <w:szCs w:val="20"/>
          <w:lang w:val="sk-SK"/>
        </w:rPr>
        <w:t>,</w:t>
      </w:r>
      <w:r w:rsidRPr="00DF6C40">
        <w:rPr>
          <w:rFonts w:ascii="Garamond" w:eastAsia="Calibri" w:hAnsi="Garamond"/>
          <w:sz w:val="20"/>
          <w:szCs w:val="20"/>
          <w:lang w:val="sk-SK"/>
        </w:rPr>
        <w:t xml:space="preserve"> dňa</w:t>
      </w:r>
    </w:p>
    <w:p w14:paraId="4848823C" w14:textId="287FD06E" w:rsidR="00CB3284" w:rsidRPr="00CB3284" w:rsidRDefault="00AB0449" w:rsidP="00CB3284">
      <w:pPr>
        <w:pBdr>
          <w:bottom w:val="single" w:sz="4" w:space="1" w:color="auto"/>
        </w:pBdr>
        <w:jc w:val="both"/>
        <w:rPr>
          <w:rFonts w:ascii="Garamond" w:hAnsi="Garamond"/>
          <w:sz w:val="20"/>
          <w:szCs w:val="20"/>
          <w:lang w:val="sk-SK" w:eastAsia="sk-SK"/>
        </w:rPr>
      </w:pP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  <w:t xml:space="preserve">           </w:t>
      </w:r>
      <w:r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825C96"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 xml:space="preserve">     </w:t>
      </w:r>
      <w:r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="00BB1BA4">
        <w:rPr>
          <w:rFonts w:ascii="Garamond" w:eastAsia="Calibri" w:hAnsi="Garamond"/>
          <w:sz w:val="20"/>
          <w:szCs w:val="20"/>
          <w:lang w:val="sk-SK"/>
        </w:rPr>
        <w:t>A. Morvayová</w:t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 w:rsidR="00137675">
        <w:rPr>
          <w:rFonts w:ascii="Garamond" w:hAnsi="Garamond"/>
          <w:sz w:val="20"/>
          <w:szCs w:val="20"/>
          <w:lang w:val="sk-SK" w:eastAsia="sk-SK"/>
        </w:rPr>
        <w:t>13</w:t>
      </w:r>
      <w:r w:rsidR="000A5FC9">
        <w:rPr>
          <w:rFonts w:ascii="Garamond" w:hAnsi="Garamond"/>
          <w:sz w:val="20"/>
          <w:szCs w:val="20"/>
          <w:lang w:val="sk-SK" w:eastAsia="sk-SK"/>
        </w:rPr>
        <w:t>.</w:t>
      </w:r>
      <w:r w:rsidR="00137675">
        <w:rPr>
          <w:rFonts w:ascii="Garamond" w:hAnsi="Garamond"/>
          <w:sz w:val="20"/>
          <w:szCs w:val="20"/>
          <w:lang w:val="sk-SK" w:eastAsia="sk-SK"/>
        </w:rPr>
        <w:t>5</w:t>
      </w:r>
      <w:r w:rsidR="00257105">
        <w:rPr>
          <w:rFonts w:ascii="Garamond" w:hAnsi="Garamond"/>
          <w:sz w:val="20"/>
          <w:szCs w:val="20"/>
          <w:lang w:val="sk-SK" w:eastAsia="sk-SK"/>
        </w:rPr>
        <w:t>.2026</w:t>
      </w:r>
    </w:p>
    <w:p w14:paraId="20B90666" w14:textId="77777777" w:rsidR="00CB3284" w:rsidRPr="00CB3284" w:rsidRDefault="00CB3284" w:rsidP="00CB3284">
      <w:pPr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</w:pPr>
    </w:p>
    <w:p w14:paraId="6E628CB5" w14:textId="77777777" w:rsidR="00D5705B" w:rsidRPr="00CB3284" w:rsidRDefault="00D5705B" w:rsidP="00D5705B">
      <w:pPr>
        <w:rPr>
          <w:rFonts w:ascii="Garamond" w:eastAsia="Times New Roman" w:hAnsi="Garamond" w:cs="Times New Roman"/>
          <w:b/>
          <w:sz w:val="20"/>
          <w:szCs w:val="20"/>
          <w:u w:val="single"/>
          <w:lang w:val="sk-SK" w:eastAsia="sk-SK"/>
        </w:rPr>
      </w:pPr>
      <w:r w:rsidRPr="00CB3284"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Vec:</w:t>
      </w:r>
      <w:r w:rsidRPr="00CB3284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ab/>
      </w:r>
      <w:r w:rsidRPr="00CB3284">
        <w:rPr>
          <w:rFonts w:ascii="Garamond" w:eastAsia="Times New Roman" w:hAnsi="Garamond" w:cs="Times New Roman"/>
          <w:b/>
          <w:sz w:val="20"/>
          <w:szCs w:val="20"/>
          <w:u w:val="single"/>
          <w:lang w:val="sk-SK" w:eastAsia="sk-SK"/>
        </w:rPr>
        <w:t>OZNÁMENIE O VÝSLEDKU VYHODNOTENIA PONÚK</w:t>
      </w:r>
    </w:p>
    <w:p w14:paraId="55BCE52D" w14:textId="77777777" w:rsidR="00D5705B" w:rsidRPr="00CB3284" w:rsidRDefault="00D5705B" w:rsidP="00D5705B">
      <w:pPr>
        <w:tabs>
          <w:tab w:val="left" w:pos="142"/>
        </w:tabs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</w:p>
    <w:p w14:paraId="4AB0DF11" w14:textId="77777777" w:rsidR="00D5705B" w:rsidRDefault="00D5705B" w:rsidP="00D5705B">
      <w:pPr>
        <w:ind w:left="3540" w:hanging="2832"/>
        <w:jc w:val="both"/>
        <w:rPr>
          <w:rFonts w:ascii="Garamond" w:hAnsi="Garamond"/>
          <w:b/>
          <w:bCs/>
          <w:sz w:val="20"/>
          <w:szCs w:val="20"/>
          <w:lang w:val="sk-SK"/>
        </w:rPr>
      </w:pPr>
      <w:r w:rsidRPr="00B72160">
        <w:rPr>
          <w:rFonts w:ascii="Garamond" w:hAnsi="Garamond"/>
          <w:sz w:val="20"/>
          <w:szCs w:val="20"/>
        </w:rPr>
        <w:t>Predmet zákazky:</w:t>
      </w:r>
      <w:r w:rsidRPr="00B72160">
        <w:rPr>
          <w:rFonts w:ascii="Garamond" w:hAnsi="Garamond"/>
          <w:sz w:val="20"/>
          <w:szCs w:val="20"/>
        </w:rPr>
        <w:tab/>
      </w:r>
      <w:bookmarkStart w:id="0" w:name="_Hlk169530743"/>
      <w:r w:rsidRPr="00137675">
        <w:rPr>
          <w:rFonts w:ascii="Garamond" w:hAnsi="Garamond"/>
          <w:b/>
          <w:bCs/>
          <w:sz w:val="20"/>
          <w:szCs w:val="20"/>
          <w:lang w:val="sk-SK"/>
        </w:rPr>
        <w:t>Rôzne náhradné diely - električky EL01/202</w:t>
      </w:r>
      <w:bookmarkEnd w:id="0"/>
      <w:r w:rsidRPr="00137675">
        <w:rPr>
          <w:rFonts w:ascii="Garamond" w:hAnsi="Garamond"/>
          <w:b/>
          <w:bCs/>
          <w:sz w:val="20"/>
          <w:szCs w:val="20"/>
          <w:lang w:val="sk-SK"/>
        </w:rPr>
        <w:t>6</w:t>
      </w:r>
    </w:p>
    <w:p w14:paraId="7E6A6258" w14:textId="77777777" w:rsidR="00D5705B" w:rsidRPr="00B72160" w:rsidRDefault="00D5705B" w:rsidP="00D5705B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Druh zákazky:</w:t>
      </w:r>
      <w:r w:rsidRPr="00B72160">
        <w:rPr>
          <w:rFonts w:ascii="Garamond" w:hAnsi="Garamond"/>
          <w:sz w:val="20"/>
          <w:szCs w:val="20"/>
        </w:rPr>
        <w:tab/>
        <w:t>užšia súťaž</w:t>
      </w:r>
    </w:p>
    <w:p w14:paraId="524BBBA2" w14:textId="77777777" w:rsidR="00D5705B" w:rsidRDefault="00D5705B" w:rsidP="00D5705B">
      <w:pPr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Interné označenie:</w:t>
      </w:r>
      <w:r w:rsidRPr="00B72160">
        <w:rPr>
          <w:rFonts w:ascii="Garamond" w:hAnsi="Garamond"/>
          <w:sz w:val="20"/>
          <w:szCs w:val="20"/>
        </w:rPr>
        <w:tab/>
      </w:r>
      <w:r w:rsidRPr="00B72160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 xml:space="preserve">DNS 10/2023 _ </w:t>
      </w:r>
      <w:r>
        <w:rPr>
          <w:rFonts w:ascii="Garamond" w:hAnsi="Garamond"/>
          <w:b/>
          <w:bCs/>
          <w:sz w:val="20"/>
          <w:szCs w:val="20"/>
        </w:rPr>
        <w:t>výzva EL01/2026</w:t>
      </w:r>
    </w:p>
    <w:p w14:paraId="3E6A24D2" w14:textId="77777777" w:rsidR="00D5705B" w:rsidRDefault="00D5705B" w:rsidP="00D5705B">
      <w:pPr>
        <w:ind w:firstLine="708"/>
        <w:jc w:val="both"/>
        <w:rPr>
          <w:rFonts w:ascii="Garamond" w:hAnsi="Garamond"/>
          <w:sz w:val="20"/>
          <w:szCs w:val="20"/>
          <w:lang w:val="sk-SK"/>
        </w:rPr>
      </w:pPr>
      <w:r w:rsidRPr="00BB1BA4">
        <w:rPr>
          <w:rFonts w:ascii="Garamond" w:hAnsi="Garamond"/>
          <w:sz w:val="20"/>
          <w:szCs w:val="20"/>
          <w:lang w:val="sk-SK"/>
        </w:rPr>
        <w:t>Právny predpis:</w:t>
      </w:r>
      <w:r>
        <w:rPr>
          <w:rFonts w:ascii="Garamond" w:hAnsi="Garamond"/>
          <w:sz w:val="20"/>
          <w:szCs w:val="20"/>
          <w:lang w:val="sk-SK"/>
        </w:rPr>
        <w:t xml:space="preserve">                                Zákon č. 343/2015 Z.z. o verejnom obstarávaní a o zmene a doplnení</w:t>
      </w:r>
    </w:p>
    <w:p w14:paraId="09136682" w14:textId="77777777" w:rsidR="00D5705B" w:rsidRPr="00137675" w:rsidRDefault="00D5705B" w:rsidP="00D5705B">
      <w:pPr>
        <w:ind w:firstLine="708"/>
        <w:jc w:val="both"/>
        <w:rPr>
          <w:rFonts w:ascii="Garamond" w:hAnsi="Garamond"/>
          <w:sz w:val="20"/>
          <w:szCs w:val="20"/>
          <w:lang w:val="sk-SK"/>
        </w:rPr>
      </w:pPr>
      <w:r>
        <w:rPr>
          <w:rFonts w:ascii="Garamond" w:hAnsi="Garamond"/>
          <w:sz w:val="20"/>
          <w:szCs w:val="20"/>
          <w:lang w:val="sk-SK"/>
        </w:rPr>
        <w:t xml:space="preserve">                                                        niektorých zákonov v znení neskorších zákonov (ďalej len „ZVO“ </w:t>
      </w:r>
    </w:p>
    <w:p w14:paraId="48503103" w14:textId="77777777" w:rsidR="00D5705B" w:rsidRDefault="00D5705B" w:rsidP="00D5705B">
      <w:pPr>
        <w:ind w:firstLine="708"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47752B3D" w14:textId="77777777" w:rsidR="00D5705B" w:rsidRPr="00137675" w:rsidRDefault="00D5705B" w:rsidP="00D5705B">
      <w:pPr>
        <w:ind w:left="709"/>
        <w:jc w:val="both"/>
        <w:rPr>
          <w:rFonts w:ascii="Garamond" w:hAnsi="Garamond"/>
          <w:sz w:val="20"/>
          <w:szCs w:val="20"/>
          <w:lang w:val="sk-SK"/>
        </w:rPr>
      </w:pPr>
      <w:bookmarkStart w:id="1" w:name="_Hlk169530673"/>
      <w:r w:rsidRPr="00137675">
        <w:rPr>
          <w:rFonts w:ascii="Garamond" w:hAnsi="Garamond"/>
          <w:sz w:val="20"/>
          <w:szCs w:val="20"/>
          <w:lang w:val="sk-SK"/>
        </w:rPr>
        <w:t>Oznámenie o vyhlásení bolo zverejnené v Európskom vestníku pod značkou 2023/S 00731342 zo dňa 01.12.2023 a  vo Vestníku verejného obstarávania vedeného Úradom pre verejné obstarávanie č. 240/2023 pod značkou 38204 -MUT zo dňa 04.12.2023.</w:t>
      </w:r>
    </w:p>
    <w:bookmarkEnd w:id="1"/>
    <w:p w14:paraId="75089341" w14:textId="77777777" w:rsidR="00D5705B" w:rsidRPr="0066372C" w:rsidRDefault="00D5705B" w:rsidP="00D5705B">
      <w:pPr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ab/>
      </w:r>
    </w:p>
    <w:p w14:paraId="65062B7B" w14:textId="77777777" w:rsidR="00D5705B" w:rsidRPr="00137675" w:rsidRDefault="00D5705B" w:rsidP="00D5705B">
      <w:pPr>
        <w:pStyle w:val="Odsekzoznamu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  <w:r w:rsidRPr="006E3ED3">
        <w:rPr>
          <w:rFonts w:ascii="Garamond" w:hAnsi="Garamond"/>
          <w:color w:val="000000" w:themeColor="text1"/>
          <w:sz w:val="20"/>
          <w:szCs w:val="20"/>
        </w:rPr>
        <w:t xml:space="preserve">            </w:t>
      </w:r>
      <w:bookmarkStart w:id="2" w:name="_Hlk180160054"/>
      <w:r w:rsidRPr="006E3ED3">
        <w:rPr>
          <w:rFonts w:ascii="Garamond" w:hAnsi="Garamond"/>
          <w:color w:val="000000" w:themeColor="text1"/>
          <w:sz w:val="20"/>
          <w:szCs w:val="20"/>
          <w:lang w:val="sk-SK"/>
        </w:rPr>
        <w:t xml:space="preserve">Zákazka </w:t>
      </w:r>
      <w:r>
        <w:rPr>
          <w:rFonts w:ascii="Garamond" w:hAnsi="Garamond"/>
          <w:color w:val="000000" w:themeColor="text1"/>
          <w:sz w:val="20"/>
          <w:szCs w:val="20"/>
          <w:lang w:val="sk-SK"/>
        </w:rPr>
        <w:t>bola</w:t>
      </w:r>
      <w:r w:rsidRPr="006E3ED3">
        <w:rPr>
          <w:rFonts w:ascii="Garamond" w:hAnsi="Garamond"/>
          <w:color w:val="000000" w:themeColor="text1"/>
          <w:sz w:val="20"/>
          <w:szCs w:val="20"/>
          <w:lang w:val="sk-SK"/>
        </w:rPr>
        <w:t xml:space="preserve"> rozdelená na časti. Uchádzač m</w:t>
      </w:r>
      <w:r>
        <w:rPr>
          <w:rFonts w:ascii="Garamond" w:hAnsi="Garamond"/>
          <w:color w:val="000000" w:themeColor="text1"/>
          <w:sz w:val="20"/>
          <w:szCs w:val="20"/>
          <w:lang w:val="sk-SK"/>
        </w:rPr>
        <w:t>ohol</w:t>
      </w:r>
      <w:r w:rsidRPr="006E3ED3">
        <w:rPr>
          <w:rFonts w:ascii="Garamond" w:hAnsi="Garamond"/>
          <w:color w:val="000000" w:themeColor="text1"/>
          <w:sz w:val="20"/>
          <w:szCs w:val="20"/>
          <w:lang w:val="sk-SK"/>
        </w:rPr>
        <w:t xml:space="preserve"> predložiť ponuku na všetky časti alebo ktorúkoľvek časť zákazky, t. j. na ktorýkoľvek artikel (položku)špecifikované v informačnom systéme JOSEPHINE.</w:t>
      </w:r>
      <w:bookmarkEnd w:id="2"/>
    </w:p>
    <w:p w14:paraId="49E87B28" w14:textId="77777777" w:rsidR="00D5705B" w:rsidRPr="00D5705B" w:rsidRDefault="00D5705B" w:rsidP="00D5705B">
      <w:pPr>
        <w:ind w:left="708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76C977C8" w14:textId="4185F209" w:rsidR="00D5705B" w:rsidRPr="00D5705B" w:rsidRDefault="00D5705B" w:rsidP="00D5705B">
      <w:pPr>
        <w:ind w:left="708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  <w:r w:rsidRPr="00D5705B">
        <w:rPr>
          <w:rFonts w:ascii="Garamond" w:eastAsia="Times New Roman" w:hAnsi="Garamond" w:cs="Times New Roman"/>
          <w:sz w:val="20"/>
          <w:szCs w:val="20"/>
          <w:lang w:val="sk-SK" w:eastAsia="sk-SK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D5705B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>„</w:t>
      </w:r>
      <w:r w:rsidRPr="00D5705B"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Rôzne náhradné diely - električky EL0</w:t>
      </w:r>
      <w:r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1</w:t>
      </w:r>
      <w:r w:rsidRPr="00D5705B"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/202</w:t>
      </w:r>
      <w:r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6</w:t>
      </w:r>
      <w:r w:rsidRPr="00D5705B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>“</w:t>
      </w:r>
      <w:bookmarkStart w:id="3" w:name="_Hlk529533880"/>
      <w:bookmarkEnd w:id="3"/>
      <w:r w:rsidRPr="00D5705B">
        <w:rPr>
          <w:rFonts w:ascii="Garamond" w:eastAsia="Times New Roman" w:hAnsi="Garamond" w:cs="Times New Roman"/>
          <w:sz w:val="20"/>
          <w:szCs w:val="20"/>
          <w:lang w:val="sk-SK" w:eastAsia="sk-SK"/>
        </w:rPr>
        <w:t xml:space="preserve"> oznamujeme, že</w:t>
      </w:r>
    </w:p>
    <w:p w14:paraId="2A053416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</w:p>
    <w:p w14:paraId="24ABF05C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</w:p>
    <w:p w14:paraId="7330AE05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</w:p>
    <w:p w14:paraId="2D90E34A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</w:pPr>
      <w:r w:rsidRPr="00D5705B"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  <w:t>rušíme položku (t. j. samostatnú časť predmetu zákazky):</w:t>
      </w:r>
    </w:p>
    <w:p w14:paraId="2A6C4FE5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</w:pPr>
    </w:p>
    <w:p w14:paraId="1841DF02" w14:textId="3CC80970" w:rsidR="00D5705B" w:rsidRPr="00D5705B" w:rsidRDefault="00D5705B" w:rsidP="00D5705B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  <w:r w:rsidRPr="00D5705B"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  <w:t>Displej nadriadeného riadenia 82038965</w:t>
      </w:r>
    </w:p>
    <w:p w14:paraId="6C0329BB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</w:p>
    <w:p w14:paraId="5064E464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499ABB1A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5008A811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  <w:r w:rsidRPr="00D5705B"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  <w:t>Odôvodnenie:</w:t>
      </w:r>
    </w:p>
    <w:p w14:paraId="772462EC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49F3F444" w14:textId="77777777" w:rsidR="00D5705B" w:rsidRPr="00D5705B" w:rsidRDefault="00D5705B" w:rsidP="00D5705B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2EEEAA59" w14:textId="77777777" w:rsidR="00D5705B" w:rsidRPr="00D5705B" w:rsidRDefault="00D5705B" w:rsidP="00D5705B">
      <w:pPr>
        <w:ind w:left="708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  <w:r w:rsidRPr="00D5705B">
        <w:rPr>
          <w:rFonts w:ascii="Garamond" w:eastAsia="Times New Roman" w:hAnsi="Garamond" w:cs="Times New Roman"/>
          <w:sz w:val="20"/>
          <w:szCs w:val="20"/>
          <w:lang w:val="sk-SK" w:eastAsia="sk-SK"/>
        </w:rPr>
        <w:t>Obstarávateľská organizácia ruší zákazku v zmysle § 57 ods. 1 zákona o verejnom obstarávaní z dôvodov, že na ňu žiadny uchádzač ponuku nepredložil. Uvedené predstavuje obligatórny dôvod na zrušenie predmetných samostatných častí zadávania zákazky.</w:t>
      </w:r>
    </w:p>
    <w:p w14:paraId="1509E36A" w14:textId="77777777" w:rsidR="00D5705B" w:rsidRPr="00D5705B" w:rsidRDefault="00D5705B" w:rsidP="00D5705B">
      <w:pPr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53705BFF" w14:textId="164AB2CA" w:rsidR="00D5705B" w:rsidRPr="00D5705B" w:rsidRDefault="00D5705B" w:rsidP="00D5705B">
      <w:pPr>
        <w:autoSpaceDE w:val="0"/>
        <w:autoSpaceDN w:val="0"/>
        <w:adjustRightInd w:val="0"/>
        <w:ind w:left="705"/>
        <w:jc w:val="both"/>
        <w:rPr>
          <w:rFonts w:ascii="Garamond" w:eastAsia="Calibri" w:hAnsi="Garamond" w:cs="Liberation Sans"/>
          <w:color w:val="000000"/>
          <w:spacing w:val="2"/>
          <w:sz w:val="20"/>
          <w:szCs w:val="20"/>
          <w:lang w:val="sk-SK"/>
        </w:rPr>
      </w:pPr>
      <w:r w:rsidRPr="00D5705B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 xml:space="preserve">Obstarávateľská organizácia </w:t>
      </w:r>
      <w:r w:rsidRPr="00D5705B">
        <w:rPr>
          <w:rFonts w:ascii="Garamond" w:eastAsia="Calibri" w:hAnsi="Garamond" w:cs="Liberation Sans"/>
          <w:iCs/>
          <w:color w:val="000000"/>
          <w:sz w:val="20"/>
          <w:szCs w:val="20"/>
          <w:lang w:val="sk-SK"/>
        </w:rPr>
        <w:t xml:space="preserve">v krátkom čase buď </w:t>
      </w:r>
      <w:r w:rsidRPr="00D5705B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 xml:space="preserve">vyhlási na dané položky </w:t>
      </w:r>
      <w:r w:rsidRPr="00D5705B">
        <w:rPr>
          <w:rFonts w:ascii="Garamond" w:eastAsia="Calibri" w:hAnsi="Garamond" w:cs="Liberation Sans"/>
          <w:iCs/>
          <w:color w:val="000000"/>
          <w:sz w:val="20"/>
          <w:szCs w:val="20"/>
          <w:lang w:val="sk-SK"/>
        </w:rPr>
        <w:t xml:space="preserve">novú Výzvu </w:t>
      </w:r>
      <w:r w:rsidRPr="00D5705B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>v súlade so zákonom o verejnom obstarávaní alebo uplatní postup obstarávania v zmysle § 81 a § 82 zákona o verejnom obstarávaní za predpokladu, že pôvodné podmienky zadávania zákazky sa podstatne nezme</w:t>
      </w:r>
      <w:r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>nia.</w:t>
      </w:r>
    </w:p>
    <w:p w14:paraId="0F341D6C" w14:textId="77777777" w:rsidR="00CB3284" w:rsidRPr="00CB3284" w:rsidRDefault="00CB3284" w:rsidP="00CB3284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</w:pPr>
    </w:p>
    <w:p w14:paraId="5D598017" w14:textId="77777777" w:rsidR="00CB3284" w:rsidRPr="00CB3284" w:rsidRDefault="00CB3284" w:rsidP="00CB3284">
      <w:pPr>
        <w:jc w:val="center"/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</w:pPr>
    </w:p>
    <w:p w14:paraId="4D93D39D" w14:textId="77777777" w:rsidR="00CB3284" w:rsidRPr="00CB3284" w:rsidRDefault="00CB3284" w:rsidP="00CB3284">
      <w:pPr>
        <w:ind w:firstLine="708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  <w:r w:rsidRPr="00CB3284">
        <w:rPr>
          <w:rFonts w:ascii="Garamond" w:eastAsia="Times New Roman" w:hAnsi="Garamond" w:cs="Times New Roman"/>
          <w:sz w:val="20"/>
          <w:szCs w:val="20"/>
          <w:lang w:val="sk-SK" w:eastAsia="sk-SK"/>
        </w:rPr>
        <w:t>S pozdravom</w:t>
      </w:r>
    </w:p>
    <w:p w14:paraId="3B29FF09" w14:textId="77777777" w:rsidR="00CB3284" w:rsidRPr="00CB3284" w:rsidRDefault="00CB3284" w:rsidP="00CB3284">
      <w:pPr>
        <w:jc w:val="both"/>
        <w:rPr>
          <w:rFonts w:ascii="Garamond" w:eastAsia="Times New Roman" w:hAnsi="Garamond" w:cs="Arial"/>
          <w:sz w:val="20"/>
          <w:szCs w:val="20"/>
          <w:lang w:val="sk-SK" w:eastAsia="sk-SK"/>
        </w:rPr>
      </w:pPr>
    </w:p>
    <w:p w14:paraId="5529BD4E" w14:textId="77777777" w:rsidR="00CB3284" w:rsidRPr="00CB3284" w:rsidRDefault="00CB3284" w:rsidP="00CB3284">
      <w:pPr>
        <w:jc w:val="both"/>
        <w:rPr>
          <w:rFonts w:ascii="Garamond" w:eastAsia="Times New Roman" w:hAnsi="Garamond" w:cs="Arial"/>
          <w:sz w:val="20"/>
          <w:szCs w:val="20"/>
          <w:lang w:val="sk-SK" w:eastAsia="sk-SK"/>
        </w:rPr>
      </w:pPr>
    </w:p>
    <w:p w14:paraId="3D504CA7" w14:textId="77777777" w:rsidR="00CB3284" w:rsidRPr="00CB3284" w:rsidRDefault="00CB3284" w:rsidP="00CB3284">
      <w:pPr>
        <w:jc w:val="both"/>
        <w:rPr>
          <w:rFonts w:ascii="Garamond" w:eastAsia="Times New Roman" w:hAnsi="Garamond" w:cs="Arial"/>
          <w:sz w:val="20"/>
          <w:szCs w:val="20"/>
          <w:lang w:val="sk-SK" w:eastAsia="sk-SK"/>
        </w:rPr>
      </w:pPr>
    </w:p>
    <w:p w14:paraId="76B92FF4" w14:textId="77777777" w:rsidR="00FE699C" w:rsidRDefault="00FE699C" w:rsidP="00FE699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                 ____________________________________</w:t>
      </w:r>
    </w:p>
    <w:p w14:paraId="39719DB3" w14:textId="77777777" w:rsidR="00FE699C" w:rsidRPr="00E326EA" w:rsidRDefault="00FE699C" w:rsidP="00FE699C">
      <w:pPr>
        <w:ind w:firstLine="708"/>
        <w:jc w:val="both"/>
        <w:rPr>
          <w:rFonts w:ascii="Garamond" w:hAnsi="Garamond"/>
          <w:b/>
          <w:sz w:val="18"/>
          <w:szCs w:val="18"/>
        </w:rPr>
      </w:pPr>
      <w:bookmarkStart w:id="4" w:name="_Hlk224283043"/>
      <w:r w:rsidRPr="00E326EA">
        <w:rPr>
          <w:rFonts w:ascii="Garamond" w:hAnsi="Garamond"/>
          <w:b/>
          <w:sz w:val="18"/>
          <w:szCs w:val="18"/>
        </w:rPr>
        <w:t>Dopravný podnik Bratislava, akciová spoločnosť</w:t>
      </w:r>
      <w:r w:rsidRPr="00E326EA">
        <w:rPr>
          <w:rFonts w:ascii="Garamond" w:hAnsi="Garamond"/>
          <w:b/>
          <w:sz w:val="18"/>
          <w:szCs w:val="18"/>
        </w:rPr>
        <w:tab/>
        <w:t xml:space="preserve">       Dopravný podnik Bratislava, akciová spoločnosť</w:t>
      </w:r>
    </w:p>
    <w:p w14:paraId="56BBB1D2" w14:textId="77777777" w:rsidR="00FE699C" w:rsidRPr="00C74EF8" w:rsidRDefault="00FE699C" w:rsidP="00FE699C">
      <w:pPr>
        <w:ind w:firstLine="708"/>
        <w:jc w:val="both"/>
        <w:rPr>
          <w:rFonts w:ascii="Garamond" w:hAnsi="Garamond"/>
          <w:sz w:val="20"/>
          <w:szCs w:val="20"/>
        </w:rPr>
      </w:pPr>
      <w:r w:rsidRPr="00C74EF8">
        <w:rPr>
          <w:rFonts w:ascii="Garamond" w:hAnsi="Garamond"/>
          <w:sz w:val="20"/>
          <w:szCs w:val="20"/>
        </w:rPr>
        <w:t>Ing. Martin Rybanský</w:t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79A19E4D" w14:textId="77777777" w:rsidR="00FE699C" w:rsidRPr="00C74EF8" w:rsidRDefault="00FE699C" w:rsidP="00FE699C">
      <w:pPr>
        <w:ind w:firstLine="708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  <w:r w:rsidRPr="00C74EF8">
        <w:rPr>
          <w:rFonts w:ascii="Garamond" w:hAnsi="Garamond"/>
          <w:sz w:val="20"/>
          <w:szCs w:val="20"/>
        </w:rPr>
        <w:t>predseda predstavenstva</w:t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  <w:t xml:space="preserve">       členka predstavenstva </w:t>
      </w:r>
      <w:bookmarkEnd w:id="4"/>
    </w:p>
    <w:p w14:paraId="7D2DF804" w14:textId="4E62E1E4" w:rsidR="00AB0449" w:rsidRPr="00C74EF8" w:rsidRDefault="00AB0449" w:rsidP="00CB3284">
      <w:pPr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C74EF8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8648B"/>
    <w:multiLevelType w:val="hybridMultilevel"/>
    <w:tmpl w:val="C4243202"/>
    <w:lvl w:ilvl="0" w:tplc="33B04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2EDF"/>
    <w:multiLevelType w:val="multilevel"/>
    <w:tmpl w:val="B2841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553DD"/>
    <w:multiLevelType w:val="hybridMultilevel"/>
    <w:tmpl w:val="5F025224"/>
    <w:lvl w:ilvl="0" w:tplc="58DEC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886648406">
    <w:abstractNumId w:val="4"/>
  </w:num>
  <w:num w:numId="2" w16cid:durableId="1328441013">
    <w:abstractNumId w:val="6"/>
  </w:num>
  <w:num w:numId="3" w16cid:durableId="1234857353">
    <w:abstractNumId w:val="3"/>
  </w:num>
  <w:num w:numId="4" w16cid:durableId="897739048">
    <w:abstractNumId w:val="0"/>
  </w:num>
  <w:num w:numId="5" w16cid:durableId="1295677634">
    <w:abstractNumId w:val="2"/>
  </w:num>
  <w:num w:numId="6" w16cid:durableId="1580169099">
    <w:abstractNumId w:val="8"/>
  </w:num>
  <w:num w:numId="7" w16cid:durableId="1659961453">
    <w:abstractNumId w:val="9"/>
  </w:num>
  <w:num w:numId="8" w16cid:durableId="409040591">
    <w:abstractNumId w:val="10"/>
  </w:num>
  <w:num w:numId="9" w16cid:durableId="1891963877">
    <w:abstractNumId w:val="5"/>
  </w:num>
  <w:num w:numId="10" w16cid:durableId="1123497561">
    <w:abstractNumId w:val="7"/>
  </w:num>
  <w:num w:numId="11" w16cid:durableId="140733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20133"/>
    <w:rsid w:val="00020DF7"/>
    <w:rsid w:val="00054F19"/>
    <w:rsid w:val="00072934"/>
    <w:rsid w:val="00073D4E"/>
    <w:rsid w:val="000A5FC9"/>
    <w:rsid w:val="000B0BD3"/>
    <w:rsid w:val="000B2609"/>
    <w:rsid w:val="000B76F8"/>
    <w:rsid w:val="000E76DE"/>
    <w:rsid w:val="000F1219"/>
    <w:rsid w:val="00124F7F"/>
    <w:rsid w:val="001253AF"/>
    <w:rsid w:val="00137675"/>
    <w:rsid w:val="0014732A"/>
    <w:rsid w:val="0014778E"/>
    <w:rsid w:val="00156A33"/>
    <w:rsid w:val="00165996"/>
    <w:rsid w:val="00174C73"/>
    <w:rsid w:val="001B00E3"/>
    <w:rsid w:val="001D18E4"/>
    <w:rsid w:val="001E311B"/>
    <w:rsid w:val="00233783"/>
    <w:rsid w:val="0024496F"/>
    <w:rsid w:val="00257105"/>
    <w:rsid w:val="0026665D"/>
    <w:rsid w:val="002838C6"/>
    <w:rsid w:val="00291C5D"/>
    <w:rsid w:val="002E7846"/>
    <w:rsid w:val="002F0CC3"/>
    <w:rsid w:val="00303C37"/>
    <w:rsid w:val="00310B30"/>
    <w:rsid w:val="003157A8"/>
    <w:rsid w:val="003267A6"/>
    <w:rsid w:val="00342059"/>
    <w:rsid w:val="00372337"/>
    <w:rsid w:val="003802FA"/>
    <w:rsid w:val="00385509"/>
    <w:rsid w:val="00394508"/>
    <w:rsid w:val="003A6F85"/>
    <w:rsid w:val="003B0EF2"/>
    <w:rsid w:val="00401BE9"/>
    <w:rsid w:val="004D27C1"/>
    <w:rsid w:val="004E7875"/>
    <w:rsid w:val="004F07D0"/>
    <w:rsid w:val="004F3980"/>
    <w:rsid w:val="005022AB"/>
    <w:rsid w:val="00505FA2"/>
    <w:rsid w:val="0051724C"/>
    <w:rsid w:val="00533D6F"/>
    <w:rsid w:val="0053678C"/>
    <w:rsid w:val="0057137B"/>
    <w:rsid w:val="00572CC2"/>
    <w:rsid w:val="005803C5"/>
    <w:rsid w:val="00582353"/>
    <w:rsid w:val="00594556"/>
    <w:rsid w:val="005B1321"/>
    <w:rsid w:val="005C2029"/>
    <w:rsid w:val="005C6025"/>
    <w:rsid w:val="005E1FCF"/>
    <w:rsid w:val="00620225"/>
    <w:rsid w:val="00643CAD"/>
    <w:rsid w:val="006536BA"/>
    <w:rsid w:val="0067207F"/>
    <w:rsid w:val="006814F4"/>
    <w:rsid w:val="006862B8"/>
    <w:rsid w:val="006866D6"/>
    <w:rsid w:val="006961AC"/>
    <w:rsid w:val="006B769E"/>
    <w:rsid w:val="006C33CE"/>
    <w:rsid w:val="006E3ED3"/>
    <w:rsid w:val="0071077B"/>
    <w:rsid w:val="0072369B"/>
    <w:rsid w:val="00757004"/>
    <w:rsid w:val="007A744A"/>
    <w:rsid w:val="007C21BD"/>
    <w:rsid w:val="007E6000"/>
    <w:rsid w:val="00803683"/>
    <w:rsid w:val="008269EB"/>
    <w:rsid w:val="00836666"/>
    <w:rsid w:val="00842293"/>
    <w:rsid w:val="0088227B"/>
    <w:rsid w:val="008924C7"/>
    <w:rsid w:val="00894B96"/>
    <w:rsid w:val="00897FB8"/>
    <w:rsid w:val="008D7EFE"/>
    <w:rsid w:val="008F6EC7"/>
    <w:rsid w:val="00900793"/>
    <w:rsid w:val="0090156F"/>
    <w:rsid w:val="009143B4"/>
    <w:rsid w:val="009408D3"/>
    <w:rsid w:val="009418F4"/>
    <w:rsid w:val="00960121"/>
    <w:rsid w:val="00961208"/>
    <w:rsid w:val="00963B15"/>
    <w:rsid w:val="00986C10"/>
    <w:rsid w:val="009D42AC"/>
    <w:rsid w:val="009F2B5F"/>
    <w:rsid w:val="00A11F0B"/>
    <w:rsid w:val="00A23379"/>
    <w:rsid w:val="00A4057A"/>
    <w:rsid w:val="00A619EF"/>
    <w:rsid w:val="00A86B89"/>
    <w:rsid w:val="00AB0449"/>
    <w:rsid w:val="00AE2A5B"/>
    <w:rsid w:val="00AE6841"/>
    <w:rsid w:val="00AF457B"/>
    <w:rsid w:val="00AF481C"/>
    <w:rsid w:val="00B14029"/>
    <w:rsid w:val="00B15557"/>
    <w:rsid w:val="00B1727B"/>
    <w:rsid w:val="00B20846"/>
    <w:rsid w:val="00B64B43"/>
    <w:rsid w:val="00B81729"/>
    <w:rsid w:val="00B94A5E"/>
    <w:rsid w:val="00BB1BA4"/>
    <w:rsid w:val="00BB6EA9"/>
    <w:rsid w:val="00BC51D9"/>
    <w:rsid w:val="00BC670F"/>
    <w:rsid w:val="00BD3B89"/>
    <w:rsid w:val="00BE1784"/>
    <w:rsid w:val="00BF77F3"/>
    <w:rsid w:val="00C10D66"/>
    <w:rsid w:val="00C20EA2"/>
    <w:rsid w:val="00C24C37"/>
    <w:rsid w:val="00C720BC"/>
    <w:rsid w:val="00C74EF8"/>
    <w:rsid w:val="00C80AF7"/>
    <w:rsid w:val="00C95D6F"/>
    <w:rsid w:val="00CA720C"/>
    <w:rsid w:val="00CB3284"/>
    <w:rsid w:val="00CB68EA"/>
    <w:rsid w:val="00CD2DC3"/>
    <w:rsid w:val="00CF3407"/>
    <w:rsid w:val="00D33E74"/>
    <w:rsid w:val="00D36202"/>
    <w:rsid w:val="00D5705B"/>
    <w:rsid w:val="00D67F49"/>
    <w:rsid w:val="00D72F3B"/>
    <w:rsid w:val="00D74DA2"/>
    <w:rsid w:val="00D81B59"/>
    <w:rsid w:val="00D93043"/>
    <w:rsid w:val="00D96712"/>
    <w:rsid w:val="00DB668C"/>
    <w:rsid w:val="00DC37AF"/>
    <w:rsid w:val="00DD0342"/>
    <w:rsid w:val="00DD3388"/>
    <w:rsid w:val="00DF1233"/>
    <w:rsid w:val="00E120C9"/>
    <w:rsid w:val="00E33737"/>
    <w:rsid w:val="00E64B9D"/>
    <w:rsid w:val="00E66441"/>
    <w:rsid w:val="00E82CE8"/>
    <w:rsid w:val="00E8449B"/>
    <w:rsid w:val="00EC61D9"/>
    <w:rsid w:val="00ED2C91"/>
    <w:rsid w:val="00ED7A9F"/>
    <w:rsid w:val="00EF77A7"/>
    <w:rsid w:val="00F0605E"/>
    <w:rsid w:val="00F238E4"/>
    <w:rsid w:val="00F24E16"/>
    <w:rsid w:val="00F24FC8"/>
    <w:rsid w:val="00F5290C"/>
    <w:rsid w:val="00F57D0E"/>
    <w:rsid w:val="00F57DBF"/>
    <w:rsid w:val="00F66A97"/>
    <w:rsid w:val="00F763AA"/>
    <w:rsid w:val="00F97E2B"/>
    <w:rsid w:val="00FA1932"/>
    <w:rsid w:val="00FB3F22"/>
    <w:rsid w:val="00FC69EE"/>
    <w:rsid w:val="00FD794F"/>
    <w:rsid w:val="00FE5CE7"/>
    <w:rsid w:val="00FE699C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505FA2"/>
    <w:rPr>
      <w:rFonts w:eastAsiaTheme="minorEastAsia"/>
      <w:sz w:val="22"/>
      <w:szCs w:val="22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020133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2026-03-13T07:48:00Z</cp:lastPrinted>
  <dcterms:created xsi:type="dcterms:W3CDTF">2026-05-14T05:15:00Z</dcterms:created>
  <dcterms:modified xsi:type="dcterms:W3CDTF">2026-05-14T07:10:00Z</dcterms:modified>
</cp:coreProperties>
</file>