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E20C3" w14:textId="77777777" w:rsidR="00187855" w:rsidRPr="00F40C35" w:rsidRDefault="00187855" w:rsidP="00967FF3">
      <w:pPr>
        <w:spacing w:before="240" w:after="60" w:line="252" w:lineRule="auto"/>
        <w:jc w:val="center"/>
        <w:rPr>
          <w:b/>
        </w:rPr>
      </w:pPr>
      <w:r w:rsidRPr="00F40C35">
        <w:rPr>
          <w:b/>
        </w:rPr>
        <w:t>ZADÁVANIE NADLIMITNEJ ZÁKAZKY POSTUPOM VEREJNEJ SÚŤAŽE</w:t>
      </w:r>
    </w:p>
    <w:p w14:paraId="3D4BBD05" w14:textId="5B6A3FFC" w:rsidR="002F67FD" w:rsidRPr="00F40C35" w:rsidRDefault="000469B3" w:rsidP="00967FF3">
      <w:pPr>
        <w:tabs>
          <w:tab w:val="center" w:pos="4535"/>
          <w:tab w:val="right" w:pos="9070"/>
        </w:tabs>
        <w:spacing w:before="60" w:after="60" w:line="252" w:lineRule="auto"/>
        <w:rPr>
          <w:b/>
        </w:rPr>
      </w:pPr>
      <w:r>
        <w:rPr>
          <w:b/>
        </w:rPr>
        <w:tab/>
      </w:r>
      <w:r w:rsidR="002F67FD" w:rsidRPr="00F40C35">
        <w:rPr>
          <w:b/>
        </w:rPr>
        <w:t>(</w:t>
      </w:r>
      <w:r w:rsidR="00CA09BB" w:rsidRPr="00D41193">
        <w:rPr>
          <w:b/>
        </w:rPr>
        <w:t>TOVARY</w:t>
      </w:r>
      <w:r w:rsidR="002F67FD" w:rsidRPr="00F40C35">
        <w:rPr>
          <w:b/>
        </w:rPr>
        <w:t>)</w:t>
      </w:r>
      <w:r>
        <w:rPr>
          <w:b/>
        </w:rPr>
        <w:tab/>
      </w:r>
    </w:p>
    <w:p w14:paraId="00F56268" w14:textId="1FB014E6" w:rsidR="002F67FD" w:rsidRPr="00F40C35" w:rsidRDefault="00326802" w:rsidP="00D73883">
      <w:pPr>
        <w:spacing w:before="240" w:after="60" w:line="252" w:lineRule="auto"/>
        <w:jc w:val="center"/>
        <w:rPr>
          <w:sz w:val="22"/>
          <w:szCs w:val="22"/>
        </w:rPr>
      </w:pPr>
      <w:r w:rsidRPr="00F40C35">
        <w:rPr>
          <w:b/>
          <w:sz w:val="22"/>
          <w:szCs w:val="22"/>
        </w:rPr>
        <w:t xml:space="preserve">podľa ustanovení </w:t>
      </w:r>
      <w:r w:rsidR="00321F6B" w:rsidRPr="00F40C35">
        <w:rPr>
          <w:b/>
          <w:sz w:val="22"/>
          <w:szCs w:val="22"/>
        </w:rPr>
        <w:t>zákona č. 343/2015 Z. z. o verejnom obstarávaní a o zmene a doplnení niektorých zákonov v znení neskorších predpisov</w:t>
      </w:r>
    </w:p>
    <w:p w14:paraId="60CCE4FB" w14:textId="2CD369E4" w:rsidR="00187855" w:rsidRDefault="00187855" w:rsidP="00967FF3">
      <w:pPr>
        <w:spacing w:before="360" w:after="360" w:line="252" w:lineRule="auto"/>
        <w:jc w:val="center"/>
        <w:rPr>
          <w:b/>
          <w:spacing w:val="40"/>
          <w:sz w:val="36"/>
          <w:szCs w:val="36"/>
        </w:rPr>
      </w:pPr>
      <w:r w:rsidRPr="00F40C35">
        <w:rPr>
          <w:b/>
          <w:spacing w:val="40"/>
          <w:sz w:val="36"/>
          <w:szCs w:val="36"/>
        </w:rPr>
        <w:t>SÚŤAŽNÉ PODKLADY</w:t>
      </w:r>
    </w:p>
    <w:p w14:paraId="459227F2" w14:textId="77777777" w:rsidR="00313AC4" w:rsidRPr="00F40C35" w:rsidRDefault="00313AC4" w:rsidP="00967FF3">
      <w:pPr>
        <w:spacing w:before="360" w:after="360" w:line="252" w:lineRule="auto"/>
        <w:jc w:val="center"/>
        <w:rPr>
          <w:b/>
          <w:spacing w:val="40"/>
          <w:sz w:val="36"/>
          <w:szCs w:val="36"/>
        </w:rPr>
      </w:pPr>
    </w:p>
    <w:p w14:paraId="3D29478A" w14:textId="6E4D501C" w:rsidR="00313AC4" w:rsidRDefault="00733064" w:rsidP="00D73883">
      <w:pPr>
        <w:spacing w:before="360" w:after="360" w:line="252" w:lineRule="auto"/>
        <w:jc w:val="center"/>
        <w:rPr>
          <w:b/>
          <w:spacing w:val="40"/>
          <w:sz w:val="36"/>
          <w:szCs w:val="36"/>
        </w:rPr>
      </w:pPr>
      <w:hyperlink r:id="rId8" w:history="1">
        <w:r w:rsidR="00313AC4" w:rsidRPr="00313AC4">
          <w:rPr>
            <w:b/>
            <w:spacing w:val="40"/>
            <w:sz w:val="36"/>
            <w:szCs w:val="36"/>
          </w:rPr>
          <w:t>3D elektromagnetický mapovací a ablačný systém s príslušenstvom a špeciálny zdravotnícky materiál</w:t>
        </w:r>
      </w:hyperlink>
    </w:p>
    <w:p w14:paraId="64BD147A" w14:textId="44C779A4" w:rsidR="00313AC4" w:rsidRDefault="00313AC4" w:rsidP="00D73883">
      <w:pPr>
        <w:spacing w:before="360" w:after="360" w:line="252" w:lineRule="auto"/>
        <w:jc w:val="center"/>
        <w:rPr>
          <w:b/>
          <w:spacing w:val="40"/>
          <w:sz w:val="36"/>
          <w:szCs w:val="36"/>
        </w:rPr>
      </w:pPr>
    </w:p>
    <w:p w14:paraId="339262F1" w14:textId="77777777" w:rsidR="00313AC4" w:rsidRPr="00313AC4" w:rsidRDefault="00313AC4" w:rsidP="00D73883">
      <w:pPr>
        <w:spacing w:before="360" w:after="360" w:line="252" w:lineRule="auto"/>
        <w:jc w:val="center"/>
        <w:rPr>
          <w:b/>
          <w:spacing w:val="40"/>
          <w:sz w:val="36"/>
          <w:szCs w:val="36"/>
        </w:rPr>
      </w:pPr>
    </w:p>
    <w:p w14:paraId="4E44680F" w14:textId="53ED9E38" w:rsidR="002F67FD" w:rsidRPr="00D73883" w:rsidRDefault="00D73883" w:rsidP="00D73883">
      <w:pPr>
        <w:spacing w:before="360" w:after="360" w:line="252" w:lineRule="auto"/>
        <w:jc w:val="center"/>
        <w:rPr>
          <w:b/>
          <w:spacing w:val="40"/>
          <w:sz w:val="32"/>
          <w:szCs w:val="32"/>
        </w:rPr>
      </w:pPr>
      <w:r w:rsidRPr="00D73883">
        <w:rPr>
          <w:b/>
          <w:spacing w:val="40"/>
          <w:sz w:val="32"/>
          <w:szCs w:val="32"/>
        </w:rPr>
        <w:t>PRÍLOHY Č. 1 - 1</w:t>
      </w:r>
      <w:r w:rsidR="00106A92">
        <w:rPr>
          <w:b/>
          <w:spacing w:val="40"/>
          <w:sz w:val="32"/>
          <w:szCs w:val="32"/>
        </w:rPr>
        <w:t>5</w:t>
      </w:r>
      <w:r w:rsidRPr="00D73883">
        <w:rPr>
          <w:b/>
          <w:spacing w:val="40"/>
          <w:sz w:val="32"/>
          <w:szCs w:val="32"/>
        </w:rPr>
        <w:t xml:space="preserve"> SÚŤAŽNÝCH PODKLADOV</w:t>
      </w:r>
    </w:p>
    <w:p w14:paraId="3C542833" w14:textId="77777777" w:rsidR="00D73883" w:rsidRDefault="00D73883" w:rsidP="00967FF3">
      <w:pPr>
        <w:spacing w:before="60" w:after="60" w:line="252" w:lineRule="auto"/>
        <w:jc w:val="both"/>
        <w:rPr>
          <w:spacing w:val="40"/>
          <w:sz w:val="22"/>
          <w:szCs w:val="22"/>
        </w:rPr>
      </w:pPr>
    </w:p>
    <w:p w14:paraId="5B0C44A4" w14:textId="3158F24C" w:rsidR="00D73883" w:rsidRPr="00F40C35" w:rsidRDefault="00D73883" w:rsidP="00967FF3">
      <w:pPr>
        <w:spacing w:before="60" w:after="60" w:line="252" w:lineRule="auto"/>
        <w:jc w:val="both"/>
        <w:rPr>
          <w:spacing w:val="40"/>
          <w:sz w:val="22"/>
          <w:szCs w:val="22"/>
        </w:rPr>
        <w:sectPr w:rsidR="00D73883" w:rsidRPr="00F40C35" w:rsidSect="00943AED">
          <w:headerReference w:type="default" r:id="rId9"/>
          <w:footerReference w:type="default" r:id="rId10"/>
          <w:headerReference w:type="first" r:id="rId11"/>
          <w:pgSz w:w="11906" w:h="16838"/>
          <w:pgMar w:top="1418" w:right="1418" w:bottom="567" w:left="1418" w:header="709" w:footer="709" w:gutter="0"/>
          <w:cols w:space="708"/>
          <w:titlePg/>
          <w:docGrid w:linePitch="360"/>
        </w:sectPr>
      </w:pPr>
    </w:p>
    <w:p w14:paraId="2AA53D97" w14:textId="77777777" w:rsidR="00DE4088" w:rsidRPr="00466C54" w:rsidRDefault="00DE4088" w:rsidP="00967FF3">
      <w:pPr>
        <w:overflowPunct/>
        <w:autoSpaceDE/>
        <w:autoSpaceDN/>
        <w:adjustRightInd/>
        <w:spacing w:before="60" w:after="60" w:line="252" w:lineRule="auto"/>
        <w:jc w:val="both"/>
        <w:rPr>
          <w:sz w:val="2"/>
          <w:szCs w:val="2"/>
        </w:rPr>
      </w:pPr>
      <w:r w:rsidRPr="00F40C35">
        <w:rPr>
          <w:sz w:val="22"/>
          <w:szCs w:val="22"/>
        </w:rPr>
        <w:br w:type="page"/>
      </w:r>
    </w:p>
    <w:p w14:paraId="11D9D074" w14:textId="77777777" w:rsidR="00FF7B3F" w:rsidRPr="00FF7B3F" w:rsidRDefault="00DE4088" w:rsidP="00111B3B">
      <w:pPr>
        <w:pStyle w:val="Nadpis2"/>
        <w:widowControl/>
        <w:spacing w:after="240"/>
        <w:rPr>
          <w:noProof/>
          <w:sz w:val="22"/>
          <w:szCs w:val="22"/>
        </w:rPr>
      </w:pPr>
      <w:bookmarkStart w:id="0" w:name="_Toc222132261"/>
      <w:r w:rsidRPr="00905494">
        <w:lastRenderedPageBreak/>
        <w:t>OBSAH</w:t>
      </w:r>
      <w:bookmarkEnd w:id="0"/>
      <w:r w:rsidR="005B3DB5" w:rsidRPr="00FF7B3F">
        <w:rPr>
          <w:sz w:val="22"/>
          <w:szCs w:val="22"/>
        </w:rPr>
        <w:fldChar w:fldCharType="begin"/>
      </w:r>
      <w:r w:rsidR="005B3DB5" w:rsidRPr="00FF7B3F">
        <w:rPr>
          <w:sz w:val="22"/>
          <w:szCs w:val="22"/>
        </w:rPr>
        <w:instrText xml:space="preserve"> TOC \o "1-7" \h \z \u </w:instrText>
      </w:r>
      <w:r w:rsidR="005B3DB5" w:rsidRPr="00FF7B3F">
        <w:rPr>
          <w:sz w:val="22"/>
          <w:szCs w:val="22"/>
        </w:rPr>
        <w:fldChar w:fldCharType="separate"/>
      </w:r>
    </w:p>
    <w:p w14:paraId="6C1EA204" w14:textId="73C4486B" w:rsidR="00FF7B3F" w:rsidRPr="00FF7B3F" w:rsidRDefault="00733064">
      <w:pPr>
        <w:pStyle w:val="Obsah2"/>
        <w:rPr>
          <w:rFonts w:asciiTheme="minorHAnsi" w:hAnsiTheme="minorHAnsi" w:cstheme="minorBidi"/>
          <w:b w:val="0"/>
          <w:bCs w:val="0"/>
        </w:rPr>
      </w:pPr>
      <w:hyperlink w:anchor="_Toc222132261" w:history="1">
        <w:r w:rsidR="00FF7B3F" w:rsidRPr="00FF7B3F">
          <w:rPr>
            <w:rStyle w:val="Hypertextovprepojenie"/>
          </w:rPr>
          <w:t>OBSAH</w:t>
        </w:r>
        <w:r w:rsidR="00FF7B3F" w:rsidRPr="00FF7B3F">
          <w:rPr>
            <w:webHidden/>
          </w:rPr>
          <w:tab/>
        </w:r>
        <w:r w:rsidR="00FF7B3F" w:rsidRPr="00FF7B3F">
          <w:rPr>
            <w:webHidden/>
          </w:rPr>
          <w:fldChar w:fldCharType="begin"/>
        </w:r>
        <w:r w:rsidR="00FF7B3F" w:rsidRPr="00FF7B3F">
          <w:rPr>
            <w:webHidden/>
          </w:rPr>
          <w:instrText xml:space="preserve"> PAGEREF _Toc222132261 \h </w:instrText>
        </w:r>
        <w:r w:rsidR="00FF7B3F" w:rsidRPr="00FF7B3F">
          <w:rPr>
            <w:webHidden/>
          </w:rPr>
        </w:r>
        <w:r w:rsidR="00FF7B3F" w:rsidRPr="00FF7B3F">
          <w:rPr>
            <w:webHidden/>
          </w:rPr>
          <w:fldChar w:fldCharType="separate"/>
        </w:r>
        <w:r w:rsidR="00FF7B3F" w:rsidRPr="00FF7B3F">
          <w:rPr>
            <w:webHidden/>
          </w:rPr>
          <w:t>2</w:t>
        </w:r>
        <w:r w:rsidR="00FF7B3F" w:rsidRPr="00FF7B3F">
          <w:rPr>
            <w:webHidden/>
          </w:rPr>
          <w:fldChar w:fldCharType="end"/>
        </w:r>
      </w:hyperlink>
    </w:p>
    <w:p w14:paraId="6E3A7647" w14:textId="61EBFFBA" w:rsidR="00FF7B3F" w:rsidRPr="00FF7B3F" w:rsidRDefault="00733064">
      <w:pPr>
        <w:pStyle w:val="Obsah2"/>
        <w:rPr>
          <w:rFonts w:asciiTheme="minorHAnsi" w:hAnsiTheme="minorHAnsi" w:cstheme="minorBidi"/>
          <w:b w:val="0"/>
          <w:bCs w:val="0"/>
        </w:rPr>
      </w:pPr>
      <w:hyperlink w:anchor="_Toc222132262" w:history="1">
        <w:r w:rsidR="00FF7B3F" w:rsidRPr="00FF7B3F">
          <w:rPr>
            <w:rStyle w:val="Hypertextovprepojenie"/>
          </w:rPr>
          <w:t>PRÍLOHA Č. 1</w:t>
        </w:r>
        <w:r w:rsidR="00FF7B3F" w:rsidRPr="00FF7B3F">
          <w:rPr>
            <w:webHidden/>
          </w:rPr>
          <w:tab/>
        </w:r>
        <w:r w:rsidR="00FF7B3F" w:rsidRPr="00FF7B3F">
          <w:rPr>
            <w:webHidden/>
          </w:rPr>
          <w:fldChar w:fldCharType="begin"/>
        </w:r>
        <w:r w:rsidR="00FF7B3F" w:rsidRPr="00FF7B3F">
          <w:rPr>
            <w:webHidden/>
          </w:rPr>
          <w:instrText xml:space="preserve"> PAGEREF _Toc222132262 \h </w:instrText>
        </w:r>
        <w:r w:rsidR="00FF7B3F" w:rsidRPr="00FF7B3F">
          <w:rPr>
            <w:webHidden/>
          </w:rPr>
        </w:r>
        <w:r w:rsidR="00FF7B3F" w:rsidRPr="00FF7B3F">
          <w:rPr>
            <w:webHidden/>
          </w:rPr>
          <w:fldChar w:fldCharType="separate"/>
        </w:r>
        <w:r w:rsidR="00FF7B3F" w:rsidRPr="00FF7B3F">
          <w:rPr>
            <w:webHidden/>
          </w:rPr>
          <w:t>4</w:t>
        </w:r>
        <w:r w:rsidR="00FF7B3F" w:rsidRPr="00FF7B3F">
          <w:rPr>
            <w:webHidden/>
          </w:rPr>
          <w:fldChar w:fldCharType="end"/>
        </w:r>
      </w:hyperlink>
    </w:p>
    <w:p w14:paraId="53D86153" w14:textId="24BB1C16" w:rsidR="00FF7B3F" w:rsidRPr="00FF7B3F" w:rsidRDefault="00733064">
      <w:pPr>
        <w:pStyle w:val="Obsah3"/>
        <w:rPr>
          <w:rFonts w:asciiTheme="minorHAnsi" w:hAnsiTheme="minorHAnsi" w:cstheme="minorBidi"/>
          <w:noProof/>
          <w:sz w:val="22"/>
          <w:szCs w:val="22"/>
        </w:rPr>
      </w:pPr>
      <w:hyperlink w:anchor="_Toc222132263" w:history="1">
        <w:r w:rsidR="00FF7B3F" w:rsidRPr="00FF7B3F">
          <w:rPr>
            <w:rStyle w:val="Hypertextovprepojenie"/>
            <w:noProof/>
            <w:sz w:val="22"/>
            <w:szCs w:val="22"/>
          </w:rPr>
          <w:t>VŠEOBECNÉ INFORMÁCIE O UCHÁDZAČOVI</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_Toc222132263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4</w:t>
        </w:r>
        <w:r w:rsidR="00FF7B3F" w:rsidRPr="00FF7B3F">
          <w:rPr>
            <w:noProof/>
            <w:webHidden/>
            <w:sz w:val="22"/>
            <w:szCs w:val="22"/>
          </w:rPr>
          <w:fldChar w:fldCharType="end"/>
        </w:r>
      </w:hyperlink>
    </w:p>
    <w:p w14:paraId="2F1A9DC5" w14:textId="734786A4" w:rsidR="00FF7B3F" w:rsidRPr="00FF7B3F" w:rsidRDefault="00733064">
      <w:pPr>
        <w:pStyle w:val="Obsah2"/>
        <w:rPr>
          <w:rFonts w:asciiTheme="minorHAnsi" w:hAnsiTheme="minorHAnsi" w:cstheme="minorBidi"/>
          <w:b w:val="0"/>
          <w:bCs w:val="0"/>
        </w:rPr>
      </w:pPr>
      <w:hyperlink w:anchor="_Toc222132264" w:history="1">
        <w:r w:rsidR="00FF7B3F" w:rsidRPr="00FF7B3F">
          <w:rPr>
            <w:rStyle w:val="Hypertextovprepojenie"/>
          </w:rPr>
          <w:t>PRÍLOHA Č. 2</w:t>
        </w:r>
        <w:r w:rsidR="00FF7B3F" w:rsidRPr="00FF7B3F">
          <w:rPr>
            <w:webHidden/>
          </w:rPr>
          <w:tab/>
        </w:r>
        <w:r w:rsidR="00FF7B3F" w:rsidRPr="00FF7B3F">
          <w:rPr>
            <w:webHidden/>
          </w:rPr>
          <w:fldChar w:fldCharType="begin"/>
        </w:r>
        <w:r w:rsidR="00FF7B3F" w:rsidRPr="00FF7B3F">
          <w:rPr>
            <w:webHidden/>
          </w:rPr>
          <w:instrText xml:space="preserve"> PAGEREF _Toc222132264 \h </w:instrText>
        </w:r>
        <w:r w:rsidR="00FF7B3F" w:rsidRPr="00FF7B3F">
          <w:rPr>
            <w:webHidden/>
          </w:rPr>
        </w:r>
        <w:r w:rsidR="00FF7B3F" w:rsidRPr="00FF7B3F">
          <w:rPr>
            <w:webHidden/>
          </w:rPr>
          <w:fldChar w:fldCharType="separate"/>
        </w:r>
        <w:r w:rsidR="00FF7B3F" w:rsidRPr="00FF7B3F">
          <w:rPr>
            <w:webHidden/>
          </w:rPr>
          <w:t>5</w:t>
        </w:r>
        <w:r w:rsidR="00FF7B3F" w:rsidRPr="00FF7B3F">
          <w:rPr>
            <w:webHidden/>
          </w:rPr>
          <w:fldChar w:fldCharType="end"/>
        </w:r>
      </w:hyperlink>
    </w:p>
    <w:p w14:paraId="2B2368A2" w14:textId="7F80EE05" w:rsidR="00FF7B3F" w:rsidRPr="00FF7B3F" w:rsidRDefault="00733064">
      <w:pPr>
        <w:pStyle w:val="Obsah3"/>
        <w:rPr>
          <w:rFonts w:asciiTheme="minorHAnsi" w:hAnsiTheme="minorHAnsi" w:cstheme="minorBidi"/>
          <w:noProof/>
          <w:sz w:val="22"/>
          <w:szCs w:val="22"/>
        </w:rPr>
      </w:pPr>
      <w:hyperlink w:anchor="_Toc222132265" w:history="1">
        <w:r w:rsidR="00FF7B3F" w:rsidRPr="00FF7B3F">
          <w:rPr>
            <w:rStyle w:val="Hypertextovprepojenie"/>
            <w:noProof/>
            <w:sz w:val="22"/>
            <w:szCs w:val="22"/>
          </w:rPr>
          <w:t>IDENTIFIKÁCIA OSOBY, KTOREJ SLUŽBY ALEBO PODKLADY UCHÁDZAČ VYUŽIL PRI VYPRACOVANÍ PONUKY</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_Toc222132265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5</w:t>
        </w:r>
        <w:r w:rsidR="00FF7B3F" w:rsidRPr="00FF7B3F">
          <w:rPr>
            <w:noProof/>
            <w:webHidden/>
            <w:sz w:val="22"/>
            <w:szCs w:val="22"/>
          </w:rPr>
          <w:fldChar w:fldCharType="end"/>
        </w:r>
      </w:hyperlink>
    </w:p>
    <w:p w14:paraId="0871CF12" w14:textId="3B4252DD" w:rsidR="00FF7B3F" w:rsidRPr="00FF7B3F" w:rsidRDefault="00733064">
      <w:pPr>
        <w:pStyle w:val="Obsah2"/>
        <w:rPr>
          <w:rFonts w:asciiTheme="minorHAnsi" w:hAnsiTheme="minorHAnsi" w:cstheme="minorBidi"/>
          <w:b w:val="0"/>
          <w:bCs w:val="0"/>
        </w:rPr>
      </w:pPr>
      <w:hyperlink w:anchor="_Toc222132266" w:history="1">
        <w:r w:rsidR="00FF7B3F" w:rsidRPr="00FF7B3F">
          <w:rPr>
            <w:rStyle w:val="Hypertextovprepojenie"/>
          </w:rPr>
          <w:t>PRÍLOHA Č. 3</w:t>
        </w:r>
        <w:r w:rsidR="00FF7B3F" w:rsidRPr="00FF7B3F">
          <w:rPr>
            <w:webHidden/>
          </w:rPr>
          <w:tab/>
        </w:r>
        <w:r w:rsidR="00FF7B3F" w:rsidRPr="00FF7B3F">
          <w:rPr>
            <w:webHidden/>
          </w:rPr>
          <w:fldChar w:fldCharType="begin"/>
        </w:r>
        <w:r w:rsidR="00FF7B3F" w:rsidRPr="00FF7B3F">
          <w:rPr>
            <w:webHidden/>
          </w:rPr>
          <w:instrText xml:space="preserve"> PAGEREF _Toc222132266 \h </w:instrText>
        </w:r>
        <w:r w:rsidR="00FF7B3F" w:rsidRPr="00FF7B3F">
          <w:rPr>
            <w:webHidden/>
          </w:rPr>
        </w:r>
        <w:r w:rsidR="00FF7B3F" w:rsidRPr="00FF7B3F">
          <w:rPr>
            <w:webHidden/>
          </w:rPr>
          <w:fldChar w:fldCharType="separate"/>
        </w:r>
        <w:r w:rsidR="00FF7B3F" w:rsidRPr="00FF7B3F">
          <w:rPr>
            <w:webHidden/>
          </w:rPr>
          <w:t>6</w:t>
        </w:r>
        <w:r w:rsidR="00FF7B3F" w:rsidRPr="00FF7B3F">
          <w:rPr>
            <w:webHidden/>
          </w:rPr>
          <w:fldChar w:fldCharType="end"/>
        </w:r>
      </w:hyperlink>
    </w:p>
    <w:p w14:paraId="11218C35" w14:textId="7B3FC6BA" w:rsidR="00FF7B3F" w:rsidRPr="00FF7B3F" w:rsidRDefault="00733064">
      <w:pPr>
        <w:pStyle w:val="Obsah3"/>
        <w:rPr>
          <w:rFonts w:asciiTheme="minorHAnsi" w:hAnsiTheme="minorHAnsi" w:cstheme="minorBidi"/>
          <w:noProof/>
          <w:sz w:val="22"/>
          <w:szCs w:val="22"/>
        </w:rPr>
      </w:pPr>
      <w:hyperlink w:anchor="_Toc222132267" w:history="1">
        <w:r w:rsidR="00FF7B3F" w:rsidRPr="00FF7B3F">
          <w:rPr>
            <w:rStyle w:val="Hypertextovprepojenie"/>
            <w:noProof/>
            <w:sz w:val="22"/>
            <w:szCs w:val="22"/>
          </w:rPr>
          <w:t>ČESTNÉ VYHLÁSENIE O VYTVORENÍ SKUPINY DODÁVATEĽOV</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_Toc222132267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6</w:t>
        </w:r>
        <w:r w:rsidR="00FF7B3F" w:rsidRPr="00FF7B3F">
          <w:rPr>
            <w:noProof/>
            <w:webHidden/>
            <w:sz w:val="22"/>
            <w:szCs w:val="22"/>
          </w:rPr>
          <w:fldChar w:fldCharType="end"/>
        </w:r>
      </w:hyperlink>
    </w:p>
    <w:p w14:paraId="4F0C763D" w14:textId="09753B57" w:rsidR="00FF7B3F" w:rsidRPr="00FF7B3F" w:rsidRDefault="00733064">
      <w:pPr>
        <w:pStyle w:val="Obsah2"/>
        <w:rPr>
          <w:rFonts w:asciiTheme="minorHAnsi" w:hAnsiTheme="minorHAnsi" w:cstheme="minorBidi"/>
          <w:b w:val="0"/>
          <w:bCs w:val="0"/>
        </w:rPr>
      </w:pPr>
      <w:hyperlink w:anchor="_Toc222132268" w:history="1">
        <w:r w:rsidR="00FF7B3F" w:rsidRPr="00FF7B3F">
          <w:rPr>
            <w:rStyle w:val="Hypertextovprepojenie"/>
          </w:rPr>
          <w:t>PRÍLOHA Č. 4</w:t>
        </w:r>
        <w:r w:rsidR="00FF7B3F" w:rsidRPr="00FF7B3F">
          <w:rPr>
            <w:webHidden/>
          </w:rPr>
          <w:tab/>
        </w:r>
        <w:r w:rsidR="00FF7B3F" w:rsidRPr="00FF7B3F">
          <w:rPr>
            <w:webHidden/>
          </w:rPr>
          <w:fldChar w:fldCharType="begin"/>
        </w:r>
        <w:r w:rsidR="00FF7B3F" w:rsidRPr="00FF7B3F">
          <w:rPr>
            <w:webHidden/>
          </w:rPr>
          <w:instrText xml:space="preserve"> PAGEREF _Toc222132268 \h </w:instrText>
        </w:r>
        <w:r w:rsidR="00FF7B3F" w:rsidRPr="00FF7B3F">
          <w:rPr>
            <w:webHidden/>
          </w:rPr>
        </w:r>
        <w:r w:rsidR="00FF7B3F" w:rsidRPr="00FF7B3F">
          <w:rPr>
            <w:webHidden/>
          </w:rPr>
          <w:fldChar w:fldCharType="separate"/>
        </w:r>
        <w:r w:rsidR="00FF7B3F" w:rsidRPr="00FF7B3F">
          <w:rPr>
            <w:webHidden/>
          </w:rPr>
          <w:t>7</w:t>
        </w:r>
        <w:r w:rsidR="00FF7B3F" w:rsidRPr="00FF7B3F">
          <w:rPr>
            <w:webHidden/>
          </w:rPr>
          <w:fldChar w:fldCharType="end"/>
        </w:r>
      </w:hyperlink>
    </w:p>
    <w:p w14:paraId="2C20E9B6" w14:textId="1DE50027" w:rsidR="00FF7B3F" w:rsidRPr="00FF7B3F" w:rsidRDefault="00733064">
      <w:pPr>
        <w:pStyle w:val="Obsah3"/>
        <w:rPr>
          <w:rFonts w:asciiTheme="minorHAnsi" w:hAnsiTheme="minorHAnsi" w:cstheme="minorBidi"/>
          <w:noProof/>
          <w:sz w:val="22"/>
          <w:szCs w:val="22"/>
        </w:rPr>
      </w:pPr>
      <w:hyperlink w:anchor="_Toc222132269" w:history="1">
        <w:r w:rsidR="00FF7B3F" w:rsidRPr="00FF7B3F">
          <w:rPr>
            <w:rStyle w:val="Hypertextovprepojenie"/>
            <w:noProof/>
            <w:sz w:val="22"/>
            <w:szCs w:val="22"/>
          </w:rPr>
          <w:t>PLNÁ MOC PRE JEDNÉHO Z ČLENOV SKUPINY DODÁVATEĽOV</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_Toc222132269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7</w:t>
        </w:r>
        <w:r w:rsidR="00FF7B3F" w:rsidRPr="00FF7B3F">
          <w:rPr>
            <w:noProof/>
            <w:webHidden/>
            <w:sz w:val="22"/>
            <w:szCs w:val="22"/>
          </w:rPr>
          <w:fldChar w:fldCharType="end"/>
        </w:r>
      </w:hyperlink>
    </w:p>
    <w:p w14:paraId="05B2C602" w14:textId="4A80D826" w:rsidR="00FF7B3F" w:rsidRPr="00FF7B3F" w:rsidRDefault="00733064">
      <w:pPr>
        <w:pStyle w:val="Obsah2"/>
        <w:rPr>
          <w:rFonts w:asciiTheme="minorHAnsi" w:hAnsiTheme="minorHAnsi" w:cstheme="minorBidi"/>
          <w:b w:val="0"/>
          <w:bCs w:val="0"/>
        </w:rPr>
      </w:pPr>
      <w:hyperlink w:anchor="_Toc222132270" w:history="1">
        <w:r w:rsidR="00FF7B3F" w:rsidRPr="00FF7B3F">
          <w:rPr>
            <w:rStyle w:val="Hypertextovprepojenie"/>
          </w:rPr>
          <w:t>PRÍLOHA Č. 5</w:t>
        </w:r>
        <w:r w:rsidR="00FF7B3F" w:rsidRPr="00FF7B3F">
          <w:rPr>
            <w:webHidden/>
          </w:rPr>
          <w:tab/>
        </w:r>
        <w:r w:rsidR="00FF7B3F" w:rsidRPr="00FF7B3F">
          <w:rPr>
            <w:webHidden/>
          </w:rPr>
          <w:fldChar w:fldCharType="begin"/>
        </w:r>
        <w:r w:rsidR="00FF7B3F" w:rsidRPr="00FF7B3F">
          <w:rPr>
            <w:webHidden/>
          </w:rPr>
          <w:instrText xml:space="preserve"> PAGEREF _Toc222132270 \h </w:instrText>
        </w:r>
        <w:r w:rsidR="00FF7B3F" w:rsidRPr="00FF7B3F">
          <w:rPr>
            <w:webHidden/>
          </w:rPr>
        </w:r>
        <w:r w:rsidR="00FF7B3F" w:rsidRPr="00FF7B3F">
          <w:rPr>
            <w:webHidden/>
          </w:rPr>
          <w:fldChar w:fldCharType="separate"/>
        </w:r>
        <w:r w:rsidR="00FF7B3F" w:rsidRPr="00FF7B3F">
          <w:rPr>
            <w:webHidden/>
          </w:rPr>
          <w:t>8</w:t>
        </w:r>
        <w:r w:rsidR="00FF7B3F" w:rsidRPr="00FF7B3F">
          <w:rPr>
            <w:webHidden/>
          </w:rPr>
          <w:fldChar w:fldCharType="end"/>
        </w:r>
      </w:hyperlink>
    </w:p>
    <w:p w14:paraId="3662FADE" w14:textId="2B7DC0D5" w:rsidR="00FF7B3F" w:rsidRPr="00FF7B3F" w:rsidRDefault="00733064">
      <w:pPr>
        <w:pStyle w:val="Obsah3"/>
        <w:rPr>
          <w:rFonts w:asciiTheme="minorHAnsi" w:hAnsiTheme="minorHAnsi" w:cstheme="minorBidi"/>
          <w:noProof/>
          <w:sz w:val="22"/>
          <w:szCs w:val="22"/>
        </w:rPr>
      </w:pPr>
      <w:hyperlink w:anchor="_Toc222132271" w:history="1">
        <w:r w:rsidR="00FF7B3F" w:rsidRPr="00FF7B3F">
          <w:rPr>
            <w:rStyle w:val="Hypertextovprepojenie"/>
            <w:noProof/>
            <w:sz w:val="22"/>
            <w:szCs w:val="22"/>
          </w:rPr>
          <w:t>ČESTNÉ VYHLÁSENIE O AKCEPTOVANÍ OBCHODNÝCH PODMIENOK DODANIA PREDMETU ZÁKAZKY</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_Toc222132271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8</w:t>
        </w:r>
        <w:r w:rsidR="00FF7B3F" w:rsidRPr="00FF7B3F">
          <w:rPr>
            <w:noProof/>
            <w:webHidden/>
            <w:sz w:val="22"/>
            <w:szCs w:val="22"/>
          </w:rPr>
          <w:fldChar w:fldCharType="end"/>
        </w:r>
      </w:hyperlink>
    </w:p>
    <w:p w14:paraId="0E3EDCB6" w14:textId="2F0ACD86" w:rsidR="00FF7B3F" w:rsidRPr="00FF7B3F" w:rsidRDefault="00733064">
      <w:pPr>
        <w:pStyle w:val="Obsah2"/>
        <w:rPr>
          <w:rFonts w:asciiTheme="minorHAnsi" w:hAnsiTheme="minorHAnsi" w:cstheme="minorBidi"/>
          <w:b w:val="0"/>
          <w:bCs w:val="0"/>
        </w:rPr>
      </w:pPr>
      <w:hyperlink w:anchor="_Toc222132272" w:history="1">
        <w:r w:rsidR="00FF7B3F" w:rsidRPr="00FF7B3F">
          <w:rPr>
            <w:rStyle w:val="Hypertextovprepojenie"/>
          </w:rPr>
          <w:t>PRÍLOHA Č. 6</w:t>
        </w:r>
        <w:r w:rsidR="00FF7B3F" w:rsidRPr="00FF7B3F">
          <w:rPr>
            <w:webHidden/>
          </w:rPr>
          <w:tab/>
        </w:r>
        <w:r w:rsidR="00FF7B3F" w:rsidRPr="00FF7B3F">
          <w:rPr>
            <w:webHidden/>
          </w:rPr>
          <w:fldChar w:fldCharType="begin"/>
        </w:r>
        <w:r w:rsidR="00FF7B3F" w:rsidRPr="00FF7B3F">
          <w:rPr>
            <w:webHidden/>
          </w:rPr>
          <w:instrText xml:space="preserve"> PAGEREF _Toc222132272 \h </w:instrText>
        </w:r>
        <w:r w:rsidR="00FF7B3F" w:rsidRPr="00FF7B3F">
          <w:rPr>
            <w:webHidden/>
          </w:rPr>
        </w:r>
        <w:r w:rsidR="00FF7B3F" w:rsidRPr="00FF7B3F">
          <w:rPr>
            <w:webHidden/>
          </w:rPr>
          <w:fldChar w:fldCharType="separate"/>
        </w:r>
        <w:r w:rsidR="00FF7B3F" w:rsidRPr="00FF7B3F">
          <w:rPr>
            <w:webHidden/>
          </w:rPr>
          <w:t>9</w:t>
        </w:r>
        <w:r w:rsidR="00FF7B3F" w:rsidRPr="00FF7B3F">
          <w:rPr>
            <w:webHidden/>
          </w:rPr>
          <w:fldChar w:fldCharType="end"/>
        </w:r>
      </w:hyperlink>
    </w:p>
    <w:p w14:paraId="1CA5DF3A" w14:textId="5154A98B" w:rsidR="00FF7B3F" w:rsidRPr="00FF7B3F" w:rsidRDefault="00733064">
      <w:pPr>
        <w:pStyle w:val="Obsah3"/>
        <w:rPr>
          <w:rFonts w:asciiTheme="minorHAnsi" w:hAnsiTheme="minorHAnsi" w:cstheme="minorBidi"/>
          <w:noProof/>
          <w:sz w:val="22"/>
          <w:szCs w:val="22"/>
        </w:rPr>
      </w:pPr>
      <w:hyperlink w:anchor="_Toc222132273" w:history="1">
        <w:r w:rsidR="00FF7B3F" w:rsidRPr="00FF7B3F">
          <w:rPr>
            <w:rStyle w:val="Hypertextovprepojenie"/>
            <w:noProof/>
            <w:sz w:val="22"/>
            <w:szCs w:val="22"/>
          </w:rPr>
          <w:t>ZOZNAM DÔVERNÝCH INFORMÁCIÍ</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_Toc222132273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9</w:t>
        </w:r>
        <w:r w:rsidR="00FF7B3F" w:rsidRPr="00FF7B3F">
          <w:rPr>
            <w:noProof/>
            <w:webHidden/>
            <w:sz w:val="22"/>
            <w:szCs w:val="22"/>
          </w:rPr>
          <w:fldChar w:fldCharType="end"/>
        </w:r>
      </w:hyperlink>
    </w:p>
    <w:p w14:paraId="227174E3" w14:textId="41EBAAB3" w:rsidR="00FF7B3F" w:rsidRPr="00FF7B3F" w:rsidRDefault="00733064">
      <w:pPr>
        <w:pStyle w:val="Obsah2"/>
        <w:rPr>
          <w:rFonts w:asciiTheme="minorHAnsi" w:hAnsiTheme="minorHAnsi" w:cstheme="minorBidi"/>
          <w:b w:val="0"/>
          <w:bCs w:val="0"/>
        </w:rPr>
      </w:pPr>
      <w:hyperlink w:anchor="_Toc222132274" w:history="1">
        <w:r w:rsidR="00FF7B3F" w:rsidRPr="00FF7B3F">
          <w:rPr>
            <w:rStyle w:val="Hypertextovprepojenie"/>
          </w:rPr>
          <w:t>PRÍLOHA Č. 7</w:t>
        </w:r>
        <w:r w:rsidR="00FF7B3F" w:rsidRPr="00FF7B3F">
          <w:rPr>
            <w:webHidden/>
          </w:rPr>
          <w:tab/>
        </w:r>
        <w:r w:rsidR="00FF7B3F" w:rsidRPr="00FF7B3F">
          <w:rPr>
            <w:webHidden/>
          </w:rPr>
          <w:fldChar w:fldCharType="begin"/>
        </w:r>
        <w:r w:rsidR="00FF7B3F" w:rsidRPr="00FF7B3F">
          <w:rPr>
            <w:webHidden/>
          </w:rPr>
          <w:instrText xml:space="preserve"> PAGEREF _Toc222132274 \h </w:instrText>
        </w:r>
        <w:r w:rsidR="00FF7B3F" w:rsidRPr="00FF7B3F">
          <w:rPr>
            <w:webHidden/>
          </w:rPr>
        </w:r>
        <w:r w:rsidR="00FF7B3F" w:rsidRPr="00FF7B3F">
          <w:rPr>
            <w:webHidden/>
          </w:rPr>
          <w:fldChar w:fldCharType="separate"/>
        </w:r>
        <w:r w:rsidR="00FF7B3F" w:rsidRPr="00FF7B3F">
          <w:rPr>
            <w:webHidden/>
          </w:rPr>
          <w:t>10</w:t>
        </w:r>
        <w:r w:rsidR="00FF7B3F" w:rsidRPr="00FF7B3F">
          <w:rPr>
            <w:webHidden/>
          </w:rPr>
          <w:fldChar w:fldCharType="end"/>
        </w:r>
      </w:hyperlink>
    </w:p>
    <w:p w14:paraId="759DE082" w14:textId="30FDAF4D" w:rsidR="00FF7B3F" w:rsidRPr="00FF7B3F" w:rsidRDefault="00733064">
      <w:pPr>
        <w:pStyle w:val="Obsah3"/>
        <w:rPr>
          <w:rFonts w:asciiTheme="minorHAnsi" w:hAnsiTheme="minorHAnsi" w:cstheme="minorBidi"/>
          <w:noProof/>
          <w:sz w:val="22"/>
          <w:szCs w:val="22"/>
        </w:rPr>
      </w:pPr>
      <w:hyperlink w:anchor="_Toc222132275" w:history="1">
        <w:r w:rsidR="00FF7B3F" w:rsidRPr="00FF7B3F">
          <w:rPr>
            <w:rStyle w:val="Hypertextovprepojenie"/>
            <w:noProof/>
            <w:sz w:val="22"/>
            <w:szCs w:val="22"/>
          </w:rPr>
          <w:t>ČESTNÉ VYHLÁSENIE K SPRACÚVANIU OSOBNÝCH ÚDAJOV</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_Toc222132275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10</w:t>
        </w:r>
        <w:r w:rsidR="00FF7B3F" w:rsidRPr="00FF7B3F">
          <w:rPr>
            <w:noProof/>
            <w:webHidden/>
            <w:sz w:val="22"/>
            <w:szCs w:val="22"/>
          </w:rPr>
          <w:fldChar w:fldCharType="end"/>
        </w:r>
      </w:hyperlink>
    </w:p>
    <w:p w14:paraId="44BAD655" w14:textId="1294C311" w:rsidR="00FF7B3F" w:rsidRPr="00FF7B3F" w:rsidRDefault="00733064">
      <w:pPr>
        <w:pStyle w:val="Obsah2"/>
        <w:rPr>
          <w:rFonts w:asciiTheme="minorHAnsi" w:hAnsiTheme="minorHAnsi" w:cstheme="minorBidi"/>
          <w:b w:val="0"/>
          <w:bCs w:val="0"/>
        </w:rPr>
      </w:pPr>
      <w:hyperlink w:anchor="_Toc222132276" w:history="1">
        <w:r w:rsidR="00FF7B3F" w:rsidRPr="00FF7B3F">
          <w:rPr>
            <w:rStyle w:val="Hypertextovprepojenie"/>
          </w:rPr>
          <w:t>PRÍLOHA Č. 8</w:t>
        </w:r>
        <w:r w:rsidR="00FF7B3F" w:rsidRPr="00FF7B3F">
          <w:rPr>
            <w:webHidden/>
          </w:rPr>
          <w:tab/>
        </w:r>
        <w:r w:rsidR="00FF7B3F" w:rsidRPr="00FF7B3F">
          <w:rPr>
            <w:webHidden/>
          </w:rPr>
          <w:fldChar w:fldCharType="begin"/>
        </w:r>
        <w:r w:rsidR="00FF7B3F" w:rsidRPr="00FF7B3F">
          <w:rPr>
            <w:webHidden/>
          </w:rPr>
          <w:instrText xml:space="preserve"> PAGEREF _Toc222132276 \h </w:instrText>
        </w:r>
        <w:r w:rsidR="00FF7B3F" w:rsidRPr="00FF7B3F">
          <w:rPr>
            <w:webHidden/>
          </w:rPr>
        </w:r>
        <w:r w:rsidR="00FF7B3F" w:rsidRPr="00FF7B3F">
          <w:rPr>
            <w:webHidden/>
          </w:rPr>
          <w:fldChar w:fldCharType="separate"/>
        </w:r>
        <w:r w:rsidR="00FF7B3F" w:rsidRPr="00FF7B3F">
          <w:rPr>
            <w:webHidden/>
          </w:rPr>
          <w:t>11</w:t>
        </w:r>
        <w:r w:rsidR="00FF7B3F" w:rsidRPr="00FF7B3F">
          <w:rPr>
            <w:webHidden/>
          </w:rPr>
          <w:fldChar w:fldCharType="end"/>
        </w:r>
      </w:hyperlink>
    </w:p>
    <w:p w14:paraId="4EBD6580" w14:textId="509DBA6C" w:rsidR="00FF7B3F" w:rsidRPr="00FF7B3F" w:rsidRDefault="00733064">
      <w:pPr>
        <w:pStyle w:val="Obsah3"/>
        <w:rPr>
          <w:rFonts w:asciiTheme="minorHAnsi" w:hAnsiTheme="minorHAnsi" w:cstheme="minorBidi"/>
          <w:noProof/>
          <w:sz w:val="22"/>
          <w:szCs w:val="22"/>
        </w:rPr>
      </w:pPr>
      <w:hyperlink w:anchor="_Toc222132277" w:history="1">
        <w:r w:rsidR="00FF7B3F" w:rsidRPr="00FF7B3F">
          <w:rPr>
            <w:rStyle w:val="Hypertextovprepojenie"/>
            <w:noProof/>
            <w:sz w:val="22"/>
            <w:szCs w:val="22"/>
          </w:rPr>
          <w:t>ČESTNÉ VYHLÁSENIE O NEPRÍTOMNOSTI KONFLIKTU ZÁUJMOV UCHÁDZAČA</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_Toc222132277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11</w:t>
        </w:r>
        <w:r w:rsidR="00FF7B3F" w:rsidRPr="00FF7B3F">
          <w:rPr>
            <w:noProof/>
            <w:webHidden/>
            <w:sz w:val="22"/>
            <w:szCs w:val="22"/>
          </w:rPr>
          <w:fldChar w:fldCharType="end"/>
        </w:r>
      </w:hyperlink>
    </w:p>
    <w:p w14:paraId="52EBCB8C" w14:textId="31F33EDA" w:rsidR="00FF7B3F" w:rsidRPr="00FF7B3F" w:rsidRDefault="00733064">
      <w:pPr>
        <w:pStyle w:val="Obsah2"/>
        <w:rPr>
          <w:rFonts w:asciiTheme="minorHAnsi" w:hAnsiTheme="minorHAnsi" w:cstheme="minorBidi"/>
          <w:b w:val="0"/>
          <w:bCs w:val="0"/>
        </w:rPr>
      </w:pPr>
      <w:hyperlink w:anchor="_Toc222132278" w:history="1">
        <w:r w:rsidR="00FF7B3F" w:rsidRPr="00FF7B3F">
          <w:rPr>
            <w:rStyle w:val="Hypertextovprepojenie"/>
          </w:rPr>
          <w:t>PRÍLOHA Č. 9</w:t>
        </w:r>
        <w:r w:rsidR="00FF7B3F" w:rsidRPr="00FF7B3F">
          <w:rPr>
            <w:webHidden/>
          </w:rPr>
          <w:tab/>
        </w:r>
        <w:r w:rsidR="00FF7B3F" w:rsidRPr="00FF7B3F">
          <w:rPr>
            <w:webHidden/>
          </w:rPr>
          <w:fldChar w:fldCharType="begin"/>
        </w:r>
        <w:r w:rsidR="00FF7B3F" w:rsidRPr="00FF7B3F">
          <w:rPr>
            <w:webHidden/>
          </w:rPr>
          <w:instrText xml:space="preserve"> PAGEREF _Toc222132278 \h </w:instrText>
        </w:r>
        <w:r w:rsidR="00FF7B3F" w:rsidRPr="00FF7B3F">
          <w:rPr>
            <w:webHidden/>
          </w:rPr>
        </w:r>
        <w:r w:rsidR="00FF7B3F" w:rsidRPr="00FF7B3F">
          <w:rPr>
            <w:webHidden/>
          </w:rPr>
          <w:fldChar w:fldCharType="separate"/>
        </w:r>
        <w:r w:rsidR="00FF7B3F" w:rsidRPr="00FF7B3F">
          <w:rPr>
            <w:webHidden/>
          </w:rPr>
          <w:t>12</w:t>
        </w:r>
        <w:r w:rsidR="00FF7B3F" w:rsidRPr="00FF7B3F">
          <w:rPr>
            <w:webHidden/>
          </w:rPr>
          <w:fldChar w:fldCharType="end"/>
        </w:r>
      </w:hyperlink>
    </w:p>
    <w:p w14:paraId="3AEC90DA" w14:textId="5D6FC1F2" w:rsidR="00FF7B3F" w:rsidRPr="00FF7B3F" w:rsidRDefault="00733064">
      <w:pPr>
        <w:pStyle w:val="Obsah3"/>
        <w:rPr>
          <w:rFonts w:asciiTheme="minorHAnsi" w:hAnsiTheme="minorHAnsi" w:cstheme="minorBidi"/>
          <w:noProof/>
          <w:sz w:val="22"/>
          <w:szCs w:val="22"/>
        </w:rPr>
      </w:pPr>
      <w:hyperlink w:anchor="_Toc222132279" w:history="1">
        <w:r w:rsidR="00FF7B3F" w:rsidRPr="00FF7B3F">
          <w:rPr>
            <w:rStyle w:val="Hypertextovprepojenie"/>
            <w:noProof/>
            <w:sz w:val="22"/>
            <w:szCs w:val="22"/>
          </w:rPr>
          <w:t>VYHLÁSENIE O SUBDODÁVKACH</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_Toc222132279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12</w:t>
        </w:r>
        <w:r w:rsidR="00FF7B3F" w:rsidRPr="00FF7B3F">
          <w:rPr>
            <w:noProof/>
            <w:webHidden/>
            <w:sz w:val="22"/>
            <w:szCs w:val="22"/>
          </w:rPr>
          <w:fldChar w:fldCharType="end"/>
        </w:r>
      </w:hyperlink>
    </w:p>
    <w:p w14:paraId="207DD09E" w14:textId="04B71DE1" w:rsidR="00FF7B3F" w:rsidRPr="00FF7B3F" w:rsidRDefault="00733064">
      <w:pPr>
        <w:pStyle w:val="Obsah2"/>
        <w:rPr>
          <w:rFonts w:asciiTheme="minorHAnsi" w:hAnsiTheme="minorHAnsi" w:cstheme="minorBidi"/>
          <w:b w:val="0"/>
          <w:bCs w:val="0"/>
        </w:rPr>
      </w:pPr>
      <w:hyperlink w:anchor="_Toc222132280" w:history="1">
        <w:r w:rsidR="00FF7B3F" w:rsidRPr="00FF7B3F">
          <w:rPr>
            <w:rStyle w:val="Hypertextovprepojenie"/>
          </w:rPr>
          <w:t>PRÍLOHA Č. 10</w:t>
        </w:r>
        <w:r w:rsidR="00FF7B3F" w:rsidRPr="00FF7B3F">
          <w:rPr>
            <w:webHidden/>
          </w:rPr>
          <w:tab/>
        </w:r>
        <w:r w:rsidR="00FF7B3F" w:rsidRPr="00FF7B3F">
          <w:rPr>
            <w:webHidden/>
          </w:rPr>
          <w:fldChar w:fldCharType="begin"/>
        </w:r>
        <w:r w:rsidR="00FF7B3F" w:rsidRPr="00FF7B3F">
          <w:rPr>
            <w:webHidden/>
          </w:rPr>
          <w:instrText xml:space="preserve"> PAGEREF _Toc222132280 \h </w:instrText>
        </w:r>
        <w:r w:rsidR="00FF7B3F" w:rsidRPr="00FF7B3F">
          <w:rPr>
            <w:webHidden/>
          </w:rPr>
        </w:r>
        <w:r w:rsidR="00FF7B3F" w:rsidRPr="00FF7B3F">
          <w:rPr>
            <w:webHidden/>
          </w:rPr>
          <w:fldChar w:fldCharType="separate"/>
        </w:r>
        <w:r w:rsidR="00FF7B3F" w:rsidRPr="00FF7B3F">
          <w:rPr>
            <w:webHidden/>
          </w:rPr>
          <w:t>13</w:t>
        </w:r>
        <w:r w:rsidR="00FF7B3F" w:rsidRPr="00FF7B3F">
          <w:rPr>
            <w:webHidden/>
          </w:rPr>
          <w:fldChar w:fldCharType="end"/>
        </w:r>
      </w:hyperlink>
    </w:p>
    <w:p w14:paraId="15B8F393" w14:textId="3A703E73" w:rsidR="00FF7B3F" w:rsidRPr="00FF7B3F" w:rsidRDefault="00733064">
      <w:pPr>
        <w:pStyle w:val="Obsah3"/>
        <w:rPr>
          <w:rFonts w:asciiTheme="minorHAnsi" w:hAnsiTheme="minorHAnsi" w:cstheme="minorBidi"/>
          <w:noProof/>
          <w:sz w:val="22"/>
          <w:szCs w:val="22"/>
        </w:rPr>
      </w:pPr>
      <w:hyperlink w:anchor="_Toc222132281" w:history="1">
        <w:r w:rsidR="00FF7B3F" w:rsidRPr="00FF7B3F">
          <w:rPr>
            <w:rStyle w:val="Hypertextovprepojenie"/>
            <w:noProof/>
            <w:sz w:val="22"/>
            <w:szCs w:val="22"/>
          </w:rPr>
          <w:t>NÁVRH NA PLNENIE KRITÉRIa PRE ČASŤ 1</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_Toc222132281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13</w:t>
        </w:r>
        <w:r w:rsidR="00FF7B3F" w:rsidRPr="00FF7B3F">
          <w:rPr>
            <w:noProof/>
            <w:webHidden/>
            <w:sz w:val="22"/>
            <w:szCs w:val="22"/>
          </w:rPr>
          <w:fldChar w:fldCharType="end"/>
        </w:r>
      </w:hyperlink>
    </w:p>
    <w:p w14:paraId="73650E63" w14:textId="5B3976F9" w:rsidR="00FF7B3F" w:rsidRPr="00FF7B3F" w:rsidRDefault="00733064">
      <w:pPr>
        <w:pStyle w:val="Obsah2"/>
        <w:rPr>
          <w:rFonts w:asciiTheme="minorHAnsi" w:hAnsiTheme="minorHAnsi" w:cstheme="minorBidi"/>
          <w:b w:val="0"/>
          <w:bCs w:val="0"/>
        </w:rPr>
      </w:pPr>
      <w:hyperlink w:anchor="_Toc222132282" w:history="1">
        <w:r w:rsidR="00FF7B3F" w:rsidRPr="00FF7B3F">
          <w:rPr>
            <w:rStyle w:val="Hypertextovprepojenie"/>
          </w:rPr>
          <w:t>PRÍLOHA Č. 10</w:t>
        </w:r>
        <w:r w:rsidR="00FF7B3F" w:rsidRPr="00FF7B3F">
          <w:rPr>
            <w:webHidden/>
          </w:rPr>
          <w:tab/>
        </w:r>
        <w:r w:rsidR="00FF7B3F" w:rsidRPr="00FF7B3F">
          <w:rPr>
            <w:webHidden/>
          </w:rPr>
          <w:fldChar w:fldCharType="begin"/>
        </w:r>
        <w:r w:rsidR="00FF7B3F" w:rsidRPr="00FF7B3F">
          <w:rPr>
            <w:webHidden/>
          </w:rPr>
          <w:instrText xml:space="preserve"> PAGEREF _Toc222132282 \h </w:instrText>
        </w:r>
        <w:r w:rsidR="00FF7B3F" w:rsidRPr="00FF7B3F">
          <w:rPr>
            <w:webHidden/>
          </w:rPr>
        </w:r>
        <w:r w:rsidR="00FF7B3F" w:rsidRPr="00FF7B3F">
          <w:rPr>
            <w:webHidden/>
          </w:rPr>
          <w:fldChar w:fldCharType="separate"/>
        </w:r>
        <w:r w:rsidR="00FF7B3F" w:rsidRPr="00FF7B3F">
          <w:rPr>
            <w:webHidden/>
          </w:rPr>
          <w:t>14</w:t>
        </w:r>
        <w:r w:rsidR="00FF7B3F" w:rsidRPr="00FF7B3F">
          <w:rPr>
            <w:webHidden/>
          </w:rPr>
          <w:fldChar w:fldCharType="end"/>
        </w:r>
      </w:hyperlink>
    </w:p>
    <w:p w14:paraId="06E5F0D1" w14:textId="223D984C" w:rsidR="00FF7B3F" w:rsidRPr="00FF7B3F" w:rsidRDefault="00733064">
      <w:pPr>
        <w:pStyle w:val="Obsah3"/>
        <w:rPr>
          <w:rFonts w:asciiTheme="minorHAnsi" w:hAnsiTheme="minorHAnsi" w:cstheme="minorBidi"/>
          <w:noProof/>
          <w:sz w:val="22"/>
          <w:szCs w:val="22"/>
        </w:rPr>
      </w:pPr>
      <w:hyperlink w:anchor="_Toc222132283" w:history="1">
        <w:r w:rsidR="00FF7B3F" w:rsidRPr="00FF7B3F">
          <w:rPr>
            <w:rStyle w:val="Hypertextovprepojenie"/>
            <w:noProof/>
            <w:sz w:val="22"/>
            <w:szCs w:val="22"/>
          </w:rPr>
          <w:t>NÁVRH NA PLNENIE KRITÉRIa PRE ČASŤ 2</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_Toc222132283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14</w:t>
        </w:r>
        <w:r w:rsidR="00FF7B3F" w:rsidRPr="00FF7B3F">
          <w:rPr>
            <w:noProof/>
            <w:webHidden/>
            <w:sz w:val="22"/>
            <w:szCs w:val="22"/>
          </w:rPr>
          <w:fldChar w:fldCharType="end"/>
        </w:r>
      </w:hyperlink>
    </w:p>
    <w:p w14:paraId="3E54375A" w14:textId="39A39204" w:rsidR="00FF7B3F" w:rsidRPr="00FF7B3F" w:rsidRDefault="00733064">
      <w:pPr>
        <w:pStyle w:val="Obsah2"/>
        <w:rPr>
          <w:rFonts w:asciiTheme="minorHAnsi" w:hAnsiTheme="minorHAnsi" w:cstheme="minorBidi"/>
          <w:b w:val="0"/>
          <w:bCs w:val="0"/>
        </w:rPr>
      </w:pPr>
      <w:hyperlink w:anchor="_Toc222132284" w:history="1">
        <w:r w:rsidR="00FF7B3F" w:rsidRPr="00FF7B3F">
          <w:rPr>
            <w:rStyle w:val="Hypertextovprepojenie"/>
          </w:rPr>
          <w:t>PRÍLOHA Č. 11 A</w:t>
        </w:r>
        <w:r w:rsidR="00FF7B3F" w:rsidRPr="00FF7B3F">
          <w:rPr>
            <w:webHidden/>
          </w:rPr>
          <w:tab/>
        </w:r>
        <w:r w:rsidR="00FF7B3F" w:rsidRPr="00FF7B3F">
          <w:rPr>
            <w:webHidden/>
          </w:rPr>
          <w:fldChar w:fldCharType="begin"/>
        </w:r>
        <w:r w:rsidR="00FF7B3F" w:rsidRPr="00FF7B3F">
          <w:rPr>
            <w:webHidden/>
          </w:rPr>
          <w:instrText xml:space="preserve"> PAGEREF _Toc222132284 \h </w:instrText>
        </w:r>
        <w:r w:rsidR="00FF7B3F" w:rsidRPr="00FF7B3F">
          <w:rPr>
            <w:webHidden/>
          </w:rPr>
        </w:r>
        <w:r w:rsidR="00FF7B3F" w:rsidRPr="00FF7B3F">
          <w:rPr>
            <w:webHidden/>
          </w:rPr>
          <w:fldChar w:fldCharType="separate"/>
        </w:r>
        <w:r w:rsidR="00FF7B3F" w:rsidRPr="00FF7B3F">
          <w:rPr>
            <w:webHidden/>
          </w:rPr>
          <w:t>15</w:t>
        </w:r>
        <w:r w:rsidR="00FF7B3F" w:rsidRPr="00FF7B3F">
          <w:rPr>
            <w:webHidden/>
          </w:rPr>
          <w:fldChar w:fldCharType="end"/>
        </w:r>
      </w:hyperlink>
    </w:p>
    <w:p w14:paraId="3FDC3EBA" w14:textId="1DCD16B3" w:rsidR="00FF7B3F" w:rsidRPr="00FF7B3F" w:rsidRDefault="00733064">
      <w:pPr>
        <w:pStyle w:val="Obsah3"/>
        <w:rPr>
          <w:rFonts w:asciiTheme="minorHAnsi" w:hAnsiTheme="minorHAnsi" w:cstheme="minorBidi"/>
          <w:noProof/>
          <w:sz w:val="22"/>
          <w:szCs w:val="22"/>
        </w:rPr>
      </w:pPr>
      <w:hyperlink w:anchor="_Toc222132285" w:history="1">
        <w:r w:rsidR="00FF7B3F" w:rsidRPr="00FF7B3F">
          <w:rPr>
            <w:rStyle w:val="Hypertextovprepojenie"/>
            <w:noProof/>
            <w:sz w:val="22"/>
            <w:szCs w:val="22"/>
          </w:rPr>
          <w:t>NÁVRH KÚPNEJ ZMLUVY</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_Toc222132285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15</w:t>
        </w:r>
        <w:r w:rsidR="00FF7B3F" w:rsidRPr="00FF7B3F">
          <w:rPr>
            <w:noProof/>
            <w:webHidden/>
            <w:sz w:val="22"/>
            <w:szCs w:val="22"/>
          </w:rPr>
          <w:fldChar w:fldCharType="end"/>
        </w:r>
      </w:hyperlink>
    </w:p>
    <w:p w14:paraId="7F5F46E6" w14:textId="2963CD72" w:rsidR="00FF7B3F" w:rsidRPr="00FF7B3F" w:rsidRDefault="00733064">
      <w:pPr>
        <w:pStyle w:val="Obsah2"/>
        <w:rPr>
          <w:rFonts w:asciiTheme="minorHAnsi" w:hAnsiTheme="minorHAnsi" w:cstheme="minorBidi"/>
          <w:b w:val="0"/>
          <w:bCs w:val="0"/>
        </w:rPr>
      </w:pPr>
      <w:hyperlink w:anchor="_Toc222132286" w:history="1">
        <w:r w:rsidR="00FF7B3F" w:rsidRPr="00FF7B3F">
          <w:rPr>
            <w:rStyle w:val="Hypertextovprepojenie"/>
          </w:rPr>
          <w:t>PRÍLOHA Č. 11 B</w:t>
        </w:r>
        <w:r w:rsidR="00FF7B3F" w:rsidRPr="00FF7B3F">
          <w:rPr>
            <w:webHidden/>
          </w:rPr>
          <w:tab/>
        </w:r>
        <w:r w:rsidR="00FF7B3F" w:rsidRPr="00FF7B3F">
          <w:rPr>
            <w:webHidden/>
          </w:rPr>
          <w:fldChar w:fldCharType="begin"/>
        </w:r>
        <w:r w:rsidR="00FF7B3F" w:rsidRPr="00FF7B3F">
          <w:rPr>
            <w:webHidden/>
          </w:rPr>
          <w:instrText xml:space="preserve"> PAGEREF _Toc222132286 \h </w:instrText>
        </w:r>
        <w:r w:rsidR="00FF7B3F" w:rsidRPr="00FF7B3F">
          <w:rPr>
            <w:webHidden/>
          </w:rPr>
        </w:r>
        <w:r w:rsidR="00FF7B3F" w:rsidRPr="00FF7B3F">
          <w:rPr>
            <w:webHidden/>
          </w:rPr>
          <w:fldChar w:fldCharType="separate"/>
        </w:r>
        <w:r w:rsidR="00FF7B3F" w:rsidRPr="00FF7B3F">
          <w:rPr>
            <w:webHidden/>
          </w:rPr>
          <w:t>25</w:t>
        </w:r>
        <w:r w:rsidR="00FF7B3F" w:rsidRPr="00FF7B3F">
          <w:rPr>
            <w:webHidden/>
          </w:rPr>
          <w:fldChar w:fldCharType="end"/>
        </w:r>
      </w:hyperlink>
    </w:p>
    <w:p w14:paraId="052FE3E3" w14:textId="1E6E926C" w:rsidR="00FF7B3F" w:rsidRPr="00FF7B3F" w:rsidRDefault="00733064">
      <w:pPr>
        <w:pStyle w:val="Obsah3"/>
        <w:rPr>
          <w:rFonts w:asciiTheme="minorHAnsi" w:hAnsiTheme="minorHAnsi" w:cstheme="minorBidi"/>
          <w:noProof/>
          <w:sz w:val="22"/>
          <w:szCs w:val="22"/>
        </w:rPr>
      </w:pPr>
      <w:hyperlink w:anchor="_Toc222132287" w:history="1">
        <w:r w:rsidR="00FF7B3F" w:rsidRPr="00FF7B3F">
          <w:rPr>
            <w:rStyle w:val="Hypertextovprepojenie"/>
            <w:noProof/>
            <w:sz w:val="22"/>
            <w:szCs w:val="22"/>
          </w:rPr>
          <w:t>NÁVRH Rámcovej dohody</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_Toc222132287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25</w:t>
        </w:r>
        <w:r w:rsidR="00FF7B3F" w:rsidRPr="00FF7B3F">
          <w:rPr>
            <w:noProof/>
            <w:webHidden/>
            <w:sz w:val="22"/>
            <w:szCs w:val="22"/>
          </w:rPr>
          <w:fldChar w:fldCharType="end"/>
        </w:r>
      </w:hyperlink>
    </w:p>
    <w:p w14:paraId="0E76D95D" w14:textId="6C05D4AC" w:rsidR="00FF7B3F" w:rsidRPr="00FF7B3F" w:rsidRDefault="00733064">
      <w:pPr>
        <w:pStyle w:val="Obsah2"/>
        <w:rPr>
          <w:rFonts w:asciiTheme="minorHAnsi" w:hAnsiTheme="minorHAnsi" w:cstheme="minorBidi"/>
          <w:b w:val="0"/>
          <w:bCs w:val="0"/>
        </w:rPr>
      </w:pPr>
      <w:hyperlink w:anchor="_Toc222132317" w:history="1">
        <w:r w:rsidR="00FF7B3F" w:rsidRPr="00FF7B3F">
          <w:rPr>
            <w:rStyle w:val="Hypertextovprepojenie"/>
          </w:rPr>
          <w:t>PRÍLOHA Č. 12</w:t>
        </w:r>
        <w:r w:rsidR="00FF7B3F" w:rsidRPr="00FF7B3F">
          <w:rPr>
            <w:webHidden/>
          </w:rPr>
          <w:tab/>
        </w:r>
        <w:r w:rsidR="00FF7B3F" w:rsidRPr="00FF7B3F">
          <w:rPr>
            <w:webHidden/>
          </w:rPr>
          <w:fldChar w:fldCharType="begin"/>
        </w:r>
        <w:r w:rsidR="00FF7B3F" w:rsidRPr="00FF7B3F">
          <w:rPr>
            <w:webHidden/>
          </w:rPr>
          <w:instrText xml:space="preserve"> PAGEREF _Toc222132317 \h </w:instrText>
        </w:r>
        <w:r w:rsidR="00FF7B3F" w:rsidRPr="00FF7B3F">
          <w:rPr>
            <w:webHidden/>
          </w:rPr>
        </w:r>
        <w:r w:rsidR="00FF7B3F" w:rsidRPr="00FF7B3F">
          <w:rPr>
            <w:webHidden/>
          </w:rPr>
          <w:fldChar w:fldCharType="separate"/>
        </w:r>
        <w:r w:rsidR="00FF7B3F" w:rsidRPr="00FF7B3F">
          <w:rPr>
            <w:webHidden/>
          </w:rPr>
          <w:t>36</w:t>
        </w:r>
        <w:r w:rsidR="00FF7B3F" w:rsidRPr="00FF7B3F">
          <w:rPr>
            <w:webHidden/>
          </w:rPr>
          <w:fldChar w:fldCharType="end"/>
        </w:r>
      </w:hyperlink>
    </w:p>
    <w:p w14:paraId="007D78DD" w14:textId="4CE517F7" w:rsidR="00FF7B3F" w:rsidRPr="00FF7B3F" w:rsidRDefault="00733064">
      <w:pPr>
        <w:pStyle w:val="Obsah1"/>
        <w:tabs>
          <w:tab w:val="right" w:leader="dot" w:pos="9060"/>
        </w:tabs>
        <w:rPr>
          <w:rFonts w:asciiTheme="minorHAnsi" w:hAnsiTheme="minorHAnsi" w:cstheme="minorBidi"/>
          <w:noProof/>
          <w:sz w:val="22"/>
          <w:szCs w:val="22"/>
        </w:rPr>
      </w:pPr>
      <w:hyperlink w:anchor="_Toc222132318" w:history="1">
        <w:r w:rsidR="00FF7B3F" w:rsidRPr="00FF7B3F">
          <w:rPr>
            <w:rStyle w:val="Hypertextovprepojenie"/>
            <w:noProof/>
            <w:sz w:val="22"/>
            <w:szCs w:val="22"/>
          </w:rPr>
          <w:t>ŠPECIFIKÁCIA PREDMETU ZÁKAZKY PRE ČASŤ 1 A ČASŤ 2</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_Toc222132318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36</w:t>
        </w:r>
        <w:r w:rsidR="00FF7B3F" w:rsidRPr="00FF7B3F">
          <w:rPr>
            <w:noProof/>
            <w:webHidden/>
            <w:sz w:val="22"/>
            <w:szCs w:val="22"/>
          </w:rPr>
          <w:fldChar w:fldCharType="end"/>
        </w:r>
      </w:hyperlink>
    </w:p>
    <w:p w14:paraId="689272FA" w14:textId="6CA1F21D" w:rsidR="00FF7B3F" w:rsidRPr="00FF7B3F" w:rsidRDefault="00733064">
      <w:pPr>
        <w:pStyle w:val="Obsah2"/>
        <w:rPr>
          <w:rFonts w:asciiTheme="minorHAnsi" w:hAnsiTheme="minorHAnsi" w:cstheme="minorBidi"/>
          <w:b w:val="0"/>
          <w:bCs w:val="0"/>
        </w:rPr>
      </w:pPr>
      <w:hyperlink w:anchor="_Toc222132319" w:history="1">
        <w:r w:rsidR="00FF7B3F" w:rsidRPr="00FF7B3F">
          <w:rPr>
            <w:rStyle w:val="Hypertextovprepojenie"/>
          </w:rPr>
          <w:t>PRÍLOHA Č. 13</w:t>
        </w:r>
        <w:r w:rsidR="00FF7B3F" w:rsidRPr="00FF7B3F">
          <w:rPr>
            <w:webHidden/>
          </w:rPr>
          <w:tab/>
        </w:r>
        <w:r w:rsidR="00FF7B3F" w:rsidRPr="00FF7B3F">
          <w:rPr>
            <w:webHidden/>
          </w:rPr>
          <w:fldChar w:fldCharType="begin"/>
        </w:r>
        <w:r w:rsidR="00FF7B3F" w:rsidRPr="00FF7B3F">
          <w:rPr>
            <w:webHidden/>
          </w:rPr>
          <w:instrText xml:space="preserve"> PAGEREF _Toc222132319 \h </w:instrText>
        </w:r>
        <w:r w:rsidR="00FF7B3F" w:rsidRPr="00FF7B3F">
          <w:rPr>
            <w:webHidden/>
          </w:rPr>
        </w:r>
        <w:r w:rsidR="00FF7B3F" w:rsidRPr="00FF7B3F">
          <w:rPr>
            <w:webHidden/>
          </w:rPr>
          <w:fldChar w:fldCharType="separate"/>
        </w:r>
        <w:r w:rsidR="00FF7B3F" w:rsidRPr="00FF7B3F">
          <w:rPr>
            <w:webHidden/>
          </w:rPr>
          <w:t>37</w:t>
        </w:r>
        <w:r w:rsidR="00FF7B3F" w:rsidRPr="00FF7B3F">
          <w:rPr>
            <w:webHidden/>
          </w:rPr>
          <w:fldChar w:fldCharType="end"/>
        </w:r>
      </w:hyperlink>
    </w:p>
    <w:p w14:paraId="5551BF9B" w14:textId="3B803EF3" w:rsidR="00FF7B3F" w:rsidRPr="00FF7B3F" w:rsidRDefault="00733064">
      <w:pPr>
        <w:pStyle w:val="Obsah1"/>
        <w:tabs>
          <w:tab w:val="right" w:leader="dot" w:pos="9060"/>
        </w:tabs>
        <w:rPr>
          <w:rFonts w:asciiTheme="minorHAnsi" w:hAnsiTheme="minorHAnsi" w:cstheme="minorBidi"/>
          <w:noProof/>
          <w:sz w:val="22"/>
          <w:szCs w:val="22"/>
        </w:rPr>
      </w:pPr>
      <w:hyperlink w:anchor="_Toc222132320" w:history="1">
        <w:r w:rsidR="00FF7B3F" w:rsidRPr="00FF7B3F">
          <w:rPr>
            <w:rStyle w:val="Hypertextovprepojenie"/>
            <w:noProof/>
            <w:sz w:val="22"/>
            <w:szCs w:val="22"/>
          </w:rPr>
          <w:t>CENA PREDMETU ZÁKAZKY PRE ČASŤ 1 A ČASŤ 2</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_Toc222132320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37</w:t>
        </w:r>
        <w:r w:rsidR="00FF7B3F" w:rsidRPr="00FF7B3F">
          <w:rPr>
            <w:noProof/>
            <w:webHidden/>
            <w:sz w:val="22"/>
            <w:szCs w:val="22"/>
          </w:rPr>
          <w:fldChar w:fldCharType="end"/>
        </w:r>
      </w:hyperlink>
    </w:p>
    <w:p w14:paraId="3C3079FF" w14:textId="099B09BD" w:rsidR="00FF7B3F" w:rsidRPr="00FF7B3F" w:rsidRDefault="00733064">
      <w:pPr>
        <w:pStyle w:val="Obsah2"/>
        <w:rPr>
          <w:rFonts w:asciiTheme="minorHAnsi" w:hAnsiTheme="minorHAnsi" w:cstheme="minorBidi"/>
          <w:b w:val="0"/>
          <w:bCs w:val="0"/>
        </w:rPr>
      </w:pPr>
      <w:hyperlink w:anchor="_Toc222132321" w:history="1">
        <w:r w:rsidR="00FF7B3F" w:rsidRPr="00FF7B3F">
          <w:rPr>
            <w:rStyle w:val="Hypertextovprepojenie"/>
          </w:rPr>
          <w:t>PRÍLOHA Č. 14</w:t>
        </w:r>
        <w:r w:rsidR="00FF7B3F" w:rsidRPr="00FF7B3F">
          <w:rPr>
            <w:webHidden/>
          </w:rPr>
          <w:tab/>
        </w:r>
        <w:r w:rsidR="00FF7B3F" w:rsidRPr="00FF7B3F">
          <w:rPr>
            <w:webHidden/>
          </w:rPr>
          <w:fldChar w:fldCharType="begin"/>
        </w:r>
        <w:r w:rsidR="00FF7B3F" w:rsidRPr="00FF7B3F">
          <w:rPr>
            <w:webHidden/>
          </w:rPr>
          <w:instrText xml:space="preserve"> PAGEREF _Toc222132321 \h </w:instrText>
        </w:r>
        <w:r w:rsidR="00FF7B3F" w:rsidRPr="00FF7B3F">
          <w:rPr>
            <w:webHidden/>
          </w:rPr>
        </w:r>
        <w:r w:rsidR="00FF7B3F" w:rsidRPr="00FF7B3F">
          <w:rPr>
            <w:webHidden/>
          </w:rPr>
          <w:fldChar w:fldCharType="separate"/>
        </w:r>
        <w:r w:rsidR="00FF7B3F" w:rsidRPr="00FF7B3F">
          <w:rPr>
            <w:webHidden/>
          </w:rPr>
          <w:t>38</w:t>
        </w:r>
        <w:r w:rsidR="00FF7B3F" w:rsidRPr="00FF7B3F">
          <w:rPr>
            <w:webHidden/>
          </w:rPr>
          <w:fldChar w:fldCharType="end"/>
        </w:r>
      </w:hyperlink>
    </w:p>
    <w:p w14:paraId="2AC4F990" w14:textId="24C7203C" w:rsidR="00FF7B3F" w:rsidRPr="00FF7B3F" w:rsidRDefault="00733064">
      <w:pPr>
        <w:pStyle w:val="Obsah3"/>
        <w:rPr>
          <w:rFonts w:asciiTheme="minorHAnsi" w:hAnsiTheme="minorHAnsi" w:cstheme="minorBidi"/>
          <w:noProof/>
          <w:sz w:val="22"/>
          <w:szCs w:val="22"/>
        </w:rPr>
      </w:pPr>
      <w:hyperlink w:anchor="_Toc222132322" w:history="1">
        <w:r w:rsidR="00FF7B3F" w:rsidRPr="00FF7B3F">
          <w:rPr>
            <w:rStyle w:val="Hypertextovprepojenie"/>
            <w:noProof/>
            <w:sz w:val="22"/>
            <w:szCs w:val="22"/>
          </w:rPr>
          <w:t>Čestné vyhlásenie uchádzača</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_Toc222132322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38</w:t>
        </w:r>
        <w:r w:rsidR="00FF7B3F" w:rsidRPr="00FF7B3F">
          <w:rPr>
            <w:noProof/>
            <w:webHidden/>
            <w:sz w:val="22"/>
            <w:szCs w:val="22"/>
          </w:rPr>
          <w:fldChar w:fldCharType="end"/>
        </w:r>
      </w:hyperlink>
    </w:p>
    <w:p w14:paraId="61A6DF8E" w14:textId="7E4E00C5" w:rsidR="00FF7B3F" w:rsidRPr="00FF7B3F" w:rsidRDefault="00733064">
      <w:pPr>
        <w:pStyle w:val="Obsah2"/>
        <w:rPr>
          <w:rFonts w:asciiTheme="minorHAnsi" w:hAnsiTheme="minorHAnsi" w:cstheme="minorBidi"/>
          <w:b w:val="0"/>
          <w:bCs w:val="0"/>
        </w:rPr>
      </w:pPr>
      <w:hyperlink w:anchor="_Toc222132323" w:history="1">
        <w:r w:rsidR="00FF7B3F" w:rsidRPr="00FF7B3F">
          <w:rPr>
            <w:rStyle w:val="Hypertextovprepojenie"/>
          </w:rPr>
          <w:t>PRÍLOHA Č. 15</w:t>
        </w:r>
        <w:r w:rsidR="00FF7B3F" w:rsidRPr="00FF7B3F">
          <w:rPr>
            <w:webHidden/>
          </w:rPr>
          <w:tab/>
        </w:r>
        <w:r w:rsidR="00FF7B3F" w:rsidRPr="00FF7B3F">
          <w:rPr>
            <w:webHidden/>
          </w:rPr>
          <w:fldChar w:fldCharType="begin"/>
        </w:r>
        <w:r w:rsidR="00FF7B3F" w:rsidRPr="00FF7B3F">
          <w:rPr>
            <w:webHidden/>
          </w:rPr>
          <w:instrText xml:space="preserve"> PAGEREF _Toc222132323 \h </w:instrText>
        </w:r>
        <w:r w:rsidR="00FF7B3F" w:rsidRPr="00FF7B3F">
          <w:rPr>
            <w:webHidden/>
          </w:rPr>
        </w:r>
        <w:r w:rsidR="00FF7B3F" w:rsidRPr="00FF7B3F">
          <w:rPr>
            <w:webHidden/>
          </w:rPr>
          <w:fldChar w:fldCharType="separate"/>
        </w:r>
        <w:r w:rsidR="00FF7B3F" w:rsidRPr="00FF7B3F">
          <w:rPr>
            <w:webHidden/>
          </w:rPr>
          <w:t>39</w:t>
        </w:r>
        <w:r w:rsidR="00FF7B3F" w:rsidRPr="00FF7B3F">
          <w:rPr>
            <w:webHidden/>
          </w:rPr>
          <w:fldChar w:fldCharType="end"/>
        </w:r>
      </w:hyperlink>
    </w:p>
    <w:p w14:paraId="59DB270C" w14:textId="2BCD176A" w:rsidR="00FF7B3F" w:rsidRPr="00FF7B3F" w:rsidRDefault="00733064">
      <w:pPr>
        <w:pStyle w:val="Obsah3"/>
        <w:rPr>
          <w:rFonts w:asciiTheme="minorHAnsi" w:hAnsiTheme="minorHAnsi" w:cstheme="minorBidi"/>
          <w:noProof/>
          <w:sz w:val="22"/>
          <w:szCs w:val="22"/>
        </w:rPr>
      </w:pPr>
      <w:hyperlink w:anchor="_Toc222132324" w:history="1">
        <w:r w:rsidR="00FF7B3F" w:rsidRPr="00FF7B3F">
          <w:rPr>
            <w:rStyle w:val="Hypertextovprepojenie"/>
            <w:noProof/>
            <w:sz w:val="22"/>
            <w:szCs w:val="22"/>
          </w:rPr>
          <w:t>ČESTNÉ VYHLÁSENIE UCHÁDZAČA PODĽA § 32 ODS. 7 A ODS. 8 ZÁKONA O VEREJNOM OBSTARÁVANÍ</w:t>
        </w:r>
        <w:r w:rsidR="00FF7B3F" w:rsidRPr="00FF7B3F">
          <w:rPr>
            <w:noProof/>
            <w:webHidden/>
            <w:sz w:val="22"/>
            <w:szCs w:val="22"/>
          </w:rPr>
          <w:tab/>
        </w:r>
        <w:r w:rsidR="00FF7B3F" w:rsidRPr="00FF7B3F">
          <w:rPr>
            <w:noProof/>
            <w:webHidden/>
            <w:sz w:val="22"/>
            <w:szCs w:val="22"/>
          </w:rPr>
          <w:fldChar w:fldCharType="begin"/>
        </w:r>
        <w:r w:rsidR="00FF7B3F" w:rsidRPr="00FF7B3F">
          <w:rPr>
            <w:noProof/>
            <w:webHidden/>
            <w:sz w:val="22"/>
            <w:szCs w:val="22"/>
          </w:rPr>
          <w:instrText xml:space="preserve"> PAGEREF _Toc222132324 \h </w:instrText>
        </w:r>
        <w:r w:rsidR="00FF7B3F" w:rsidRPr="00FF7B3F">
          <w:rPr>
            <w:noProof/>
            <w:webHidden/>
            <w:sz w:val="22"/>
            <w:szCs w:val="22"/>
          </w:rPr>
        </w:r>
        <w:r w:rsidR="00FF7B3F" w:rsidRPr="00FF7B3F">
          <w:rPr>
            <w:noProof/>
            <w:webHidden/>
            <w:sz w:val="22"/>
            <w:szCs w:val="22"/>
          </w:rPr>
          <w:fldChar w:fldCharType="separate"/>
        </w:r>
        <w:r w:rsidR="00FF7B3F" w:rsidRPr="00FF7B3F">
          <w:rPr>
            <w:noProof/>
            <w:webHidden/>
            <w:sz w:val="22"/>
            <w:szCs w:val="22"/>
          </w:rPr>
          <w:t>39</w:t>
        </w:r>
        <w:r w:rsidR="00FF7B3F" w:rsidRPr="00FF7B3F">
          <w:rPr>
            <w:noProof/>
            <w:webHidden/>
            <w:sz w:val="22"/>
            <w:szCs w:val="22"/>
          </w:rPr>
          <w:fldChar w:fldCharType="end"/>
        </w:r>
      </w:hyperlink>
    </w:p>
    <w:p w14:paraId="78C0106E" w14:textId="77777777" w:rsidR="005B3DB5" w:rsidRPr="000A1975" w:rsidRDefault="005B3DB5" w:rsidP="00055959">
      <w:pPr>
        <w:overflowPunct/>
        <w:autoSpaceDE/>
        <w:autoSpaceDN/>
        <w:adjustRightInd/>
        <w:spacing w:before="60" w:after="60" w:line="252" w:lineRule="auto"/>
        <w:jc w:val="both"/>
        <w:rPr>
          <w:b/>
          <w:sz w:val="22"/>
          <w:szCs w:val="22"/>
        </w:rPr>
      </w:pPr>
      <w:r w:rsidRPr="00FF7B3F">
        <w:rPr>
          <w:b/>
          <w:sz w:val="22"/>
          <w:szCs w:val="22"/>
        </w:rPr>
        <w:fldChar w:fldCharType="end"/>
      </w:r>
      <w:r w:rsidRPr="00FF7B3F">
        <w:rPr>
          <w:b/>
          <w:sz w:val="22"/>
          <w:szCs w:val="22"/>
        </w:rPr>
        <w:br w:type="page"/>
      </w:r>
    </w:p>
    <w:p w14:paraId="56908DD2" w14:textId="77777777" w:rsidR="00E0403A" w:rsidRDefault="00E0403A" w:rsidP="00967FF3">
      <w:pPr>
        <w:pStyle w:val="Bezriadkovania"/>
        <w:spacing w:before="60"/>
        <w:ind w:left="0"/>
        <w:jc w:val="both"/>
        <w:rPr>
          <w:sz w:val="20"/>
          <w:szCs w:val="20"/>
        </w:rPr>
        <w:sectPr w:rsidR="00E0403A" w:rsidSect="00943AED">
          <w:type w:val="continuous"/>
          <w:pgSz w:w="11906" w:h="16838"/>
          <w:pgMar w:top="1418" w:right="1418" w:bottom="567" w:left="1418" w:header="709" w:footer="735" w:gutter="0"/>
          <w:cols w:space="282"/>
          <w:titlePg/>
          <w:docGrid w:linePitch="360"/>
        </w:sectPr>
      </w:pPr>
    </w:p>
    <w:p w14:paraId="029D8823" w14:textId="77777777" w:rsidR="0055430A" w:rsidRDefault="0055430A" w:rsidP="00967FF3">
      <w:pPr>
        <w:pStyle w:val="Nadpis2"/>
        <w:widowControl/>
      </w:pPr>
      <w:bookmarkStart w:id="1" w:name="_Toc222132262"/>
      <w:r>
        <w:lastRenderedPageBreak/>
        <w:t>PRÍLOHA Č. 1</w:t>
      </w:r>
      <w:bookmarkEnd w:id="1"/>
    </w:p>
    <w:p w14:paraId="707C47D5" w14:textId="77777777" w:rsidR="0055430A" w:rsidRDefault="0055430A" w:rsidP="00967FF3">
      <w:pPr>
        <w:pStyle w:val="Nadpis3"/>
        <w:widowControl/>
      </w:pPr>
      <w:bookmarkStart w:id="2" w:name="_Toc222132263"/>
      <w:r>
        <w:t>VŠEOBECNÉ INFORMÁCIE O UCHÁDZAČOVI</w:t>
      </w:r>
      <w:bookmarkEnd w:id="2"/>
    </w:p>
    <w:tbl>
      <w:tblPr>
        <w:tblStyle w:val="Mriekatabuky"/>
        <w:tblW w:w="9180" w:type="dxa"/>
        <w:tblLook w:val="04A0" w:firstRow="1" w:lastRow="0" w:firstColumn="1" w:lastColumn="0" w:noHBand="0" w:noVBand="1"/>
      </w:tblPr>
      <w:tblGrid>
        <w:gridCol w:w="4219"/>
        <w:gridCol w:w="2410"/>
        <w:gridCol w:w="660"/>
        <w:gridCol w:w="1891"/>
      </w:tblGrid>
      <w:tr w:rsidR="00174C3B" w14:paraId="5B49669A" w14:textId="77777777" w:rsidTr="00242023">
        <w:trPr>
          <w:trHeight w:hRule="exact" w:val="794"/>
        </w:trPr>
        <w:tc>
          <w:tcPr>
            <w:tcW w:w="4219" w:type="dxa"/>
            <w:tcBorders>
              <w:top w:val="nil"/>
              <w:left w:val="nil"/>
              <w:bottom w:val="nil"/>
            </w:tcBorders>
            <w:vAlign w:val="center"/>
          </w:tcPr>
          <w:p w14:paraId="6ADC9B28" w14:textId="77777777" w:rsidR="00174C3B" w:rsidRPr="00242023" w:rsidRDefault="00174C3B" w:rsidP="00C800B0">
            <w:pPr>
              <w:pStyle w:val="Bezriadkovania"/>
              <w:spacing w:before="60"/>
              <w:ind w:left="0"/>
              <w:jc w:val="right"/>
              <w:rPr>
                <w:sz w:val="20"/>
                <w:szCs w:val="20"/>
              </w:rPr>
            </w:pPr>
            <w:r w:rsidRPr="00242023">
              <w:rPr>
                <w:sz w:val="20"/>
                <w:szCs w:val="20"/>
              </w:rPr>
              <w:t>Názov skupiny dodávateľov:</w:t>
            </w:r>
          </w:p>
          <w:p w14:paraId="2C394A23" w14:textId="77777777" w:rsidR="00174C3B" w:rsidRDefault="00174C3B" w:rsidP="00C800B0">
            <w:pPr>
              <w:pStyle w:val="Bezriadkovania"/>
              <w:spacing w:before="60"/>
              <w:ind w:left="0"/>
              <w:jc w:val="right"/>
            </w:pPr>
            <w:r w:rsidRPr="00242023">
              <w:rPr>
                <w:i/>
                <w:color w:val="808080" w:themeColor="background1" w:themeShade="80"/>
                <w:sz w:val="18"/>
              </w:rPr>
              <w:t>v prípade, ak je uchádzač členom skupiny dodávateľov, ktorá predkladá ponuku</w:t>
            </w:r>
          </w:p>
        </w:tc>
        <w:tc>
          <w:tcPr>
            <w:tcW w:w="4961" w:type="dxa"/>
            <w:gridSpan w:val="3"/>
            <w:vAlign w:val="center"/>
          </w:tcPr>
          <w:p w14:paraId="2CDDFD41" w14:textId="0B0E4D3E"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68BB47E9" w14:textId="77777777" w:rsidTr="006E1290">
        <w:trPr>
          <w:trHeight w:hRule="exact" w:val="170"/>
        </w:trPr>
        <w:tc>
          <w:tcPr>
            <w:tcW w:w="4219" w:type="dxa"/>
            <w:tcBorders>
              <w:top w:val="nil"/>
              <w:left w:val="nil"/>
              <w:bottom w:val="nil"/>
              <w:right w:val="nil"/>
            </w:tcBorders>
            <w:vAlign w:val="center"/>
          </w:tcPr>
          <w:p w14:paraId="29F2006E" w14:textId="77777777" w:rsidR="006E1290" w:rsidRDefault="006E1290" w:rsidP="00C800B0">
            <w:pPr>
              <w:pStyle w:val="Bezriadkovania"/>
              <w:spacing w:before="60"/>
              <w:ind w:left="0"/>
              <w:jc w:val="right"/>
            </w:pPr>
          </w:p>
        </w:tc>
        <w:tc>
          <w:tcPr>
            <w:tcW w:w="4961" w:type="dxa"/>
            <w:gridSpan w:val="3"/>
            <w:tcBorders>
              <w:left w:val="nil"/>
              <w:bottom w:val="single" w:sz="8" w:space="0" w:color="auto"/>
              <w:right w:val="nil"/>
            </w:tcBorders>
            <w:vAlign w:val="center"/>
          </w:tcPr>
          <w:p w14:paraId="440757AC" w14:textId="77777777" w:rsidR="006E1290" w:rsidRPr="006534A4" w:rsidRDefault="006E1290" w:rsidP="00967FF3">
            <w:pPr>
              <w:pStyle w:val="Bezriadkovania"/>
              <w:spacing w:before="60"/>
              <w:ind w:left="0"/>
              <w:jc w:val="both"/>
              <w:rPr>
                <w:sz w:val="20"/>
                <w:szCs w:val="20"/>
              </w:rPr>
            </w:pPr>
          </w:p>
        </w:tc>
      </w:tr>
      <w:tr w:rsidR="009419AA" w14:paraId="1BABDE5D" w14:textId="77777777" w:rsidTr="00242023">
        <w:trPr>
          <w:trHeight w:hRule="exact" w:val="794"/>
        </w:trPr>
        <w:tc>
          <w:tcPr>
            <w:tcW w:w="4219" w:type="dxa"/>
            <w:tcBorders>
              <w:top w:val="nil"/>
              <w:left w:val="nil"/>
              <w:bottom w:val="nil"/>
              <w:right w:val="single" w:sz="12" w:space="0" w:color="auto"/>
            </w:tcBorders>
            <w:vAlign w:val="center"/>
          </w:tcPr>
          <w:p w14:paraId="73C29B18" w14:textId="77777777" w:rsidR="009419AA" w:rsidRPr="006534A4" w:rsidRDefault="009419AA" w:rsidP="00C800B0">
            <w:pPr>
              <w:pStyle w:val="Bezriadkovania"/>
              <w:spacing w:before="60"/>
              <w:ind w:left="0"/>
              <w:jc w:val="right"/>
              <w:rPr>
                <w:sz w:val="20"/>
                <w:szCs w:val="20"/>
              </w:rPr>
            </w:pPr>
            <w:r w:rsidRPr="006534A4">
              <w:rPr>
                <w:sz w:val="20"/>
                <w:szCs w:val="20"/>
              </w:rPr>
              <w:t>Obchodné meno alebo názov uchádzača:</w:t>
            </w:r>
          </w:p>
        </w:tc>
        <w:tc>
          <w:tcPr>
            <w:tcW w:w="496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BC4E5AD" w14:textId="0EBAD1EB" w:rsidR="009419AA" w:rsidRPr="006534A4" w:rsidRDefault="0039753F" w:rsidP="00967FF3">
            <w:pPr>
              <w:pStyle w:val="Bezriadkovania"/>
              <w:spacing w:before="60"/>
              <w:ind w:left="0"/>
              <w:jc w:val="both"/>
              <w:rPr>
                <w:sz w:val="20"/>
                <w:szCs w:val="20"/>
              </w:rPr>
            </w:pPr>
            <w:r w:rsidRPr="006534A4">
              <w:rPr>
                <w:rFonts w:eastAsia="Calibri"/>
                <w:b/>
                <w:bCs/>
                <w:sz w:val="20"/>
                <w:szCs w:val="20"/>
              </w:rPr>
              <w:t>[</w:t>
            </w:r>
            <w:r w:rsidRPr="006534A4">
              <w:rPr>
                <w:rFonts w:eastAsia="Calibri"/>
                <w:b/>
                <w:bCs/>
                <w:sz w:val="20"/>
                <w:szCs w:val="20"/>
                <w:highlight w:val="yellow"/>
              </w:rPr>
              <w:t>●</w:t>
            </w:r>
            <w:r w:rsidRPr="006534A4">
              <w:rPr>
                <w:rFonts w:eastAsia="Calibri"/>
                <w:b/>
                <w:bCs/>
                <w:sz w:val="20"/>
                <w:szCs w:val="20"/>
              </w:rPr>
              <w:t>]</w:t>
            </w:r>
          </w:p>
        </w:tc>
      </w:tr>
      <w:tr w:rsidR="006E1290" w14:paraId="4558AD81" w14:textId="77777777" w:rsidTr="006E1290">
        <w:trPr>
          <w:trHeight w:hRule="exact" w:val="170"/>
        </w:trPr>
        <w:tc>
          <w:tcPr>
            <w:tcW w:w="4219" w:type="dxa"/>
            <w:tcBorders>
              <w:top w:val="nil"/>
              <w:left w:val="nil"/>
              <w:bottom w:val="nil"/>
              <w:right w:val="nil"/>
            </w:tcBorders>
            <w:vAlign w:val="center"/>
          </w:tcPr>
          <w:p w14:paraId="2B7E5853" w14:textId="77777777" w:rsidR="006E1290" w:rsidRPr="006534A4" w:rsidRDefault="006E1290" w:rsidP="00C800B0">
            <w:pPr>
              <w:pStyle w:val="Bezriadkovania"/>
              <w:spacing w:before="60"/>
              <w:ind w:left="0"/>
              <w:jc w:val="right"/>
              <w:rPr>
                <w:sz w:val="20"/>
                <w:szCs w:val="20"/>
              </w:rPr>
            </w:pPr>
          </w:p>
        </w:tc>
        <w:tc>
          <w:tcPr>
            <w:tcW w:w="4961" w:type="dxa"/>
            <w:gridSpan w:val="3"/>
            <w:tcBorders>
              <w:top w:val="single" w:sz="12" w:space="0" w:color="auto"/>
              <w:left w:val="nil"/>
              <w:right w:val="nil"/>
            </w:tcBorders>
            <w:vAlign w:val="center"/>
          </w:tcPr>
          <w:p w14:paraId="290F2705" w14:textId="77777777" w:rsidR="006E1290" w:rsidRPr="006534A4" w:rsidRDefault="006E1290" w:rsidP="00967FF3">
            <w:pPr>
              <w:pStyle w:val="Bezriadkovania"/>
              <w:spacing w:before="60"/>
              <w:ind w:left="0"/>
              <w:jc w:val="both"/>
              <w:rPr>
                <w:sz w:val="20"/>
                <w:szCs w:val="20"/>
              </w:rPr>
            </w:pPr>
          </w:p>
        </w:tc>
      </w:tr>
      <w:tr w:rsidR="009419AA" w14:paraId="05E7843B" w14:textId="77777777" w:rsidTr="00242023">
        <w:trPr>
          <w:trHeight w:hRule="exact" w:val="794"/>
        </w:trPr>
        <w:tc>
          <w:tcPr>
            <w:tcW w:w="4219" w:type="dxa"/>
            <w:tcBorders>
              <w:top w:val="nil"/>
              <w:left w:val="nil"/>
              <w:bottom w:val="nil"/>
            </w:tcBorders>
            <w:vAlign w:val="center"/>
          </w:tcPr>
          <w:p w14:paraId="7604FAA9" w14:textId="67758571" w:rsidR="009419AA" w:rsidRPr="006534A4" w:rsidRDefault="00E44473" w:rsidP="00C800B0">
            <w:pPr>
              <w:pStyle w:val="Bezriadkovania"/>
              <w:spacing w:before="60"/>
              <w:ind w:left="0"/>
              <w:jc w:val="right"/>
              <w:rPr>
                <w:sz w:val="20"/>
                <w:szCs w:val="20"/>
              </w:rPr>
            </w:pPr>
            <w:r w:rsidRPr="006534A4">
              <w:rPr>
                <w:sz w:val="20"/>
                <w:szCs w:val="20"/>
              </w:rPr>
              <w:t>Sídlo</w:t>
            </w:r>
            <w:r w:rsidR="0039753F" w:rsidRPr="006534A4">
              <w:rPr>
                <w:sz w:val="20"/>
                <w:szCs w:val="20"/>
              </w:rPr>
              <w:t xml:space="preserve"> alebo</w:t>
            </w:r>
            <w:r w:rsidRPr="006534A4">
              <w:rPr>
                <w:sz w:val="20"/>
                <w:szCs w:val="20"/>
              </w:rPr>
              <w:t xml:space="preserve"> miesto podnikania uchádzača</w:t>
            </w:r>
            <w:r w:rsidR="009419AA" w:rsidRPr="006534A4">
              <w:rPr>
                <w:sz w:val="20"/>
                <w:szCs w:val="20"/>
              </w:rPr>
              <w:t>:</w:t>
            </w:r>
          </w:p>
        </w:tc>
        <w:tc>
          <w:tcPr>
            <w:tcW w:w="4961" w:type="dxa"/>
            <w:gridSpan w:val="3"/>
            <w:vAlign w:val="center"/>
          </w:tcPr>
          <w:p w14:paraId="38112C91" w14:textId="3EB602FD"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0C82CCEE" w14:textId="77777777" w:rsidTr="00345F68">
        <w:trPr>
          <w:trHeight w:hRule="exact" w:val="170"/>
        </w:trPr>
        <w:tc>
          <w:tcPr>
            <w:tcW w:w="4219" w:type="dxa"/>
            <w:tcBorders>
              <w:top w:val="nil"/>
              <w:left w:val="nil"/>
              <w:bottom w:val="nil"/>
              <w:right w:val="nil"/>
            </w:tcBorders>
            <w:vAlign w:val="center"/>
          </w:tcPr>
          <w:p w14:paraId="1DC87ED6" w14:textId="77777777" w:rsidR="006E1290" w:rsidRPr="006534A4" w:rsidRDefault="006E1290" w:rsidP="00C800B0">
            <w:pPr>
              <w:pStyle w:val="Bezriadkovania"/>
              <w:spacing w:before="60"/>
              <w:ind w:left="0"/>
              <w:jc w:val="right"/>
              <w:rPr>
                <w:sz w:val="20"/>
                <w:szCs w:val="20"/>
              </w:rPr>
            </w:pPr>
          </w:p>
        </w:tc>
        <w:tc>
          <w:tcPr>
            <w:tcW w:w="4961" w:type="dxa"/>
            <w:gridSpan w:val="3"/>
            <w:tcBorders>
              <w:left w:val="nil"/>
              <w:bottom w:val="single" w:sz="4" w:space="0" w:color="auto"/>
              <w:right w:val="nil"/>
            </w:tcBorders>
            <w:vAlign w:val="center"/>
          </w:tcPr>
          <w:p w14:paraId="2FB6A272" w14:textId="77777777" w:rsidR="006E1290" w:rsidRPr="006534A4" w:rsidRDefault="006E1290" w:rsidP="00967FF3">
            <w:pPr>
              <w:pStyle w:val="Bezriadkovania"/>
              <w:spacing w:before="60"/>
              <w:ind w:left="0"/>
              <w:jc w:val="both"/>
              <w:rPr>
                <w:sz w:val="20"/>
                <w:szCs w:val="20"/>
              </w:rPr>
            </w:pPr>
          </w:p>
        </w:tc>
      </w:tr>
      <w:tr w:rsidR="009419AA" w14:paraId="50244BCE" w14:textId="77777777" w:rsidTr="00345F68">
        <w:tc>
          <w:tcPr>
            <w:tcW w:w="4219" w:type="dxa"/>
            <w:tcBorders>
              <w:top w:val="nil"/>
              <w:left w:val="nil"/>
              <w:bottom w:val="nil"/>
            </w:tcBorders>
            <w:vAlign w:val="center"/>
          </w:tcPr>
          <w:p w14:paraId="10FC6DF4" w14:textId="77777777" w:rsidR="009419AA" w:rsidRPr="006534A4" w:rsidRDefault="009419AA" w:rsidP="00C800B0">
            <w:pPr>
              <w:pStyle w:val="Bezriadkovania"/>
              <w:spacing w:before="60"/>
              <w:ind w:left="0"/>
              <w:jc w:val="right"/>
              <w:rPr>
                <w:sz w:val="20"/>
                <w:szCs w:val="20"/>
              </w:rPr>
            </w:pPr>
            <w:r w:rsidRPr="006534A4">
              <w:rPr>
                <w:sz w:val="20"/>
                <w:szCs w:val="20"/>
              </w:rPr>
              <w:t>IČO:</w:t>
            </w:r>
          </w:p>
        </w:tc>
        <w:tc>
          <w:tcPr>
            <w:tcW w:w="4961" w:type="dxa"/>
            <w:gridSpan w:val="3"/>
            <w:tcBorders>
              <w:top w:val="single" w:sz="4" w:space="0" w:color="auto"/>
            </w:tcBorders>
            <w:vAlign w:val="center"/>
          </w:tcPr>
          <w:p w14:paraId="3F12D28D" w14:textId="679D77FA"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11DB472A" w14:textId="77777777" w:rsidTr="009419AA">
        <w:tc>
          <w:tcPr>
            <w:tcW w:w="4219" w:type="dxa"/>
            <w:tcBorders>
              <w:top w:val="nil"/>
              <w:left w:val="nil"/>
              <w:bottom w:val="nil"/>
            </w:tcBorders>
            <w:vAlign w:val="center"/>
          </w:tcPr>
          <w:p w14:paraId="1B7CFCD9" w14:textId="77777777" w:rsidR="009419AA" w:rsidRPr="006534A4" w:rsidRDefault="009419AA" w:rsidP="00C800B0">
            <w:pPr>
              <w:pStyle w:val="Bezriadkovania"/>
              <w:spacing w:before="60"/>
              <w:ind w:left="0"/>
              <w:jc w:val="right"/>
              <w:rPr>
                <w:sz w:val="20"/>
                <w:szCs w:val="20"/>
              </w:rPr>
            </w:pPr>
            <w:r w:rsidRPr="006534A4">
              <w:rPr>
                <w:sz w:val="20"/>
                <w:szCs w:val="20"/>
              </w:rPr>
              <w:t>DIČ:</w:t>
            </w:r>
          </w:p>
        </w:tc>
        <w:tc>
          <w:tcPr>
            <w:tcW w:w="4961" w:type="dxa"/>
            <w:gridSpan w:val="3"/>
            <w:vAlign w:val="center"/>
          </w:tcPr>
          <w:p w14:paraId="24FCD099" w14:textId="1F10AA62"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5E1654B5" w14:textId="77777777" w:rsidTr="009419AA">
        <w:tc>
          <w:tcPr>
            <w:tcW w:w="4219" w:type="dxa"/>
            <w:tcBorders>
              <w:top w:val="nil"/>
              <w:left w:val="nil"/>
              <w:bottom w:val="nil"/>
            </w:tcBorders>
            <w:vAlign w:val="center"/>
          </w:tcPr>
          <w:p w14:paraId="2445D7F9" w14:textId="77777777" w:rsidR="009419AA" w:rsidRPr="006534A4" w:rsidRDefault="009419AA" w:rsidP="00C800B0">
            <w:pPr>
              <w:pStyle w:val="Bezriadkovania"/>
              <w:spacing w:before="60"/>
              <w:ind w:left="0"/>
              <w:jc w:val="right"/>
              <w:rPr>
                <w:sz w:val="20"/>
                <w:szCs w:val="20"/>
              </w:rPr>
            </w:pPr>
            <w:r w:rsidRPr="006534A4">
              <w:rPr>
                <w:sz w:val="20"/>
                <w:szCs w:val="20"/>
              </w:rPr>
              <w:t>IČ DPH:</w:t>
            </w:r>
          </w:p>
        </w:tc>
        <w:tc>
          <w:tcPr>
            <w:tcW w:w="4961" w:type="dxa"/>
            <w:gridSpan w:val="3"/>
            <w:vAlign w:val="center"/>
          </w:tcPr>
          <w:p w14:paraId="267B2A66" w14:textId="5D652F0B"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47CB7046" w14:textId="77777777" w:rsidTr="009419AA">
        <w:tc>
          <w:tcPr>
            <w:tcW w:w="4219" w:type="dxa"/>
            <w:tcBorders>
              <w:top w:val="nil"/>
              <w:left w:val="nil"/>
              <w:bottom w:val="nil"/>
            </w:tcBorders>
            <w:vAlign w:val="center"/>
          </w:tcPr>
          <w:p w14:paraId="19BC92CD" w14:textId="77777777" w:rsidR="009419AA" w:rsidRPr="006534A4" w:rsidRDefault="009419AA" w:rsidP="00C800B0">
            <w:pPr>
              <w:pStyle w:val="Bezriadkovania"/>
              <w:spacing w:before="60"/>
              <w:ind w:left="0"/>
              <w:jc w:val="right"/>
              <w:rPr>
                <w:sz w:val="20"/>
                <w:szCs w:val="20"/>
              </w:rPr>
            </w:pPr>
            <w:r w:rsidRPr="006534A4">
              <w:rPr>
                <w:sz w:val="20"/>
                <w:szCs w:val="20"/>
              </w:rPr>
              <w:t>Bankové spojenie:</w:t>
            </w:r>
          </w:p>
        </w:tc>
        <w:tc>
          <w:tcPr>
            <w:tcW w:w="4961" w:type="dxa"/>
            <w:gridSpan w:val="3"/>
            <w:vAlign w:val="center"/>
          </w:tcPr>
          <w:p w14:paraId="72587D4A" w14:textId="0DCA90BE"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1B73D140" w14:textId="77777777" w:rsidTr="009419AA">
        <w:tc>
          <w:tcPr>
            <w:tcW w:w="4219" w:type="dxa"/>
            <w:tcBorders>
              <w:top w:val="nil"/>
              <w:left w:val="nil"/>
              <w:bottom w:val="nil"/>
            </w:tcBorders>
            <w:vAlign w:val="center"/>
          </w:tcPr>
          <w:p w14:paraId="629F18F3" w14:textId="77777777" w:rsidR="009419AA" w:rsidRPr="006534A4" w:rsidRDefault="009419AA" w:rsidP="00C800B0">
            <w:pPr>
              <w:pStyle w:val="Bezriadkovania"/>
              <w:spacing w:before="60"/>
              <w:ind w:left="0"/>
              <w:jc w:val="right"/>
              <w:rPr>
                <w:sz w:val="20"/>
                <w:szCs w:val="20"/>
              </w:rPr>
            </w:pPr>
            <w:r w:rsidRPr="006534A4">
              <w:rPr>
                <w:sz w:val="20"/>
                <w:szCs w:val="20"/>
              </w:rPr>
              <w:t>Číslo účtu IBAN:</w:t>
            </w:r>
          </w:p>
        </w:tc>
        <w:tc>
          <w:tcPr>
            <w:tcW w:w="4961" w:type="dxa"/>
            <w:gridSpan w:val="3"/>
            <w:vAlign w:val="center"/>
          </w:tcPr>
          <w:p w14:paraId="0C8D1539" w14:textId="2F1F7109"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281809CE" w14:textId="77777777" w:rsidTr="009419AA">
        <w:tc>
          <w:tcPr>
            <w:tcW w:w="4219" w:type="dxa"/>
            <w:tcBorders>
              <w:top w:val="nil"/>
              <w:left w:val="nil"/>
              <w:bottom w:val="nil"/>
            </w:tcBorders>
            <w:vAlign w:val="center"/>
          </w:tcPr>
          <w:p w14:paraId="452F37CD" w14:textId="77777777" w:rsidR="009419AA" w:rsidRPr="006534A4" w:rsidRDefault="009419AA" w:rsidP="00C800B0">
            <w:pPr>
              <w:pStyle w:val="Bezriadkovania"/>
              <w:spacing w:before="60"/>
              <w:ind w:left="0"/>
              <w:jc w:val="right"/>
              <w:rPr>
                <w:sz w:val="20"/>
                <w:szCs w:val="20"/>
              </w:rPr>
            </w:pPr>
            <w:r w:rsidRPr="006534A4">
              <w:rPr>
                <w:sz w:val="20"/>
                <w:szCs w:val="20"/>
              </w:rPr>
              <w:t>BIC / SWIFT:</w:t>
            </w:r>
          </w:p>
        </w:tc>
        <w:tc>
          <w:tcPr>
            <w:tcW w:w="4961" w:type="dxa"/>
            <w:gridSpan w:val="3"/>
            <w:vAlign w:val="center"/>
          </w:tcPr>
          <w:p w14:paraId="3F7C8C1D" w14:textId="64403FF5"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79D1671A" w14:textId="77777777" w:rsidTr="009419AA">
        <w:tc>
          <w:tcPr>
            <w:tcW w:w="4219" w:type="dxa"/>
            <w:tcBorders>
              <w:top w:val="nil"/>
              <w:left w:val="nil"/>
              <w:bottom w:val="nil"/>
            </w:tcBorders>
            <w:vAlign w:val="center"/>
          </w:tcPr>
          <w:p w14:paraId="3D3CF270" w14:textId="77777777" w:rsidR="009419AA" w:rsidRPr="006534A4" w:rsidRDefault="009419AA" w:rsidP="00C800B0">
            <w:pPr>
              <w:pStyle w:val="Bezriadkovania"/>
              <w:spacing w:before="60"/>
              <w:ind w:left="0"/>
              <w:jc w:val="right"/>
              <w:rPr>
                <w:sz w:val="20"/>
                <w:szCs w:val="20"/>
              </w:rPr>
            </w:pPr>
            <w:r w:rsidRPr="006534A4">
              <w:rPr>
                <w:sz w:val="20"/>
                <w:szCs w:val="20"/>
              </w:rPr>
              <w:t>Právna forma:</w:t>
            </w:r>
          </w:p>
        </w:tc>
        <w:tc>
          <w:tcPr>
            <w:tcW w:w="4961" w:type="dxa"/>
            <w:gridSpan w:val="3"/>
            <w:vAlign w:val="center"/>
          </w:tcPr>
          <w:p w14:paraId="662D7AEB" w14:textId="0FE2841B"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14:paraId="45CE6604" w14:textId="77777777" w:rsidTr="009419AA">
        <w:tc>
          <w:tcPr>
            <w:tcW w:w="4219" w:type="dxa"/>
            <w:tcBorders>
              <w:top w:val="nil"/>
              <w:left w:val="nil"/>
              <w:bottom w:val="nil"/>
            </w:tcBorders>
            <w:vAlign w:val="center"/>
          </w:tcPr>
          <w:p w14:paraId="716D5990" w14:textId="36BDECEF" w:rsidR="009419AA" w:rsidRPr="006534A4" w:rsidRDefault="009419AA" w:rsidP="00C800B0">
            <w:pPr>
              <w:pStyle w:val="Bezriadkovania"/>
              <w:spacing w:before="60"/>
              <w:ind w:left="0"/>
              <w:jc w:val="right"/>
              <w:rPr>
                <w:sz w:val="20"/>
                <w:szCs w:val="20"/>
              </w:rPr>
            </w:pPr>
            <w:r w:rsidRPr="006534A4">
              <w:rPr>
                <w:sz w:val="20"/>
                <w:szCs w:val="20"/>
              </w:rPr>
              <w:t xml:space="preserve">Internetová </w:t>
            </w:r>
            <w:r w:rsidR="007824E5" w:rsidRPr="006534A4">
              <w:rPr>
                <w:sz w:val="20"/>
                <w:szCs w:val="20"/>
              </w:rPr>
              <w:t>adresa</w:t>
            </w:r>
            <w:r w:rsidRPr="006534A4">
              <w:rPr>
                <w:sz w:val="20"/>
                <w:szCs w:val="20"/>
              </w:rPr>
              <w:t xml:space="preserve"> (web)</w:t>
            </w:r>
            <w:r w:rsidR="006E1290" w:rsidRPr="006534A4">
              <w:rPr>
                <w:sz w:val="20"/>
                <w:szCs w:val="20"/>
              </w:rPr>
              <w:t>:</w:t>
            </w:r>
          </w:p>
        </w:tc>
        <w:tc>
          <w:tcPr>
            <w:tcW w:w="4961" w:type="dxa"/>
            <w:gridSpan w:val="3"/>
            <w:vAlign w:val="center"/>
          </w:tcPr>
          <w:p w14:paraId="0B11D2BD" w14:textId="7FF2BB13"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55B49F7E" w14:textId="77777777" w:rsidTr="006E1290">
        <w:trPr>
          <w:trHeight w:hRule="exact" w:val="170"/>
        </w:trPr>
        <w:tc>
          <w:tcPr>
            <w:tcW w:w="4219" w:type="dxa"/>
            <w:tcBorders>
              <w:top w:val="nil"/>
              <w:left w:val="nil"/>
              <w:bottom w:val="nil"/>
              <w:right w:val="nil"/>
            </w:tcBorders>
            <w:vAlign w:val="center"/>
          </w:tcPr>
          <w:p w14:paraId="1A2C7AA0" w14:textId="77777777" w:rsidR="006E1290" w:rsidRPr="006534A4" w:rsidRDefault="006E1290" w:rsidP="00C800B0">
            <w:pPr>
              <w:pStyle w:val="Bezriadkovania"/>
              <w:spacing w:before="60"/>
              <w:ind w:left="0"/>
              <w:jc w:val="right"/>
              <w:rPr>
                <w:sz w:val="20"/>
                <w:szCs w:val="20"/>
              </w:rPr>
            </w:pPr>
          </w:p>
        </w:tc>
        <w:tc>
          <w:tcPr>
            <w:tcW w:w="4961" w:type="dxa"/>
            <w:gridSpan w:val="3"/>
            <w:tcBorders>
              <w:left w:val="nil"/>
              <w:right w:val="nil"/>
            </w:tcBorders>
            <w:vAlign w:val="center"/>
          </w:tcPr>
          <w:p w14:paraId="3769176E" w14:textId="77777777" w:rsidR="006E1290" w:rsidRPr="006534A4" w:rsidRDefault="006E1290" w:rsidP="00967FF3">
            <w:pPr>
              <w:pStyle w:val="Bezriadkovania"/>
              <w:spacing w:before="60"/>
              <w:ind w:left="0"/>
              <w:jc w:val="both"/>
              <w:rPr>
                <w:sz w:val="20"/>
                <w:szCs w:val="20"/>
              </w:rPr>
            </w:pPr>
          </w:p>
        </w:tc>
      </w:tr>
      <w:tr w:rsidR="009419AA" w14:paraId="07EF78C5" w14:textId="77777777" w:rsidTr="00242023">
        <w:trPr>
          <w:trHeight w:hRule="exact" w:val="794"/>
        </w:trPr>
        <w:tc>
          <w:tcPr>
            <w:tcW w:w="4219" w:type="dxa"/>
            <w:tcBorders>
              <w:top w:val="nil"/>
              <w:left w:val="nil"/>
              <w:bottom w:val="nil"/>
            </w:tcBorders>
            <w:vAlign w:val="center"/>
          </w:tcPr>
          <w:p w14:paraId="0D577806" w14:textId="77777777" w:rsidR="009419AA" w:rsidRPr="006534A4" w:rsidRDefault="009419AA" w:rsidP="00C800B0">
            <w:pPr>
              <w:pStyle w:val="Bezriadkovania"/>
              <w:spacing w:before="60"/>
              <w:ind w:left="0"/>
              <w:jc w:val="right"/>
              <w:rPr>
                <w:sz w:val="20"/>
                <w:szCs w:val="20"/>
              </w:rPr>
            </w:pPr>
            <w:r w:rsidRPr="006534A4">
              <w:rPr>
                <w:sz w:val="20"/>
                <w:szCs w:val="20"/>
              </w:rPr>
              <w:t>Zápis v Obchodnom registri, živnostenskom registri alebo inom registri ustanovenom osobitným predpisom</w:t>
            </w:r>
            <w:r w:rsidR="006E1290" w:rsidRPr="006534A4">
              <w:rPr>
                <w:sz w:val="20"/>
                <w:szCs w:val="20"/>
              </w:rPr>
              <w:t>:</w:t>
            </w:r>
          </w:p>
        </w:tc>
        <w:tc>
          <w:tcPr>
            <w:tcW w:w="4961" w:type="dxa"/>
            <w:gridSpan w:val="3"/>
            <w:vAlign w:val="center"/>
          </w:tcPr>
          <w:p w14:paraId="6FA42A16" w14:textId="1DFFBBBE"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6F2CE279" w14:textId="77777777" w:rsidTr="006E1290">
        <w:trPr>
          <w:trHeight w:hRule="exact" w:val="170"/>
        </w:trPr>
        <w:tc>
          <w:tcPr>
            <w:tcW w:w="4219" w:type="dxa"/>
            <w:tcBorders>
              <w:top w:val="nil"/>
              <w:left w:val="nil"/>
              <w:bottom w:val="nil"/>
              <w:right w:val="nil"/>
            </w:tcBorders>
            <w:vAlign w:val="center"/>
          </w:tcPr>
          <w:p w14:paraId="08F8CAE7" w14:textId="77777777" w:rsidR="006E1290" w:rsidRPr="006534A4" w:rsidRDefault="006E1290" w:rsidP="00C800B0">
            <w:pPr>
              <w:pStyle w:val="Bezriadkovania"/>
              <w:spacing w:before="60"/>
              <w:ind w:left="0"/>
              <w:jc w:val="right"/>
              <w:rPr>
                <w:sz w:val="20"/>
                <w:szCs w:val="20"/>
              </w:rPr>
            </w:pPr>
          </w:p>
        </w:tc>
        <w:tc>
          <w:tcPr>
            <w:tcW w:w="4961" w:type="dxa"/>
            <w:gridSpan w:val="3"/>
            <w:tcBorders>
              <w:left w:val="nil"/>
              <w:bottom w:val="nil"/>
              <w:right w:val="nil"/>
            </w:tcBorders>
            <w:vAlign w:val="center"/>
          </w:tcPr>
          <w:p w14:paraId="4B8CAF46" w14:textId="77777777" w:rsidR="006E1290" w:rsidRPr="006534A4" w:rsidRDefault="006E1290" w:rsidP="00967FF3">
            <w:pPr>
              <w:pStyle w:val="Bezriadkovania"/>
              <w:spacing w:before="60"/>
              <w:ind w:left="0"/>
              <w:jc w:val="both"/>
              <w:rPr>
                <w:sz w:val="20"/>
                <w:szCs w:val="20"/>
              </w:rPr>
            </w:pPr>
          </w:p>
        </w:tc>
      </w:tr>
      <w:tr w:rsidR="009419AA" w14:paraId="0496A971" w14:textId="77777777" w:rsidTr="006E1290">
        <w:tc>
          <w:tcPr>
            <w:tcW w:w="4219" w:type="dxa"/>
            <w:tcBorders>
              <w:top w:val="nil"/>
              <w:left w:val="nil"/>
              <w:bottom w:val="nil"/>
              <w:right w:val="nil"/>
            </w:tcBorders>
            <w:vAlign w:val="center"/>
          </w:tcPr>
          <w:p w14:paraId="27F93831" w14:textId="77777777" w:rsidR="009419AA" w:rsidRPr="006534A4" w:rsidRDefault="009419AA" w:rsidP="00C800B0">
            <w:pPr>
              <w:pStyle w:val="Bezriadkovania"/>
              <w:spacing w:before="60"/>
              <w:ind w:left="0"/>
              <w:jc w:val="right"/>
              <w:rPr>
                <w:sz w:val="20"/>
                <w:szCs w:val="20"/>
              </w:rPr>
            </w:pPr>
          </w:p>
        </w:tc>
        <w:tc>
          <w:tcPr>
            <w:tcW w:w="3070" w:type="dxa"/>
            <w:gridSpan w:val="2"/>
            <w:tcBorders>
              <w:top w:val="nil"/>
              <w:left w:val="nil"/>
              <w:right w:val="nil"/>
            </w:tcBorders>
            <w:vAlign w:val="center"/>
          </w:tcPr>
          <w:p w14:paraId="1EED6993" w14:textId="77777777" w:rsidR="009419AA" w:rsidRPr="006534A4" w:rsidRDefault="009419AA" w:rsidP="00967FF3">
            <w:pPr>
              <w:pStyle w:val="Bezriadkovania"/>
              <w:spacing w:before="60"/>
              <w:ind w:left="0"/>
              <w:jc w:val="both"/>
              <w:rPr>
                <w:sz w:val="20"/>
                <w:szCs w:val="20"/>
              </w:rPr>
            </w:pPr>
            <w:r w:rsidRPr="006534A4">
              <w:rPr>
                <w:sz w:val="20"/>
                <w:szCs w:val="20"/>
              </w:rPr>
              <w:t>meno a priezvisko</w:t>
            </w:r>
          </w:p>
        </w:tc>
        <w:tc>
          <w:tcPr>
            <w:tcW w:w="1891" w:type="dxa"/>
            <w:tcBorders>
              <w:top w:val="nil"/>
              <w:left w:val="nil"/>
              <w:right w:val="nil"/>
            </w:tcBorders>
            <w:vAlign w:val="center"/>
          </w:tcPr>
          <w:p w14:paraId="14F7E19B" w14:textId="77777777" w:rsidR="009419AA" w:rsidRPr="006534A4" w:rsidRDefault="009419AA" w:rsidP="00967FF3">
            <w:pPr>
              <w:pStyle w:val="Bezriadkovania"/>
              <w:spacing w:before="60"/>
              <w:ind w:left="0"/>
              <w:jc w:val="both"/>
              <w:rPr>
                <w:sz w:val="20"/>
                <w:szCs w:val="20"/>
              </w:rPr>
            </w:pPr>
            <w:r w:rsidRPr="006534A4">
              <w:rPr>
                <w:sz w:val="20"/>
                <w:szCs w:val="20"/>
              </w:rPr>
              <w:t>štátna príslušnosť</w:t>
            </w:r>
          </w:p>
        </w:tc>
      </w:tr>
      <w:tr w:rsidR="00174C3B" w14:paraId="1C5D7728" w14:textId="77777777" w:rsidTr="006E1290">
        <w:tc>
          <w:tcPr>
            <w:tcW w:w="4219" w:type="dxa"/>
            <w:tcBorders>
              <w:top w:val="nil"/>
              <w:left w:val="nil"/>
              <w:bottom w:val="nil"/>
            </w:tcBorders>
            <w:vAlign w:val="center"/>
          </w:tcPr>
          <w:p w14:paraId="22EEF505" w14:textId="77777777" w:rsidR="00174C3B" w:rsidRPr="006534A4" w:rsidRDefault="00174C3B" w:rsidP="00C800B0">
            <w:pPr>
              <w:pStyle w:val="Bezriadkovania"/>
              <w:spacing w:before="60"/>
              <w:ind w:left="0"/>
              <w:jc w:val="right"/>
              <w:rPr>
                <w:sz w:val="20"/>
                <w:szCs w:val="20"/>
              </w:rPr>
            </w:pPr>
            <w:r w:rsidRPr="006534A4">
              <w:rPr>
                <w:sz w:val="20"/>
                <w:szCs w:val="20"/>
              </w:rPr>
              <w:t>Zoznam osôb oprávnených konať v mene uchádzača:</w:t>
            </w:r>
          </w:p>
        </w:tc>
        <w:tc>
          <w:tcPr>
            <w:tcW w:w="3070" w:type="dxa"/>
            <w:gridSpan w:val="2"/>
            <w:vAlign w:val="center"/>
          </w:tcPr>
          <w:p w14:paraId="443A97A9" w14:textId="76D23AF7"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1891" w:type="dxa"/>
            <w:tcBorders>
              <w:right w:val="single" w:sz="4" w:space="0" w:color="auto"/>
            </w:tcBorders>
            <w:vAlign w:val="center"/>
          </w:tcPr>
          <w:p w14:paraId="16D8F5E1" w14:textId="2F1F5E9B"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174C3B" w14:paraId="713E9C79" w14:textId="77777777" w:rsidTr="009419AA">
        <w:tc>
          <w:tcPr>
            <w:tcW w:w="4219" w:type="dxa"/>
            <w:tcBorders>
              <w:top w:val="nil"/>
              <w:left w:val="nil"/>
              <w:bottom w:val="nil"/>
            </w:tcBorders>
            <w:vAlign w:val="center"/>
          </w:tcPr>
          <w:p w14:paraId="48B0F8C5" w14:textId="77777777" w:rsidR="00174C3B" w:rsidRPr="006534A4" w:rsidRDefault="00174C3B" w:rsidP="00C800B0">
            <w:pPr>
              <w:pStyle w:val="Bezriadkovania"/>
              <w:spacing w:before="60"/>
              <w:ind w:left="0"/>
              <w:jc w:val="right"/>
              <w:rPr>
                <w:sz w:val="20"/>
                <w:szCs w:val="20"/>
              </w:rPr>
            </w:pPr>
          </w:p>
        </w:tc>
        <w:tc>
          <w:tcPr>
            <w:tcW w:w="3070" w:type="dxa"/>
            <w:gridSpan w:val="2"/>
            <w:vAlign w:val="center"/>
          </w:tcPr>
          <w:p w14:paraId="48448318" w14:textId="7A2D18DA"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1891" w:type="dxa"/>
            <w:vAlign w:val="center"/>
          </w:tcPr>
          <w:p w14:paraId="07660E48" w14:textId="617D1A14"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3B6FA5B1" w14:textId="77777777" w:rsidTr="006E1290">
        <w:trPr>
          <w:trHeight w:hRule="exact" w:val="170"/>
        </w:trPr>
        <w:tc>
          <w:tcPr>
            <w:tcW w:w="4219" w:type="dxa"/>
            <w:tcBorders>
              <w:top w:val="nil"/>
              <w:left w:val="nil"/>
              <w:bottom w:val="nil"/>
              <w:right w:val="nil"/>
            </w:tcBorders>
            <w:vAlign w:val="center"/>
          </w:tcPr>
          <w:p w14:paraId="0A05B044" w14:textId="77777777" w:rsidR="006E1290" w:rsidRPr="006534A4" w:rsidRDefault="006E1290" w:rsidP="00C800B0">
            <w:pPr>
              <w:pStyle w:val="Bezriadkovania"/>
              <w:spacing w:before="60"/>
              <w:ind w:left="0"/>
              <w:jc w:val="right"/>
              <w:rPr>
                <w:sz w:val="20"/>
                <w:szCs w:val="20"/>
              </w:rPr>
            </w:pPr>
          </w:p>
        </w:tc>
        <w:tc>
          <w:tcPr>
            <w:tcW w:w="4961" w:type="dxa"/>
            <w:gridSpan w:val="3"/>
            <w:tcBorders>
              <w:left w:val="nil"/>
              <w:right w:val="nil"/>
            </w:tcBorders>
            <w:vAlign w:val="center"/>
          </w:tcPr>
          <w:p w14:paraId="1747E02C" w14:textId="77777777" w:rsidR="006E1290" w:rsidRPr="006534A4" w:rsidRDefault="006E1290" w:rsidP="00967FF3">
            <w:pPr>
              <w:pStyle w:val="Bezriadkovania"/>
              <w:spacing w:before="60"/>
              <w:ind w:left="0"/>
              <w:jc w:val="both"/>
              <w:rPr>
                <w:sz w:val="20"/>
                <w:szCs w:val="20"/>
              </w:rPr>
            </w:pPr>
          </w:p>
        </w:tc>
      </w:tr>
      <w:tr w:rsidR="009419AA" w14:paraId="199DA54B" w14:textId="77777777" w:rsidTr="009419AA">
        <w:tc>
          <w:tcPr>
            <w:tcW w:w="4219" w:type="dxa"/>
            <w:tcBorders>
              <w:top w:val="nil"/>
              <w:left w:val="nil"/>
              <w:bottom w:val="nil"/>
            </w:tcBorders>
            <w:vAlign w:val="center"/>
          </w:tcPr>
          <w:p w14:paraId="4534497F" w14:textId="77777777" w:rsidR="009419AA" w:rsidRPr="006534A4" w:rsidRDefault="009419AA" w:rsidP="00C800B0">
            <w:pPr>
              <w:pStyle w:val="Bezriadkovania"/>
              <w:spacing w:before="60"/>
              <w:ind w:left="0"/>
              <w:jc w:val="right"/>
              <w:rPr>
                <w:sz w:val="20"/>
                <w:szCs w:val="20"/>
              </w:rPr>
            </w:pPr>
            <w:r w:rsidRPr="006534A4">
              <w:rPr>
                <w:sz w:val="20"/>
                <w:szCs w:val="20"/>
              </w:rPr>
              <w:t>Meno a priezvisko kontaktnej osoby:</w:t>
            </w:r>
          </w:p>
        </w:tc>
        <w:tc>
          <w:tcPr>
            <w:tcW w:w="4961" w:type="dxa"/>
            <w:gridSpan w:val="3"/>
            <w:vAlign w:val="center"/>
          </w:tcPr>
          <w:p w14:paraId="01F470F2" w14:textId="175E4CD5"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174C3B" w14:paraId="7BBCA170" w14:textId="77777777" w:rsidTr="006E1290">
        <w:tc>
          <w:tcPr>
            <w:tcW w:w="4219" w:type="dxa"/>
            <w:tcBorders>
              <w:top w:val="nil"/>
              <w:left w:val="nil"/>
              <w:bottom w:val="nil"/>
            </w:tcBorders>
            <w:vAlign w:val="center"/>
          </w:tcPr>
          <w:p w14:paraId="4FDAFC9F" w14:textId="77777777" w:rsidR="00174C3B" w:rsidRPr="006534A4" w:rsidRDefault="009419AA" w:rsidP="00C800B0">
            <w:pPr>
              <w:pStyle w:val="Bezriadkovania"/>
              <w:spacing w:before="60"/>
              <w:ind w:left="0"/>
              <w:jc w:val="right"/>
              <w:rPr>
                <w:sz w:val="20"/>
                <w:szCs w:val="20"/>
              </w:rPr>
            </w:pPr>
            <w:r w:rsidRPr="006534A4">
              <w:rPr>
                <w:sz w:val="20"/>
                <w:szCs w:val="20"/>
              </w:rPr>
              <w:t>Telefón a e</w:t>
            </w:r>
            <w:r w:rsidR="00E83002" w:rsidRPr="006534A4">
              <w:rPr>
                <w:sz w:val="20"/>
                <w:szCs w:val="20"/>
              </w:rPr>
              <w:t>-</w:t>
            </w:r>
            <w:r w:rsidRPr="006534A4">
              <w:rPr>
                <w:sz w:val="20"/>
                <w:szCs w:val="20"/>
              </w:rPr>
              <w:t>mail:</w:t>
            </w:r>
          </w:p>
        </w:tc>
        <w:tc>
          <w:tcPr>
            <w:tcW w:w="2410" w:type="dxa"/>
            <w:vAlign w:val="center"/>
          </w:tcPr>
          <w:p w14:paraId="1F1A5075" w14:textId="17B63982"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2551" w:type="dxa"/>
            <w:gridSpan w:val="2"/>
            <w:vAlign w:val="center"/>
          </w:tcPr>
          <w:p w14:paraId="4F8D532C" w14:textId="44C8F78F"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14:paraId="6D74F6E8" w14:textId="77777777" w:rsidTr="000E686E">
        <w:trPr>
          <w:trHeight w:hRule="exact" w:val="170"/>
        </w:trPr>
        <w:tc>
          <w:tcPr>
            <w:tcW w:w="4219" w:type="dxa"/>
            <w:tcBorders>
              <w:top w:val="nil"/>
              <w:left w:val="nil"/>
              <w:bottom w:val="nil"/>
              <w:right w:val="nil"/>
            </w:tcBorders>
            <w:vAlign w:val="center"/>
          </w:tcPr>
          <w:p w14:paraId="0E8A3974" w14:textId="77777777" w:rsidR="006E1290" w:rsidRPr="006534A4" w:rsidRDefault="006E1290" w:rsidP="00C800B0">
            <w:pPr>
              <w:pStyle w:val="Bezriadkovania"/>
              <w:spacing w:before="60"/>
              <w:ind w:left="0"/>
              <w:jc w:val="right"/>
              <w:rPr>
                <w:sz w:val="20"/>
                <w:szCs w:val="20"/>
              </w:rPr>
            </w:pPr>
          </w:p>
        </w:tc>
        <w:tc>
          <w:tcPr>
            <w:tcW w:w="4961" w:type="dxa"/>
            <w:gridSpan w:val="3"/>
            <w:tcBorders>
              <w:left w:val="nil"/>
              <w:bottom w:val="single" w:sz="4" w:space="0" w:color="auto"/>
              <w:right w:val="nil"/>
            </w:tcBorders>
            <w:vAlign w:val="center"/>
          </w:tcPr>
          <w:p w14:paraId="67CAE30A" w14:textId="77777777" w:rsidR="006E1290" w:rsidRPr="006534A4" w:rsidRDefault="006E1290" w:rsidP="00967FF3">
            <w:pPr>
              <w:pStyle w:val="Bezriadkovania"/>
              <w:spacing w:before="60"/>
              <w:ind w:left="0"/>
              <w:jc w:val="both"/>
              <w:rPr>
                <w:sz w:val="20"/>
                <w:szCs w:val="20"/>
              </w:rPr>
            </w:pPr>
          </w:p>
        </w:tc>
      </w:tr>
      <w:tr w:rsidR="009419AA" w14:paraId="57FE6DDA" w14:textId="77777777" w:rsidTr="000E686E">
        <w:tc>
          <w:tcPr>
            <w:tcW w:w="4219" w:type="dxa"/>
            <w:tcBorders>
              <w:top w:val="nil"/>
              <w:left w:val="nil"/>
              <w:bottom w:val="nil"/>
            </w:tcBorders>
            <w:vAlign w:val="center"/>
          </w:tcPr>
          <w:p w14:paraId="3B312149" w14:textId="77777777" w:rsidR="009419AA" w:rsidRPr="006534A4" w:rsidRDefault="00844060" w:rsidP="00C800B0">
            <w:pPr>
              <w:pStyle w:val="Bezriadkovania"/>
              <w:spacing w:before="60"/>
              <w:ind w:left="0"/>
              <w:jc w:val="right"/>
              <w:rPr>
                <w:sz w:val="20"/>
                <w:szCs w:val="20"/>
              </w:rPr>
            </w:pPr>
            <w:r w:rsidRPr="006534A4">
              <w:rPr>
                <w:sz w:val="20"/>
                <w:szCs w:val="20"/>
              </w:rPr>
              <w:t>Je uchádzač mikropodnik, malý alebo stredný podnik?</w:t>
            </w:r>
            <w:r w:rsidR="00E57026" w:rsidRPr="006534A4">
              <w:rPr>
                <w:sz w:val="20"/>
                <w:szCs w:val="20"/>
              </w:rPr>
              <w:t xml:space="preserve"> /nehodiace sa preškrtnite/</w:t>
            </w:r>
            <w:r w:rsidRPr="006534A4">
              <w:rPr>
                <w:sz w:val="20"/>
                <w:szCs w:val="20"/>
              </w:rPr>
              <w:t>:</w:t>
            </w:r>
          </w:p>
        </w:tc>
        <w:tc>
          <w:tcPr>
            <w:tcW w:w="4961" w:type="dxa"/>
            <w:gridSpan w:val="3"/>
            <w:tcBorders>
              <w:top w:val="single" w:sz="4" w:space="0" w:color="auto"/>
              <w:bottom w:val="single" w:sz="4" w:space="0" w:color="auto"/>
            </w:tcBorders>
            <w:vAlign w:val="center"/>
          </w:tcPr>
          <w:p w14:paraId="66D6C2DC" w14:textId="43DDA212" w:rsidR="009419AA" w:rsidRPr="006534A4" w:rsidRDefault="00494409" w:rsidP="00967FF3">
            <w:pPr>
              <w:pStyle w:val="Bezriadkovania"/>
              <w:spacing w:before="60"/>
              <w:ind w:left="0"/>
              <w:jc w:val="both"/>
              <w:rPr>
                <w:sz w:val="20"/>
                <w:szCs w:val="20"/>
              </w:rPr>
            </w:pPr>
            <w:r>
              <w:rPr>
                <w:sz w:val="20"/>
                <w:szCs w:val="20"/>
              </w:rPr>
              <w:t>MIKROPODNIK/MALÝ PODNIK/STREDNÝ PODNIK</w:t>
            </w:r>
          </w:p>
        </w:tc>
      </w:tr>
      <w:tr w:rsidR="000E686E" w14:paraId="4A03B83B" w14:textId="77777777" w:rsidTr="000E686E">
        <w:tc>
          <w:tcPr>
            <w:tcW w:w="4219" w:type="dxa"/>
            <w:tcBorders>
              <w:top w:val="nil"/>
              <w:left w:val="nil"/>
              <w:bottom w:val="nil"/>
              <w:right w:val="nil"/>
            </w:tcBorders>
            <w:vAlign w:val="center"/>
          </w:tcPr>
          <w:p w14:paraId="2BC7720D" w14:textId="77777777" w:rsidR="000E686E" w:rsidRPr="006534A4" w:rsidRDefault="000E686E" w:rsidP="000E686E">
            <w:pPr>
              <w:pStyle w:val="Bezriadkovania"/>
              <w:spacing w:before="60"/>
              <w:ind w:left="0"/>
              <w:jc w:val="right"/>
              <w:rPr>
                <w:sz w:val="20"/>
                <w:szCs w:val="20"/>
              </w:rPr>
            </w:pPr>
          </w:p>
        </w:tc>
        <w:tc>
          <w:tcPr>
            <w:tcW w:w="4961" w:type="dxa"/>
            <w:gridSpan w:val="3"/>
            <w:tcBorders>
              <w:top w:val="single" w:sz="4" w:space="0" w:color="auto"/>
              <w:left w:val="nil"/>
              <w:bottom w:val="nil"/>
              <w:right w:val="nil"/>
            </w:tcBorders>
            <w:vAlign w:val="center"/>
          </w:tcPr>
          <w:p w14:paraId="1D6F184B" w14:textId="77777777" w:rsidR="000E686E" w:rsidRPr="006534A4" w:rsidRDefault="000E686E" w:rsidP="000E686E">
            <w:pPr>
              <w:pStyle w:val="Bezriadkovania"/>
              <w:spacing w:before="60"/>
              <w:ind w:left="0"/>
              <w:jc w:val="both"/>
              <w:rPr>
                <w:sz w:val="20"/>
                <w:szCs w:val="20"/>
              </w:rPr>
            </w:pPr>
          </w:p>
        </w:tc>
      </w:tr>
      <w:tr w:rsidR="000E686E" w14:paraId="24E2825F" w14:textId="77777777" w:rsidTr="000E686E">
        <w:tc>
          <w:tcPr>
            <w:tcW w:w="9180" w:type="dxa"/>
            <w:gridSpan w:val="4"/>
            <w:tcBorders>
              <w:top w:val="nil"/>
              <w:left w:val="nil"/>
              <w:bottom w:val="nil"/>
              <w:right w:val="nil"/>
            </w:tcBorders>
            <w:vAlign w:val="center"/>
          </w:tcPr>
          <w:p w14:paraId="5E5C2DDD" w14:textId="77777777" w:rsidR="000E686E" w:rsidRPr="003E29E1" w:rsidRDefault="000E686E" w:rsidP="000E686E">
            <w:pPr>
              <w:spacing w:before="60" w:after="60" w:line="252" w:lineRule="auto"/>
              <w:jc w:val="both"/>
              <w:rPr>
                <w:sz w:val="14"/>
                <w:szCs w:val="18"/>
              </w:rPr>
            </w:pPr>
            <w:r w:rsidRPr="003E29E1">
              <w:rPr>
                <w:sz w:val="14"/>
                <w:szCs w:val="18"/>
                <w:u w:val="single"/>
              </w:rPr>
              <w:t>Mikropodniky:</w:t>
            </w:r>
            <w:r w:rsidRPr="003E29E1">
              <w:rPr>
                <w:sz w:val="14"/>
                <w:szCs w:val="18"/>
              </w:rPr>
              <w:t xml:space="preserve"> podniky, ktoré zamestnávajú menej než 10 osôb a ktorých ročný obrat a/alebo celková ročná súvaha neprekračuje 2 milióny EUR.</w:t>
            </w:r>
          </w:p>
          <w:p w14:paraId="11585300" w14:textId="77777777" w:rsidR="000E686E" w:rsidRPr="003E29E1" w:rsidRDefault="000E686E" w:rsidP="000E686E">
            <w:pPr>
              <w:spacing w:before="60" w:after="60" w:line="252" w:lineRule="auto"/>
              <w:jc w:val="both"/>
              <w:rPr>
                <w:sz w:val="14"/>
                <w:szCs w:val="18"/>
              </w:rPr>
            </w:pPr>
            <w:r w:rsidRPr="003E29E1">
              <w:rPr>
                <w:sz w:val="14"/>
                <w:szCs w:val="18"/>
                <w:u w:val="single"/>
              </w:rPr>
              <w:t>Malé podniky:</w:t>
            </w:r>
            <w:r w:rsidRPr="003E29E1">
              <w:rPr>
                <w:sz w:val="14"/>
                <w:szCs w:val="18"/>
              </w:rPr>
              <w:t xml:space="preserve"> podniky, ktoré zamestnávajú menej ako 50 osôb a ktorých ročný obrat a/alebo celková ročná súvaha neprekračuje 10 miliónov EUR.</w:t>
            </w:r>
          </w:p>
          <w:p w14:paraId="0474E711" w14:textId="7E873696" w:rsidR="000E686E" w:rsidRDefault="000E686E" w:rsidP="000E686E">
            <w:pPr>
              <w:overflowPunct/>
              <w:autoSpaceDE/>
              <w:autoSpaceDN/>
              <w:adjustRightInd/>
              <w:spacing w:before="60" w:after="60" w:line="252" w:lineRule="auto"/>
              <w:jc w:val="both"/>
              <w:rPr>
                <w:sz w:val="22"/>
                <w:lang w:eastAsia="en-US"/>
              </w:rPr>
            </w:pPr>
            <w:r w:rsidRPr="003E29E1">
              <w:rPr>
                <w:sz w:val="14"/>
                <w:szCs w:val="18"/>
                <w:u w:val="single"/>
              </w:rPr>
              <w:t>Stredné podniky:</w:t>
            </w:r>
            <w:r w:rsidRPr="003E29E1">
              <w:rPr>
                <w:sz w:val="14"/>
                <w:szCs w:val="18"/>
              </w:rPr>
              <w:t xml:space="preserve"> podniky, ktoré nie sú mikropodnikmi ani malými podnikmi a ktoré zamestnávajú menej ako 250 osôb a ktorých ročný obrat nepresahuje</w:t>
            </w:r>
            <w:r>
              <w:rPr>
                <w:sz w:val="14"/>
                <w:szCs w:val="18"/>
              </w:rPr>
              <w:t xml:space="preserve"> </w:t>
            </w:r>
            <w:r w:rsidRPr="003E29E1">
              <w:rPr>
                <w:sz w:val="14"/>
                <w:szCs w:val="18"/>
              </w:rPr>
              <w:t>50</w:t>
            </w:r>
            <w:r>
              <w:rPr>
                <w:sz w:val="14"/>
                <w:szCs w:val="18"/>
              </w:rPr>
              <w:t> </w:t>
            </w:r>
            <w:r w:rsidRPr="003E29E1">
              <w:rPr>
                <w:sz w:val="14"/>
                <w:szCs w:val="18"/>
              </w:rPr>
              <w:t>miliónov EUR a/alebo celková ročná súvaha nepresahuje 43 miliónov EUR</w:t>
            </w:r>
          </w:p>
          <w:p w14:paraId="3269EE2A" w14:textId="77777777" w:rsidR="000E686E" w:rsidRPr="006534A4" w:rsidRDefault="000E686E" w:rsidP="00967FF3">
            <w:pPr>
              <w:pStyle w:val="Bezriadkovania"/>
              <w:spacing w:before="60"/>
              <w:ind w:left="0"/>
              <w:jc w:val="both"/>
              <w:rPr>
                <w:sz w:val="20"/>
                <w:szCs w:val="20"/>
              </w:rPr>
            </w:pPr>
          </w:p>
        </w:tc>
      </w:tr>
    </w:tbl>
    <w:p w14:paraId="56C92EAB" w14:textId="77777777" w:rsidR="00174C3B" w:rsidRDefault="00174C3B" w:rsidP="00967FF3">
      <w:pPr>
        <w:pStyle w:val="Bezriadkovania"/>
        <w:spacing w:before="60"/>
        <w:ind w:left="0"/>
        <w:jc w:val="both"/>
        <w:sectPr w:rsidR="00174C3B" w:rsidSect="00943AED">
          <w:footerReference w:type="first" r:id="rId12"/>
          <w:pgSz w:w="11906" w:h="16838"/>
          <w:pgMar w:top="1418" w:right="1418" w:bottom="567" w:left="1418" w:header="709" w:footer="737" w:gutter="0"/>
          <w:cols w:space="282"/>
          <w:docGrid w:linePitch="360"/>
        </w:sectPr>
      </w:pPr>
    </w:p>
    <w:p w14:paraId="1A422699" w14:textId="281C40AD" w:rsidR="005F6E12" w:rsidRDefault="005F6E12" w:rsidP="008A3326">
      <w:pPr>
        <w:pStyle w:val="Nadpis2"/>
        <w:widowControl/>
        <w:spacing w:before="0"/>
      </w:pPr>
      <w:bookmarkStart w:id="3" w:name="_Toc222132264"/>
      <w:r>
        <w:lastRenderedPageBreak/>
        <w:t>PRÍLOHA Č. 2</w:t>
      </w:r>
      <w:bookmarkEnd w:id="3"/>
    </w:p>
    <w:p w14:paraId="76CF8276" w14:textId="16B10772" w:rsidR="005F6E12" w:rsidRDefault="003E5803" w:rsidP="008A3326">
      <w:pPr>
        <w:pStyle w:val="Nadpis3"/>
        <w:widowControl/>
        <w:spacing w:before="0"/>
      </w:pPr>
      <w:bookmarkStart w:id="4" w:name="_Toc222132265"/>
      <w:r>
        <w:rPr>
          <w:caps w:val="0"/>
        </w:rPr>
        <w:t>IDENTIFIKÁCIA OSOBY, KTOREJ SLUŽBY ALEBO PODKLADY UCHÁDZAČ VYUŽIL PRI VYPRACOVANÍ PONUKY</w:t>
      </w:r>
      <w:bookmarkEnd w:id="4"/>
    </w:p>
    <w:tbl>
      <w:tblPr>
        <w:tblStyle w:val="Mriekatabuky"/>
        <w:tblW w:w="9072" w:type="dxa"/>
        <w:tblInd w:w="108" w:type="dxa"/>
        <w:tblLook w:val="04A0" w:firstRow="1" w:lastRow="0" w:firstColumn="1" w:lastColumn="0" w:noHBand="0" w:noVBand="1"/>
      </w:tblPr>
      <w:tblGrid>
        <w:gridCol w:w="2694"/>
        <w:gridCol w:w="6378"/>
      </w:tblGrid>
      <w:tr w:rsidR="003413B3" w:rsidRPr="008A3326" w14:paraId="0C88026C" w14:textId="77777777" w:rsidTr="005065E6">
        <w:tc>
          <w:tcPr>
            <w:tcW w:w="2694" w:type="dxa"/>
            <w:shd w:val="clear" w:color="auto" w:fill="D9D9D9" w:themeFill="background1" w:themeFillShade="D9"/>
            <w:vAlign w:val="bottom"/>
          </w:tcPr>
          <w:p w14:paraId="2F35465F" w14:textId="77777777" w:rsidR="003413B3" w:rsidRPr="008A3326" w:rsidRDefault="003413B3" w:rsidP="005065E6">
            <w:pPr>
              <w:spacing w:before="60" w:after="60" w:line="252" w:lineRule="auto"/>
              <w:jc w:val="both"/>
              <w:rPr>
                <w:b/>
                <w:sz w:val="20"/>
                <w:szCs w:val="20"/>
              </w:rPr>
            </w:pPr>
            <w:r w:rsidRPr="008A3326">
              <w:rPr>
                <w:b/>
                <w:sz w:val="20"/>
                <w:szCs w:val="20"/>
              </w:rPr>
              <w:t>Identifikácia uchádzača:</w:t>
            </w:r>
          </w:p>
          <w:p w14:paraId="29D97EE2" w14:textId="77777777" w:rsidR="003413B3" w:rsidRPr="008A3326" w:rsidRDefault="003413B3" w:rsidP="005065E6">
            <w:pPr>
              <w:pStyle w:val="Bezriadkovania"/>
              <w:spacing w:before="60"/>
              <w:ind w:left="0"/>
              <w:jc w:val="both"/>
              <w:rPr>
                <w:sz w:val="20"/>
                <w:szCs w:val="20"/>
              </w:rPr>
            </w:pPr>
            <w:r w:rsidRPr="008A3326">
              <w:rPr>
                <w:b/>
                <w:sz w:val="20"/>
                <w:szCs w:val="20"/>
              </w:rPr>
              <w:t>Názov skupiny dodávateľov:</w:t>
            </w:r>
          </w:p>
          <w:p w14:paraId="17E56BD0" w14:textId="77777777" w:rsidR="003413B3" w:rsidRPr="008A3326" w:rsidRDefault="003413B3" w:rsidP="005065E6">
            <w:pPr>
              <w:pStyle w:val="Bezriadkovania"/>
              <w:spacing w:before="60"/>
              <w:ind w:left="0"/>
              <w:jc w:val="both"/>
              <w:rPr>
                <w:b/>
                <w:sz w:val="20"/>
                <w:szCs w:val="20"/>
              </w:rPr>
            </w:pPr>
            <w:r w:rsidRPr="008A3326">
              <w:rPr>
                <w:b/>
                <w:sz w:val="20"/>
                <w:szCs w:val="20"/>
              </w:rPr>
              <w:t>Obchodné meno / Názov:</w:t>
            </w:r>
          </w:p>
          <w:p w14:paraId="5765B785" w14:textId="77777777" w:rsidR="003413B3" w:rsidRPr="008A3326" w:rsidRDefault="003413B3" w:rsidP="005065E6">
            <w:pPr>
              <w:pStyle w:val="Bezriadkovania"/>
              <w:spacing w:before="60"/>
              <w:ind w:left="0"/>
              <w:jc w:val="both"/>
              <w:rPr>
                <w:b/>
                <w:sz w:val="20"/>
                <w:szCs w:val="20"/>
              </w:rPr>
            </w:pPr>
            <w:r w:rsidRPr="008A3326">
              <w:rPr>
                <w:b/>
                <w:sz w:val="20"/>
                <w:szCs w:val="20"/>
              </w:rPr>
              <w:t>Sídlo / Miesto podnikania:</w:t>
            </w:r>
          </w:p>
          <w:p w14:paraId="743E428E" w14:textId="77777777" w:rsidR="003413B3" w:rsidRPr="008A3326" w:rsidRDefault="003413B3" w:rsidP="005065E6">
            <w:pPr>
              <w:pStyle w:val="Bezriadkovania"/>
              <w:spacing w:before="60"/>
              <w:ind w:left="0"/>
              <w:jc w:val="both"/>
              <w:rPr>
                <w:b/>
                <w:sz w:val="20"/>
                <w:szCs w:val="20"/>
              </w:rPr>
            </w:pPr>
            <w:r w:rsidRPr="008A3326">
              <w:rPr>
                <w:b/>
                <w:sz w:val="20"/>
                <w:szCs w:val="20"/>
              </w:rPr>
              <w:t>IČO:</w:t>
            </w:r>
          </w:p>
          <w:p w14:paraId="138C283E" w14:textId="77777777" w:rsidR="003413B3" w:rsidRPr="008A3326" w:rsidRDefault="003413B3" w:rsidP="005065E6">
            <w:pPr>
              <w:pStyle w:val="Bezriadkovania"/>
              <w:spacing w:before="60"/>
              <w:ind w:left="0"/>
              <w:jc w:val="both"/>
              <w:rPr>
                <w:b/>
                <w:sz w:val="20"/>
                <w:szCs w:val="20"/>
              </w:rPr>
            </w:pPr>
          </w:p>
        </w:tc>
        <w:tc>
          <w:tcPr>
            <w:tcW w:w="6378" w:type="dxa"/>
            <w:vAlign w:val="bottom"/>
          </w:tcPr>
          <w:p w14:paraId="02F0804F" w14:textId="77777777"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14:paraId="5F770980" w14:textId="77777777" w:rsidR="003413B3" w:rsidRPr="008A3326" w:rsidRDefault="003413B3" w:rsidP="005065E6">
            <w:pPr>
              <w:spacing w:before="60" w:after="60" w:line="252" w:lineRule="auto"/>
              <w:jc w:val="both"/>
              <w:rPr>
                <w:rFonts w:eastAsia="Calibri"/>
                <w:b/>
                <w:bCs/>
                <w:sz w:val="20"/>
                <w:szCs w:val="20"/>
              </w:rPr>
            </w:pPr>
            <w:r w:rsidRPr="008A3326">
              <w:rPr>
                <w:rFonts w:eastAsia="Calibri"/>
                <w:b/>
                <w:bCs/>
                <w:sz w:val="20"/>
                <w:szCs w:val="20"/>
              </w:rPr>
              <w:t>[</w:t>
            </w:r>
            <w:r w:rsidRPr="008A3326">
              <w:rPr>
                <w:rFonts w:eastAsia="Calibri"/>
                <w:b/>
                <w:bCs/>
                <w:sz w:val="20"/>
                <w:szCs w:val="20"/>
                <w:highlight w:val="yellow"/>
              </w:rPr>
              <w:t>●</w:t>
            </w:r>
            <w:r w:rsidRPr="008A3326">
              <w:rPr>
                <w:rFonts w:eastAsia="Calibri"/>
                <w:b/>
                <w:bCs/>
                <w:sz w:val="20"/>
                <w:szCs w:val="20"/>
              </w:rPr>
              <w:t>]</w:t>
            </w:r>
          </w:p>
          <w:p w14:paraId="74B4532F" w14:textId="77777777"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14:paraId="44E82131" w14:textId="77777777"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14:paraId="184E3D07" w14:textId="77777777" w:rsidR="003413B3" w:rsidRPr="008A3326" w:rsidRDefault="003413B3" w:rsidP="005065E6">
            <w:pPr>
              <w:spacing w:before="60" w:after="60" w:line="252" w:lineRule="auto"/>
              <w:jc w:val="both"/>
              <w:rPr>
                <w:sz w:val="20"/>
                <w:szCs w:val="20"/>
              </w:rPr>
            </w:pPr>
            <w:r w:rsidRPr="008A3326">
              <w:rPr>
                <w:sz w:val="20"/>
                <w:szCs w:val="20"/>
              </w:rPr>
              <w:t>(ďalej ako „uchádzač“ v príslušnom gramatickom tvare)</w:t>
            </w:r>
          </w:p>
        </w:tc>
      </w:tr>
      <w:tr w:rsidR="008A3326" w:rsidRPr="008A3326" w14:paraId="6C0DE56F" w14:textId="77777777" w:rsidTr="005065E6">
        <w:tc>
          <w:tcPr>
            <w:tcW w:w="2694" w:type="dxa"/>
            <w:shd w:val="clear" w:color="auto" w:fill="D9D9D9" w:themeFill="background1" w:themeFillShade="D9"/>
            <w:vAlign w:val="center"/>
          </w:tcPr>
          <w:p w14:paraId="58D1AAA5" w14:textId="0247E1AB" w:rsidR="008A3326" w:rsidRPr="00046D37" w:rsidRDefault="008A3326" w:rsidP="008A3326">
            <w:pPr>
              <w:spacing w:before="60" w:after="60" w:line="252" w:lineRule="auto"/>
              <w:jc w:val="both"/>
              <w:rPr>
                <w:b/>
                <w:sz w:val="20"/>
                <w:szCs w:val="20"/>
              </w:rPr>
            </w:pPr>
            <w:r w:rsidRPr="00046D37">
              <w:rPr>
                <w:b/>
                <w:sz w:val="20"/>
                <w:szCs w:val="20"/>
              </w:rPr>
              <w:t xml:space="preserve">Identifikácia </w:t>
            </w:r>
            <w:r w:rsidR="00046D37" w:rsidRPr="00046D37">
              <w:rPr>
                <w:b/>
                <w:sz w:val="20"/>
                <w:szCs w:val="20"/>
              </w:rPr>
              <w:t xml:space="preserve">verejného </w:t>
            </w:r>
            <w:r w:rsidRPr="00046D37">
              <w:rPr>
                <w:b/>
                <w:sz w:val="20"/>
                <w:szCs w:val="20"/>
              </w:rPr>
              <w:t>obstarávateľa:</w:t>
            </w:r>
          </w:p>
        </w:tc>
        <w:tc>
          <w:tcPr>
            <w:tcW w:w="6378" w:type="dxa"/>
            <w:vAlign w:val="center"/>
          </w:tcPr>
          <w:p w14:paraId="7E8C6BBB" w14:textId="2DAFB5C8" w:rsidR="008A3326" w:rsidRPr="00046D37" w:rsidRDefault="00046D37" w:rsidP="008A3326">
            <w:pPr>
              <w:spacing w:before="60" w:after="60" w:line="252" w:lineRule="auto"/>
              <w:jc w:val="both"/>
              <w:rPr>
                <w:sz w:val="20"/>
                <w:szCs w:val="20"/>
              </w:rPr>
            </w:pPr>
            <w:r w:rsidRPr="00046D37">
              <w:rPr>
                <w:b/>
                <w:bCs/>
                <w:sz w:val="20"/>
                <w:szCs w:val="20"/>
              </w:rPr>
              <w:t>Stredoslovenský ústav srdcových a cievnych chorôb, a.s.</w:t>
            </w:r>
            <w:r w:rsidR="008A3326" w:rsidRPr="00046D37">
              <w:rPr>
                <w:rFonts w:eastAsia="Times New Roman"/>
                <w:color w:val="000000"/>
                <w:sz w:val="20"/>
                <w:szCs w:val="20"/>
              </w:rPr>
              <w:t xml:space="preserve">, so sídlom: </w:t>
            </w:r>
            <w:r w:rsidRPr="00046D37">
              <w:rPr>
                <w:sz w:val="20"/>
                <w:szCs w:val="20"/>
              </w:rPr>
              <w:t>Cesta k nemocnici 1, 974 01 Banská Bystrica, Slovenská republika</w:t>
            </w:r>
            <w:r w:rsidR="008A3326" w:rsidRPr="00046D37">
              <w:rPr>
                <w:rFonts w:eastAsia="Times New Roman"/>
                <w:color w:val="000000"/>
                <w:sz w:val="20"/>
                <w:szCs w:val="20"/>
              </w:rPr>
              <w:t>, IČO: </w:t>
            </w:r>
            <w:r w:rsidRPr="00046D37">
              <w:rPr>
                <w:sz w:val="20"/>
                <w:szCs w:val="20"/>
              </w:rPr>
              <w:t>36 644 331</w:t>
            </w:r>
            <w:r w:rsidR="008A3326" w:rsidRPr="00046D37">
              <w:rPr>
                <w:rFonts w:eastAsia="Calibri"/>
                <w:sz w:val="20"/>
                <w:szCs w:val="20"/>
              </w:rPr>
              <w:t xml:space="preserve"> </w:t>
            </w:r>
            <w:r w:rsidR="008A3326" w:rsidRPr="00046D37">
              <w:rPr>
                <w:sz w:val="20"/>
                <w:szCs w:val="20"/>
              </w:rPr>
              <w:t>(ďalej ako „</w:t>
            </w:r>
            <w:r w:rsidRPr="00046D37">
              <w:rPr>
                <w:sz w:val="20"/>
                <w:szCs w:val="20"/>
              </w:rPr>
              <w:t xml:space="preserve">verejný </w:t>
            </w:r>
            <w:r w:rsidR="008A3326" w:rsidRPr="00046D37">
              <w:rPr>
                <w:sz w:val="20"/>
                <w:szCs w:val="20"/>
              </w:rPr>
              <w:t>obstarávateľ“ v príslušnom gramatickom tvare)</w:t>
            </w:r>
          </w:p>
        </w:tc>
      </w:tr>
      <w:tr w:rsidR="008A3326" w:rsidRPr="008A3326" w14:paraId="48C997EE" w14:textId="77777777" w:rsidTr="005065E6">
        <w:tc>
          <w:tcPr>
            <w:tcW w:w="2694" w:type="dxa"/>
            <w:shd w:val="clear" w:color="auto" w:fill="D9D9D9" w:themeFill="background1" w:themeFillShade="D9"/>
            <w:vAlign w:val="center"/>
          </w:tcPr>
          <w:p w14:paraId="6C27C0F1" w14:textId="77777777" w:rsidR="008A3326" w:rsidRPr="00046D37" w:rsidRDefault="008A3326" w:rsidP="008A3326">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4C21D3DD" w14:textId="5FFC9AC3" w:rsidR="008A3326" w:rsidRPr="00046D37" w:rsidRDefault="008A3326" w:rsidP="005802B8">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w:t>
            </w:r>
            <w:r w:rsidR="000D7E14" w:rsidRPr="00046D37">
              <w:rPr>
                <w:sz w:val="20"/>
                <w:szCs w:val="20"/>
              </w:rPr>
              <w:t> </w:t>
            </w:r>
            <w:r w:rsidR="00046D37" w:rsidRPr="00046D37">
              <w:rPr>
                <w:sz w:val="20"/>
                <w:szCs w:val="20"/>
              </w:rPr>
              <w:t>66</w:t>
            </w:r>
            <w:r w:rsidRPr="00046D37">
              <w:rPr>
                <w:sz w:val="20"/>
                <w:szCs w:val="20"/>
              </w:rPr>
              <w:t xml:space="preserve"> zákona č. 343/2015 Z.</w:t>
            </w:r>
            <w:r w:rsidR="0097260F">
              <w:rPr>
                <w:sz w:val="20"/>
                <w:szCs w:val="20"/>
              </w:rPr>
              <w:t xml:space="preserve"> </w:t>
            </w:r>
            <w:r w:rsidRPr="00046D37">
              <w:rPr>
                <w:sz w:val="20"/>
                <w:szCs w:val="20"/>
              </w:rPr>
              <w:t xml:space="preserve">z. o verejnom obstarávaní a o zmene a doplnení niektorých </w:t>
            </w:r>
            <w:r w:rsidRPr="005802B8">
              <w:rPr>
                <w:sz w:val="20"/>
                <w:szCs w:val="20"/>
              </w:rPr>
              <w:t xml:space="preserve">zákonov v znení neskorších predpisov (ďalej ako „zákon o verejnom obstarávaní“ v príslušnom gramatickom tvare), </w:t>
            </w:r>
            <w:r w:rsidRPr="005802B8">
              <w:rPr>
                <w:iCs/>
                <w:sz w:val="20"/>
                <w:szCs w:val="20"/>
              </w:rPr>
              <w:t>v súlade s ust. §</w:t>
            </w:r>
            <w:r w:rsidR="000D7E14" w:rsidRPr="005802B8">
              <w:rPr>
                <w:iCs/>
                <w:sz w:val="20"/>
                <w:szCs w:val="20"/>
              </w:rPr>
              <w:t> </w:t>
            </w:r>
            <w:r w:rsidRPr="005802B8">
              <w:rPr>
                <w:iCs/>
                <w:sz w:val="20"/>
                <w:szCs w:val="20"/>
              </w:rPr>
              <w:t>66 zákona o verejnom obstarávaní s vyhodnotením ponúk z</w:t>
            </w:r>
            <w:r w:rsidR="005802B8" w:rsidRPr="005802B8">
              <w:rPr>
                <w:iCs/>
                <w:sz w:val="20"/>
                <w:szCs w:val="20"/>
              </w:rPr>
              <w:t> hľadiska vyhodnotenia splnenia podmienok účasti podľa § 40</w:t>
            </w:r>
            <w:r w:rsidR="005802B8" w:rsidRPr="00046D37">
              <w:rPr>
                <w:iCs/>
                <w:sz w:val="20"/>
                <w:szCs w:val="20"/>
              </w:rPr>
              <w:t xml:space="preserve"> zákona o verejnom obstarávaní</w:t>
            </w:r>
            <w:r w:rsidR="005802B8">
              <w:rPr>
                <w:iCs/>
                <w:sz w:val="20"/>
                <w:szCs w:val="20"/>
              </w:rPr>
              <w:t xml:space="preserve"> a z</w:t>
            </w:r>
            <w:r w:rsidR="005802B8" w:rsidRPr="00046D37">
              <w:rPr>
                <w:iCs/>
                <w:sz w:val="20"/>
                <w:szCs w:val="20"/>
              </w:rPr>
              <w:t xml:space="preserve"> </w:t>
            </w:r>
            <w:r w:rsidRPr="00046D37">
              <w:rPr>
                <w:iCs/>
                <w:sz w:val="20"/>
                <w:szCs w:val="20"/>
              </w:rPr>
              <w:t>hľadiska splnenia požiadaviek na predmet zákazky podľa §</w:t>
            </w:r>
            <w:r w:rsidR="000D7E14" w:rsidRPr="00046D37">
              <w:rPr>
                <w:iCs/>
                <w:sz w:val="20"/>
                <w:szCs w:val="20"/>
              </w:rPr>
              <w:t> </w:t>
            </w:r>
            <w:r w:rsidRPr="00046D37">
              <w:rPr>
                <w:iCs/>
                <w:sz w:val="20"/>
                <w:szCs w:val="20"/>
              </w:rPr>
              <w:t>53 zákona o verejnom obstarávaní,</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000D6C5F" w:rsidRPr="00046D37">
              <w:rPr>
                <w:rFonts w:eastAsia="Calibri"/>
                <w:sz w:val="20"/>
                <w:szCs w:val="20"/>
              </w:rPr>
              <w:t xml:space="preserve"> </w:t>
            </w:r>
            <w:r w:rsidR="006534A4" w:rsidRPr="00046D37">
              <w:rPr>
                <w:sz w:val="20"/>
                <w:szCs w:val="20"/>
              </w:rPr>
              <w:t>(ďalej ako „verejná súťaž“ v príslušnom gramatickom tvare)</w:t>
            </w:r>
          </w:p>
        </w:tc>
      </w:tr>
    </w:tbl>
    <w:p w14:paraId="282AB424" w14:textId="5401C536" w:rsidR="008A3326" w:rsidRPr="003A392E" w:rsidRDefault="008A3326" w:rsidP="008A3326">
      <w:pPr>
        <w:pStyle w:val="Bezriadkovania"/>
        <w:spacing w:before="240"/>
        <w:ind w:left="0"/>
        <w:jc w:val="both"/>
        <w:rPr>
          <w:sz w:val="20"/>
          <w:szCs w:val="20"/>
        </w:rPr>
      </w:pPr>
      <w:r w:rsidRPr="003A392E">
        <w:rPr>
          <w:sz w:val="20"/>
          <w:szCs w:val="20"/>
        </w:rPr>
        <w:t xml:space="preserve">Dolu podpísaný zástupca uchádzača týmto v súvislosti s predložením ponuky uchádzača vo verejnej súťaži vyhlásenej </w:t>
      </w:r>
      <w:r w:rsidR="00F35F72">
        <w:rPr>
          <w:sz w:val="20"/>
          <w:szCs w:val="20"/>
        </w:rPr>
        <w:t xml:space="preserve">verejným </w:t>
      </w:r>
      <w:r w:rsidRPr="003A392E">
        <w:rPr>
          <w:sz w:val="20"/>
          <w:szCs w:val="20"/>
        </w:rPr>
        <w:t>obstarávateľom uvádzam, že uchádzač využil pri vypracovaní ponuky služby alebo podklady tejto osoby:</w:t>
      </w:r>
    </w:p>
    <w:p w14:paraId="094D9F40" w14:textId="77777777" w:rsidR="008A3326" w:rsidRPr="003A392E" w:rsidRDefault="008A3326" w:rsidP="008A3326">
      <w:pPr>
        <w:pStyle w:val="Bezriadkovania"/>
        <w:spacing w:before="240"/>
        <w:ind w:left="0"/>
        <w:jc w:val="both"/>
        <w:rPr>
          <w:b/>
          <w:sz w:val="20"/>
          <w:szCs w:val="20"/>
        </w:rPr>
      </w:pPr>
      <w:r w:rsidRPr="003A392E">
        <w:rPr>
          <w:b/>
          <w:sz w:val="20"/>
          <w:szCs w:val="20"/>
        </w:rPr>
        <w:t>Meno a priezvisko / Obchodné meno / Názov:</w:t>
      </w:r>
      <w:r w:rsidRPr="003A392E">
        <w:rPr>
          <w:b/>
          <w:sz w:val="20"/>
          <w:szCs w:val="20"/>
        </w:rPr>
        <w:tab/>
      </w:r>
      <w:r w:rsidRPr="003A392E">
        <w:rPr>
          <w:rFonts w:eastAsia="Calibri"/>
          <w:b/>
          <w:bCs/>
          <w:sz w:val="20"/>
          <w:szCs w:val="20"/>
        </w:rPr>
        <w:t>[</w:t>
      </w:r>
      <w:r w:rsidRPr="003A392E">
        <w:rPr>
          <w:rFonts w:eastAsia="Calibri"/>
          <w:b/>
          <w:bCs/>
          <w:sz w:val="20"/>
          <w:szCs w:val="20"/>
          <w:highlight w:val="yellow"/>
        </w:rPr>
        <w:t>●</w:t>
      </w:r>
      <w:r w:rsidRPr="003A392E">
        <w:rPr>
          <w:rFonts w:eastAsia="Calibri"/>
          <w:b/>
          <w:bCs/>
          <w:sz w:val="20"/>
          <w:szCs w:val="20"/>
        </w:rPr>
        <w:t>]</w:t>
      </w:r>
    </w:p>
    <w:p w14:paraId="01E30962" w14:textId="77777777" w:rsidR="008A3326" w:rsidRPr="003A392E" w:rsidRDefault="008A3326" w:rsidP="008A3326">
      <w:pPr>
        <w:pStyle w:val="Bezriadkovania"/>
        <w:spacing w:before="60"/>
        <w:ind w:left="0"/>
        <w:jc w:val="both"/>
        <w:rPr>
          <w:b/>
          <w:sz w:val="20"/>
          <w:szCs w:val="20"/>
        </w:rPr>
      </w:pPr>
      <w:r w:rsidRPr="003A392E">
        <w:rPr>
          <w:b/>
          <w:sz w:val="20"/>
          <w:szCs w:val="20"/>
        </w:rPr>
        <w:t>Adresa pobytu / Sídlo / Miesto podnikania:</w:t>
      </w:r>
      <w:r w:rsidRPr="003A392E">
        <w:rPr>
          <w:b/>
          <w:sz w:val="20"/>
          <w:szCs w:val="20"/>
        </w:rPr>
        <w:tab/>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7DEBB1BD" w14:textId="77777777" w:rsidR="008A3326" w:rsidRPr="003A392E" w:rsidRDefault="008A3326" w:rsidP="008A3326">
      <w:pPr>
        <w:pStyle w:val="Bezriadkovania"/>
        <w:spacing w:before="60"/>
        <w:ind w:left="0"/>
        <w:jc w:val="both"/>
        <w:rPr>
          <w:sz w:val="20"/>
          <w:szCs w:val="20"/>
        </w:rPr>
      </w:pPr>
      <w:r w:rsidRPr="003A392E">
        <w:rPr>
          <w:b/>
          <w:sz w:val="20"/>
          <w:szCs w:val="20"/>
        </w:rPr>
        <w:t xml:space="preserve">IČO </w:t>
      </w:r>
      <w:r w:rsidRPr="003A392E">
        <w:rPr>
          <w:sz w:val="20"/>
          <w:szCs w:val="20"/>
        </w:rPr>
        <w:t>/ak bolo pridelené/</w:t>
      </w:r>
      <w:r w:rsidRPr="003A392E">
        <w:rPr>
          <w:b/>
          <w:sz w:val="20"/>
          <w:szCs w:val="20"/>
        </w:rPr>
        <w:t>:</w:t>
      </w:r>
      <w:r w:rsidRPr="003A392E">
        <w:rPr>
          <w:b/>
          <w:sz w:val="20"/>
          <w:szCs w:val="20"/>
        </w:rPr>
        <w:tab/>
      </w:r>
      <w:r w:rsidRPr="003A392E">
        <w:rPr>
          <w:b/>
          <w:sz w:val="20"/>
          <w:szCs w:val="20"/>
        </w:rPr>
        <w:tab/>
      </w:r>
      <w:r w:rsidRPr="003A392E">
        <w:rPr>
          <w:b/>
          <w:sz w:val="20"/>
          <w:szCs w:val="20"/>
        </w:rPr>
        <w:tab/>
      </w:r>
      <w:r w:rsidRPr="003A392E">
        <w:rPr>
          <w:b/>
          <w:sz w:val="20"/>
          <w:szCs w:val="20"/>
        </w:rPr>
        <w:tab/>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560EA841" w14:textId="77777777" w:rsidR="008A3326" w:rsidRPr="003A392E" w:rsidRDefault="008A3326" w:rsidP="008A3326">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0B59BB7B" w14:textId="77777777"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0C7A0673" w14:textId="77777777"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4056160F" w14:textId="77777777"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419924B3" w14:textId="77777777"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14:paraId="52685B9F" w14:textId="3FDF9248" w:rsidR="005F6E12" w:rsidRDefault="005F6E12">
      <w:pPr>
        <w:overflowPunct/>
        <w:autoSpaceDE/>
        <w:autoSpaceDN/>
        <w:adjustRightInd/>
        <w:spacing w:after="200" w:line="276" w:lineRule="auto"/>
        <w:rPr>
          <w:b/>
          <w:caps/>
          <w:sz w:val="32"/>
          <w:szCs w:val="28"/>
        </w:rPr>
      </w:pPr>
      <w:r>
        <w:br w:type="page"/>
      </w:r>
    </w:p>
    <w:p w14:paraId="13D6399F" w14:textId="6C040B9A" w:rsidR="006E1290" w:rsidRDefault="006E1290" w:rsidP="005B7E1E">
      <w:pPr>
        <w:pStyle w:val="Nadpis2"/>
        <w:widowControl/>
        <w:spacing w:before="0"/>
      </w:pPr>
      <w:bookmarkStart w:id="5" w:name="_Toc222132266"/>
      <w:r>
        <w:lastRenderedPageBreak/>
        <w:t xml:space="preserve">PRÍLOHA Č. </w:t>
      </w:r>
      <w:r w:rsidR="003A17CE">
        <w:t>3</w:t>
      </w:r>
      <w:bookmarkEnd w:id="5"/>
    </w:p>
    <w:p w14:paraId="1C6D3772" w14:textId="77777777" w:rsidR="006E1290" w:rsidRDefault="006E1290" w:rsidP="005B7E1E">
      <w:pPr>
        <w:pStyle w:val="Nadpis3"/>
        <w:widowControl/>
        <w:spacing w:before="0"/>
      </w:pPr>
      <w:bookmarkStart w:id="6" w:name="_Toc222132267"/>
      <w:r>
        <w:t>ČESTNÉ VYHLÁSENIE O VYTVORENÍ SKUPINY DODÁVATEĽOV</w:t>
      </w:r>
      <w:bookmarkEnd w:id="6"/>
    </w:p>
    <w:p w14:paraId="24F4CA1C" w14:textId="5B75F6F3" w:rsidR="00A46184" w:rsidRPr="005B7E1E" w:rsidRDefault="00620422" w:rsidP="00967FF3">
      <w:pPr>
        <w:pStyle w:val="Bezriadkovania"/>
        <w:spacing w:before="240"/>
        <w:ind w:left="0"/>
        <w:jc w:val="both"/>
        <w:rPr>
          <w:sz w:val="20"/>
          <w:szCs w:val="20"/>
        </w:rPr>
      </w:pPr>
      <w:r w:rsidRPr="005B7E1E">
        <w:rPr>
          <w:b/>
          <w:sz w:val="20"/>
          <w:szCs w:val="20"/>
        </w:rPr>
        <w:t>Názov skupiny</w:t>
      </w:r>
      <w:r w:rsidR="00A46184" w:rsidRPr="005B7E1E">
        <w:rPr>
          <w:b/>
          <w:sz w:val="20"/>
          <w:szCs w:val="20"/>
        </w:rPr>
        <w:t xml:space="preserve"> dodávateľov:</w:t>
      </w:r>
      <w:r w:rsidR="00A46184" w:rsidRPr="005B7E1E">
        <w:rPr>
          <w:b/>
          <w:sz w:val="20"/>
          <w:szCs w:val="20"/>
        </w:rPr>
        <w:tab/>
      </w:r>
      <w:r w:rsidRPr="005B7E1E">
        <w:rPr>
          <w:b/>
          <w:sz w:val="20"/>
          <w:szCs w:val="20"/>
        </w:rPr>
        <w:tab/>
      </w:r>
      <w:r w:rsidR="006C6557" w:rsidRPr="005B7E1E">
        <w:rPr>
          <w:rFonts w:eastAsia="Calibri"/>
          <w:sz w:val="20"/>
          <w:szCs w:val="20"/>
        </w:rPr>
        <w:t>[</w:t>
      </w:r>
      <w:r w:rsidR="006C6557" w:rsidRPr="005B7E1E">
        <w:rPr>
          <w:rFonts w:eastAsia="Calibri"/>
          <w:sz w:val="20"/>
          <w:szCs w:val="20"/>
          <w:highlight w:val="yellow"/>
        </w:rPr>
        <w:t>●</w:t>
      </w:r>
      <w:r w:rsidR="006C6557" w:rsidRPr="005B7E1E">
        <w:rPr>
          <w:rFonts w:eastAsia="Calibri"/>
          <w:sz w:val="20"/>
          <w:szCs w:val="20"/>
        </w:rPr>
        <w:t>]</w:t>
      </w:r>
    </w:p>
    <w:p w14:paraId="3B9ECB77" w14:textId="7BC5DA7D" w:rsidR="00A46184" w:rsidRPr="005B7E1E" w:rsidRDefault="009D2AB2" w:rsidP="004154DE">
      <w:pPr>
        <w:pStyle w:val="Bezriadkovania"/>
        <w:numPr>
          <w:ilvl w:val="0"/>
          <w:numId w:val="5"/>
        </w:numPr>
        <w:spacing w:after="0"/>
        <w:ind w:left="567" w:hanging="567"/>
        <w:jc w:val="both"/>
        <w:rPr>
          <w:rStyle w:val="apple-converted-space"/>
          <w:color w:val="000000"/>
          <w:sz w:val="20"/>
          <w:szCs w:val="20"/>
          <w:shd w:val="clear" w:color="auto" w:fill="FFFFFF"/>
        </w:rPr>
      </w:pPr>
      <w:r w:rsidRPr="005B7E1E">
        <w:rPr>
          <w:sz w:val="20"/>
          <w:szCs w:val="20"/>
        </w:rPr>
        <w:t>Dolu podpísaní</w:t>
      </w:r>
      <w:r w:rsidR="00A46184" w:rsidRPr="005B7E1E">
        <w:rPr>
          <w:sz w:val="20"/>
          <w:szCs w:val="20"/>
        </w:rPr>
        <w:t xml:space="preserve"> zástupcovia </w:t>
      </w:r>
      <w:r w:rsidR="00707090" w:rsidRPr="005B7E1E">
        <w:rPr>
          <w:sz w:val="20"/>
          <w:szCs w:val="20"/>
        </w:rPr>
        <w:t xml:space="preserve">hospodárskych subjektov </w:t>
      </w:r>
      <w:r w:rsidR="00A46184" w:rsidRPr="005B7E1E">
        <w:rPr>
          <w:sz w:val="20"/>
          <w:szCs w:val="20"/>
        </w:rPr>
        <w:t xml:space="preserve">v uvedených v tomto vyhlásení týmto vyhlasujeme, že za účelom predloženia ponuky vo verejnej súťaži na predmet </w:t>
      </w:r>
      <w:r w:rsidR="009E2223" w:rsidRPr="005B7E1E">
        <w:rPr>
          <w:sz w:val="20"/>
          <w:szCs w:val="20"/>
        </w:rPr>
        <w:t>zákazky</w:t>
      </w:r>
      <w:r w:rsidR="00A46184" w:rsidRPr="005B7E1E">
        <w:rPr>
          <w:sz w:val="20"/>
          <w:szCs w:val="20"/>
        </w:rPr>
        <w:t xml:space="preserve"> „</w:t>
      </w:r>
      <w:r w:rsidR="008E7620">
        <w:rPr>
          <w:b/>
          <w:bCs/>
          <w:sz w:val="20"/>
          <w:szCs w:val="20"/>
        </w:rPr>
        <w:t>3D ELEKTROMAGNETICKÝ MAPOVACÍ A ABLAČNÝ SYSTÉM S PRÍSLUŠENSTVOM A ŠPECIÁLNY ZDRAVOTNÍCKY MATERIÁL</w:t>
      </w:r>
      <w:r w:rsidR="00A46184" w:rsidRPr="005B7E1E">
        <w:rPr>
          <w:sz w:val="20"/>
          <w:szCs w:val="20"/>
        </w:rPr>
        <w:t xml:space="preserve">“, ktorá bola vyhlásená </w:t>
      </w:r>
      <w:r w:rsidR="00F35F72">
        <w:rPr>
          <w:sz w:val="20"/>
          <w:szCs w:val="20"/>
        </w:rPr>
        <w:t xml:space="preserve">verejným </w:t>
      </w:r>
      <w:r w:rsidR="00A46184" w:rsidRPr="005B7E1E">
        <w:rPr>
          <w:sz w:val="20"/>
          <w:szCs w:val="20"/>
        </w:rPr>
        <w:t xml:space="preserve">obstarávateľom </w:t>
      </w:r>
      <w:r w:rsidR="00F35F72" w:rsidRPr="00046D37">
        <w:rPr>
          <w:b/>
          <w:bCs/>
          <w:sz w:val="20"/>
          <w:szCs w:val="20"/>
        </w:rPr>
        <w:t>Stredoslovenský ústav srdcových a cievnych chorôb, a.s.</w:t>
      </w:r>
      <w:r w:rsidR="00F35F72" w:rsidRPr="00046D37">
        <w:rPr>
          <w:rFonts w:eastAsia="Times New Roman"/>
          <w:color w:val="000000"/>
          <w:sz w:val="20"/>
          <w:szCs w:val="20"/>
        </w:rPr>
        <w:t xml:space="preserve">, so sídlom: </w:t>
      </w:r>
      <w:r w:rsidR="00F35F72" w:rsidRPr="00046D37">
        <w:rPr>
          <w:sz w:val="20"/>
          <w:szCs w:val="20"/>
        </w:rPr>
        <w:t>Cesta k nemocnici 1, 974 01 Banská Bystrica, Slovenská republika</w:t>
      </w:r>
      <w:r w:rsidR="00F35F72" w:rsidRPr="00046D37">
        <w:rPr>
          <w:rFonts w:eastAsia="Times New Roman"/>
          <w:color w:val="000000"/>
          <w:sz w:val="20"/>
          <w:szCs w:val="20"/>
        </w:rPr>
        <w:t>, IČO: </w:t>
      </w:r>
      <w:r w:rsidR="00F35F72" w:rsidRPr="00046D37">
        <w:rPr>
          <w:sz w:val="20"/>
          <w:szCs w:val="20"/>
        </w:rPr>
        <w:t>36 644 331</w:t>
      </w:r>
      <w:r w:rsidR="00F35F72" w:rsidRPr="00046D37">
        <w:rPr>
          <w:rFonts w:eastAsia="Calibri"/>
          <w:sz w:val="20"/>
          <w:szCs w:val="20"/>
        </w:rPr>
        <w:t xml:space="preserve"> </w:t>
      </w:r>
      <w:r w:rsidR="00F35F72" w:rsidRPr="00046D37">
        <w:rPr>
          <w:sz w:val="20"/>
          <w:szCs w:val="20"/>
        </w:rPr>
        <w:t>(ďalej ako „verejný obstarávateľ“ v príslušnom gramatickom tvare)</w:t>
      </w:r>
      <w:r w:rsidR="004B1909" w:rsidRPr="005B7E1E">
        <w:rPr>
          <w:rStyle w:val="apple-converted-space"/>
          <w:color w:val="000000"/>
          <w:sz w:val="20"/>
          <w:szCs w:val="20"/>
          <w:shd w:val="clear" w:color="auto" w:fill="FFFFFF"/>
        </w:rPr>
        <w:t xml:space="preserve"> </w:t>
      </w:r>
      <w:r w:rsidR="004B1909" w:rsidRPr="005B7E1E">
        <w:rPr>
          <w:sz w:val="20"/>
          <w:szCs w:val="20"/>
        </w:rPr>
        <w:t>v</w:t>
      </w:r>
      <w:r w:rsidR="004B1909" w:rsidRPr="005B7E1E">
        <w:rPr>
          <w:rStyle w:val="apple-converted-space"/>
          <w:color w:val="000000"/>
          <w:sz w:val="20"/>
          <w:szCs w:val="20"/>
          <w:shd w:val="clear" w:color="auto" w:fill="FFFFFF"/>
        </w:rPr>
        <w:t xml:space="preserve"> Úradnom vestníku Európskej únie dňa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pod značkou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sz w:val="20"/>
          <w:szCs w:val="20"/>
          <w:shd w:val="clear" w:color="auto" w:fill="FFFFFF"/>
        </w:rPr>
        <w:t xml:space="preserve"> </w:t>
      </w:r>
      <w:r w:rsidR="004B1909" w:rsidRPr="005B7E1E">
        <w:rPr>
          <w:rStyle w:val="apple-converted-space"/>
          <w:color w:val="000000"/>
          <w:sz w:val="20"/>
          <w:szCs w:val="20"/>
          <w:shd w:val="clear" w:color="auto" w:fill="FFFFFF"/>
        </w:rPr>
        <w:t xml:space="preserve">a vo Vestníku verejného obstarávania č.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zo dňa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pod značkou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(ďalej ako „verejná súťaž“ v príslušnom gramatickom tvare)</w:t>
      </w:r>
      <w:r w:rsidR="00A46184" w:rsidRPr="005B7E1E">
        <w:rPr>
          <w:rStyle w:val="apple-converted-space"/>
          <w:color w:val="000000"/>
          <w:sz w:val="20"/>
          <w:szCs w:val="20"/>
          <w:shd w:val="clear" w:color="auto" w:fill="FFFFFF"/>
        </w:rPr>
        <w:t>, sme vytvorili skupinu dodávateľov a predkladáme spoločnú ponuku. Skupina dodávateľov pozostáva z nasledovných samostatných právnych subjektov</w:t>
      </w:r>
      <w:r w:rsidR="00B57F0E" w:rsidRPr="005B7E1E">
        <w:rPr>
          <w:rStyle w:val="apple-converted-space"/>
          <w:color w:val="000000"/>
          <w:sz w:val="20"/>
          <w:szCs w:val="20"/>
          <w:shd w:val="clear" w:color="auto" w:fill="FFFFFF"/>
        </w:rPr>
        <w:t xml:space="preserve"> </w:t>
      </w:r>
      <w:r w:rsidR="00B57F0E" w:rsidRPr="005B7E1E">
        <w:rPr>
          <w:rStyle w:val="apple-converted-space"/>
          <w:color w:val="000000"/>
          <w:sz w:val="20"/>
          <w:szCs w:val="20"/>
          <w:highlight w:val="yellow"/>
          <w:shd w:val="clear" w:color="auto" w:fill="FFFFFF"/>
        </w:rPr>
        <w:t>/uchádzač upraví počet právnych subjektov podľa zloženia skupiny dodávateľov/</w:t>
      </w:r>
      <w:r w:rsidR="00A46184" w:rsidRPr="005B7E1E">
        <w:rPr>
          <w:rStyle w:val="apple-converted-space"/>
          <w:color w:val="000000"/>
          <w:sz w:val="20"/>
          <w:szCs w:val="20"/>
          <w:shd w:val="clear" w:color="auto" w:fill="FFFFFF"/>
        </w:rPr>
        <w:t>:</w:t>
      </w:r>
    </w:p>
    <w:p w14:paraId="55F07077" w14:textId="7DFF2CF5" w:rsidR="00E57026" w:rsidRPr="005B7E1E" w:rsidRDefault="00E57026" w:rsidP="004154DE">
      <w:pPr>
        <w:pStyle w:val="Bezriadkovania"/>
        <w:spacing w:after="0"/>
        <w:jc w:val="both"/>
        <w:rPr>
          <w:b/>
          <w:sz w:val="20"/>
          <w:szCs w:val="20"/>
        </w:rPr>
      </w:pPr>
      <w:r w:rsidRPr="005B7E1E">
        <w:rPr>
          <w:b/>
          <w:sz w:val="20"/>
          <w:szCs w:val="20"/>
        </w:rPr>
        <w:t>Obchodné meno / Názov:</w:t>
      </w:r>
      <w:r w:rsidRPr="005B7E1E">
        <w:rPr>
          <w:b/>
          <w:sz w:val="20"/>
          <w:szCs w:val="20"/>
        </w:rPr>
        <w:tab/>
      </w:r>
      <w:r w:rsidRPr="005B7E1E">
        <w:rPr>
          <w:b/>
          <w:sz w:val="20"/>
          <w:szCs w:val="20"/>
        </w:rPr>
        <w:tab/>
      </w:r>
      <w:r w:rsidR="00AB06D0" w:rsidRPr="005B7E1E">
        <w:rPr>
          <w:rFonts w:eastAsia="Calibri"/>
          <w:b/>
          <w:bCs/>
          <w:sz w:val="20"/>
          <w:szCs w:val="20"/>
        </w:rPr>
        <w:t>[</w:t>
      </w:r>
      <w:r w:rsidR="00AB06D0" w:rsidRPr="005B7E1E">
        <w:rPr>
          <w:rFonts w:eastAsia="Calibri"/>
          <w:b/>
          <w:bCs/>
          <w:sz w:val="20"/>
          <w:szCs w:val="20"/>
          <w:highlight w:val="yellow"/>
        </w:rPr>
        <w:t>●</w:t>
      </w:r>
      <w:r w:rsidR="00AB06D0" w:rsidRPr="005B7E1E">
        <w:rPr>
          <w:rFonts w:eastAsia="Calibri"/>
          <w:b/>
          <w:bCs/>
          <w:sz w:val="20"/>
          <w:szCs w:val="20"/>
        </w:rPr>
        <w:t>]</w:t>
      </w:r>
    </w:p>
    <w:p w14:paraId="04177614" w14:textId="5C746D04" w:rsidR="00E57026" w:rsidRPr="005B7E1E" w:rsidRDefault="00E57026" w:rsidP="004154DE">
      <w:pPr>
        <w:pStyle w:val="Bezriadkovania"/>
        <w:spacing w:after="0"/>
        <w:jc w:val="both"/>
        <w:rPr>
          <w:b/>
          <w:sz w:val="20"/>
          <w:szCs w:val="20"/>
        </w:rPr>
      </w:pPr>
      <w:r w:rsidRPr="005B7E1E">
        <w:rPr>
          <w:b/>
          <w:sz w:val="20"/>
          <w:szCs w:val="20"/>
        </w:rPr>
        <w:t>Sídlo / Miesto podnikania:</w:t>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13197F83" w14:textId="683F6119" w:rsidR="00E57026" w:rsidRPr="005B7E1E" w:rsidRDefault="00E57026" w:rsidP="004154DE">
      <w:pPr>
        <w:pStyle w:val="Bezriadkovania"/>
        <w:spacing w:after="0"/>
        <w:jc w:val="both"/>
        <w:rPr>
          <w:sz w:val="20"/>
          <w:szCs w:val="20"/>
        </w:rPr>
      </w:pPr>
      <w:r w:rsidRPr="005B7E1E">
        <w:rPr>
          <w:b/>
          <w:sz w:val="20"/>
          <w:szCs w:val="20"/>
        </w:rPr>
        <w:t>IČO:</w:t>
      </w:r>
      <w:r w:rsidRPr="005B7E1E">
        <w:rPr>
          <w:b/>
          <w:sz w:val="20"/>
          <w:szCs w:val="20"/>
        </w:rPr>
        <w:tab/>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543D7870" w14:textId="627CFC0F" w:rsidR="00E57026" w:rsidRPr="005B7E1E" w:rsidRDefault="00E57026" w:rsidP="004154DE">
      <w:pPr>
        <w:pStyle w:val="Bezriadkovania"/>
        <w:spacing w:after="0"/>
        <w:jc w:val="both"/>
        <w:rPr>
          <w:sz w:val="20"/>
          <w:szCs w:val="20"/>
        </w:rPr>
      </w:pPr>
      <w:r w:rsidRPr="005B7E1E">
        <w:rPr>
          <w:b/>
          <w:sz w:val="20"/>
          <w:szCs w:val="20"/>
        </w:rPr>
        <w:t>Zápis v registri:</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55425533" w14:textId="6FDEAE94" w:rsidR="00E57026" w:rsidRPr="005B7E1E" w:rsidRDefault="00E57026" w:rsidP="004154DE">
      <w:pPr>
        <w:pStyle w:val="Bezriadkovania"/>
        <w:spacing w:after="0"/>
        <w:jc w:val="both"/>
        <w:rPr>
          <w:sz w:val="20"/>
          <w:szCs w:val="20"/>
        </w:rPr>
      </w:pPr>
      <w:r w:rsidRPr="005B7E1E">
        <w:rPr>
          <w:b/>
          <w:sz w:val="20"/>
          <w:szCs w:val="20"/>
        </w:rPr>
        <w:t>Zastúpený:</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6CCB70AC" w14:textId="00778B96" w:rsidR="00E57026" w:rsidRPr="005B7E1E" w:rsidRDefault="00E57026" w:rsidP="004154DE">
      <w:pPr>
        <w:pStyle w:val="Bezriadkovania"/>
        <w:spacing w:after="0"/>
        <w:jc w:val="both"/>
        <w:rPr>
          <w:b/>
          <w:sz w:val="20"/>
          <w:szCs w:val="20"/>
        </w:rPr>
      </w:pPr>
      <w:r w:rsidRPr="005B7E1E">
        <w:rPr>
          <w:b/>
          <w:sz w:val="20"/>
          <w:szCs w:val="20"/>
        </w:rPr>
        <w:t>Obchodné meno / Názov:</w:t>
      </w:r>
      <w:r w:rsidRPr="005B7E1E">
        <w:rPr>
          <w:b/>
          <w:sz w:val="20"/>
          <w:szCs w:val="20"/>
        </w:rPr>
        <w:tab/>
      </w:r>
      <w:r w:rsidRPr="005B7E1E">
        <w:rPr>
          <w:b/>
          <w:sz w:val="20"/>
          <w:szCs w:val="20"/>
        </w:rPr>
        <w:tab/>
      </w:r>
      <w:r w:rsidR="00AB06D0" w:rsidRPr="005B7E1E">
        <w:rPr>
          <w:rFonts w:eastAsia="Calibri"/>
          <w:b/>
          <w:bCs/>
          <w:sz w:val="20"/>
          <w:szCs w:val="20"/>
        </w:rPr>
        <w:t>[</w:t>
      </w:r>
      <w:r w:rsidR="00AB06D0" w:rsidRPr="005B7E1E">
        <w:rPr>
          <w:rFonts w:eastAsia="Calibri"/>
          <w:b/>
          <w:bCs/>
          <w:sz w:val="20"/>
          <w:szCs w:val="20"/>
          <w:highlight w:val="yellow"/>
        </w:rPr>
        <w:t>●</w:t>
      </w:r>
      <w:r w:rsidR="00AB06D0" w:rsidRPr="005B7E1E">
        <w:rPr>
          <w:rFonts w:eastAsia="Calibri"/>
          <w:b/>
          <w:bCs/>
          <w:sz w:val="20"/>
          <w:szCs w:val="20"/>
        </w:rPr>
        <w:t>]</w:t>
      </w:r>
    </w:p>
    <w:p w14:paraId="53AE6CF2" w14:textId="15E5163D" w:rsidR="00E57026" w:rsidRPr="005B7E1E" w:rsidRDefault="00E57026" w:rsidP="004154DE">
      <w:pPr>
        <w:pStyle w:val="Bezriadkovania"/>
        <w:spacing w:after="0"/>
        <w:jc w:val="both"/>
        <w:rPr>
          <w:b/>
          <w:sz w:val="20"/>
          <w:szCs w:val="20"/>
        </w:rPr>
      </w:pPr>
      <w:r w:rsidRPr="005B7E1E">
        <w:rPr>
          <w:b/>
          <w:sz w:val="20"/>
          <w:szCs w:val="20"/>
        </w:rPr>
        <w:t>Sídlo / Miesto podnikania:</w:t>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6596607F" w14:textId="4CDC4985" w:rsidR="00E57026" w:rsidRPr="005B7E1E" w:rsidRDefault="00E57026" w:rsidP="004154DE">
      <w:pPr>
        <w:pStyle w:val="Bezriadkovania"/>
        <w:spacing w:after="0"/>
        <w:jc w:val="both"/>
        <w:rPr>
          <w:sz w:val="20"/>
          <w:szCs w:val="20"/>
        </w:rPr>
      </w:pPr>
      <w:r w:rsidRPr="005B7E1E">
        <w:rPr>
          <w:b/>
          <w:sz w:val="20"/>
          <w:szCs w:val="20"/>
        </w:rPr>
        <w:t>IČO:</w:t>
      </w:r>
      <w:r w:rsidRPr="005B7E1E">
        <w:rPr>
          <w:b/>
          <w:sz w:val="20"/>
          <w:szCs w:val="20"/>
        </w:rPr>
        <w:tab/>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5500C725" w14:textId="39FD4091" w:rsidR="00E57026" w:rsidRPr="005B7E1E" w:rsidRDefault="00E57026" w:rsidP="004154DE">
      <w:pPr>
        <w:pStyle w:val="Bezriadkovania"/>
        <w:spacing w:after="0"/>
        <w:jc w:val="both"/>
        <w:rPr>
          <w:sz w:val="20"/>
          <w:szCs w:val="20"/>
        </w:rPr>
      </w:pPr>
      <w:r w:rsidRPr="005B7E1E">
        <w:rPr>
          <w:b/>
          <w:sz w:val="20"/>
          <w:szCs w:val="20"/>
        </w:rPr>
        <w:t>Zápis v registri:</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19E4BC92" w14:textId="43A2DEEE" w:rsidR="00E57026" w:rsidRPr="005B7E1E" w:rsidRDefault="00E57026" w:rsidP="004154DE">
      <w:pPr>
        <w:pStyle w:val="Bezriadkovania"/>
        <w:spacing w:after="0"/>
        <w:jc w:val="both"/>
        <w:rPr>
          <w:b/>
          <w:sz w:val="20"/>
          <w:szCs w:val="20"/>
        </w:rPr>
      </w:pPr>
      <w:r w:rsidRPr="005B7E1E">
        <w:rPr>
          <w:b/>
          <w:sz w:val="20"/>
          <w:szCs w:val="20"/>
        </w:rPr>
        <w:t>Zastúpený:</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14:paraId="7722F69E" w14:textId="363F620A" w:rsidR="00A46184" w:rsidRPr="005B7E1E" w:rsidRDefault="002A1DC6" w:rsidP="004154DE">
      <w:pPr>
        <w:pStyle w:val="Bezriadkovania"/>
        <w:numPr>
          <w:ilvl w:val="0"/>
          <w:numId w:val="5"/>
        </w:numPr>
        <w:spacing w:after="0"/>
        <w:ind w:left="567" w:hanging="567"/>
        <w:jc w:val="both"/>
        <w:rPr>
          <w:color w:val="000000"/>
          <w:sz w:val="20"/>
          <w:szCs w:val="20"/>
          <w:shd w:val="clear" w:color="auto" w:fill="FFFFFF"/>
        </w:rPr>
      </w:pPr>
      <w:r w:rsidRPr="005B7E1E">
        <w:rPr>
          <w:sz w:val="20"/>
          <w:szCs w:val="20"/>
        </w:rPr>
        <w:t xml:space="preserve">V prípade, že naša spoločná ponuka bude úspešná a bude prijatá zo strany </w:t>
      </w:r>
      <w:r w:rsidR="00F35F72">
        <w:rPr>
          <w:sz w:val="20"/>
          <w:szCs w:val="20"/>
        </w:rPr>
        <w:t xml:space="preserve">verejného </w:t>
      </w:r>
      <w:r w:rsidRPr="005B7E1E">
        <w:rPr>
          <w:sz w:val="20"/>
          <w:szCs w:val="20"/>
        </w:rPr>
        <w:t xml:space="preserve">obstarávateľa, zaväzujeme sa, že pred podpisom </w:t>
      </w:r>
      <w:r w:rsidR="006534A4">
        <w:rPr>
          <w:sz w:val="20"/>
          <w:szCs w:val="20"/>
        </w:rPr>
        <w:t>zmluvy</w:t>
      </w:r>
      <w:r w:rsidRPr="005B7E1E">
        <w:rPr>
          <w:sz w:val="20"/>
          <w:szCs w:val="20"/>
        </w:rPr>
        <w:t xml:space="preserve">, ktorá je výsledkom verejnej súťaže, uzatvoríme a predložíme </w:t>
      </w:r>
      <w:r w:rsidR="00F35F72">
        <w:rPr>
          <w:sz w:val="20"/>
          <w:szCs w:val="20"/>
        </w:rPr>
        <w:t xml:space="preserve">verejnému </w:t>
      </w:r>
      <w:r w:rsidRPr="005B7E1E">
        <w:rPr>
          <w:sz w:val="20"/>
          <w:szCs w:val="20"/>
        </w:rPr>
        <w:t>obstarávateľovi zmluvu, predmetom ktorej bude vytvorenie niektorej z právnych foriem podľa zákona č. 513/1991 Zb. Obchodný zákonník v znení neskorších predpisov, zákona č. 40/1964 Zb. Občiansky zákonník v znení neskorších predpisov, resp. podľa právnych predpisov platných v krajine sídla členov skupiny dodávateľov a v ktorej budú jednoznačne stanovené vzájomné práva a povinnosti členov skupiny dodávateľov, výslovné splnomocnenie jedného z členov skupiny dodávateľov komunikovať s</w:t>
      </w:r>
      <w:r w:rsidR="00F35F72">
        <w:rPr>
          <w:sz w:val="20"/>
          <w:szCs w:val="20"/>
        </w:rPr>
        <w:t xml:space="preserve"> verejným </w:t>
      </w:r>
      <w:r w:rsidRPr="005B7E1E">
        <w:rPr>
          <w:sz w:val="20"/>
          <w:szCs w:val="20"/>
        </w:rPr>
        <w:t xml:space="preserve">obstarávateľom v mene skupiny dodávateľov, ktorý člen skupiny dodávateľov sa bude akou časťou podieľať na plnení predmetu zákazky, určenie bankového účtu, na ktorý budú poukazované akékoľvek peňažné platby zo strany </w:t>
      </w:r>
      <w:r w:rsidR="00F35F72">
        <w:rPr>
          <w:sz w:val="20"/>
          <w:szCs w:val="20"/>
        </w:rPr>
        <w:t xml:space="preserve">verejného </w:t>
      </w:r>
      <w:r w:rsidRPr="005B7E1E">
        <w:rPr>
          <w:sz w:val="20"/>
          <w:szCs w:val="20"/>
        </w:rPr>
        <w:t xml:space="preserve">obstarávateľa v prospech skupiny dodávateľov ako aj skutočnosť, že všetci členovia skupiny dodávateľov sú zaviazaní zo záväzkov voči </w:t>
      </w:r>
      <w:r w:rsidR="00F35F72">
        <w:rPr>
          <w:sz w:val="20"/>
          <w:szCs w:val="20"/>
        </w:rPr>
        <w:t xml:space="preserve">verejnému </w:t>
      </w:r>
      <w:r w:rsidRPr="005B7E1E">
        <w:rPr>
          <w:sz w:val="20"/>
          <w:szCs w:val="20"/>
        </w:rPr>
        <w:t>obstarávateľovi spoločne a nerozdielne</w:t>
      </w:r>
      <w:r w:rsidR="00A46184" w:rsidRPr="005B7E1E">
        <w:rPr>
          <w:sz w:val="20"/>
          <w:szCs w:val="20"/>
        </w:rPr>
        <w:t>.</w:t>
      </w:r>
    </w:p>
    <w:p w14:paraId="135BF37A" w14:textId="54F4BDF8" w:rsidR="00A46184" w:rsidRPr="005B7E1E" w:rsidRDefault="00A46184" w:rsidP="00F63338">
      <w:pPr>
        <w:pStyle w:val="Bezriadkovania"/>
        <w:numPr>
          <w:ilvl w:val="0"/>
          <w:numId w:val="5"/>
        </w:numPr>
        <w:spacing w:before="60"/>
        <w:ind w:left="567" w:hanging="567"/>
        <w:jc w:val="both"/>
        <w:rPr>
          <w:color w:val="000000"/>
          <w:sz w:val="20"/>
          <w:szCs w:val="20"/>
          <w:shd w:val="clear" w:color="auto" w:fill="FFFFFF"/>
        </w:rPr>
      </w:pPr>
      <w:r w:rsidRPr="005B7E1E">
        <w:rPr>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w:t>
      </w:r>
      <w:r w:rsidR="00AF5E1C" w:rsidRPr="005B7E1E">
        <w:rPr>
          <w:sz w:val="20"/>
          <w:szCs w:val="20"/>
        </w:rPr>
        <w:t xml:space="preserve"> verejnej</w:t>
      </w:r>
      <w:r w:rsidRPr="005B7E1E">
        <w:rPr>
          <w:sz w:val="20"/>
          <w:szCs w:val="20"/>
        </w:rPr>
        <w:t xml:space="preserve"> súťaže), vrátane zodpovednosti za škodu spôsobenú</w:t>
      </w:r>
      <w:r w:rsidR="00F35F72">
        <w:rPr>
          <w:sz w:val="20"/>
          <w:szCs w:val="20"/>
        </w:rPr>
        <w:t xml:space="preserve"> verejnému </w:t>
      </w:r>
      <w:r w:rsidRPr="005B7E1E">
        <w:rPr>
          <w:sz w:val="20"/>
          <w:szCs w:val="20"/>
        </w:rPr>
        <w:t>obstarávateľovi v zmysle všeobecne záväzných právnych predpisov platných v Slovenskej republike.</w:t>
      </w:r>
    </w:p>
    <w:p w14:paraId="49984E56" w14:textId="11A1474F" w:rsidR="00A46184" w:rsidRPr="005B7E1E" w:rsidRDefault="00C11EA2" w:rsidP="005B7E1E">
      <w:pPr>
        <w:pStyle w:val="Bezriadkovania"/>
        <w:spacing w:before="120" w:after="120"/>
        <w:ind w:left="0"/>
        <w:jc w:val="both"/>
        <w:rPr>
          <w:sz w:val="20"/>
          <w:szCs w:val="20"/>
        </w:rPr>
      </w:pPr>
      <w:r w:rsidRPr="005B7E1E">
        <w:rPr>
          <w:sz w:val="20"/>
          <w:szCs w:val="20"/>
        </w:rPr>
        <w:t xml:space="preserve">V </w:t>
      </w:r>
      <w:r w:rsidRPr="005B7E1E">
        <w:rPr>
          <w:rFonts w:eastAsia="Calibri"/>
          <w:sz w:val="20"/>
          <w:szCs w:val="20"/>
        </w:rPr>
        <w:t>[</w:t>
      </w:r>
      <w:r w:rsidRPr="005B7E1E">
        <w:rPr>
          <w:rFonts w:eastAsia="Calibri"/>
          <w:sz w:val="20"/>
          <w:szCs w:val="20"/>
          <w:highlight w:val="yellow"/>
        </w:rPr>
        <w:t>●</w:t>
      </w:r>
      <w:r w:rsidRPr="005B7E1E">
        <w:rPr>
          <w:rFonts w:eastAsia="Calibri"/>
          <w:sz w:val="20"/>
          <w:szCs w:val="20"/>
        </w:rPr>
        <w:t>]</w:t>
      </w:r>
      <w:r w:rsidRPr="005B7E1E">
        <w:rPr>
          <w:sz w:val="20"/>
          <w:szCs w:val="20"/>
        </w:rPr>
        <w:t xml:space="preserve">, dňa </w:t>
      </w:r>
      <w:r w:rsidRPr="005B7E1E">
        <w:rPr>
          <w:rFonts w:eastAsia="Calibri"/>
          <w:sz w:val="20"/>
          <w:szCs w:val="20"/>
        </w:rPr>
        <w:t>[</w:t>
      </w:r>
      <w:r w:rsidRPr="005B7E1E">
        <w:rPr>
          <w:rFonts w:eastAsia="Calibri"/>
          <w:sz w:val="20"/>
          <w:szCs w:val="20"/>
          <w:highlight w:val="yellow"/>
        </w:rPr>
        <w:t>●</w:t>
      </w:r>
      <w:r w:rsidRPr="005B7E1E">
        <w:rPr>
          <w:rFonts w:eastAsia="Calibri"/>
          <w:sz w:val="20"/>
          <w:szCs w:val="20"/>
        </w:rPr>
        <w:t>]</w:t>
      </w:r>
    </w:p>
    <w:p w14:paraId="730209DD" w14:textId="77777777" w:rsidR="00A46184" w:rsidRPr="005B7E1E" w:rsidRDefault="00A46184" w:rsidP="00967FF3">
      <w:pPr>
        <w:pStyle w:val="Bezriadkovania"/>
        <w:spacing w:before="360"/>
        <w:ind w:left="0"/>
        <w:jc w:val="both"/>
        <w:rPr>
          <w:sz w:val="20"/>
          <w:szCs w:val="20"/>
        </w:rPr>
      </w:pPr>
      <w:r w:rsidRPr="005B7E1E">
        <w:rPr>
          <w:sz w:val="20"/>
          <w:szCs w:val="20"/>
        </w:rPr>
        <w:t>...................................................</w:t>
      </w:r>
      <w:r w:rsidRPr="005B7E1E">
        <w:rPr>
          <w:sz w:val="20"/>
          <w:szCs w:val="20"/>
        </w:rPr>
        <w:tab/>
      </w:r>
      <w:r w:rsidRPr="005B7E1E">
        <w:rPr>
          <w:sz w:val="20"/>
          <w:szCs w:val="20"/>
        </w:rPr>
        <w:tab/>
      </w:r>
      <w:r w:rsidRPr="005B7E1E">
        <w:rPr>
          <w:sz w:val="20"/>
          <w:szCs w:val="20"/>
        </w:rPr>
        <w:tab/>
      </w:r>
      <w:r w:rsidRPr="005B7E1E">
        <w:rPr>
          <w:sz w:val="20"/>
          <w:szCs w:val="20"/>
        </w:rPr>
        <w:tab/>
        <w:t>...................................................</w:t>
      </w:r>
    </w:p>
    <w:p w14:paraId="30414E36" w14:textId="11373427"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meno a priezvisko</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Pr="005B7E1E">
        <w:rPr>
          <w:rFonts w:eastAsia="Calibri"/>
          <w:sz w:val="20"/>
          <w:szCs w:val="20"/>
        </w:rPr>
        <w:t>[</w:t>
      </w:r>
      <w:r w:rsidRPr="005B7E1E">
        <w:rPr>
          <w:sz w:val="20"/>
          <w:szCs w:val="20"/>
          <w:highlight w:val="yellow"/>
        </w:rPr>
        <w:t>meno a priezvisko</w:t>
      </w:r>
      <w:r w:rsidRPr="005B7E1E">
        <w:rPr>
          <w:rFonts w:eastAsia="Calibri"/>
          <w:sz w:val="20"/>
          <w:szCs w:val="20"/>
        </w:rPr>
        <w:t>]</w:t>
      </w:r>
    </w:p>
    <w:p w14:paraId="546228E2" w14:textId="2A610D13"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obchodné meno / názov a funkcia</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5B7E1E">
        <w:rPr>
          <w:sz w:val="20"/>
          <w:szCs w:val="20"/>
        </w:rPr>
        <w:tab/>
      </w:r>
      <w:r w:rsidRPr="005B7E1E">
        <w:rPr>
          <w:rFonts w:eastAsia="Calibri"/>
          <w:sz w:val="20"/>
          <w:szCs w:val="20"/>
        </w:rPr>
        <w:t>[</w:t>
      </w:r>
      <w:r w:rsidRPr="005B7E1E">
        <w:rPr>
          <w:sz w:val="20"/>
          <w:szCs w:val="20"/>
          <w:highlight w:val="yellow"/>
        </w:rPr>
        <w:t>obchodné meno / názov a funkcia</w:t>
      </w:r>
      <w:r w:rsidRPr="005B7E1E">
        <w:rPr>
          <w:rFonts w:eastAsia="Calibri"/>
          <w:sz w:val="20"/>
          <w:szCs w:val="20"/>
        </w:rPr>
        <w:t>]</w:t>
      </w:r>
    </w:p>
    <w:p w14:paraId="54C759F1" w14:textId="268A18DC"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r w:rsidR="00A46184" w:rsidRPr="005B7E1E">
        <w:rPr>
          <w:sz w:val="20"/>
          <w:szCs w:val="20"/>
        </w:rPr>
        <w:br w:type="page"/>
      </w:r>
    </w:p>
    <w:p w14:paraId="7ED24558" w14:textId="529C88B0" w:rsidR="006E1290" w:rsidRDefault="006E1290" w:rsidP="005B7E1E">
      <w:pPr>
        <w:pStyle w:val="Nadpis2"/>
        <w:widowControl/>
        <w:spacing w:before="0"/>
      </w:pPr>
      <w:bookmarkStart w:id="7" w:name="_Toc222132268"/>
      <w:r>
        <w:lastRenderedPageBreak/>
        <w:t xml:space="preserve">PRÍLOHA Č. </w:t>
      </w:r>
      <w:r w:rsidR="003A17CE">
        <w:t>4</w:t>
      </w:r>
      <w:bookmarkEnd w:id="7"/>
    </w:p>
    <w:p w14:paraId="63BB3628" w14:textId="77777777" w:rsidR="006E1290" w:rsidRDefault="006E1290" w:rsidP="005B7E1E">
      <w:pPr>
        <w:pStyle w:val="Nadpis3"/>
        <w:widowControl/>
        <w:spacing w:before="0"/>
      </w:pPr>
      <w:bookmarkStart w:id="8" w:name="_Toc222132269"/>
      <w:r>
        <w:t>PLNÁ MOC PRE JEDNÉHO Z ČLENOV SKUPINY DODÁVATEĽOV</w:t>
      </w:r>
      <w:bookmarkEnd w:id="8"/>
      <w:r w:rsidR="00EB2643">
        <w:tab/>
      </w:r>
    </w:p>
    <w:tbl>
      <w:tblPr>
        <w:tblStyle w:val="Mriekatabuky"/>
        <w:tblW w:w="0" w:type="auto"/>
        <w:tblLook w:val="04A0" w:firstRow="1" w:lastRow="0" w:firstColumn="1" w:lastColumn="0" w:noHBand="0" w:noVBand="1"/>
      </w:tblPr>
      <w:tblGrid>
        <w:gridCol w:w="4530"/>
        <w:gridCol w:w="4530"/>
      </w:tblGrid>
      <w:tr w:rsidR="00F41B44" w:rsidRPr="00707090" w14:paraId="7631D3A6" w14:textId="77777777" w:rsidTr="00B9595F">
        <w:tc>
          <w:tcPr>
            <w:tcW w:w="9210" w:type="dxa"/>
            <w:gridSpan w:val="2"/>
          </w:tcPr>
          <w:p w14:paraId="201979AB" w14:textId="77777777" w:rsidR="00F41B44" w:rsidRPr="00707090" w:rsidRDefault="00F41B44" w:rsidP="00967FF3">
            <w:pPr>
              <w:pStyle w:val="Bezriadkovania"/>
              <w:spacing w:before="60"/>
              <w:ind w:left="0"/>
              <w:jc w:val="center"/>
              <w:rPr>
                <w:b/>
              </w:rPr>
            </w:pPr>
            <w:r w:rsidRPr="00707090">
              <w:rPr>
                <w:b/>
              </w:rPr>
              <w:t>P L N O M O C E N S T V O</w:t>
            </w:r>
          </w:p>
          <w:p w14:paraId="0C5D667F" w14:textId="77777777" w:rsidR="00F41B44" w:rsidRPr="00707090" w:rsidRDefault="00F41B44" w:rsidP="00967FF3">
            <w:pPr>
              <w:pStyle w:val="Bezriadkovania"/>
              <w:spacing w:before="60"/>
              <w:ind w:left="0"/>
              <w:jc w:val="center"/>
            </w:pPr>
            <w:r w:rsidRPr="00707090">
              <w:rPr>
                <w:sz w:val="18"/>
              </w:rPr>
              <w:t xml:space="preserve">udelené podľa § 31 a nasl. </w:t>
            </w:r>
            <w:r w:rsidR="00EB2643" w:rsidRPr="00707090">
              <w:rPr>
                <w:sz w:val="18"/>
              </w:rPr>
              <w:t>z</w:t>
            </w:r>
            <w:r w:rsidRPr="00707090">
              <w:rPr>
                <w:sz w:val="18"/>
              </w:rPr>
              <w:t>ákona č. 40/1964 Zb. Občiansky zákonník v znení neskorších predpisov</w:t>
            </w:r>
          </w:p>
        </w:tc>
      </w:tr>
      <w:tr w:rsidR="00F41B44" w:rsidRPr="00707090" w14:paraId="4D01CEE9" w14:textId="77777777" w:rsidTr="00EB2643">
        <w:trPr>
          <w:trHeight w:hRule="exact" w:val="170"/>
        </w:trPr>
        <w:tc>
          <w:tcPr>
            <w:tcW w:w="4605" w:type="dxa"/>
            <w:tcBorders>
              <w:top w:val="nil"/>
              <w:left w:val="nil"/>
              <w:right w:val="nil"/>
            </w:tcBorders>
          </w:tcPr>
          <w:p w14:paraId="70918C60" w14:textId="77777777" w:rsidR="00F41B44" w:rsidRPr="00707090" w:rsidRDefault="00F41B44" w:rsidP="00967FF3">
            <w:pPr>
              <w:pStyle w:val="Bezriadkovania"/>
              <w:spacing w:before="60"/>
              <w:ind w:left="0"/>
              <w:jc w:val="both"/>
            </w:pPr>
          </w:p>
        </w:tc>
        <w:tc>
          <w:tcPr>
            <w:tcW w:w="4605" w:type="dxa"/>
            <w:tcBorders>
              <w:left w:val="nil"/>
              <w:right w:val="nil"/>
            </w:tcBorders>
          </w:tcPr>
          <w:p w14:paraId="1AC32F7F" w14:textId="77777777" w:rsidR="00F41B44" w:rsidRPr="00707090" w:rsidRDefault="00F41B44" w:rsidP="00967FF3">
            <w:pPr>
              <w:pStyle w:val="Bezriadkovania"/>
              <w:spacing w:before="60"/>
              <w:ind w:left="0"/>
              <w:jc w:val="both"/>
            </w:pPr>
          </w:p>
        </w:tc>
      </w:tr>
      <w:tr w:rsidR="00F41B44" w:rsidRPr="00707090" w14:paraId="75392D7A" w14:textId="77777777" w:rsidTr="00F41B44">
        <w:tc>
          <w:tcPr>
            <w:tcW w:w="4605" w:type="dxa"/>
          </w:tcPr>
          <w:p w14:paraId="596BAE30" w14:textId="77777777" w:rsidR="00F41B44" w:rsidRPr="00707090" w:rsidRDefault="00F41B44" w:rsidP="00967FF3">
            <w:pPr>
              <w:pStyle w:val="Bezriadkovania"/>
              <w:spacing w:before="60"/>
              <w:ind w:left="0"/>
              <w:jc w:val="both"/>
              <w:rPr>
                <w:b/>
                <w:sz w:val="18"/>
              </w:rPr>
            </w:pPr>
            <w:r w:rsidRPr="00707090">
              <w:rPr>
                <w:b/>
                <w:sz w:val="18"/>
              </w:rPr>
              <w:t>Splnomocniteľ:</w:t>
            </w:r>
          </w:p>
        </w:tc>
        <w:tc>
          <w:tcPr>
            <w:tcW w:w="4605" w:type="dxa"/>
          </w:tcPr>
          <w:p w14:paraId="130656B6" w14:textId="77777777" w:rsidR="00F41B44" w:rsidRPr="00707090" w:rsidRDefault="00F41B44" w:rsidP="00967FF3">
            <w:pPr>
              <w:pStyle w:val="Bezriadkovania"/>
              <w:spacing w:before="60"/>
              <w:ind w:left="0"/>
              <w:jc w:val="both"/>
              <w:rPr>
                <w:b/>
                <w:sz w:val="18"/>
              </w:rPr>
            </w:pPr>
            <w:r w:rsidRPr="00707090">
              <w:rPr>
                <w:b/>
                <w:sz w:val="18"/>
              </w:rPr>
              <w:t>Splnomocnenec:</w:t>
            </w:r>
          </w:p>
        </w:tc>
      </w:tr>
      <w:tr w:rsidR="00F41B44" w:rsidRPr="00707090" w14:paraId="605FA8DC" w14:textId="77777777" w:rsidTr="00F41B44">
        <w:tc>
          <w:tcPr>
            <w:tcW w:w="4605" w:type="dxa"/>
          </w:tcPr>
          <w:p w14:paraId="2D92855A" w14:textId="02CAFC7F" w:rsidR="00F41B44" w:rsidRPr="00EC0B46" w:rsidRDefault="00E01EBE" w:rsidP="00967FF3">
            <w:pPr>
              <w:pStyle w:val="Bezriadkovania"/>
              <w:spacing w:before="60"/>
              <w:ind w:left="0"/>
              <w:jc w:val="both"/>
              <w:rPr>
                <w:b/>
                <w:sz w:val="18"/>
                <w:szCs w:val="18"/>
              </w:rPr>
            </w:pPr>
            <w:r w:rsidRPr="00EC0B46">
              <w:rPr>
                <w:b/>
                <w:sz w:val="18"/>
                <w:szCs w:val="18"/>
              </w:rPr>
              <w:t>Obchodné meno / Názov</w:t>
            </w:r>
            <w:r w:rsidR="00F41B44" w:rsidRPr="00EC0B46">
              <w:rPr>
                <w:b/>
                <w:sz w:val="18"/>
                <w:szCs w:val="18"/>
              </w:rPr>
              <w:t>:</w:t>
            </w:r>
            <w:r w:rsidR="00EB2643" w:rsidRPr="00EC0B46">
              <w:rPr>
                <w:b/>
                <w:sz w:val="18"/>
                <w:szCs w:val="18"/>
              </w:rPr>
              <w:t xml:space="preserve"> </w:t>
            </w:r>
            <w:r w:rsidR="00EC0B46" w:rsidRPr="00EC0B46">
              <w:rPr>
                <w:rFonts w:eastAsia="Calibri"/>
                <w:b/>
                <w:bCs/>
                <w:sz w:val="18"/>
                <w:szCs w:val="18"/>
              </w:rPr>
              <w:t>[</w:t>
            </w:r>
            <w:r w:rsidR="00EC0B46" w:rsidRPr="00EC0B46">
              <w:rPr>
                <w:rFonts w:eastAsia="Calibri"/>
                <w:b/>
                <w:bCs/>
                <w:sz w:val="18"/>
                <w:szCs w:val="18"/>
                <w:highlight w:val="yellow"/>
              </w:rPr>
              <w:t>●</w:t>
            </w:r>
            <w:r w:rsidR="00EC0B46" w:rsidRPr="00EC0B46">
              <w:rPr>
                <w:rFonts w:eastAsia="Calibri"/>
                <w:b/>
                <w:bCs/>
                <w:sz w:val="18"/>
                <w:szCs w:val="18"/>
              </w:rPr>
              <w:t>]</w:t>
            </w:r>
          </w:p>
          <w:p w14:paraId="6912940D" w14:textId="341E2B76" w:rsidR="00F41B44" w:rsidRPr="00EC0B46" w:rsidRDefault="00E01EBE" w:rsidP="00967FF3">
            <w:pPr>
              <w:pStyle w:val="Bezriadkovania"/>
              <w:spacing w:before="60"/>
              <w:ind w:left="0"/>
              <w:jc w:val="both"/>
              <w:rPr>
                <w:sz w:val="18"/>
                <w:szCs w:val="18"/>
              </w:rPr>
            </w:pPr>
            <w:r w:rsidRPr="00EC0B46">
              <w:rPr>
                <w:sz w:val="18"/>
                <w:szCs w:val="18"/>
              </w:rPr>
              <w:t>Sídlo</w:t>
            </w:r>
            <w:r w:rsidR="00DB5CA9">
              <w:rPr>
                <w:sz w:val="18"/>
                <w:szCs w:val="18"/>
              </w:rPr>
              <w:t xml:space="preserve"> / </w:t>
            </w:r>
            <w:r w:rsidRPr="00EC0B46">
              <w:rPr>
                <w:sz w:val="18"/>
                <w:szCs w:val="18"/>
              </w:rPr>
              <w:t>miesto podnikania</w:t>
            </w:r>
            <w:r w:rsidR="00F41B44" w:rsidRPr="00EC0B46">
              <w:rPr>
                <w:sz w:val="18"/>
                <w:szCs w:val="18"/>
              </w:rPr>
              <w:t>:</w:t>
            </w:r>
            <w:r w:rsidR="00EB2643"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08C6A612" w14:textId="563C39BE" w:rsidR="00F41B44" w:rsidRPr="00EC0B46" w:rsidRDefault="00F41B44" w:rsidP="00967FF3">
            <w:pPr>
              <w:pStyle w:val="Bezriadkovania"/>
              <w:spacing w:before="60"/>
              <w:ind w:left="0"/>
              <w:jc w:val="both"/>
              <w:rPr>
                <w:sz w:val="18"/>
                <w:szCs w:val="18"/>
              </w:rPr>
            </w:pPr>
            <w:r w:rsidRPr="00EC0B46">
              <w:rPr>
                <w:sz w:val="18"/>
                <w:szCs w:val="18"/>
              </w:rPr>
              <w:t>IČO: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47DDB0DE" w14:textId="13A0BBF1" w:rsidR="00F41B44" w:rsidRPr="00EC0B46" w:rsidRDefault="00F41B44" w:rsidP="00967FF3">
            <w:pPr>
              <w:pStyle w:val="Bezriadkovania"/>
              <w:spacing w:before="60"/>
              <w:ind w:left="0"/>
              <w:jc w:val="both"/>
              <w:rPr>
                <w:sz w:val="18"/>
                <w:szCs w:val="18"/>
              </w:rPr>
            </w:pPr>
            <w:r w:rsidRPr="00EC0B46">
              <w:rPr>
                <w:sz w:val="18"/>
                <w:szCs w:val="18"/>
              </w:rPr>
              <w:t>Zápis v registri:</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1ED7148F" w14:textId="7014934B" w:rsidR="00F41B44" w:rsidRPr="00EC0B46" w:rsidRDefault="00F41B44" w:rsidP="00967FF3">
            <w:pPr>
              <w:pStyle w:val="Bezriadkovania"/>
              <w:spacing w:before="60"/>
              <w:ind w:left="0"/>
              <w:jc w:val="both"/>
              <w:rPr>
                <w:b/>
                <w:sz w:val="18"/>
                <w:szCs w:val="18"/>
              </w:rPr>
            </w:pPr>
            <w:r w:rsidRPr="00EC0B46">
              <w:rPr>
                <w:b/>
                <w:sz w:val="18"/>
                <w:szCs w:val="18"/>
              </w:rPr>
              <w:t>Zastúpený:</w:t>
            </w:r>
          </w:p>
          <w:p w14:paraId="3C3C789B" w14:textId="2718931A" w:rsidR="00F41B44" w:rsidRPr="00EC0B46" w:rsidRDefault="00F41B44" w:rsidP="00967FF3">
            <w:pPr>
              <w:pStyle w:val="Bezriadkovania"/>
              <w:spacing w:before="60"/>
              <w:ind w:left="0"/>
              <w:jc w:val="both"/>
              <w:rPr>
                <w:sz w:val="18"/>
                <w:szCs w:val="18"/>
              </w:rPr>
            </w:pPr>
            <w:r w:rsidRPr="00EC0B46">
              <w:rPr>
                <w:sz w:val="18"/>
                <w:szCs w:val="18"/>
              </w:rPr>
              <w:t>Meno a priezvisko: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76EBB729" w14:textId="606393F6" w:rsidR="00F41B44" w:rsidRPr="00EC0B46" w:rsidRDefault="00F41B44" w:rsidP="00967FF3">
            <w:pPr>
              <w:pStyle w:val="Bezriadkovania"/>
              <w:spacing w:before="60"/>
              <w:ind w:left="0"/>
              <w:jc w:val="both"/>
              <w:rPr>
                <w:sz w:val="18"/>
                <w:szCs w:val="18"/>
              </w:rPr>
            </w:pPr>
            <w:r w:rsidRPr="00EC0B46">
              <w:rPr>
                <w:sz w:val="18"/>
                <w:szCs w:val="18"/>
              </w:rPr>
              <w:t>Funkcia:</w:t>
            </w:r>
            <w:r w:rsidR="00EB2643"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4BDE8C77" w14:textId="1AC8E03B" w:rsidR="00F41B44" w:rsidRPr="00EC0B46" w:rsidRDefault="00F41B44" w:rsidP="00967FF3">
            <w:pPr>
              <w:pStyle w:val="Bezriadkovania"/>
              <w:spacing w:before="60"/>
              <w:ind w:left="0"/>
              <w:jc w:val="both"/>
              <w:rPr>
                <w:sz w:val="18"/>
                <w:szCs w:val="18"/>
              </w:rPr>
            </w:pPr>
            <w:r w:rsidRPr="00EC0B46">
              <w:rPr>
                <w:sz w:val="18"/>
                <w:szCs w:val="18"/>
              </w:rPr>
              <w:t xml:space="preserve">ako člen skupiny dodávateľov </w:t>
            </w:r>
            <w:r w:rsidR="00E01EBE" w:rsidRPr="00EC0B46">
              <w:rPr>
                <w:rFonts w:eastAsia="Calibri"/>
                <w:sz w:val="18"/>
                <w:szCs w:val="18"/>
              </w:rPr>
              <w:t>[</w:t>
            </w:r>
            <w:r w:rsidR="00E01EBE" w:rsidRPr="00EC0B46">
              <w:rPr>
                <w:sz w:val="18"/>
                <w:szCs w:val="18"/>
                <w:highlight w:val="yellow"/>
              </w:rPr>
              <w:t>názov skupiny dodávateľov</w:t>
            </w:r>
            <w:r w:rsidR="00E01EBE" w:rsidRPr="00EC0B46">
              <w:rPr>
                <w:rFonts w:eastAsia="Calibri"/>
                <w:sz w:val="18"/>
                <w:szCs w:val="18"/>
              </w:rPr>
              <w:t>]</w:t>
            </w:r>
          </w:p>
        </w:tc>
        <w:tc>
          <w:tcPr>
            <w:tcW w:w="4605" w:type="dxa"/>
          </w:tcPr>
          <w:p w14:paraId="33BF92B7" w14:textId="404533C2" w:rsidR="00EB2643" w:rsidRPr="00EC0B46" w:rsidRDefault="00E01EBE" w:rsidP="00967FF3">
            <w:pPr>
              <w:pStyle w:val="Bezriadkovania"/>
              <w:spacing w:before="60"/>
              <w:ind w:left="0"/>
              <w:jc w:val="both"/>
              <w:rPr>
                <w:b/>
                <w:sz w:val="18"/>
                <w:szCs w:val="18"/>
              </w:rPr>
            </w:pPr>
            <w:r w:rsidRPr="00EC0B46">
              <w:rPr>
                <w:b/>
                <w:sz w:val="18"/>
                <w:szCs w:val="18"/>
              </w:rPr>
              <w:t>Obchodné meno / Názov</w:t>
            </w:r>
            <w:r w:rsidR="00EB2643" w:rsidRPr="00EC0B46">
              <w:rPr>
                <w:b/>
                <w:sz w:val="18"/>
                <w:szCs w:val="18"/>
              </w:rPr>
              <w:t xml:space="preserve">: </w:t>
            </w:r>
            <w:r w:rsidR="00EC0B46" w:rsidRPr="00EC0B46">
              <w:rPr>
                <w:rFonts w:eastAsia="Calibri"/>
                <w:b/>
                <w:bCs/>
                <w:sz w:val="18"/>
                <w:szCs w:val="18"/>
              </w:rPr>
              <w:t>[</w:t>
            </w:r>
            <w:r w:rsidR="00EC0B46" w:rsidRPr="00EC0B46">
              <w:rPr>
                <w:rFonts w:eastAsia="Calibri"/>
                <w:b/>
                <w:bCs/>
                <w:sz w:val="18"/>
                <w:szCs w:val="18"/>
                <w:highlight w:val="yellow"/>
              </w:rPr>
              <w:t>●</w:t>
            </w:r>
            <w:r w:rsidR="00EC0B46" w:rsidRPr="00EC0B46">
              <w:rPr>
                <w:rFonts w:eastAsia="Calibri"/>
                <w:b/>
                <w:bCs/>
                <w:sz w:val="18"/>
                <w:szCs w:val="18"/>
              </w:rPr>
              <w:t>]</w:t>
            </w:r>
          </w:p>
          <w:p w14:paraId="742E1FA7" w14:textId="77777777" w:rsidR="00DB5CA9" w:rsidRPr="00EC0B46" w:rsidRDefault="00DB5CA9" w:rsidP="00DB5CA9">
            <w:pPr>
              <w:pStyle w:val="Bezriadkovania"/>
              <w:spacing w:before="60"/>
              <w:ind w:left="0"/>
              <w:jc w:val="both"/>
              <w:rPr>
                <w:sz w:val="18"/>
                <w:szCs w:val="18"/>
              </w:rPr>
            </w:pPr>
            <w:r w:rsidRPr="00EC0B46">
              <w:rPr>
                <w:sz w:val="18"/>
                <w:szCs w:val="18"/>
              </w:rPr>
              <w:t>Sídlo</w:t>
            </w:r>
            <w:r>
              <w:rPr>
                <w:sz w:val="18"/>
                <w:szCs w:val="18"/>
              </w:rPr>
              <w:t xml:space="preserve"> / </w:t>
            </w:r>
            <w:r w:rsidRPr="00EC0B46">
              <w:rPr>
                <w:sz w:val="18"/>
                <w:szCs w:val="18"/>
              </w:rPr>
              <w:t xml:space="preserve">miesto podnikania: </w:t>
            </w:r>
            <w:r w:rsidRPr="00EC0B46">
              <w:rPr>
                <w:rFonts w:eastAsia="Calibri"/>
                <w:sz w:val="18"/>
                <w:szCs w:val="18"/>
              </w:rPr>
              <w:t>[</w:t>
            </w:r>
            <w:r w:rsidRPr="00EC0B46">
              <w:rPr>
                <w:rFonts w:eastAsia="Calibri"/>
                <w:sz w:val="18"/>
                <w:szCs w:val="18"/>
                <w:highlight w:val="yellow"/>
              </w:rPr>
              <w:t>●</w:t>
            </w:r>
            <w:r w:rsidRPr="00EC0B46">
              <w:rPr>
                <w:rFonts w:eastAsia="Calibri"/>
                <w:sz w:val="18"/>
                <w:szCs w:val="18"/>
              </w:rPr>
              <w:t>]</w:t>
            </w:r>
          </w:p>
          <w:p w14:paraId="6D6138DA" w14:textId="67303DF9" w:rsidR="00EB2643" w:rsidRPr="00EC0B46" w:rsidRDefault="00EB2643" w:rsidP="00967FF3">
            <w:pPr>
              <w:pStyle w:val="Bezriadkovania"/>
              <w:spacing w:before="60"/>
              <w:ind w:left="0"/>
              <w:jc w:val="both"/>
              <w:rPr>
                <w:sz w:val="18"/>
                <w:szCs w:val="18"/>
              </w:rPr>
            </w:pPr>
            <w:r w:rsidRPr="00EC0B46">
              <w:rPr>
                <w:sz w:val="18"/>
                <w:szCs w:val="18"/>
              </w:rPr>
              <w:t xml:space="preserve">IČO: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45CEF7A2" w14:textId="0E48FF6D" w:rsidR="00EB2643" w:rsidRPr="00EC0B46" w:rsidRDefault="00EB2643" w:rsidP="00967FF3">
            <w:pPr>
              <w:pStyle w:val="Bezriadkovania"/>
              <w:spacing w:before="60"/>
              <w:ind w:left="0"/>
              <w:jc w:val="both"/>
              <w:rPr>
                <w:sz w:val="18"/>
                <w:szCs w:val="18"/>
              </w:rPr>
            </w:pPr>
            <w:r w:rsidRPr="00EC0B46">
              <w:rPr>
                <w:sz w:val="18"/>
                <w:szCs w:val="18"/>
              </w:rPr>
              <w:t>Zápis v registri:</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2FFEE62F" w14:textId="1FF84CEA" w:rsidR="00EB2643" w:rsidRPr="00EC0B46" w:rsidRDefault="00EB2643" w:rsidP="00967FF3">
            <w:pPr>
              <w:pStyle w:val="Bezriadkovania"/>
              <w:spacing w:before="60"/>
              <w:ind w:left="0"/>
              <w:jc w:val="both"/>
              <w:rPr>
                <w:b/>
                <w:sz w:val="18"/>
                <w:szCs w:val="18"/>
              </w:rPr>
            </w:pPr>
            <w:r w:rsidRPr="00EC0B46">
              <w:rPr>
                <w:b/>
                <w:sz w:val="18"/>
                <w:szCs w:val="18"/>
              </w:rPr>
              <w:t>Zastúpený:</w:t>
            </w:r>
          </w:p>
          <w:p w14:paraId="60D154DE" w14:textId="1B8F682E" w:rsidR="00EB2643" w:rsidRPr="00EC0B46" w:rsidRDefault="00EB2643" w:rsidP="00967FF3">
            <w:pPr>
              <w:pStyle w:val="Bezriadkovania"/>
              <w:spacing w:before="60"/>
              <w:ind w:left="0"/>
              <w:jc w:val="both"/>
              <w:rPr>
                <w:sz w:val="18"/>
                <w:szCs w:val="18"/>
              </w:rPr>
            </w:pPr>
            <w:r w:rsidRPr="00EC0B46">
              <w:rPr>
                <w:sz w:val="18"/>
                <w:szCs w:val="18"/>
              </w:rPr>
              <w:t>Meno a priezvisko: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59B1A08A" w14:textId="679C7E88" w:rsidR="00EB2643" w:rsidRPr="00EC0B46" w:rsidRDefault="00EB2643" w:rsidP="00967FF3">
            <w:pPr>
              <w:pStyle w:val="Bezriadkovania"/>
              <w:spacing w:before="60"/>
              <w:ind w:left="0"/>
              <w:jc w:val="both"/>
              <w:rPr>
                <w:sz w:val="18"/>
                <w:szCs w:val="18"/>
              </w:rPr>
            </w:pPr>
            <w:r w:rsidRPr="00EC0B46">
              <w:rPr>
                <w:sz w:val="18"/>
                <w:szCs w:val="18"/>
              </w:rPr>
              <w:t xml:space="preserve">Funkcia: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14:paraId="0E68AA73" w14:textId="1AF84E69" w:rsidR="00F41B44" w:rsidRPr="00EC0B46" w:rsidRDefault="00EB2643" w:rsidP="00967FF3">
            <w:pPr>
              <w:pStyle w:val="Bezriadkovania"/>
              <w:spacing w:before="60"/>
              <w:ind w:left="0"/>
              <w:jc w:val="both"/>
              <w:rPr>
                <w:sz w:val="18"/>
                <w:szCs w:val="18"/>
              </w:rPr>
            </w:pPr>
            <w:r w:rsidRPr="00EC0B46">
              <w:rPr>
                <w:sz w:val="18"/>
                <w:szCs w:val="18"/>
              </w:rPr>
              <w:t xml:space="preserve">ako vedúci člen skupiny dodávateľov </w:t>
            </w:r>
            <w:r w:rsidR="00E01EBE" w:rsidRPr="00EC0B46">
              <w:rPr>
                <w:rFonts w:eastAsia="Calibri"/>
                <w:sz w:val="18"/>
                <w:szCs w:val="18"/>
              </w:rPr>
              <w:t>[</w:t>
            </w:r>
            <w:r w:rsidR="00E01EBE" w:rsidRPr="00EC0B46">
              <w:rPr>
                <w:sz w:val="18"/>
                <w:szCs w:val="18"/>
                <w:highlight w:val="yellow"/>
              </w:rPr>
              <w:t>názov skupiny dodávateľov</w:t>
            </w:r>
            <w:r w:rsidR="00E01EBE" w:rsidRPr="00EC0B46">
              <w:rPr>
                <w:rFonts w:eastAsia="Calibri"/>
                <w:sz w:val="18"/>
                <w:szCs w:val="18"/>
              </w:rPr>
              <w:t>]</w:t>
            </w:r>
          </w:p>
        </w:tc>
      </w:tr>
      <w:tr w:rsidR="00F41B44" w:rsidRPr="00707090" w14:paraId="2DB66329" w14:textId="77777777" w:rsidTr="00EB2643">
        <w:trPr>
          <w:trHeight w:hRule="exact" w:val="170"/>
        </w:trPr>
        <w:tc>
          <w:tcPr>
            <w:tcW w:w="4605" w:type="dxa"/>
            <w:tcBorders>
              <w:left w:val="nil"/>
              <w:right w:val="nil"/>
            </w:tcBorders>
          </w:tcPr>
          <w:p w14:paraId="50DDEAC5" w14:textId="77777777" w:rsidR="00F41B44" w:rsidRPr="00707090" w:rsidRDefault="00F41B44" w:rsidP="00967FF3">
            <w:pPr>
              <w:pStyle w:val="Bezriadkovania"/>
              <w:spacing w:before="60"/>
              <w:ind w:left="0"/>
              <w:jc w:val="both"/>
            </w:pPr>
          </w:p>
        </w:tc>
        <w:tc>
          <w:tcPr>
            <w:tcW w:w="4605" w:type="dxa"/>
            <w:tcBorders>
              <w:left w:val="nil"/>
              <w:right w:val="nil"/>
            </w:tcBorders>
          </w:tcPr>
          <w:p w14:paraId="6C846227" w14:textId="77777777" w:rsidR="00F41B44" w:rsidRPr="00707090" w:rsidRDefault="00F41B44" w:rsidP="00967FF3">
            <w:pPr>
              <w:pStyle w:val="Bezriadkovania"/>
              <w:spacing w:before="60"/>
              <w:ind w:left="0"/>
              <w:jc w:val="both"/>
            </w:pPr>
          </w:p>
        </w:tc>
      </w:tr>
      <w:tr w:rsidR="00EB2643" w:rsidRPr="00707090" w14:paraId="6C1551B7" w14:textId="77777777" w:rsidTr="00B9595F">
        <w:tc>
          <w:tcPr>
            <w:tcW w:w="9210" w:type="dxa"/>
            <w:gridSpan w:val="2"/>
          </w:tcPr>
          <w:p w14:paraId="4906F270" w14:textId="25F26639" w:rsidR="00967680" w:rsidRPr="00DB5CA9" w:rsidRDefault="00EB2643" w:rsidP="00967FF3">
            <w:pPr>
              <w:pStyle w:val="Bezriadkovania"/>
              <w:spacing w:before="60"/>
              <w:ind w:left="0"/>
              <w:jc w:val="both"/>
              <w:rPr>
                <w:sz w:val="18"/>
                <w:szCs w:val="18"/>
              </w:rPr>
            </w:pPr>
            <w:r w:rsidRPr="00DB5CA9">
              <w:rPr>
                <w:sz w:val="18"/>
                <w:szCs w:val="18"/>
              </w:rPr>
              <w:t xml:space="preserve">V súvislosti s účasťou skupiny dodávateľov </w:t>
            </w:r>
            <w:r w:rsidR="00E01EBE" w:rsidRPr="00DB5CA9">
              <w:rPr>
                <w:rFonts w:eastAsia="Calibri"/>
                <w:sz w:val="18"/>
                <w:szCs w:val="18"/>
              </w:rPr>
              <w:t>[</w:t>
            </w:r>
            <w:r w:rsidRPr="00DB5CA9">
              <w:rPr>
                <w:sz w:val="18"/>
                <w:szCs w:val="18"/>
                <w:highlight w:val="yellow"/>
              </w:rPr>
              <w:t>názov skupiny dodávateľov</w:t>
            </w:r>
            <w:r w:rsidR="00E01EBE" w:rsidRPr="00DB5CA9">
              <w:rPr>
                <w:rFonts w:eastAsia="Calibri"/>
                <w:sz w:val="18"/>
                <w:szCs w:val="18"/>
              </w:rPr>
              <w:t>]</w:t>
            </w:r>
            <w:r w:rsidRPr="00DB5CA9">
              <w:rPr>
                <w:sz w:val="18"/>
                <w:szCs w:val="18"/>
              </w:rPr>
              <w:t xml:space="preserve"> </w:t>
            </w:r>
            <w:r w:rsidR="00967680" w:rsidRPr="00DB5CA9">
              <w:rPr>
                <w:sz w:val="18"/>
                <w:szCs w:val="18"/>
              </w:rPr>
              <w:t>v</w:t>
            </w:r>
            <w:r w:rsidR="00DB5CA9" w:rsidRPr="00DB5CA9">
              <w:rPr>
                <w:sz w:val="18"/>
                <w:szCs w:val="18"/>
              </w:rPr>
              <w:t> </w:t>
            </w:r>
            <w:r w:rsidR="00967680" w:rsidRPr="00DB5CA9">
              <w:rPr>
                <w:sz w:val="18"/>
                <w:szCs w:val="18"/>
              </w:rPr>
              <w:t>zložení</w:t>
            </w:r>
            <w:r w:rsidR="00DB5CA9" w:rsidRPr="00DB5CA9">
              <w:rPr>
                <w:sz w:val="18"/>
                <w:szCs w:val="18"/>
              </w:rPr>
              <w:t xml:space="preserve"> </w:t>
            </w:r>
            <w:r w:rsidR="00DB5CA9" w:rsidRPr="00DB5CA9">
              <w:rPr>
                <w:rStyle w:val="apple-converted-space"/>
                <w:color w:val="000000"/>
                <w:sz w:val="18"/>
                <w:szCs w:val="18"/>
                <w:highlight w:val="yellow"/>
                <w:shd w:val="clear" w:color="auto" w:fill="FFFFFF"/>
              </w:rPr>
              <w:t>/uchádzač upraví počet právnych subjektov podľa zloženia skupiny dodávateľov/</w:t>
            </w:r>
            <w:r w:rsidR="00967680" w:rsidRPr="00DB5CA9">
              <w:rPr>
                <w:sz w:val="18"/>
                <w:szCs w:val="18"/>
              </w:rPr>
              <w:t xml:space="preserve">: </w:t>
            </w:r>
          </w:p>
          <w:p w14:paraId="2A8F84A9" w14:textId="74580556" w:rsidR="00967680" w:rsidRPr="00E01EBE" w:rsidRDefault="00E01EBE" w:rsidP="00967FF3">
            <w:pPr>
              <w:pStyle w:val="Bezriadkovania"/>
              <w:spacing w:before="60"/>
              <w:ind w:left="0"/>
              <w:jc w:val="both"/>
              <w:rPr>
                <w:sz w:val="18"/>
                <w:szCs w:val="18"/>
              </w:rPr>
            </w:pPr>
            <w:r w:rsidRPr="00E01EBE">
              <w:rPr>
                <w:rFonts w:eastAsia="Calibri"/>
                <w:sz w:val="18"/>
                <w:szCs w:val="18"/>
              </w:rPr>
              <w:t>[</w:t>
            </w:r>
            <w:r w:rsidRPr="00E01EBE">
              <w:rPr>
                <w:sz w:val="18"/>
                <w:szCs w:val="18"/>
                <w:highlight w:val="yellow"/>
              </w:rPr>
              <w:t>obchodné meno / názov</w:t>
            </w:r>
            <w:r w:rsidRPr="00E01EBE">
              <w:rPr>
                <w:rFonts w:eastAsia="Calibri"/>
                <w:sz w:val="18"/>
                <w:szCs w:val="18"/>
              </w:rPr>
              <w:t>]</w:t>
            </w:r>
            <w:r w:rsidR="00967680" w:rsidRPr="00E01EBE">
              <w:rPr>
                <w:sz w:val="18"/>
                <w:szCs w:val="18"/>
              </w:rPr>
              <w:t xml:space="preserve">, IČO: </w:t>
            </w:r>
            <w:r w:rsidRPr="00E01EBE">
              <w:rPr>
                <w:rFonts w:eastAsia="Calibri"/>
                <w:sz w:val="18"/>
                <w:szCs w:val="18"/>
              </w:rPr>
              <w:t>[</w:t>
            </w:r>
            <w:r w:rsidRPr="00E01EBE">
              <w:rPr>
                <w:rFonts w:eastAsia="Calibri"/>
                <w:sz w:val="18"/>
                <w:szCs w:val="18"/>
                <w:highlight w:val="yellow"/>
              </w:rPr>
              <w:t>●</w:t>
            </w:r>
            <w:r w:rsidRPr="00E01EBE">
              <w:rPr>
                <w:rFonts w:eastAsia="Calibri"/>
                <w:sz w:val="18"/>
                <w:szCs w:val="18"/>
              </w:rPr>
              <w:t>]</w:t>
            </w:r>
            <w:r w:rsidR="00967680" w:rsidRPr="00E01EBE">
              <w:rPr>
                <w:sz w:val="18"/>
                <w:szCs w:val="18"/>
              </w:rPr>
              <w:t xml:space="preserve"> ako člen skupiny dodávateľov;</w:t>
            </w:r>
          </w:p>
          <w:p w14:paraId="7C211F59" w14:textId="42A77694" w:rsidR="00967680" w:rsidRPr="00E01EBE" w:rsidRDefault="00E01EBE" w:rsidP="00967FF3">
            <w:pPr>
              <w:pStyle w:val="Bezriadkovania"/>
              <w:spacing w:before="60"/>
              <w:ind w:left="0"/>
              <w:jc w:val="both"/>
              <w:rPr>
                <w:sz w:val="18"/>
                <w:szCs w:val="18"/>
              </w:rPr>
            </w:pPr>
            <w:r w:rsidRPr="00E01EBE">
              <w:rPr>
                <w:rFonts w:eastAsia="Calibri"/>
                <w:sz w:val="18"/>
                <w:szCs w:val="18"/>
              </w:rPr>
              <w:t>[</w:t>
            </w:r>
            <w:r w:rsidRPr="00E01EBE">
              <w:rPr>
                <w:sz w:val="18"/>
                <w:szCs w:val="18"/>
                <w:highlight w:val="yellow"/>
              </w:rPr>
              <w:t>obchodné meno / názov</w:t>
            </w:r>
            <w:r w:rsidRPr="00E01EBE">
              <w:rPr>
                <w:rFonts w:eastAsia="Calibri"/>
                <w:sz w:val="18"/>
                <w:szCs w:val="18"/>
              </w:rPr>
              <w:t>]</w:t>
            </w:r>
            <w:r w:rsidR="00967680" w:rsidRPr="00E01EBE">
              <w:rPr>
                <w:sz w:val="18"/>
                <w:szCs w:val="18"/>
              </w:rPr>
              <w:t xml:space="preserve">, IČO: </w:t>
            </w:r>
            <w:r w:rsidRPr="00E01EBE">
              <w:rPr>
                <w:rFonts w:eastAsia="Calibri"/>
                <w:sz w:val="18"/>
                <w:szCs w:val="18"/>
              </w:rPr>
              <w:t>[</w:t>
            </w:r>
            <w:r w:rsidRPr="00E01EBE">
              <w:rPr>
                <w:rFonts w:eastAsia="Calibri"/>
                <w:sz w:val="18"/>
                <w:szCs w:val="18"/>
                <w:highlight w:val="yellow"/>
              </w:rPr>
              <w:t>●</w:t>
            </w:r>
            <w:r w:rsidRPr="00E01EBE">
              <w:rPr>
                <w:rFonts w:eastAsia="Calibri"/>
                <w:sz w:val="18"/>
                <w:szCs w:val="18"/>
              </w:rPr>
              <w:t>]</w:t>
            </w:r>
            <w:r w:rsidR="00967680" w:rsidRPr="00E01EBE">
              <w:rPr>
                <w:sz w:val="18"/>
                <w:szCs w:val="18"/>
              </w:rPr>
              <w:t xml:space="preserve"> ako vedúci člen skupiny dodávateľov;</w:t>
            </w:r>
          </w:p>
          <w:p w14:paraId="1DBC8CF3" w14:textId="1041C299" w:rsidR="00EB2643" w:rsidRPr="000E686E" w:rsidRDefault="00EB2643" w:rsidP="00967FF3">
            <w:pPr>
              <w:pStyle w:val="Bezriadkovania"/>
              <w:spacing w:before="60"/>
              <w:ind w:left="0"/>
              <w:jc w:val="both"/>
              <w:rPr>
                <w:rStyle w:val="apple-converted-space"/>
                <w:color w:val="000000"/>
                <w:sz w:val="18"/>
                <w:szCs w:val="18"/>
                <w:shd w:val="clear" w:color="auto" w:fill="FFFFFF"/>
              </w:rPr>
            </w:pPr>
            <w:r w:rsidRPr="000E686E">
              <w:rPr>
                <w:sz w:val="18"/>
                <w:szCs w:val="18"/>
              </w:rPr>
              <w:t>vo vere</w:t>
            </w:r>
            <w:r w:rsidR="009E2223" w:rsidRPr="000E686E">
              <w:rPr>
                <w:sz w:val="18"/>
                <w:szCs w:val="18"/>
              </w:rPr>
              <w:t>jnej súťaži na predmet zákazky</w:t>
            </w:r>
            <w:r w:rsidRPr="000E686E">
              <w:rPr>
                <w:sz w:val="18"/>
                <w:szCs w:val="18"/>
              </w:rPr>
              <w:t xml:space="preserve"> </w:t>
            </w:r>
            <w:r w:rsidR="005B7E1E" w:rsidRPr="000E686E">
              <w:rPr>
                <w:sz w:val="18"/>
                <w:szCs w:val="18"/>
              </w:rPr>
              <w:t>„</w:t>
            </w:r>
            <w:r w:rsidR="008E7620">
              <w:rPr>
                <w:b/>
                <w:bCs/>
                <w:sz w:val="20"/>
                <w:szCs w:val="20"/>
              </w:rPr>
              <w:t>3D ELEKTROMAGNETICKÝ MAPOVACÍ A ABLAČNÝ SYSTÉM S PRÍSLUŠENSTVOM A ŠPECIÁLNY ZDRAVOTNÍCKY MATERIÁL</w:t>
            </w:r>
            <w:r w:rsidR="005B7E1E" w:rsidRPr="000E686E">
              <w:rPr>
                <w:sz w:val="18"/>
                <w:szCs w:val="18"/>
              </w:rPr>
              <w:t>“, ktorá bola vyhlásená</w:t>
            </w:r>
            <w:r w:rsidR="00910099" w:rsidRPr="000E686E">
              <w:rPr>
                <w:sz w:val="18"/>
                <w:szCs w:val="18"/>
              </w:rPr>
              <w:t xml:space="preserve"> verejným</w:t>
            </w:r>
            <w:r w:rsidR="005B7E1E" w:rsidRPr="000E686E">
              <w:rPr>
                <w:sz w:val="18"/>
                <w:szCs w:val="18"/>
              </w:rPr>
              <w:t xml:space="preserve"> obstarávateľom </w:t>
            </w:r>
            <w:r w:rsidR="000E686E" w:rsidRPr="000E686E">
              <w:rPr>
                <w:b/>
                <w:bCs/>
                <w:sz w:val="18"/>
                <w:szCs w:val="18"/>
              </w:rPr>
              <w:t>Stredoslovenský ústav srdcových a cievnych chorôb, a.s.</w:t>
            </w:r>
            <w:r w:rsidR="000E686E" w:rsidRPr="000E686E">
              <w:rPr>
                <w:rFonts w:eastAsia="Times New Roman"/>
                <w:color w:val="000000"/>
                <w:sz w:val="18"/>
                <w:szCs w:val="18"/>
              </w:rPr>
              <w:t xml:space="preserve">, so sídlom: </w:t>
            </w:r>
            <w:r w:rsidR="000E686E" w:rsidRPr="000E686E">
              <w:rPr>
                <w:sz w:val="18"/>
                <w:szCs w:val="18"/>
              </w:rPr>
              <w:t>Cesta k nemocnici 1, 974 01 Banská Bystrica, Slovenská republika</w:t>
            </w:r>
            <w:r w:rsidR="000E686E" w:rsidRPr="000E686E">
              <w:rPr>
                <w:rFonts w:eastAsia="Times New Roman"/>
                <w:color w:val="000000"/>
                <w:sz w:val="18"/>
                <w:szCs w:val="18"/>
              </w:rPr>
              <w:t>, IČO: </w:t>
            </w:r>
            <w:r w:rsidR="000E686E" w:rsidRPr="000E686E">
              <w:rPr>
                <w:sz w:val="18"/>
                <w:szCs w:val="18"/>
              </w:rPr>
              <w:t>36 644 331</w:t>
            </w:r>
            <w:r w:rsidR="005B7E1E" w:rsidRPr="000E686E">
              <w:rPr>
                <w:rFonts w:eastAsia="Calibri"/>
                <w:sz w:val="18"/>
                <w:szCs w:val="18"/>
              </w:rPr>
              <w:t xml:space="preserve"> </w:t>
            </w:r>
            <w:r w:rsidR="005B7E1E" w:rsidRPr="000E686E">
              <w:rPr>
                <w:rStyle w:val="apple-converted-space"/>
                <w:color w:val="000000"/>
                <w:sz w:val="18"/>
                <w:szCs w:val="18"/>
                <w:shd w:val="clear" w:color="auto" w:fill="FFFFFF"/>
              </w:rPr>
              <w:t>(ďalej ako „</w:t>
            </w:r>
            <w:r w:rsidR="00910099" w:rsidRPr="000E686E">
              <w:rPr>
                <w:rStyle w:val="apple-converted-space"/>
                <w:color w:val="000000"/>
                <w:sz w:val="18"/>
                <w:szCs w:val="18"/>
                <w:shd w:val="clear" w:color="auto" w:fill="FFFFFF"/>
              </w:rPr>
              <w:t xml:space="preserve">verejný </w:t>
            </w:r>
            <w:r w:rsidR="005B7E1E" w:rsidRPr="000E686E">
              <w:rPr>
                <w:rStyle w:val="apple-converted-space"/>
                <w:color w:val="000000"/>
                <w:sz w:val="18"/>
                <w:szCs w:val="18"/>
                <w:shd w:val="clear" w:color="auto" w:fill="FFFFFF"/>
              </w:rPr>
              <w:t>obstarávateľ“ v príslušnom gramatickom tvare)</w:t>
            </w:r>
            <w:r w:rsidR="004B1909" w:rsidRPr="000E686E">
              <w:rPr>
                <w:rStyle w:val="apple-converted-space"/>
                <w:color w:val="000000"/>
                <w:sz w:val="18"/>
                <w:szCs w:val="18"/>
                <w:shd w:val="clear" w:color="auto" w:fill="FFFFFF"/>
              </w:rPr>
              <w:t xml:space="preserve"> </w:t>
            </w:r>
            <w:r w:rsidRPr="000E686E">
              <w:rPr>
                <w:sz w:val="18"/>
                <w:szCs w:val="18"/>
              </w:rPr>
              <w:t>v</w:t>
            </w:r>
            <w:r w:rsidRPr="000E686E">
              <w:rPr>
                <w:rStyle w:val="apple-converted-space"/>
                <w:color w:val="000000"/>
                <w:sz w:val="18"/>
                <w:szCs w:val="18"/>
                <w:shd w:val="clear" w:color="auto" w:fill="FFFFFF"/>
              </w:rPr>
              <w:t xml:space="preserve"> Úradnom vestníku Európskej únie dňa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pod značkou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00B766E0" w:rsidRPr="000E686E">
              <w:rPr>
                <w:rStyle w:val="apple-converted-space"/>
                <w:sz w:val="18"/>
                <w:szCs w:val="18"/>
                <w:shd w:val="clear" w:color="auto" w:fill="FFFFFF"/>
              </w:rPr>
              <w:t xml:space="preserve"> </w:t>
            </w:r>
            <w:r w:rsidRPr="000E686E">
              <w:rPr>
                <w:rStyle w:val="apple-converted-space"/>
                <w:color w:val="000000"/>
                <w:sz w:val="18"/>
                <w:szCs w:val="18"/>
                <w:shd w:val="clear" w:color="auto" w:fill="FFFFFF"/>
              </w:rPr>
              <w:t>a vo Vestníku verejného obstarávania č.</w:t>
            </w:r>
            <w:r w:rsidR="005B7E1E" w:rsidRPr="000E686E">
              <w:rPr>
                <w:rStyle w:val="apple-converted-space"/>
                <w:color w:val="000000"/>
                <w:sz w:val="18"/>
                <w:szCs w:val="18"/>
                <w:shd w:val="clear" w:color="auto" w:fill="FFFFFF"/>
              </w:rPr>
              <w:t>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zo dňa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pod značkou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(ďalej ako „verejná súťaž“ v príslušnom gramatickom tvare),</w:t>
            </w:r>
            <w:r w:rsidR="00967680" w:rsidRPr="000E686E">
              <w:rPr>
                <w:rStyle w:val="apple-converted-space"/>
                <w:color w:val="000000"/>
                <w:sz w:val="18"/>
                <w:szCs w:val="18"/>
                <w:shd w:val="clear" w:color="auto" w:fill="FFFFFF"/>
              </w:rPr>
              <w:t xml:space="preserve"> </w:t>
            </w:r>
            <w:r w:rsidRPr="000E686E">
              <w:rPr>
                <w:rStyle w:val="apple-converted-space"/>
                <w:color w:val="000000"/>
                <w:sz w:val="18"/>
                <w:szCs w:val="18"/>
                <w:shd w:val="clear" w:color="auto" w:fill="FFFFFF"/>
              </w:rPr>
              <w:t>Splnomocniteľ ako člen skupiny dodávateľov udeľuje Splnomocnencovi ako vedúcemu členovi skupiny dodávateľov v zmysle § 31 a nasl. zákona č.</w:t>
            </w:r>
            <w:r w:rsidR="005B7E1E" w:rsidRPr="000E686E">
              <w:rPr>
                <w:rStyle w:val="apple-converted-space"/>
                <w:color w:val="000000"/>
                <w:sz w:val="18"/>
                <w:szCs w:val="18"/>
                <w:shd w:val="clear" w:color="auto" w:fill="FFFFFF"/>
              </w:rPr>
              <w:t> </w:t>
            </w:r>
            <w:r w:rsidRPr="000E686E">
              <w:rPr>
                <w:rStyle w:val="apple-converted-space"/>
                <w:color w:val="000000"/>
                <w:sz w:val="18"/>
                <w:szCs w:val="18"/>
                <w:shd w:val="clear" w:color="auto" w:fill="FFFFFF"/>
              </w:rPr>
              <w:t xml:space="preserve">40/1964 Zb. Občiansky zákonník v znení neskorších predpisov </w:t>
            </w:r>
            <w:r w:rsidRPr="000E686E">
              <w:rPr>
                <w:rStyle w:val="apple-converted-space"/>
                <w:b/>
                <w:color w:val="000000"/>
                <w:sz w:val="18"/>
                <w:szCs w:val="18"/>
                <w:shd w:val="clear" w:color="auto" w:fill="FFFFFF"/>
              </w:rPr>
              <w:t xml:space="preserve">Plnomocenstvo </w:t>
            </w:r>
            <w:r w:rsidRPr="000E686E">
              <w:rPr>
                <w:rStyle w:val="apple-converted-space"/>
                <w:color w:val="000000"/>
                <w:sz w:val="18"/>
                <w:szCs w:val="18"/>
                <w:shd w:val="clear" w:color="auto" w:fill="FFFFFF"/>
              </w:rPr>
              <w:t>na zastupovanie Splnomocniteľa v celom rozsahu vo veciach týkajúcich sa:</w:t>
            </w:r>
          </w:p>
          <w:p w14:paraId="6578043E" w14:textId="77777777" w:rsidR="00EB2643"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podpísani</w:t>
            </w:r>
            <w:r w:rsidR="00C532AF" w:rsidRPr="00E01EBE">
              <w:rPr>
                <w:sz w:val="18"/>
                <w:szCs w:val="18"/>
              </w:rPr>
              <w:t>e</w:t>
            </w:r>
            <w:r w:rsidRPr="00E01EBE">
              <w:rPr>
                <w:sz w:val="18"/>
                <w:szCs w:val="18"/>
              </w:rPr>
              <w:t xml:space="preserve"> ponuky, všetkých dokumentov tvoriacich ponuku a ostatnej súvisiacej dokumentácie v mene skupiny dodávateľov v predmetnej verejnej súťaži,</w:t>
            </w:r>
          </w:p>
          <w:p w14:paraId="4847A0AE" w14:textId="496B11D1" w:rsidR="00967680"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prijímani</w:t>
            </w:r>
            <w:r w:rsidR="00C532AF" w:rsidRPr="00E01EBE">
              <w:rPr>
                <w:sz w:val="18"/>
                <w:szCs w:val="18"/>
              </w:rPr>
              <w:t>e</w:t>
            </w:r>
            <w:r w:rsidRPr="00E01EBE">
              <w:rPr>
                <w:sz w:val="18"/>
                <w:szCs w:val="18"/>
              </w:rPr>
              <w:t xml:space="preserve"> pokynov a komunikáci</w:t>
            </w:r>
            <w:r w:rsidR="00C532AF" w:rsidRPr="00E01EBE">
              <w:rPr>
                <w:sz w:val="18"/>
                <w:szCs w:val="18"/>
              </w:rPr>
              <w:t>a</w:t>
            </w:r>
            <w:r w:rsidRPr="00E01EBE">
              <w:rPr>
                <w:sz w:val="18"/>
                <w:szCs w:val="18"/>
              </w:rPr>
              <w:t xml:space="preserve"> s</w:t>
            </w:r>
            <w:r w:rsidR="00910099">
              <w:rPr>
                <w:sz w:val="18"/>
                <w:szCs w:val="18"/>
              </w:rPr>
              <w:t xml:space="preserve"> verejným </w:t>
            </w:r>
            <w:r w:rsidRPr="00E01EBE">
              <w:rPr>
                <w:sz w:val="18"/>
                <w:szCs w:val="18"/>
              </w:rPr>
              <w:t>obstarávateľom v mene skupiny dodávateľov v predmetnej verejnej súťaži,</w:t>
            </w:r>
          </w:p>
          <w:p w14:paraId="7EEC0B19" w14:textId="44C85AE8" w:rsidR="00967680"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podpísani</w:t>
            </w:r>
            <w:r w:rsidR="00C532AF" w:rsidRPr="00E01EBE">
              <w:rPr>
                <w:sz w:val="18"/>
                <w:szCs w:val="18"/>
              </w:rPr>
              <w:t>e</w:t>
            </w:r>
            <w:r w:rsidRPr="00E01EBE">
              <w:rPr>
                <w:sz w:val="18"/>
                <w:szCs w:val="18"/>
              </w:rPr>
              <w:t xml:space="preserve"> akýchkoľvek podaní v rámci revíznych postupov upravených zákonom č. 343/2015 Z.</w:t>
            </w:r>
            <w:r w:rsidR="0097260F">
              <w:rPr>
                <w:sz w:val="18"/>
                <w:szCs w:val="18"/>
              </w:rPr>
              <w:t xml:space="preserve"> </w:t>
            </w:r>
            <w:r w:rsidRPr="00E01EBE">
              <w:rPr>
                <w:sz w:val="18"/>
                <w:szCs w:val="18"/>
              </w:rPr>
              <w:t xml:space="preserve">z. o verejnom obstarávaní a o zmene a doplnení niektorých zákonov v znení neskorších predpisov </w:t>
            </w:r>
            <w:r w:rsidR="00C532AF" w:rsidRPr="00E01EBE">
              <w:rPr>
                <w:sz w:val="18"/>
                <w:szCs w:val="18"/>
              </w:rPr>
              <w:t>v mene skupiny dodávateľov v predmetnej verejnej súťaži</w:t>
            </w:r>
            <w:r w:rsidRPr="00E01EBE">
              <w:rPr>
                <w:sz w:val="18"/>
                <w:szCs w:val="18"/>
              </w:rPr>
              <w:t>,</w:t>
            </w:r>
          </w:p>
          <w:p w14:paraId="4072C0C2" w14:textId="4EF7D56F" w:rsidR="00967680" w:rsidRPr="00E01EBE" w:rsidRDefault="00C532AF" w:rsidP="00F63338">
            <w:pPr>
              <w:pStyle w:val="Bezriadkovania"/>
              <w:numPr>
                <w:ilvl w:val="0"/>
                <w:numId w:val="4"/>
              </w:numPr>
              <w:tabs>
                <w:tab w:val="left" w:pos="567"/>
              </w:tabs>
              <w:spacing w:before="60"/>
              <w:ind w:left="567" w:hanging="567"/>
              <w:jc w:val="both"/>
              <w:rPr>
                <w:sz w:val="18"/>
                <w:szCs w:val="18"/>
              </w:rPr>
            </w:pPr>
            <w:r w:rsidRPr="00E01EBE">
              <w:rPr>
                <w:sz w:val="18"/>
                <w:szCs w:val="18"/>
              </w:rPr>
              <w:t>v prípade, ak dôjde k prijatiu ponuky skupiny dodávateľov zo strany</w:t>
            </w:r>
            <w:r w:rsidR="00910099">
              <w:rPr>
                <w:sz w:val="18"/>
                <w:szCs w:val="18"/>
              </w:rPr>
              <w:t xml:space="preserve"> verejného</w:t>
            </w:r>
            <w:r w:rsidRPr="00E01EBE">
              <w:rPr>
                <w:sz w:val="18"/>
                <w:szCs w:val="18"/>
              </w:rPr>
              <w:t xml:space="preserve"> obstarávateľa, </w:t>
            </w:r>
            <w:r w:rsidR="00A071D2" w:rsidRPr="00E01EBE">
              <w:rPr>
                <w:sz w:val="18"/>
                <w:szCs w:val="18"/>
              </w:rPr>
              <w:t>uzatvorenie</w:t>
            </w:r>
            <w:r w:rsidRPr="00E01EBE">
              <w:rPr>
                <w:sz w:val="18"/>
                <w:szCs w:val="18"/>
              </w:rPr>
              <w:t xml:space="preserve"> </w:t>
            </w:r>
            <w:r w:rsidR="000D6C5F">
              <w:rPr>
                <w:sz w:val="18"/>
                <w:szCs w:val="18"/>
              </w:rPr>
              <w:t>zmluvy</w:t>
            </w:r>
            <w:r w:rsidRPr="00E01EBE">
              <w:rPr>
                <w:sz w:val="18"/>
                <w:szCs w:val="18"/>
              </w:rPr>
              <w:t xml:space="preserve">, ktorá je výsledkom verejnej súťaže, vykonávanie všetkých (právnych) úkonov pri plnení </w:t>
            </w:r>
            <w:r w:rsidR="000D6C5F">
              <w:rPr>
                <w:sz w:val="18"/>
                <w:szCs w:val="18"/>
              </w:rPr>
              <w:t>zmluvy</w:t>
            </w:r>
            <w:r w:rsidRPr="00E01EBE">
              <w:rPr>
                <w:sz w:val="18"/>
                <w:szCs w:val="18"/>
              </w:rPr>
              <w:t>, ako aj z</w:t>
            </w:r>
            <w:r w:rsidR="000D6C5F">
              <w:rPr>
                <w:sz w:val="18"/>
                <w:szCs w:val="18"/>
              </w:rPr>
              <w:t>o zmluvy</w:t>
            </w:r>
            <w:r w:rsidRPr="00E01EBE">
              <w:rPr>
                <w:sz w:val="18"/>
                <w:szCs w:val="18"/>
              </w:rPr>
              <w:t xml:space="preserve"> vyplývajúcich právnych vzťahov v mene skupiny dodávateľov v predmetnej verejnej súťaži,</w:t>
            </w:r>
          </w:p>
          <w:p w14:paraId="0D59A3ED" w14:textId="77777777" w:rsidR="00C532AF" w:rsidRPr="00E01EBE" w:rsidRDefault="00C532AF" w:rsidP="00F63338">
            <w:pPr>
              <w:pStyle w:val="Bezriadkovania"/>
              <w:numPr>
                <w:ilvl w:val="0"/>
                <w:numId w:val="4"/>
              </w:numPr>
              <w:tabs>
                <w:tab w:val="left" w:pos="567"/>
              </w:tabs>
              <w:spacing w:before="60"/>
              <w:ind w:left="567" w:hanging="567"/>
              <w:jc w:val="both"/>
              <w:rPr>
                <w:sz w:val="18"/>
                <w:szCs w:val="18"/>
              </w:rPr>
            </w:pPr>
            <w:r w:rsidRPr="00E01EBE">
              <w:rPr>
                <w:sz w:val="18"/>
                <w:szCs w:val="18"/>
              </w:rPr>
              <w:t>vykonanie akýchkoľvek ďalších (právnych) úkonov, ktoré bude v súvislosti s účasťou skupiny dodávateľov v predmetnej verejnej súťaži potrebné a vhodné vykonať.</w:t>
            </w:r>
          </w:p>
          <w:p w14:paraId="42F27F95" w14:textId="77777777" w:rsidR="00C532AF" w:rsidRPr="00E01EBE" w:rsidRDefault="00C532AF" w:rsidP="00967FF3">
            <w:pPr>
              <w:pStyle w:val="Bezriadkovania"/>
              <w:tabs>
                <w:tab w:val="left" w:pos="567"/>
              </w:tabs>
              <w:spacing w:before="60"/>
              <w:ind w:left="0"/>
              <w:jc w:val="both"/>
              <w:rPr>
                <w:sz w:val="18"/>
                <w:szCs w:val="18"/>
              </w:rPr>
            </w:pPr>
            <w:r w:rsidRPr="00E01EBE">
              <w:rPr>
                <w:sz w:val="18"/>
                <w:szCs w:val="18"/>
              </w:rPr>
              <w:t xml:space="preserve">Plnomocenstvo je vyhotovené na </w:t>
            </w:r>
            <w:r w:rsidRPr="00E01EBE">
              <w:rPr>
                <w:sz w:val="18"/>
                <w:szCs w:val="18"/>
                <w:highlight w:val="yellow"/>
              </w:rPr>
              <w:t>jednom liste</w:t>
            </w:r>
            <w:r w:rsidRPr="00E01EBE">
              <w:rPr>
                <w:sz w:val="18"/>
                <w:szCs w:val="18"/>
              </w:rPr>
              <w:t xml:space="preserve">, v obsahovom prevedení </w:t>
            </w:r>
            <w:r w:rsidRPr="00E01EBE">
              <w:rPr>
                <w:sz w:val="18"/>
                <w:szCs w:val="18"/>
                <w:highlight w:val="yellow"/>
              </w:rPr>
              <w:t>jednej strany</w:t>
            </w:r>
            <w:r w:rsidRPr="00E01EBE">
              <w:rPr>
                <w:sz w:val="18"/>
                <w:szCs w:val="18"/>
              </w:rPr>
              <w:t>, všetko v počte troch rovnopisov, jeden pre Splnomocniteľa</w:t>
            </w:r>
            <w:r w:rsidR="00185E9C" w:rsidRPr="00E01EBE">
              <w:rPr>
                <w:sz w:val="18"/>
                <w:szCs w:val="18"/>
              </w:rPr>
              <w:t>, jeden pre Splnomocnenca a jeden pre potreby tretích strán.</w:t>
            </w:r>
          </w:p>
        </w:tc>
      </w:tr>
      <w:tr w:rsidR="00F41B44" w:rsidRPr="00707090" w14:paraId="173CB279" w14:textId="77777777" w:rsidTr="00EB2643">
        <w:trPr>
          <w:trHeight w:hRule="exact" w:val="170"/>
        </w:trPr>
        <w:tc>
          <w:tcPr>
            <w:tcW w:w="4605" w:type="dxa"/>
            <w:tcBorders>
              <w:left w:val="nil"/>
              <w:right w:val="nil"/>
            </w:tcBorders>
          </w:tcPr>
          <w:p w14:paraId="08ECCA7A" w14:textId="77777777" w:rsidR="00F41B44" w:rsidRPr="00707090" w:rsidRDefault="00F41B44" w:rsidP="00967FF3">
            <w:pPr>
              <w:pStyle w:val="Bezriadkovania"/>
              <w:spacing w:before="60"/>
              <w:ind w:left="0"/>
              <w:jc w:val="both"/>
            </w:pPr>
          </w:p>
        </w:tc>
        <w:tc>
          <w:tcPr>
            <w:tcW w:w="4605" w:type="dxa"/>
            <w:tcBorders>
              <w:left w:val="nil"/>
              <w:right w:val="nil"/>
            </w:tcBorders>
          </w:tcPr>
          <w:p w14:paraId="7F205A7F" w14:textId="77777777" w:rsidR="00F41B44" w:rsidRPr="00707090" w:rsidRDefault="00F41B44" w:rsidP="00967FF3">
            <w:pPr>
              <w:pStyle w:val="Bezriadkovania"/>
              <w:spacing w:before="60"/>
              <w:ind w:left="0"/>
              <w:jc w:val="both"/>
            </w:pPr>
          </w:p>
        </w:tc>
      </w:tr>
      <w:tr w:rsidR="00F41B44" w:rsidRPr="00707090" w14:paraId="67E5C5CA" w14:textId="77777777" w:rsidTr="00F41B44">
        <w:tc>
          <w:tcPr>
            <w:tcW w:w="4605" w:type="dxa"/>
          </w:tcPr>
          <w:p w14:paraId="0E979B02" w14:textId="2E414A0F" w:rsidR="00F41B44" w:rsidRPr="00ED0F34" w:rsidRDefault="00F41B44" w:rsidP="00967FF3">
            <w:pPr>
              <w:pStyle w:val="Bezriadkovania"/>
              <w:spacing w:before="60"/>
              <w:ind w:left="0"/>
              <w:jc w:val="both"/>
              <w:rPr>
                <w:sz w:val="18"/>
                <w:szCs w:val="18"/>
              </w:rPr>
            </w:pPr>
            <w:r w:rsidRPr="00ED0F34">
              <w:rPr>
                <w:sz w:val="18"/>
                <w:szCs w:val="18"/>
              </w:rPr>
              <w:t xml:space="preserve">Plnomocenstvo dňa </w:t>
            </w:r>
            <w:r w:rsidR="00ED0F34" w:rsidRPr="00ED0F34">
              <w:rPr>
                <w:rFonts w:eastAsia="Calibri"/>
                <w:sz w:val="18"/>
                <w:szCs w:val="18"/>
              </w:rPr>
              <w:t>[</w:t>
            </w:r>
            <w:r w:rsidR="00ED0F34" w:rsidRPr="00ED0F34">
              <w:rPr>
                <w:rFonts w:eastAsia="Calibri"/>
                <w:sz w:val="18"/>
                <w:szCs w:val="18"/>
                <w:highlight w:val="yellow"/>
              </w:rPr>
              <w:t>●</w:t>
            </w:r>
            <w:r w:rsidR="00ED0F34" w:rsidRPr="00ED0F34">
              <w:rPr>
                <w:rFonts w:eastAsia="Calibri"/>
                <w:sz w:val="18"/>
                <w:szCs w:val="18"/>
              </w:rPr>
              <w:t>]</w:t>
            </w:r>
            <w:r w:rsidRPr="00ED0F34">
              <w:rPr>
                <w:sz w:val="18"/>
                <w:szCs w:val="18"/>
              </w:rPr>
              <w:t xml:space="preserve"> udeľuje:</w:t>
            </w:r>
          </w:p>
        </w:tc>
        <w:tc>
          <w:tcPr>
            <w:tcW w:w="4605" w:type="dxa"/>
          </w:tcPr>
          <w:p w14:paraId="69226767" w14:textId="645AE3A7" w:rsidR="00F41B44" w:rsidRPr="00ED0F34" w:rsidRDefault="00F41B44" w:rsidP="00967FF3">
            <w:pPr>
              <w:pStyle w:val="Bezriadkovania"/>
              <w:spacing w:before="60"/>
              <w:ind w:left="0"/>
              <w:jc w:val="both"/>
              <w:rPr>
                <w:sz w:val="18"/>
                <w:szCs w:val="18"/>
              </w:rPr>
            </w:pPr>
            <w:r w:rsidRPr="00ED0F34">
              <w:rPr>
                <w:sz w:val="18"/>
                <w:szCs w:val="18"/>
              </w:rPr>
              <w:t xml:space="preserve">Plnomocenstvo dňa </w:t>
            </w:r>
            <w:r w:rsidR="00ED0F34" w:rsidRPr="00ED0F34">
              <w:rPr>
                <w:rFonts w:eastAsia="Calibri"/>
                <w:sz w:val="18"/>
                <w:szCs w:val="18"/>
              </w:rPr>
              <w:t>[</w:t>
            </w:r>
            <w:r w:rsidR="00ED0F34" w:rsidRPr="00ED0F34">
              <w:rPr>
                <w:rFonts w:eastAsia="Calibri"/>
                <w:sz w:val="18"/>
                <w:szCs w:val="18"/>
                <w:highlight w:val="yellow"/>
              </w:rPr>
              <w:t>●</w:t>
            </w:r>
            <w:r w:rsidR="00ED0F34" w:rsidRPr="00ED0F34">
              <w:rPr>
                <w:rFonts w:eastAsia="Calibri"/>
                <w:sz w:val="18"/>
                <w:szCs w:val="18"/>
              </w:rPr>
              <w:t>]</w:t>
            </w:r>
            <w:r w:rsidRPr="00ED0F34">
              <w:rPr>
                <w:sz w:val="18"/>
                <w:szCs w:val="18"/>
              </w:rPr>
              <w:t xml:space="preserve"> v celom rozsahu prijíma:</w:t>
            </w:r>
          </w:p>
        </w:tc>
      </w:tr>
      <w:tr w:rsidR="00F41B44" w:rsidRPr="00707090" w14:paraId="468ABF41" w14:textId="77777777" w:rsidTr="00F41B44">
        <w:tc>
          <w:tcPr>
            <w:tcW w:w="4605" w:type="dxa"/>
          </w:tcPr>
          <w:p w14:paraId="12DE991D" w14:textId="77777777" w:rsidR="00F41B44" w:rsidRPr="00E01EBE" w:rsidRDefault="00F41B44" w:rsidP="00967FF3">
            <w:pPr>
              <w:pStyle w:val="Bezriadkovania"/>
              <w:spacing w:before="60"/>
              <w:ind w:left="0"/>
              <w:jc w:val="center"/>
              <w:rPr>
                <w:sz w:val="18"/>
                <w:szCs w:val="18"/>
              </w:rPr>
            </w:pPr>
          </w:p>
          <w:p w14:paraId="00A4A06A" w14:textId="77777777" w:rsidR="00F41B44" w:rsidRPr="00E01EBE" w:rsidRDefault="00F41B44" w:rsidP="00967FF3">
            <w:pPr>
              <w:pStyle w:val="Bezriadkovania"/>
              <w:spacing w:before="60"/>
              <w:ind w:left="0"/>
              <w:jc w:val="center"/>
              <w:rPr>
                <w:sz w:val="18"/>
                <w:szCs w:val="18"/>
              </w:rPr>
            </w:pPr>
            <w:r w:rsidRPr="00E01EBE">
              <w:rPr>
                <w:sz w:val="18"/>
                <w:szCs w:val="18"/>
              </w:rPr>
              <w:t>................................................................</w:t>
            </w:r>
          </w:p>
          <w:p w14:paraId="46AAC2CC" w14:textId="1033BB66"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meno a priezvisko</w:t>
            </w:r>
            <w:r w:rsidRPr="00E01EBE">
              <w:rPr>
                <w:rFonts w:eastAsia="Calibri"/>
                <w:sz w:val="18"/>
                <w:szCs w:val="18"/>
              </w:rPr>
              <w:t>]</w:t>
            </w:r>
          </w:p>
          <w:p w14:paraId="1FFFE01C" w14:textId="0E2ABC30"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obchodné meno / názov a funkcia</w:t>
            </w:r>
            <w:r w:rsidRPr="00E01EBE">
              <w:rPr>
                <w:rFonts w:eastAsia="Calibri"/>
                <w:sz w:val="18"/>
                <w:szCs w:val="18"/>
              </w:rPr>
              <w:t>]</w:t>
            </w:r>
          </w:p>
          <w:p w14:paraId="36454280" w14:textId="0BEF77DA"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vlastnoručný podpis</w:t>
            </w:r>
            <w:r w:rsidRPr="00E01EBE">
              <w:rPr>
                <w:rFonts w:eastAsia="Calibri"/>
                <w:sz w:val="18"/>
                <w:szCs w:val="18"/>
              </w:rPr>
              <w:t>]</w:t>
            </w:r>
          </w:p>
        </w:tc>
        <w:tc>
          <w:tcPr>
            <w:tcW w:w="4605" w:type="dxa"/>
          </w:tcPr>
          <w:p w14:paraId="33F06ACE" w14:textId="77777777" w:rsidR="00F41B44" w:rsidRPr="00E01EBE" w:rsidRDefault="00F41B44" w:rsidP="00967FF3">
            <w:pPr>
              <w:pStyle w:val="Bezriadkovania"/>
              <w:spacing w:before="60"/>
              <w:ind w:left="0"/>
              <w:jc w:val="center"/>
              <w:rPr>
                <w:sz w:val="18"/>
                <w:szCs w:val="18"/>
              </w:rPr>
            </w:pPr>
          </w:p>
          <w:p w14:paraId="293E1F54" w14:textId="77777777" w:rsidR="00F41B44" w:rsidRPr="00E01EBE" w:rsidRDefault="00F41B44" w:rsidP="00967FF3">
            <w:pPr>
              <w:pStyle w:val="Bezriadkovania"/>
              <w:spacing w:before="60"/>
              <w:ind w:left="0"/>
              <w:jc w:val="center"/>
              <w:rPr>
                <w:sz w:val="18"/>
                <w:szCs w:val="18"/>
              </w:rPr>
            </w:pPr>
            <w:r w:rsidRPr="00E01EBE">
              <w:rPr>
                <w:sz w:val="18"/>
                <w:szCs w:val="18"/>
              </w:rPr>
              <w:t>................................................................</w:t>
            </w:r>
          </w:p>
          <w:p w14:paraId="4F449FB9" w14:textId="09FBF69C"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meno a priezvisko</w:t>
            </w:r>
            <w:r w:rsidRPr="00E01EBE">
              <w:rPr>
                <w:rFonts w:eastAsia="Calibri"/>
                <w:sz w:val="18"/>
                <w:szCs w:val="18"/>
              </w:rPr>
              <w:t>]</w:t>
            </w:r>
          </w:p>
          <w:p w14:paraId="16B05D9E" w14:textId="5855D341"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obchodné meno / názov a funkcia</w:t>
            </w:r>
            <w:r w:rsidRPr="00E01EBE">
              <w:rPr>
                <w:rFonts w:eastAsia="Calibri"/>
                <w:sz w:val="18"/>
                <w:szCs w:val="18"/>
              </w:rPr>
              <w:t>]</w:t>
            </w:r>
          </w:p>
          <w:p w14:paraId="07042EF9" w14:textId="2A2A4503"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vlastnoručný podpis</w:t>
            </w:r>
            <w:r w:rsidRPr="00E01EBE">
              <w:rPr>
                <w:rFonts w:eastAsia="Calibri"/>
                <w:sz w:val="18"/>
                <w:szCs w:val="18"/>
              </w:rPr>
              <w:t>]</w:t>
            </w:r>
          </w:p>
        </w:tc>
      </w:tr>
    </w:tbl>
    <w:p w14:paraId="53D7EE50" w14:textId="77777777" w:rsidR="00F41B44" w:rsidRDefault="00F41B44" w:rsidP="00967FF3">
      <w:pPr>
        <w:overflowPunct/>
        <w:autoSpaceDE/>
        <w:autoSpaceDN/>
        <w:adjustRightInd/>
        <w:spacing w:before="60" w:after="60" w:line="252" w:lineRule="auto"/>
        <w:jc w:val="both"/>
        <w:rPr>
          <w:sz w:val="22"/>
          <w:lang w:eastAsia="en-US"/>
        </w:rPr>
      </w:pPr>
      <w:r>
        <w:rPr>
          <w:sz w:val="22"/>
          <w:lang w:eastAsia="en-US"/>
        </w:rPr>
        <w:br w:type="page"/>
      </w:r>
    </w:p>
    <w:p w14:paraId="1DDE5AC4" w14:textId="1E592B9C" w:rsidR="00EE0064" w:rsidRDefault="00EE0064" w:rsidP="005B7E1E">
      <w:pPr>
        <w:pStyle w:val="Nadpis2"/>
        <w:widowControl/>
        <w:spacing w:before="0"/>
      </w:pPr>
      <w:bookmarkStart w:id="9" w:name="_Toc222132270"/>
      <w:r>
        <w:lastRenderedPageBreak/>
        <w:t xml:space="preserve">PRÍLOHA Č. </w:t>
      </w:r>
      <w:r w:rsidR="007058B7">
        <w:t>5</w:t>
      </w:r>
      <w:bookmarkEnd w:id="9"/>
    </w:p>
    <w:p w14:paraId="764CD3A9" w14:textId="77777777" w:rsidR="00EE0064" w:rsidRDefault="00EE0064" w:rsidP="005B7E1E">
      <w:pPr>
        <w:pStyle w:val="Nadpis3"/>
        <w:widowControl/>
        <w:spacing w:before="0"/>
      </w:pPr>
      <w:bookmarkStart w:id="10" w:name="_Toc222132271"/>
      <w:r>
        <w:t>ČESTNÉ VYHLÁSENIE O AKCEPTOVANÍ OBCHODNÝCH PODMIENOK DODANIA PREDMETU ZÁKAZKY</w:t>
      </w:r>
      <w:bookmarkEnd w:id="10"/>
    </w:p>
    <w:tbl>
      <w:tblPr>
        <w:tblStyle w:val="Mriekatabuky"/>
        <w:tblW w:w="9072" w:type="dxa"/>
        <w:tblInd w:w="108" w:type="dxa"/>
        <w:tblLook w:val="04A0" w:firstRow="1" w:lastRow="0" w:firstColumn="1" w:lastColumn="0" w:noHBand="0" w:noVBand="1"/>
      </w:tblPr>
      <w:tblGrid>
        <w:gridCol w:w="2694"/>
        <w:gridCol w:w="6378"/>
      </w:tblGrid>
      <w:tr w:rsidR="003413B3" w:rsidRPr="0055037F" w14:paraId="5FAB6D07" w14:textId="77777777" w:rsidTr="005065E6">
        <w:tc>
          <w:tcPr>
            <w:tcW w:w="2694" w:type="dxa"/>
            <w:shd w:val="clear" w:color="auto" w:fill="D9D9D9" w:themeFill="background1" w:themeFillShade="D9"/>
            <w:vAlign w:val="bottom"/>
          </w:tcPr>
          <w:p w14:paraId="706B558B" w14:textId="77777777" w:rsidR="003413B3" w:rsidRPr="0055037F" w:rsidRDefault="003413B3" w:rsidP="005065E6">
            <w:pPr>
              <w:spacing w:before="60" w:after="60" w:line="252" w:lineRule="auto"/>
              <w:jc w:val="both"/>
              <w:rPr>
                <w:b/>
                <w:sz w:val="20"/>
                <w:szCs w:val="20"/>
              </w:rPr>
            </w:pPr>
            <w:r w:rsidRPr="0055037F">
              <w:rPr>
                <w:b/>
                <w:sz w:val="20"/>
                <w:szCs w:val="20"/>
              </w:rPr>
              <w:t>Identifikácia uchádzača:</w:t>
            </w:r>
          </w:p>
          <w:p w14:paraId="60BDAC68" w14:textId="77777777" w:rsidR="003413B3" w:rsidRPr="0055037F" w:rsidRDefault="003413B3" w:rsidP="005065E6">
            <w:pPr>
              <w:pStyle w:val="Bezriadkovania"/>
              <w:spacing w:before="60"/>
              <w:ind w:left="0"/>
              <w:jc w:val="both"/>
              <w:rPr>
                <w:sz w:val="20"/>
                <w:szCs w:val="20"/>
              </w:rPr>
            </w:pPr>
            <w:r w:rsidRPr="0055037F">
              <w:rPr>
                <w:b/>
                <w:sz w:val="20"/>
                <w:szCs w:val="20"/>
              </w:rPr>
              <w:t>Názov skupiny dodávateľov:</w:t>
            </w:r>
          </w:p>
          <w:p w14:paraId="678BF5CF" w14:textId="77777777" w:rsidR="003413B3" w:rsidRPr="0055037F" w:rsidRDefault="003413B3" w:rsidP="005065E6">
            <w:pPr>
              <w:pStyle w:val="Bezriadkovania"/>
              <w:spacing w:before="60"/>
              <w:ind w:left="0"/>
              <w:jc w:val="both"/>
              <w:rPr>
                <w:b/>
                <w:sz w:val="20"/>
                <w:szCs w:val="20"/>
              </w:rPr>
            </w:pPr>
            <w:r w:rsidRPr="0055037F">
              <w:rPr>
                <w:b/>
                <w:sz w:val="20"/>
                <w:szCs w:val="20"/>
              </w:rPr>
              <w:t>Obchodné meno / Názov:</w:t>
            </w:r>
          </w:p>
          <w:p w14:paraId="7F61F2D7" w14:textId="77777777" w:rsidR="003413B3" w:rsidRPr="0055037F" w:rsidRDefault="003413B3" w:rsidP="005065E6">
            <w:pPr>
              <w:pStyle w:val="Bezriadkovania"/>
              <w:spacing w:before="60"/>
              <w:ind w:left="0"/>
              <w:jc w:val="both"/>
              <w:rPr>
                <w:b/>
                <w:sz w:val="20"/>
                <w:szCs w:val="20"/>
              </w:rPr>
            </w:pPr>
            <w:r w:rsidRPr="0055037F">
              <w:rPr>
                <w:b/>
                <w:sz w:val="20"/>
                <w:szCs w:val="20"/>
              </w:rPr>
              <w:t>Sídlo / Miesto podnikania:</w:t>
            </w:r>
          </w:p>
          <w:p w14:paraId="6BAE30D7" w14:textId="77777777" w:rsidR="003413B3" w:rsidRDefault="003413B3" w:rsidP="005065E6">
            <w:pPr>
              <w:pStyle w:val="Bezriadkovania"/>
              <w:spacing w:before="60"/>
              <w:ind w:left="0"/>
              <w:jc w:val="both"/>
              <w:rPr>
                <w:b/>
                <w:sz w:val="20"/>
                <w:szCs w:val="20"/>
              </w:rPr>
            </w:pPr>
            <w:r w:rsidRPr="0055037F">
              <w:rPr>
                <w:b/>
                <w:sz w:val="20"/>
                <w:szCs w:val="20"/>
              </w:rPr>
              <w:t>IČO:</w:t>
            </w:r>
          </w:p>
          <w:p w14:paraId="1494A95C" w14:textId="77777777" w:rsidR="003413B3" w:rsidRPr="0055037F" w:rsidRDefault="003413B3" w:rsidP="005065E6">
            <w:pPr>
              <w:pStyle w:val="Bezriadkovania"/>
              <w:spacing w:before="60"/>
              <w:ind w:left="0"/>
              <w:jc w:val="both"/>
              <w:rPr>
                <w:b/>
                <w:sz w:val="20"/>
                <w:szCs w:val="20"/>
              </w:rPr>
            </w:pPr>
          </w:p>
        </w:tc>
        <w:tc>
          <w:tcPr>
            <w:tcW w:w="6378" w:type="dxa"/>
            <w:vAlign w:val="bottom"/>
          </w:tcPr>
          <w:p w14:paraId="2631EEA3" w14:textId="77777777" w:rsidR="003413B3" w:rsidRPr="0055037F"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649CB03D" w14:textId="77777777" w:rsidR="003413B3" w:rsidRPr="0055037F" w:rsidRDefault="003413B3"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6A2209DF" w14:textId="77777777" w:rsidR="003413B3" w:rsidRPr="0055037F"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36E19790" w14:textId="77777777" w:rsidR="003413B3"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07804A34" w14:textId="77777777" w:rsidR="003413B3" w:rsidRPr="0055037F" w:rsidRDefault="003413B3" w:rsidP="005065E6">
            <w:pPr>
              <w:spacing w:before="60" w:after="60" w:line="252" w:lineRule="auto"/>
              <w:jc w:val="both"/>
              <w:rPr>
                <w:sz w:val="20"/>
                <w:szCs w:val="20"/>
              </w:rPr>
            </w:pPr>
            <w:r>
              <w:rPr>
                <w:sz w:val="20"/>
                <w:szCs w:val="20"/>
              </w:rPr>
              <w:t>(ďalej ako „uchádzač“ v príslušnom gramatickom tvare)</w:t>
            </w:r>
          </w:p>
        </w:tc>
      </w:tr>
      <w:tr w:rsidR="00046D37" w:rsidRPr="0055037F" w14:paraId="1AAA7FB5" w14:textId="77777777" w:rsidTr="005065E6">
        <w:tc>
          <w:tcPr>
            <w:tcW w:w="2694" w:type="dxa"/>
            <w:shd w:val="clear" w:color="auto" w:fill="D9D9D9" w:themeFill="background1" w:themeFillShade="D9"/>
            <w:vAlign w:val="center"/>
          </w:tcPr>
          <w:p w14:paraId="4E8291F7" w14:textId="4EB945AF"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02268434" w14:textId="5A3AA924"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14:paraId="7ED723D2" w14:textId="77777777" w:rsidTr="005065E6">
        <w:tc>
          <w:tcPr>
            <w:tcW w:w="2694" w:type="dxa"/>
            <w:shd w:val="clear" w:color="auto" w:fill="D9D9D9" w:themeFill="background1" w:themeFillShade="D9"/>
            <w:vAlign w:val="center"/>
          </w:tcPr>
          <w:p w14:paraId="19F1FACE" w14:textId="6508F255"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732F7637" w14:textId="4F8B1711" w:rsidR="00046D37" w:rsidRPr="007602C0" w:rsidRDefault="00046D37" w:rsidP="00046D37">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sidR="0097260F">
              <w:rPr>
                <w:sz w:val="20"/>
                <w:szCs w:val="20"/>
              </w:rPr>
              <w:t xml:space="preserve"> </w:t>
            </w:r>
            <w:r w:rsidRPr="00046D37">
              <w:rPr>
                <w:sz w:val="20"/>
                <w:szCs w:val="20"/>
              </w:rPr>
              <w:t xml:space="preserve">z. o verejnom obstarávaní a o zmene a doplnení niektorých </w:t>
            </w:r>
            <w:r w:rsidRPr="005802B8">
              <w:rPr>
                <w:sz w:val="20"/>
                <w:szCs w:val="20"/>
              </w:rPr>
              <w:t xml:space="preserve">zákonov v znení neskorších predpisov (ďalej ako „zákon o verejnom obstarávaní“ v príslušnom gramatickom tvare), </w:t>
            </w:r>
            <w:r w:rsidR="005802B8" w:rsidRPr="005802B8">
              <w:rPr>
                <w:iCs/>
                <w:sz w:val="20"/>
                <w:szCs w:val="20"/>
              </w:rPr>
              <w:t>v súlade s ust. § 66 zákona o verejnom obstarávaní s vyhodnotením ponúk z hľadiska vyhodnotenia splnenia podmienok účasti podľa § 40 zákona o verejnom obstarávaní a z hľadiska splnenia požiadaviek na predmet zákazky podľa</w:t>
            </w:r>
            <w:r w:rsidR="005802B8" w:rsidRPr="00046D37">
              <w:rPr>
                <w:iCs/>
                <w:sz w:val="20"/>
                <w:szCs w:val="20"/>
              </w:rPr>
              <w:t xml:space="preserve">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42A8D0DC" w14:textId="456939AD" w:rsidR="005B7E1E" w:rsidRPr="003A392E" w:rsidRDefault="005B7E1E" w:rsidP="005B7E1E">
      <w:pPr>
        <w:pStyle w:val="Bezriadkovania"/>
        <w:spacing w:before="240"/>
        <w:ind w:left="0"/>
        <w:jc w:val="both"/>
        <w:rPr>
          <w:rStyle w:val="apple-converted-space"/>
          <w:color w:val="000000"/>
          <w:sz w:val="20"/>
          <w:szCs w:val="20"/>
          <w:shd w:val="clear" w:color="auto" w:fill="FFFFFF"/>
        </w:rPr>
      </w:pPr>
      <w:r w:rsidRPr="003A392E">
        <w:rPr>
          <w:sz w:val="20"/>
          <w:szCs w:val="20"/>
        </w:rPr>
        <w:t xml:space="preserve">Dolu podpísaný zástupca uchádzača týmto čestne vyhlasujem, že uchádzač </w:t>
      </w:r>
      <w:bookmarkStart w:id="11" w:name="_Hlk111737632"/>
      <w:r w:rsidRPr="003A392E">
        <w:rPr>
          <w:sz w:val="20"/>
          <w:szCs w:val="20"/>
        </w:rPr>
        <w:t xml:space="preserve">v celom rozsahu a bez akýchkoľvek výhrad akceptuje všetky podmienky </w:t>
      </w:r>
      <w:r w:rsidR="00910099">
        <w:rPr>
          <w:sz w:val="20"/>
          <w:szCs w:val="20"/>
        </w:rPr>
        <w:t xml:space="preserve">verejného </w:t>
      </w:r>
      <w:r w:rsidRPr="003A392E">
        <w:rPr>
          <w:sz w:val="20"/>
          <w:szCs w:val="20"/>
        </w:rPr>
        <w:t>obstarávateľa</w:t>
      </w:r>
      <w:r w:rsidRPr="003A392E">
        <w:rPr>
          <w:rStyle w:val="apple-converted-space"/>
          <w:color w:val="000000"/>
          <w:sz w:val="20"/>
          <w:szCs w:val="20"/>
          <w:shd w:val="clear" w:color="auto" w:fill="FFFFFF"/>
        </w:rPr>
        <w:t xml:space="preserve">, </w:t>
      </w:r>
      <w:r w:rsidRPr="003A392E">
        <w:rPr>
          <w:sz w:val="20"/>
          <w:szCs w:val="20"/>
        </w:rPr>
        <w:t xml:space="preserve">týkajúce sa verejnej súťaže a v prípade, že ponuka uchádzača bude úspešná a bude prijatá zo </w:t>
      </w:r>
      <w:r w:rsidRPr="00671143">
        <w:rPr>
          <w:sz w:val="20"/>
          <w:szCs w:val="20"/>
        </w:rPr>
        <w:t xml:space="preserve">strany </w:t>
      </w:r>
      <w:r w:rsidR="00910099" w:rsidRPr="00671143">
        <w:rPr>
          <w:sz w:val="20"/>
          <w:szCs w:val="20"/>
        </w:rPr>
        <w:t xml:space="preserve">verejného </w:t>
      </w:r>
      <w:r w:rsidRPr="00671143">
        <w:rPr>
          <w:sz w:val="20"/>
          <w:szCs w:val="20"/>
        </w:rPr>
        <w:t xml:space="preserve">obstarávateľa, uchádzač sa zaväzuje uzatvoriť zmluvu v súlade s podmienkami uvedenými v Kapitole </w:t>
      </w:r>
      <w:r w:rsidR="00EF515E" w:rsidRPr="00671143">
        <w:rPr>
          <w:sz w:val="20"/>
          <w:szCs w:val="20"/>
        </w:rPr>
        <w:t>E</w:t>
      </w:r>
      <w:r w:rsidRPr="00671143">
        <w:rPr>
          <w:sz w:val="20"/>
          <w:szCs w:val="20"/>
        </w:rPr>
        <w:t xml:space="preserve">. Obchodné podmienky </w:t>
      </w:r>
      <w:r w:rsidR="000D6C5F" w:rsidRPr="00671143">
        <w:rPr>
          <w:sz w:val="20"/>
          <w:szCs w:val="20"/>
        </w:rPr>
        <w:t>dodania</w:t>
      </w:r>
      <w:r w:rsidRPr="00671143">
        <w:rPr>
          <w:sz w:val="20"/>
          <w:szCs w:val="20"/>
        </w:rPr>
        <w:t xml:space="preserve"> predmetu zákazky súťažných podkladov a ďalších príslušných častí súťažných podkladov</w:t>
      </w:r>
      <w:bookmarkEnd w:id="11"/>
      <w:r w:rsidRPr="00671143">
        <w:rPr>
          <w:sz w:val="20"/>
          <w:szCs w:val="20"/>
        </w:rPr>
        <w:t>.</w:t>
      </w:r>
    </w:p>
    <w:p w14:paraId="616150E6" w14:textId="77777777"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6D69849C"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04113496"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231AFECA"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5DAD49DF"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14:paraId="7734D102" w14:textId="77777777" w:rsidR="00EE0064" w:rsidRDefault="00EE0064" w:rsidP="00967FF3">
      <w:pPr>
        <w:pStyle w:val="Bezriadkovania"/>
        <w:spacing w:before="60"/>
        <w:ind w:left="0"/>
        <w:jc w:val="both"/>
      </w:pPr>
      <w:r>
        <w:br w:type="page"/>
      </w:r>
    </w:p>
    <w:p w14:paraId="40432C84" w14:textId="2314F2DE" w:rsidR="006E1290" w:rsidRDefault="006E1290" w:rsidP="005B7E1E">
      <w:pPr>
        <w:pStyle w:val="Nadpis2"/>
        <w:widowControl/>
        <w:spacing w:before="0"/>
      </w:pPr>
      <w:bookmarkStart w:id="12" w:name="_Toc222132272"/>
      <w:r>
        <w:lastRenderedPageBreak/>
        <w:t xml:space="preserve">PRÍLOHA Č. </w:t>
      </w:r>
      <w:r w:rsidR="00C025E4">
        <w:t>6</w:t>
      </w:r>
      <w:bookmarkEnd w:id="12"/>
    </w:p>
    <w:p w14:paraId="6C0FA848" w14:textId="77777777" w:rsidR="006E1290" w:rsidRDefault="006E1290" w:rsidP="005B7E1E">
      <w:pPr>
        <w:pStyle w:val="Nadpis3"/>
        <w:widowControl/>
        <w:spacing w:before="0"/>
      </w:pPr>
      <w:bookmarkStart w:id="13" w:name="_Toc222132273"/>
      <w:r>
        <w:t>ZOZNAM DÔVERNÝCH INFORMÁCIÍ</w:t>
      </w:r>
      <w:bookmarkEnd w:id="13"/>
    </w:p>
    <w:tbl>
      <w:tblPr>
        <w:tblStyle w:val="Mriekatabuky"/>
        <w:tblW w:w="9072" w:type="dxa"/>
        <w:tblInd w:w="108" w:type="dxa"/>
        <w:tblLook w:val="04A0" w:firstRow="1" w:lastRow="0" w:firstColumn="1" w:lastColumn="0" w:noHBand="0" w:noVBand="1"/>
      </w:tblPr>
      <w:tblGrid>
        <w:gridCol w:w="2694"/>
        <w:gridCol w:w="6378"/>
      </w:tblGrid>
      <w:tr w:rsidR="00CF3EB0" w:rsidRPr="0055037F" w14:paraId="09970A9A" w14:textId="77777777" w:rsidTr="005065E6">
        <w:tc>
          <w:tcPr>
            <w:tcW w:w="2694" w:type="dxa"/>
            <w:shd w:val="clear" w:color="auto" w:fill="D9D9D9" w:themeFill="background1" w:themeFillShade="D9"/>
            <w:vAlign w:val="bottom"/>
          </w:tcPr>
          <w:p w14:paraId="29763207" w14:textId="77777777" w:rsidR="00CF3EB0" w:rsidRPr="0055037F" w:rsidRDefault="00CF3EB0" w:rsidP="005065E6">
            <w:pPr>
              <w:spacing w:before="60" w:after="60" w:line="252" w:lineRule="auto"/>
              <w:jc w:val="both"/>
              <w:rPr>
                <w:b/>
                <w:sz w:val="20"/>
                <w:szCs w:val="20"/>
              </w:rPr>
            </w:pPr>
            <w:r w:rsidRPr="0055037F">
              <w:rPr>
                <w:b/>
                <w:sz w:val="20"/>
                <w:szCs w:val="20"/>
              </w:rPr>
              <w:t>Identifikácia uchádzača:</w:t>
            </w:r>
          </w:p>
          <w:p w14:paraId="366A103C" w14:textId="77777777" w:rsidR="00CF3EB0" w:rsidRPr="0055037F" w:rsidRDefault="00CF3EB0" w:rsidP="005065E6">
            <w:pPr>
              <w:pStyle w:val="Bezriadkovania"/>
              <w:spacing w:before="60"/>
              <w:ind w:left="0"/>
              <w:jc w:val="both"/>
              <w:rPr>
                <w:sz w:val="20"/>
                <w:szCs w:val="20"/>
              </w:rPr>
            </w:pPr>
            <w:r w:rsidRPr="0055037F">
              <w:rPr>
                <w:b/>
                <w:sz w:val="20"/>
                <w:szCs w:val="20"/>
              </w:rPr>
              <w:t>Názov skupiny dodávateľov:</w:t>
            </w:r>
          </w:p>
          <w:p w14:paraId="1DFD9D09" w14:textId="77777777" w:rsidR="00CF3EB0" w:rsidRPr="0055037F" w:rsidRDefault="00CF3EB0" w:rsidP="005065E6">
            <w:pPr>
              <w:pStyle w:val="Bezriadkovania"/>
              <w:spacing w:before="60"/>
              <w:ind w:left="0"/>
              <w:jc w:val="both"/>
              <w:rPr>
                <w:b/>
                <w:sz w:val="20"/>
                <w:szCs w:val="20"/>
              </w:rPr>
            </w:pPr>
            <w:r w:rsidRPr="0055037F">
              <w:rPr>
                <w:b/>
                <w:sz w:val="20"/>
                <w:szCs w:val="20"/>
              </w:rPr>
              <w:t>Obchodné meno / Názov:</w:t>
            </w:r>
          </w:p>
          <w:p w14:paraId="257E2C27" w14:textId="77777777" w:rsidR="00CF3EB0" w:rsidRPr="0055037F" w:rsidRDefault="00CF3EB0" w:rsidP="005065E6">
            <w:pPr>
              <w:pStyle w:val="Bezriadkovania"/>
              <w:spacing w:before="60"/>
              <w:ind w:left="0"/>
              <w:jc w:val="both"/>
              <w:rPr>
                <w:b/>
                <w:sz w:val="20"/>
                <w:szCs w:val="20"/>
              </w:rPr>
            </w:pPr>
            <w:r w:rsidRPr="0055037F">
              <w:rPr>
                <w:b/>
                <w:sz w:val="20"/>
                <w:szCs w:val="20"/>
              </w:rPr>
              <w:t>Sídlo / Miesto podnikania:</w:t>
            </w:r>
          </w:p>
          <w:p w14:paraId="74708B63" w14:textId="77777777" w:rsidR="00CF3EB0" w:rsidRDefault="00CF3EB0" w:rsidP="005065E6">
            <w:pPr>
              <w:pStyle w:val="Bezriadkovania"/>
              <w:spacing w:before="60"/>
              <w:ind w:left="0"/>
              <w:jc w:val="both"/>
              <w:rPr>
                <w:b/>
                <w:sz w:val="20"/>
                <w:szCs w:val="20"/>
              </w:rPr>
            </w:pPr>
            <w:r w:rsidRPr="0055037F">
              <w:rPr>
                <w:b/>
                <w:sz w:val="20"/>
                <w:szCs w:val="20"/>
              </w:rPr>
              <w:t>IČO:</w:t>
            </w:r>
          </w:p>
          <w:p w14:paraId="1CA05026" w14:textId="77777777" w:rsidR="00CF3EB0" w:rsidRPr="0055037F" w:rsidRDefault="00CF3EB0" w:rsidP="005065E6">
            <w:pPr>
              <w:pStyle w:val="Bezriadkovania"/>
              <w:spacing w:before="60"/>
              <w:ind w:left="0"/>
              <w:jc w:val="both"/>
              <w:rPr>
                <w:b/>
                <w:sz w:val="20"/>
                <w:szCs w:val="20"/>
              </w:rPr>
            </w:pPr>
          </w:p>
        </w:tc>
        <w:tc>
          <w:tcPr>
            <w:tcW w:w="6378" w:type="dxa"/>
            <w:vAlign w:val="bottom"/>
          </w:tcPr>
          <w:p w14:paraId="4D2F8CF5" w14:textId="77777777" w:rsidR="00CF3EB0" w:rsidRPr="0055037F"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343F73F6" w14:textId="77777777" w:rsidR="00CF3EB0" w:rsidRPr="0055037F" w:rsidRDefault="00CF3EB0"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01507FDC" w14:textId="77777777" w:rsidR="00CF3EB0" w:rsidRPr="0055037F"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0845C616" w14:textId="77777777" w:rsidR="00CF3EB0"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77CCDF14" w14:textId="77777777" w:rsidR="00CF3EB0" w:rsidRPr="0055037F" w:rsidRDefault="00CF3EB0" w:rsidP="005065E6">
            <w:pPr>
              <w:spacing w:before="60" w:after="60" w:line="252" w:lineRule="auto"/>
              <w:jc w:val="both"/>
              <w:rPr>
                <w:sz w:val="20"/>
                <w:szCs w:val="20"/>
              </w:rPr>
            </w:pPr>
            <w:r>
              <w:rPr>
                <w:sz w:val="20"/>
                <w:szCs w:val="20"/>
              </w:rPr>
              <w:t>(ďalej ako „uchádzač“ v príslušnom gramatickom tvare)</w:t>
            </w:r>
          </w:p>
        </w:tc>
      </w:tr>
      <w:tr w:rsidR="00046D37" w:rsidRPr="0055037F" w14:paraId="05F13AE5" w14:textId="77777777" w:rsidTr="005065E6">
        <w:tc>
          <w:tcPr>
            <w:tcW w:w="2694" w:type="dxa"/>
            <w:shd w:val="clear" w:color="auto" w:fill="D9D9D9" w:themeFill="background1" w:themeFillShade="D9"/>
            <w:vAlign w:val="center"/>
          </w:tcPr>
          <w:p w14:paraId="027E6946" w14:textId="57AB091C"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4699662A" w14:textId="4E599F32"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14:paraId="42DB549C" w14:textId="77777777" w:rsidTr="005065E6">
        <w:tc>
          <w:tcPr>
            <w:tcW w:w="2694" w:type="dxa"/>
            <w:shd w:val="clear" w:color="auto" w:fill="D9D9D9" w:themeFill="background1" w:themeFillShade="D9"/>
            <w:vAlign w:val="center"/>
          </w:tcPr>
          <w:p w14:paraId="126D214F" w14:textId="462DA7F1"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7FA39D6D" w14:textId="08AB6917" w:rsidR="00046D37" w:rsidRPr="007602C0" w:rsidRDefault="00046D37" w:rsidP="00046D37">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sidR="0097260F">
              <w:rPr>
                <w:sz w:val="20"/>
                <w:szCs w:val="20"/>
              </w:rPr>
              <w:t xml:space="preserve"> </w:t>
            </w:r>
            <w:r w:rsidRPr="00046D37">
              <w:rPr>
                <w:sz w:val="20"/>
                <w:szCs w:val="20"/>
              </w:rPr>
              <w:t xml:space="preserve">z. o verejnom obstarávaní a o zmene a doplnení </w:t>
            </w:r>
            <w:r w:rsidRPr="005802B8">
              <w:rPr>
                <w:sz w:val="20"/>
                <w:szCs w:val="20"/>
              </w:rPr>
              <w:t>niektorých zákonov v znení neskorších predpisov (ďalej ako „zákon o verejnom obstarávaní“ v príslušnom gramatickom tvare</w:t>
            </w:r>
            <w:r w:rsidR="005802B8" w:rsidRPr="005802B8">
              <w:rPr>
                <w:iCs/>
                <w:sz w:val="20"/>
                <w:szCs w:val="20"/>
              </w:rPr>
              <w:t>v súlade s ust. § 66 zákona o verejnom obstarávaní s vyhodnotením ponúk z hľadiska vyhodnotenia splnenia podmienok účasti podľa § 40 zákona</w:t>
            </w:r>
            <w:r w:rsidR="005802B8" w:rsidRPr="00046D37">
              <w:rPr>
                <w:iCs/>
                <w:sz w:val="20"/>
                <w:szCs w:val="20"/>
              </w:rPr>
              <w:t xml:space="preserve"> o verejnom obstarávaní</w:t>
            </w:r>
            <w:r w:rsidR="005802B8">
              <w:rPr>
                <w:iCs/>
                <w:sz w:val="20"/>
                <w:szCs w:val="20"/>
              </w:rPr>
              <w:t xml:space="preserve"> a z</w:t>
            </w:r>
            <w:r w:rsidR="005802B8" w:rsidRPr="00046D37">
              <w:rPr>
                <w:iCs/>
                <w:sz w:val="20"/>
                <w:szCs w:val="20"/>
              </w:rPr>
              <w:t xml:space="preserve"> hľadiska splnenia požiadaviek na predmet zákazky podľa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7342DFF0" w14:textId="1EC5E61C" w:rsidR="005B7E1E" w:rsidRPr="003A392E" w:rsidRDefault="005B7E1E" w:rsidP="005B7E1E">
      <w:pPr>
        <w:pStyle w:val="Bezriadkovania"/>
        <w:spacing w:before="240" w:after="240"/>
        <w:ind w:left="0"/>
        <w:jc w:val="both"/>
        <w:rPr>
          <w:rStyle w:val="apple-converted-space"/>
          <w:color w:val="000000"/>
          <w:sz w:val="20"/>
          <w:szCs w:val="20"/>
          <w:shd w:val="clear" w:color="auto" w:fill="FFFFFF"/>
        </w:rPr>
      </w:pPr>
      <w:r w:rsidRPr="003A392E">
        <w:rPr>
          <w:sz w:val="20"/>
          <w:szCs w:val="20"/>
        </w:rPr>
        <w:t xml:space="preserve">Dolu podpísaný zástupca uchádzača týmto čestne vyhlasujem, že ponuka uchádzača predložená vo verejnej súťaži vyhlásenej </w:t>
      </w:r>
      <w:r w:rsidR="00910099">
        <w:rPr>
          <w:sz w:val="20"/>
          <w:szCs w:val="20"/>
        </w:rPr>
        <w:t xml:space="preserve">verejným </w:t>
      </w:r>
      <w:r w:rsidRPr="003A392E">
        <w:rPr>
          <w:sz w:val="20"/>
          <w:szCs w:val="20"/>
        </w:rPr>
        <w:t>obstarávateľom</w:t>
      </w:r>
      <w:r w:rsidRPr="003A392E">
        <w:rPr>
          <w:rStyle w:val="apple-converted-space"/>
          <w:color w:val="000000"/>
          <w:sz w:val="20"/>
          <w:szCs w:val="20"/>
          <w:shd w:val="clear" w:color="auto" w:fill="FFFFFF"/>
        </w:rPr>
        <w:t>:</w:t>
      </w:r>
    </w:p>
    <w:p w14:paraId="6795DFF0" w14:textId="77777777" w:rsidR="005B7E1E" w:rsidRPr="003A392E" w:rsidRDefault="00733064" w:rsidP="005B7E1E">
      <w:pPr>
        <w:pStyle w:val="Bezriadkovania"/>
        <w:spacing w:before="60"/>
        <w:ind w:hanging="567"/>
        <w:jc w:val="both"/>
        <w:rPr>
          <w:sz w:val="20"/>
          <w:szCs w:val="20"/>
        </w:rPr>
      </w:pPr>
      <w:sdt>
        <w:sdtPr>
          <w:rPr>
            <w:sz w:val="20"/>
            <w:szCs w:val="20"/>
          </w:rPr>
          <w:id w:val="2129888909"/>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neobsahuje žiadne dôverné informácie, alebo</w:t>
      </w:r>
    </w:p>
    <w:p w14:paraId="7BBCEDCC" w14:textId="77777777" w:rsidR="005B7E1E" w:rsidRPr="003A392E" w:rsidRDefault="00733064" w:rsidP="005B7E1E">
      <w:pPr>
        <w:pStyle w:val="Bezriadkovania"/>
        <w:spacing w:before="60"/>
        <w:ind w:hanging="567"/>
        <w:jc w:val="both"/>
        <w:rPr>
          <w:sz w:val="20"/>
          <w:szCs w:val="20"/>
        </w:rPr>
      </w:pPr>
      <w:sdt>
        <w:sdtPr>
          <w:rPr>
            <w:sz w:val="20"/>
            <w:szCs w:val="20"/>
          </w:rPr>
          <w:id w:val="-537965363"/>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obsahuje dôverné informácie, ktoré sú v ponuke označené slovom „DÔVERNÉ“, alebo</w:t>
      </w:r>
    </w:p>
    <w:p w14:paraId="19FBB5BB" w14:textId="77777777" w:rsidR="005B7E1E" w:rsidRPr="003A392E" w:rsidRDefault="00733064" w:rsidP="005B7E1E">
      <w:pPr>
        <w:pStyle w:val="Bezriadkovania"/>
        <w:spacing w:before="60"/>
        <w:ind w:hanging="567"/>
        <w:jc w:val="both"/>
        <w:rPr>
          <w:sz w:val="20"/>
          <w:szCs w:val="20"/>
        </w:rPr>
      </w:pPr>
      <w:sdt>
        <w:sdtPr>
          <w:rPr>
            <w:sz w:val="20"/>
            <w:szCs w:val="20"/>
          </w:rPr>
          <w:id w:val="-1429192730"/>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obsahuje nasledovné dôverné informácie:</w:t>
      </w:r>
    </w:p>
    <w:tbl>
      <w:tblPr>
        <w:tblStyle w:val="Mriekatabuky"/>
        <w:tblW w:w="8505" w:type="dxa"/>
        <w:tblInd w:w="675" w:type="dxa"/>
        <w:tblLook w:val="04A0" w:firstRow="1" w:lastRow="0" w:firstColumn="1" w:lastColumn="0" w:noHBand="0" w:noVBand="1"/>
      </w:tblPr>
      <w:tblGrid>
        <w:gridCol w:w="851"/>
        <w:gridCol w:w="5670"/>
        <w:gridCol w:w="1984"/>
      </w:tblGrid>
      <w:tr w:rsidR="005B7E1E" w:rsidRPr="003A392E" w14:paraId="4AA5EBB5" w14:textId="77777777" w:rsidTr="005065E6">
        <w:tc>
          <w:tcPr>
            <w:tcW w:w="851" w:type="dxa"/>
            <w:shd w:val="clear" w:color="auto" w:fill="D9D9D9" w:themeFill="background1" w:themeFillShade="D9"/>
            <w:vAlign w:val="center"/>
          </w:tcPr>
          <w:p w14:paraId="68777BE8" w14:textId="77777777" w:rsidR="005B7E1E" w:rsidRPr="003A392E" w:rsidRDefault="005B7E1E" w:rsidP="005065E6">
            <w:pPr>
              <w:pStyle w:val="Bezriadkovania"/>
              <w:spacing w:before="60"/>
              <w:ind w:left="0"/>
              <w:jc w:val="center"/>
              <w:rPr>
                <w:b/>
                <w:sz w:val="20"/>
                <w:szCs w:val="20"/>
              </w:rPr>
            </w:pPr>
            <w:r w:rsidRPr="003A392E">
              <w:rPr>
                <w:b/>
                <w:sz w:val="20"/>
                <w:szCs w:val="20"/>
              </w:rPr>
              <w:t>P. Č.</w:t>
            </w:r>
          </w:p>
        </w:tc>
        <w:tc>
          <w:tcPr>
            <w:tcW w:w="5670" w:type="dxa"/>
            <w:shd w:val="clear" w:color="auto" w:fill="D9D9D9" w:themeFill="background1" w:themeFillShade="D9"/>
            <w:vAlign w:val="center"/>
          </w:tcPr>
          <w:p w14:paraId="4AD95D3B" w14:textId="77777777" w:rsidR="005B7E1E" w:rsidRPr="003A392E" w:rsidRDefault="005B7E1E" w:rsidP="005065E6">
            <w:pPr>
              <w:pStyle w:val="Bezriadkovania"/>
              <w:spacing w:before="60"/>
              <w:ind w:left="0"/>
              <w:jc w:val="center"/>
              <w:rPr>
                <w:b/>
                <w:sz w:val="20"/>
                <w:szCs w:val="20"/>
              </w:rPr>
            </w:pPr>
            <w:r w:rsidRPr="003A392E">
              <w:rPr>
                <w:b/>
                <w:sz w:val="20"/>
                <w:szCs w:val="20"/>
              </w:rPr>
              <w:t>NÁZOV DOKLADU</w:t>
            </w:r>
          </w:p>
        </w:tc>
        <w:tc>
          <w:tcPr>
            <w:tcW w:w="1984" w:type="dxa"/>
            <w:shd w:val="clear" w:color="auto" w:fill="D9D9D9" w:themeFill="background1" w:themeFillShade="D9"/>
            <w:vAlign w:val="center"/>
          </w:tcPr>
          <w:p w14:paraId="0FDA7422" w14:textId="77777777" w:rsidR="005B7E1E" w:rsidRPr="003A392E" w:rsidRDefault="005B7E1E" w:rsidP="005065E6">
            <w:pPr>
              <w:pStyle w:val="Bezriadkovania"/>
              <w:spacing w:before="60"/>
              <w:ind w:left="0"/>
              <w:jc w:val="center"/>
              <w:rPr>
                <w:b/>
                <w:sz w:val="20"/>
                <w:szCs w:val="20"/>
              </w:rPr>
            </w:pPr>
            <w:r w:rsidRPr="003A392E">
              <w:rPr>
                <w:b/>
                <w:sz w:val="20"/>
                <w:szCs w:val="20"/>
              </w:rPr>
              <w:t>STRANA PONUKY</w:t>
            </w:r>
          </w:p>
        </w:tc>
      </w:tr>
      <w:tr w:rsidR="005B7E1E" w:rsidRPr="003A392E" w14:paraId="2D3D217C" w14:textId="77777777" w:rsidTr="005065E6">
        <w:tc>
          <w:tcPr>
            <w:tcW w:w="851" w:type="dxa"/>
            <w:vAlign w:val="center"/>
          </w:tcPr>
          <w:p w14:paraId="5A5050CD" w14:textId="77777777" w:rsidR="005B7E1E" w:rsidRPr="003A392E" w:rsidRDefault="005B7E1E" w:rsidP="005065E6">
            <w:pPr>
              <w:pStyle w:val="Bezriadkovania"/>
              <w:spacing w:before="60"/>
              <w:ind w:left="0"/>
              <w:jc w:val="both"/>
              <w:rPr>
                <w:sz w:val="20"/>
                <w:szCs w:val="20"/>
              </w:rPr>
            </w:pPr>
            <w:r w:rsidRPr="003A392E">
              <w:rPr>
                <w:sz w:val="20"/>
                <w:szCs w:val="20"/>
              </w:rPr>
              <w:t>1.</w:t>
            </w:r>
          </w:p>
        </w:tc>
        <w:tc>
          <w:tcPr>
            <w:tcW w:w="5670" w:type="dxa"/>
            <w:vAlign w:val="center"/>
          </w:tcPr>
          <w:p w14:paraId="56389E57" w14:textId="77777777" w:rsidR="005B7E1E" w:rsidRPr="003A392E" w:rsidRDefault="005B7E1E" w:rsidP="005065E6">
            <w:pPr>
              <w:pStyle w:val="Bezriadkovania"/>
              <w:spacing w:before="60"/>
              <w:ind w:left="0"/>
              <w:jc w:val="both"/>
              <w:rPr>
                <w:sz w:val="20"/>
                <w:szCs w:val="20"/>
              </w:rPr>
            </w:pPr>
          </w:p>
        </w:tc>
        <w:tc>
          <w:tcPr>
            <w:tcW w:w="1984" w:type="dxa"/>
            <w:vAlign w:val="center"/>
          </w:tcPr>
          <w:p w14:paraId="551F4F96" w14:textId="77777777" w:rsidR="005B7E1E" w:rsidRPr="003A392E" w:rsidRDefault="005B7E1E" w:rsidP="005065E6">
            <w:pPr>
              <w:pStyle w:val="Bezriadkovania"/>
              <w:spacing w:before="60"/>
              <w:ind w:left="0"/>
              <w:jc w:val="both"/>
              <w:rPr>
                <w:sz w:val="20"/>
                <w:szCs w:val="20"/>
              </w:rPr>
            </w:pPr>
          </w:p>
        </w:tc>
      </w:tr>
      <w:tr w:rsidR="005B7E1E" w:rsidRPr="003A392E" w14:paraId="338019DF" w14:textId="77777777" w:rsidTr="005065E6">
        <w:tc>
          <w:tcPr>
            <w:tcW w:w="851" w:type="dxa"/>
            <w:vAlign w:val="center"/>
          </w:tcPr>
          <w:p w14:paraId="1D3A4C6B" w14:textId="77777777" w:rsidR="005B7E1E" w:rsidRPr="003A392E" w:rsidRDefault="005B7E1E" w:rsidP="005065E6">
            <w:pPr>
              <w:pStyle w:val="Bezriadkovania"/>
              <w:spacing w:before="60"/>
              <w:ind w:left="0"/>
              <w:jc w:val="both"/>
              <w:rPr>
                <w:sz w:val="20"/>
                <w:szCs w:val="20"/>
              </w:rPr>
            </w:pPr>
            <w:r w:rsidRPr="003A392E">
              <w:rPr>
                <w:sz w:val="20"/>
                <w:szCs w:val="20"/>
              </w:rPr>
              <w:t>2.</w:t>
            </w:r>
          </w:p>
        </w:tc>
        <w:tc>
          <w:tcPr>
            <w:tcW w:w="5670" w:type="dxa"/>
            <w:vAlign w:val="center"/>
          </w:tcPr>
          <w:p w14:paraId="60926B74" w14:textId="77777777" w:rsidR="005B7E1E" w:rsidRPr="003A392E" w:rsidRDefault="005B7E1E" w:rsidP="005065E6">
            <w:pPr>
              <w:pStyle w:val="Bezriadkovania"/>
              <w:spacing w:before="60"/>
              <w:ind w:left="0"/>
              <w:jc w:val="both"/>
              <w:rPr>
                <w:sz w:val="20"/>
                <w:szCs w:val="20"/>
              </w:rPr>
            </w:pPr>
          </w:p>
        </w:tc>
        <w:tc>
          <w:tcPr>
            <w:tcW w:w="1984" w:type="dxa"/>
            <w:vAlign w:val="center"/>
          </w:tcPr>
          <w:p w14:paraId="6C311F06" w14:textId="77777777" w:rsidR="005B7E1E" w:rsidRPr="003A392E" w:rsidRDefault="005B7E1E" w:rsidP="005065E6">
            <w:pPr>
              <w:pStyle w:val="Bezriadkovania"/>
              <w:spacing w:before="60"/>
              <w:ind w:left="0"/>
              <w:jc w:val="both"/>
              <w:rPr>
                <w:sz w:val="20"/>
                <w:szCs w:val="20"/>
              </w:rPr>
            </w:pPr>
          </w:p>
        </w:tc>
      </w:tr>
      <w:tr w:rsidR="005B7E1E" w:rsidRPr="003A392E" w14:paraId="6DCE6053" w14:textId="77777777" w:rsidTr="005065E6">
        <w:tc>
          <w:tcPr>
            <w:tcW w:w="851" w:type="dxa"/>
            <w:vAlign w:val="center"/>
          </w:tcPr>
          <w:p w14:paraId="546D610B" w14:textId="77777777" w:rsidR="005B7E1E" w:rsidRPr="003A392E" w:rsidRDefault="005B7E1E" w:rsidP="005065E6">
            <w:pPr>
              <w:pStyle w:val="Bezriadkovania"/>
              <w:spacing w:before="60"/>
              <w:ind w:left="0"/>
              <w:jc w:val="both"/>
              <w:rPr>
                <w:sz w:val="20"/>
                <w:szCs w:val="20"/>
              </w:rPr>
            </w:pPr>
            <w:r w:rsidRPr="003A392E">
              <w:rPr>
                <w:sz w:val="20"/>
                <w:szCs w:val="20"/>
              </w:rPr>
              <w:t>3.</w:t>
            </w:r>
          </w:p>
        </w:tc>
        <w:tc>
          <w:tcPr>
            <w:tcW w:w="5670" w:type="dxa"/>
            <w:vAlign w:val="center"/>
          </w:tcPr>
          <w:p w14:paraId="0330C575" w14:textId="77777777" w:rsidR="005B7E1E" w:rsidRPr="003A392E" w:rsidRDefault="005B7E1E" w:rsidP="005065E6">
            <w:pPr>
              <w:pStyle w:val="Bezriadkovania"/>
              <w:spacing w:before="60"/>
              <w:ind w:left="0"/>
              <w:jc w:val="both"/>
              <w:rPr>
                <w:sz w:val="20"/>
                <w:szCs w:val="20"/>
              </w:rPr>
            </w:pPr>
          </w:p>
        </w:tc>
        <w:tc>
          <w:tcPr>
            <w:tcW w:w="1984" w:type="dxa"/>
            <w:vAlign w:val="center"/>
          </w:tcPr>
          <w:p w14:paraId="0113C08C" w14:textId="77777777" w:rsidR="005B7E1E" w:rsidRPr="003A392E" w:rsidRDefault="005B7E1E" w:rsidP="005065E6">
            <w:pPr>
              <w:pStyle w:val="Bezriadkovania"/>
              <w:spacing w:before="60"/>
              <w:ind w:left="0"/>
              <w:jc w:val="both"/>
              <w:rPr>
                <w:sz w:val="20"/>
                <w:szCs w:val="20"/>
              </w:rPr>
            </w:pPr>
          </w:p>
        </w:tc>
      </w:tr>
    </w:tbl>
    <w:p w14:paraId="21523A19" w14:textId="77777777"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6A8B91BE"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07631CDD"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005700E9"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24CAAE15"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14:paraId="78A906E3" w14:textId="77777777" w:rsidR="0044477A" w:rsidRDefault="0044477A" w:rsidP="00967FF3">
      <w:pPr>
        <w:overflowPunct/>
        <w:autoSpaceDE/>
        <w:autoSpaceDN/>
        <w:adjustRightInd/>
        <w:spacing w:before="60" w:after="60" w:line="252" w:lineRule="auto"/>
        <w:jc w:val="both"/>
        <w:rPr>
          <w:sz w:val="22"/>
          <w:lang w:eastAsia="en-US"/>
        </w:rPr>
      </w:pPr>
      <w:r>
        <w:br w:type="page"/>
      </w:r>
    </w:p>
    <w:p w14:paraId="051D7EC2" w14:textId="0EA66046" w:rsidR="00DE38A8" w:rsidRDefault="00DE38A8" w:rsidP="005B7E1E">
      <w:pPr>
        <w:pStyle w:val="Nadpis2"/>
        <w:widowControl/>
        <w:spacing w:before="0"/>
      </w:pPr>
      <w:bookmarkStart w:id="14" w:name="_Toc222132274"/>
      <w:r>
        <w:lastRenderedPageBreak/>
        <w:t>PRÍLOHA Č. 7</w:t>
      </w:r>
      <w:bookmarkEnd w:id="14"/>
    </w:p>
    <w:p w14:paraId="57948E20" w14:textId="0C859916" w:rsidR="00DE38A8" w:rsidRDefault="00DE38A8" w:rsidP="005B7E1E">
      <w:pPr>
        <w:pStyle w:val="Nadpis3"/>
        <w:widowControl/>
        <w:spacing w:before="0"/>
      </w:pPr>
      <w:bookmarkStart w:id="15" w:name="_Toc222132275"/>
      <w:r>
        <w:t>ČESTNÉ VYHLÁSENIE K SPRACÚVANIU OSOBNÝCH ÚDAJOV</w:t>
      </w:r>
      <w:bookmarkEnd w:id="15"/>
    </w:p>
    <w:tbl>
      <w:tblPr>
        <w:tblStyle w:val="Mriekatabuky"/>
        <w:tblW w:w="9072" w:type="dxa"/>
        <w:tblInd w:w="108" w:type="dxa"/>
        <w:tblLook w:val="04A0" w:firstRow="1" w:lastRow="0" w:firstColumn="1" w:lastColumn="0" w:noHBand="0" w:noVBand="1"/>
      </w:tblPr>
      <w:tblGrid>
        <w:gridCol w:w="2694"/>
        <w:gridCol w:w="6378"/>
      </w:tblGrid>
      <w:tr w:rsidR="00CC47B5" w:rsidRPr="0055037F" w14:paraId="3A62FF70" w14:textId="77777777" w:rsidTr="005065E6">
        <w:tc>
          <w:tcPr>
            <w:tcW w:w="2694" w:type="dxa"/>
            <w:shd w:val="clear" w:color="auto" w:fill="D9D9D9" w:themeFill="background1" w:themeFillShade="D9"/>
            <w:vAlign w:val="bottom"/>
          </w:tcPr>
          <w:p w14:paraId="53CE27EE" w14:textId="77777777" w:rsidR="00CC47B5" w:rsidRPr="0055037F" w:rsidRDefault="00CC47B5" w:rsidP="005065E6">
            <w:pPr>
              <w:spacing w:before="60" w:after="60" w:line="252" w:lineRule="auto"/>
              <w:jc w:val="both"/>
              <w:rPr>
                <w:b/>
                <w:sz w:val="20"/>
                <w:szCs w:val="20"/>
              </w:rPr>
            </w:pPr>
            <w:r w:rsidRPr="0055037F">
              <w:rPr>
                <w:b/>
                <w:sz w:val="20"/>
                <w:szCs w:val="20"/>
              </w:rPr>
              <w:t>Identifikácia uchádzača:</w:t>
            </w:r>
          </w:p>
          <w:p w14:paraId="26DEBBBD" w14:textId="77777777" w:rsidR="00CC47B5" w:rsidRPr="0055037F" w:rsidRDefault="00CC47B5" w:rsidP="005065E6">
            <w:pPr>
              <w:pStyle w:val="Bezriadkovania"/>
              <w:spacing w:before="60"/>
              <w:ind w:left="0"/>
              <w:jc w:val="both"/>
              <w:rPr>
                <w:sz w:val="20"/>
                <w:szCs w:val="20"/>
              </w:rPr>
            </w:pPr>
            <w:r w:rsidRPr="0055037F">
              <w:rPr>
                <w:b/>
                <w:sz w:val="20"/>
                <w:szCs w:val="20"/>
              </w:rPr>
              <w:t>Názov skupiny dodávateľov:</w:t>
            </w:r>
          </w:p>
          <w:p w14:paraId="49D5192D" w14:textId="77777777" w:rsidR="00CC47B5" w:rsidRPr="0055037F" w:rsidRDefault="00CC47B5" w:rsidP="005065E6">
            <w:pPr>
              <w:pStyle w:val="Bezriadkovania"/>
              <w:spacing w:before="60"/>
              <w:ind w:left="0"/>
              <w:jc w:val="both"/>
              <w:rPr>
                <w:b/>
                <w:sz w:val="20"/>
                <w:szCs w:val="20"/>
              </w:rPr>
            </w:pPr>
            <w:r w:rsidRPr="0055037F">
              <w:rPr>
                <w:b/>
                <w:sz w:val="20"/>
                <w:szCs w:val="20"/>
              </w:rPr>
              <w:t>Obchodné meno / Názov:</w:t>
            </w:r>
          </w:p>
          <w:p w14:paraId="0F33B32F" w14:textId="77777777" w:rsidR="00CC47B5" w:rsidRPr="0055037F" w:rsidRDefault="00CC47B5" w:rsidP="005065E6">
            <w:pPr>
              <w:pStyle w:val="Bezriadkovania"/>
              <w:spacing w:before="60"/>
              <w:ind w:left="0"/>
              <w:jc w:val="both"/>
              <w:rPr>
                <w:b/>
                <w:sz w:val="20"/>
                <w:szCs w:val="20"/>
              </w:rPr>
            </w:pPr>
            <w:r w:rsidRPr="0055037F">
              <w:rPr>
                <w:b/>
                <w:sz w:val="20"/>
                <w:szCs w:val="20"/>
              </w:rPr>
              <w:t>Sídlo / Miesto podnikania:</w:t>
            </w:r>
          </w:p>
          <w:p w14:paraId="4D6DD1C3" w14:textId="77777777" w:rsidR="00CC47B5" w:rsidRDefault="00CC47B5" w:rsidP="005065E6">
            <w:pPr>
              <w:pStyle w:val="Bezriadkovania"/>
              <w:spacing w:before="60"/>
              <w:ind w:left="0"/>
              <w:jc w:val="both"/>
              <w:rPr>
                <w:b/>
                <w:sz w:val="20"/>
                <w:szCs w:val="20"/>
              </w:rPr>
            </w:pPr>
            <w:r w:rsidRPr="0055037F">
              <w:rPr>
                <w:b/>
                <w:sz w:val="20"/>
                <w:szCs w:val="20"/>
              </w:rPr>
              <w:t>IČO:</w:t>
            </w:r>
          </w:p>
          <w:p w14:paraId="09150ED1" w14:textId="77777777" w:rsidR="00CC47B5" w:rsidRPr="0055037F" w:rsidRDefault="00CC47B5" w:rsidP="005065E6">
            <w:pPr>
              <w:pStyle w:val="Bezriadkovania"/>
              <w:spacing w:before="60"/>
              <w:ind w:left="0"/>
              <w:jc w:val="both"/>
              <w:rPr>
                <w:b/>
                <w:sz w:val="20"/>
                <w:szCs w:val="20"/>
              </w:rPr>
            </w:pPr>
          </w:p>
        </w:tc>
        <w:tc>
          <w:tcPr>
            <w:tcW w:w="6378" w:type="dxa"/>
            <w:vAlign w:val="bottom"/>
          </w:tcPr>
          <w:p w14:paraId="07E62DC3" w14:textId="77777777" w:rsidR="00CC47B5" w:rsidRPr="0055037F"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24765068" w14:textId="77777777" w:rsidR="00CC47B5" w:rsidRPr="0055037F" w:rsidRDefault="00CC47B5"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69F772F5" w14:textId="77777777" w:rsidR="00CC47B5" w:rsidRPr="0055037F"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5501FE4A" w14:textId="77777777" w:rsidR="00CC47B5"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48853C31" w14:textId="77777777" w:rsidR="00CC47B5" w:rsidRPr="0055037F" w:rsidRDefault="00CC47B5" w:rsidP="005065E6">
            <w:pPr>
              <w:spacing w:before="60" w:after="60" w:line="252" w:lineRule="auto"/>
              <w:jc w:val="both"/>
              <w:rPr>
                <w:sz w:val="20"/>
                <w:szCs w:val="20"/>
              </w:rPr>
            </w:pPr>
            <w:r>
              <w:rPr>
                <w:sz w:val="20"/>
                <w:szCs w:val="20"/>
              </w:rPr>
              <w:t>(ďalej ako „uchádzač“ v príslušnom gramatickom tvare)</w:t>
            </w:r>
          </w:p>
        </w:tc>
      </w:tr>
      <w:tr w:rsidR="00046D37" w:rsidRPr="0055037F" w14:paraId="5D97D4AC" w14:textId="77777777" w:rsidTr="005065E6">
        <w:tc>
          <w:tcPr>
            <w:tcW w:w="2694" w:type="dxa"/>
            <w:shd w:val="clear" w:color="auto" w:fill="D9D9D9" w:themeFill="background1" w:themeFillShade="D9"/>
            <w:vAlign w:val="center"/>
          </w:tcPr>
          <w:p w14:paraId="02EE4B26" w14:textId="1EC584D7"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0AC5B405" w14:textId="1D43C447"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14:paraId="7E602C36" w14:textId="77777777" w:rsidTr="005065E6">
        <w:tc>
          <w:tcPr>
            <w:tcW w:w="2694" w:type="dxa"/>
            <w:shd w:val="clear" w:color="auto" w:fill="D9D9D9" w:themeFill="background1" w:themeFillShade="D9"/>
            <w:vAlign w:val="center"/>
          </w:tcPr>
          <w:p w14:paraId="24C6A571" w14:textId="28B4F89C"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73C597DF" w14:textId="08D35159" w:rsidR="00046D37" w:rsidRPr="007602C0" w:rsidRDefault="00046D37" w:rsidP="00046D37">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sidR="0097260F">
              <w:rPr>
                <w:sz w:val="20"/>
                <w:szCs w:val="20"/>
              </w:rPr>
              <w:t xml:space="preserve"> </w:t>
            </w:r>
            <w:r w:rsidRPr="00046D37">
              <w:rPr>
                <w:sz w:val="20"/>
                <w:szCs w:val="20"/>
              </w:rPr>
              <w:t>z. o verejnom obstarávaní a o zmene a doplnení niektorých zákonov v znení neskorších predpisov (ďalej ako „zákon o </w:t>
            </w:r>
            <w:r w:rsidRPr="005802B8">
              <w:rPr>
                <w:sz w:val="20"/>
                <w:szCs w:val="20"/>
              </w:rPr>
              <w:t xml:space="preserve">verejnom obstarávaní“ v príslušnom gramatickom tvare), </w:t>
            </w:r>
            <w:r w:rsidR="005802B8" w:rsidRPr="005802B8">
              <w:rPr>
                <w:iCs/>
                <w:sz w:val="20"/>
                <w:szCs w:val="20"/>
              </w:rPr>
              <w:t>v súlade s ust. § 66 zákona o verejnom obstarávaní s vyhodnotením ponúk z hľadiska vyhodnotenia splnenia podmienok účasti podľa § 40 zákona o verejnom</w:t>
            </w:r>
            <w:r w:rsidR="005802B8" w:rsidRPr="00046D37">
              <w:rPr>
                <w:iCs/>
                <w:sz w:val="20"/>
                <w:szCs w:val="20"/>
              </w:rPr>
              <w:t xml:space="preserve"> obstarávaní</w:t>
            </w:r>
            <w:r w:rsidR="005802B8">
              <w:rPr>
                <w:iCs/>
                <w:sz w:val="20"/>
                <w:szCs w:val="20"/>
              </w:rPr>
              <w:t xml:space="preserve"> a z</w:t>
            </w:r>
            <w:r w:rsidR="005802B8" w:rsidRPr="00046D37">
              <w:rPr>
                <w:iCs/>
                <w:sz w:val="20"/>
                <w:szCs w:val="20"/>
              </w:rPr>
              <w:t xml:space="preserve"> hľadiska splnenia požiadaviek na predmet zákazky podľa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7A22CC1D" w14:textId="4FEA2626" w:rsidR="005B7E1E" w:rsidRPr="003A392E" w:rsidRDefault="005B7E1E" w:rsidP="005B7E1E">
      <w:pPr>
        <w:pStyle w:val="Bezriadkovania"/>
        <w:spacing w:before="240"/>
        <w:ind w:left="0"/>
        <w:jc w:val="both"/>
        <w:rPr>
          <w:sz w:val="20"/>
          <w:szCs w:val="20"/>
        </w:rPr>
      </w:pPr>
      <w:r w:rsidRPr="003A392E">
        <w:rPr>
          <w:sz w:val="20"/>
          <w:szCs w:val="20"/>
        </w:rPr>
        <w:t xml:space="preserve">Dolu podpísaný zástupca uchádzača týmto čestne vyhlasujem, </w:t>
      </w:r>
      <w:r w:rsidRPr="003A392E">
        <w:rPr>
          <w:rFonts w:eastAsia="Times New Roman"/>
          <w:color w:val="000000"/>
          <w:sz w:val="20"/>
          <w:szCs w:val="20"/>
        </w:rPr>
        <w:t xml:space="preserve">že uchádzač sa oboznámil s informáciami uvedenými v dokumente </w:t>
      </w:r>
      <w:r w:rsidR="00910099">
        <w:rPr>
          <w:rFonts w:eastAsia="Times New Roman"/>
          <w:color w:val="000000"/>
          <w:sz w:val="20"/>
          <w:szCs w:val="20"/>
        </w:rPr>
        <w:t xml:space="preserve">verejného </w:t>
      </w:r>
      <w:r w:rsidRPr="003A392E">
        <w:rPr>
          <w:rFonts w:eastAsia="Times New Roman"/>
          <w:color w:val="000000"/>
          <w:sz w:val="20"/>
          <w:szCs w:val="20"/>
        </w:rPr>
        <w:t>obstarávateľa s názvom „</w:t>
      </w:r>
      <w:r w:rsidR="005C4FD5">
        <w:rPr>
          <w:rFonts w:eastAsia="Times New Roman"/>
          <w:color w:val="000000"/>
          <w:sz w:val="20"/>
          <w:szCs w:val="20"/>
        </w:rPr>
        <w:t>Ochrana osobných údajov</w:t>
      </w:r>
      <w:r w:rsidRPr="003A392E">
        <w:rPr>
          <w:rFonts w:eastAsia="Times New Roman"/>
          <w:color w:val="000000"/>
          <w:sz w:val="20"/>
          <w:szCs w:val="20"/>
        </w:rPr>
        <w:t xml:space="preserve">“ dostupnom na webovej </w:t>
      </w:r>
      <w:r w:rsidRPr="00671143">
        <w:rPr>
          <w:rFonts w:eastAsia="Times New Roman"/>
          <w:color w:val="000000"/>
          <w:sz w:val="20"/>
          <w:szCs w:val="20"/>
        </w:rPr>
        <w:t xml:space="preserve">adrese </w:t>
      </w:r>
      <w:hyperlink r:id="rId13" w:history="1">
        <w:r w:rsidR="00671143" w:rsidRPr="00671143">
          <w:rPr>
            <w:rStyle w:val="Hypertextovprepojenie"/>
            <w:sz w:val="20"/>
            <w:szCs w:val="20"/>
          </w:rPr>
          <w:t>https://suscch.eu/ochrana-osobnych-udajov</w:t>
        </w:r>
      </w:hyperlink>
      <w:r w:rsidRPr="003A392E">
        <w:rPr>
          <w:rFonts w:eastAsia="Times New Roman"/>
          <w:color w:val="000000"/>
          <w:sz w:val="20"/>
          <w:szCs w:val="20"/>
        </w:rPr>
        <w:t>.</w:t>
      </w:r>
    </w:p>
    <w:p w14:paraId="23FD7D48" w14:textId="77777777"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4EBBF9AA"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1C65C5AD"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075D4C4D"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2144E045" w14:textId="77777777" w:rsidR="005B7E1E" w:rsidRPr="003A392E" w:rsidRDefault="005B7E1E" w:rsidP="005B7E1E">
      <w:pPr>
        <w:pStyle w:val="Bezriadkovania"/>
        <w:spacing w:before="60" w:after="48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14:paraId="6A5C76AE" w14:textId="611FDCBC" w:rsidR="005B7E1E" w:rsidRPr="003A392E" w:rsidRDefault="005B7E1E" w:rsidP="005B7E1E">
      <w:pPr>
        <w:pStyle w:val="Bezriadkovania"/>
        <w:spacing w:before="60"/>
        <w:ind w:left="0"/>
        <w:jc w:val="both"/>
        <w:rPr>
          <w:rFonts w:eastAsia="Times New Roman"/>
          <w:color w:val="000000"/>
          <w:sz w:val="20"/>
          <w:szCs w:val="20"/>
          <w:u w:val="single"/>
        </w:rPr>
      </w:pPr>
      <w:r w:rsidRPr="003A392E">
        <w:rPr>
          <w:rFonts w:eastAsia="Times New Roman"/>
          <w:color w:val="000000"/>
          <w:sz w:val="20"/>
          <w:szCs w:val="20"/>
        </w:rPr>
        <w:t xml:space="preserve">Dolu podpísaný zástupca uchádzača týmto ďalej čestne vyhlasujem, že uchádzač poskytol informácie uvedené v dokumente </w:t>
      </w:r>
      <w:r w:rsidR="005C4FD5">
        <w:rPr>
          <w:rFonts w:eastAsia="Times New Roman"/>
          <w:color w:val="000000"/>
          <w:sz w:val="20"/>
          <w:szCs w:val="20"/>
        </w:rPr>
        <w:t xml:space="preserve">verejného </w:t>
      </w:r>
      <w:r w:rsidRPr="00671143">
        <w:rPr>
          <w:rFonts w:eastAsia="Times New Roman"/>
          <w:color w:val="000000"/>
          <w:sz w:val="20"/>
          <w:szCs w:val="20"/>
        </w:rPr>
        <w:t xml:space="preserve">obstarávateľa s názvom </w:t>
      </w:r>
      <w:r w:rsidR="005C4FD5" w:rsidRPr="00671143">
        <w:rPr>
          <w:rFonts w:eastAsia="Times New Roman"/>
          <w:color w:val="000000"/>
          <w:sz w:val="20"/>
          <w:szCs w:val="20"/>
        </w:rPr>
        <w:t xml:space="preserve">„Ochrana osobných údajov“ dostupnom na webovej adrese </w:t>
      </w:r>
      <w:hyperlink r:id="rId14" w:history="1">
        <w:r w:rsidR="005065E6" w:rsidRPr="00671143">
          <w:rPr>
            <w:rStyle w:val="Hypertextovprepojenie"/>
            <w:sz w:val="20"/>
            <w:szCs w:val="20"/>
          </w:rPr>
          <w:t>https://suscch.eu/ochrana-osobnych-udajov</w:t>
        </w:r>
      </w:hyperlink>
      <w:r w:rsidR="005065E6">
        <w:t xml:space="preserve"> </w:t>
      </w:r>
      <w:r w:rsidRPr="003A392E">
        <w:rPr>
          <w:rFonts w:eastAsia="Times New Roman"/>
          <w:color w:val="000000"/>
          <w:sz w:val="20"/>
          <w:szCs w:val="20"/>
          <w:u w:val="single"/>
        </w:rPr>
        <w:t xml:space="preserve">všetkým dotknutým osobám, ktorých osobné údaje uchádzač uviedol vo svojej ponuke predloženej vo verejnej súťaži vyhlásenej </w:t>
      </w:r>
      <w:r w:rsidR="005C4FD5">
        <w:rPr>
          <w:rFonts w:eastAsia="Times New Roman"/>
          <w:color w:val="000000"/>
          <w:sz w:val="20"/>
          <w:szCs w:val="20"/>
          <w:u w:val="single"/>
        </w:rPr>
        <w:t xml:space="preserve">verejným </w:t>
      </w:r>
      <w:r w:rsidRPr="003A392E">
        <w:rPr>
          <w:rFonts w:eastAsia="Times New Roman"/>
          <w:color w:val="000000"/>
          <w:sz w:val="20"/>
          <w:szCs w:val="20"/>
          <w:u w:val="single"/>
        </w:rPr>
        <w:t>obstarávateľom</w:t>
      </w:r>
      <w:r w:rsidRPr="003A392E">
        <w:rPr>
          <w:rFonts w:eastAsia="Calibri"/>
          <w:sz w:val="20"/>
          <w:szCs w:val="20"/>
        </w:rPr>
        <w:t>.</w:t>
      </w:r>
    </w:p>
    <w:p w14:paraId="7841D337" w14:textId="77777777"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14:paraId="1050D54D"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0813A93E"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755060D3"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279F6C6D"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14:paraId="6A522368" w14:textId="77777777" w:rsidR="00DE38A8" w:rsidRDefault="00DE38A8">
      <w:pPr>
        <w:overflowPunct/>
        <w:autoSpaceDE/>
        <w:autoSpaceDN/>
        <w:adjustRightInd/>
        <w:spacing w:after="200" w:line="276" w:lineRule="auto"/>
        <w:rPr>
          <w:b/>
          <w:caps/>
          <w:sz w:val="32"/>
          <w:szCs w:val="28"/>
        </w:rPr>
      </w:pPr>
      <w:r>
        <w:br w:type="page"/>
      </w:r>
    </w:p>
    <w:p w14:paraId="1925C5C5" w14:textId="71B4E1B5" w:rsidR="00E573A5" w:rsidRDefault="00E573A5" w:rsidP="005B7E1E">
      <w:pPr>
        <w:pStyle w:val="Nadpis2"/>
        <w:widowControl/>
        <w:spacing w:before="0"/>
      </w:pPr>
      <w:bookmarkStart w:id="16" w:name="_Toc222132276"/>
      <w:r>
        <w:lastRenderedPageBreak/>
        <w:t>PRÍLOHA Č. 8</w:t>
      </w:r>
      <w:bookmarkEnd w:id="16"/>
    </w:p>
    <w:p w14:paraId="5920CC70" w14:textId="33F56678" w:rsidR="00E573A5" w:rsidRDefault="001B0C99" w:rsidP="005B7E1E">
      <w:pPr>
        <w:pStyle w:val="Nadpis3"/>
        <w:widowControl/>
        <w:spacing w:before="0"/>
      </w:pPr>
      <w:bookmarkStart w:id="17" w:name="_Toc222132277"/>
      <w:r>
        <w:rPr>
          <w:caps w:val="0"/>
        </w:rPr>
        <w:t>ČESTNÉ VYHLÁSENIE O NEPRÍTOMNOSTI KONFLIKTU ZÁUJMOV UCHÁDZAČA</w:t>
      </w:r>
      <w:bookmarkEnd w:id="17"/>
    </w:p>
    <w:tbl>
      <w:tblPr>
        <w:tblStyle w:val="Mriekatabuky"/>
        <w:tblW w:w="9072" w:type="dxa"/>
        <w:tblInd w:w="108" w:type="dxa"/>
        <w:tblLook w:val="04A0" w:firstRow="1" w:lastRow="0" w:firstColumn="1" w:lastColumn="0" w:noHBand="0" w:noVBand="1"/>
      </w:tblPr>
      <w:tblGrid>
        <w:gridCol w:w="2694"/>
        <w:gridCol w:w="6378"/>
      </w:tblGrid>
      <w:tr w:rsidR="00EF1B10" w:rsidRPr="0055037F" w14:paraId="39DFFAD9" w14:textId="77777777" w:rsidTr="007602C0">
        <w:tc>
          <w:tcPr>
            <w:tcW w:w="2694" w:type="dxa"/>
            <w:shd w:val="clear" w:color="auto" w:fill="D9D9D9" w:themeFill="background1" w:themeFillShade="D9"/>
            <w:vAlign w:val="bottom"/>
          </w:tcPr>
          <w:p w14:paraId="5D595E52" w14:textId="77777777" w:rsidR="00EF1B10" w:rsidRPr="0055037F" w:rsidRDefault="00EF1B10" w:rsidP="007602C0">
            <w:pPr>
              <w:spacing w:before="60" w:after="60" w:line="252" w:lineRule="auto"/>
              <w:jc w:val="both"/>
              <w:rPr>
                <w:b/>
                <w:sz w:val="20"/>
                <w:szCs w:val="20"/>
              </w:rPr>
            </w:pPr>
            <w:r w:rsidRPr="0055037F">
              <w:rPr>
                <w:b/>
                <w:sz w:val="20"/>
                <w:szCs w:val="20"/>
              </w:rPr>
              <w:t>Identifikácia uchádzača:</w:t>
            </w:r>
          </w:p>
          <w:p w14:paraId="488450AC" w14:textId="269092C4" w:rsidR="00EF1B10" w:rsidRPr="0055037F" w:rsidRDefault="00EF1B10" w:rsidP="007602C0">
            <w:pPr>
              <w:pStyle w:val="Bezriadkovania"/>
              <w:spacing w:before="60"/>
              <w:ind w:left="0"/>
              <w:jc w:val="both"/>
              <w:rPr>
                <w:sz w:val="20"/>
                <w:szCs w:val="20"/>
              </w:rPr>
            </w:pPr>
            <w:r w:rsidRPr="0055037F">
              <w:rPr>
                <w:b/>
                <w:sz w:val="20"/>
                <w:szCs w:val="20"/>
              </w:rPr>
              <w:t>Názov skupiny dodávateľov:</w:t>
            </w:r>
          </w:p>
          <w:p w14:paraId="1717AB02" w14:textId="0167CDCF" w:rsidR="00EF1B10" w:rsidRPr="0055037F" w:rsidRDefault="00EF1B10" w:rsidP="007602C0">
            <w:pPr>
              <w:pStyle w:val="Bezriadkovania"/>
              <w:spacing w:before="60"/>
              <w:ind w:left="0"/>
              <w:jc w:val="both"/>
              <w:rPr>
                <w:b/>
                <w:sz w:val="20"/>
                <w:szCs w:val="20"/>
              </w:rPr>
            </w:pPr>
            <w:r w:rsidRPr="0055037F">
              <w:rPr>
                <w:b/>
                <w:sz w:val="20"/>
                <w:szCs w:val="20"/>
              </w:rPr>
              <w:t>Obchodné meno / Názov:</w:t>
            </w:r>
          </w:p>
          <w:p w14:paraId="02081B03" w14:textId="2B26DEC5" w:rsidR="00EF1B10" w:rsidRPr="0055037F" w:rsidRDefault="00EF1B10" w:rsidP="007602C0">
            <w:pPr>
              <w:pStyle w:val="Bezriadkovania"/>
              <w:spacing w:before="60"/>
              <w:ind w:left="0"/>
              <w:jc w:val="both"/>
              <w:rPr>
                <w:b/>
                <w:sz w:val="20"/>
                <w:szCs w:val="20"/>
              </w:rPr>
            </w:pPr>
            <w:r w:rsidRPr="0055037F">
              <w:rPr>
                <w:b/>
                <w:sz w:val="20"/>
                <w:szCs w:val="20"/>
              </w:rPr>
              <w:t>Sídlo / Miesto podnikania:</w:t>
            </w:r>
          </w:p>
          <w:p w14:paraId="2CB3AA56" w14:textId="77777777" w:rsidR="00EF1B10" w:rsidRDefault="00EF1B10" w:rsidP="007602C0">
            <w:pPr>
              <w:pStyle w:val="Bezriadkovania"/>
              <w:spacing w:before="60"/>
              <w:ind w:left="0"/>
              <w:jc w:val="both"/>
              <w:rPr>
                <w:b/>
                <w:sz w:val="20"/>
                <w:szCs w:val="20"/>
              </w:rPr>
            </w:pPr>
            <w:r w:rsidRPr="0055037F">
              <w:rPr>
                <w:b/>
                <w:sz w:val="20"/>
                <w:szCs w:val="20"/>
              </w:rPr>
              <w:t>IČO:</w:t>
            </w:r>
          </w:p>
          <w:p w14:paraId="4666EECB" w14:textId="1F30C2F3" w:rsidR="00C056B1" w:rsidRPr="0055037F" w:rsidRDefault="00C056B1" w:rsidP="007602C0">
            <w:pPr>
              <w:pStyle w:val="Bezriadkovania"/>
              <w:spacing w:before="60"/>
              <w:ind w:left="0"/>
              <w:jc w:val="both"/>
              <w:rPr>
                <w:b/>
                <w:sz w:val="20"/>
                <w:szCs w:val="20"/>
              </w:rPr>
            </w:pPr>
          </w:p>
        </w:tc>
        <w:tc>
          <w:tcPr>
            <w:tcW w:w="6378" w:type="dxa"/>
            <w:vAlign w:val="bottom"/>
          </w:tcPr>
          <w:p w14:paraId="01CFCC3A" w14:textId="77777777" w:rsidR="00EF1B10" w:rsidRP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7A27BA8D" w14:textId="77777777" w:rsidR="0055037F" w:rsidRPr="0055037F" w:rsidRDefault="0055037F" w:rsidP="001968F9">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4308D445" w14:textId="77777777" w:rsidR="0055037F" w:rsidRP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5815C54B" w14:textId="77777777" w:rsid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75E3A93A" w14:textId="2AAA09BB" w:rsidR="00C056B1" w:rsidRPr="0055037F" w:rsidRDefault="00C056B1" w:rsidP="001968F9">
            <w:pPr>
              <w:spacing w:before="60" w:after="60" w:line="252" w:lineRule="auto"/>
              <w:jc w:val="both"/>
              <w:rPr>
                <w:sz w:val="20"/>
                <w:szCs w:val="20"/>
              </w:rPr>
            </w:pPr>
            <w:r>
              <w:rPr>
                <w:sz w:val="20"/>
                <w:szCs w:val="20"/>
              </w:rPr>
              <w:t>(ďalej ako „uchádzač“ v príslušnom gramatickom tvare)</w:t>
            </w:r>
          </w:p>
        </w:tc>
      </w:tr>
      <w:tr w:rsidR="00046D37" w:rsidRPr="0055037F" w14:paraId="63D21AA5" w14:textId="77777777" w:rsidTr="007602C0">
        <w:tc>
          <w:tcPr>
            <w:tcW w:w="2694" w:type="dxa"/>
            <w:shd w:val="clear" w:color="auto" w:fill="D9D9D9" w:themeFill="background1" w:themeFillShade="D9"/>
            <w:vAlign w:val="center"/>
          </w:tcPr>
          <w:p w14:paraId="60A73C82" w14:textId="6C57C0FD"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0AC933BA" w14:textId="22120D64"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14:paraId="7E7E494F" w14:textId="77777777" w:rsidTr="007602C0">
        <w:tc>
          <w:tcPr>
            <w:tcW w:w="2694" w:type="dxa"/>
            <w:shd w:val="clear" w:color="auto" w:fill="D9D9D9" w:themeFill="background1" w:themeFillShade="D9"/>
            <w:vAlign w:val="center"/>
          </w:tcPr>
          <w:p w14:paraId="7E608982" w14:textId="5AD64C05"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588842FA" w14:textId="2E644F41" w:rsidR="00046D37" w:rsidRPr="007602C0" w:rsidRDefault="00046D37" w:rsidP="00046D37">
            <w:pPr>
              <w:spacing w:before="60" w:after="60" w:line="252" w:lineRule="auto"/>
              <w:jc w:val="both"/>
              <w:rPr>
                <w:sz w:val="20"/>
                <w:szCs w:val="20"/>
              </w:rPr>
            </w:pPr>
            <w:r w:rsidRPr="00046D37">
              <w:rPr>
                <w:sz w:val="20"/>
                <w:szCs w:val="20"/>
              </w:rPr>
              <w:t xml:space="preserve">zákazka pod </w:t>
            </w:r>
            <w:r w:rsidRPr="005802B8">
              <w:rPr>
                <w:sz w:val="20"/>
                <w:szCs w:val="20"/>
              </w:rPr>
              <w:t>názvom „</w:t>
            </w:r>
            <w:r w:rsidR="008E7620">
              <w:rPr>
                <w:b/>
                <w:bCs/>
                <w:sz w:val="20"/>
                <w:szCs w:val="20"/>
              </w:rPr>
              <w:t>3D ELEKTROMAGNETICKÝ MAPOVACÍ A ABLAČNÝ SYSTÉM S PRÍSLUŠENSTVOM A ŠPECIÁLNY ZDRAVOTNÍCKY MATERIÁL</w:t>
            </w:r>
            <w:r w:rsidRPr="005802B8">
              <w:rPr>
                <w:sz w:val="20"/>
                <w:szCs w:val="20"/>
              </w:rPr>
              <w:t>“ zadávaná postupom verejnej súťaže podľa ust. § 66 zákona č. 343/2015 Z.</w:t>
            </w:r>
            <w:r w:rsidR="0097260F" w:rsidRPr="005802B8">
              <w:rPr>
                <w:sz w:val="20"/>
                <w:szCs w:val="20"/>
              </w:rPr>
              <w:t xml:space="preserve"> </w:t>
            </w:r>
            <w:r w:rsidRPr="005802B8">
              <w:rPr>
                <w:sz w:val="20"/>
                <w:szCs w:val="20"/>
              </w:rPr>
              <w:t xml:space="preserve">z. o verejnom obstarávaní a o zmene a doplnení niektorých zákonov v znení neskorších predpisov (ďalej ako „zákon o verejnom obstarávaní“ v príslušnom gramatickom tvare), </w:t>
            </w:r>
            <w:r w:rsidR="005802B8" w:rsidRPr="005802B8">
              <w:rPr>
                <w:iCs/>
                <w:sz w:val="20"/>
                <w:szCs w:val="20"/>
              </w:rPr>
              <w:t>v súlade s ust. § 66 zákona o verejnom obstarávaní s vyhodnotením ponúk z hľadiska vyhodnotenia splnenia podmienok účasti podľa §</w:t>
            </w:r>
            <w:r w:rsidR="005802B8" w:rsidRPr="00046D37">
              <w:rPr>
                <w:iCs/>
                <w:sz w:val="20"/>
                <w:szCs w:val="20"/>
              </w:rPr>
              <w:t> 40 zákona o verejnom obstarávaní</w:t>
            </w:r>
            <w:r w:rsidR="005802B8">
              <w:rPr>
                <w:iCs/>
                <w:sz w:val="20"/>
                <w:szCs w:val="20"/>
              </w:rPr>
              <w:t xml:space="preserve"> a z</w:t>
            </w:r>
            <w:r w:rsidR="005802B8" w:rsidRPr="00046D37">
              <w:rPr>
                <w:iCs/>
                <w:sz w:val="20"/>
                <w:szCs w:val="20"/>
              </w:rPr>
              <w:t xml:space="preserve"> hľadiska splnenia požiadaviek na predmet zákazky podľa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5E09909F" w14:textId="25784B4A" w:rsidR="005B7E1E" w:rsidRPr="003A392E" w:rsidRDefault="005B7E1E" w:rsidP="005B7E1E">
      <w:pPr>
        <w:pStyle w:val="Bezriadkovania"/>
        <w:spacing w:before="240"/>
        <w:ind w:left="0"/>
        <w:jc w:val="both"/>
        <w:rPr>
          <w:sz w:val="20"/>
          <w:szCs w:val="20"/>
        </w:rPr>
      </w:pPr>
      <w:r w:rsidRPr="003A392E">
        <w:rPr>
          <w:rFonts w:eastAsia="Times New Roman"/>
          <w:color w:val="000000"/>
          <w:sz w:val="20"/>
          <w:szCs w:val="20"/>
        </w:rPr>
        <w:t>Dolu podpísaný zástupca uchádzača</w:t>
      </w:r>
      <w:r w:rsidRPr="003A392E">
        <w:rPr>
          <w:sz w:val="20"/>
          <w:szCs w:val="20"/>
        </w:rPr>
        <w:t>, ktorý predložil ponuku v predmetnej verejnej súťaži</w:t>
      </w:r>
    </w:p>
    <w:p w14:paraId="2FFE149B" w14:textId="77777777" w:rsidR="005B7E1E" w:rsidRPr="003A392E" w:rsidRDefault="005B7E1E" w:rsidP="005B7E1E">
      <w:pPr>
        <w:pStyle w:val="Bezriadkovania"/>
        <w:spacing w:before="120" w:after="120"/>
        <w:ind w:left="0"/>
        <w:jc w:val="center"/>
        <w:rPr>
          <w:sz w:val="20"/>
          <w:szCs w:val="20"/>
        </w:rPr>
      </w:pPr>
      <w:r w:rsidRPr="003A392E">
        <w:rPr>
          <w:b/>
          <w:sz w:val="20"/>
          <w:szCs w:val="20"/>
        </w:rPr>
        <w:t>ČESTNE VYHLASUJEM</w:t>
      </w:r>
      <w:r w:rsidRPr="003A392E">
        <w:rPr>
          <w:sz w:val="20"/>
          <w:szCs w:val="20"/>
        </w:rPr>
        <w:t>, že v súvislosti s týmto postupom zadávania verejnej súťaže</w:t>
      </w:r>
    </w:p>
    <w:p w14:paraId="416946EA" w14:textId="77777777"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uchádzač pozná definíciu pojmu „konflikt záujmov“, podľa ktorej konflikt záujmov zahŕňa najmä situáciu, ak zainteresovaná osoba v zmysle ust. § 23 ods. 3 zákona o verejnom obstarávaní, ktorá môže ovplyvniť výsledok alebo priebeh verejnej súťaže, má priamy alebo nepriamy finančný záujem, ekonomický záujem alebo iný osobný záujem, ktorý možno považovať za ohrozenie jej nestrannosti a nezávislosti v súvislosti s verejným obstarávaním;</w:t>
      </w:r>
    </w:p>
    <w:p w14:paraId="7ED25938" w14:textId="6F67920C"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 xml:space="preserve">uchádzač nevyvíjal a nebude vyvíjať voči žiadnej osobe na strane </w:t>
      </w:r>
      <w:r w:rsidR="005C4FD5">
        <w:rPr>
          <w:sz w:val="20"/>
          <w:szCs w:val="20"/>
        </w:rPr>
        <w:t xml:space="preserve">verejného </w:t>
      </w:r>
      <w:r w:rsidRPr="003A392E">
        <w:rPr>
          <w:sz w:val="20"/>
          <w:szCs w:val="20"/>
        </w:rPr>
        <w:t>obstarávateľa, ktorá je alebo by mohla byť zainteresovanou osobou v zmysle ust. § 23 ods. 3 zákona o verejnom obstarávaní akékoľvek aktivity, ktoré by mohli viesť k zvýhodneniu postavenia uchádzača v procese zadávania verejnej súťaže,</w:t>
      </w:r>
    </w:p>
    <w:p w14:paraId="66B5ADDB" w14:textId="77777777"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uchádzač neposkytol a neposkytne akejkoľvek čo i len potenciálne zainteresovanej osobe priamo alebo nepriamo akúkoľvek finančnú alebo vecnú výhodu ako motiváciu alebo odmenu súvisiacu so zadávaním tejto verejnej súťaže,</w:t>
      </w:r>
    </w:p>
    <w:p w14:paraId="62DB95C7" w14:textId="07203BD7"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 xml:space="preserve">uchádzač bude bezodkladne informovať </w:t>
      </w:r>
      <w:r w:rsidR="005C4FD5">
        <w:rPr>
          <w:sz w:val="20"/>
          <w:szCs w:val="20"/>
        </w:rPr>
        <w:t xml:space="preserve">verejného </w:t>
      </w:r>
      <w:r w:rsidRPr="003A392E">
        <w:rPr>
          <w:sz w:val="20"/>
          <w:szCs w:val="20"/>
        </w:rPr>
        <w:t>obstarávateľa o akejkoľvek situácii, ktorá je považovaná za konflikt záujmov alebo ktorá by mohla viesť ku konfliktu záujmov kedykoľvek v priebehu procesu zadávania verejnej súťaže,</w:t>
      </w:r>
    </w:p>
    <w:p w14:paraId="1D0DF0BA" w14:textId="7068A208" w:rsidR="005B7E1E" w:rsidRPr="003A392E" w:rsidRDefault="005B7E1E" w:rsidP="00F63338">
      <w:pPr>
        <w:pStyle w:val="Bezriadkovania"/>
        <w:numPr>
          <w:ilvl w:val="0"/>
          <w:numId w:val="11"/>
        </w:numPr>
        <w:ind w:left="567" w:hanging="567"/>
        <w:jc w:val="both"/>
        <w:rPr>
          <w:sz w:val="20"/>
          <w:szCs w:val="20"/>
        </w:rPr>
      </w:pPr>
      <w:r w:rsidRPr="003A392E">
        <w:rPr>
          <w:sz w:val="20"/>
          <w:szCs w:val="20"/>
        </w:rPr>
        <w:t xml:space="preserve">uchádzač poskytne </w:t>
      </w:r>
      <w:r w:rsidR="005C4FD5">
        <w:rPr>
          <w:sz w:val="20"/>
          <w:szCs w:val="20"/>
        </w:rPr>
        <w:t xml:space="preserve">verejnému </w:t>
      </w:r>
      <w:r w:rsidRPr="003A392E">
        <w:rPr>
          <w:sz w:val="20"/>
          <w:szCs w:val="20"/>
        </w:rPr>
        <w:t>obstarávateľovi v procese zadávania verejnej súťaže presné, pravdivé a úplné informácie.</w:t>
      </w:r>
    </w:p>
    <w:p w14:paraId="292130A3" w14:textId="275C5E6B" w:rsidR="005B7E1E" w:rsidRPr="003A392E" w:rsidRDefault="005B7E1E" w:rsidP="0027284F">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79539D93"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17D111BB" w14:textId="77777777"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600D184F" w14:textId="4B74FFC0" w:rsidR="00884EA4" w:rsidRPr="005B7E1E" w:rsidRDefault="00E573A5" w:rsidP="00F44B07">
      <w:pPr>
        <w:pStyle w:val="Bezriadkovania"/>
        <w:spacing w:before="60" w:after="480"/>
        <w:ind w:left="0"/>
        <w:jc w:val="both"/>
        <w:rPr>
          <w:b/>
          <w:caps/>
          <w:sz w:val="20"/>
          <w:szCs w:val="20"/>
        </w:rPr>
      </w:pP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00EC0B46" w:rsidRPr="005B7E1E">
        <w:rPr>
          <w:rFonts w:eastAsia="Calibri"/>
          <w:sz w:val="20"/>
          <w:szCs w:val="20"/>
        </w:rPr>
        <w:t>[</w:t>
      </w:r>
      <w:r w:rsidR="00EC0B46" w:rsidRPr="005B7E1E">
        <w:rPr>
          <w:sz w:val="20"/>
          <w:szCs w:val="20"/>
          <w:highlight w:val="yellow"/>
        </w:rPr>
        <w:t>vlastnoručný podpis</w:t>
      </w:r>
      <w:r w:rsidR="00EC0B46" w:rsidRPr="005B7E1E">
        <w:rPr>
          <w:rFonts w:eastAsia="Calibri"/>
          <w:sz w:val="20"/>
          <w:szCs w:val="20"/>
        </w:rPr>
        <w:t>]</w:t>
      </w:r>
      <w:r w:rsidR="00884EA4" w:rsidRPr="005B7E1E">
        <w:rPr>
          <w:sz w:val="20"/>
          <w:szCs w:val="20"/>
        </w:rPr>
        <w:br w:type="page"/>
      </w:r>
    </w:p>
    <w:p w14:paraId="610E8252" w14:textId="040A4BC5" w:rsidR="0044477A" w:rsidRDefault="0044477A" w:rsidP="00982B7E">
      <w:pPr>
        <w:pStyle w:val="Nadpis2"/>
        <w:widowControl/>
        <w:spacing w:before="0"/>
      </w:pPr>
      <w:bookmarkStart w:id="18" w:name="_Toc222132278"/>
      <w:r>
        <w:lastRenderedPageBreak/>
        <w:t xml:space="preserve">PRÍLOHA Č. </w:t>
      </w:r>
      <w:r w:rsidR="000831D0">
        <w:t>9</w:t>
      </w:r>
      <w:bookmarkEnd w:id="18"/>
    </w:p>
    <w:p w14:paraId="04AA76CF" w14:textId="77777777" w:rsidR="0044477A" w:rsidRDefault="00E12FF9" w:rsidP="00982B7E">
      <w:pPr>
        <w:pStyle w:val="Nadpis3"/>
        <w:widowControl/>
        <w:spacing w:before="0"/>
      </w:pPr>
      <w:bookmarkStart w:id="19" w:name="_Toc222132279"/>
      <w:r>
        <w:t>VYHLÁSENIE O SUBDODÁVKACH</w:t>
      </w:r>
      <w:bookmarkEnd w:id="19"/>
    </w:p>
    <w:tbl>
      <w:tblPr>
        <w:tblStyle w:val="Mriekatabuky"/>
        <w:tblW w:w="9072" w:type="dxa"/>
        <w:tblInd w:w="108" w:type="dxa"/>
        <w:tblLook w:val="04A0" w:firstRow="1" w:lastRow="0" w:firstColumn="1" w:lastColumn="0" w:noHBand="0" w:noVBand="1"/>
      </w:tblPr>
      <w:tblGrid>
        <w:gridCol w:w="2694"/>
        <w:gridCol w:w="6378"/>
      </w:tblGrid>
      <w:tr w:rsidR="001D6428" w:rsidRPr="0055037F" w14:paraId="5A2202B7" w14:textId="77777777" w:rsidTr="005065E6">
        <w:tc>
          <w:tcPr>
            <w:tcW w:w="2694" w:type="dxa"/>
            <w:shd w:val="clear" w:color="auto" w:fill="D9D9D9" w:themeFill="background1" w:themeFillShade="D9"/>
            <w:vAlign w:val="bottom"/>
          </w:tcPr>
          <w:p w14:paraId="17F655B8" w14:textId="77777777" w:rsidR="001D6428" w:rsidRPr="0055037F" w:rsidRDefault="001D6428" w:rsidP="005065E6">
            <w:pPr>
              <w:spacing w:before="60" w:after="60" w:line="252" w:lineRule="auto"/>
              <w:jc w:val="both"/>
              <w:rPr>
                <w:b/>
                <w:sz w:val="20"/>
                <w:szCs w:val="20"/>
              </w:rPr>
            </w:pPr>
            <w:r w:rsidRPr="0055037F">
              <w:rPr>
                <w:b/>
                <w:sz w:val="20"/>
                <w:szCs w:val="20"/>
              </w:rPr>
              <w:t>Identifikácia uchádzača:</w:t>
            </w:r>
          </w:p>
          <w:p w14:paraId="6043381A" w14:textId="77777777" w:rsidR="001D6428" w:rsidRPr="0055037F" w:rsidRDefault="001D6428" w:rsidP="005065E6">
            <w:pPr>
              <w:pStyle w:val="Bezriadkovania"/>
              <w:spacing w:before="60"/>
              <w:ind w:left="0"/>
              <w:jc w:val="both"/>
              <w:rPr>
                <w:sz w:val="20"/>
                <w:szCs w:val="20"/>
              </w:rPr>
            </w:pPr>
            <w:r w:rsidRPr="0055037F">
              <w:rPr>
                <w:b/>
                <w:sz w:val="20"/>
                <w:szCs w:val="20"/>
              </w:rPr>
              <w:t>Názov skupiny dodávateľov:</w:t>
            </w:r>
          </w:p>
          <w:p w14:paraId="0DCC297F" w14:textId="77777777" w:rsidR="001D6428" w:rsidRPr="0055037F" w:rsidRDefault="001D6428" w:rsidP="005065E6">
            <w:pPr>
              <w:pStyle w:val="Bezriadkovania"/>
              <w:spacing w:before="60"/>
              <w:ind w:left="0"/>
              <w:jc w:val="both"/>
              <w:rPr>
                <w:b/>
                <w:sz w:val="20"/>
                <w:szCs w:val="20"/>
              </w:rPr>
            </w:pPr>
            <w:r w:rsidRPr="0055037F">
              <w:rPr>
                <w:b/>
                <w:sz w:val="20"/>
                <w:szCs w:val="20"/>
              </w:rPr>
              <w:t>Obchodné meno / Názov:</w:t>
            </w:r>
          </w:p>
          <w:p w14:paraId="6C609DC3" w14:textId="77777777" w:rsidR="001D6428" w:rsidRPr="0055037F" w:rsidRDefault="001D6428" w:rsidP="005065E6">
            <w:pPr>
              <w:pStyle w:val="Bezriadkovania"/>
              <w:spacing w:before="60"/>
              <w:ind w:left="0"/>
              <w:jc w:val="both"/>
              <w:rPr>
                <w:b/>
                <w:sz w:val="20"/>
                <w:szCs w:val="20"/>
              </w:rPr>
            </w:pPr>
            <w:r w:rsidRPr="0055037F">
              <w:rPr>
                <w:b/>
                <w:sz w:val="20"/>
                <w:szCs w:val="20"/>
              </w:rPr>
              <w:t>Sídlo / Miesto podnikania:</w:t>
            </w:r>
          </w:p>
          <w:p w14:paraId="51913D9F" w14:textId="77777777" w:rsidR="001D6428" w:rsidRDefault="001D6428" w:rsidP="005065E6">
            <w:pPr>
              <w:pStyle w:val="Bezriadkovania"/>
              <w:spacing w:before="60"/>
              <w:ind w:left="0"/>
              <w:jc w:val="both"/>
              <w:rPr>
                <w:b/>
                <w:sz w:val="20"/>
                <w:szCs w:val="20"/>
              </w:rPr>
            </w:pPr>
            <w:r w:rsidRPr="0055037F">
              <w:rPr>
                <w:b/>
                <w:sz w:val="20"/>
                <w:szCs w:val="20"/>
              </w:rPr>
              <w:t>IČO:</w:t>
            </w:r>
          </w:p>
          <w:p w14:paraId="4BF5D94C" w14:textId="77777777" w:rsidR="001D6428" w:rsidRPr="0055037F" w:rsidRDefault="001D6428" w:rsidP="005065E6">
            <w:pPr>
              <w:pStyle w:val="Bezriadkovania"/>
              <w:spacing w:before="60"/>
              <w:ind w:left="0"/>
              <w:jc w:val="both"/>
              <w:rPr>
                <w:b/>
                <w:sz w:val="20"/>
                <w:szCs w:val="20"/>
              </w:rPr>
            </w:pPr>
          </w:p>
        </w:tc>
        <w:tc>
          <w:tcPr>
            <w:tcW w:w="6378" w:type="dxa"/>
            <w:vAlign w:val="bottom"/>
          </w:tcPr>
          <w:p w14:paraId="319E1EF6" w14:textId="77777777" w:rsidR="001D6428" w:rsidRPr="0055037F"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1A16A1DB" w14:textId="77777777" w:rsidR="001D6428" w:rsidRPr="0055037F" w:rsidRDefault="001D6428"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714C03E8" w14:textId="77777777" w:rsidR="001D6428" w:rsidRPr="0055037F"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0C3EC1B6" w14:textId="77777777" w:rsidR="001D6428"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5E9A2248" w14:textId="77777777" w:rsidR="001D6428" w:rsidRPr="0055037F" w:rsidRDefault="001D6428" w:rsidP="005065E6">
            <w:pPr>
              <w:spacing w:before="60" w:after="60" w:line="252" w:lineRule="auto"/>
              <w:jc w:val="both"/>
              <w:rPr>
                <w:sz w:val="20"/>
                <w:szCs w:val="20"/>
              </w:rPr>
            </w:pPr>
            <w:r>
              <w:rPr>
                <w:sz w:val="20"/>
                <w:szCs w:val="20"/>
              </w:rPr>
              <w:t>(ďalej ako „uchádzač“ v príslušnom gramatickom tvare)</w:t>
            </w:r>
          </w:p>
        </w:tc>
      </w:tr>
      <w:tr w:rsidR="00046D37" w:rsidRPr="0055037F" w14:paraId="443B265B" w14:textId="77777777" w:rsidTr="005065E6">
        <w:tc>
          <w:tcPr>
            <w:tcW w:w="2694" w:type="dxa"/>
            <w:shd w:val="clear" w:color="auto" w:fill="D9D9D9" w:themeFill="background1" w:themeFillShade="D9"/>
            <w:vAlign w:val="center"/>
          </w:tcPr>
          <w:p w14:paraId="65CF0929" w14:textId="10492CD0"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529F4C33" w14:textId="22D95FD9"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14:paraId="0B1A4FE2" w14:textId="77777777" w:rsidTr="005065E6">
        <w:tc>
          <w:tcPr>
            <w:tcW w:w="2694" w:type="dxa"/>
            <w:shd w:val="clear" w:color="auto" w:fill="D9D9D9" w:themeFill="background1" w:themeFillShade="D9"/>
            <w:vAlign w:val="center"/>
          </w:tcPr>
          <w:p w14:paraId="2C3B4521" w14:textId="69C9F5B0"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78D7D52E" w14:textId="38425C48" w:rsidR="00046D37" w:rsidRPr="007602C0" w:rsidRDefault="00046D37" w:rsidP="00046D37">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sidR="0097260F">
              <w:rPr>
                <w:sz w:val="20"/>
                <w:szCs w:val="20"/>
              </w:rPr>
              <w:t xml:space="preserve"> </w:t>
            </w:r>
            <w:r w:rsidRPr="00046D37">
              <w:rPr>
                <w:sz w:val="20"/>
                <w:szCs w:val="20"/>
              </w:rPr>
              <w:t xml:space="preserve">z. o verejnom obstarávaní a o zmene a doplnení </w:t>
            </w:r>
            <w:r w:rsidRPr="005802B8">
              <w:rPr>
                <w:sz w:val="20"/>
                <w:szCs w:val="20"/>
              </w:rPr>
              <w:t xml:space="preserve">niektorých zákonov v znení neskorších predpisov (ďalej ako „zákon o verejnom obstarávaní“ v príslušnom gramatickom tvare), </w:t>
            </w:r>
            <w:r w:rsidR="005802B8" w:rsidRPr="005802B8">
              <w:rPr>
                <w:iCs/>
                <w:sz w:val="20"/>
                <w:szCs w:val="20"/>
              </w:rPr>
              <w:t>v súlade s ust. § 66 zákona o verejnom obstarávaní s vyhodnotením ponúk z hľadiska vyhodnotenia splnenia podmienok účasti podľa § 40 zákona o verejnom obstarávaní a z hľadiska splnenia požiadaviek na predmet zákazky</w:t>
            </w:r>
            <w:r w:rsidR="005802B8" w:rsidRPr="00046D37">
              <w:rPr>
                <w:iCs/>
                <w:sz w:val="20"/>
                <w:szCs w:val="20"/>
              </w:rPr>
              <w:t xml:space="preserve"> podľa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76825ED7" w14:textId="1970CA87" w:rsidR="00982B7E" w:rsidRPr="00135F27" w:rsidRDefault="00982B7E" w:rsidP="00982B7E">
      <w:pPr>
        <w:pStyle w:val="Bezriadkovania"/>
        <w:spacing w:before="240" w:after="240"/>
        <w:ind w:left="0"/>
        <w:jc w:val="both"/>
        <w:rPr>
          <w:rStyle w:val="apple-converted-space"/>
          <w:color w:val="000000"/>
          <w:sz w:val="20"/>
          <w:szCs w:val="20"/>
          <w:shd w:val="clear" w:color="auto" w:fill="FFFFFF"/>
        </w:rPr>
      </w:pPr>
      <w:r w:rsidRPr="00135F27">
        <w:rPr>
          <w:sz w:val="20"/>
          <w:szCs w:val="20"/>
        </w:rPr>
        <w:t xml:space="preserve">Dolu podpísaný zástupca uchádzača týmto čestne vyhlasujem, že na plnení predmetu verejnej súťaže vyhlásenej </w:t>
      </w:r>
      <w:r w:rsidR="005C4FD5">
        <w:rPr>
          <w:sz w:val="20"/>
          <w:szCs w:val="20"/>
        </w:rPr>
        <w:t xml:space="preserve">verejným </w:t>
      </w:r>
      <w:r w:rsidRPr="00135F27">
        <w:rPr>
          <w:sz w:val="20"/>
          <w:szCs w:val="20"/>
        </w:rPr>
        <w:t>obstarávateľom</w:t>
      </w:r>
      <w:r w:rsidRPr="00135F27">
        <w:rPr>
          <w:rStyle w:val="apple-converted-space"/>
          <w:color w:val="000000"/>
          <w:sz w:val="20"/>
          <w:szCs w:val="20"/>
          <w:shd w:val="clear" w:color="auto" w:fill="FFFFFF"/>
        </w:rPr>
        <w:t>:</w:t>
      </w:r>
    </w:p>
    <w:p w14:paraId="027D5997" w14:textId="72F14F8B" w:rsidR="00982B7E" w:rsidRPr="00135F27" w:rsidRDefault="00733064" w:rsidP="00982B7E">
      <w:pPr>
        <w:pStyle w:val="Bezriadkovania"/>
        <w:spacing w:before="60"/>
        <w:ind w:hanging="567"/>
        <w:jc w:val="both"/>
        <w:rPr>
          <w:sz w:val="20"/>
          <w:szCs w:val="20"/>
        </w:rPr>
      </w:pPr>
      <w:sdt>
        <w:sdtPr>
          <w:rPr>
            <w:sz w:val="20"/>
            <w:szCs w:val="20"/>
          </w:rPr>
          <w:id w:val="-2043117915"/>
          <w14:checkbox>
            <w14:checked w14:val="0"/>
            <w14:checkedState w14:val="2612" w14:font="MS Gothic"/>
            <w14:uncheckedState w14:val="2610" w14:font="MS Gothic"/>
          </w14:checkbox>
        </w:sdtPr>
        <w:sdtEndPr/>
        <w:sdtContent>
          <w:r w:rsidR="00982B7E" w:rsidRPr="00135F27">
            <w:rPr>
              <w:rFonts w:ascii="Segoe UI Symbol" w:eastAsia="MS Gothic" w:hAnsi="Segoe UI Symbol" w:cs="Segoe UI Symbol"/>
              <w:sz w:val="20"/>
              <w:szCs w:val="20"/>
            </w:rPr>
            <w:t>☐</w:t>
          </w:r>
        </w:sdtContent>
      </w:sdt>
      <w:r w:rsidR="00982B7E" w:rsidRPr="00135F27">
        <w:rPr>
          <w:sz w:val="20"/>
          <w:szCs w:val="20"/>
        </w:rPr>
        <w:tab/>
        <w:t xml:space="preserve">sa nebudú podieľať subdodávatelia a celý predmet </w:t>
      </w:r>
      <w:r w:rsidR="00982B7E">
        <w:rPr>
          <w:sz w:val="20"/>
          <w:szCs w:val="20"/>
        </w:rPr>
        <w:t>zákazky</w:t>
      </w:r>
      <w:r w:rsidR="00982B7E" w:rsidRPr="00135F27">
        <w:rPr>
          <w:sz w:val="20"/>
          <w:szCs w:val="20"/>
        </w:rPr>
        <w:t xml:space="preserve"> </w:t>
      </w:r>
      <w:r w:rsidR="00CF452B">
        <w:rPr>
          <w:sz w:val="20"/>
          <w:szCs w:val="20"/>
        </w:rPr>
        <w:t>dodáme</w:t>
      </w:r>
      <w:r w:rsidR="00982B7E" w:rsidRPr="00135F27">
        <w:rPr>
          <w:sz w:val="20"/>
          <w:szCs w:val="20"/>
        </w:rPr>
        <w:t xml:space="preserve"> vlastnými kapacitami</w:t>
      </w:r>
    </w:p>
    <w:p w14:paraId="1DE2B685" w14:textId="77777777" w:rsidR="00982B7E" w:rsidRPr="00135F27" w:rsidRDefault="00733064" w:rsidP="00982B7E">
      <w:pPr>
        <w:pStyle w:val="Bezriadkovania"/>
        <w:spacing w:before="60"/>
        <w:ind w:hanging="567"/>
        <w:jc w:val="both"/>
        <w:rPr>
          <w:sz w:val="20"/>
          <w:szCs w:val="20"/>
        </w:rPr>
      </w:pPr>
      <w:sdt>
        <w:sdtPr>
          <w:rPr>
            <w:sz w:val="20"/>
            <w:szCs w:val="20"/>
          </w:rPr>
          <w:id w:val="1547028296"/>
          <w14:checkbox>
            <w14:checked w14:val="0"/>
            <w14:checkedState w14:val="2612" w14:font="MS Gothic"/>
            <w14:uncheckedState w14:val="2610" w14:font="MS Gothic"/>
          </w14:checkbox>
        </w:sdtPr>
        <w:sdtEndPr/>
        <w:sdtContent>
          <w:r w:rsidR="00982B7E" w:rsidRPr="00135F27">
            <w:rPr>
              <w:rFonts w:ascii="Segoe UI Symbol" w:eastAsia="MS Gothic" w:hAnsi="Segoe UI Symbol" w:cs="Segoe UI Symbol"/>
              <w:sz w:val="20"/>
              <w:szCs w:val="20"/>
            </w:rPr>
            <w:t>☐</w:t>
          </w:r>
        </w:sdtContent>
      </w:sdt>
      <w:r w:rsidR="00982B7E" w:rsidRPr="00135F27">
        <w:rPr>
          <w:sz w:val="20"/>
          <w:szCs w:val="20"/>
        </w:rPr>
        <w:tab/>
        <w:t>sa budú podieľať nasledovní subdodávatelia:</w:t>
      </w:r>
    </w:p>
    <w:tbl>
      <w:tblPr>
        <w:tblStyle w:val="Mriekatabuky"/>
        <w:tblW w:w="8505" w:type="dxa"/>
        <w:tblInd w:w="675" w:type="dxa"/>
        <w:tblLook w:val="04A0" w:firstRow="1" w:lastRow="0" w:firstColumn="1" w:lastColumn="0" w:noHBand="0" w:noVBand="1"/>
      </w:tblPr>
      <w:tblGrid>
        <w:gridCol w:w="684"/>
        <w:gridCol w:w="3144"/>
        <w:gridCol w:w="1281"/>
        <w:gridCol w:w="1554"/>
        <w:gridCol w:w="1842"/>
      </w:tblGrid>
      <w:tr w:rsidR="00982B7E" w:rsidRPr="00135F27" w14:paraId="75206CE6" w14:textId="77777777" w:rsidTr="005065E6">
        <w:tc>
          <w:tcPr>
            <w:tcW w:w="684" w:type="dxa"/>
            <w:shd w:val="clear" w:color="auto" w:fill="D9D9D9" w:themeFill="background1" w:themeFillShade="D9"/>
            <w:vAlign w:val="center"/>
          </w:tcPr>
          <w:p w14:paraId="1D80DCCB" w14:textId="77777777" w:rsidR="00982B7E" w:rsidRPr="00135F27" w:rsidRDefault="00982B7E" w:rsidP="005065E6">
            <w:pPr>
              <w:pStyle w:val="Bezriadkovania"/>
              <w:spacing w:before="60"/>
              <w:ind w:left="0"/>
              <w:jc w:val="center"/>
              <w:rPr>
                <w:b/>
                <w:sz w:val="20"/>
                <w:szCs w:val="20"/>
              </w:rPr>
            </w:pPr>
            <w:r w:rsidRPr="00135F27">
              <w:rPr>
                <w:b/>
                <w:sz w:val="20"/>
                <w:szCs w:val="20"/>
              </w:rPr>
              <w:t>P. Č.</w:t>
            </w:r>
          </w:p>
        </w:tc>
        <w:tc>
          <w:tcPr>
            <w:tcW w:w="3144" w:type="dxa"/>
            <w:shd w:val="clear" w:color="auto" w:fill="D9D9D9" w:themeFill="background1" w:themeFillShade="D9"/>
            <w:vAlign w:val="center"/>
          </w:tcPr>
          <w:p w14:paraId="73A3255E" w14:textId="77777777" w:rsidR="00982B7E" w:rsidRPr="00135F27" w:rsidRDefault="00982B7E" w:rsidP="005065E6">
            <w:pPr>
              <w:pStyle w:val="Bezriadkovania"/>
              <w:spacing w:before="60"/>
              <w:ind w:left="0"/>
              <w:jc w:val="center"/>
              <w:rPr>
                <w:b/>
                <w:sz w:val="20"/>
                <w:szCs w:val="20"/>
              </w:rPr>
            </w:pPr>
            <w:r w:rsidRPr="00135F27">
              <w:rPr>
                <w:b/>
                <w:sz w:val="20"/>
                <w:szCs w:val="20"/>
              </w:rPr>
              <w:t>OBCHODNÉ MENO / NÁZOV SUBDODÁVATEĽA</w:t>
            </w:r>
          </w:p>
        </w:tc>
        <w:tc>
          <w:tcPr>
            <w:tcW w:w="1281" w:type="dxa"/>
            <w:shd w:val="clear" w:color="auto" w:fill="D9D9D9" w:themeFill="background1" w:themeFillShade="D9"/>
            <w:vAlign w:val="center"/>
          </w:tcPr>
          <w:p w14:paraId="54DD8E3E" w14:textId="77777777" w:rsidR="00982B7E" w:rsidRPr="00135F27" w:rsidRDefault="00982B7E" w:rsidP="005065E6">
            <w:pPr>
              <w:pStyle w:val="Bezriadkovania"/>
              <w:spacing w:before="60"/>
              <w:ind w:left="0"/>
              <w:jc w:val="center"/>
              <w:rPr>
                <w:b/>
                <w:sz w:val="20"/>
                <w:szCs w:val="20"/>
              </w:rPr>
            </w:pPr>
            <w:r w:rsidRPr="00135F27">
              <w:rPr>
                <w:b/>
                <w:sz w:val="20"/>
                <w:szCs w:val="20"/>
              </w:rPr>
              <w:t>IČO</w:t>
            </w:r>
          </w:p>
        </w:tc>
        <w:tc>
          <w:tcPr>
            <w:tcW w:w="1554" w:type="dxa"/>
            <w:shd w:val="clear" w:color="auto" w:fill="D9D9D9" w:themeFill="background1" w:themeFillShade="D9"/>
            <w:vAlign w:val="center"/>
          </w:tcPr>
          <w:p w14:paraId="52A6CD8B" w14:textId="77777777" w:rsidR="00982B7E" w:rsidRPr="00135F27" w:rsidRDefault="00982B7E" w:rsidP="005065E6">
            <w:pPr>
              <w:pStyle w:val="Bezriadkovania"/>
              <w:spacing w:before="60"/>
              <w:ind w:left="0"/>
              <w:jc w:val="center"/>
              <w:rPr>
                <w:b/>
                <w:sz w:val="20"/>
                <w:szCs w:val="20"/>
              </w:rPr>
            </w:pPr>
            <w:r w:rsidRPr="00135F27">
              <w:rPr>
                <w:b/>
                <w:sz w:val="20"/>
                <w:szCs w:val="20"/>
              </w:rPr>
              <w:t>PODIEL NA REALIZÁCII ZÁKAZKY V %</w:t>
            </w:r>
          </w:p>
        </w:tc>
        <w:tc>
          <w:tcPr>
            <w:tcW w:w="1842" w:type="dxa"/>
            <w:shd w:val="clear" w:color="auto" w:fill="D9D9D9" w:themeFill="background1" w:themeFillShade="D9"/>
            <w:vAlign w:val="center"/>
          </w:tcPr>
          <w:p w14:paraId="64283259" w14:textId="77777777" w:rsidR="00982B7E" w:rsidRPr="00135F27" w:rsidRDefault="00982B7E" w:rsidP="005065E6">
            <w:pPr>
              <w:pStyle w:val="Bezriadkovania"/>
              <w:spacing w:before="60"/>
              <w:ind w:left="0"/>
              <w:jc w:val="center"/>
              <w:rPr>
                <w:b/>
                <w:sz w:val="20"/>
                <w:szCs w:val="20"/>
              </w:rPr>
            </w:pPr>
            <w:r w:rsidRPr="00135F27">
              <w:rPr>
                <w:b/>
                <w:sz w:val="20"/>
                <w:szCs w:val="20"/>
              </w:rPr>
              <w:t>PREDMET SUBDODÁVKY</w:t>
            </w:r>
          </w:p>
        </w:tc>
      </w:tr>
      <w:tr w:rsidR="00982B7E" w:rsidRPr="00135F27" w14:paraId="071DCC31" w14:textId="77777777" w:rsidTr="005065E6">
        <w:tc>
          <w:tcPr>
            <w:tcW w:w="684" w:type="dxa"/>
            <w:vAlign w:val="center"/>
          </w:tcPr>
          <w:p w14:paraId="77FEBB52" w14:textId="77777777" w:rsidR="00982B7E" w:rsidRPr="00135F27" w:rsidRDefault="00982B7E" w:rsidP="005065E6">
            <w:pPr>
              <w:pStyle w:val="Bezriadkovania"/>
              <w:spacing w:before="60"/>
              <w:ind w:left="0"/>
              <w:jc w:val="center"/>
              <w:rPr>
                <w:sz w:val="20"/>
                <w:szCs w:val="20"/>
              </w:rPr>
            </w:pPr>
            <w:r w:rsidRPr="00135F27">
              <w:rPr>
                <w:sz w:val="20"/>
                <w:szCs w:val="20"/>
              </w:rPr>
              <w:t>1.</w:t>
            </w:r>
          </w:p>
        </w:tc>
        <w:tc>
          <w:tcPr>
            <w:tcW w:w="3144" w:type="dxa"/>
            <w:vAlign w:val="center"/>
          </w:tcPr>
          <w:p w14:paraId="02653E17" w14:textId="77777777" w:rsidR="00982B7E" w:rsidRPr="00135F27" w:rsidRDefault="00982B7E" w:rsidP="005065E6">
            <w:pPr>
              <w:pStyle w:val="Bezriadkovania"/>
              <w:spacing w:before="60"/>
              <w:ind w:left="0"/>
              <w:jc w:val="center"/>
              <w:rPr>
                <w:sz w:val="20"/>
                <w:szCs w:val="20"/>
              </w:rPr>
            </w:pPr>
          </w:p>
        </w:tc>
        <w:tc>
          <w:tcPr>
            <w:tcW w:w="1281" w:type="dxa"/>
          </w:tcPr>
          <w:p w14:paraId="010BB13B" w14:textId="77777777" w:rsidR="00982B7E" w:rsidRPr="00135F27" w:rsidRDefault="00982B7E" w:rsidP="005065E6">
            <w:pPr>
              <w:pStyle w:val="Bezriadkovania"/>
              <w:spacing w:before="60"/>
              <w:ind w:left="0"/>
              <w:jc w:val="center"/>
              <w:rPr>
                <w:sz w:val="20"/>
                <w:szCs w:val="20"/>
              </w:rPr>
            </w:pPr>
          </w:p>
        </w:tc>
        <w:tc>
          <w:tcPr>
            <w:tcW w:w="1554" w:type="dxa"/>
          </w:tcPr>
          <w:p w14:paraId="389AD2BE" w14:textId="77777777" w:rsidR="00982B7E" w:rsidRPr="00135F27" w:rsidRDefault="00982B7E" w:rsidP="005065E6">
            <w:pPr>
              <w:pStyle w:val="Bezriadkovania"/>
              <w:spacing w:before="60"/>
              <w:ind w:left="0"/>
              <w:jc w:val="center"/>
              <w:rPr>
                <w:sz w:val="20"/>
                <w:szCs w:val="20"/>
              </w:rPr>
            </w:pPr>
          </w:p>
        </w:tc>
        <w:tc>
          <w:tcPr>
            <w:tcW w:w="1842" w:type="dxa"/>
            <w:vAlign w:val="center"/>
          </w:tcPr>
          <w:p w14:paraId="2693973D" w14:textId="77777777" w:rsidR="00982B7E" w:rsidRPr="00135F27" w:rsidRDefault="00982B7E" w:rsidP="005065E6">
            <w:pPr>
              <w:pStyle w:val="Bezriadkovania"/>
              <w:spacing w:before="60"/>
              <w:ind w:left="0"/>
              <w:jc w:val="center"/>
              <w:rPr>
                <w:sz w:val="20"/>
                <w:szCs w:val="20"/>
              </w:rPr>
            </w:pPr>
          </w:p>
        </w:tc>
      </w:tr>
      <w:tr w:rsidR="00982B7E" w:rsidRPr="00135F27" w14:paraId="2430DED6" w14:textId="77777777" w:rsidTr="005065E6">
        <w:tc>
          <w:tcPr>
            <w:tcW w:w="684" w:type="dxa"/>
            <w:vAlign w:val="center"/>
          </w:tcPr>
          <w:p w14:paraId="1D2F1CCA" w14:textId="77777777" w:rsidR="00982B7E" w:rsidRPr="00135F27" w:rsidRDefault="00982B7E" w:rsidP="005065E6">
            <w:pPr>
              <w:pStyle w:val="Bezriadkovania"/>
              <w:spacing w:before="60"/>
              <w:ind w:left="0"/>
              <w:jc w:val="center"/>
              <w:rPr>
                <w:sz w:val="20"/>
                <w:szCs w:val="20"/>
              </w:rPr>
            </w:pPr>
            <w:r w:rsidRPr="00135F27">
              <w:rPr>
                <w:sz w:val="20"/>
                <w:szCs w:val="20"/>
              </w:rPr>
              <w:t>2.</w:t>
            </w:r>
          </w:p>
        </w:tc>
        <w:tc>
          <w:tcPr>
            <w:tcW w:w="3144" w:type="dxa"/>
            <w:vAlign w:val="center"/>
          </w:tcPr>
          <w:p w14:paraId="33703292" w14:textId="77777777" w:rsidR="00982B7E" w:rsidRPr="00135F27" w:rsidRDefault="00982B7E" w:rsidP="005065E6">
            <w:pPr>
              <w:pStyle w:val="Bezriadkovania"/>
              <w:spacing w:before="60"/>
              <w:ind w:left="0"/>
              <w:jc w:val="center"/>
              <w:rPr>
                <w:sz w:val="20"/>
                <w:szCs w:val="20"/>
              </w:rPr>
            </w:pPr>
          </w:p>
        </w:tc>
        <w:tc>
          <w:tcPr>
            <w:tcW w:w="1281" w:type="dxa"/>
          </w:tcPr>
          <w:p w14:paraId="7250E5ED" w14:textId="77777777" w:rsidR="00982B7E" w:rsidRPr="00135F27" w:rsidRDefault="00982B7E" w:rsidP="005065E6">
            <w:pPr>
              <w:pStyle w:val="Bezriadkovania"/>
              <w:spacing w:before="60"/>
              <w:ind w:left="0"/>
              <w:jc w:val="center"/>
              <w:rPr>
                <w:sz w:val="20"/>
                <w:szCs w:val="20"/>
              </w:rPr>
            </w:pPr>
          </w:p>
        </w:tc>
        <w:tc>
          <w:tcPr>
            <w:tcW w:w="1554" w:type="dxa"/>
          </w:tcPr>
          <w:p w14:paraId="24919B9A" w14:textId="77777777" w:rsidR="00982B7E" w:rsidRPr="00135F27" w:rsidRDefault="00982B7E" w:rsidP="005065E6">
            <w:pPr>
              <w:pStyle w:val="Bezriadkovania"/>
              <w:spacing w:before="60"/>
              <w:ind w:left="0"/>
              <w:jc w:val="center"/>
              <w:rPr>
                <w:sz w:val="20"/>
                <w:szCs w:val="20"/>
              </w:rPr>
            </w:pPr>
          </w:p>
        </w:tc>
        <w:tc>
          <w:tcPr>
            <w:tcW w:w="1842" w:type="dxa"/>
            <w:vAlign w:val="center"/>
          </w:tcPr>
          <w:p w14:paraId="010B2902" w14:textId="77777777" w:rsidR="00982B7E" w:rsidRPr="00135F27" w:rsidRDefault="00982B7E" w:rsidP="005065E6">
            <w:pPr>
              <w:pStyle w:val="Bezriadkovania"/>
              <w:spacing w:before="60"/>
              <w:ind w:left="0"/>
              <w:jc w:val="center"/>
              <w:rPr>
                <w:sz w:val="20"/>
                <w:szCs w:val="20"/>
              </w:rPr>
            </w:pPr>
          </w:p>
        </w:tc>
      </w:tr>
      <w:tr w:rsidR="00982B7E" w:rsidRPr="00135F27" w14:paraId="15B2D34A" w14:textId="77777777" w:rsidTr="005065E6">
        <w:tc>
          <w:tcPr>
            <w:tcW w:w="684" w:type="dxa"/>
            <w:vAlign w:val="center"/>
          </w:tcPr>
          <w:p w14:paraId="01E1788F" w14:textId="77777777" w:rsidR="00982B7E" w:rsidRPr="00135F27" w:rsidRDefault="00982B7E" w:rsidP="005065E6">
            <w:pPr>
              <w:pStyle w:val="Bezriadkovania"/>
              <w:spacing w:before="60"/>
              <w:ind w:left="0"/>
              <w:jc w:val="center"/>
              <w:rPr>
                <w:sz w:val="20"/>
                <w:szCs w:val="20"/>
              </w:rPr>
            </w:pPr>
            <w:r w:rsidRPr="00135F27">
              <w:rPr>
                <w:sz w:val="20"/>
                <w:szCs w:val="20"/>
              </w:rPr>
              <w:t>3.</w:t>
            </w:r>
          </w:p>
        </w:tc>
        <w:tc>
          <w:tcPr>
            <w:tcW w:w="3144" w:type="dxa"/>
            <w:vAlign w:val="center"/>
          </w:tcPr>
          <w:p w14:paraId="41DAC97F" w14:textId="77777777" w:rsidR="00982B7E" w:rsidRPr="00135F27" w:rsidRDefault="00982B7E" w:rsidP="005065E6">
            <w:pPr>
              <w:pStyle w:val="Bezriadkovania"/>
              <w:spacing w:before="60"/>
              <w:ind w:left="0"/>
              <w:jc w:val="center"/>
              <w:rPr>
                <w:sz w:val="20"/>
                <w:szCs w:val="20"/>
              </w:rPr>
            </w:pPr>
          </w:p>
        </w:tc>
        <w:tc>
          <w:tcPr>
            <w:tcW w:w="1281" w:type="dxa"/>
          </w:tcPr>
          <w:p w14:paraId="0170F089" w14:textId="77777777" w:rsidR="00982B7E" w:rsidRPr="00135F27" w:rsidRDefault="00982B7E" w:rsidP="005065E6">
            <w:pPr>
              <w:pStyle w:val="Bezriadkovania"/>
              <w:spacing w:before="60"/>
              <w:ind w:left="0"/>
              <w:jc w:val="center"/>
              <w:rPr>
                <w:sz w:val="20"/>
                <w:szCs w:val="20"/>
              </w:rPr>
            </w:pPr>
          </w:p>
        </w:tc>
        <w:tc>
          <w:tcPr>
            <w:tcW w:w="1554" w:type="dxa"/>
          </w:tcPr>
          <w:p w14:paraId="64C86CF7" w14:textId="77777777" w:rsidR="00982B7E" w:rsidRPr="00135F27" w:rsidRDefault="00982B7E" w:rsidP="005065E6">
            <w:pPr>
              <w:pStyle w:val="Bezriadkovania"/>
              <w:spacing w:before="60"/>
              <w:ind w:left="0"/>
              <w:jc w:val="center"/>
              <w:rPr>
                <w:sz w:val="20"/>
                <w:szCs w:val="20"/>
              </w:rPr>
            </w:pPr>
          </w:p>
        </w:tc>
        <w:tc>
          <w:tcPr>
            <w:tcW w:w="1842" w:type="dxa"/>
            <w:vAlign w:val="center"/>
          </w:tcPr>
          <w:p w14:paraId="78093E95" w14:textId="77777777" w:rsidR="00982B7E" w:rsidRPr="00135F27" w:rsidRDefault="00982B7E" w:rsidP="005065E6">
            <w:pPr>
              <w:pStyle w:val="Bezriadkovania"/>
              <w:spacing w:before="60"/>
              <w:ind w:left="0"/>
              <w:jc w:val="center"/>
              <w:rPr>
                <w:sz w:val="20"/>
                <w:szCs w:val="20"/>
              </w:rPr>
            </w:pPr>
          </w:p>
        </w:tc>
      </w:tr>
    </w:tbl>
    <w:p w14:paraId="08608CC9" w14:textId="77777777" w:rsidR="00982B7E" w:rsidRPr="00135F27" w:rsidRDefault="00982B7E" w:rsidP="00982B7E">
      <w:pPr>
        <w:pStyle w:val="Bezriadkovania"/>
        <w:spacing w:before="240"/>
        <w:jc w:val="both"/>
        <w:rPr>
          <w:i/>
          <w:sz w:val="18"/>
          <w:szCs w:val="18"/>
        </w:rPr>
      </w:pPr>
      <w:r w:rsidRPr="00135F27">
        <w:rPr>
          <w:i/>
          <w:sz w:val="18"/>
          <w:szCs w:val="18"/>
        </w:rPr>
        <w:t>*</w:t>
      </w:r>
      <w:r w:rsidRPr="00135F27">
        <w:rPr>
          <w:i/>
          <w:sz w:val="18"/>
          <w:szCs w:val="18"/>
        </w:rPr>
        <w:tab/>
        <w:t xml:space="preserve">Navrhovaný subdodávateľ musí spĺňať podmienky účasti týkajúce sa osobného postavenia podľa § 32 ods. 1 zákona o verejnom obstarávaní a nemôžu u neho existovať dôvody na vylúčenie podľa § 40 ods. 6 písm. a) až g), ods. 7 a ods. 8 zákona o verejnom obstarávaní; </w:t>
      </w:r>
      <w:r w:rsidRPr="00135F27">
        <w:rPr>
          <w:i/>
          <w:color w:val="000000"/>
          <w:sz w:val="18"/>
          <w:szCs w:val="18"/>
        </w:rPr>
        <w:t xml:space="preserve">splnenie podmienky účasti </w:t>
      </w:r>
      <w:r w:rsidRPr="00135F27">
        <w:rPr>
          <w:i/>
          <w:sz w:val="18"/>
          <w:szCs w:val="18"/>
        </w:rPr>
        <w:t>týkajúcej sa osobného postavenia</w:t>
      </w:r>
      <w:r w:rsidRPr="00135F27">
        <w:rPr>
          <w:i/>
          <w:color w:val="000000"/>
          <w:sz w:val="18"/>
          <w:szCs w:val="18"/>
        </w:rPr>
        <w:t xml:space="preserve"> podľa § 32 ods. 1 písm. e) zákona o verejnom obstarávaní preukazuje subdodávateľ len vo vzťahu k tej časti predmetu zákazky, ktorú má subdodávateľ plniť.</w:t>
      </w:r>
    </w:p>
    <w:p w14:paraId="258DDE18" w14:textId="18CEC3CA" w:rsidR="00982B7E" w:rsidRPr="00135F27" w:rsidRDefault="00982B7E" w:rsidP="0027284F">
      <w:pPr>
        <w:pStyle w:val="Bezriadkovania"/>
        <w:spacing w:before="120" w:after="120"/>
        <w:ind w:left="0"/>
        <w:jc w:val="both"/>
        <w:rPr>
          <w:sz w:val="20"/>
          <w:szCs w:val="20"/>
        </w:rPr>
      </w:pPr>
      <w:r w:rsidRPr="00135F27">
        <w:rPr>
          <w:sz w:val="20"/>
          <w:szCs w:val="20"/>
        </w:rPr>
        <w:t xml:space="preserve">V </w:t>
      </w:r>
      <w:r w:rsidRPr="00135F27">
        <w:rPr>
          <w:rFonts w:eastAsia="Calibri"/>
          <w:sz w:val="20"/>
          <w:szCs w:val="20"/>
        </w:rPr>
        <w:t>[</w:t>
      </w:r>
      <w:r w:rsidRPr="00135F27">
        <w:rPr>
          <w:rFonts w:eastAsia="Calibri"/>
          <w:sz w:val="20"/>
          <w:szCs w:val="20"/>
          <w:highlight w:val="yellow"/>
        </w:rPr>
        <w:t>●</w:t>
      </w:r>
      <w:r w:rsidRPr="00135F27">
        <w:rPr>
          <w:rFonts w:eastAsia="Calibri"/>
          <w:sz w:val="20"/>
          <w:szCs w:val="20"/>
        </w:rPr>
        <w:t>]</w:t>
      </w:r>
      <w:r w:rsidRPr="00135F27">
        <w:rPr>
          <w:sz w:val="20"/>
          <w:szCs w:val="20"/>
        </w:rPr>
        <w:t xml:space="preserve">, dňa </w:t>
      </w:r>
      <w:r w:rsidRPr="00135F27">
        <w:rPr>
          <w:rFonts w:eastAsia="Calibri"/>
          <w:sz w:val="20"/>
          <w:szCs w:val="20"/>
        </w:rPr>
        <w:t>[</w:t>
      </w:r>
      <w:r w:rsidRPr="00135F27">
        <w:rPr>
          <w:rFonts w:eastAsia="Calibri"/>
          <w:sz w:val="20"/>
          <w:szCs w:val="20"/>
          <w:highlight w:val="yellow"/>
        </w:rPr>
        <w:t>●</w:t>
      </w:r>
      <w:r w:rsidRPr="00135F27">
        <w:rPr>
          <w:rFonts w:eastAsia="Calibri"/>
          <w:sz w:val="20"/>
          <w:szCs w:val="20"/>
        </w:rPr>
        <w:t>]</w:t>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t>...................................................</w:t>
      </w:r>
    </w:p>
    <w:p w14:paraId="4E8DFCAF" w14:textId="77777777" w:rsidR="00982B7E" w:rsidRPr="00135F27" w:rsidRDefault="00982B7E" w:rsidP="00982B7E">
      <w:pPr>
        <w:pStyle w:val="Bezriadkovania"/>
        <w:spacing w:before="60"/>
        <w:ind w:left="0"/>
        <w:jc w:val="both"/>
        <w:rPr>
          <w:sz w:val="20"/>
          <w:szCs w:val="20"/>
        </w:rPr>
      </w:pP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rFonts w:eastAsia="Calibri"/>
          <w:sz w:val="20"/>
          <w:szCs w:val="20"/>
        </w:rPr>
        <w:t>[</w:t>
      </w:r>
      <w:r w:rsidRPr="00135F27">
        <w:rPr>
          <w:sz w:val="20"/>
          <w:szCs w:val="20"/>
          <w:highlight w:val="yellow"/>
        </w:rPr>
        <w:t>meno a priezvisko</w:t>
      </w:r>
      <w:r w:rsidRPr="00135F27">
        <w:rPr>
          <w:rFonts w:eastAsia="Calibri"/>
          <w:sz w:val="20"/>
          <w:szCs w:val="20"/>
        </w:rPr>
        <w:t>]</w:t>
      </w:r>
    </w:p>
    <w:p w14:paraId="3823A7BB" w14:textId="77777777" w:rsidR="00982B7E" w:rsidRPr="00135F27" w:rsidRDefault="00982B7E" w:rsidP="00982B7E">
      <w:pPr>
        <w:pStyle w:val="Bezriadkovania"/>
        <w:spacing w:before="60"/>
        <w:ind w:left="0"/>
        <w:jc w:val="both"/>
        <w:rPr>
          <w:sz w:val="20"/>
          <w:szCs w:val="20"/>
        </w:rPr>
      </w:pP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rFonts w:eastAsia="Calibri"/>
          <w:sz w:val="20"/>
          <w:szCs w:val="20"/>
        </w:rPr>
        <w:t>[</w:t>
      </w:r>
      <w:r w:rsidRPr="00135F27">
        <w:rPr>
          <w:sz w:val="20"/>
          <w:szCs w:val="20"/>
          <w:highlight w:val="yellow"/>
        </w:rPr>
        <w:t>obchodné meno / názov a funkcia</w:t>
      </w:r>
      <w:r w:rsidRPr="00135F27">
        <w:rPr>
          <w:rFonts w:eastAsia="Calibri"/>
          <w:sz w:val="20"/>
          <w:szCs w:val="20"/>
        </w:rPr>
        <w:t>]</w:t>
      </w:r>
    </w:p>
    <w:p w14:paraId="03A6DDC4" w14:textId="19912FC1" w:rsidR="007A5A22" w:rsidRDefault="00F3361F" w:rsidP="0075000C">
      <w:pPr>
        <w:pStyle w:val="Bezriadkovania"/>
        <w:spacing w:before="60"/>
        <w:ind w:left="0"/>
        <w:jc w:val="both"/>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vlastnoručný podpis</w:t>
      </w:r>
      <w:r w:rsidR="00EC0B46" w:rsidRPr="00982B7E">
        <w:rPr>
          <w:rFonts w:eastAsia="Calibri"/>
          <w:sz w:val="20"/>
          <w:szCs w:val="20"/>
        </w:rPr>
        <w:t>]</w:t>
      </w:r>
      <w:r>
        <w:br w:type="page"/>
      </w:r>
    </w:p>
    <w:p w14:paraId="4915747A" w14:textId="77777777" w:rsidR="008B220E" w:rsidRDefault="008B220E" w:rsidP="00982B7E">
      <w:pPr>
        <w:pStyle w:val="Nadpis2"/>
        <w:widowControl/>
        <w:spacing w:before="0"/>
      </w:pPr>
    </w:p>
    <w:p w14:paraId="33965FE0" w14:textId="6C24FDBD" w:rsidR="00F3361F" w:rsidRDefault="00F3361F" w:rsidP="00982B7E">
      <w:pPr>
        <w:pStyle w:val="Nadpis2"/>
        <w:widowControl/>
        <w:spacing w:before="0"/>
      </w:pPr>
      <w:bookmarkStart w:id="20" w:name="_Toc222132280"/>
      <w:r>
        <w:t xml:space="preserve">PRÍLOHA Č. </w:t>
      </w:r>
      <w:r w:rsidR="0094471E">
        <w:t>1</w:t>
      </w:r>
      <w:r w:rsidR="000831D0">
        <w:t>0</w:t>
      </w:r>
      <w:bookmarkEnd w:id="20"/>
      <w:r w:rsidR="00FF7B3F">
        <w:t xml:space="preserve"> </w:t>
      </w:r>
    </w:p>
    <w:p w14:paraId="7F35073F" w14:textId="1ABEA130" w:rsidR="005065E6" w:rsidRPr="00454BA3" w:rsidRDefault="00043BA3" w:rsidP="00454BA3">
      <w:pPr>
        <w:pStyle w:val="Nadpis3"/>
        <w:widowControl/>
        <w:spacing w:before="0"/>
      </w:pPr>
      <w:bookmarkStart w:id="21" w:name="_Toc222132281"/>
      <w:r w:rsidRPr="00FF7B3F">
        <w:t>NÁVRH NA PLNENIE KRITÉRIa</w:t>
      </w:r>
      <w:r w:rsidR="005065E6" w:rsidRPr="00FF7B3F">
        <w:t xml:space="preserve"> </w:t>
      </w:r>
      <w:r w:rsidR="00C34BC9" w:rsidRPr="00FF7B3F">
        <w:t>PRE ČASŤ 1</w:t>
      </w:r>
      <w:bookmarkEnd w:id="21"/>
    </w:p>
    <w:p w14:paraId="775A4662" w14:textId="679E89A3" w:rsidR="003249A9" w:rsidRDefault="003249A9" w:rsidP="00982B7E">
      <w:pPr>
        <w:pStyle w:val="Nadpis3"/>
        <w:widowControl/>
        <w:spacing w:before="0"/>
      </w:pPr>
    </w:p>
    <w:tbl>
      <w:tblPr>
        <w:tblStyle w:val="Mriekatabuky"/>
        <w:tblW w:w="9073" w:type="dxa"/>
        <w:tblInd w:w="108" w:type="dxa"/>
        <w:tblLook w:val="04A0" w:firstRow="1" w:lastRow="0" w:firstColumn="1" w:lastColumn="0" w:noHBand="0" w:noVBand="1"/>
      </w:tblPr>
      <w:tblGrid>
        <w:gridCol w:w="2694"/>
        <w:gridCol w:w="3189"/>
        <w:gridCol w:w="3190"/>
      </w:tblGrid>
      <w:tr w:rsidR="003249A9" w:rsidRPr="00982B7E" w14:paraId="021E6A16" w14:textId="77777777" w:rsidTr="00C03649">
        <w:tc>
          <w:tcPr>
            <w:tcW w:w="2694" w:type="dxa"/>
            <w:shd w:val="clear" w:color="auto" w:fill="D9D9D9" w:themeFill="background1" w:themeFillShade="D9"/>
            <w:vAlign w:val="bottom"/>
          </w:tcPr>
          <w:p w14:paraId="1B740E61" w14:textId="77777777" w:rsidR="003249A9" w:rsidRPr="00982B7E" w:rsidRDefault="003249A9" w:rsidP="00246EA0">
            <w:pPr>
              <w:spacing w:before="60" w:after="60" w:line="252" w:lineRule="auto"/>
              <w:jc w:val="both"/>
              <w:rPr>
                <w:b/>
                <w:sz w:val="20"/>
                <w:szCs w:val="20"/>
              </w:rPr>
            </w:pPr>
            <w:r w:rsidRPr="00982B7E">
              <w:rPr>
                <w:b/>
                <w:sz w:val="20"/>
                <w:szCs w:val="20"/>
              </w:rPr>
              <w:t>Identifikácia uchádzača:</w:t>
            </w:r>
          </w:p>
          <w:p w14:paraId="4E585317" w14:textId="77777777" w:rsidR="003249A9" w:rsidRPr="00982B7E" w:rsidRDefault="003249A9" w:rsidP="00246EA0">
            <w:pPr>
              <w:pStyle w:val="Bezriadkovania"/>
              <w:spacing w:before="60"/>
              <w:ind w:left="0"/>
              <w:jc w:val="both"/>
              <w:rPr>
                <w:b/>
                <w:sz w:val="20"/>
                <w:szCs w:val="20"/>
              </w:rPr>
            </w:pPr>
            <w:r w:rsidRPr="00982B7E">
              <w:rPr>
                <w:b/>
                <w:sz w:val="20"/>
                <w:szCs w:val="20"/>
              </w:rPr>
              <w:t>Názov skupiny dodávateľov:</w:t>
            </w:r>
          </w:p>
          <w:p w14:paraId="2D786782" w14:textId="77777777" w:rsidR="003249A9" w:rsidRPr="00982B7E" w:rsidRDefault="003249A9" w:rsidP="00246EA0">
            <w:pPr>
              <w:pStyle w:val="Bezriadkovania"/>
              <w:spacing w:before="60"/>
              <w:ind w:left="0"/>
              <w:jc w:val="both"/>
              <w:rPr>
                <w:b/>
                <w:sz w:val="20"/>
                <w:szCs w:val="20"/>
              </w:rPr>
            </w:pPr>
            <w:r w:rsidRPr="00982B7E">
              <w:rPr>
                <w:b/>
                <w:sz w:val="20"/>
                <w:szCs w:val="20"/>
              </w:rPr>
              <w:t>Obchodné meno / Názov:</w:t>
            </w:r>
          </w:p>
          <w:p w14:paraId="7F27AB02" w14:textId="77777777" w:rsidR="003249A9" w:rsidRPr="00982B7E" w:rsidRDefault="003249A9" w:rsidP="00246EA0">
            <w:pPr>
              <w:pStyle w:val="Bezriadkovania"/>
              <w:spacing w:before="60"/>
              <w:ind w:left="0"/>
              <w:jc w:val="both"/>
              <w:rPr>
                <w:b/>
                <w:sz w:val="20"/>
                <w:szCs w:val="20"/>
              </w:rPr>
            </w:pPr>
            <w:r w:rsidRPr="00982B7E">
              <w:rPr>
                <w:b/>
                <w:sz w:val="20"/>
                <w:szCs w:val="20"/>
              </w:rPr>
              <w:t>Sídlo / Miesto podnikania:</w:t>
            </w:r>
          </w:p>
          <w:p w14:paraId="1B3BAC06" w14:textId="65BC9438" w:rsidR="003249A9" w:rsidRPr="00982B7E" w:rsidRDefault="003249A9" w:rsidP="00246EA0">
            <w:pPr>
              <w:pStyle w:val="Bezriadkovania"/>
              <w:spacing w:before="60"/>
              <w:ind w:left="0"/>
              <w:jc w:val="both"/>
              <w:rPr>
                <w:b/>
                <w:sz w:val="20"/>
                <w:szCs w:val="20"/>
              </w:rPr>
            </w:pPr>
            <w:r w:rsidRPr="00982B7E">
              <w:rPr>
                <w:b/>
                <w:sz w:val="20"/>
                <w:szCs w:val="20"/>
              </w:rPr>
              <w:t>IČO:</w:t>
            </w:r>
          </w:p>
        </w:tc>
        <w:tc>
          <w:tcPr>
            <w:tcW w:w="6379" w:type="dxa"/>
            <w:gridSpan w:val="2"/>
            <w:vAlign w:val="bottom"/>
          </w:tcPr>
          <w:p w14:paraId="5B431AD3" w14:textId="77777777"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3868F6C8" w14:textId="77777777" w:rsidR="003249A9" w:rsidRPr="00982B7E" w:rsidRDefault="003249A9" w:rsidP="00246EA0">
            <w:pPr>
              <w:spacing w:before="60" w:after="60" w:line="252" w:lineRule="auto"/>
              <w:jc w:val="both"/>
              <w:rPr>
                <w:rFonts w:eastAsia="Calibri"/>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p>
          <w:p w14:paraId="2DD0203D" w14:textId="77777777"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3229A151" w14:textId="054C9353"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tc>
      </w:tr>
      <w:tr w:rsidR="00046D37" w:rsidRPr="00982B7E" w14:paraId="5DF32A22" w14:textId="77777777" w:rsidTr="00C03649">
        <w:tc>
          <w:tcPr>
            <w:tcW w:w="2694" w:type="dxa"/>
            <w:shd w:val="clear" w:color="auto" w:fill="D9D9D9" w:themeFill="background1" w:themeFillShade="D9"/>
            <w:vAlign w:val="center"/>
          </w:tcPr>
          <w:p w14:paraId="63D8704F" w14:textId="64C7F44D" w:rsidR="00046D37" w:rsidRPr="00982B7E"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9" w:type="dxa"/>
            <w:gridSpan w:val="2"/>
            <w:vAlign w:val="center"/>
          </w:tcPr>
          <w:p w14:paraId="015967E3" w14:textId="5FF3302E" w:rsidR="00046D37" w:rsidRPr="00982B7E"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982B7E" w14:paraId="763211FC" w14:textId="77777777" w:rsidTr="00C03649">
        <w:tc>
          <w:tcPr>
            <w:tcW w:w="2694" w:type="dxa"/>
            <w:shd w:val="clear" w:color="auto" w:fill="D9D9D9" w:themeFill="background1" w:themeFillShade="D9"/>
            <w:vAlign w:val="center"/>
          </w:tcPr>
          <w:p w14:paraId="54A43CCF" w14:textId="0FEE2861" w:rsidR="00046D37" w:rsidRPr="00982B7E"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9" w:type="dxa"/>
            <w:gridSpan w:val="2"/>
            <w:vAlign w:val="center"/>
          </w:tcPr>
          <w:p w14:paraId="3BBDAA11" w14:textId="3F52A5BA" w:rsidR="00046D37" w:rsidRPr="00982B7E" w:rsidRDefault="00046D37" w:rsidP="00046D37">
            <w:pPr>
              <w:spacing w:before="60" w:after="60" w:line="252" w:lineRule="auto"/>
              <w:jc w:val="both"/>
              <w:rPr>
                <w:sz w:val="20"/>
                <w:szCs w:val="20"/>
              </w:rPr>
            </w:pPr>
            <w:r w:rsidRPr="00046D37">
              <w:rPr>
                <w:sz w:val="20"/>
                <w:szCs w:val="20"/>
              </w:rPr>
              <w:t>zákazka pod názvom „</w:t>
            </w:r>
            <w:r w:rsidR="008E7620">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005802B8" w:rsidRPr="00046D37">
              <w:rPr>
                <w:iCs/>
                <w:sz w:val="20"/>
                <w:szCs w:val="20"/>
              </w:rPr>
              <w:t xml:space="preserve">v súlade s ust. § 66 </w:t>
            </w:r>
            <w:r w:rsidR="005802B8" w:rsidRPr="005802B8">
              <w:rPr>
                <w:iCs/>
                <w:sz w:val="20"/>
                <w:szCs w:val="20"/>
              </w:rPr>
              <w:t>zákona o verejnom obstarávaní s vyhodnotením ponúk z hľadiska vyhodnotenia splnenia podmienok účasti podľa § 40 zákona</w:t>
            </w:r>
            <w:r w:rsidR="005802B8" w:rsidRPr="00046D37">
              <w:rPr>
                <w:iCs/>
                <w:sz w:val="20"/>
                <w:szCs w:val="20"/>
              </w:rPr>
              <w:t xml:space="preserve"> o verejnom obstarávaní</w:t>
            </w:r>
            <w:r w:rsidR="005802B8">
              <w:rPr>
                <w:iCs/>
                <w:sz w:val="20"/>
                <w:szCs w:val="20"/>
              </w:rPr>
              <w:t xml:space="preserve"> a z</w:t>
            </w:r>
            <w:r w:rsidR="005802B8" w:rsidRPr="00046D37">
              <w:rPr>
                <w:iCs/>
                <w:sz w:val="20"/>
                <w:szCs w:val="20"/>
              </w:rPr>
              <w:t xml:space="preserve"> hľadiska splnenia požiadaviek na predmet zákazky podľa § 53 zákona o verejnom obstarávaní</w:t>
            </w:r>
            <w:r w:rsidRPr="00046D37">
              <w:rPr>
                <w:iCs/>
                <w:sz w:val="20"/>
                <w:szCs w:val="20"/>
              </w:rPr>
              <w:t>,</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r w:rsidR="00C03649" w:rsidRPr="00982B7E" w14:paraId="334F0DDC" w14:textId="77777777" w:rsidTr="00C03649">
        <w:trPr>
          <w:trHeight w:hRule="exact" w:val="851"/>
        </w:trPr>
        <w:tc>
          <w:tcPr>
            <w:tcW w:w="2694" w:type="dxa"/>
            <w:tcBorders>
              <w:top w:val="single" w:sz="4" w:space="0" w:color="auto"/>
              <w:left w:val="single" w:sz="4" w:space="0" w:color="auto"/>
              <w:bottom w:val="single" w:sz="4" w:space="0" w:color="auto"/>
            </w:tcBorders>
            <w:shd w:val="clear" w:color="auto" w:fill="D9D9D9" w:themeFill="background1" w:themeFillShade="D9"/>
            <w:vAlign w:val="center"/>
          </w:tcPr>
          <w:p w14:paraId="6A6C7889" w14:textId="77777777" w:rsidR="00C03649" w:rsidRPr="00982B7E" w:rsidRDefault="00C03649" w:rsidP="00246EA0">
            <w:pPr>
              <w:pStyle w:val="Bezriadkovania"/>
              <w:spacing w:before="60"/>
              <w:ind w:left="0"/>
              <w:jc w:val="both"/>
              <w:rPr>
                <w:b/>
                <w:sz w:val="20"/>
                <w:szCs w:val="20"/>
              </w:rPr>
            </w:pPr>
            <w:r w:rsidRPr="00982B7E">
              <w:rPr>
                <w:b/>
                <w:sz w:val="20"/>
                <w:szCs w:val="20"/>
              </w:rPr>
              <w:t>Je uchádzač platiteľom DPH v Slovenskej republike?</w:t>
            </w:r>
          </w:p>
        </w:tc>
        <w:tc>
          <w:tcPr>
            <w:tcW w:w="3189" w:type="dxa"/>
            <w:tcBorders>
              <w:top w:val="single" w:sz="4" w:space="0" w:color="auto"/>
              <w:bottom w:val="single" w:sz="4" w:space="0" w:color="auto"/>
            </w:tcBorders>
            <w:vAlign w:val="center"/>
          </w:tcPr>
          <w:p w14:paraId="5E59181A" w14:textId="77777777" w:rsidR="00C03649" w:rsidRPr="00982B7E" w:rsidRDefault="00733064" w:rsidP="00246EA0">
            <w:pPr>
              <w:pStyle w:val="Bezriadkovania"/>
              <w:spacing w:before="60"/>
              <w:ind w:left="0"/>
              <w:jc w:val="center"/>
              <w:rPr>
                <w:sz w:val="20"/>
                <w:szCs w:val="20"/>
              </w:rPr>
            </w:pPr>
            <w:sdt>
              <w:sdtPr>
                <w:rPr>
                  <w:sz w:val="20"/>
                  <w:szCs w:val="20"/>
                </w:rPr>
                <w:id w:val="624438297"/>
                <w14:checkbox>
                  <w14:checked w14:val="0"/>
                  <w14:checkedState w14:val="2612" w14:font="MS Gothic"/>
                  <w14:uncheckedState w14:val="2610" w14:font="MS Gothic"/>
                </w14:checkbox>
              </w:sdtPr>
              <w:sdtEndPr/>
              <w:sdtContent>
                <w:r w:rsidR="00C03649" w:rsidRPr="00982B7E">
                  <w:rPr>
                    <w:rFonts w:ascii="Segoe UI Symbol" w:eastAsia="MS Gothic" w:hAnsi="Segoe UI Symbol" w:cs="Segoe UI Symbol"/>
                    <w:sz w:val="20"/>
                    <w:szCs w:val="20"/>
                  </w:rPr>
                  <w:t>☐</w:t>
                </w:r>
              </w:sdtContent>
            </w:sdt>
            <w:r w:rsidR="00C03649" w:rsidRPr="00982B7E">
              <w:rPr>
                <w:sz w:val="20"/>
                <w:szCs w:val="20"/>
              </w:rPr>
              <w:tab/>
              <w:t>ÁNO</w:t>
            </w:r>
          </w:p>
        </w:tc>
        <w:tc>
          <w:tcPr>
            <w:tcW w:w="3190" w:type="dxa"/>
            <w:tcBorders>
              <w:top w:val="single" w:sz="4" w:space="0" w:color="auto"/>
              <w:bottom w:val="single" w:sz="4" w:space="0" w:color="auto"/>
            </w:tcBorders>
            <w:vAlign w:val="center"/>
          </w:tcPr>
          <w:p w14:paraId="1AFE92B6" w14:textId="77777777" w:rsidR="00C03649" w:rsidRPr="00982B7E" w:rsidRDefault="00733064" w:rsidP="00246EA0">
            <w:pPr>
              <w:pStyle w:val="Bezriadkovania"/>
              <w:spacing w:before="60"/>
              <w:ind w:left="0"/>
              <w:jc w:val="center"/>
              <w:rPr>
                <w:sz w:val="20"/>
                <w:szCs w:val="20"/>
              </w:rPr>
            </w:pPr>
            <w:sdt>
              <w:sdtPr>
                <w:rPr>
                  <w:sz w:val="20"/>
                  <w:szCs w:val="20"/>
                </w:rPr>
                <w:id w:val="-46913796"/>
                <w14:checkbox>
                  <w14:checked w14:val="0"/>
                  <w14:checkedState w14:val="2612" w14:font="MS Gothic"/>
                  <w14:uncheckedState w14:val="2610" w14:font="MS Gothic"/>
                </w14:checkbox>
              </w:sdtPr>
              <w:sdtEndPr/>
              <w:sdtContent>
                <w:r w:rsidR="00C03649" w:rsidRPr="00982B7E">
                  <w:rPr>
                    <w:rFonts w:ascii="Segoe UI Symbol" w:eastAsia="MS Gothic" w:hAnsi="Segoe UI Symbol" w:cs="Segoe UI Symbol"/>
                    <w:sz w:val="20"/>
                    <w:szCs w:val="20"/>
                  </w:rPr>
                  <w:t>☐</w:t>
                </w:r>
              </w:sdtContent>
            </w:sdt>
            <w:r w:rsidR="00C03649" w:rsidRPr="00982B7E">
              <w:rPr>
                <w:sz w:val="20"/>
                <w:szCs w:val="20"/>
              </w:rPr>
              <w:tab/>
              <w:t>NIE</w:t>
            </w:r>
          </w:p>
        </w:tc>
      </w:tr>
      <w:tr w:rsidR="00C03649" w:rsidRPr="00982B7E" w14:paraId="76BE6FF2" w14:textId="77777777" w:rsidTr="00C03649">
        <w:tc>
          <w:tcPr>
            <w:tcW w:w="2694" w:type="dxa"/>
            <w:shd w:val="clear" w:color="auto" w:fill="D9D9D9" w:themeFill="background1" w:themeFillShade="D9"/>
            <w:vAlign w:val="center"/>
          </w:tcPr>
          <w:p w14:paraId="66C23F86" w14:textId="2EE435A5" w:rsidR="00C03649" w:rsidRPr="00982B7E" w:rsidRDefault="00C03649" w:rsidP="00246EA0">
            <w:pPr>
              <w:spacing w:before="60" w:after="60" w:line="252" w:lineRule="auto"/>
              <w:jc w:val="both"/>
              <w:rPr>
                <w:b/>
                <w:sz w:val="20"/>
                <w:szCs w:val="20"/>
              </w:rPr>
            </w:pPr>
            <w:r w:rsidRPr="00982B7E">
              <w:rPr>
                <w:b/>
                <w:sz w:val="20"/>
                <w:szCs w:val="20"/>
              </w:rPr>
              <w:t>Kritérium na vyhodnotenie ponúk:</w:t>
            </w:r>
          </w:p>
        </w:tc>
        <w:tc>
          <w:tcPr>
            <w:tcW w:w="6379" w:type="dxa"/>
            <w:gridSpan w:val="2"/>
            <w:vAlign w:val="center"/>
          </w:tcPr>
          <w:p w14:paraId="450BF4E3" w14:textId="5C5A0112" w:rsidR="00C03649" w:rsidRPr="00722DA4" w:rsidRDefault="00722DA4" w:rsidP="001912C6">
            <w:pPr>
              <w:spacing w:before="60" w:after="60" w:line="252" w:lineRule="auto"/>
              <w:jc w:val="both"/>
              <w:rPr>
                <w:bCs/>
                <w:sz w:val="20"/>
                <w:szCs w:val="20"/>
              </w:rPr>
            </w:pPr>
            <w:r w:rsidRPr="00722DA4">
              <w:rPr>
                <w:bCs/>
                <w:sz w:val="20"/>
                <w:szCs w:val="20"/>
              </w:rPr>
              <w:t>najnižšia cena uchádzača za nákup</w:t>
            </w:r>
            <w:r w:rsidR="00057E52">
              <w:rPr>
                <w:bCs/>
                <w:sz w:val="20"/>
                <w:szCs w:val="20"/>
              </w:rPr>
              <w:t xml:space="preserve">, </w:t>
            </w:r>
            <w:r w:rsidR="005065E6">
              <w:rPr>
                <w:bCs/>
                <w:sz w:val="20"/>
                <w:szCs w:val="20"/>
              </w:rPr>
              <w:t> dodanie</w:t>
            </w:r>
            <w:r w:rsidR="001912C6">
              <w:rPr>
                <w:bCs/>
                <w:sz w:val="20"/>
                <w:szCs w:val="20"/>
              </w:rPr>
              <w:t xml:space="preserve"> a</w:t>
            </w:r>
            <w:r w:rsidR="00057E52">
              <w:rPr>
                <w:bCs/>
                <w:sz w:val="20"/>
                <w:szCs w:val="20"/>
              </w:rPr>
              <w:t xml:space="preserve"> servis</w:t>
            </w:r>
            <w:r w:rsidR="005065E6">
              <w:rPr>
                <w:bCs/>
                <w:sz w:val="20"/>
                <w:szCs w:val="20"/>
              </w:rPr>
              <w:t xml:space="preserve"> </w:t>
            </w:r>
            <w:r w:rsidR="008E7620">
              <w:rPr>
                <w:bCs/>
                <w:sz w:val="20"/>
                <w:szCs w:val="20"/>
              </w:rPr>
              <w:t>3D elektromagnetický mapovací a ablačný systém s príslušenstvom a špeciálny zdravotnícky materiál</w:t>
            </w:r>
            <w:r w:rsidR="001912C6">
              <w:rPr>
                <w:bCs/>
                <w:sz w:val="20"/>
                <w:szCs w:val="20"/>
              </w:rPr>
              <w:t>a</w:t>
            </w:r>
            <w:r w:rsidR="00671143">
              <w:rPr>
                <w:bCs/>
                <w:sz w:val="20"/>
                <w:szCs w:val="20"/>
              </w:rPr>
              <w:t xml:space="preserve"> s príslušenstvom</w:t>
            </w:r>
            <w:r w:rsidRPr="00722DA4">
              <w:rPr>
                <w:bCs/>
                <w:sz w:val="20"/>
                <w:szCs w:val="20"/>
              </w:rPr>
              <w:t>, vypočítan</w:t>
            </w:r>
            <w:r w:rsidR="005065E6">
              <w:rPr>
                <w:bCs/>
                <w:sz w:val="20"/>
                <w:szCs w:val="20"/>
              </w:rPr>
              <w:t>á</w:t>
            </w:r>
            <w:r w:rsidRPr="00722DA4">
              <w:rPr>
                <w:bCs/>
                <w:sz w:val="20"/>
                <w:szCs w:val="20"/>
              </w:rPr>
              <w:t xml:space="preserve"> a vyjadren</w:t>
            </w:r>
            <w:r w:rsidR="005065E6">
              <w:rPr>
                <w:bCs/>
                <w:sz w:val="20"/>
                <w:szCs w:val="20"/>
              </w:rPr>
              <w:t>á</w:t>
            </w:r>
            <w:r w:rsidRPr="00722DA4">
              <w:rPr>
                <w:bCs/>
                <w:sz w:val="20"/>
                <w:szCs w:val="20"/>
              </w:rPr>
              <w:t xml:space="preserve"> v EUR </w:t>
            </w:r>
            <w:r w:rsidR="005065E6">
              <w:rPr>
                <w:bCs/>
                <w:sz w:val="20"/>
                <w:szCs w:val="20"/>
              </w:rPr>
              <w:t>s</w:t>
            </w:r>
            <w:r w:rsidRPr="00722DA4">
              <w:rPr>
                <w:bCs/>
                <w:sz w:val="20"/>
                <w:szCs w:val="20"/>
              </w:rPr>
              <w:t xml:space="preserve"> DPH, zaokrúhlený na dve (2) desatinné miesta</w:t>
            </w:r>
          </w:p>
        </w:tc>
      </w:tr>
      <w:tr w:rsidR="00C03649" w:rsidRPr="00982B7E" w14:paraId="63F6D551" w14:textId="77777777" w:rsidTr="00C03649">
        <w:tc>
          <w:tcPr>
            <w:tcW w:w="2694" w:type="dxa"/>
            <w:shd w:val="clear" w:color="auto" w:fill="D9D9D9" w:themeFill="background1" w:themeFillShade="D9"/>
            <w:vAlign w:val="center"/>
          </w:tcPr>
          <w:p w14:paraId="02D97BB2" w14:textId="185C5CBF" w:rsidR="00C03649" w:rsidRPr="00982B7E" w:rsidRDefault="00C03649" w:rsidP="000A1975">
            <w:pPr>
              <w:spacing w:before="60" w:after="60" w:line="252" w:lineRule="auto"/>
              <w:jc w:val="both"/>
              <w:rPr>
                <w:b/>
                <w:sz w:val="20"/>
                <w:szCs w:val="20"/>
              </w:rPr>
            </w:pPr>
            <w:r w:rsidRPr="00982B7E">
              <w:rPr>
                <w:b/>
                <w:sz w:val="20"/>
                <w:szCs w:val="20"/>
              </w:rPr>
              <w:t>Návrh na plnenie kritéria</w:t>
            </w:r>
            <w:r w:rsidR="004154DE">
              <w:rPr>
                <w:b/>
                <w:sz w:val="20"/>
                <w:szCs w:val="20"/>
              </w:rPr>
              <w:t xml:space="preserve"> – </w:t>
            </w:r>
            <w:r w:rsidR="000A1975">
              <w:rPr>
                <w:b/>
                <w:sz w:val="20"/>
                <w:szCs w:val="20"/>
              </w:rPr>
              <w:t>časť</w:t>
            </w:r>
            <w:r w:rsidR="004154DE">
              <w:rPr>
                <w:b/>
                <w:sz w:val="20"/>
                <w:szCs w:val="20"/>
              </w:rPr>
              <w:t xml:space="preserve"> </w:t>
            </w:r>
            <w:r w:rsidR="007E16CD">
              <w:rPr>
                <w:b/>
                <w:sz w:val="20"/>
                <w:szCs w:val="20"/>
              </w:rPr>
              <w:t>č. 1</w:t>
            </w:r>
            <w:r w:rsidRPr="00982B7E">
              <w:rPr>
                <w:b/>
                <w:sz w:val="20"/>
                <w:szCs w:val="20"/>
              </w:rPr>
              <w:t>:</w:t>
            </w:r>
          </w:p>
        </w:tc>
        <w:tc>
          <w:tcPr>
            <w:tcW w:w="6379" w:type="dxa"/>
            <w:gridSpan w:val="2"/>
            <w:shd w:val="clear" w:color="auto" w:fill="D9D9D9" w:themeFill="background1" w:themeFillShade="D9"/>
            <w:vAlign w:val="center"/>
          </w:tcPr>
          <w:p w14:paraId="6C6B1AFA" w14:textId="67412640" w:rsidR="00C03649" w:rsidRPr="00982B7E" w:rsidRDefault="00C03649" w:rsidP="00632CA0">
            <w:pPr>
              <w:spacing w:before="60" w:after="60" w:line="252" w:lineRule="auto"/>
              <w:jc w:val="right"/>
              <w:rPr>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r w:rsidRPr="00982B7E">
              <w:rPr>
                <w:b/>
                <w:sz w:val="20"/>
                <w:szCs w:val="20"/>
              </w:rPr>
              <w:t xml:space="preserve"> EUR </w:t>
            </w:r>
            <w:r w:rsidR="005065E6">
              <w:rPr>
                <w:b/>
                <w:sz w:val="20"/>
                <w:szCs w:val="20"/>
              </w:rPr>
              <w:t>s</w:t>
            </w:r>
            <w:r w:rsidRPr="00982B7E">
              <w:rPr>
                <w:b/>
                <w:sz w:val="20"/>
                <w:szCs w:val="20"/>
              </w:rPr>
              <w:t xml:space="preserve"> DPH</w:t>
            </w:r>
          </w:p>
        </w:tc>
      </w:tr>
    </w:tbl>
    <w:p w14:paraId="3BE85C0B" w14:textId="54C159FA" w:rsidR="00967D96" w:rsidRPr="00982B7E" w:rsidRDefault="00C11EA2" w:rsidP="00C03649">
      <w:pPr>
        <w:pStyle w:val="Bezriadkovania"/>
        <w:spacing w:before="240" w:after="240"/>
        <w:ind w:left="0"/>
        <w:jc w:val="both"/>
        <w:rPr>
          <w:sz w:val="20"/>
          <w:szCs w:val="20"/>
        </w:rPr>
      </w:pPr>
      <w:r w:rsidRPr="00982B7E">
        <w:rPr>
          <w:sz w:val="20"/>
          <w:szCs w:val="20"/>
        </w:rPr>
        <w:t xml:space="preserve">V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r w:rsidRPr="00982B7E">
        <w:rPr>
          <w:sz w:val="20"/>
          <w:szCs w:val="20"/>
        </w:rPr>
        <w:t xml:space="preserve">, dňa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5C1FE9E3" w14:textId="77777777"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t>...................................................</w:t>
      </w:r>
    </w:p>
    <w:p w14:paraId="4F5C85C7" w14:textId="16740683"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meno a priezvisko</w:t>
      </w:r>
      <w:r w:rsidR="00EC0B46" w:rsidRPr="00982B7E">
        <w:rPr>
          <w:rFonts w:eastAsia="Calibri"/>
          <w:sz w:val="20"/>
          <w:szCs w:val="20"/>
        </w:rPr>
        <w:t>]</w:t>
      </w:r>
    </w:p>
    <w:p w14:paraId="2B84F4BE" w14:textId="103D9890"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obchodné meno / názov a funkcia</w:t>
      </w:r>
      <w:r w:rsidR="00EC0B46" w:rsidRPr="00982B7E">
        <w:rPr>
          <w:rFonts w:eastAsia="Calibri"/>
          <w:sz w:val="20"/>
          <w:szCs w:val="20"/>
        </w:rPr>
        <w:t>]</w:t>
      </w:r>
    </w:p>
    <w:p w14:paraId="26ADE183" w14:textId="5FD1094B" w:rsidR="0044477A" w:rsidRDefault="00967D96" w:rsidP="00967FF3">
      <w:pPr>
        <w:pStyle w:val="Bezriadkovania"/>
        <w:spacing w:before="60"/>
        <w:ind w:left="0"/>
        <w:jc w:val="both"/>
        <w:rPr>
          <w:rFonts w:eastAsia="Calibri"/>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vlastnoručný podpis</w:t>
      </w:r>
      <w:r w:rsidR="00EC0B46" w:rsidRPr="00982B7E">
        <w:rPr>
          <w:rFonts w:eastAsia="Calibri"/>
          <w:sz w:val="20"/>
          <w:szCs w:val="20"/>
        </w:rPr>
        <w:t>]</w:t>
      </w:r>
    </w:p>
    <w:p w14:paraId="77B112D0" w14:textId="5C9BE721" w:rsidR="00AB3F7E" w:rsidRDefault="00AB3F7E" w:rsidP="00722DA4">
      <w:pPr>
        <w:pStyle w:val="Bezriadkovania"/>
        <w:ind w:left="0"/>
        <w:jc w:val="both"/>
      </w:pPr>
      <w:r>
        <w:br w:type="page"/>
      </w:r>
    </w:p>
    <w:p w14:paraId="63FED1CD" w14:textId="03B750A0" w:rsidR="00C34BC9" w:rsidRDefault="00C34BC9" w:rsidP="00722DA4">
      <w:pPr>
        <w:pStyle w:val="Bezriadkovania"/>
        <w:ind w:left="0"/>
        <w:jc w:val="both"/>
      </w:pPr>
    </w:p>
    <w:p w14:paraId="6754E723" w14:textId="77777777" w:rsidR="00C34BC9" w:rsidRDefault="00C34BC9" w:rsidP="00C34BC9">
      <w:pPr>
        <w:pStyle w:val="Nadpis2"/>
        <w:widowControl/>
        <w:spacing w:before="0"/>
      </w:pPr>
      <w:bookmarkStart w:id="22" w:name="_Toc222132282"/>
      <w:r>
        <w:t>PRÍLOHA Č. 10</w:t>
      </w:r>
      <w:bookmarkEnd w:id="22"/>
    </w:p>
    <w:p w14:paraId="3F340B7F" w14:textId="68075FBA" w:rsidR="00C34BC9" w:rsidRPr="00454BA3" w:rsidRDefault="00C34BC9" w:rsidP="00C34BC9">
      <w:pPr>
        <w:pStyle w:val="Nadpis3"/>
        <w:widowControl/>
        <w:spacing w:before="0"/>
      </w:pPr>
      <w:bookmarkStart w:id="23" w:name="_Toc222132283"/>
      <w:r w:rsidRPr="00FF7B3F">
        <w:t>NÁVRH NA PLNENIE KRITÉRIa PRE ČASŤ 2</w:t>
      </w:r>
      <w:bookmarkEnd w:id="23"/>
    </w:p>
    <w:p w14:paraId="4AA9E28D" w14:textId="77777777" w:rsidR="00C34BC9" w:rsidRDefault="00C34BC9" w:rsidP="00C34BC9">
      <w:pPr>
        <w:pStyle w:val="Nadpis3"/>
        <w:widowControl/>
        <w:spacing w:before="0"/>
      </w:pPr>
    </w:p>
    <w:tbl>
      <w:tblPr>
        <w:tblStyle w:val="Mriekatabuky"/>
        <w:tblW w:w="9073" w:type="dxa"/>
        <w:tblInd w:w="108" w:type="dxa"/>
        <w:tblLook w:val="04A0" w:firstRow="1" w:lastRow="0" w:firstColumn="1" w:lastColumn="0" w:noHBand="0" w:noVBand="1"/>
      </w:tblPr>
      <w:tblGrid>
        <w:gridCol w:w="2694"/>
        <w:gridCol w:w="3189"/>
        <w:gridCol w:w="3190"/>
      </w:tblGrid>
      <w:tr w:rsidR="00C34BC9" w:rsidRPr="00982B7E" w14:paraId="6C0E6C4F" w14:textId="77777777" w:rsidTr="006F3BE4">
        <w:tc>
          <w:tcPr>
            <w:tcW w:w="2694" w:type="dxa"/>
            <w:shd w:val="clear" w:color="auto" w:fill="D9D9D9" w:themeFill="background1" w:themeFillShade="D9"/>
            <w:vAlign w:val="bottom"/>
          </w:tcPr>
          <w:p w14:paraId="726505C6" w14:textId="77777777" w:rsidR="00C34BC9" w:rsidRPr="00982B7E" w:rsidRDefault="00C34BC9" w:rsidP="006F3BE4">
            <w:pPr>
              <w:spacing w:before="60" w:after="60" w:line="252" w:lineRule="auto"/>
              <w:jc w:val="both"/>
              <w:rPr>
                <w:b/>
                <w:sz w:val="20"/>
                <w:szCs w:val="20"/>
              </w:rPr>
            </w:pPr>
            <w:r w:rsidRPr="00982B7E">
              <w:rPr>
                <w:b/>
                <w:sz w:val="20"/>
                <w:szCs w:val="20"/>
              </w:rPr>
              <w:t>Identifikácia uchádzača:</w:t>
            </w:r>
          </w:p>
          <w:p w14:paraId="289B72DE" w14:textId="77777777" w:rsidR="00C34BC9" w:rsidRPr="00982B7E" w:rsidRDefault="00C34BC9" w:rsidP="006F3BE4">
            <w:pPr>
              <w:pStyle w:val="Bezriadkovania"/>
              <w:spacing w:before="60"/>
              <w:ind w:left="0"/>
              <w:jc w:val="both"/>
              <w:rPr>
                <w:b/>
                <w:sz w:val="20"/>
                <w:szCs w:val="20"/>
              </w:rPr>
            </w:pPr>
            <w:r w:rsidRPr="00982B7E">
              <w:rPr>
                <w:b/>
                <w:sz w:val="20"/>
                <w:szCs w:val="20"/>
              </w:rPr>
              <w:t>Názov skupiny dodávateľov:</w:t>
            </w:r>
          </w:p>
          <w:p w14:paraId="6E9284E3" w14:textId="77777777" w:rsidR="00C34BC9" w:rsidRPr="00982B7E" w:rsidRDefault="00C34BC9" w:rsidP="006F3BE4">
            <w:pPr>
              <w:pStyle w:val="Bezriadkovania"/>
              <w:spacing w:before="60"/>
              <w:ind w:left="0"/>
              <w:jc w:val="both"/>
              <w:rPr>
                <w:b/>
                <w:sz w:val="20"/>
                <w:szCs w:val="20"/>
              </w:rPr>
            </w:pPr>
            <w:r w:rsidRPr="00982B7E">
              <w:rPr>
                <w:b/>
                <w:sz w:val="20"/>
                <w:szCs w:val="20"/>
              </w:rPr>
              <w:t>Obchodné meno / Názov:</w:t>
            </w:r>
          </w:p>
          <w:p w14:paraId="0600FB4B" w14:textId="77777777" w:rsidR="00C34BC9" w:rsidRPr="00982B7E" w:rsidRDefault="00C34BC9" w:rsidP="006F3BE4">
            <w:pPr>
              <w:pStyle w:val="Bezriadkovania"/>
              <w:spacing w:before="60"/>
              <w:ind w:left="0"/>
              <w:jc w:val="both"/>
              <w:rPr>
                <w:b/>
                <w:sz w:val="20"/>
                <w:szCs w:val="20"/>
              </w:rPr>
            </w:pPr>
            <w:r w:rsidRPr="00982B7E">
              <w:rPr>
                <w:b/>
                <w:sz w:val="20"/>
                <w:szCs w:val="20"/>
              </w:rPr>
              <w:t>Sídlo / Miesto podnikania:</w:t>
            </w:r>
          </w:p>
          <w:p w14:paraId="6EB5256A" w14:textId="77777777" w:rsidR="00C34BC9" w:rsidRPr="00982B7E" w:rsidRDefault="00C34BC9" w:rsidP="006F3BE4">
            <w:pPr>
              <w:pStyle w:val="Bezriadkovania"/>
              <w:spacing w:before="60"/>
              <w:ind w:left="0"/>
              <w:jc w:val="both"/>
              <w:rPr>
                <w:b/>
                <w:sz w:val="20"/>
                <w:szCs w:val="20"/>
              </w:rPr>
            </w:pPr>
            <w:r w:rsidRPr="00982B7E">
              <w:rPr>
                <w:b/>
                <w:sz w:val="20"/>
                <w:szCs w:val="20"/>
              </w:rPr>
              <w:t>IČO:</w:t>
            </w:r>
          </w:p>
        </w:tc>
        <w:tc>
          <w:tcPr>
            <w:tcW w:w="6379" w:type="dxa"/>
            <w:gridSpan w:val="2"/>
            <w:vAlign w:val="bottom"/>
          </w:tcPr>
          <w:p w14:paraId="3669440D" w14:textId="77777777" w:rsidR="00C34BC9" w:rsidRPr="00982B7E" w:rsidRDefault="00C34BC9" w:rsidP="006F3BE4">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7F6479F7" w14:textId="77777777" w:rsidR="00C34BC9" w:rsidRPr="00982B7E" w:rsidRDefault="00C34BC9" w:rsidP="006F3BE4">
            <w:pPr>
              <w:spacing w:before="60" w:after="60" w:line="252" w:lineRule="auto"/>
              <w:jc w:val="both"/>
              <w:rPr>
                <w:rFonts w:eastAsia="Calibri"/>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p>
          <w:p w14:paraId="4CA7F15D" w14:textId="77777777" w:rsidR="00C34BC9" w:rsidRPr="00982B7E" w:rsidRDefault="00C34BC9" w:rsidP="006F3BE4">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61E367B5" w14:textId="77777777" w:rsidR="00C34BC9" w:rsidRPr="00982B7E" w:rsidRDefault="00C34BC9" w:rsidP="006F3BE4">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tc>
      </w:tr>
      <w:tr w:rsidR="00C34BC9" w:rsidRPr="00982B7E" w14:paraId="0E0B1754" w14:textId="77777777" w:rsidTr="006F3BE4">
        <w:tc>
          <w:tcPr>
            <w:tcW w:w="2694" w:type="dxa"/>
            <w:shd w:val="clear" w:color="auto" w:fill="D9D9D9" w:themeFill="background1" w:themeFillShade="D9"/>
            <w:vAlign w:val="center"/>
          </w:tcPr>
          <w:p w14:paraId="005DFF93" w14:textId="77777777" w:rsidR="00C34BC9" w:rsidRPr="00982B7E" w:rsidRDefault="00C34BC9" w:rsidP="006F3BE4">
            <w:pPr>
              <w:spacing w:before="60" w:after="60" w:line="252" w:lineRule="auto"/>
              <w:jc w:val="both"/>
              <w:rPr>
                <w:b/>
                <w:sz w:val="20"/>
                <w:szCs w:val="20"/>
              </w:rPr>
            </w:pPr>
            <w:r w:rsidRPr="00046D37">
              <w:rPr>
                <w:b/>
                <w:sz w:val="20"/>
                <w:szCs w:val="20"/>
              </w:rPr>
              <w:t>Identifikácia verejného obstarávateľa:</w:t>
            </w:r>
          </w:p>
        </w:tc>
        <w:tc>
          <w:tcPr>
            <w:tcW w:w="6379" w:type="dxa"/>
            <w:gridSpan w:val="2"/>
            <w:vAlign w:val="center"/>
          </w:tcPr>
          <w:p w14:paraId="31225B08" w14:textId="77777777" w:rsidR="00C34BC9" w:rsidRPr="00982B7E" w:rsidRDefault="00C34BC9" w:rsidP="006F3BE4">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C34BC9" w:rsidRPr="00982B7E" w14:paraId="0EB7ED61" w14:textId="77777777" w:rsidTr="006F3BE4">
        <w:tc>
          <w:tcPr>
            <w:tcW w:w="2694" w:type="dxa"/>
            <w:shd w:val="clear" w:color="auto" w:fill="D9D9D9" w:themeFill="background1" w:themeFillShade="D9"/>
            <w:vAlign w:val="center"/>
          </w:tcPr>
          <w:p w14:paraId="5A8AB613" w14:textId="77777777" w:rsidR="00C34BC9" w:rsidRPr="00982B7E" w:rsidRDefault="00C34BC9" w:rsidP="006F3BE4">
            <w:pPr>
              <w:spacing w:before="60" w:after="60" w:line="252" w:lineRule="auto"/>
              <w:jc w:val="both"/>
              <w:rPr>
                <w:b/>
                <w:sz w:val="20"/>
                <w:szCs w:val="20"/>
              </w:rPr>
            </w:pPr>
            <w:r w:rsidRPr="00046D37">
              <w:rPr>
                <w:b/>
                <w:sz w:val="20"/>
                <w:szCs w:val="20"/>
              </w:rPr>
              <w:t>Identifikácia predmetu zákazky a postupu zadávania zákazky:</w:t>
            </w:r>
          </w:p>
        </w:tc>
        <w:tc>
          <w:tcPr>
            <w:tcW w:w="6379" w:type="dxa"/>
            <w:gridSpan w:val="2"/>
            <w:vAlign w:val="center"/>
          </w:tcPr>
          <w:p w14:paraId="1677D876" w14:textId="77777777" w:rsidR="00C34BC9" w:rsidRPr="00982B7E" w:rsidRDefault="00C34BC9" w:rsidP="006F3BE4">
            <w:pPr>
              <w:spacing w:before="60" w:after="60" w:line="252" w:lineRule="auto"/>
              <w:jc w:val="both"/>
              <w:rPr>
                <w:sz w:val="20"/>
                <w:szCs w:val="20"/>
              </w:rPr>
            </w:pPr>
            <w:r w:rsidRPr="00046D37">
              <w:rPr>
                <w:sz w:val="20"/>
                <w:szCs w:val="20"/>
              </w:rPr>
              <w:t>zákazka pod názvom „</w:t>
            </w:r>
            <w:r>
              <w:rPr>
                <w:b/>
                <w:bCs/>
                <w:sz w:val="20"/>
                <w:szCs w:val="20"/>
              </w:rPr>
              <w:t>3D ELEKTROMAGNETICKÝ MAPOVACÍ A ABLAČNÝ SYSTÉM S PRÍSLUŠENSTVOM A ŠPECIÁLNY ZDRAVOTNÍCKY MATERIÁL</w:t>
            </w:r>
            <w:r w:rsidRPr="00046D37">
              <w:rPr>
                <w:sz w:val="20"/>
                <w:szCs w:val="20"/>
              </w:rPr>
              <w:t>“ zadávaná postupom verejnej súťaže podľa ust. § 66 zákona č. 343/2015 Z.</w:t>
            </w:r>
            <w:r>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 xml:space="preserve">v súlade s ust. § 66 </w:t>
            </w:r>
            <w:r w:rsidRPr="005802B8">
              <w:rPr>
                <w:iCs/>
                <w:sz w:val="20"/>
                <w:szCs w:val="20"/>
              </w:rPr>
              <w:t>zákona o verejnom obstarávaní s vyhodnotením ponúk z hľadiska vyhodnotenia splnenia podmienok účasti podľa § 40 zákona</w:t>
            </w:r>
            <w:r w:rsidRPr="00046D37">
              <w:rPr>
                <w:iCs/>
                <w:sz w:val="20"/>
                <w:szCs w:val="20"/>
              </w:rPr>
              <w:t xml:space="preserve"> o verejnom obstarávaní</w:t>
            </w:r>
            <w:r>
              <w:rPr>
                <w:iCs/>
                <w:sz w:val="20"/>
                <w:szCs w:val="20"/>
              </w:rPr>
              <w:t xml:space="preserve"> a z</w:t>
            </w:r>
            <w:r w:rsidRPr="00046D37">
              <w:rPr>
                <w:iCs/>
                <w:sz w:val="20"/>
                <w:szCs w:val="20"/>
              </w:rPr>
              <w:t xml:space="preserve"> hľadiska splnenia požiadaviek na predmet zákazky podľa § 53 zákona o verejnom obstarávaní,</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r w:rsidR="00C34BC9" w:rsidRPr="00982B7E" w14:paraId="67DCA844" w14:textId="77777777" w:rsidTr="006F3BE4">
        <w:trPr>
          <w:trHeight w:hRule="exact" w:val="851"/>
        </w:trPr>
        <w:tc>
          <w:tcPr>
            <w:tcW w:w="2694" w:type="dxa"/>
            <w:tcBorders>
              <w:top w:val="single" w:sz="4" w:space="0" w:color="auto"/>
              <w:left w:val="single" w:sz="4" w:space="0" w:color="auto"/>
              <w:bottom w:val="single" w:sz="4" w:space="0" w:color="auto"/>
            </w:tcBorders>
            <w:shd w:val="clear" w:color="auto" w:fill="D9D9D9" w:themeFill="background1" w:themeFillShade="D9"/>
            <w:vAlign w:val="center"/>
          </w:tcPr>
          <w:p w14:paraId="411A52CB" w14:textId="77777777" w:rsidR="00C34BC9" w:rsidRPr="00982B7E" w:rsidRDefault="00C34BC9" w:rsidP="006F3BE4">
            <w:pPr>
              <w:pStyle w:val="Bezriadkovania"/>
              <w:spacing w:before="60"/>
              <w:ind w:left="0"/>
              <w:jc w:val="both"/>
              <w:rPr>
                <w:b/>
                <w:sz w:val="20"/>
                <w:szCs w:val="20"/>
              </w:rPr>
            </w:pPr>
            <w:r w:rsidRPr="00982B7E">
              <w:rPr>
                <w:b/>
                <w:sz w:val="20"/>
                <w:szCs w:val="20"/>
              </w:rPr>
              <w:t>Je uchádzač platiteľom DPH v Slovenskej republike?</w:t>
            </w:r>
          </w:p>
        </w:tc>
        <w:tc>
          <w:tcPr>
            <w:tcW w:w="3189" w:type="dxa"/>
            <w:tcBorders>
              <w:top w:val="single" w:sz="4" w:space="0" w:color="auto"/>
              <w:bottom w:val="single" w:sz="4" w:space="0" w:color="auto"/>
            </w:tcBorders>
            <w:vAlign w:val="center"/>
          </w:tcPr>
          <w:p w14:paraId="29E70433" w14:textId="77777777" w:rsidR="00C34BC9" w:rsidRPr="00982B7E" w:rsidRDefault="00733064" w:rsidP="006F3BE4">
            <w:pPr>
              <w:pStyle w:val="Bezriadkovania"/>
              <w:spacing w:before="60"/>
              <w:ind w:left="0"/>
              <w:jc w:val="center"/>
              <w:rPr>
                <w:sz w:val="20"/>
                <w:szCs w:val="20"/>
              </w:rPr>
            </w:pPr>
            <w:sdt>
              <w:sdtPr>
                <w:rPr>
                  <w:sz w:val="20"/>
                  <w:szCs w:val="20"/>
                </w:rPr>
                <w:id w:val="-730460453"/>
                <w14:checkbox>
                  <w14:checked w14:val="0"/>
                  <w14:checkedState w14:val="2612" w14:font="MS Gothic"/>
                  <w14:uncheckedState w14:val="2610" w14:font="MS Gothic"/>
                </w14:checkbox>
              </w:sdtPr>
              <w:sdtEndPr/>
              <w:sdtContent>
                <w:r w:rsidR="00C34BC9" w:rsidRPr="00982B7E">
                  <w:rPr>
                    <w:rFonts w:ascii="Segoe UI Symbol" w:eastAsia="MS Gothic" w:hAnsi="Segoe UI Symbol" w:cs="Segoe UI Symbol"/>
                    <w:sz w:val="20"/>
                    <w:szCs w:val="20"/>
                  </w:rPr>
                  <w:t>☐</w:t>
                </w:r>
              </w:sdtContent>
            </w:sdt>
            <w:r w:rsidR="00C34BC9" w:rsidRPr="00982B7E">
              <w:rPr>
                <w:sz w:val="20"/>
                <w:szCs w:val="20"/>
              </w:rPr>
              <w:tab/>
              <w:t>ÁNO</w:t>
            </w:r>
          </w:p>
        </w:tc>
        <w:tc>
          <w:tcPr>
            <w:tcW w:w="3190" w:type="dxa"/>
            <w:tcBorders>
              <w:top w:val="single" w:sz="4" w:space="0" w:color="auto"/>
              <w:bottom w:val="single" w:sz="4" w:space="0" w:color="auto"/>
            </w:tcBorders>
            <w:vAlign w:val="center"/>
          </w:tcPr>
          <w:p w14:paraId="1E98D2D3" w14:textId="77777777" w:rsidR="00C34BC9" w:rsidRPr="00982B7E" w:rsidRDefault="00733064" w:rsidP="006F3BE4">
            <w:pPr>
              <w:pStyle w:val="Bezriadkovania"/>
              <w:spacing w:before="60"/>
              <w:ind w:left="0"/>
              <w:jc w:val="center"/>
              <w:rPr>
                <w:sz w:val="20"/>
                <w:szCs w:val="20"/>
              </w:rPr>
            </w:pPr>
            <w:sdt>
              <w:sdtPr>
                <w:rPr>
                  <w:sz w:val="20"/>
                  <w:szCs w:val="20"/>
                </w:rPr>
                <w:id w:val="999545492"/>
                <w14:checkbox>
                  <w14:checked w14:val="0"/>
                  <w14:checkedState w14:val="2612" w14:font="MS Gothic"/>
                  <w14:uncheckedState w14:val="2610" w14:font="MS Gothic"/>
                </w14:checkbox>
              </w:sdtPr>
              <w:sdtEndPr/>
              <w:sdtContent>
                <w:r w:rsidR="00C34BC9" w:rsidRPr="00982B7E">
                  <w:rPr>
                    <w:rFonts w:ascii="Segoe UI Symbol" w:eastAsia="MS Gothic" w:hAnsi="Segoe UI Symbol" w:cs="Segoe UI Symbol"/>
                    <w:sz w:val="20"/>
                    <w:szCs w:val="20"/>
                  </w:rPr>
                  <w:t>☐</w:t>
                </w:r>
              </w:sdtContent>
            </w:sdt>
            <w:r w:rsidR="00C34BC9" w:rsidRPr="00982B7E">
              <w:rPr>
                <w:sz w:val="20"/>
                <w:szCs w:val="20"/>
              </w:rPr>
              <w:tab/>
              <w:t>NIE</w:t>
            </w:r>
          </w:p>
        </w:tc>
      </w:tr>
      <w:tr w:rsidR="00C34BC9" w:rsidRPr="00982B7E" w14:paraId="08F3D119" w14:textId="77777777" w:rsidTr="006F3BE4">
        <w:tc>
          <w:tcPr>
            <w:tcW w:w="2694" w:type="dxa"/>
            <w:shd w:val="clear" w:color="auto" w:fill="D9D9D9" w:themeFill="background1" w:themeFillShade="D9"/>
            <w:vAlign w:val="center"/>
          </w:tcPr>
          <w:p w14:paraId="17301AB6" w14:textId="77777777" w:rsidR="00C34BC9" w:rsidRPr="00982B7E" w:rsidRDefault="00C34BC9" w:rsidP="006F3BE4">
            <w:pPr>
              <w:spacing w:before="60" w:after="60" w:line="252" w:lineRule="auto"/>
              <w:jc w:val="both"/>
              <w:rPr>
                <w:b/>
                <w:sz w:val="20"/>
                <w:szCs w:val="20"/>
              </w:rPr>
            </w:pPr>
            <w:r w:rsidRPr="00982B7E">
              <w:rPr>
                <w:b/>
                <w:sz w:val="20"/>
                <w:szCs w:val="20"/>
              </w:rPr>
              <w:t>Kritérium na vyhodnotenie ponúk:</w:t>
            </w:r>
          </w:p>
        </w:tc>
        <w:tc>
          <w:tcPr>
            <w:tcW w:w="6379" w:type="dxa"/>
            <w:gridSpan w:val="2"/>
            <w:vAlign w:val="center"/>
          </w:tcPr>
          <w:p w14:paraId="2B7D8213" w14:textId="77777777" w:rsidR="00C34BC9" w:rsidRPr="00722DA4" w:rsidRDefault="00C34BC9" w:rsidP="006F3BE4">
            <w:pPr>
              <w:spacing w:before="60" w:after="60" w:line="252" w:lineRule="auto"/>
              <w:jc w:val="both"/>
              <w:rPr>
                <w:bCs/>
                <w:sz w:val="20"/>
                <w:szCs w:val="20"/>
              </w:rPr>
            </w:pPr>
            <w:r w:rsidRPr="00722DA4">
              <w:rPr>
                <w:bCs/>
                <w:sz w:val="20"/>
                <w:szCs w:val="20"/>
              </w:rPr>
              <w:t>najnižšia cena uchádzača za nákup</w:t>
            </w:r>
            <w:r>
              <w:rPr>
                <w:bCs/>
                <w:sz w:val="20"/>
                <w:szCs w:val="20"/>
              </w:rPr>
              <w:t>,  dodanie a servis 3D elektromagnetický mapovací a ablačný systém s príslušenstvom a špeciálny zdravotnícky materiála s príslušenstvom</w:t>
            </w:r>
            <w:r w:rsidRPr="00722DA4">
              <w:rPr>
                <w:bCs/>
                <w:sz w:val="20"/>
                <w:szCs w:val="20"/>
              </w:rPr>
              <w:t>, vypočítan</w:t>
            </w:r>
            <w:r>
              <w:rPr>
                <w:bCs/>
                <w:sz w:val="20"/>
                <w:szCs w:val="20"/>
              </w:rPr>
              <w:t>á</w:t>
            </w:r>
            <w:r w:rsidRPr="00722DA4">
              <w:rPr>
                <w:bCs/>
                <w:sz w:val="20"/>
                <w:szCs w:val="20"/>
              </w:rPr>
              <w:t xml:space="preserve"> a vyjadren</w:t>
            </w:r>
            <w:r>
              <w:rPr>
                <w:bCs/>
                <w:sz w:val="20"/>
                <w:szCs w:val="20"/>
              </w:rPr>
              <w:t>á</w:t>
            </w:r>
            <w:r w:rsidRPr="00722DA4">
              <w:rPr>
                <w:bCs/>
                <w:sz w:val="20"/>
                <w:szCs w:val="20"/>
              </w:rPr>
              <w:t xml:space="preserve"> v EUR </w:t>
            </w:r>
            <w:r>
              <w:rPr>
                <w:bCs/>
                <w:sz w:val="20"/>
                <w:szCs w:val="20"/>
              </w:rPr>
              <w:t>s</w:t>
            </w:r>
            <w:r w:rsidRPr="00722DA4">
              <w:rPr>
                <w:bCs/>
                <w:sz w:val="20"/>
                <w:szCs w:val="20"/>
              </w:rPr>
              <w:t xml:space="preserve"> DPH, zaokrúhlený na dve (2) desatinné miesta</w:t>
            </w:r>
          </w:p>
        </w:tc>
      </w:tr>
      <w:tr w:rsidR="00C34BC9" w:rsidRPr="00982B7E" w14:paraId="5B7FB07D" w14:textId="77777777" w:rsidTr="006F3BE4">
        <w:tc>
          <w:tcPr>
            <w:tcW w:w="2694" w:type="dxa"/>
            <w:shd w:val="clear" w:color="auto" w:fill="D9D9D9" w:themeFill="background1" w:themeFillShade="D9"/>
            <w:vAlign w:val="center"/>
          </w:tcPr>
          <w:p w14:paraId="0CA9566C" w14:textId="47DFE2B3" w:rsidR="00C34BC9" w:rsidRPr="00982B7E" w:rsidRDefault="00C34BC9" w:rsidP="00C34BC9">
            <w:pPr>
              <w:spacing w:before="60" w:after="60" w:line="252" w:lineRule="auto"/>
              <w:jc w:val="both"/>
              <w:rPr>
                <w:b/>
                <w:sz w:val="20"/>
                <w:szCs w:val="20"/>
              </w:rPr>
            </w:pPr>
            <w:r w:rsidRPr="00982B7E">
              <w:rPr>
                <w:b/>
                <w:sz w:val="20"/>
                <w:szCs w:val="20"/>
              </w:rPr>
              <w:t>Návrh na plnenie kritéria</w:t>
            </w:r>
            <w:r>
              <w:rPr>
                <w:b/>
                <w:sz w:val="20"/>
                <w:szCs w:val="20"/>
              </w:rPr>
              <w:t xml:space="preserve"> – časť č. 2</w:t>
            </w:r>
            <w:r w:rsidRPr="00982B7E">
              <w:rPr>
                <w:b/>
                <w:sz w:val="20"/>
                <w:szCs w:val="20"/>
              </w:rPr>
              <w:t>:</w:t>
            </w:r>
          </w:p>
        </w:tc>
        <w:tc>
          <w:tcPr>
            <w:tcW w:w="6379" w:type="dxa"/>
            <w:gridSpan w:val="2"/>
            <w:shd w:val="clear" w:color="auto" w:fill="D9D9D9" w:themeFill="background1" w:themeFillShade="D9"/>
            <w:vAlign w:val="center"/>
          </w:tcPr>
          <w:p w14:paraId="57651266" w14:textId="77777777" w:rsidR="00C34BC9" w:rsidRPr="00982B7E" w:rsidRDefault="00C34BC9" w:rsidP="006F3BE4">
            <w:pPr>
              <w:spacing w:before="60" w:after="60" w:line="252" w:lineRule="auto"/>
              <w:jc w:val="right"/>
              <w:rPr>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r w:rsidRPr="00982B7E">
              <w:rPr>
                <w:b/>
                <w:sz w:val="20"/>
                <w:szCs w:val="20"/>
              </w:rPr>
              <w:t xml:space="preserve"> EUR </w:t>
            </w:r>
            <w:r>
              <w:rPr>
                <w:b/>
                <w:sz w:val="20"/>
                <w:szCs w:val="20"/>
              </w:rPr>
              <w:t>s</w:t>
            </w:r>
            <w:r w:rsidRPr="00982B7E">
              <w:rPr>
                <w:b/>
                <w:sz w:val="20"/>
                <w:szCs w:val="20"/>
              </w:rPr>
              <w:t xml:space="preserve"> DPH</w:t>
            </w:r>
          </w:p>
        </w:tc>
      </w:tr>
    </w:tbl>
    <w:p w14:paraId="4CA298A8" w14:textId="77777777" w:rsidR="00C34BC9" w:rsidRPr="00982B7E" w:rsidRDefault="00C34BC9" w:rsidP="00C34BC9">
      <w:pPr>
        <w:pStyle w:val="Bezriadkovania"/>
        <w:spacing w:before="240" w:after="240"/>
        <w:ind w:left="0"/>
        <w:jc w:val="both"/>
        <w:rPr>
          <w:sz w:val="20"/>
          <w:szCs w:val="20"/>
        </w:rPr>
      </w:pPr>
      <w:r w:rsidRPr="00982B7E">
        <w:rPr>
          <w:sz w:val="20"/>
          <w:szCs w:val="20"/>
        </w:rPr>
        <w:t xml:space="preserve">V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r w:rsidRPr="00982B7E">
        <w:rPr>
          <w:sz w:val="20"/>
          <w:szCs w:val="20"/>
        </w:rPr>
        <w:t xml:space="preserve">, dňa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14:paraId="14C7386E" w14:textId="77777777" w:rsidR="00C34BC9" w:rsidRPr="00982B7E" w:rsidRDefault="00C34BC9" w:rsidP="00C34BC9">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t>...................................................</w:t>
      </w:r>
    </w:p>
    <w:p w14:paraId="39CC8DCE" w14:textId="77777777" w:rsidR="00C34BC9" w:rsidRPr="00982B7E" w:rsidRDefault="00C34BC9" w:rsidP="00C34BC9">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rFonts w:eastAsia="Calibri"/>
          <w:sz w:val="20"/>
          <w:szCs w:val="20"/>
        </w:rPr>
        <w:t>[</w:t>
      </w:r>
      <w:r w:rsidRPr="00982B7E">
        <w:rPr>
          <w:sz w:val="20"/>
          <w:szCs w:val="20"/>
          <w:highlight w:val="yellow"/>
        </w:rPr>
        <w:t>meno a priezvisko</w:t>
      </w:r>
      <w:r w:rsidRPr="00982B7E">
        <w:rPr>
          <w:rFonts w:eastAsia="Calibri"/>
          <w:sz w:val="20"/>
          <w:szCs w:val="20"/>
        </w:rPr>
        <w:t>]</w:t>
      </w:r>
    </w:p>
    <w:p w14:paraId="7768FA5D" w14:textId="77777777" w:rsidR="00C34BC9" w:rsidRPr="00982B7E" w:rsidRDefault="00C34BC9" w:rsidP="00C34BC9">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rFonts w:eastAsia="Calibri"/>
          <w:sz w:val="20"/>
          <w:szCs w:val="20"/>
        </w:rPr>
        <w:t>[</w:t>
      </w:r>
      <w:r w:rsidRPr="00982B7E">
        <w:rPr>
          <w:sz w:val="20"/>
          <w:szCs w:val="20"/>
          <w:highlight w:val="yellow"/>
        </w:rPr>
        <w:t>obchodné meno / názov a funkcia</w:t>
      </w:r>
      <w:r w:rsidRPr="00982B7E">
        <w:rPr>
          <w:rFonts w:eastAsia="Calibri"/>
          <w:sz w:val="20"/>
          <w:szCs w:val="20"/>
        </w:rPr>
        <w:t>]</w:t>
      </w:r>
    </w:p>
    <w:p w14:paraId="1159BC85" w14:textId="77777777" w:rsidR="00C34BC9" w:rsidRDefault="00C34BC9" w:rsidP="00C34BC9">
      <w:pPr>
        <w:pStyle w:val="Bezriadkovania"/>
        <w:spacing w:before="60"/>
        <w:ind w:left="0"/>
        <w:jc w:val="both"/>
        <w:rPr>
          <w:rFonts w:eastAsia="Calibri"/>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rFonts w:eastAsia="Calibri"/>
          <w:sz w:val="20"/>
          <w:szCs w:val="20"/>
        </w:rPr>
        <w:t>[</w:t>
      </w:r>
      <w:r w:rsidRPr="00982B7E">
        <w:rPr>
          <w:sz w:val="20"/>
          <w:szCs w:val="20"/>
          <w:highlight w:val="yellow"/>
        </w:rPr>
        <w:t>vlastnoručný podpis</w:t>
      </w:r>
      <w:r w:rsidRPr="00982B7E">
        <w:rPr>
          <w:rFonts w:eastAsia="Calibri"/>
          <w:sz w:val="20"/>
          <w:szCs w:val="20"/>
        </w:rPr>
        <w:t>]</w:t>
      </w:r>
    </w:p>
    <w:p w14:paraId="3AA2022C" w14:textId="77777777" w:rsidR="00C34BC9" w:rsidRDefault="00C34BC9" w:rsidP="00C34BC9">
      <w:pPr>
        <w:pStyle w:val="Bezriadkovania"/>
        <w:ind w:left="0"/>
        <w:jc w:val="both"/>
      </w:pPr>
      <w:r>
        <w:br w:type="page"/>
      </w:r>
    </w:p>
    <w:p w14:paraId="2A9CCE50" w14:textId="77777777" w:rsidR="00C34BC9" w:rsidRDefault="00C34BC9" w:rsidP="00722DA4">
      <w:pPr>
        <w:pStyle w:val="Bezriadkovania"/>
        <w:ind w:left="0"/>
        <w:jc w:val="both"/>
      </w:pPr>
    </w:p>
    <w:p w14:paraId="3F4A61E9" w14:textId="5271020E" w:rsidR="000831D0" w:rsidRPr="005802B8" w:rsidRDefault="000831D0" w:rsidP="000831D0">
      <w:pPr>
        <w:pStyle w:val="Nadpis2"/>
        <w:widowControl/>
        <w:spacing w:before="0"/>
      </w:pPr>
      <w:bookmarkStart w:id="24" w:name="_Toc222132284"/>
      <w:r w:rsidRPr="005802B8">
        <w:t>PRÍLOHA Č. 1</w:t>
      </w:r>
      <w:r w:rsidR="00537813">
        <w:t>1</w:t>
      </w:r>
      <w:r w:rsidR="00313AC4">
        <w:t xml:space="preserve"> A</w:t>
      </w:r>
      <w:bookmarkEnd w:id="24"/>
    </w:p>
    <w:p w14:paraId="00EA2707" w14:textId="77777777" w:rsidR="008B220E" w:rsidRPr="005802B8" w:rsidRDefault="008B220E" w:rsidP="008B220E">
      <w:pPr>
        <w:pStyle w:val="Nadpis3"/>
        <w:widowControl/>
        <w:spacing w:before="0"/>
      </w:pPr>
      <w:bookmarkStart w:id="25" w:name="_Toc222132285"/>
      <w:r w:rsidRPr="005802B8">
        <w:t>NÁVRH KÚPNEJ ZMLUVY</w:t>
      </w:r>
      <w:bookmarkEnd w:id="25"/>
    </w:p>
    <w:p w14:paraId="31E7F07D" w14:textId="77777777" w:rsidR="008B220E" w:rsidRPr="005802B8" w:rsidRDefault="008B220E" w:rsidP="008B220E"/>
    <w:p w14:paraId="6BBE1A9D" w14:textId="77777777" w:rsidR="00313AC4" w:rsidRPr="00B834B1" w:rsidRDefault="00313AC4" w:rsidP="00313AC4">
      <w:pPr>
        <w:jc w:val="center"/>
        <w:rPr>
          <w:b/>
          <w:bCs/>
        </w:rPr>
      </w:pPr>
      <w:r w:rsidRPr="00B834B1">
        <w:rPr>
          <w:b/>
          <w:bCs/>
        </w:rPr>
        <w:t>Kúpna zmluva</w:t>
      </w:r>
    </w:p>
    <w:p w14:paraId="770FF005" w14:textId="77777777" w:rsidR="00313AC4" w:rsidRPr="004552E1" w:rsidRDefault="00313AC4" w:rsidP="00313AC4">
      <w:pPr>
        <w:jc w:val="center"/>
        <w:rPr>
          <w:sz w:val="22"/>
          <w:szCs w:val="22"/>
        </w:rPr>
      </w:pPr>
      <w:r w:rsidRPr="004552E1">
        <w:rPr>
          <w:sz w:val="22"/>
          <w:szCs w:val="22"/>
        </w:rPr>
        <w:t>uzatvorená v súlade s  ust. § 409 a nasl.  zákona č. 513/1991 Zb. Obchodný zákonník v znení neskorších predpisov a ust. zákona č. 343/2015 Z. z. o verejnom obstarávaní a zmene a doplnení niektorých zákonov v znení neskorších predpisov</w:t>
      </w:r>
    </w:p>
    <w:p w14:paraId="3977DABD" w14:textId="77777777" w:rsidR="00313AC4" w:rsidRDefault="00313AC4" w:rsidP="00313AC4">
      <w:pPr>
        <w:rPr>
          <w:sz w:val="22"/>
          <w:szCs w:val="22"/>
        </w:rPr>
      </w:pPr>
    </w:p>
    <w:p w14:paraId="460F664B" w14:textId="77777777" w:rsidR="00313AC4" w:rsidRPr="004552E1" w:rsidRDefault="00313AC4" w:rsidP="00313AC4">
      <w:pPr>
        <w:rPr>
          <w:sz w:val="22"/>
          <w:szCs w:val="22"/>
        </w:rPr>
      </w:pPr>
    </w:p>
    <w:p w14:paraId="57D418B9" w14:textId="77777777" w:rsidR="00313AC4" w:rsidRPr="004552E1" w:rsidRDefault="00313AC4" w:rsidP="0013023F">
      <w:pPr>
        <w:pStyle w:val="Odsekzoznamu"/>
        <w:numPr>
          <w:ilvl w:val="0"/>
          <w:numId w:val="26"/>
        </w:numPr>
        <w:spacing w:line="259" w:lineRule="auto"/>
        <w:contextualSpacing/>
        <w:jc w:val="center"/>
        <w:rPr>
          <w:rFonts w:ascii="Times New Roman" w:hAnsi="Times New Roman"/>
          <w:b/>
          <w:bCs/>
        </w:rPr>
      </w:pPr>
    </w:p>
    <w:p w14:paraId="7EC54400" w14:textId="77777777" w:rsidR="00313AC4" w:rsidRPr="004552E1" w:rsidRDefault="00313AC4" w:rsidP="00313AC4">
      <w:pPr>
        <w:jc w:val="center"/>
        <w:rPr>
          <w:b/>
          <w:bCs/>
          <w:sz w:val="22"/>
          <w:szCs w:val="22"/>
        </w:rPr>
      </w:pPr>
      <w:r w:rsidRPr="004552E1">
        <w:rPr>
          <w:b/>
          <w:bCs/>
          <w:sz w:val="22"/>
          <w:szCs w:val="22"/>
        </w:rPr>
        <w:t>Zmluvné strany</w:t>
      </w:r>
    </w:p>
    <w:p w14:paraId="70CEA92F" w14:textId="77777777" w:rsidR="00313AC4" w:rsidRPr="004552E1" w:rsidRDefault="00313AC4" w:rsidP="00313AC4">
      <w:pPr>
        <w:rPr>
          <w:sz w:val="22"/>
          <w:szCs w:val="22"/>
        </w:rPr>
      </w:pPr>
    </w:p>
    <w:p w14:paraId="433D7393" w14:textId="77777777" w:rsidR="00313AC4" w:rsidRPr="004552E1" w:rsidRDefault="00313AC4" w:rsidP="00313AC4">
      <w:pPr>
        <w:rPr>
          <w:b/>
          <w:bCs/>
          <w:sz w:val="22"/>
          <w:szCs w:val="22"/>
          <w:u w:val="single"/>
        </w:rPr>
      </w:pPr>
      <w:r w:rsidRPr="004552E1">
        <w:rPr>
          <w:b/>
          <w:bCs/>
          <w:sz w:val="22"/>
          <w:szCs w:val="22"/>
          <w:u w:val="single"/>
        </w:rPr>
        <w:t xml:space="preserve">Predávajúci: </w:t>
      </w:r>
    </w:p>
    <w:p w14:paraId="27879FDA" w14:textId="77777777" w:rsidR="00313AC4" w:rsidRPr="004552E1" w:rsidRDefault="00313AC4" w:rsidP="00313AC4">
      <w:pPr>
        <w:rPr>
          <w:sz w:val="22"/>
          <w:szCs w:val="22"/>
        </w:rPr>
      </w:pPr>
      <w:r w:rsidRPr="004552E1">
        <w:rPr>
          <w:sz w:val="22"/>
          <w:szCs w:val="22"/>
        </w:rPr>
        <w:t>Obchodné meno:</w:t>
      </w:r>
      <w:r>
        <w:rPr>
          <w:sz w:val="22"/>
          <w:szCs w:val="22"/>
        </w:rPr>
        <w:t xml:space="preserve"> </w:t>
      </w:r>
      <w:r>
        <w:rPr>
          <w:sz w:val="22"/>
          <w:szCs w:val="22"/>
        </w:rPr>
        <w:tab/>
      </w:r>
    </w:p>
    <w:p w14:paraId="190C32AF" w14:textId="77777777" w:rsidR="00313AC4" w:rsidRPr="004552E1" w:rsidRDefault="00313AC4" w:rsidP="00313AC4">
      <w:pPr>
        <w:rPr>
          <w:sz w:val="22"/>
          <w:szCs w:val="22"/>
        </w:rPr>
      </w:pPr>
      <w:r w:rsidRPr="004552E1">
        <w:rPr>
          <w:sz w:val="22"/>
          <w:szCs w:val="22"/>
        </w:rPr>
        <w:t>Sídlo:</w:t>
      </w:r>
      <w:r>
        <w:rPr>
          <w:sz w:val="22"/>
          <w:szCs w:val="22"/>
        </w:rPr>
        <w:tab/>
      </w:r>
      <w:r>
        <w:rPr>
          <w:sz w:val="22"/>
          <w:szCs w:val="22"/>
        </w:rPr>
        <w:tab/>
      </w:r>
      <w:r>
        <w:rPr>
          <w:sz w:val="22"/>
          <w:szCs w:val="22"/>
        </w:rPr>
        <w:tab/>
      </w:r>
    </w:p>
    <w:p w14:paraId="040117CE" w14:textId="77777777" w:rsidR="00313AC4" w:rsidRPr="004552E1" w:rsidRDefault="00313AC4" w:rsidP="00313AC4">
      <w:pPr>
        <w:rPr>
          <w:sz w:val="22"/>
          <w:szCs w:val="22"/>
        </w:rPr>
      </w:pPr>
      <w:r w:rsidRPr="004552E1">
        <w:rPr>
          <w:sz w:val="22"/>
          <w:szCs w:val="22"/>
        </w:rPr>
        <w:t>IČO:</w:t>
      </w:r>
      <w:r>
        <w:rPr>
          <w:sz w:val="22"/>
          <w:szCs w:val="22"/>
        </w:rPr>
        <w:tab/>
      </w:r>
      <w:r>
        <w:rPr>
          <w:sz w:val="22"/>
          <w:szCs w:val="22"/>
        </w:rPr>
        <w:tab/>
      </w:r>
      <w:r>
        <w:rPr>
          <w:sz w:val="22"/>
          <w:szCs w:val="22"/>
        </w:rPr>
        <w:tab/>
      </w:r>
    </w:p>
    <w:p w14:paraId="38FADE1A" w14:textId="77777777" w:rsidR="00313AC4" w:rsidRPr="004552E1" w:rsidRDefault="00313AC4" w:rsidP="00313AC4">
      <w:pPr>
        <w:rPr>
          <w:sz w:val="22"/>
          <w:szCs w:val="22"/>
        </w:rPr>
      </w:pPr>
      <w:r w:rsidRPr="004552E1">
        <w:rPr>
          <w:sz w:val="22"/>
          <w:szCs w:val="22"/>
        </w:rPr>
        <w:t>DIČ:</w:t>
      </w:r>
      <w:r>
        <w:rPr>
          <w:sz w:val="22"/>
          <w:szCs w:val="22"/>
        </w:rPr>
        <w:tab/>
      </w:r>
      <w:r>
        <w:rPr>
          <w:sz w:val="22"/>
          <w:szCs w:val="22"/>
        </w:rPr>
        <w:tab/>
      </w:r>
      <w:r>
        <w:rPr>
          <w:sz w:val="22"/>
          <w:szCs w:val="22"/>
        </w:rPr>
        <w:tab/>
      </w:r>
    </w:p>
    <w:p w14:paraId="0B2761FE" w14:textId="77777777" w:rsidR="00313AC4" w:rsidRPr="004552E1" w:rsidRDefault="00313AC4" w:rsidP="00313AC4">
      <w:pPr>
        <w:rPr>
          <w:sz w:val="22"/>
          <w:szCs w:val="22"/>
        </w:rPr>
      </w:pPr>
      <w:r w:rsidRPr="004552E1">
        <w:rPr>
          <w:sz w:val="22"/>
          <w:szCs w:val="22"/>
        </w:rPr>
        <w:t xml:space="preserve">Ič DPH: </w:t>
      </w:r>
      <w:r>
        <w:rPr>
          <w:sz w:val="22"/>
          <w:szCs w:val="22"/>
        </w:rPr>
        <w:tab/>
      </w:r>
      <w:r>
        <w:rPr>
          <w:sz w:val="22"/>
          <w:szCs w:val="22"/>
        </w:rPr>
        <w:tab/>
      </w:r>
    </w:p>
    <w:p w14:paraId="00E6F8E3" w14:textId="77777777" w:rsidR="00313AC4" w:rsidRPr="004552E1" w:rsidRDefault="00313AC4" w:rsidP="00313AC4">
      <w:pPr>
        <w:ind w:left="2127" w:hanging="2127"/>
        <w:rPr>
          <w:sz w:val="22"/>
          <w:szCs w:val="22"/>
        </w:rPr>
      </w:pPr>
      <w:r w:rsidRPr="004552E1">
        <w:rPr>
          <w:sz w:val="22"/>
          <w:szCs w:val="22"/>
        </w:rPr>
        <w:t xml:space="preserve">Registrácia: </w:t>
      </w:r>
      <w:r>
        <w:rPr>
          <w:sz w:val="22"/>
          <w:szCs w:val="22"/>
        </w:rPr>
        <w:tab/>
      </w:r>
      <w:r w:rsidRPr="00EC0793">
        <w:rPr>
          <w:sz w:val="22"/>
          <w:szCs w:val="22"/>
        </w:rPr>
        <w:t xml:space="preserve"> </w:t>
      </w:r>
    </w:p>
    <w:p w14:paraId="37E6C500" w14:textId="77777777" w:rsidR="00313AC4" w:rsidRPr="004552E1" w:rsidRDefault="00313AC4" w:rsidP="00313AC4">
      <w:pPr>
        <w:rPr>
          <w:sz w:val="22"/>
          <w:szCs w:val="22"/>
        </w:rPr>
      </w:pPr>
      <w:r w:rsidRPr="004552E1">
        <w:rPr>
          <w:sz w:val="22"/>
          <w:szCs w:val="22"/>
        </w:rPr>
        <w:t xml:space="preserve">V zastúpení: </w:t>
      </w:r>
      <w:r>
        <w:rPr>
          <w:sz w:val="22"/>
          <w:szCs w:val="22"/>
        </w:rPr>
        <w:tab/>
      </w:r>
      <w:r>
        <w:rPr>
          <w:sz w:val="22"/>
          <w:szCs w:val="22"/>
        </w:rPr>
        <w:tab/>
      </w:r>
    </w:p>
    <w:p w14:paraId="2B20751B" w14:textId="77777777" w:rsidR="00313AC4" w:rsidRPr="004552E1" w:rsidRDefault="00313AC4" w:rsidP="00313AC4">
      <w:pPr>
        <w:rPr>
          <w:sz w:val="22"/>
          <w:szCs w:val="22"/>
        </w:rPr>
      </w:pPr>
      <w:r w:rsidRPr="004552E1">
        <w:rPr>
          <w:sz w:val="22"/>
          <w:szCs w:val="22"/>
        </w:rPr>
        <w:t>Bankové spojenie:</w:t>
      </w:r>
      <w:r>
        <w:rPr>
          <w:sz w:val="22"/>
          <w:szCs w:val="22"/>
        </w:rPr>
        <w:tab/>
      </w:r>
    </w:p>
    <w:p w14:paraId="17396587" w14:textId="77777777" w:rsidR="00313AC4" w:rsidRPr="004552E1" w:rsidRDefault="00313AC4" w:rsidP="00313AC4">
      <w:pPr>
        <w:rPr>
          <w:sz w:val="22"/>
          <w:szCs w:val="22"/>
        </w:rPr>
      </w:pPr>
      <w:r w:rsidRPr="004552E1">
        <w:rPr>
          <w:sz w:val="22"/>
          <w:szCs w:val="22"/>
        </w:rPr>
        <w:t>IBAN:</w:t>
      </w:r>
      <w:r>
        <w:rPr>
          <w:sz w:val="22"/>
          <w:szCs w:val="22"/>
        </w:rPr>
        <w:tab/>
      </w:r>
      <w:r>
        <w:rPr>
          <w:sz w:val="22"/>
          <w:szCs w:val="22"/>
        </w:rPr>
        <w:tab/>
      </w:r>
      <w:r>
        <w:rPr>
          <w:sz w:val="22"/>
          <w:szCs w:val="22"/>
        </w:rPr>
        <w:tab/>
      </w:r>
    </w:p>
    <w:p w14:paraId="0FF8A1EB" w14:textId="77777777" w:rsidR="00313AC4" w:rsidRPr="004552E1" w:rsidRDefault="00313AC4" w:rsidP="00313AC4">
      <w:pPr>
        <w:rPr>
          <w:sz w:val="22"/>
          <w:szCs w:val="22"/>
        </w:rPr>
      </w:pPr>
      <w:r w:rsidRPr="004552E1">
        <w:rPr>
          <w:sz w:val="22"/>
          <w:szCs w:val="22"/>
        </w:rPr>
        <w:t xml:space="preserve">E-mail: </w:t>
      </w:r>
      <w:r>
        <w:rPr>
          <w:sz w:val="22"/>
          <w:szCs w:val="22"/>
        </w:rPr>
        <w:tab/>
      </w:r>
      <w:r>
        <w:rPr>
          <w:sz w:val="22"/>
          <w:szCs w:val="22"/>
        </w:rPr>
        <w:tab/>
      </w:r>
    </w:p>
    <w:p w14:paraId="50687ED9" w14:textId="77777777" w:rsidR="00313AC4" w:rsidRPr="004552E1" w:rsidRDefault="00313AC4" w:rsidP="00313AC4">
      <w:pPr>
        <w:rPr>
          <w:sz w:val="22"/>
          <w:szCs w:val="22"/>
        </w:rPr>
      </w:pPr>
      <w:r w:rsidRPr="004552E1">
        <w:rPr>
          <w:sz w:val="22"/>
          <w:szCs w:val="22"/>
        </w:rPr>
        <w:t xml:space="preserve">Tel. č.: </w:t>
      </w:r>
      <w:r>
        <w:rPr>
          <w:sz w:val="22"/>
          <w:szCs w:val="22"/>
        </w:rPr>
        <w:tab/>
      </w:r>
      <w:r>
        <w:rPr>
          <w:sz w:val="22"/>
          <w:szCs w:val="22"/>
        </w:rPr>
        <w:tab/>
      </w:r>
      <w:r>
        <w:rPr>
          <w:sz w:val="22"/>
          <w:szCs w:val="22"/>
        </w:rPr>
        <w:tab/>
      </w:r>
    </w:p>
    <w:p w14:paraId="53D739CD" w14:textId="77777777" w:rsidR="00313AC4" w:rsidRPr="004552E1" w:rsidRDefault="00313AC4" w:rsidP="00313AC4">
      <w:pPr>
        <w:rPr>
          <w:sz w:val="22"/>
          <w:szCs w:val="22"/>
        </w:rPr>
      </w:pPr>
      <w:r w:rsidRPr="004552E1">
        <w:rPr>
          <w:sz w:val="22"/>
          <w:szCs w:val="22"/>
        </w:rPr>
        <w:t>(ďalej len „</w:t>
      </w:r>
      <w:r w:rsidRPr="004552E1">
        <w:rPr>
          <w:b/>
          <w:bCs/>
          <w:sz w:val="22"/>
          <w:szCs w:val="22"/>
        </w:rPr>
        <w:t>Predávajúci</w:t>
      </w:r>
      <w:r w:rsidRPr="004552E1">
        <w:rPr>
          <w:sz w:val="22"/>
          <w:szCs w:val="22"/>
        </w:rPr>
        <w:t>“)</w:t>
      </w:r>
    </w:p>
    <w:p w14:paraId="02D147B1" w14:textId="77777777" w:rsidR="00313AC4" w:rsidRPr="004552E1" w:rsidRDefault="00313AC4" w:rsidP="00313AC4">
      <w:pPr>
        <w:rPr>
          <w:sz w:val="22"/>
          <w:szCs w:val="22"/>
        </w:rPr>
      </w:pPr>
    </w:p>
    <w:p w14:paraId="31B7F917" w14:textId="77777777" w:rsidR="00313AC4" w:rsidRPr="004552E1" w:rsidRDefault="00313AC4" w:rsidP="00313AC4">
      <w:pPr>
        <w:rPr>
          <w:sz w:val="22"/>
          <w:szCs w:val="22"/>
        </w:rPr>
      </w:pPr>
      <w:r w:rsidRPr="004552E1">
        <w:rPr>
          <w:sz w:val="22"/>
          <w:szCs w:val="22"/>
        </w:rPr>
        <w:t>a</w:t>
      </w:r>
    </w:p>
    <w:p w14:paraId="79DBAC24" w14:textId="77777777" w:rsidR="00313AC4" w:rsidRPr="004552E1" w:rsidRDefault="00313AC4" w:rsidP="00313AC4">
      <w:pPr>
        <w:rPr>
          <w:sz w:val="22"/>
          <w:szCs w:val="22"/>
        </w:rPr>
      </w:pPr>
    </w:p>
    <w:p w14:paraId="7B67C82D" w14:textId="77777777" w:rsidR="00313AC4" w:rsidRPr="004552E1" w:rsidRDefault="00313AC4" w:rsidP="00313AC4">
      <w:pPr>
        <w:rPr>
          <w:b/>
          <w:bCs/>
          <w:sz w:val="22"/>
          <w:szCs w:val="22"/>
          <w:u w:val="single"/>
        </w:rPr>
      </w:pPr>
      <w:r w:rsidRPr="004552E1">
        <w:rPr>
          <w:b/>
          <w:bCs/>
          <w:sz w:val="22"/>
          <w:szCs w:val="22"/>
          <w:u w:val="single"/>
        </w:rPr>
        <w:t xml:space="preserve">Kupujúci: </w:t>
      </w:r>
    </w:p>
    <w:p w14:paraId="57776427" w14:textId="77777777" w:rsidR="00313AC4" w:rsidRPr="004552E1" w:rsidRDefault="00313AC4" w:rsidP="00313AC4">
      <w:pPr>
        <w:rPr>
          <w:b/>
          <w:sz w:val="22"/>
          <w:szCs w:val="22"/>
        </w:rPr>
      </w:pPr>
      <w:r w:rsidRPr="004552E1">
        <w:rPr>
          <w:sz w:val="22"/>
          <w:szCs w:val="22"/>
        </w:rPr>
        <w:t>Obchodné meno:</w:t>
      </w:r>
      <w:r w:rsidRPr="004552E1">
        <w:rPr>
          <w:sz w:val="22"/>
          <w:szCs w:val="22"/>
        </w:rPr>
        <w:tab/>
      </w:r>
      <w:r w:rsidRPr="004552E1">
        <w:rPr>
          <w:b/>
          <w:sz w:val="22"/>
          <w:szCs w:val="22"/>
        </w:rPr>
        <w:t>Stredoslovenský ústav srdcových a cievnych chorôb, a.s.</w:t>
      </w:r>
    </w:p>
    <w:p w14:paraId="1A4A051C" w14:textId="77777777" w:rsidR="00313AC4" w:rsidRPr="004552E1" w:rsidRDefault="00313AC4" w:rsidP="00313AC4">
      <w:pPr>
        <w:rPr>
          <w:sz w:val="22"/>
          <w:szCs w:val="22"/>
        </w:rPr>
      </w:pPr>
      <w:r w:rsidRPr="004552E1">
        <w:rPr>
          <w:sz w:val="22"/>
          <w:szCs w:val="22"/>
        </w:rPr>
        <w:t>Sídlo:</w:t>
      </w:r>
      <w:r w:rsidRPr="004552E1">
        <w:rPr>
          <w:sz w:val="22"/>
          <w:szCs w:val="22"/>
        </w:rPr>
        <w:tab/>
      </w:r>
      <w:r w:rsidRPr="004552E1">
        <w:rPr>
          <w:sz w:val="22"/>
          <w:szCs w:val="22"/>
        </w:rPr>
        <w:tab/>
      </w:r>
      <w:r w:rsidRPr="004552E1">
        <w:rPr>
          <w:sz w:val="22"/>
          <w:szCs w:val="22"/>
        </w:rPr>
        <w:tab/>
        <w:t>Cesta k nemocnici 1, 974 01 Banská Bystrica</w:t>
      </w:r>
    </w:p>
    <w:p w14:paraId="24B2CDF4" w14:textId="77777777" w:rsidR="00313AC4" w:rsidRPr="004552E1" w:rsidRDefault="00313AC4" w:rsidP="00313AC4">
      <w:pPr>
        <w:rPr>
          <w:sz w:val="22"/>
          <w:szCs w:val="22"/>
        </w:rPr>
      </w:pPr>
      <w:r w:rsidRPr="004552E1">
        <w:rPr>
          <w:sz w:val="22"/>
          <w:szCs w:val="22"/>
        </w:rPr>
        <w:t>IČO:</w:t>
      </w:r>
      <w:r w:rsidRPr="004552E1">
        <w:rPr>
          <w:sz w:val="22"/>
          <w:szCs w:val="22"/>
        </w:rPr>
        <w:tab/>
      </w:r>
      <w:r w:rsidRPr="004552E1">
        <w:rPr>
          <w:sz w:val="22"/>
          <w:szCs w:val="22"/>
        </w:rPr>
        <w:tab/>
      </w:r>
      <w:r w:rsidRPr="004552E1">
        <w:rPr>
          <w:sz w:val="22"/>
          <w:szCs w:val="22"/>
        </w:rPr>
        <w:tab/>
        <w:t>36644331</w:t>
      </w:r>
    </w:p>
    <w:p w14:paraId="7A93C7C1" w14:textId="77777777" w:rsidR="00313AC4" w:rsidRPr="004552E1" w:rsidRDefault="00313AC4" w:rsidP="00313AC4">
      <w:pPr>
        <w:rPr>
          <w:sz w:val="22"/>
          <w:szCs w:val="22"/>
        </w:rPr>
      </w:pPr>
      <w:r w:rsidRPr="004552E1">
        <w:rPr>
          <w:sz w:val="22"/>
          <w:szCs w:val="22"/>
        </w:rPr>
        <w:t>DIČ:</w:t>
      </w:r>
      <w:r w:rsidRPr="004552E1">
        <w:rPr>
          <w:sz w:val="22"/>
          <w:szCs w:val="22"/>
        </w:rPr>
        <w:tab/>
      </w:r>
      <w:r w:rsidRPr="004552E1">
        <w:rPr>
          <w:sz w:val="22"/>
          <w:szCs w:val="22"/>
        </w:rPr>
        <w:tab/>
      </w:r>
      <w:r w:rsidRPr="004552E1">
        <w:rPr>
          <w:sz w:val="22"/>
          <w:szCs w:val="22"/>
        </w:rPr>
        <w:tab/>
        <w:t>2022102753</w:t>
      </w:r>
    </w:p>
    <w:p w14:paraId="12632736" w14:textId="77777777" w:rsidR="00313AC4" w:rsidRPr="004552E1" w:rsidRDefault="00313AC4" w:rsidP="00313AC4">
      <w:pPr>
        <w:rPr>
          <w:sz w:val="22"/>
          <w:szCs w:val="22"/>
        </w:rPr>
      </w:pPr>
      <w:r w:rsidRPr="004552E1">
        <w:rPr>
          <w:sz w:val="22"/>
          <w:szCs w:val="22"/>
        </w:rPr>
        <w:t>Ič DPH:</w:t>
      </w:r>
      <w:r w:rsidRPr="004552E1">
        <w:rPr>
          <w:sz w:val="22"/>
          <w:szCs w:val="22"/>
        </w:rPr>
        <w:tab/>
      </w:r>
      <w:r w:rsidRPr="004552E1">
        <w:rPr>
          <w:sz w:val="22"/>
          <w:szCs w:val="22"/>
        </w:rPr>
        <w:tab/>
        <w:t>SK2022102753</w:t>
      </w:r>
    </w:p>
    <w:p w14:paraId="00E3EBE8" w14:textId="77777777" w:rsidR="00313AC4" w:rsidRPr="004552E1" w:rsidRDefault="00313AC4" w:rsidP="00313AC4">
      <w:pPr>
        <w:rPr>
          <w:sz w:val="22"/>
          <w:szCs w:val="22"/>
        </w:rPr>
      </w:pPr>
      <w:r>
        <w:rPr>
          <w:sz w:val="22"/>
          <w:szCs w:val="22"/>
        </w:rPr>
        <w:t>Registrácia:</w:t>
      </w:r>
      <w:r>
        <w:rPr>
          <w:sz w:val="22"/>
          <w:szCs w:val="22"/>
        </w:rPr>
        <w:tab/>
      </w:r>
      <w:r>
        <w:rPr>
          <w:sz w:val="22"/>
          <w:szCs w:val="22"/>
        </w:rPr>
        <w:tab/>
      </w:r>
      <w:r w:rsidRPr="004552E1">
        <w:rPr>
          <w:sz w:val="22"/>
          <w:szCs w:val="22"/>
        </w:rPr>
        <w:t>OR Ok</w:t>
      </w:r>
      <w:r>
        <w:rPr>
          <w:sz w:val="22"/>
          <w:szCs w:val="22"/>
        </w:rPr>
        <w:t>resného súdu v Banskej Bystrici</w:t>
      </w:r>
      <w:r w:rsidRPr="004552E1">
        <w:rPr>
          <w:sz w:val="22"/>
          <w:szCs w:val="22"/>
        </w:rPr>
        <w:t>, oddiel: Sa, vložka č.: 842/S</w:t>
      </w:r>
    </w:p>
    <w:p w14:paraId="42DDD9FB" w14:textId="77777777" w:rsidR="00313AC4" w:rsidRPr="004552E1" w:rsidRDefault="00313AC4" w:rsidP="00313AC4">
      <w:pPr>
        <w:rPr>
          <w:sz w:val="22"/>
          <w:szCs w:val="22"/>
        </w:rPr>
      </w:pPr>
      <w:r w:rsidRPr="004552E1">
        <w:rPr>
          <w:sz w:val="22"/>
          <w:szCs w:val="22"/>
        </w:rPr>
        <w:t xml:space="preserve">V zastúpení: </w:t>
      </w:r>
      <w:r w:rsidRPr="004552E1">
        <w:rPr>
          <w:sz w:val="22"/>
          <w:szCs w:val="22"/>
        </w:rPr>
        <w:tab/>
      </w:r>
      <w:r w:rsidRPr="004552E1">
        <w:rPr>
          <w:sz w:val="22"/>
          <w:szCs w:val="22"/>
        </w:rPr>
        <w:tab/>
        <w:t>MUDr. Juraj Frajt, MPH, predseda predstavenstva</w:t>
      </w:r>
    </w:p>
    <w:p w14:paraId="54003C96" w14:textId="77777777" w:rsidR="00313AC4" w:rsidRPr="004552E1" w:rsidRDefault="00313AC4" w:rsidP="00313AC4">
      <w:pPr>
        <w:rPr>
          <w:sz w:val="22"/>
          <w:szCs w:val="22"/>
        </w:rPr>
      </w:pPr>
      <w:r w:rsidRPr="004552E1">
        <w:rPr>
          <w:sz w:val="22"/>
          <w:szCs w:val="22"/>
        </w:rPr>
        <w:t xml:space="preserve">               </w:t>
      </w:r>
      <w:r>
        <w:rPr>
          <w:sz w:val="22"/>
          <w:szCs w:val="22"/>
        </w:rPr>
        <w:t xml:space="preserve">     </w:t>
      </w:r>
      <w:r>
        <w:rPr>
          <w:sz w:val="22"/>
          <w:szCs w:val="22"/>
        </w:rPr>
        <w:tab/>
      </w:r>
      <w:r>
        <w:rPr>
          <w:sz w:val="22"/>
          <w:szCs w:val="22"/>
        </w:rPr>
        <w:tab/>
        <w:t xml:space="preserve">MUDr. Ján Seleštiansky, </w:t>
      </w:r>
      <w:r w:rsidRPr="004552E1">
        <w:rPr>
          <w:sz w:val="22"/>
          <w:szCs w:val="22"/>
        </w:rPr>
        <w:t>podpredseda predstavenstva</w:t>
      </w:r>
    </w:p>
    <w:p w14:paraId="282139F5" w14:textId="77777777" w:rsidR="00313AC4" w:rsidRPr="004552E1" w:rsidRDefault="00313AC4" w:rsidP="00313AC4">
      <w:pPr>
        <w:rPr>
          <w:sz w:val="22"/>
          <w:szCs w:val="22"/>
        </w:rPr>
      </w:pPr>
      <w:r w:rsidRPr="004552E1">
        <w:rPr>
          <w:sz w:val="22"/>
          <w:szCs w:val="22"/>
        </w:rPr>
        <w:t xml:space="preserve">Bankové spojenie: </w:t>
      </w:r>
      <w:r w:rsidRPr="004552E1">
        <w:rPr>
          <w:sz w:val="22"/>
          <w:szCs w:val="22"/>
        </w:rPr>
        <w:tab/>
        <w:t>Všeobecná úverová banka, a.s.</w:t>
      </w:r>
    </w:p>
    <w:p w14:paraId="1DB94253" w14:textId="77777777" w:rsidR="00313AC4" w:rsidRPr="004552E1" w:rsidRDefault="00313AC4" w:rsidP="00313AC4">
      <w:pPr>
        <w:rPr>
          <w:sz w:val="22"/>
          <w:szCs w:val="22"/>
        </w:rPr>
      </w:pPr>
      <w:r w:rsidRPr="004552E1">
        <w:rPr>
          <w:sz w:val="22"/>
          <w:szCs w:val="22"/>
        </w:rPr>
        <w:t xml:space="preserve">IBAN: </w:t>
      </w:r>
      <w:r w:rsidRPr="004552E1">
        <w:rPr>
          <w:sz w:val="22"/>
          <w:szCs w:val="22"/>
        </w:rPr>
        <w:tab/>
      </w:r>
      <w:r w:rsidRPr="004552E1">
        <w:rPr>
          <w:sz w:val="22"/>
          <w:szCs w:val="22"/>
        </w:rPr>
        <w:tab/>
      </w:r>
      <w:r w:rsidRPr="004552E1">
        <w:rPr>
          <w:sz w:val="22"/>
          <w:szCs w:val="22"/>
        </w:rPr>
        <w:tab/>
        <w:t>SK59 0200 0000 0037 1089 6554</w:t>
      </w:r>
    </w:p>
    <w:p w14:paraId="67322738" w14:textId="77777777" w:rsidR="00313AC4" w:rsidRDefault="00313AC4" w:rsidP="00313AC4">
      <w:pPr>
        <w:rPr>
          <w:sz w:val="22"/>
          <w:szCs w:val="22"/>
        </w:rPr>
      </w:pPr>
      <w:r w:rsidRPr="004552E1">
        <w:rPr>
          <w:sz w:val="22"/>
          <w:szCs w:val="22"/>
        </w:rPr>
        <w:t>(ďalej len „</w:t>
      </w:r>
      <w:r w:rsidRPr="004552E1">
        <w:rPr>
          <w:b/>
          <w:bCs/>
          <w:sz w:val="22"/>
          <w:szCs w:val="22"/>
        </w:rPr>
        <w:t>Kupujúci</w:t>
      </w:r>
      <w:r w:rsidRPr="004552E1">
        <w:rPr>
          <w:sz w:val="22"/>
          <w:szCs w:val="22"/>
        </w:rPr>
        <w:t>“)</w:t>
      </w:r>
    </w:p>
    <w:p w14:paraId="0A176A9C" w14:textId="77777777" w:rsidR="00313AC4" w:rsidRPr="004552E1" w:rsidRDefault="00313AC4" w:rsidP="00313AC4">
      <w:pPr>
        <w:rPr>
          <w:sz w:val="22"/>
          <w:szCs w:val="22"/>
        </w:rPr>
      </w:pPr>
    </w:p>
    <w:p w14:paraId="3F619F4A" w14:textId="77777777" w:rsidR="00313AC4" w:rsidRPr="004552E1" w:rsidRDefault="00313AC4" w:rsidP="00313AC4">
      <w:pPr>
        <w:rPr>
          <w:sz w:val="22"/>
          <w:szCs w:val="22"/>
        </w:rPr>
      </w:pPr>
      <w:r w:rsidRPr="004552E1">
        <w:rPr>
          <w:sz w:val="22"/>
          <w:szCs w:val="22"/>
        </w:rPr>
        <w:t>(Predávajúci a Kupujúci spoločne aj ako „</w:t>
      </w:r>
      <w:r w:rsidRPr="004552E1">
        <w:rPr>
          <w:b/>
          <w:bCs/>
          <w:sz w:val="22"/>
          <w:szCs w:val="22"/>
        </w:rPr>
        <w:t>zmluvné strany</w:t>
      </w:r>
      <w:r w:rsidRPr="004552E1">
        <w:rPr>
          <w:sz w:val="22"/>
          <w:szCs w:val="22"/>
        </w:rPr>
        <w:t>“)</w:t>
      </w:r>
    </w:p>
    <w:p w14:paraId="1F28B1B3" w14:textId="77777777" w:rsidR="00313AC4" w:rsidRPr="004552E1" w:rsidRDefault="00313AC4" w:rsidP="00313AC4">
      <w:pPr>
        <w:rPr>
          <w:sz w:val="22"/>
          <w:szCs w:val="22"/>
        </w:rPr>
      </w:pPr>
    </w:p>
    <w:p w14:paraId="7735F55E" w14:textId="77777777" w:rsidR="00313AC4" w:rsidRPr="004552E1" w:rsidRDefault="00313AC4" w:rsidP="00313AC4">
      <w:pPr>
        <w:jc w:val="center"/>
        <w:rPr>
          <w:i/>
          <w:iCs/>
          <w:sz w:val="22"/>
          <w:szCs w:val="22"/>
        </w:rPr>
      </w:pPr>
      <w:r w:rsidRPr="004552E1">
        <w:rPr>
          <w:i/>
          <w:iCs/>
          <w:sz w:val="22"/>
          <w:szCs w:val="22"/>
        </w:rPr>
        <w:t xml:space="preserve">Kupujúci sa v súlade so zákonom č. 343/2015 Z.z. o verejnom obstarávaní a o zmene a doplnení niektorých zákonov v znení neskorších predpisov (ďalej len „zákon“) na účely tejto </w:t>
      </w:r>
      <w:r>
        <w:rPr>
          <w:i/>
          <w:iCs/>
          <w:sz w:val="22"/>
          <w:szCs w:val="22"/>
        </w:rPr>
        <w:t>Zmluvy</w:t>
      </w:r>
      <w:r w:rsidRPr="004552E1">
        <w:rPr>
          <w:i/>
          <w:iCs/>
          <w:sz w:val="22"/>
          <w:szCs w:val="22"/>
        </w:rPr>
        <w:t xml:space="preserve"> považuje za verejného obstarávateľa a Predávajúci za uchádzača.</w:t>
      </w:r>
    </w:p>
    <w:p w14:paraId="6C131314" w14:textId="77777777" w:rsidR="00313AC4" w:rsidRPr="004552E1" w:rsidRDefault="00313AC4" w:rsidP="00313AC4">
      <w:pPr>
        <w:jc w:val="center"/>
        <w:rPr>
          <w:i/>
          <w:iCs/>
          <w:sz w:val="22"/>
          <w:szCs w:val="22"/>
        </w:rPr>
      </w:pPr>
    </w:p>
    <w:p w14:paraId="32CFD0E4" w14:textId="77777777" w:rsidR="00313AC4" w:rsidRPr="004552E1" w:rsidRDefault="00313AC4" w:rsidP="00313AC4">
      <w:pPr>
        <w:jc w:val="center"/>
        <w:rPr>
          <w:i/>
          <w:iCs/>
          <w:sz w:val="22"/>
          <w:szCs w:val="22"/>
        </w:rPr>
      </w:pPr>
    </w:p>
    <w:p w14:paraId="698D8096" w14:textId="77777777" w:rsidR="00313AC4" w:rsidRPr="004552E1" w:rsidRDefault="00313AC4" w:rsidP="0013023F">
      <w:pPr>
        <w:pStyle w:val="Odsekzoznamu"/>
        <w:numPr>
          <w:ilvl w:val="0"/>
          <w:numId w:val="26"/>
        </w:numPr>
        <w:spacing w:line="259" w:lineRule="auto"/>
        <w:contextualSpacing/>
        <w:jc w:val="center"/>
        <w:rPr>
          <w:rFonts w:ascii="Times New Roman" w:hAnsi="Times New Roman"/>
          <w:i/>
          <w:iCs/>
        </w:rPr>
      </w:pPr>
    </w:p>
    <w:p w14:paraId="748AD873" w14:textId="77777777" w:rsidR="00313AC4" w:rsidRPr="004552E1" w:rsidRDefault="00313AC4" w:rsidP="00313AC4">
      <w:pPr>
        <w:jc w:val="center"/>
        <w:rPr>
          <w:b/>
          <w:bCs/>
          <w:sz w:val="22"/>
          <w:szCs w:val="22"/>
        </w:rPr>
      </w:pPr>
      <w:r w:rsidRPr="004552E1">
        <w:rPr>
          <w:b/>
          <w:bCs/>
          <w:sz w:val="22"/>
          <w:szCs w:val="22"/>
        </w:rPr>
        <w:t xml:space="preserve">Východiskové podklady </w:t>
      </w:r>
    </w:p>
    <w:p w14:paraId="0D9EAB71" w14:textId="5D92CE4A" w:rsidR="00313AC4" w:rsidRPr="001756E2" w:rsidRDefault="00313AC4" w:rsidP="00313AC4">
      <w:pPr>
        <w:pStyle w:val="Odsekzoznamu"/>
        <w:numPr>
          <w:ilvl w:val="0"/>
          <w:numId w:val="12"/>
        </w:numPr>
        <w:spacing w:line="259" w:lineRule="auto"/>
        <w:contextualSpacing/>
        <w:jc w:val="both"/>
        <w:rPr>
          <w:rFonts w:ascii="Times New Roman" w:hAnsi="Times New Roman"/>
        </w:rPr>
      </w:pPr>
      <w:r w:rsidRPr="004552E1">
        <w:rPr>
          <w:rFonts w:ascii="Times New Roman" w:hAnsi="Times New Roman"/>
        </w:rPr>
        <w:lastRenderedPageBreak/>
        <w:t xml:space="preserve">Podkladom na uzavretie Kúpnej zmluvy (ďalej aj ako „Zmluva“ alebo „KZ“) sú súťažné podklady </w:t>
      </w:r>
      <w:r w:rsidRPr="000F1537">
        <w:rPr>
          <w:rFonts w:ascii="Times New Roman" w:hAnsi="Times New Roman"/>
        </w:rPr>
        <w:t>a ponuka úspešného uchádzača, predložená do verejnej súťaže na dodanie tovaru pod názvom „</w:t>
      </w:r>
      <w:r w:rsidRPr="000F1537">
        <w:rPr>
          <w:rFonts w:ascii="Times New Roman" w:hAnsi="Times New Roman"/>
          <w:b/>
        </w:rPr>
        <w:t>3D elektromagnetický mapovací a ablačný systém s príslušenstvom a špeciálny zdravotnícky materiál</w:t>
      </w:r>
      <w:r w:rsidRPr="000F1537">
        <w:rPr>
          <w:rFonts w:ascii="Times New Roman" w:hAnsi="Times New Roman"/>
        </w:rPr>
        <w:t>“</w:t>
      </w:r>
      <w:r w:rsidRPr="004552E1">
        <w:rPr>
          <w:rFonts w:ascii="Times New Roman" w:hAnsi="Times New Roman"/>
        </w:rPr>
        <w:t xml:space="preserve"> </w:t>
      </w:r>
      <w:r w:rsidRPr="00080B0B">
        <w:rPr>
          <w:rFonts w:ascii="Times New Roman" w:eastAsia="Calibri" w:hAnsi="Times New Roman"/>
        </w:rPr>
        <w:t xml:space="preserve">vyhlásenej podľa zákona o verejnom obstarávaní a zverejnenej vo Vestníku verejného </w:t>
      </w:r>
      <w:r w:rsidRPr="004125C0">
        <w:rPr>
          <w:rFonts w:ascii="Times New Roman" w:eastAsia="Calibri" w:hAnsi="Times New Roman"/>
        </w:rPr>
        <w:t xml:space="preserve">obstarávania č. </w:t>
      </w:r>
      <w:r w:rsidRPr="001756E2">
        <w:rPr>
          <w:rFonts w:ascii="Times New Roman" w:eastAsia="Calibri" w:hAnsi="Times New Roman"/>
          <w:bCs/>
        </w:rPr>
        <w:t>.......................</w:t>
      </w:r>
      <w:r w:rsidRPr="001756E2">
        <w:rPr>
          <w:rFonts w:ascii="Times New Roman" w:hAnsi="Times New Roman"/>
          <w:bCs/>
          <w:color w:val="000000"/>
          <w:shd w:val="clear" w:color="auto" w:fill="FFFFFF"/>
        </w:rPr>
        <w:t xml:space="preserve"> </w:t>
      </w:r>
      <w:r w:rsidRPr="001756E2">
        <w:rPr>
          <w:rFonts w:ascii="Times New Roman" w:eastAsia="Calibri" w:hAnsi="Times New Roman"/>
        </w:rPr>
        <w:t xml:space="preserve">pod značkou </w:t>
      </w:r>
      <w:r w:rsidRPr="001756E2">
        <w:rPr>
          <w:rFonts w:ascii="Times New Roman" w:eastAsia="Calibri" w:hAnsi="Times New Roman"/>
          <w:bCs/>
        </w:rPr>
        <w:t>..........................</w:t>
      </w:r>
      <w:r w:rsidRPr="001756E2">
        <w:rPr>
          <w:rFonts w:ascii="Times New Roman" w:eastAsia="Calibri" w:hAnsi="Times New Roman"/>
        </w:rPr>
        <w:t xml:space="preserve"> a v Úradnom vestníku EÚ zo dňa </w:t>
      </w:r>
      <w:r w:rsidRPr="001756E2">
        <w:rPr>
          <w:rFonts w:ascii="Times New Roman" w:eastAsia="Calibri" w:hAnsi="Times New Roman"/>
          <w:bCs/>
        </w:rPr>
        <w:t>...........................</w:t>
      </w:r>
      <w:r w:rsidRPr="001756E2">
        <w:rPr>
          <w:rFonts w:ascii="Times New Roman" w:hAnsi="Times New Roman"/>
        </w:rPr>
        <w:t xml:space="preserve"> </w:t>
      </w:r>
      <w:r w:rsidRPr="001756E2">
        <w:rPr>
          <w:rFonts w:ascii="Times New Roman" w:eastAsia="Calibri" w:hAnsi="Times New Roman"/>
        </w:rPr>
        <w:t xml:space="preserve">pod značkou č. </w:t>
      </w:r>
      <w:r w:rsidRPr="001756E2">
        <w:rPr>
          <w:rFonts w:ascii="Times New Roman" w:eastAsia="Calibri" w:hAnsi="Times New Roman"/>
          <w:bCs/>
        </w:rPr>
        <w:t xml:space="preserve">................................ </w:t>
      </w:r>
      <w:r w:rsidRPr="001756E2">
        <w:rPr>
          <w:rFonts w:ascii="Times New Roman" w:eastAsia="Calibri" w:hAnsi="Times New Roman"/>
        </w:rPr>
        <w:t>V Zmluve zmluvné strany upravujú podmienky na dodávku predmetu zmluvy.</w:t>
      </w:r>
      <w:r w:rsidRPr="001756E2">
        <w:rPr>
          <w:rFonts w:ascii="Times New Roman" w:hAnsi="Times New Roman"/>
        </w:rPr>
        <w:t xml:space="preserve"> </w:t>
      </w:r>
    </w:p>
    <w:p w14:paraId="1B23C4AD" w14:textId="77777777" w:rsidR="00313AC4" w:rsidRPr="001756E2" w:rsidRDefault="00313AC4" w:rsidP="0013023F">
      <w:pPr>
        <w:pStyle w:val="Odsekzoznamu"/>
        <w:numPr>
          <w:ilvl w:val="0"/>
          <w:numId w:val="26"/>
        </w:numPr>
        <w:spacing w:line="259" w:lineRule="auto"/>
        <w:ind w:left="0" w:firstLine="142"/>
        <w:contextualSpacing/>
        <w:jc w:val="center"/>
        <w:rPr>
          <w:rFonts w:ascii="Times New Roman" w:hAnsi="Times New Roman"/>
        </w:rPr>
      </w:pPr>
    </w:p>
    <w:p w14:paraId="463CE448" w14:textId="77777777" w:rsidR="00313AC4" w:rsidRPr="001756E2" w:rsidRDefault="00313AC4" w:rsidP="00313AC4">
      <w:pPr>
        <w:jc w:val="center"/>
        <w:rPr>
          <w:b/>
          <w:bCs/>
          <w:sz w:val="22"/>
          <w:szCs w:val="22"/>
        </w:rPr>
      </w:pPr>
      <w:r w:rsidRPr="001756E2">
        <w:rPr>
          <w:b/>
          <w:bCs/>
          <w:sz w:val="22"/>
          <w:szCs w:val="22"/>
        </w:rPr>
        <w:t>Predmet zmluvy</w:t>
      </w:r>
    </w:p>
    <w:p w14:paraId="290E8A48" w14:textId="77777777" w:rsidR="00313AC4" w:rsidRPr="001756E2" w:rsidRDefault="00313AC4" w:rsidP="00313AC4">
      <w:pPr>
        <w:pStyle w:val="Odsekzoznamu"/>
        <w:numPr>
          <w:ilvl w:val="0"/>
          <w:numId w:val="14"/>
        </w:numPr>
        <w:spacing w:line="259" w:lineRule="auto"/>
        <w:contextualSpacing/>
        <w:jc w:val="both"/>
        <w:rPr>
          <w:rFonts w:ascii="Times New Roman" w:hAnsi="Times New Roman"/>
        </w:rPr>
      </w:pPr>
      <w:r w:rsidRPr="001756E2">
        <w:rPr>
          <w:rFonts w:ascii="Times New Roman" w:hAnsi="Times New Roman"/>
        </w:rPr>
        <w:t xml:space="preserve">Predmetom tejto Zmluvy je záväzok Predávajúceho dodať Kupujúcemu tovar v zmysle časti 1 s názvom </w:t>
      </w:r>
      <w:r w:rsidRPr="001756E2">
        <w:rPr>
          <w:rFonts w:ascii="Times New Roman" w:hAnsi="Times New Roman"/>
          <w:b/>
        </w:rPr>
        <w:t>3D elektromagnetický mapovací a ablačný systém s príslušenstvom,</w:t>
      </w:r>
      <w:r w:rsidRPr="001756E2">
        <w:rPr>
          <w:rFonts w:ascii="Times New Roman" w:hAnsi="Times New Roman"/>
        </w:rPr>
        <w:t xml:space="preserve"> v zmysle Špecifikácie príslušnej časti, ktorá tvorí Prílohu č. 12 Súťažných podkladov zo dňa .................,  ďalej len „</w:t>
      </w:r>
      <w:r w:rsidRPr="001756E2">
        <w:rPr>
          <w:rFonts w:ascii="Times New Roman" w:hAnsi="Times New Roman"/>
          <w:b/>
          <w:bCs/>
        </w:rPr>
        <w:t>predmet zmluvy</w:t>
      </w:r>
      <w:r w:rsidRPr="001756E2">
        <w:rPr>
          <w:rFonts w:ascii="Times New Roman" w:hAnsi="Times New Roman"/>
        </w:rPr>
        <w:t>“ alebo aj „</w:t>
      </w:r>
      <w:r w:rsidRPr="001756E2">
        <w:rPr>
          <w:rFonts w:ascii="Times New Roman" w:hAnsi="Times New Roman"/>
          <w:b/>
          <w:bCs/>
        </w:rPr>
        <w:t>tovar</w:t>
      </w:r>
      <w:r w:rsidRPr="001756E2">
        <w:rPr>
          <w:rFonts w:ascii="Times New Roman" w:hAnsi="Times New Roman"/>
        </w:rPr>
        <w:t xml:space="preserve">“) a záväzok Kupujúceho zaplatiť za dodaný predmet zmluvy cenu podľa tejto Zmluvy. </w:t>
      </w:r>
    </w:p>
    <w:p w14:paraId="2DDBA3C1" w14:textId="77777777" w:rsidR="00313AC4" w:rsidRPr="001756E2" w:rsidRDefault="00313AC4" w:rsidP="00313AC4">
      <w:pPr>
        <w:pStyle w:val="Odsekzoznamu"/>
        <w:numPr>
          <w:ilvl w:val="0"/>
          <w:numId w:val="14"/>
        </w:numPr>
        <w:spacing w:line="259" w:lineRule="auto"/>
        <w:contextualSpacing/>
        <w:jc w:val="both"/>
        <w:rPr>
          <w:rFonts w:ascii="Times New Roman" w:hAnsi="Times New Roman"/>
        </w:rPr>
      </w:pPr>
      <w:r w:rsidRPr="001756E2">
        <w:rPr>
          <w:rFonts w:ascii="Times New Roman" w:hAnsi="Times New Roman"/>
        </w:rPr>
        <w:t xml:space="preserve">Podrobná špecifikácia predmetu zmluvy je uvedená v Prílohe č. 1, ktorá tvorí neoddeliteľnú súčasť Zmluvy. </w:t>
      </w:r>
    </w:p>
    <w:p w14:paraId="5E25F469" w14:textId="77777777" w:rsidR="00313AC4" w:rsidRPr="001756E2" w:rsidRDefault="00313AC4" w:rsidP="00313AC4">
      <w:pPr>
        <w:pStyle w:val="Odsekzoznamu"/>
        <w:numPr>
          <w:ilvl w:val="0"/>
          <w:numId w:val="14"/>
        </w:numPr>
        <w:spacing w:line="259" w:lineRule="auto"/>
        <w:contextualSpacing/>
        <w:jc w:val="both"/>
        <w:rPr>
          <w:rFonts w:ascii="Times New Roman" w:hAnsi="Times New Roman"/>
        </w:rPr>
      </w:pPr>
      <w:r w:rsidRPr="001756E2">
        <w:rPr>
          <w:rFonts w:ascii="Times New Roman" w:hAnsi="Times New Roman"/>
        </w:rPr>
        <w:t xml:space="preserve">Predávajúci sa zaväzuje, že dodaný tovar podľa bodu 1 tohto článku Zmluvy je nový, plne funkčný, nepoužitý a nerepasovaný. </w:t>
      </w:r>
    </w:p>
    <w:p w14:paraId="711E3D0E" w14:textId="77777777" w:rsidR="00313AC4" w:rsidRPr="001756E2" w:rsidRDefault="00313AC4" w:rsidP="00313AC4">
      <w:pPr>
        <w:pStyle w:val="Odsekzoznamu"/>
        <w:numPr>
          <w:ilvl w:val="0"/>
          <w:numId w:val="14"/>
        </w:numPr>
        <w:spacing w:line="259" w:lineRule="auto"/>
        <w:contextualSpacing/>
        <w:jc w:val="both"/>
        <w:rPr>
          <w:rFonts w:ascii="Times New Roman" w:hAnsi="Times New Roman"/>
          <w:u w:val="single"/>
        </w:rPr>
      </w:pPr>
      <w:r w:rsidRPr="001756E2">
        <w:rPr>
          <w:rFonts w:ascii="Times New Roman" w:hAnsi="Times New Roman"/>
          <w:u w:val="single"/>
        </w:rPr>
        <w:t xml:space="preserve">Pre vylúčenie pochybností sa zmluvné strany dohodli, že dodaním predmetu zmluvy podľa bodu 1 tohto článku Zmluvy sa rozumie: </w:t>
      </w:r>
    </w:p>
    <w:p w14:paraId="301924EB" w14:textId="77777777" w:rsidR="00313AC4" w:rsidRPr="001756E2" w:rsidRDefault="00313AC4" w:rsidP="00313AC4">
      <w:pPr>
        <w:pStyle w:val="Odsekzoznamu"/>
        <w:numPr>
          <w:ilvl w:val="0"/>
          <w:numId w:val="15"/>
        </w:numPr>
        <w:spacing w:line="259" w:lineRule="auto"/>
        <w:contextualSpacing/>
        <w:jc w:val="both"/>
        <w:rPr>
          <w:rFonts w:ascii="Times New Roman" w:hAnsi="Times New Roman"/>
        </w:rPr>
      </w:pPr>
      <w:r w:rsidRPr="001756E2">
        <w:rPr>
          <w:rFonts w:ascii="Times New Roman" w:hAnsi="Times New Roman"/>
        </w:rPr>
        <w:t>vykonanie služieb spojených s dodaním predmetu zmluvy, t.j. zabezpečenie dopravy do miesta plnenia, jeho vyloženie v mieste plnenia, vybalenie a likvidácia obalov;</w:t>
      </w:r>
    </w:p>
    <w:p w14:paraId="4FAA1553" w14:textId="77777777" w:rsidR="00313AC4" w:rsidRPr="001756E2" w:rsidRDefault="00313AC4" w:rsidP="00313AC4">
      <w:pPr>
        <w:pStyle w:val="Odsekzoznamu"/>
        <w:numPr>
          <w:ilvl w:val="0"/>
          <w:numId w:val="15"/>
        </w:numPr>
        <w:spacing w:line="259" w:lineRule="auto"/>
        <w:contextualSpacing/>
        <w:jc w:val="both"/>
        <w:rPr>
          <w:rFonts w:ascii="Times New Roman" w:hAnsi="Times New Roman"/>
        </w:rPr>
      </w:pPr>
      <w:r w:rsidRPr="001756E2">
        <w:rPr>
          <w:rFonts w:ascii="Times New Roman" w:hAnsi="Times New Roman"/>
        </w:rPr>
        <w:t>kompletizácia a inštalácia predmetu zmluvy na mieste určenom Kupujúcim;</w:t>
      </w:r>
    </w:p>
    <w:p w14:paraId="4B00F5B5" w14:textId="77777777" w:rsidR="00313AC4" w:rsidRPr="004552E1" w:rsidRDefault="00313AC4" w:rsidP="00313AC4">
      <w:pPr>
        <w:pStyle w:val="Odsekzoznamu"/>
        <w:numPr>
          <w:ilvl w:val="0"/>
          <w:numId w:val="15"/>
        </w:numPr>
        <w:spacing w:line="259" w:lineRule="auto"/>
        <w:contextualSpacing/>
        <w:jc w:val="both"/>
        <w:rPr>
          <w:rFonts w:ascii="Times New Roman" w:hAnsi="Times New Roman"/>
        </w:rPr>
      </w:pPr>
      <w:r w:rsidRPr="004552E1">
        <w:rPr>
          <w:rFonts w:ascii="Times New Roman" w:hAnsi="Times New Roman"/>
        </w:rPr>
        <w:t>odskúšanie  funkčnosti a prevádzkyschopnosti dodaného zariadenia;</w:t>
      </w:r>
    </w:p>
    <w:p w14:paraId="7EDEF173" w14:textId="77777777" w:rsidR="00313AC4" w:rsidRPr="004552E1" w:rsidRDefault="00313AC4" w:rsidP="00313AC4">
      <w:pPr>
        <w:pStyle w:val="Odsekzoznamu"/>
        <w:numPr>
          <w:ilvl w:val="0"/>
          <w:numId w:val="15"/>
        </w:numPr>
        <w:spacing w:line="259" w:lineRule="auto"/>
        <w:contextualSpacing/>
        <w:jc w:val="both"/>
        <w:rPr>
          <w:rFonts w:ascii="Times New Roman" w:hAnsi="Times New Roman"/>
        </w:rPr>
      </w:pPr>
      <w:r w:rsidRPr="004552E1">
        <w:rPr>
          <w:rFonts w:ascii="Times New Roman" w:hAnsi="Times New Roman"/>
        </w:rPr>
        <w:t>bezplatné zaškolenie (ďalej len zaškolenie) minimálne 3 zamestnancov Kupujúceho s obsluhou predmetu zmluvy v trvaní min. 1 hodiny;</w:t>
      </w:r>
    </w:p>
    <w:p w14:paraId="49E1BAAB" w14:textId="77777777" w:rsidR="00313AC4" w:rsidRPr="004552E1" w:rsidRDefault="00313AC4" w:rsidP="00313AC4">
      <w:pPr>
        <w:pStyle w:val="Odsekzoznamu"/>
        <w:numPr>
          <w:ilvl w:val="0"/>
          <w:numId w:val="15"/>
        </w:numPr>
        <w:spacing w:line="259" w:lineRule="auto"/>
        <w:contextualSpacing/>
        <w:jc w:val="both"/>
        <w:rPr>
          <w:rFonts w:ascii="Times New Roman" w:hAnsi="Times New Roman"/>
        </w:rPr>
      </w:pPr>
      <w:r w:rsidRPr="004552E1">
        <w:rPr>
          <w:rFonts w:ascii="Times New Roman" w:hAnsi="Times New Roman"/>
        </w:rPr>
        <w:t>odovzdanie dokladov pri preberacom konaní - odovzdávací protokol, certifikáty o zhode pre celé zariadenie, všetky potrebné revízne správy potrebné pre správnu funkciu zariadenia a príslušnú legislatívu platnú v tejto dobe pre zdravotnícke zariadenia, záručný list, manuál na obsluhu v listinnej a elektronickej podobe v úradnom jazyku, faktúru a dodací list zariadenia;</w:t>
      </w:r>
    </w:p>
    <w:p w14:paraId="73C30F8E" w14:textId="77777777" w:rsidR="00313AC4" w:rsidRPr="004552E1" w:rsidRDefault="00313AC4" w:rsidP="00313AC4">
      <w:pPr>
        <w:pStyle w:val="Odsekzoznamu"/>
        <w:numPr>
          <w:ilvl w:val="0"/>
          <w:numId w:val="15"/>
        </w:numPr>
        <w:spacing w:line="259" w:lineRule="auto"/>
        <w:contextualSpacing/>
        <w:jc w:val="both"/>
        <w:rPr>
          <w:rFonts w:ascii="Times New Roman" w:hAnsi="Times New Roman"/>
        </w:rPr>
      </w:pPr>
      <w:r w:rsidRPr="004552E1">
        <w:rPr>
          <w:rFonts w:ascii="Times New Roman" w:hAnsi="Times New Roman"/>
        </w:rPr>
        <w:t>záverečný odovzdávací kompletný test prístroja potvrdzujúci kompletnosť technických vlastností a plnú funkčnosť zariadenia, uskutočnený za prítomnosti na začiatku určených pracovníkov, ktoré následne ukončí odovzdanie prístroja do prevádzky podpisom primára príslušného oddelenia;</w:t>
      </w:r>
    </w:p>
    <w:p w14:paraId="1D38A7D5" w14:textId="77777777" w:rsidR="00313AC4" w:rsidRPr="004552E1" w:rsidRDefault="00313AC4" w:rsidP="00313AC4">
      <w:pPr>
        <w:pStyle w:val="Odsekzoznamu"/>
        <w:numPr>
          <w:ilvl w:val="0"/>
          <w:numId w:val="15"/>
        </w:numPr>
        <w:spacing w:line="259" w:lineRule="auto"/>
        <w:contextualSpacing/>
        <w:jc w:val="both"/>
        <w:rPr>
          <w:rFonts w:ascii="Times New Roman" w:hAnsi="Times New Roman"/>
        </w:rPr>
      </w:pPr>
      <w:r w:rsidRPr="004552E1">
        <w:rPr>
          <w:rFonts w:ascii="Times New Roman" w:hAnsi="Times New Roman"/>
        </w:rPr>
        <w:t xml:space="preserve">poskytovanie záručného servisu po dobu min. 24 mesiacov od dodania tovaru. </w:t>
      </w:r>
    </w:p>
    <w:p w14:paraId="218B69ED" w14:textId="77777777" w:rsidR="00313AC4" w:rsidRPr="004552E1" w:rsidRDefault="00313AC4" w:rsidP="00313AC4">
      <w:pPr>
        <w:pStyle w:val="Odsekzoznamu"/>
        <w:numPr>
          <w:ilvl w:val="0"/>
          <w:numId w:val="14"/>
        </w:numPr>
        <w:spacing w:line="259" w:lineRule="auto"/>
        <w:contextualSpacing/>
        <w:jc w:val="both"/>
        <w:rPr>
          <w:rFonts w:ascii="Times New Roman" w:hAnsi="Times New Roman"/>
        </w:rPr>
      </w:pPr>
      <w:r w:rsidRPr="004552E1">
        <w:rPr>
          <w:rFonts w:ascii="Times New Roman" w:hAnsi="Times New Roman"/>
        </w:rPr>
        <w:t xml:space="preserve">Záväzok Predávajúceho dodať tovar Kupujúcemu je splnený až splnením všetkých jeho záväzkov podľa tejto Zmluvy. </w:t>
      </w:r>
    </w:p>
    <w:p w14:paraId="7C6B70E0" w14:textId="77777777" w:rsidR="00313AC4" w:rsidRPr="004552E1" w:rsidRDefault="00313AC4" w:rsidP="00313AC4">
      <w:pPr>
        <w:pStyle w:val="Odsekzoznamu"/>
        <w:numPr>
          <w:ilvl w:val="0"/>
          <w:numId w:val="14"/>
        </w:numPr>
        <w:spacing w:line="259" w:lineRule="auto"/>
        <w:contextualSpacing/>
        <w:jc w:val="both"/>
        <w:rPr>
          <w:rFonts w:ascii="Times New Roman" w:hAnsi="Times New Roman"/>
        </w:rPr>
      </w:pPr>
      <w:r w:rsidRPr="004552E1">
        <w:rPr>
          <w:rFonts w:ascii="Times New Roman" w:hAnsi="Times New Roman"/>
        </w:rPr>
        <w:t xml:space="preserve">Predávajúci sa ďalej zaväzuje, že bude na predmete </w:t>
      </w:r>
      <w:r>
        <w:rPr>
          <w:rFonts w:ascii="Times New Roman" w:hAnsi="Times New Roman"/>
        </w:rPr>
        <w:t xml:space="preserve">zmluvy vykonávať záručný servis, </w:t>
      </w:r>
      <w:r w:rsidRPr="004552E1">
        <w:rPr>
          <w:rFonts w:ascii="Times New Roman" w:hAnsi="Times New Roman"/>
        </w:rPr>
        <w:t xml:space="preserve">a to podľa podmienok dojednaných v tejto Zmluve. </w:t>
      </w:r>
    </w:p>
    <w:p w14:paraId="40D64207" w14:textId="77777777" w:rsidR="00313AC4" w:rsidRPr="004552E1" w:rsidRDefault="00313AC4" w:rsidP="00313AC4">
      <w:pPr>
        <w:jc w:val="both"/>
        <w:rPr>
          <w:sz w:val="22"/>
          <w:szCs w:val="22"/>
        </w:rPr>
      </w:pPr>
    </w:p>
    <w:p w14:paraId="76AFDBBC" w14:textId="77777777" w:rsidR="00313AC4" w:rsidRPr="004552E1" w:rsidRDefault="00313AC4" w:rsidP="0013023F">
      <w:pPr>
        <w:pStyle w:val="Odsekzoznamu"/>
        <w:numPr>
          <w:ilvl w:val="0"/>
          <w:numId w:val="26"/>
        </w:numPr>
        <w:spacing w:line="259" w:lineRule="auto"/>
        <w:contextualSpacing/>
        <w:jc w:val="center"/>
        <w:rPr>
          <w:rFonts w:ascii="Times New Roman" w:hAnsi="Times New Roman"/>
        </w:rPr>
      </w:pPr>
    </w:p>
    <w:p w14:paraId="538DA94A" w14:textId="77777777" w:rsidR="00313AC4" w:rsidRPr="0088753E" w:rsidRDefault="00313AC4" w:rsidP="00313AC4">
      <w:pPr>
        <w:jc w:val="center"/>
        <w:rPr>
          <w:b/>
          <w:bCs/>
          <w:sz w:val="22"/>
          <w:szCs w:val="22"/>
        </w:rPr>
      </w:pPr>
      <w:r w:rsidRPr="0088753E">
        <w:rPr>
          <w:b/>
          <w:bCs/>
          <w:sz w:val="22"/>
          <w:szCs w:val="22"/>
        </w:rPr>
        <w:t>Podmienky dodania</w:t>
      </w:r>
    </w:p>
    <w:p w14:paraId="7CA46E98" w14:textId="0DDB976D" w:rsidR="00313AC4" w:rsidRPr="005E0422" w:rsidRDefault="00313AC4" w:rsidP="00313AC4">
      <w:pPr>
        <w:pStyle w:val="Odsekzoznamu"/>
        <w:numPr>
          <w:ilvl w:val="0"/>
          <w:numId w:val="16"/>
        </w:numPr>
        <w:spacing w:line="259" w:lineRule="auto"/>
        <w:ind w:left="426" w:hanging="426"/>
        <w:contextualSpacing/>
        <w:jc w:val="both"/>
      </w:pPr>
      <w:r w:rsidRPr="005E0422">
        <w:rPr>
          <w:rFonts w:ascii="Times New Roman" w:hAnsi="Times New Roman"/>
        </w:rPr>
        <w:t>Predávajúci sa zaväzuje dod</w:t>
      </w:r>
      <w:r>
        <w:rPr>
          <w:rFonts w:ascii="Times New Roman" w:hAnsi="Times New Roman"/>
        </w:rPr>
        <w:t xml:space="preserve">ať tovar kupujúcemu </w:t>
      </w:r>
      <w:r w:rsidRPr="006F3BE4">
        <w:rPr>
          <w:rFonts w:ascii="Times New Roman" w:hAnsi="Times New Roman"/>
          <w:highlight w:val="yellow"/>
        </w:rPr>
        <w:t xml:space="preserve">najneskôr </w:t>
      </w:r>
      <w:r w:rsidRPr="006F3BE4">
        <w:rPr>
          <w:rFonts w:ascii="Times New Roman" w:hAnsi="Times New Roman"/>
          <w:b/>
          <w:bCs/>
          <w:highlight w:val="yellow"/>
        </w:rPr>
        <w:t>do</w:t>
      </w:r>
      <w:r w:rsidR="00B16051" w:rsidRPr="006F3BE4">
        <w:rPr>
          <w:rFonts w:ascii="Times New Roman" w:hAnsi="Times New Roman"/>
          <w:b/>
          <w:bCs/>
          <w:highlight w:val="yellow"/>
        </w:rPr>
        <w:t xml:space="preserve"> 60 dní odo dňa nadobudnutia účinnosti</w:t>
      </w:r>
      <w:r w:rsidR="006F3BE4" w:rsidRPr="006F3BE4">
        <w:rPr>
          <w:rFonts w:ascii="Times New Roman" w:hAnsi="Times New Roman"/>
          <w:b/>
          <w:bCs/>
          <w:highlight w:val="yellow"/>
        </w:rPr>
        <w:t xml:space="preserve"> tejto</w:t>
      </w:r>
      <w:r w:rsidR="00B16051" w:rsidRPr="006F3BE4">
        <w:rPr>
          <w:rFonts w:ascii="Times New Roman" w:hAnsi="Times New Roman"/>
          <w:b/>
          <w:bCs/>
          <w:highlight w:val="yellow"/>
        </w:rPr>
        <w:t xml:space="preserve"> zmluvy</w:t>
      </w:r>
      <w:r w:rsidR="006F3BE4" w:rsidRPr="006F3BE4">
        <w:rPr>
          <w:rFonts w:ascii="Times New Roman" w:hAnsi="Times New Roman"/>
          <w:b/>
          <w:bCs/>
          <w:highlight w:val="yellow"/>
        </w:rPr>
        <w:t>,</w:t>
      </w:r>
      <w:r w:rsidRPr="006F3BE4">
        <w:rPr>
          <w:rFonts w:ascii="Times New Roman" w:hAnsi="Times New Roman"/>
          <w:b/>
          <w:bCs/>
          <w:highlight w:val="yellow"/>
        </w:rPr>
        <w:t xml:space="preserve"> </w:t>
      </w:r>
      <w:r w:rsidRPr="006F3BE4">
        <w:rPr>
          <w:rFonts w:ascii="Times New Roman" w:hAnsi="Times New Roman"/>
          <w:highlight w:val="yellow"/>
        </w:rPr>
        <w:t>p</w:t>
      </w:r>
      <w:r w:rsidRPr="005E0422">
        <w:rPr>
          <w:rFonts w:ascii="Times New Roman" w:hAnsi="Times New Roman"/>
        </w:rPr>
        <w:t>ričom dodaním sa rozumi</w:t>
      </w:r>
      <w:r>
        <w:rPr>
          <w:rFonts w:ascii="Times New Roman" w:hAnsi="Times New Roman"/>
        </w:rPr>
        <w:t xml:space="preserve">e nielen fyzické dodanie tovaru, </w:t>
      </w:r>
      <w:r w:rsidRPr="005E0422">
        <w:rPr>
          <w:rFonts w:ascii="Times New Roman" w:hAnsi="Times New Roman"/>
        </w:rPr>
        <w:t>ale najmä nasledujúce činnosti:</w:t>
      </w:r>
    </w:p>
    <w:p w14:paraId="4B33C0F1" w14:textId="77777777" w:rsidR="00313AC4" w:rsidRPr="005E0422" w:rsidRDefault="00313AC4" w:rsidP="0013023F">
      <w:pPr>
        <w:pStyle w:val="Odsekzoznamu"/>
        <w:numPr>
          <w:ilvl w:val="0"/>
          <w:numId w:val="33"/>
        </w:numPr>
        <w:jc w:val="both"/>
        <w:rPr>
          <w:rFonts w:ascii="Times New Roman" w:hAnsi="Times New Roman"/>
        </w:rPr>
      </w:pPr>
      <w:r w:rsidRPr="005E0422">
        <w:rPr>
          <w:rFonts w:ascii="Times New Roman" w:hAnsi="Times New Roman"/>
        </w:rPr>
        <w:t>nainštalovanie tovaru,</w:t>
      </w:r>
    </w:p>
    <w:p w14:paraId="1B7DC3FB" w14:textId="77777777" w:rsidR="00313AC4" w:rsidRPr="005E0422" w:rsidRDefault="00313AC4" w:rsidP="0013023F">
      <w:pPr>
        <w:pStyle w:val="Odsekzoznamu"/>
        <w:numPr>
          <w:ilvl w:val="0"/>
          <w:numId w:val="33"/>
        </w:numPr>
        <w:jc w:val="both"/>
        <w:rPr>
          <w:rFonts w:ascii="Times New Roman" w:hAnsi="Times New Roman"/>
        </w:rPr>
      </w:pPr>
      <w:r w:rsidRPr="005E0422">
        <w:rPr>
          <w:rFonts w:ascii="Times New Roman" w:hAnsi="Times New Roman"/>
        </w:rPr>
        <w:t>zaškolenie obsluhy,</w:t>
      </w:r>
    </w:p>
    <w:p w14:paraId="42D43346" w14:textId="77777777" w:rsidR="00313AC4" w:rsidRPr="005E0422" w:rsidRDefault="00313AC4" w:rsidP="0013023F">
      <w:pPr>
        <w:pStyle w:val="Odsekzoznamu"/>
        <w:numPr>
          <w:ilvl w:val="0"/>
          <w:numId w:val="33"/>
        </w:numPr>
        <w:jc w:val="both"/>
        <w:rPr>
          <w:rFonts w:ascii="Times New Roman" w:hAnsi="Times New Roman"/>
        </w:rPr>
      </w:pPr>
      <w:r w:rsidRPr="005E0422">
        <w:rPr>
          <w:rFonts w:ascii="Times New Roman" w:hAnsi="Times New Roman"/>
        </w:rPr>
        <w:t>odovzdanie všetkých dokladov súvisiacich s riadnou dodávkou predmetu zmluvy,</w:t>
      </w:r>
    </w:p>
    <w:p w14:paraId="61BFDC05" w14:textId="77777777" w:rsidR="00313AC4" w:rsidRPr="005E0422" w:rsidRDefault="00313AC4" w:rsidP="0013023F">
      <w:pPr>
        <w:pStyle w:val="Odsekzoznamu"/>
        <w:numPr>
          <w:ilvl w:val="0"/>
          <w:numId w:val="33"/>
        </w:numPr>
        <w:jc w:val="both"/>
        <w:rPr>
          <w:rFonts w:ascii="Times New Roman" w:hAnsi="Times New Roman"/>
        </w:rPr>
      </w:pPr>
      <w:r w:rsidRPr="005E0422">
        <w:rPr>
          <w:rFonts w:ascii="Times New Roman" w:hAnsi="Times New Roman"/>
        </w:rPr>
        <w:lastRenderedPageBreak/>
        <w:t>riadne vyfakturovanie - čo znamená, že faktúra musí byť vystavená v súlade s platnými zákonmi a predpismi.</w:t>
      </w:r>
    </w:p>
    <w:p w14:paraId="1868929F"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 xml:space="preserve">Miestom plnenia sa rozumie miesto dodania tovaru. Miestom dodania tovaru je: Cesta k nemocnici 1, 974 01 Banská Bystrica, v priestoroch určených Kupujúcim. </w:t>
      </w:r>
    </w:p>
    <w:p w14:paraId="7ECD9954"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Kupujúci za účelom prevzatia tovaru zabezpečí v mieste dodania tovaru prístup pre osoby poverené Predávajúcim na čas nevyhnutný na vyloženi</w:t>
      </w:r>
      <w:r>
        <w:rPr>
          <w:rFonts w:ascii="Times New Roman" w:hAnsi="Times New Roman"/>
        </w:rPr>
        <w:t xml:space="preserve">e, inštaláciu predmetu zmluvy a </w:t>
      </w:r>
      <w:r w:rsidRPr="004552E1">
        <w:rPr>
          <w:rFonts w:ascii="Times New Roman" w:hAnsi="Times New Roman"/>
        </w:rPr>
        <w:t xml:space="preserve">zaškolenie zamestnancov Kupujúceho s obsluhou predmetu zmluvy. </w:t>
      </w:r>
    </w:p>
    <w:p w14:paraId="308014DE"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 xml:space="preserve">Predávajúci sa zaväzuje, že zaškolenie zamestnancov Kupujúceho s obsluhou predmetu zmluvy podľa predchádzajúcej vety vykoná len prostredníctvom odborne spôsobilých osôb na zaškolenie zamestnancov Kupujúceho s obsluhou predmetu zmluvy. </w:t>
      </w:r>
    </w:p>
    <w:p w14:paraId="3CAD4B1C"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Dopravu predmetu zmluvy na miesto dodania zabezpečuje Predávajúci na vlastné náklady tak, aby bola zabezpečená dostatočná ochrana pred jeho poškodením alebo znehodnotením.</w:t>
      </w:r>
    </w:p>
    <w:p w14:paraId="5F274F6E"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Predávajúci je povinn</w:t>
      </w:r>
      <w:r>
        <w:rPr>
          <w:rFonts w:ascii="Times New Roman" w:hAnsi="Times New Roman"/>
        </w:rPr>
        <w:t xml:space="preserve">ý predmet zmluvy nainštalovať a </w:t>
      </w:r>
      <w:r w:rsidRPr="004552E1">
        <w:rPr>
          <w:rFonts w:ascii="Times New Roman" w:hAnsi="Times New Roman"/>
        </w:rPr>
        <w:t>zaškoliť zamestnancov Kupujúceho s obsluhou predmetu zmluvy najneskôr do 14 dní odo dňa jeho inštalovania predmetu zmluvy v mieste dodania, a to na vlastné náklady.</w:t>
      </w:r>
    </w:p>
    <w:p w14:paraId="021F1C23" w14:textId="77777777" w:rsidR="00313AC4" w:rsidRPr="001756E2"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 xml:space="preserve">Prevzatie predmetu zmluvy bude potvrdené na dodacom liste oprávneným zástupcom Kupujúceho. Kupujúci po vykonaní fyzickej kontroly tovaru, poskytovaných záruk, označenia tovaru, súladu dodaného tovaru so špecifikáciou, množstva tovaru, po inštalácii v mieste plnenia, odskúšaní funkčnosti, zaškolení zamestnancov Kupujúceho s obsluhou predmetu zmluvy </w:t>
      </w:r>
      <w:r w:rsidRPr="001756E2">
        <w:rPr>
          <w:rFonts w:ascii="Times New Roman" w:hAnsi="Times New Roman"/>
        </w:rPr>
        <w:t>a po riadnom splnení všetkých podmienok podľa Článku III. ods. 4., písm. a) až f) Zmluvy potvrdí prevzatie tovaru na dodacom liste.</w:t>
      </w:r>
    </w:p>
    <w:p w14:paraId="7E8710C6" w14:textId="77777777" w:rsidR="00313AC4" w:rsidRPr="001756E2" w:rsidRDefault="00313AC4" w:rsidP="00313AC4">
      <w:pPr>
        <w:pStyle w:val="Odsekzoznamu"/>
        <w:numPr>
          <w:ilvl w:val="0"/>
          <w:numId w:val="16"/>
        </w:numPr>
        <w:spacing w:line="259" w:lineRule="auto"/>
        <w:contextualSpacing/>
        <w:jc w:val="both"/>
        <w:rPr>
          <w:rFonts w:ascii="Times New Roman" w:hAnsi="Times New Roman"/>
        </w:rPr>
      </w:pPr>
      <w:r w:rsidRPr="001756E2">
        <w:rPr>
          <w:rFonts w:ascii="Times New Roman" w:hAnsi="Times New Roman"/>
        </w:rPr>
        <w:t>Kupujúci si vyhradzuje právo neprevziať tovar poškodený, neúplný alebo vadný. V prípade, keď na základe fyzickej kontroly tovaru a funkčných skúšok tovaru Kupujúci zistí nezrovnalosti – zrejmé chyby a vady tovaru, resp. jeho nesúlad so špecifikáciou tovaru, ktorá tvorí Prílohu č. 1 tejto Zmluvy, tovar neprevezme a vystaví protokol nezrovnalostí. Predávajúci je povinný na vlastné náklady zrejmé vady dodávok tovaru odstrániť, a to najneskôr do 48 hodín od uplatnenej reklamácie.</w:t>
      </w:r>
    </w:p>
    <w:p w14:paraId="1E9B86A0"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1756E2">
        <w:rPr>
          <w:rFonts w:ascii="Times New Roman" w:hAnsi="Times New Roman"/>
        </w:rPr>
        <w:t>V prípade omeškania Predávajúceho s dodaním tovaru v dohodnutom termíne, má Kupujúci nárok na zmluvnú pokutu vo výške 0,05 % denne z celkovej ceny tovaru s DPH dojednanej v Článku V. tejto Zmluvy. Zaplatením zmluvnej pokuty nie je dotknutý nárok Kupujúceho na náhradu škody</w:t>
      </w:r>
      <w:r w:rsidRPr="004552E1">
        <w:rPr>
          <w:rFonts w:ascii="Times New Roman" w:hAnsi="Times New Roman"/>
        </w:rPr>
        <w:t xml:space="preserve">. Pokiaľ tovar nebude dodaný ani v dodatočnej lehote určenej Kupujúcim, Kupujúci je oprávnený odstúpiť od Zmluvy /a to aj v časti/ a má nárok na náhradu škody, ktorá mu nedodaním tovaru vznikla; škodou sa v tomto prípade rozumie aj rozdiel medzi kúpnou cenou podľa tejto Zmluvy a kúpnou cenou, za ktorú Kupujúci obstará tovar u iného dodávateľa z dôvodu omeškania Predávajúceho. </w:t>
      </w:r>
    </w:p>
    <w:p w14:paraId="4F887AEC" w14:textId="77777777" w:rsidR="00313AC4" w:rsidRPr="004552E1" w:rsidRDefault="00313AC4" w:rsidP="00313AC4">
      <w:pPr>
        <w:pStyle w:val="Odsekzoznamu"/>
        <w:numPr>
          <w:ilvl w:val="0"/>
          <w:numId w:val="16"/>
        </w:numPr>
        <w:spacing w:line="259" w:lineRule="auto"/>
        <w:contextualSpacing/>
        <w:jc w:val="both"/>
        <w:rPr>
          <w:rFonts w:ascii="Times New Roman" w:hAnsi="Times New Roman"/>
        </w:rPr>
      </w:pPr>
      <w:r w:rsidRPr="004552E1">
        <w:rPr>
          <w:rFonts w:ascii="Times New Roman" w:hAnsi="Times New Roman"/>
        </w:rPr>
        <w:t xml:space="preserve">Vlastnícke právo prechádza na Kupujúceho dňom, kedy došlo k úhrade kúpnej ceny za tovar. Nebezpečenstvo škody prechádza na Kupujúceho dodaním tovaru od Predávajúceho, to neplatí ak ku škode došlo počas inštalácie alebo zaškolenia zamestnancov Kupujúceho s obsluhou predmetu Zmluvy vykonávaných Predávajúcim. </w:t>
      </w:r>
    </w:p>
    <w:p w14:paraId="41E07E8F" w14:textId="77777777" w:rsidR="00313AC4" w:rsidRDefault="00313AC4" w:rsidP="00313AC4">
      <w:pPr>
        <w:jc w:val="both"/>
        <w:rPr>
          <w:sz w:val="22"/>
          <w:szCs w:val="22"/>
        </w:rPr>
      </w:pPr>
    </w:p>
    <w:p w14:paraId="5C641115" w14:textId="77777777" w:rsidR="00313AC4" w:rsidRPr="004552E1" w:rsidRDefault="00313AC4" w:rsidP="0013023F">
      <w:pPr>
        <w:pStyle w:val="Odsekzoznamu"/>
        <w:numPr>
          <w:ilvl w:val="0"/>
          <w:numId w:val="26"/>
        </w:numPr>
        <w:spacing w:line="259" w:lineRule="auto"/>
        <w:contextualSpacing/>
        <w:jc w:val="center"/>
        <w:rPr>
          <w:rFonts w:ascii="Times New Roman" w:hAnsi="Times New Roman"/>
        </w:rPr>
      </w:pPr>
    </w:p>
    <w:p w14:paraId="05F04A5E" w14:textId="77777777" w:rsidR="00313AC4" w:rsidRPr="004552E1" w:rsidRDefault="00313AC4" w:rsidP="00313AC4">
      <w:pPr>
        <w:jc w:val="center"/>
        <w:rPr>
          <w:b/>
          <w:bCs/>
          <w:sz w:val="22"/>
          <w:szCs w:val="22"/>
        </w:rPr>
      </w:pPr>
      <w:r w:rsidRPr="004552E1">
        <w:rPr>
          <w:b/>
          <w:bCs/>
          <w:sz w:val="22"/>
          <w:szCs w:val="22"/>
        </w:rPr>
        <w:t>Kúpna cena a platobné podmienky</w:t>
      </w:r>
    </w:p>
    <w:p w14:paraId="6E61B5A9"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 xml:space="preserve">Kupujúci neposkytne Predávajúcemu preddavok ani zálohu na predmet zmluvy. </w:t>
      </w:r>
    </w:p>
    <w:p w14:paraId="35831978" w14:textId="77777777" w:rsidR="00313AC4" w:rsidRPr="001756E2"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 xml:space="preserve">Kúpna cena tovaru, vrátane rozpisu jednotlivých položiek predmetu zmluvy v prípade, ak je to relevantné, je stanovená vzájomnou dohodou zmluvných strán v zmysle zákona NR SR č. 18/1996 Z.z. o cenách v znení </w:t>
      </w:r>
      <w:r w:rsidRPr="001756E2">
        <w:rPr>
          <w:rFonts w:ascii="Times New Roman" w:hAnsi="Times New Roman"/>
        </w:rPr>
        <w:t xml:space="preserve">neskorších predpisov, vyhlášky MF SR č. 87/1996 Z.z., ktorou sa vykonáva zákon NR SR č. 18/1996 Z.z. o cenách v znení neskorších predpisov, s aktuálnym Cenovým opatrením MZ SR, ktorým sa stanovuje rozsah regulácie cien v oblasti zdravotníctva, v prípade ak je to relevantné. </w:t>
      </w:r>
    </w:p>
    <w:p w14:paraId="0174DADA" w14:textId="77777777" w:rsidR="00313AC4" w:rsidRDefault="00313AC4" w:rsidP="00313AC4">
      <w:pPr>
        <w:pStyle w:val="Odsekzoznamu"/>
        <w:numPr>
          <w:ilvl w:val="0"/>
          <w:numId w:val="17"/>
        </w:numPr>
        <w:spacing w:line="259" w:lineRule="auto"/>
        <w:contextualSpacing/>
        <w:jc w:val="both"/>
        <w:rPr>
          <w:rFonts w:ascii="Times New Roman" w:hAnsi="Times New Roman"/>
        </w:rPr>
      </w:pPr>
      <w:r w:rsidRPr="001756E2">
        <w:rPr>
          <w:rFonts w:ascii="Times New Roman" w:hAnsi="Times New Roman"/>
        </w:rPr>
        <w:t>Kúpna cena podľa tohto článku Zmluvy a v zmysle Prílohy č. 2, je cenou za nový kompletne funkčný tovar bez akýchkoľvek právnych a faktických vád. V kúpnej cene</w:t>
      </w:r>
      <w:r w:rsidRPr="004552E1">
        <w:rPr>
          <w:rFonts w:ascii="Times New Roman" w:hAnsi="Times New Roman"/>
        </w:rPr>
        <w:t xml:space="preserve"> je zahrnuté: zabezpečenie </w:t>
      </w:r>
      <w:r w:rsidRPr="004552E1">
        <w:rPr>
          <w:rFonts w:ascii="Times New Roman" w:hAnsi="Times New Roman"/>
        </w:rPr>
        <w:lastRenderedPageBreak/>
        <w:t xml:space="preserve">dopravy do dohodnutého miesta dodania, dopravu Predávajúceho do miesta poskytnutia služby a späť, ako aj všetky ostatné náklady Predávajúceho vynaložené v súvislosti s dodaním tovaru a/alebo poskytnutím služby Kupujúcemu, inštaláciou predmetu zmluvy, prevodom vlastníctva k predmetu zmluvy na Kupujúceho, </w:t>
      </w:r>
      <w:r w:rsidRPr="009D1351">
        <w:rPr>
          <w:rFonts w:ascii="Times New Roman" w:hAnsi="Times New Roman"/>
        </w:rPr>
        <w:t xml:space="preserve">zaškolením zamestnancov Kupujúceho a záručný servis. </w:t>
      </w:r>
    </w:p>
    <w:p w14:paraId="7AFC90E4" w14:textId="77777777" w:rsidR="00313AC4" w:rsidRPr="004125C0" w:rsidRDefault="00313AC4" w:rsidP="00313AC4">
      <w:pPr>
        <w:pStyle w:val="Odsekzoznamu"/>
        <w:numPr>
          <w:ilvl w:val="0"/>
          <w:numId w:val="17"/>
        </w:numPr>
        <w:spacing w:line="259" w:lineRule="auto"/>
        <w:contextualSpacing/>
        <w:jc w:val="both"/>
        <w:rPr>
          <w:rFonts w:ascii="Times New Roman" w:hAnsi="Times New Roman"/>
        </w:rPr>
      </w:pPr>
      <w:r w:rsidRPr="004125C0">
        <w:rPr>
          <w:rFonts w:ascii="Times New Roman" w:hAnsi="Times New Roman"/>
        </w:rPr>
        <w:t>Kúpna cena za predmet zmluvy t.j. časť 1 predstavuje:</w:t>
      </w:r>
    </w:p>
    <w:p w14:paraId="464F87C5" w14:textId="77777777" w:rsidR="00313AC4" w:rsidRPr="004125C0" w:rsidRDefault="00313AC4" w:rsidP="00313AC4">
      <w:pPr>
        <w:pStyle w:val="Odsekzoznamu"/>
        <w:spacing w:line="259" w:lineRule="auto"/>
        <w:ind w:left="360"/>
        <w:contextualSpacing/>
        <w:jc w:val="both"/>
        <w:rPr>
          <w:rFonts w:ascii="Times New Roman" w:hAnsi="Times New Roman"/>
        </w:rPr>
      </w:pPr>
      <w:r w:rsidRPr="004125C0">
        <w:rPr>
          <w:rFonts w:ascii="Times New Roman" w:hAnsi="Times New Roman"/>
        </w:rPr>
        <w:t xml:space="preserve">Kúpna cena bez DPH: </w:t>
      </w:r>
      <w:r w:rsidRPr="004125C0">
        <w:rPr>
          <w:rFonts w:ascii="Times New Roman" w:hAnsi="Times New Roman"/>
        </w:rPr>
        <w:tab/>
      </w:r>
      <w:r>
        <w:rPr>
          <w:rFonts w:ascii="Times New Roman" w:hAnsi="Times New Roman"/>
        </w:rPr>
        <w:t>......................................</w:t>
      </w:r>
    </w:p>
    <w:p w14:paraId="74186934" w14:textId="77777777" w:rsidR="00313AC4" w:rsidRPr="004125C0" w:rsidRDefault="00313AC4" w:rsidP="00313AC4">
      <w:pPr>
        <w:pStyle w:val="Odsekzoznamu"/>
        <w:spacing w:line="259" w:lineRule="auto"/>
        <w:ind w:left="360"/>
        <w:contextualSpacing/>
        <w:jc w:val="both"/>
        <w:rPr>
          <w:rFonts w:ascii="Times New Roman" w:hAnsi="Times New Roman"/>
        </w:rPr>
      </w:pPr>
      <w:r w:rsidRPr="004125C0">
        <w:rPr>
          <w:rFonts w:ascii="Times New Roman" w:hAnsi="Times New Roman"/>
        </w:rPr>
        <w:t>Výška DPH:</w:t>
      </w:r>
      <w:r w:rsidRPr="004125C0">
        <w:rPr>
          <w:rFonts w:ascii="Times New Roman" w:hAnsi="Times New Roman"/>
        </w:rPr>
        <w:tab/>
      </w:r>
      <w:r>
        <w:rPr>
          <w:rFonts w:ascii="Times New Roman" w:hAnsi="Times New Roman"/>
        </w:rPr>
        <w:tab/>
        <w:t>......................................</w:t>
      </w:r>
      <w:r w:rsidRPr="004125C0">
        <w:rPr>
          <w:rFonts w:ascii="Times New Roman" w:hAnsi="Times New Roman"/>
        </w:rPr>
        <w:tab/>
      </w:r>
    </w:p>
    <w:p w14:paraId="6788EB85" w14:textId="77777777" w:rsidR="00313AC4" w:rsidRPr="004125C0" w:rsidRDefault="00313AC4" w:rsidP="00313AC4">
      <w:pPr>
        <w:pStyle w:val="Odsekzoznamu"/>
        <w:spacing w:line="259" w:lineRule="auto"/>
        <w:ind w:left="360"/>
        <w:contextualSpacing/>
        <w:jc w:val="both"/>
        <w:rPr>
          <w:rFonts w:ascii="Times New Roman" w:hAnsi="Times New Roman"/>
          <w:b/>
        </w:rPr>
      </w:pPr>
      <w:r w:rsidRPr="004125C0">
        <w:rPr>
          <w:rFonts w:ascii="Times New Roman" w:hAnsi="Times New Roman"/>
          <w:b/>
        </w:rPr>
        <w:t>Kúpna cena s</w:t>
      </w:r>
      <w:r>
        <w:rPr>
          <w:rFonts w:ascii="Times New Roman" w:hAnsi="Times New Roman"/>
          <w:b/>
        </w:rPr>
        <w:t> </w:t>
      </w:r>
      <w:r w:rsidRPr="004125C0">
        <w:rPr>
          <w:rFonts w:ascii="Times New Roman" w:hAnsi="Times New Roman"/>
          <w:b/>
        </w:rPr>
        <w:t>DPH</w:t>
      </w:r>
      <w:r>
        <w:rPr>
          <w:rFonts w:ascii="Times New Roman" w:hAnsi="Times New Roman"/>
          <w:b/>
        </w:rPr>
        <w:tab/>
      </w:r>
      <w:r>
        <w:rPr>
          <w:rFonts w:ascii="Times New Roman" w:hAnsi="Times New Roman"/>
        </w:rPr>
        <w:t>......................................</w:t>
      </w:r>
      <w:r w:rsidRPr="004125C0">
        <w:rPr>
          <w:rFonts w:ascii="Times New Roman" w:hAnsi="Times New Roman"/>
          <w:b/>
        </w:rPr>
        <w:tab/>
      </w:r>
      <w:r w:rsidRPr="004125C0">
        <w:rPr>
          <w:rFonts w:ascii="Times New Roman" w:hAnsi="Times New Roman"/>
          <w:b/>
        </w:rPr>
        <w:tab/>
      </w:r>
    </w:p>
    <w:p w14:paraId="0AC0426F"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Zmluvné strany sa dohodli,</w:t>
      </w:r>
      <w:r>
        <w:rPr>
          <w:rFonts w:ascii="Times New Roman" w:hAnsi="Times New Roman"/>
        </w:rPr>
        <w:t xml:space="preserve"> že Predávajúci vystaví faktúru</w:t>
      </w:r>
      <w:r w:rsidRPr="004552E1">
        <w:rPr>
          <w:rFonts w:ascii="Times New Roman" w:hAnsi="Times New Roman"/>
        </w:rPr>
        <w:t xml:space="preserve"> za dodávku tovaru po dodaní tovaru, jeho inštalácii a zaškolení zamestnancov Kupujúceho, najneskôr</w:t>
      </w:r>
      <w:r>
        <w:rPr>
          <w:rFonts w:ascii="Times New Roman" w:hAnsi="Times New Roman"/>
        </w:rPr>
        <w:t xml:space="preserve"> </w:t>
      </w:r>
      <w:r w:rsidRPr="005E0422">
        <w:rPr>
          <w:rFonts w:ascii="Times New Roman" w:hAnsi="Times New Roman"/>
          <w:color w:val="353535"/>
          <w:shd w:val="clear" w:color="auto" w:fill="FFFFFF"/>
        </w:rPr>
        <w:t>do 15 dn</w:t>
      </w:r>
      <w:r w:rsidRPr="005E0422">
        <w:rPr>
          <w:rFonts w:ascii="Times New Roman" w:hAnsi="Times New Roman" w:hint="eastAsia"/>
          <w:color w:val="353535"/>
          <w:shd w:val="clear" w:color="auto" w:fill="FFFFFF"/>
        </w:rPr>
        <w:t>í</w:t>
      </w:r>
      <w:r w:rsidRPr="005E0422">
        <w:rPr>
          <w:rFonts w:ascii="Times New Roman" w:hAnsi="Times New Roman"/>
          <w:color w:val="353535"/>
          <w:shd w:val="clear" w:color="auto" w:fill="FFFFFF"/>
        </w:rPr>
        <w:t xml:space="preserve"> odo d</w:t>
      </w:r>
      <w:r w:rsidRPr="005E0422">
        <w:rPr>
          <w:rFonts w:ascii="Times New Roman" w:hAnsi="Times New Roman" w:hint="eastAsia"/>
          <w:color w:val="353535"/>
          <w:shd w:val="clear" w:color="auto" w:fill="FFFFFF"/>
        </w:rPr>
        <w:t>ň</w:t>
      </w:r>
      <w:r w:rsidRPr="005E0422">
        <w:rPr>
          <w:rFonts w:ascii="Times New Roman" w:hAnsi="Times New Roman"/>
          <w:color w:val="353535"/>
          <w:shd w:val="clear" w:color="auto" w:fill="FFFFFF"/>
        </w:rPr>
        <w:t>a dodania tovaru</w:t>
      </w:r>
      <w:r>
        <w:rPr>
          <w:rFonts w:ascii="Times New Roman" w:hAnsi="Times New Roman"/>
          <w:color w:val="353535"/>
          <w:shd w:val="clear" w:color="auto" w:fill="FFFFFF"/>
        </w:rPr>
        <w:t>.</w:t>
      </w:r>
      <w:r w:rsidRPr="00AD3D0A">
        <w:rPr>
          <w:rFonts w:ascii="Times New Roman" w:hAnsi="Times New Roman"/>
        </w:rPr>
        <w:t xml:space="preserve"> </w:t>
      </w:r>
    </w:p>
    <w:p w14:paraId="0CC14C22"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Zmluvné strany sa dohodli, že platba za plnenie sa realizuje výlučne bezhotovostným platobným styko</w:t>
      </w:r>
      <w:r>
        <w:rPr>
          <w:rFonts w:ascii="Times New Roman" w:hAnsi="Times New Roman"/>
        </w:rPr>
        <w:t xml:space="preserve">m na základe faktúry doručenej </w:t>
      </w:r>
      <w:r w:rsidRPr="004552E1">
        <w:rPr>
          <w:rFonts w:ascii="Times New Roman" w:hAnsi="Times New Roman"/>
        </w:rPr>
        <w:t>Predávajúcim</w:t>
      </w:r>
      <w:r>
        <w:rPr>
          <w:rFonts w:ascii="Times New Roman" w:hAnsi="Times New Roman"/>
        </w:rPr>
        <w:t>,</w:t>
      </w:r>
      <w:r w:rsidRPr="004552E1">
        <w:rPr>
          <w:rFonts w:ascii="Times New Roman" w:hAnsi="Times New Roman"/>
        </w:rPr>
        <w:t xml:space="preserve"> a to za riadne a včas poskytnuté plnenie.</w:t>
      </w:r>
    </w:p>
    <w:p w14:paraId="6E92637B"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Splatnosť faktúry je 60 kalendárnych dní odo dňa jej doručenia Kupujúcemu.</w:t>
      </w:r>
    </w:p>
    <w:p w14:paraId="00FF4931"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V prípade omeškania Kupujúceho s úhradou faktúry v lehote splatnosti podľa predchádzajúceho bodu má Predávajúci nárok na úhradu úrokov z omeškania vo výške 0,05% denne z fakturovanej sumy, za každý aj začatý deň omeškania Kupujúceho s úhradou faktúry.</w:t>
      </w:r>
    </w:p>
    <w:p w14:paraId="5CA798AB"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Faktúra musí obsahovať náležitosti podľa zák. č. 222/2004 Z. z. o dani z pridanej hodnoty v znení neskorších predpisov a ostatných platných právnych predpisov a tejto Zmluvy. Prílohou faktúry vystavenej Predávajúcim musí byť kópia dodacieho listu. V prípade, že doručená faktúra nebude vystavená správne, je Kupujúci oprávnený predmetnú faktúru vrátiť Predávajúcemu na opravu alebo doplnenie. Predávajúci je povinný vystaviť novú faktúru a doručiť ju Kupujúcemu, pričom lehota splatnosti plynie až od doručenia riadne vystavenej faktúry. Predávajúci je oprávnený zaslať faktúru elektronicky na adresu: faktury@suscch.eu.</w:t>
      </w:r>
    </w:p>
    <w:p w14:paraId="2498B6FC"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 xml:space="preserve">Predávajúci podpisom tejto Zmluvy zároveň potvrdzuje, že výsledná kúpna cena za tovar je v súlade s aktuálne obvyklou trhovou cenou tovaru (t.j. v čase lehoty na predkladanie ponúk). </w:t>
      </w:r>
    </w:p>
    <w:p w14:paraId="11B09ED7" w14:textId="77777777" w:rsidR="00313AC4" w:rsidRPr="004552E1" w:rsidRDefault="00313AC4" w:rsidP="00313AC4">
      <w:pPr>
        <w:pStyle w:val="Odsekzoznamu"/>
        <w:numPr>
          <w:ilvl w:val="0"/>
          <w:numId w:val="17"/>
        </w:numPr>
        <w:spacing w:line="259" w:lineRule="auto"/>
        <w:contextualSpacing/>
        <w:jc w:val="both"/>
        <w:rPr>
          <w:rFonts w:ascii="Times New Roman" w:hAnsi="Times New Roman"/>
        </w:rPr>
      </w:pPr>
      <w:r w:rsidRPr="004552E1">
        <w:rPr>
          <w:rFonts w:ascii="Times New Roman" w:hAnsi="Times New Roman"/>
        </w:rPr>
        <w:t xml:space="preserve">V prípade, že sa vyhlásenie Predávajúceho podľa predchádzajúceho bodu ukáže v budúcnosti ako nepravdivé (t.j. ak kúpna cena tovaru nebude zodpovedať obvyklej trhovej cene tovaru v čase lehoty na predkladanie ponúk), Kupujúci je oprávnený uplatniť si z tohto titulu u Predávajúceho zmluvnú pokutu vo výške vzniknutého cenového rozdielu. </w:t>
      </w:r>
    </w:p>
    <w:p w14:paraId="3FCA67E9" w14:textId="77777777" w:rsidR="00313AC4" w:rsidRPr="004552E1" w:rsidRDefault="00313AC4" w:rsidP="00313AC4">
      <w:pPr>
        <w:jc w:val="both"/>
        <w:rPr>
          <w:sz w:val="22"/>
          <w:szCs w:val="22"/>
        </w:rPr>
      </w:pPr>
      <w:r w:rsidRPr="004552E1">
        <w:rPr>
          <w:sz w:val="22"/>
          <w:szCs w:val="22"/>
        </w:rPr>
        <w:t xml:space="preserve"> </w:t>
      </w:r>
    </w:p>
    <w:p w14:paraId="53012C43" w14:textId="77777777" w:rsidR="00313AC4" w:rsidRPr="004552E1" w:rsidRDefault="00313AC4" w:rsidP="0013023F">
      <w:pPr>
        <w:pStyle w:val="Odsekzoznamu"/>
        <w:numPr>
          <w:ilvl w:val="0"/>
          <w:numId w:val="26"/>
        </w:numPr>
        <w:spacing w:line="259" w:lineRule="auto"/>
        <w:contextualSpacing/>
        <w:jc w:val="center"/>
        <w:rPr>
          <w:rFonts w:ascii="Times New Roman" w:hAnsi="Times New Roman"/>
        </w:rPr>
      </w:pPr>
    </w:p>
    <w:p w14:paraId="6F0BDF47" w14:textId="77777777" w:rsidR="00313AC4" w:rsidRPr="004552E1" w:rsidRDefault="00313AC4" w:rsidP="00313AC4">
      <w:pPr>
        <w:jc w:val="center"/>
        <w:rPr>
          <w:b/>
          <w:bCs/>
          <w:sz w:val="22"/>
          <w:szCs w:val="22"/>
        </w:rPr>
      </w:pPr>
      <w:r w:rsidRPr="004552E1">
        <w:rPr>
          <w:b/>
          <w:bCs/>
          <w:sz w:val="22"/>
          <w:szCs w:val="22"/>
        </w:rPr>
        <w:t xml:space="preserve">Záručné podmienky </w:t>
      </w:r>
    </w:p>
    <w:p w14:paraId="358197F0"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Predávajúci zodpovedá za to, že dodaný tovar spĺňa kvalitatívne a technické vlastnosti, zodpovedajúce požiadavkám, ktoré sú stanovené všeobecne záväznými právnymi predpismi, zákonmi NR SR a nariadeniami vlády SR, ako i normami a požiadavkami smerníc a nariadení Európskej únie a požiadavkami Kupujúceho uvedenými v tejto Zmluve. Predávajúci sa zároveň zaväzuje, že tovar ku dňu jeho dodania bude v jeho výlučnom vlastníctve a nebude zaťažen</w:t>
      </w:r>
      <w:r>
        <w:rPr>
          <w:rFonts w:ascii="Times New Roman" w:hAnsi="Times New Roman"/>
        </w:rPr>
        <w:t xml:space="preserve">ý žiadnymi právami tretích osôb, </w:t>
      </w:r>
      <w:r w:rsidRPr="004552E1">
        <w:rPr>
          <w:rFonts w:ascii="Times New Roman" w:hAnsi="Times New Roman"/>
        </w:rPr>
        <w:t>a že zároveň bude spĺňať všetky všeobecne záväznými právnymi predpismi a technickými normami stanovené požiadavky na akosť, kvalitu, funkčnosť a prevádzkyschopnosť, ako aj všetky bezpečnostné, požiarne, hygienické a zdravotné normy. V prípade, že sa tak nestane, má tovar vady.</w:t>
      </w:r>
    </w:p>
    <w:p w14:paraId="47AE9074"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Predávajúci poskytne Kupujúcemu záruku na dodaný tovar v trvaní </w:t>
      </w:r>
      <w:r w:rsidRPr="004552E1">
        <w:rPr>
          <w:rFonts w:ascii="Times New Roman" w:hAnsi="Times New Roman"/>
          <w:u w:val="single"/>
        </w:rPr>
        <w:t>minimálne 24 mesiacov</w:t>
      </w:r>
      <w:r w:rsidRPr="004552E1">
        <w:rPr>
          <w:rFonts w:ascii="Times New Roman" w:hAnsi="Times New Roman"/>
        </w:rPr>
        <w:t xml:space="preserve"> od dodania tovaru tzn. odo dňa jeho inštalácie v mieste plnenia, poučenia a zaškolenia zamestnancov Kupujúceho s obsluhou predmetu zmluvy a uvedenia tovaru do prevádzky. </w:t>
      </w:r>
    </w:p>
    <w:p w14:paraId="0EE889CF"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Predávajúci je povinný odovzdať Kupujúcemu záručný list na predmet zmluvy. </w:t>
      </w:r>
    </w:p>
    <w:p w14:paraId="09FB919C"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Skryté vady nezistené pri preberacom konaní a vady vzniknuté pri užívaní Kupujúci bez zbytočného odkladu reklamuje. Vada (reklamácia) sa u</w:t>
      </w:r>
      <w:r>
        <w:rPr>
          <w:rFonts w:ascii="Times New Roman" w:hAnsi="Times New Roman"/>
        </w:rPr>
        <w:t xml:space="preserve">platňuje primárne telefonicky u </w:t>
      </w:r>
      <w:r w:rsidRPr="004552E1">
        <w:rPr>
          <w:rFonts w:ascii="Times New Roman" w:hAnsi="Times New Roman"/>
        </w:rPr>
        <w:t xml:space="preserve">Predávajúceho čo najskôr od jej vzniku, resp. ako to umožňuje lekársky zákrok, a to na </w:t>
      </w:r>
      <w:r w:rsidRPr="007D466D">
        <w:rPr>
          <w:rFonts w:ascii="Times New Roman" w:hAnsi="Times New Roman"/>
        </w:rPr>
        <w:t xml:space="preserve">hot line t.č </w:t>
      </w:r>
      <w:r w:rsidRPr="009D263F">
        <w:rPr>
          <w:rFonts w:ascii="Times New Roman" w:hAnsi="Times New Roman"/>
        </w:rPr>
        <w:t xml:space="preserve">..................................., prípadne pridelenému servisnému technikovi </w:t>
      </w:r>
      <w:r w:rsidRPr="009D263F">
        <w:rPr>
          <w:rFonts w:ascii="Times New Roman" w:eastAsia="Calibri" w:hAnsi="Times New Roman"/>
        </w:rPr>
        <w:t>Dodávateľa (meno ...................., t</w:t>
      </w:r>
      <w:r>
        <w:rPr>
          <w:rFonts w:ascii="Times New Roman" w:eastAsia="Calibri" w:hAnsi="Times New Roman"/>
        </w:rPr>
        <w:t>.č. ..........................)</w:t>
      </w:r>
      <w:r w:rsidRPr="009D263F">
        <w:rPr>
          <w:rFonts w:ascii="Times New Roman" w:hAnsi="Times New Roman"/>
        </w:rPr>
        <w:t>.</w:t>
      </w:r>
      <w:r w:rsidRPr="007D466D">
        <w:rPr>
          <w:rFonts w:ascii="Times New Roman" w:hAnsi="Times New Roman"/>
        </w:rPr>
        <w:t xml:space="preserve"> Pri nahlásení závady, treba čo najpresnejšie popísať prejavy </w:t>
      </w:r>
      <w:r w:rsidRPr="007D466D">
        <w:rPr>
          <w:rFonts w:ascii="Times New Roman" w:hAnsi="Times New Roman"/>
        </w:rPr>
        <w:lastRenderedPageBreak/>
        <w:t xml:space="preserve">vady, postihnutú časť prístroja, a pokiaľ je to možné aj sériové číslo. V prípade, že to bude pre </w:t>
      </w:r>
      <w:r>
        <w:rPr>
          <w:rFonts w:ascii="Times New Roman" w:hAnsi="Times New Roman"/>
        </w:rPr>
        <w:t xml:space="preserve">riešenie reklamácie potrebné a </w:t>
      </w:r>
      <w:r w:rsidRPr="007D466D">
        <w:rPr>
          <w:rFonts w:ascii="Times New Roman" w:hAnsi="Times New Roman"/>
        </w:rPr>
        <w:t xml:space="preserve">Predávajúci to bude požadovať, zašle mu Kupujúci potrebnú fotodokumentáciu, resp. iné podklady na e-mailovú adresu : </w:t>
      </w:r>
      <w:r>
        <w:rPr>
          <w:rFonts w:ascii="Times New Roman" w:hAnsi="Times New Roman"/>
        </w:rPr>
        <w:t xml:space="preserve">...................................... </w:t>
      </w:r>
      <w:r w:rsidRPr="007D466D">
        <w:rPr>
          <w:rFonts w:ascii="Times New Roman" w:hAnsi="Times New Roman"/>
        </w:rPr>
        <w:t>.</w:t>
      </w:r>
      <w:r>
        <w:rPr>
          <w:rFonts w:ascii="Times New Roman" w:hAnsi="Times New Roman"/>
        </w:rPr>
        <w:t xml:space="preserve"> </w:t>
      </w:r>
      <w:r w:rsidRPr="004552E1">
        <w:rPr>
          <w:rFonts w:ascii="Times New Roman" w:hAnsi="Times New Roman"/>
        </w:rPr>
        <w:t>Predávajúci je p</w:t>
      </w:r>
      <w:r>
        <w:rPr>
          <w:rFonts w:ascii="Times New Roman" w:hAnsi="Times New Roman"/>
        </w:rPr>
        <w:t xml:space="preserve">ovinný zabezpečiť prístupnosť a funkčnosť hot line linky s </w:t>
      </w:r>
      <w:r w:rsidRPr="004552E1">
        <w:rPr>
          <w:rFonts w:ascii="Times New Roman" w:hAnsi="Times New Roman"/>
        </w:rPr>
        <w:t xml:space="preserve">automatickým nahrávaním prebiehajúceho rozhovoru 24 hod. denne a 7 dní v týždni . </w:t>
      </w:r>
    </w:p>
    <w:p w14:paraId="130DC51F"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Zoznam osôb oprávnených nahlasovať vady bude predložený Predávajúcemu pri zaškolení obsluhy predmetu zmluvy. </w:t>
      </w:r>
    </w:p>
    <w:p w14:paraId="124FF9A0"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Kupujúcemu vyplývajú z opakujúcich sa vád nasledovné nároky: </w:t>
      </w:r>
    </w:p>
    <w:p w14:paraId="21282DEB" w14:textId="77777777" w:rsidR="00313AC4" w:rsidRPr="004552E1" w:rsidRDefault="00313AC4" w:rsidP="00313AC4">
      <w:pPr>
        <w:pStyle w:val="Odsekzoznamu"/>
        <w:spacing w:line="259" w:lineRule="auto"/>
        <w:ind w:left="360"/>
        <w:contextualSpacing/>
        <w:jc w:val="both"/>
        <w:rPr>
          <w:rFonts w:ascii="Times New Roman" w:hAnsi="Times New Roman"/>
        </w:rPr>
      </w:pPr>
      <w:r w:rsidRPr="004552E1">
        <w:rPr>
          <w:rFonts w:ascii="Times New Roman" w:hAnsi="Times New Roman"/>
        </w:rPr>
        <w:t>- požadovať odstránenie vád tovaru;</w:t>
      </w:r>
    </w:p>
    <w:p w14:paraId="1D764C17"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požadovať do určeného termínu bezplatnú výmenu vadného predmetu zmluvy;</w:t>
      </w:r>
    </w:p>
    <w:p w14:paraId="5E51DF47"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požadovať primeranú zľavu z kúpnej ceny;</w:t>
      </w:r>
    </w:p>
    <w:p w14:paraId="05EF873B"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xml:space="preserve">- požadovať náhradu vzniknutej škody, </w:t>
      </w:r>
    </w:p>
    <w:p w14:paraId="51238D24"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možnosť odstúpenia od Zmluvy a to aj v časti;</w:t>
      </w:r>
    </w:p>
    <w:p w14:paraId="5BEA8C72"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pričom spôsob uplatnenia svojho nároku Kupujúci oznámi Predávajúcemu v písomnej reklamácii.</w:t>
      </w:r>
    </w:p>
    <w:p w14:paraId="501AE09B"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Pre riadne uplatnenie reklamácie postačí uplatniť reklamáciu telefonicky za podmienok podľa bodu 4. tohto článku zmluvy resp. e-mailom. Predávajúci a Kupujúci sa dohodli, že ustanovenia § 428 od. 1 písm. b) a c) Obchodného zákonníka sa nepoužijú a Kupujúci má nároky z vád tovaru vždy, ak tieto vady boli oznámené v lehote uvedenej v tomto článku Zmluvy. </w:t>
      </w:r>
    </w:p>
    <w:p w14:paraId="3227896E"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Na účely tejto KZ sa oprávnenou reklamáciou rozumie každá reklamácia, ktorá sa týka vád dodaného tovaru.</w:t>
      </w:r>
    </w:p>
    <w:p w14:paraId="31D002C0"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Záručná doba neplynie po dobu, po ktorú nemohol Kupujúci predmet zmluvy užívať pre vady, za ktoré zodpovedá Predávajúci.</w:t>
      </w:r>
    </w:p>
    <w:p w14:paraId="140645A9"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Ak má tovar vady a Kupujúci tieto vady oznámil Predávajúcemu, Kupujúci si môže uplatniť niektorý z nárokov z vád tovaru podľa § 436 ods. 1 Obchodného zákonníka. Voľba medzi nárokmi z vád patrí Kupujúcemu. </w:t>
      </w:r>
    </w:p>
    <w:p w14:paraId="4FAB29ED"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Pokiaľ si Kupujúci neuplatní konkrétny spôsob odstránenia vady, alebo pokiaľ je vada neodstrániteľná spôsobom, ktorý zvolil Kupujúci, Predávajúci sa zaväzuje, že zvolí taký spôsob odstránenia vady, ktorý je najefektívnejší a najviac zodpovedá potrebám Kupujúceho. </w:t>
      </w:r>
    </w:p>
    <w:p w14:paraId="74745883"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Ak Predávajúci neodstráni vadu ani v primeranej lehote, ktorú mu Kupujúci určil, alebo ak vyhlási, že vadu neodstráni, alebo ak je vada neodstrániteľná, Kupujúci je oprávnený od zmluvy odstúpiť /a to aj v časti/. </w:t>
      </w:r>
    </w:p>
    <w:p w14:paraId="2E749D9D"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Predávajúci zodpovedá za škodu, ktorá vznikne Kupujúcemu alebo tretím osobám v dôsledku toho, že predmet zmluvy má vady. Predávajúci zároveň zodpovedá za škodu spôsobenú Kupujúcemu nepravdivosťou a/alebo neúplnosťou ktoréhokoľvek z vyhlásení Predávajúceho v tejto Zmluve.</w:t>
      </w:r>
    </w:p>
    <w:p w14:paraId="4ACF6BF9" w14:textId="77777777" w:rsidR="00313AC4" w:rsidRPr="004552E1" w:rsidRDefault="00313AC4" w:rsidP="00313AC4">
      <w:pPr>
        <w:pStyle w:val="Odsekzoznamu"/>
        <w:numPr>
          <w:ilvl w:val="0"/>
          <w:numId w:val="18"/>
        </w:numPr>
        <w:spacing w:line="259" w:lineRule="auto"/>
        <w:contextualSpacing/>
        <w:jc w:val="both"/>
        <w:rPr>
          <w:rFonts w:ascii="Times New Roman" w:hAnsi="Times New Roman"/>
        </w:rPr>
      </w:pPr>
      <w:r w:rsidRPr="004552E1">
        <w:rPr>
          <w:rFonts w:ascii="Times New Roman" w:hAnsi="Times New Roman"/>
        </w:rPr>
        <w:t xml:space="preserve">V ostatných prípadoch, neupravených touto Zmluvou, sa budú zmluvné strany riadiť ustanoveniami § 422 a nasl. Obchodného zákonníka, ktoré upravujú nároky zo zodpovednosti za vady tovaru. </w:t>
      </w:r>
    </w:p>
    <w:p w14:paraId="126E046E" w14:textId="77777777" w:rsidR="00313AC4" w:rsidRPr="004552E1" w:rsidRDefault="00313AC4" w:rsidP="00313AC4">
      <w:pPr>
        <w:jc w:val="both"/>
        <w:rPr>
          <w:sz w:val="22"/>
          <w:szCs w:val="22"/>
        </w:rPr>
      </w:pPr>
    </w:p>
    <w:p w14:paraId="21ACA2B1" w14:textId="77777777" w:rsidR="00313AC4" w:rsidRPr="004552E1" w:rsidRDefault="00313AC4" w:rsidP="00313AC4">
      <w:pPr>
        <w:jc w:val="center"/>
        <w:rPr>
          <w:b/>
          <w:bCs/>
          <w:sz w:val="22"/>
          <w:szCs w:val="22"/>
        </w:rPr>
      </w:pPr>
      <w:r w:rsidRPr="004552E1">
        <w:rPr>
          <w:b/>
          <w:bCs/>
          <w:sz w:val="22"/>
          <w:szCs w:val="22"/>
        </w:rPr>
        <w:t xml:space="preserve"> Článok VII.</w:t>
      </w:r>
    </w:p>
    <w:p w14:paraId="76EA12A6" w14:textId="77777777" w:rsidR="00313AC4" w:rsidRPr="004552E1" w:rsidRDefault="00313AC4" w:rsidP="00313AC4">
      <w:pPr>
        <w:jc w:val="center"/>
        <w:rPr>
          <w:b/>
          <w:bCs/>
          <w:sz w:val="22"/>
          <w:szCs w:val="22"/>
        </w:rPr>
      </w:pPr>
      <w:r w:rsidRPr="004552E1">
        <w:rPr>
          <w:b/>
          <w:bCs/>
          <w:sz w:val="22"/>
          <w:szCs w:val="22"/>
        </w:rPr>
        <w:t>Záručný servis</w:t>
      </w:r>
    </w:p>
    <w:p w14:paraId="0CDA6CE8" w14:textId="77777777" w:rsidR="00313AC4" w:rsidRPr="004552E1" w:rsidRDefault="00313AC4" w:rsidP="00313AC4">
      <w:pPr>
        <w:pStyle w:val="Odsekzoznamu"/>
        <w:numPr>
          <w:ilvl w:val="0"/>
          <w:numId w:val="19"/>
        </w:numPr>
        <w:spacing w:line="259" w:lineRule="auto"/>
        <w:contextualSpacing/>
        <w:jc w:val="both"/>
        <w:rPr>
          <w:rFonts w:ascii="Times New Roman" w:hAnsi="Times New Roman"/>
          <w:strike/>
        </w:rPr>
      </w:pPr>
      <w:r w:rsidRPr="004552E1">
        <w:rPr>
          <w:rFonts w:ascii="Times New Roman" w:hAnsi="Times New Roman"/>
        </w:rPr>
        <w:t>Predávajúci sa zaväzuje poskytovať Kupujúcemu záručný servis a opravy dodaného predmetu zmluvy po celú dobu poskytovan</w:t>
      </w:r>
      <w:r>
        <w:rPr>
          <w:rFonts w:ascii="Times New Roman" w:hAnsi="Times New Roman"/>
        </w:rPr>
        <w:t>ej záruky vymedzenú v Článku VI</w:t>
      </w:r>
      <w:r w:rsidRPr="004552E1">
        <w:rPr>
          <w:rFonts w:ascii="Times New Roman" w:hAnsi="Times New Roman"/>
        </w:rPr>
        <w:t>, bod 2.</w:t>
      </w:r>
      <w:r>
        <w:rPr>
          <w:rFonts w:ascii="Times New Roman" w:hAnsi="Times New Roman"/>
        </w:rPr>
        <w:t xml:space="preserve"> Zmluvy</w:t>
      </w:r>
      <w:r w:rsidRPr="004552E1">
        <w:rPr>
          <w:rFonts w:ascii="Times New Roman" w:hAnsi="Times New Roman"/>
        </w:rPr>
        <w:t>, vrátane vykonávania pravidelných odborných prehliadok v intervaloch stanovených výrobcom.</w:t>
      </w:r>
      <w:r w:rsidRPr="004552E1">
        <w:rPr>
          <w:rFonts w:ascii="Times New Roman" w:hAnsi="Times New Roman"/>
          <w:strike/>
        </w:rPr>
        <w:t xml:space="preserve"> </w:t>
      </w:r>
    </w:p>
    <w:p w14:paraId="3290CAD6" w14:textId="77777777" w:rsidR="00313AC4" w:rsidRPr="004552E1" w:rsidRDefault="00313AC4" w:rsidP="00313AC4">
      <w:pPr>
        <w:pStyle w:val="Odsekzoznamu"/>
        <w:numPr>
          <w:ilvl w:val="0"/>
          <w:numId w:val="19"/>
        </w:numPr>
        <w:spacing w:line="259" w:lineRule="auto"/>
        <w:contextualSpacing/>
        <w:jc w:val="both"/>
        <w:rPr>
          <w:rFonts w:ascii="Times New Roman" w:hAnsi="Times New Roman"/>
        </w:rPr>
      </w:pPr>
      <w:r w:rsidRPr="004552E1">
        <w:rPr>
          <w:rFonts w:ascii="Times New Roman" w:hAnsi="Times New Roman"/>
        </w:rPr>
        <w:t xml:space="preserve">Predávajúci sa zaväzuje k poskytovaniu záručného servisu a opráv podľa predchádzajúceho bodu takto: </w:t>
      </w:r>
    </w:p>
    <w:p w14:paraId="77C24350" w14:textId="77777777" w:rsidR="00313AC4" w:rsidRPr="004552E1" w:rsidRDefault="00313AC4" w:rsidP="00313AC4">
      <w:pPr>
        <w:pStyle w:val="Text-1"/>
        <w:numPr>
          <w:ilvl w:val="0"/>
          <w:numId w:val="13"/>
        </w:numPr>
        <w:spacing w:before="0"/>
      </w:pPr>
      <w:r w:rsidRPr="004552E1">
        <w:t xml:space="preserve">vadu prístroja, pri ktorej </w:t>
      </w:r>
      <w:r w:rsidRPr="004552E1">
        <w:rPr>
          <w:u w:val="single"/>
        </w:rPr>
        <w:t>nie sú potrebné náhradné diely</w:t>
      </w:r>
      <w:r w:rsidRPr="004552E1">
        <w:t xml:space="preserve"> je Predávajúci povinný odstrániť do </w:t>
      </w:r>
      <w:r w:rsidRPr="004552E1">
        <w:rPr>
          <w:u w:val="single"/>
        </w:rPr>
        <w:t>48 hod</w:t>
      </w:r>
      <w:r w:rsidRPr="004552E1">
        <w:t>. od nahlásenia poruchy autorizovaným servisným technikom;</w:t>
      </w:r>
    </w:p>
    <w:p w14:paraId="729D5084" w14:textId="77777777" w:rsidR="00313AC4" w:rsidRPr="004552E1" w:rsidRDefault="00313AC4" w:rsidP="00313AC4">
      <w:pPr>
        <w:pStyle w:val="Text-1"/>
        <w:numPr>
          <w:ilvl w:val="0"/>
          <w:numId w:val="13"/>
        </w:numPr>
        <w:spacing w:before="0"/>
      </w:pPr>
      <w:r w:rsidRPr="004552E1">
        <w:t xml:space="preserve">vadu  prístroja, pri ktorej </w:t>
      </w:r>
      <w:r w:rsidRPr="004552E1">
        <w:rPr>
          <w:u w:val="single"/>
        </w:rPr>
        <w:t>sú potrebné náhradné diely</w:t>
      </w:r>
      <w:r w:rsidRPr="004552E1">
        <w:t xml:space="preserve"> je Predávajúci povinný odstrániť </w:t>
      </w:r>
      <w:r w:rsidRPr="004552E1">
        <w:rPr>
          <w:u w:val="single"/>
        </w:rPr>
        <w:t>do 72 hod.</w:t>
      </w:r>
      <w:r w:rsidRPr="004552E1">
        <w:t xml:space="preserve"> od nahlásenia poruchy autorizovaným servisným technikom;</w:t>
      </w:r>
    </w:p>
    <w:p w14:paraId="1826CCEB" w14:textId="77777777" w:rsidR="00313AC4" w:rsidRPr="004552E1" w:rsidRDefault="00313AC4" w:rsidP="00313AC4">
      <w:pPr>
        <w:pStyle w:val="Text-1"/>
        <w:numPr>
          <w:ilvl w:val="0"/>
          <w:numId w:val="13"/>
        </w:numPr>
        <w:spacing w:before="0"/>
      </w:pPr>
      <w:r w:rsidRPr="004552E1">
        <w:rPr>
          <w:u w:val="single"/>
        </w:rPr>
        <w:t>počas záručnej doby</w:t>
      </w:r>
      <w:r w:rsidRPr="004552E1">
        <w:t xml:space="preserve"> je povinný autorizovaný servisný technik nastúpiť na odstránenie vady do 24 hod. od jej nahlásenia v pracovný deň od: 7:00 hod. do 16:00 hod., resp. do 16:00 hod. nasledujúci pracovný deň, pokiaľ vada bola nahlásená po 16:00 hod.;</w:t>
      </w:r>
    </w:p>
    <w:p w14:paraId="23901BAE" w14:textId="77777777" w:rsidR="00313AC4" w:rsidRPr="004552E1" w:rsidRDefault="00313AC4" w:rsidP="00313AC4">
      <w:pPr>
        <w:pStyle w:val="Text-1"/>
        <w:numPr>
          <w:ilvl w:val="0"/>
          <w:numId w:val="13"/>
        </w:numPr>
        <w:spacing w:before="0"/>
      </w:pPr>
      <w:r w:rsidRPr="004552E1">
        <w:lastRenderedPageBreak/>
        <w:t xml:space="preserve">počas záručnej doby v prípade, že sa </w:t>
      </w:r>
      <w:r w:rsidRPr="004552E1">
        <w:rPr>
          <w:u w:val="single"/>
        </w:rPr>
        <w:t>dá vada odstrániť vzdialeným prístupom</w:t>
      </w:r>
      <w:r w:rsidRPr="004552E1">
        <w:t>, je Predávajúci povinný začať túto vadu odstraňovať do 12 hod. od jej nahlásenia, resp. do 12:00 hod. nasledujúceho pracovného dňa, pokiaľ vada bola nahlásená po 16:00 hod.</w:t>
      </w:r>
    </w:p>
    <w:p w14:paraId="6A82A08D" w14:textId="77777777" w:rsidR="00313AC4" w:rsidRPr="004552E1" w:rsidRDefault="00313AC4" w:rsidP="00313AC4">
      <w:pPr>
        <w:pStyle w:val="Odsekzoznamu"/>
        <w:numPr>
          <w:ilvl w:val="0"/>
          <w:numId w:val="19"/>
        </w:numPr>
        <w:spacing w:line="259" w:lineRule="auto"/>
        <w:contextualSpacing/>
        <w:jc w:val="both"/>
        <w:rPr>
          <w:rFonts w:ascii="Times New Roman" w:hAnsi="Times New Roman"/>
        </w:rPr>
      </w:pPr>
      <w:r w:rsidRPr="004552E1">
        <w:rPr>
          <w:rFonts w:ascii="Times New Roman" w:hAnsi="Times New Roman"/>
        </w:rPr>
        <w:t xml:space="preserve">V prípade, že autorizovaný servisný technik Predávajúceho nenastúpi na odstránenie vady v lehotách ustanovených v bode 2 tohto článku zmluvy je Kupujúci oprávnený uplatniť si u Predávajúceho zmluvnú pokutu vo výške 100 EUR za každú aj začatú hodinu omeškania s nástupom na odstránenie vady. </w:t>
      </w:r>
    </w:p>
    <w:p w14:paraId="30561FDC" w14:textId="77777777" w:rsidR="00313AC4" w:rsidRPr="004552E1" w:rsidRDefault="00313AC4" w:rsidP="00313AC4">
      <w:pPr>
        <w:pStyle w:val="Odsekzoznamu"/>
        <w:numPr>
          <w:ilvl w:val="0"/>
          <w:numId w:val="19"/>
        </w:numPr>
        <w:spacing w:line="259" w:lineRule="auto"/>
        <w:contextualSpacing/>
        <w:jc w:val="both"/>
        <w:rPr>
          <w:rFonts w:ascii="Times New Roman" w:hAnsi="Times New Roman"/>
        </w:rPr>
      </w:pPr>
      <w:r w:rsidRPr="004552E1">
        <w:rPr>
          <w:rFonts w:ascii="Times New Roman" w:hAnsi="Times New Roman"/>
        </w:rPr>
        <w:t>Predávajúci garantuje dodanie kompletných originálnych náhradných dielov na predmet zmluvy po dobu min. 10 rokov od dňa odovz</w:t>
      </w:r>
      <w:r>
        <w:rPr>
          <w:rFonts w:ascii="Times New Roman" w:hAnsi="Times New Roman"/>
        </w:rPr>
        <w:t>dania predmetu zmluvy v zmysle Č</w:t>
      </w:r>
      <w:r w:rsidRPr="004552E1">
        <w:rPr>
          <w:rFonts w:ascii="Times New Roman" w:hAnsi="Times New Roman"/>
        </w:rPr>
        <w:t xml:space="preserve">lánku III, bod 4, písm. f) tejto zmluvy. </w:t>
      </w:r>
    </w:p>
    <w:p w14:paraId="7310FE34" w14:textId="77777777" w:rsidR="00313AC4" w:rsidRPr="004552E1" w:rsidRDefault="00313AC4" w:rsidP="00313AC4">
      <w:pPr>
        <w:pStyle w:val="Odsekzoznamu"/>
        <w:numPr>
          <w:ilvl w:val="0"/>
          <w:numId w:val="19"/>
        </w:numPr>
        <w:spacing w:line="259" w:lineRule="auto"/>
        <w:contextualSpacing/>
        <w:jc w:val="both"/>
        <w:rPr>
          <w:rFonts w:ascii="Times New Roman" w:hAnsi="Times New Roman"/>
        </w:rPr>
      </w:pPr>
      <w:r w:rsidRPr="004552E1">
        <w:rPr>
          <w:rFonts w:ascii="Times New Roman" w:hAnsi="Times New Roman"/>
        </w:rPr>
        <w:t xml:space="preserve">Predávajúci sa zaväzuje najneskôr 14 dní pred uplynutím záručnej doby vykonať bezplatnú bezpečnostno - technickú prehliadku a bezplatné odstránenie všetkých zistených vád a nedostatkov spadajúcich pod záruku. </w:t>
      </w:r>
    </w:p>
    <w:p w14:paraId="6DF51570" w14:textId="77777777" w:rsidR="00313AC4" w:rsidRPr="008044C9" w:rsidRDefault="00313AC4" w:rsidP="00313AC4">
      <w:pPr>
        <w:pStyle w:val="Odsekzoznamu"/>
        <w:numPr>
          <w:ilvl w:val="0"/>
          <w:numId w:val="19"/>
        </w:numPr>
        <w:spacing w:line="259" w:lineRule="auto"/>
        <w:contextualSpacing/>
        <w:jc w:val="both"/>
        <w:rPr>
          <w:rFonts w:ascii="Times New Roman" w:hAnsi="Times New Roman"/>
          <w:u w:val="single"/>
        </w:rPr>
      </w:pPr>
      <w:r w:rsidRPr="004552E1">
        <w:rPr>
          <w:rFonts w:ascii="Times New Roman" w:hAnsi="Times New Roman"/>
          <w:u w:val="single"/>
        </w:rPr>
        <w:t xml:space="preserve">Pre vylúčenie pochybností zmluvné strany výslovne uvádzajú, že cena za poskytovanie a vykonávanie záručného servisu podľa tohto článku Zmluvy, vrátane dodávania náhradných dielov, je zahrnutá v kúpnej cene uvedenej v Článku V. tejto Zmluve.  Predávajúci nie je oprávnený účtovať Kupujúcemu cenu za vykonávanie záručného servisu. </w:t>
      </w:r>
    </w:p>
    <w:p w14:paraId="6E444FF6" w14:textId="77777777" w:rsidR="00313AC4" w:rsidRPr="004552E1" w:rsidRDefault="00313AC4" w:rsidP="00313AC4">
      <w:pPr>
        <w:spacing w:line="259" w:lineRule="auto"/>
        <w:contextualSpacing/>
        <w:jc w:val="both"/>
        <w:rPr>
          <w:sz w:val="22"/>
          <w:szCs w:val="22"/>
        </w:rPr>
      </w:pPr>
    </w:p>
    <w:p w14:paraId="4DBC8E52" w14:textId="77777777" w:rsidR="00313AC4" w:rsidRPr="004552E1" w:rsidRDefault="00313AC4" w:rsidP="00313AC4">
      <w:pPr>
        <w:spacing w:line="259" w:lineRule="auto"/>
        <w:contextualSpacing/>
        <w:jc w:val="center"/>
        <w:rPr>
          <w:b/>
          <w:sz w:val="22"/>
          <w:szCs w:val="22"/>
        </w:rPr>
      </w:pPr>
      <w:r w:rsidRPr="004552E1">
        <w:rPr>
          <w:b/>
          <w:sz w:val="22"/>
          <w:szCs w:val="22"/>
        </w:rPr>
        <w:t>Článok VIII.</w:t>
      </w:r>
    </w:p>
    <w:p w14:paraId="55ACC6AA" w14:textId="77777777" w:rsidR="00313AC4" w:rsidRPr="004552E1" w:rsidRDefault="00313AC4" w:rsidP="00313AC4">
      <w:pPr>
        <w:jc w:val="center"/>
        <w:rPr>
          <w:b/>
          <w:bCs/>
          <w:sz w:val="22"/>
          <w:szCs w:val="22"/>
        </w:rPr>
      </w:pPr>
      <w:r w:rsidRPr="004552E1">
        <w:rPr>
          <w:b/>
          <w:bCs/>
          <w:sz w:val="22"/>
          <w:szCs w:val="22"/>
        </w:rPr>
        <w:t>Platnosť Zmluvy</w:t>
      </w:r>
    </w:p>
    <w:p w14:paraId="604E50A8" w14:textId="77777777" w:rsidR="00313AC4" w:rsidRPr="004552E1" w:rsidRDefault="00313AC4" w:rsidP="00313AC4">
      <w:pPr>
        <w:pStyle w:val="Odsekzoznamu"/>
        <w:numPr>
          <w:ilvl w:val="0"/>
          <w:numId w:val="20"/>
        </w:numPr>
        <w:spacing w:line="259" w:lineRule="auto"/>
        <w:contextualSpacing/>
        <w:jc w:val="both"/>
        <w:rPr>
          <w:rFonts w:ascii="Times New Roman" w:hAnsi="Times New Roman"/>
          <w:u w:val="single"/>
        </w:rPr>
      </w:pPr>
      <w:r w:rsidRPr="004552E1">
        <w:rPr>
          <w:rFonts w:ascii="Times New Roman" w:hAnsi="Times New Roman"/>
        </w:rPr>
        <w:t xml:space="preserve">Táto Zmluva nadobúda platnosť dňom jej podpísania zmluvnými stranami a účinnosť dňom nasledujúcim po dni jej zverejnenia v Centrálnom registri zmlúv. </w:t>
      </w:r>
    </w:p>
    <w:p w14:paraId="37792243" w14:textId="77777777" w:rsidR="00313AC4" w:rsidRPr="004552E1" w:rsidRDefault="00313AC4" w:rsidP="00313AC4">
      <w:pPr>
        <w:pStyle w:val="Odsekzoznamu"/>
        <w:numPr>
          <w:ilvl w:val="0"/>
          <w:numId w:val="20"/>
        </w:numPr>
        <w:spacing w:line="259" w:lineRule="auto"/>
        <w:contextualSpacing/>
        <w:jc w:val="both"/>
        <w:rPr>
          <w:rFonts w:ascii="Times New Roman" w:hAnsi="Times New Roman"/>
          <w:u w:val="single"/>
        </w:rPr>
      </w:pPr>
      <w:r w:rsidRPr="004552E1">
        <w:rPr>
          <w:rFonts w:ascii="Times New Roman" w:hAnsi="Times New Roman"/>
        </w:rPr>
        <w:t xml:space="preserve">Zmluva sa uzatvára na dobu určitú odo dňa jej účinnosti do splnenia dodávky tovaru, okrem ustanovení Zmluvy, z obsahu ktorých vyplýva iná doba platnosti a účinnosti (napr. záručná doba a záručný servis). </w:t>
      </w:r>
    </w:p>
    <w:p w14:paraId="3D242707" w14:textId="77777777" w:rsidR="00313AC4" w:rsidRPr="004552E1" w:rsidRDefault="00313AC4" w:rsidP="00313AC4">
      <w:pPr>
        <w:pStyle w:val="Odsekzoznamu"/>
        <w:numPr>
          <w:ilvl w:val="0"/>
          <w:numId w:val="20"/>
        </w:numPr>
        <w:spacing w:line="259" w:lineRule="auto"/>
        <w:contextualSpacing/>
        <w:jc w:val="both"/>
        <w:rPr>
          <w:rFonts w:ascii="Times New Roman" w:hAnsi="Times New Roman"/>
          <w:u w:val="single"/>
        </w:rPr>
      </w:pPr>
      <w:r w:rsidRPr="004552E1">
        <w:rPr>
          <w:rFonts w:ascii="Times New Roman" w:hAnsi="Times New Roman"/>
        </w:rPr>
        <w:t xml:space="preserve">Platnosť tejto Zmluvy je možné ukončiť pred uplynutím doby uvedenej v bode 2 tohto článku: </w:t>
      </w:r>
    </w:p>
    <w:p w14:paraId="2EFA0459"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xml:space="preserve">a) dohodou zmluvných strán, </w:t>
      </w:r>
    </w:p>
    <w:p w14:paraId="488584C7"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 xml:space="preserve">b) odstúpením od zmluvy, </w:t>
      </w:r>
    </w:p>
    <w:p w14:paraId="454393D8" w14:textId="77777777" w:rsidR="00313AC4" w:rsidRPr="004552E1" w:rsidRDefault="00313AC4" w:rsidP="00313AC4">
      <w:pPr>
        <w:pStyle w:val="Odsekzoznamu"/>
        <w:ind w:left="360"/>
        <w:jc w:val="both"/>
        <w:rPr>
          <w:rFonts w:ascii="Times New Roman" w:hAnsi="Times New Roman"/>
        </w:rPr>
      </w:pPr>
      <w:r w:rsidRPr="004552E1">
        <w:rPr>
          <w:rFonts w:ascii="Times New Roman" w:hAnsi="Times New Roman"/>
        </w:rPr>
        <w:t>c) písomnou výpoveďou ktorejkoľvek zo zmluvných strán, a to aj bez uvedenia dôvodu, výpovedná lehota je v tom prípade 1 mesiac, a začína plynúť od prvého dňa kalendárneho mesiaca nasledujúceho po doručení výpovede.</w:t>
      </w:r>
    </w:p>
    <w:p w14:paraId="4C8B9F3B" w14:textId="77777777" w:rsidR="00313AC4" w:rsidRPr="004552E1" w:rsidRDefault="00313AC4" w:rsidP="00313AC4">
      <w:pPr>
        <w:pStyle w:val="Odsekzoznamu"/>
        <w:numPr>
          <w:ilvl w:val="0"/>
          <w:numId w:val="20"/>
        </w:numPr>
        <w:spacing w:line="259" w:lineRule="auto"/>
        <w:contextualSpacing/>
        <w:jc w:val="both"/>
        <w:rPr>
          <w:rFonts w:ascii="Times New Roman" w:hAnsi="Times New Roman"/>
        </w:rPr>
      </w:pPr>
      <w:r w:rsidRPr="004552E1">
        <w:rPr>
          <w:rFonts w:ascii="Times New Roman" w:hAnsi="Times New Roman"/>
        </w:rPr>
        <w:t xml:space="preserve">Počas platnosti a účinnosti KZ Predávajúci nie je oprávnený (teda nesmie) svoje dodávateľské práva na predmet zmluvy, ktoré mu vyplývajú zo zmluvného vzťahu uzavretého na základe výsledku verejného obstarávania s Kupujúcim, preniesť na iného dodávateľa alebo odstúpiť inému dodávateľovi. </w:t>
      </w:r>
    </w:p>
    <w:p w14:paraId="23688B81" w14:textId="77777777" w:rsidR="00313AC4" w:rsidRPr="004552E1" w:rsidRDefault="00313AC4" w:rsidP="00313AC4">
      <w:pPr>
        <w:jc w:val="both"/>
        <w:rPr>
          <w:sz w:val="22"/>
          <w:szCs w:val="22"/>
        </w:rPr>
      </w:pPr>
    </w:p>
    <w:p w14:paraId="7CBC8B02" w14:textId="77777777" w:rsidR="00313AC4" w:rsidRPr="004552E1" w:rsidRDefault="00313AC4" w:rsidP="00313AC4">
      <w:pPr>
        <w:spacing w:line="259" w:lineRule="auto"/>
        <w:ind w:left="360"/>
        <w:contextualSpacing/>
        <w:jc w:val="center"/>
        <w:rPr>
          <w:b/>
          <w:sz w:val="22"/>
          <w:szCs w:val="22"/>
        </w:rPr>
      </w:pPr>
      <w:r w:rsidRPr="004552E1">
        <w:rPr>
          <w:b/>
          <w:sz w:val="22"/>
          <w:szCs w:val="22"/>
        </w:rPr>
        <w:t>Článok IX.</w:t>
      </w:r>
    </w:p>
    <w:p w14:paraId="682DBFF0" w14:textId="77777777" w:rsidR="00313AC4" w:rsidRPr="004552E1" w:rsidRDefault="00313AC4" w:rsidP="00313AC4">
      <w:pPr>
        <w:jc w:val="center"/>
        <w:rPr>
          <w:b/>
          <w:bCs/>
          <w:sz w:val="22"/>
          <w:szCs w:val="22"/>
        </w:rPr>
      </w:pPr>
      <w:r w:rsidRPr="004552E1">
        <w:rPr>
          <w:b/>
          <w:bCs/>
          <w:sz w:val="22"/>
          <w:szCs w:val="22"/>
        </w:rPr>
        <w:t>Odstúpenie od Zmluvy</w:t>
      </w:r>
    </w:p>
    <w:p w14:paraId="3E294FE6" w14:textId="77777777" w:rsidR="00313AC4" w:rsidRPr="004552E1" w:rsidRDefault="00313AC4" w:rsidP="00313AC4">
      <w:pPr>
        <w:pStyle w:val="Odsekzoznamu"/>
        <w:numPr>
          <w:ilvl w:val="0"/>
          <w:numId w:val="21"/>
        </w:numPr>
        <w:spacing w:line="259" w:lineRule="auto"/>
        <w:contextualSpacing/>
        <w:jc w:val="both"/>
        <w:rPr>
          <w:rFonts w:ascii="Times New Roman" w:hAnsi="Times New Roman"/>
        </w:rPr>
      </w:pPr>
      <w:r w:rsidRPr="004552E1">
        <w:rPr>
          <w:rFonts w:ascii="Times New Roman" w:hAnsi="Times New Roman"/>
        </w:rPr>
        <w:t>Odstúpenie je účinné dňom doručenia písomného oznámenia o odstúpení od Zmluvy druhej zmluvnej strane. V prípade pochybností sa má za to, že oznámenie o odstúpení bolo doručené na tretí deň odo dňa jeho zaslania poštou doporučene na adresu sídla druhej zmluvnej strany, pričom deň odoslania sa do tejto lehoty nepočíta. Odstúpením od zmluvy nie je dotknuté právo na náhradu škody a na úhradu zmluvnej pokuty, na ktorej vznikol nárok pred odstúpením od Zmluvy.</w:t>
      </w:r>
    </w:p>
    <w:p w14:paraId="51EB121B" w14:textId="77777777" w:rsidR="00313AC4" w:rsidRPr="004552E1" w:rsidRDefault="00313AC4" w:rsidP="00313AC4">
      <w:pPr>
        <w:pStyle w:val="Odsekzoznamu"/>
        <w:numPr>
          <w:ilvl w:val="0"/>
          <w:numId w:val="21"/>
        </w:numPr>
        <w:spacing w:line="259" w:lineRule="auto"/>
        <w:contextualSpacing/>
        <w:jc w:val="both"/>
        <w:rPr>
          <w:rFonts w:ascii="Times New Roman" w:hAnsi="Times New Roman"/>
        </w:rPr>
      </w:pPr>
      <w:r w:rsidRPr="004552E1">
        <w:rPr>
          <w:rFonts w:ascii="Times New Roman" w:hAnsi="Times New Roman"/>
        </w:rPr>
        <w:t>Spôsob odstúpenia od zmluvy sa riadi ustanoveniami § 345 a nasl. zák. č. 513/1991 Zb. Obchodný zákonník v znení neskorších predpisov</w:t>
      </w:r>
      <w:r>
        <w:rPr>
          <w:rFonts w:ascii="Times New Roman" w:hAnsi="Times New Roman"/>
        </w:rPr>
        <w:t>, ak v tejto Z</w:t>
      </w:r>
      <w:r w:rsidRPr="004552E1">
        <w:rPr>
          <w:rFonts w:ascii="Times New Roman" w:hAnsi="Times New Roman"/>
        </w:rPr>
        <w:t xml:space="preserve">mluve nie je dohodnuté niečo iné. </w:t>
      </w:r>
    </w:p>
    <w:p w14:paraId="422270B2" w14:textId="77777777" w:rsidR="00313AC4" w:rsidRPr="004552E1" w:rsidRDefault="00313AC4" w:rsidP="00313AC4">
      <w:pPr>
        <w:pStyle w:val="Odsekzoznamu"/>
        <w:numPr>
          <w:ilvl w:val="0"/>
          <w:numId w:val="21"/>
        </w:numPr>
        <w:spacing w:line="259" w:lineRule="auto"/>
        <w:contextualSpacing/>
        <w:jc w:val="both"/>
        <w:rPr>
          <w:rFonts w:ascii="Times New Roman" w:hAnsi="Times New Roman"/>
        </w:rPr>
      </w:pPr>
      <w:r w:rsidRPr="004552E1">
        <w:rPr>
          <w:rFonts w:ascii="Times New Roman" w:hAnsi="Times New Roman"/>
        </w:rPr>
        <w:t xml:space="preserve">Zmluvné strany označujú za podstatné porušenie zmluvy najmä porušenie nasledujúcich zmluvných povinností: </w:t>
      </w:r>
    </w:p>
    <w:p w14:paraId="3E4A432B" w14:textId="77777777" w:rsidR="00313AC4" w:rsidRPr="004552E1" w:rsidRDefault="00313AC4" w:rsidP="00313AC4">
      <w:pPr>
        <w:pStyle w:val="Odsekzoznamu"/>
        <w:numPr>
          <w:ilvl w:val="0"/>
          <w:numId w:val="22"/>
        </w:numPr>
        <w:spacing w:line="259" w:lineRule="auto"/>
        <w:contextualSpacing/>
        <w:jc w:val="both"/>
        <w:rPr>
          <w:rFonts w:ascii="Times New Roman" w:hAnsi="Times New Roman"/>
        </w:rPr>
      </w:pPr>
      <w:r w:rsidRPr="004552E1">
        <w:rPr>
          <w:rFonts w:ascii="Times New Roman" w:hAnsi="Times New Roman"/>
        </w:rPr>
        <w:t xml:space="preserve">za podstatné porušenie tejto KZ zo strany Kupujúceho sa považuje neuhradenie faktúry do 30 dní po lehote splatnosti. </w:t>
      </w:r>
    </w:p>
    <w:p w14:paraId="41FF8EAE" w14:textId="77777777" w:rsidR="00313AC4" w:rsidRPr="004552E1" w:rsidRDefault="00313AC4" w:rsidP="00313AC4">
      <w:pPr>
        <w:pStyle w:val="Odsekzoznamu"/>
        <w:numPr>
          <w:ilvl w:val="0"/>
          <w:numId w:val="22"/>
        </w:numPr>
        <w:spacing w:line="259" w:lineRule="auto"/>
        <w:contextualSpacing/>
        <w:jc w:val="both"/>
        <w:rPr>
          <w:rFonts w:ascii="Times New Roman" w:hAnsi="Times New Roman"/>
        </w:rPr>
      </w:pPr>
      <w:r w:rsidRPr="004552E1">
        <w:rPr>
          <w:rFonts w:ascii="Times New Roman" w:hAnsi="Times New Roman"/>
        </w:rPr>
        <w:t xml:space="preserve">za podstatné porušenie tejto KZ zo strany Predávajúceho sa považuje porušenie zmluvných povinností, a to predovšetkým akékoľvek omeškanie Predávajúceho s riadnym plnením </w:t>
      </w:r>
      <w:r w:rsidRPr="004552E1">
        <w:rPr>
          <w:rFonts w:ascii="Times New Roman" w:hAnsi="Times New Roman"/>
        </w:rPr>
        <w:lastRenderedPageBreak/>
        <w:t>predmetu zmluvy podľa dohodnutých zmluvných podmienok, nesplnenie po</w:t>
      </w:r>
      <w:r>
        <w:rPr>
          <w:rFonts w:ascii="Times New Roman" w:hAnsi="Times New Roman"/>
        </w:rPr>
        <w:t>vinností podľa Č</w:t>
      </w:r>
      <w:r w:rsidRPr="004552E1">
        <w:rPr>
          <w:rFonts w:ascii="Times New Roman" w:hAnsi="Times New Roman"/>
        </w:rPr>
        <w:t>lánku III. ods. 3 tejto K</w:t>
      </w:r>
      <w:r>
        <w:rPr>
          <w:rFonts w:ascii="Times New Roman" w:hAnsi="Times New Roman"/>
        </w:rPr>
        <w:t>Z, nesplnenie povinností podľa Č</w:t>
      </w:r>
      <w:r w:rsidRPr="004552E1">
        <w:rPr>
          <w:rFonts w:ascii="Times New Roman" w:hAnsi="Times New Roman"/>
        </w:rPr>
        <w:t xml:space="preserve">lánku IV. ods. 1 a 6 tejto KZ. Zároveň sa za podstatné porušenie KZ považuje omeškanie Predávajúceho s riadnym odstránením vád podľa Článku VII. tejto KZ. Kupujúci je oprávnený odstúpiť od KZ aj v prípadoch uvedených v tejto Zmluve. </w:t>
      </w:r>
    </w:p>
    <w:p w14:paraId="04117CAF" w14:textId="2D38CEBD" w:rsidR="00313AC4" w:rsidRDefault="00313AC4" w:rsidP="00313AC4">
      <w:pPr>
        <w:pStyle w:val="Odsekzoznamu"/>
        <w:numPr>
          <w:ilvl w:val="0"/>
          <w:numId w:val="21"/>
        </w:numPr>
        <w:spacing w:line="259" w:lineRule="auto"/>
        <w:contextualSpacing/>
        <w:jc w:val="both"/>
        <w:rPr>
          <w:rFonts w:ascii="Times New Roman" w:hAnsi="Times New Roman"/>
        </w:rPr>
      </w:pPr>
      <w:r w:rsidRPr="004552E1">
        <w:rPr>
          <w:rFonts w:ascii="Times New Roman" w:hAnsi="Times New Roman"/>
        </w:rPr>
        <w:t xml:space="preserve">Kupujúci je v prípade, ak to vzhľadom na charakter a povahu predmetu tejto KZ relevantné, oprávnený od tejto KZ odstúpiť v celom rozsahu, ak mu Predávajúci písomne oznámi, že nie je z objektívnych alebo subjektívnych dôvodov schopný plniť dodávku zmluvného tovaru alebo dodávku niektorého jeho druhu podľa tejto KZ. Odstúpenie od zmluvy je účinné dňom doručenia písomného odstúpenia od zmluvy Predávajúcemu. </w:t>
      </w:r>
    </w:p>
    <w:p w14:paraId="775FF589" w14:textId="77777777" w:rsidR="00B16051" w:rsidRPr="004552E1" w:rsidRDefault="00B16051" w:rsidP="00B16051">
      <w:pPr>
        <w:pStyle w:val="Odsekzoznamu"/>
        <w:spacing w:line="259" w:lineRule="auto"/>
        <w:ind w:left="360"/>
        <w:contextualSpacing/>
        <w:jc w:val="both"/>
        <w:rPr>
          <w:rFonts w:ascii="Times New Roman" w:hAnsi="Times New Roman"/>
        </w:rPr>
      </w:pPr>
    </w:p>
    <w:p w14:paraId="2DE90663" w14:textId="77777777" w:rsidR="00313AC4" w:rsidRPr="00C53A36" w:rsidRDefault="00313AC4" w:rsidP="00313AC4">
      <w:pPr>
        <w:spacing w:line="259" w:lineRule="auto"/>
        <w:ind w:left="360" w:hanging="360"/>
        <w:contextualSpacing/>
        <w:jc w:val="center"/>
        <w:rPr>
          <w:b/>
          <w:sz w:val="22"/>
          <w:szCs w:val="22"/>
        </w:rPr>
      </w:pPr>
      <w:r w:rsidRPr="00C53A36">
        <w:rPr>
          <w:b/>
          <w:sz w:val="22"/>
          <w:szCs w:val="22"/>
        </w:rPr>
        <w:t>Článok X.</w:t>
      </w:r>
    </w:p>
    <w:p w14:paraId="5FA6E25F" w14:textId="77777777" w:rsidR="00313AC4" w:rsidRPr="00C53A36" w:rsidRDefault="00313AC4" w:rsidP="00313AC4">
      <w:pPr>
        <w:jc w:val="center"/>
        <w:rPr>
          <w:b/>
          <w:bCs/>
          <w:sz w:val="22"/>
          <w:szCs w:val="22"/>
        </w:rPr>
      </w:pPr>
      <w:r w:rsidRPr="00C53A36">
        <w:rPr>
          <w:b/>
          <w:bCs/>
          <w:sz w:val="22"/>
          <w:szCs w:val="22"/>
        </w:rPr>
        <w:t>Osobitné ustanovenia</w:t>
      </w:r>
    </w:p>
    <w:p w14:paraId="2047519F" w14:textId="77777777" w:rsidR="00313AC4" w:rsidRPr="00C53A36" w:rsidRDefault="00313AC4" w:rsidP="0013023F">
      <w:pPr>
        <w:pStyle w:val="Odsekzoznamu"/>
        <w:numPr>
          <w:ilvl w:val="0"/>
          <w:numId w:val="29"/>
        </w:numPr>
        <w:ind w:left="284" w:right="-144"/>
        <w:contextualSpacing/>
        <w:jc w:val="both"/>
        <w:rPr>
          <w:rFonts w:ascii="Times New Roman" w:hAnsi="Times New Roman"/>
        </w:rPr>
      </w:pPr>
      <w:r w:rsidRPr="00C53A36">
        <w:rPr>
          <w:rFonts w:ascii="Times New Roman" w:hAnsi="Times New Roman"/>
        </w:rPr>
        <w:t>Zmluvné strany sa zaväzujú oznámiť si navzájom akékoľvek zmeny údajov dôležitých pre bezproblémové plnenie Zmluvy, a to najmä údajov uvedených v záhlaví tejto Zmluvy.</w:t>
      </w:r>
    </w:p>
    <w:p w14:paraId="6B1304F2" w14:textId="77777777" w:rsidR="00313AC4" w:rsidRPr="00C53A36" w:rsidRDefault="00313AC4" w:rsidP="0013023F">
      <w:pPr>
        <w:pStyle w:val="Odsekzoznamu"/>
        <w:numPr>
          <w:ilvl w:val="0"/>
          <w:numId w:val="29"/>
        </w:numPr>
        <w:ind w:left="284" w:right="-144"/>
        <w:contextualSpacing/>
        <w:jc w:val="both"/>
        <w:rPr>
          <w:rFonts w:ascii="Times New Roman" w:hAnsi="Times New Roman"/>
        </w:rPr>
      </w:pPr>
      <w:r w:rsidRPr="00C53A36">
        <w:rPr>
          <w:rFonts w:ascii="Times New Roman" w:hAnsi="Times New Roman"/>
        </w:rPr>
        <w:t xml:space="preserve">Predávajúci sa zaväzuje, že:  </w:t>
      </w:r>
    </w:p>
    <w:p w14:paraId="53B19CFE" w14:textId="77777777" w:rsidR="00313AC4" w:rsidRPr="00C53A36" w:rsidRDefault="00313AC4" w:rsidP="0013023F">
      <w:pPr>
        <w:pStyle w:val="Odsekzoznamu"/>
        <w:numPr>
          <w:ilvl w:val="0"/>
          <w:numId w:val="30"/>
        </w:numPr>
        <w:ind w:right="-144"/>
        <w:contextualSpacing/>
        <w:jc w:val="both"/>
        <w:rPr>
          <w:rFonts w:ascii="Times New Roman" w:hAnsi="Times New Roman"/>
        </w:rPr>
      </w:pPr>
      <w:r w:rsidRPr="00C53A36">
        <w:rPr>
          <w:rFonts w:ascii="Times New Roman" w:hAnsi="Times New Roman"/>
        </w:rPr>
        <w:t>nevyužije akékoľvek informácie, ktoré zistí alebo s prihliadnutím na okolnosti by mohol zistiť pri plnení predmetu tejto Zmluvy vo svoj prospech, ani v prospech tretích osôb, počas trvania tohto zmluvného vzťahu, a ani po ukončení platnosti tejto Zmluvy,</w:t>
      </w:r>
    </w:p>
    <w:p w14:paraId="5FE09776" w14:textId="77777777" w:rsidR="00313AC4" w:rsidRPr="00C53A36" w:rsidRDefault="00313AC4" w:rsidP="0013023F">
      <w:pPr>
        <w:pStyle w:val="Odsekzoznamu"/>
        <w:numPr>
          <w:ilvl w:val="0"/>
          <w:numId w:val="30"/>
        </w:numPr>
        <w:ind w:right="-144"/>
        <w:contextualSpacing/>
        <w:jc w:val="both"/>
        <w:rPr>
          <w:rFonts w:ascii="Times New Roman" w:hAnsi="Times New Roman"/>
        </w:rPr>
      </w:pPr>
      <w:r w:rsidRPr="00C53A36">
        <w:rPr>
          <w:rFonts w:ascii="Times New Roman" w:hAnsi="Times New Roman"/>
        </w:rPr>
        <w:t xml:space="preserve">informácie a podklady poskytnuté Kupujúcim alebo tretími osobami pre plnenie predmetu tejto Zmluvy nepoužije na iný účel ako je plnenie tejto Zmluvy. </w:t>
      </w:r>
    </w:p>
    <w:p w14:paraId="461F65E1" w14:textId="77777777" w:rsidR="00313AC4" w:rsidRPr="00C53A36" w:rsidRDefault="00313AC4" w:rsidP="0013023F">
      <w:pPr>
        <w:pStyle w:val="Odsekzoznamu"/>
        <w:numPr>
          <w:ilvl w:val="0"/>
          <w:numId w:val="29"/>
        </w:numPr>
        <w:ind w:left="284" w:right="-144"/>
        <w:contextualSpacing/>
        <w:jc w:val="both"/>
        <w:rPr>
          <w:rFonts w:ascii="Times New Roman" w:hAnsi="Times New Roman"/>
        </w:rPr>
      </w:pPr>
      <w:r w:rsidRPr="00C53A36">
        <w:rPr>
          <w:rFonts w:ascii="Times New Roman" w:hAnsi="Times New Roman"/>
        </w:rPr>
        <w:t xml:space="preserve">Osobné údaje dotknutých osôb, ktoré sú súčasťou tejto Zmluvy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Bližšie informácie sú uvedené na webovom sídle spoločnosti www.suscch.eu.  </w:t>
      </w:r>
    </w:p>
    <w:p w14:paraId="3D9444AD" w14:textId="77777777" w:rsidR="00313AC4" w:rsidRPr="00C53A36" w:rsidRDefault="00313AC4" w:rsidP="0013023F">
      <w:pPr>
        <w:pStyle w:val="Odsekzoznamu"/>
        <w:numPr>
          <w:ilvl w:val="0"/>
          <w:numId w:val="29"/>
        </w:numPr>
        <w:ind w:left="284" w:right="-144"/>
        <w:contextualSpacing/>
        <w:jc w:val="both"/>
        <w:rPr>
          <w:rFonts w:ascii="Times New Roman" w:hAnsi="Times New Roman"/>
        </w:rPr>
      </w:pPr>
      <w:r w:rsidRPr="00C53A36">
        <w:rPr>
          <w:rFonts w:ascii="Times New Roman" w:hAnsi="Times New Roman"/>
        </w:rPr>
        <w:t xml:space="preserve">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plnení predmetu tejto Zmluvy. Povinnosť zachovávať mlčanlivosť platí aj po skončení trvania Zmluvy. V opačnom prípade zodpovedá za škodu, ktorá Kupujúcemu vznikla porušením tejto povinnosti. </w:t>
      </w:r>
    </w:p>
    <w:p w14:paraId="7C1B75D0" w14:textId="77777777" w:rsidR="00313AC4" w:rsidRPr="00C53A36" w:rsidRDefault="00313AC4" w:rsidP="0013023F">
      <w:pPr>
        <w:pStyle w:val="Odsekzoznamu"/>
        <w:numPr>
          <w:ilvl w:val="0"/>
          <w:numId w:val="29"/>
        </w:numPr>
        <w:ind w:left="284" w:right="-144"/>
        <w:contextualSpacing/>
        <w:jc w:val="both"/>
        <w:rPr>
          <w:rFonts w:ascii="Times New Roman" w:hAnsi="Times New Roman"/>
        </w:rPr>
      </w:pPr>
      <w:r w:rsidRPr="00C53A36">
        <w:rPr>
          <w:rFonts w:ascii="Times New Roman" w:hAnsi="Times New Roman"/>
        </w:rPr>
        <w:t xml:space="preserve">Predávajúci sa zaväzuje súčasne so Zmluvou vrátane príloh v písomnej podobe, zaslať Zmluvu zároveň Kupujúcemu aj elektronicky na adresu: zmluvy@suscch.eu, ako dokument programu word alebo zošit programu excel.  </w:t>
      </w:r>
    </w:p>
    <w:p w14:paraId="4483AC04" w14:textId="77777777" w:rsidR="00313AC4" w:rsidRPr="00B47264" w:rsidRDefault="00313AC4" w:rsidP="0013023F">
      <w:pPr>
        <w:pStyle w:val="Odsekzoznamu"/>
        <w:numPr>
          <w:ilvl w:val="0"/>
          <w:numId w:val="29"/>
        </w:numPr>
        <w:ind w:left="284" w:right="-144"/>
        <w:contextualSpacing/>
        <w:jc w:val="both"/>
      </w:pPr>
      <w:r w:rsidRPr="00C53A36">
        <w:rPr>
          <w:rFonts w:ascii="Times New Roman" w:eastAsia="Calibri" w:hAnsi="Times New Roman"/>
        </w:rPr>
        <w:t xml:space="preserve">Zmluvné strany sa dohodli, že zmluvná strana v postavení veriteľa nepostúpi akúkoľvek svoju pohľadávku z tejto Zmluvy tretej osobe bez predchádzajúceho písomného súhlasu dlžníka – Kupujúceho. Písomný súhlas dlžníka s týmto právnym úkonom je zároveň platný len za podmienky, že bol na tento úkon udelený predchádzajúci písomný súhlas Ministerstva zdravotníctva SR. V prípade, že dôjde zo strany veriteľa k porušeniu tejto </w:t>
      </w:r>
      <w:r>
        <w:rPr>
          <w:rFonts w:ascii="Times New Roman" w:eastAsia="Calibri" w:hAnsi="Times New Roman"/>
        </w:rPr>
        <w:t>zmluvy</w:t>
      </w:r>
      <w:r w:rsidRPr="00C53A36">
        <w:rPr>
          <w:rFonts w:ascii="Times New Roman" w:eastAsia="Calibri" w:hAnsi="Times New Roman"/>
        </w:rPr>
        <w:t xml:space="preserve"> a svoje práva a povinnosti z tejto Zmluvy postúpi tretej osobe, bude toto postúpenie v súlade s § 39 zákona č. 40/1964 Zb. Občianskeho zákonníka v znení neskorších predpisov považované za neplatné.</w:t>
      </w:r>
    </w:p>
    <w:p w14:paraId="0A6AEE3F" w14:textId="77777777" w:rsidR="00313AC4" w:rsidRPr="00B47264" w:rsidRDefault="00313AC4" w:rsidP="0013023F">
      <w:pPr>
        <w:pStyle w:val="Odsekzoznamu"/>
        <w:numPr>
          <w:ilvl w:val="0"/>
          <w:numId w:val="29"/>
        </w:numPr>
        <w:ind w:left="284" w:right="-144"/>
        <w:contextualSpacing/>
        <w:jc w:val="both"/>
        <w:rPr>
          <w:rFonts w:ascii="Times New Roman" w:hAnsi="Times New Roman"/>
        </w:rPr>
      </w:pPr>
      <w:r w:rsidRPr="00B47264">
        <w:rPr>
          <w:rFonts w:ascii="Times New Roman" w:hAnsi="Times New Roman"/>
        </w:rPr>
        <w:t xml:space="preserve">Zmluvné strany sa dohodli, že zmluvná strana v postavení veriteľa nezabezpečí akúkoľvek svoju pohľadávku z tejto zmluvy prostredníctvom ručenia podľa § 91 ods. 3 zákona č. 578/2004 Z. z. bez predchádzajúceho písomného súhlasu dlžníka </w:t>
      </w:r>
      <w:r w:rsidRPr="00C53A36">
        <w:rPr>
          <w:rFonts w:ascii="Times New Roman" w:eastAsia="Calibri" w:hAnsi="Times New Roman"/>
        </w:rPr>
        <w:t>–</w:t>
      </w:r>
      <w:r>
        <w:rPr>
          <w:rFonts w:ascii="Times New Roman" w:hAnsi="Times New Roman"/>
        </w:rPr>
        <w:t xml:space="preserve"> Kupujúceho</w:t>
      </w:r>
      <w:r w:rsidRPr="00B47264">
        <w:rPr>
          <w:rFonts w:ascii="Times New Roman" w:hAnsi="Times New Roman"/>
        </w:rPr>
        <w:t>. Písomný súhlas dlžníka s týmto právnym úkonom je zároveň platný len za podmienky, že bol na tento úkon udelený predchádzajúci písomný súhlas Ministerstva zdravotníctva SR. V prípade, že dôjde zo strany veriteľa k porušeniu tejto dohody a jeho pohľadávky z tejto zmluvy budú zabezpečené ručením, bude takýto právny úkon v súlade s  § 39 zákona č. 40/1964 Zb. Občianskeho zákonníka v znení neskorších predpisov považovaný za neplatný.</w:t>
      </w:r>
    </w:p>
    <w:p w14:paraId="4342A3BB" w14:textId="34DD2A11" w:rsidR="00313AC4" w:rsidRDefault="00313AC4" w:rsidP="00313AC4">
      <w:pPr>
        <w:jc w:val="both"/>
        <w:rPr>
          <w:sz w:val="22"/>
          <w:szCs w:val="22"/>
        </w:rPr>
      </w:pPr>
    </w:p>
    <w:p w14:paraId="23A39B34" w14:textId="1317D196" w:rsidR="00B16051" w:rsidRDefault="00B16051" w:rsidP="00313AC4">
      <w:pPr>
        <w:jc w:val="both"/>
        <w:rPr>
          <w:sz w:val="22"/>
          <w:szCs w:val="22"/>
        </w:rPr>
      </w:pPr>
    </w:p>
    <w:p w14:paraId="13D010A1" w14:textId="77777777" w:rsidR="00B16051" w:rsidRPr="00C53A36" w:rsidRDefault="00B16051" w:rsidP="00313AC4">
      <w:pPr>
        <w:jc w:val="both"/>
        <w:rPr>
          <w:sz w:val="22"/>
          <w:szCs w:val="22"/>
        </w:rPr>
      </w:pPr>
    </w:p>
    <w:p w14:paraId="6E90034A" w14:textId="77777777" w:rsidR="00313AC4" w:rsidRPr="00C53A36" w:rsidRDefault="00313AC4" w:rsidP="00313AC4">
      <w:pPr>
        <w:spacing w:line="259" w:lineRule="auto"/>
        <w:ind w:left="360" w:hanging="360"/>
        <w:contextualSpacing/>
        <w:jc w:val="center"/>
        <w:rPr>
          <w:b/>
          <w:sz w:val="22"/>
          <w:szCs w:val="22"/>
        </w:rPr>
      </w:pPr>
      <w:r w:rsidRPr="00C53A36">
        <w:rPr>
          <w:b/>
          <w:sz w:val="22"/>
          <w:szCs w:val="22"/>
        </w:rPr>
        <w:lastRenderedPageBreak/>
        <w:t>Článok XI.</w:t>
      </w:r>
    </w:p>
    <w:p w14:paraId="25DB1D3A" w14:textId="77777777" w:rsidR="00313AC4" w:rsidRPr="00C53A36" w:rsidRDefault="00313AC4" w:rsidP="00313AC4">
      <w:pPr>
        <w:jc w:val="center"/>
        <w:rPr>
          <w:b/>
          <w:bCs/>
          <w:sz w:val="22"/>
          <w:szCs w:val="22"/>
        </w:rPr>
      </w:pPr>
      <w:r w:rsidRPr="00C53A36">
        <w:rPr>
          <w:b/>
          <w:bCs/>
          <w:sz w:val="22"/>
          <w:szCs w:val="22"/>
        </w:rPr>
        <w:t>Subdodávatelia</w:t>
      </w:r>
    </w:p>
    <w:p w14:paraId="61FD10E9" w14:textId="77777777" w:rsidR="00313AC4" w:rsidRPr="001756E2" w:rsidRDefault="00313AC4" w:rsidP="0013023F">
      <w:pPr>
        <w:pStyle w:val="Odsekzoznamu"/>
        <w:numPr>
          <w:ilvl w:val="0"/>
          <w:numId w:val="25"/>
        </w:numPr>
        <w:spacing w:line="259" w:lineRule="auto"/>
        <w:contextualSpacing/>
        <w:jc w:val="both"/>
        <w:rPr>
          <w:rFonts w:ascii="Times New Roman" w:hAnsi="Times New Roman"/>
        </w:rPr>
      </w:pPr>
      <w:r w:rsidRPr="00C53A36">
        <w:rPr>
          <w:rFonts w:ascii="Times New Roman" w:hAnsi="Times New Roman"/>
        </w:rPr>
        <w:t xml:space="preserve">V prípade, ak Predávajúci zabezpečuje časť plnenia predmetu zmluvy prostredníctvom svojich subdodávateľov, zodpovedá za riadne plnenie </w:t>
      </w:r>
      <w:r w:rsidRPr="001756E2">
        <w:rPr>
          <w:rFonts w:ascii="Times New Roman" w:hAnsi="Times New Roman"/>
        </w:rPr>
        <w:t>predmetu zmluvy tak, akoby ho zabezpečil v celom rozsahu sám.</w:t>
      </w:r>
    </w:p>
    <w:p w14:paraId="447EA87D" w14:textId="77777777" w:rsidR="00313AC4" w:rsidRPr="001756E2" w:rsidRDefault="00313AC4" w:rsidP="0013023F">
      <w:pPr>
        <w:pStyle w:val="Odsekzoznamu"/>
        <w:numPr>
          <w:ilvl w:val="0"/>
          <w:numId w:val="25"/>
        </w:numPr>
        <w:spacing w:line="259" w:lineRule="auto"/>
        <w:contextualSpacing/>
        <w:jc w:val="both"/>
        <w:rPr>
          <w:rFonts w:ascii="Times New Roman" w:hAnsi="Times New Roman"/>
        </w:rPr>
      </w:pPr>
      <w:r w:rsidRPr="001756E2">
        <w:rPr>
          <w:rFonts w:ascii="Times New Roman" w:hAnsi="Times New Roman"/>
        </w:rPr>
        <w:t xml:space="preserve">Predávajúci garantuje spôsobilosť subdodávateľov pre plnenie predmetu zmluvy. </w:t>
      </w:r>
    </w:p>
    <w:p w14:paraId="4A12A830" w14:textId="77777777" w:rsidR="00313AC4" w:rsidRPr="004552E1" w:rsidRDefault="00313AC4" w:rsidP="0013023F">
      <w:pPr>
        <w:pStyle w:val="Odsekzoznamu"/>
        <w:numPr>
          <w:ilvl w:val="0"/>
          <w:numId w:val="25"/>
        </w:numPr>
        <w:spacing w:line="259" w:lineRule="auto"/>
        <w:contextualSpacing/>
        <w:jc w:val="both"/>
        <w:rPr>
          <w:rFonts w:ascii="Times New Roman" w:hAnsi="Times New Roman"/>
        </w:rPr>
      </w:pPr>
      <w:r w:rsidRPr="001756E2">
        <w:rPr>
          <w:rFonts w:ascii="Times New Roman" w:hAnsi="Times New Roman"/>
        </w:rPr>
        <w:t>Ak Predávajúci zmení, resp. doplní nového subdodávateľa je povinný najneskôr v deň, ktorý predchádza dňu účinnosti zmeny, aktualizovať znenie Prílohy č. 3 tejto KZ – Zoznam subdodávateľov a podiel subdodávok a doručiť ju Kupujúcemu spolu s písomným oznámením, v ktorom uvedie všetky podrobnosti týkajúce sa zmeny, resp. doplnenia nového subdodávateľa, pričom zmluvné strany sa zároveň výslovne dohodli, že pre prijatie zmeny, resp. doplnenie subdodávateľa sa nevyžaduje uzavretie samostatného písomného dodatku. Nedodržanie povinností stanovených predávajúcemu týmto ustanovením KZ sa považuje za podstatné porušenie zmluvných podmienok Predávajúcim a zakladá právo kupujúceho odstúpiť o tejto KZ. Predávajúci</w:t>
      </w:r>
      <w:r w:rsidRPr="004552E1">
        <w:rPr>
          <w:rFonts w:ascii="Times New Roman" w:hAnsi="Times New Roman"/>
        </w:rPr>
        <w:t xml:space="preserve"> je zároveň povinný nahradiť škodu, ktorá vznikla Kupujúcemu porušením tejto povinnosti.</w:t>
      </w:r>
    </w:p>
    <w:p w14:paraId="48CB1F0A" w14:textId="77777777" w:rsidR="00313AC4" w:rsidRPr="004552E1" w:rsidRDefault="00313AC4" w:rsidP="0013023F">
      <w:pPr>
        <w:pStyle w:val="Odsekzoznamu"/>
        <w:numPr>
          <w:ilvl w:val="0"/>
          <w:numId w:val="25"/>
        </w:numPr>
        <w:spacing w:line="259" w:lineRule="auto"/>
        <w:contextualSpacing/>
        <w:jc w:val="both"/>
        <w:rPr>
          <w:rFonts w:ascii="Times New Roman" w:hAnsi="Times New Roman"/>
        </w:rPr>
      </w:pPr>
      <w:r w:rsidRPr="004552E1">
        <w:rPr>
          <w:rFonts w:ascii="Times New Roman" w:hAnsi="Times New Roman"/>
        </w:rPr>
        <w:t>V prípade zistenia, že subdodávateľ počas trvania tejto KZ nie je v súlade s ust. § 11 ods.1 zákona č. 343/2015 Z. z. o verejnom obstarávaní v znení neskorších predpisov, zapísaný v registri partnerov verejného sektora, je Kupujúci oprávnený od tejto KZ odstúpiť.</w:t>
      </w:r>
    </w:p>
    <w:p w14:paraId="3372A829" w14:textId="77777777" w:rsidR="00313AC4" w:rsidRPr="004552E1" w:rsidRDefault="00313AC4" w:rsidP="0013023F">
      <w:pPr>
        <w:pStyle w:val="Odsekzoznamu"/>
        <w:numPr>
          <w:ilvl w:val="0"/>
          <w:numId w:val="25"/>
        </w:numPr>
        <w:spacing w:line="259" w:lineRule="auto"/>
        <w:contextualSpacing/>
        <w:jc w:val="both"/>
        <w:rPr>
          <w:rFonts w:ascii="Times New Roman" w:hAnsi="Times New Roman"/>
        </w:rPr>
      </w:pPr>
      <w:r w:rsidRPr="004552E1">
        <w:rPr>
          <w:rFonts w:ascii="Times New Roman" w:hAnsi="Times New Roman"/>
        </w:rPr>
        <w:t>Predávajúci je povinný na požiadanie Kupujúceho predložiť Kupujúcemu všetky zmluvy uzavreté v súvislosti s plnením podľa tejto KZ so subdodávateľmi.</w:t>
      </w:r>
    </w:p>
    <w:p w14:paraId="50AA0B74" w14:textId="77777777" w:rsidR="00313AC4" w:rsidRPr="004552E1" w:rsidRDefault="00313AC4" w:rsidP="00313AC4">
      <w:pPr>
        <w:pStyle w:val="Odsekzoznamu"/>
        <w:ind w:left="360"/>
        <w:jc w:val="both"/>
        <w:rPr>
          <w:rFonts w:ascii="Times New Roman" w:hAnsi="Times New Roman"/>
        </w:rPr>
      </w:pPr>
    </w:p>
    <w:p w14:paraId="268643D3" w14:textId="77777777" w:rsidR="00313AC4" w:rsidRPr="004552E1" w:rsidRDefault="00313AC4" w:rsidP="00313AC4">
      <w:pPr>
        <w:spacing w:line="276" w:lineRule="auto"/>
        <w:jc w:val="center"/>
        <w:rPr>
          <w:b/>
          <w:bCs/>
          <w:sz w:val="22"/>
          <w:szCs w:val="22"/>
        </w:rPr>
      </w:pPr>
      <w:r w:rsidRPr="004552E1">
        <w:rPr>
          <w:b/>
          <w:bCs/>
          <w:sz w:val="22"/>
          <w:szCs w:val="22"/>
        </w:rPr>
        <w:t>Článok XII.</w:t>
      </w:r>
    </w:p>
    <w:p w14:paraId="07E4B199" w14:textId="77777777" w:rsidR="00313AC4" w:rsidRPr="00BD7E9D" w:rsidRDefault="00313AC4" w:rsidP="00313AC4">
      <w:pPr>
        <w:spacing w:line="276" w:lineRule="auto"/>
        <w:jc w:val="center"/>
        <w:rPr>
          <w:b/>
          <w:bCs/>
          <w:sz w:val="22"/>
          <w:szCs w:val="22"/>
        </w:rPr>
      </w:pPr>
      <w:r w:rsidRPr="00BD7E9D">
        <w:rPr>
          <w:b/>
          <w:bCs/>
          <w:sz w:val="22"/>
          <w:szCs w:val="22"/>
        </w:rPr>
        <w:t>Protikorupčná klauzula</w:t>
      </w:r>
    </w:p>
    <w:p w14:paraId="6B7DFA0B" w14:textId="77777777" w:rsidR="00313AC4" w:rsidRPr="00BD7E9D" w:rsidRDefault="00313AC4" w:rsidP="0013023F">
      <w:pPr>
        <w:widowControl w:val="0"/>
        <w:numPr>
          <w:ilvl w:val="0"/>
          <w:numId w:val="28"/>
        </w:numPr>
        <w:overflowPunct/>
        <w:autoSpaceDE/>
        <w:autoSpaceDN/>
        <w:adjustRightInd/>
        <w:ind w:left="426" w:hanging="567"/>
        <w:jc w:val="both"/>
        <w:rPr>
          <w:sz w:val="22"/>
          <w:szCs w:val="22"/>
        </w:rPr>
      </w:pPr>
      <w:r w:rsidRPr="00BD7E9D">
        <w:rPr>
          <w:sz w:val="22"/>
          <w:szCs w:val="22"/>
        </w:rPr>
        <w:t xml:space="preserve">Predávajúci sa pri plnení tejto </w:t>
      </w:r>
      <w:r>
        <w:rPr>
          <w:sz w:val="22"/>
          <w:szCs w:val="22"/>
        </w:rPr>
        <w:t>Kúpnej zmluvy</w:t>
      </w:r>
      <w:r w:rsidRPr="00BD7E9D">
        <w:rPr>
          <w:sz w:val="22"/>
          <w:szCs w:val="22"/>
        </w:rPr>
        <w:t xml:space="preserve"> zaväzuje dodržiavať Platnú legislatívu zakazujúcu podplácanie verejných činiteľov a súkromných osôb, ovplyvňovanie verejných činiteľov za účelom dosiahnutia výhod, pranie špinavých peňazí, a to najmä, ale nie výlučne pri verejnom obstarávaní, podľa predpisov vzťahujúcich sa na verejné obstarávanie a týchto predpisov:</w:t>
      </w:r>
    </w:p>
    <w:p w14:paraId="5AEE726D" w14:textId="77777777" w:rsidR="00313AC4" w:rsidRPr="00BD7E9D" w:rsidRDefault="00313AC4" w:rsidP="0013023F">
      <w:pPr>
        <w:numPr>
          <w:ilvl w:val="0"/>
          <w:numId w:val="32"/>
        </w:numPr>
        <w:tabs>
          <w:tab w:val="left" w:pos="720"/>
        </w:tabs>
        <w:overflowPunct/>
        <w:autoSpaceDE/>
        <w:autoSpaceDN/>
        <w:adjustRightInd/>
        <w:ind w:left="426" w:firstLine="0"/>
        <w:jc w:val="both"/>
        <w:rPr>
          <w:rFonts w:eastAsia="Arial"/>
          <w:sz w:val="22"/>
          <w:szCs w:val="22"/>
        </w:rPr>
      </w:pPr>
      <w:r w:rsidRPr="00BD7E9D">
        <w:rPr>
          <w:rFonts w:eastAsia="Arial"/>
          <w:sz w:val="22"/>
          <w:szCs w:val="22"/>
        </w:rPr>
        <w:t xml:space="preserve">zákon č. 300/2005 Z. z. Trestný zákon v znení neskorších predpisov, </w:t>
      </w:r>
    </w:p>
    <w:p w14:paraId="08A8B850" w14:textId="77777777" w:rsidR="00313AC4" w:rsidRPr="00BD7E9D" w:rsidRDefault="00313AC4" w:rsidP="0013023F">
      <w:pPr>
        <w:numPr>
          <w:ilvl w:val="0"/>
          <w:numId w:val="32"/>
        </w:numPr>
        <w:tabs>
          <w:tab w:val="left" w:pos="720"/>
        </w:tabs>
        <w:overflowPunct/>
        <w:autoSpaceDE/>
        <w:autoSpaceDN/>
        <w:adjustRightInd/>
        <w:ind w:left="426" w:firstLine="0"/>
        <w:jc w:val="both"/>
        <w:rPr>
          <w:sz w:val="22"/>
          <w:szCs w:val="22"/>
        </w:rPr>
      </w:pPr>
      <w:r w:rsidRPr="00BD7E9D">
        <w:rPr>
          <w:sz w:val="22"/>
          <w:szCs w:val="22"/>
        </w:rPr>
        <w:t>zákon č. 91/2016 Z. z. Zákon o trestnej zodpovednosti právnických osôb a o zmene a doplnení niektorých zákonov v znení neskorších predpisov,</w:t>
      </w:r>
    </w:p>
    <w:p w14:paraId="4BB37A14" w14:textId="77777777" w:rsidR="00313AC4" w:rsidRPr="00BD7E9D" w:rsidRDefault="00313AC4" w:rsidP="0013023F">
      <w:pPr>
        <w:numPr>
          <w:ilvl w:val="0"/>
          <w:numId w:val="32"/>
        </w:numPr>
        <w:tabs>
          <w:tab w:val="left" w:pos="720"/>
        </w:tabs>
        <w:overflowPunct/>
        <w:autoSpaceDE/>
        <w:autoSpaceDN/>
        <w:adjustRightInd/>
        <w:ind w:left="426" w:firstLine="0"/>
        <w:jc w:val="both"/>
        <w:rPr>
          <w:rFonts w:eastAsia="Arial"/>
          <w:sz w:val="22"/>
          <w:szCs w:val="22"/>
        </w:rPr>
      </w:pPr>
      <w:r w:rsidRPr="00BD7E9D">
        <w:rPr>
          <w:rFonts w:eastAsia="Arial"/>
          <w:sz w:val="22"/>
          <w:szCs w:val="22"/>
        </w:rPr>
        <w:t>zákon č. 54/2019 Z. z. o ochrane oznamovateľov protispoločenskej činnosti a o zmene a doplnení niektorých zákon</w:t>
      </w:r>
      <w:r>
        <w:rPr>
          <w:rFonts w:eastAsia="Arial"/>
          <w:sz w:val="22"/>
          <w:szCs w:val="22"/>
        </w:rPr>
        <w:t>ov v znení neskorších predpisov</w:t>
      </w:r>
      <w:r w:rsidRPr="00BD7E9D">
        <w:rPr>
          <w:rFonts w:eastAsia="Arial"/>
          <w:sz w:val="22"/>
          <w:szCs w:val="22"/>
        </w:rPr>
        <w:t xml:space="preserve">.  </w:t>
      </w:r>
    </w:p>
    <w:p w14:paraId="3F5F20C4"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 xml:space="preserve">Predávajúci sa zaväzuje zaviesť a zachovávať všetky nevyhnutné a vhodné postupy a opatrenia spôsobilé zabrániť korupčnému konaniu. </w:t>
      </w:r>
    </w:p>
    <w:p w14:paraId="3F78CE54"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 xml:space="preserve">Predávajúci prehlasuje, že podľa jeho vedomostí žiaden zo štatutárnych zástupcov, vedúcich zamestnancov, zamestnancov, splnomocnených zástupcov alebo iných osôb podieľajúcich sa na strane Predávajúceho na dodávaní tovaru a plnení ďalších povinností podľa </w:t>
      </w:r>
      <w:r>
        <w:rPr>
          <w:sz w:val="22"/>
          <w:szCs w:val="22"/>
        </w:rPr>
        <w:t>Kúpnej zmluvy</w:t>
      </w:r>
      <w:r w:rsidRPr="00BD7E9D">
        <w:rPr>
          <w:sz w:val="22"/>
          <w:szCs w:val="22"/>
        </w:rPr>
        <w:t> priamo alebo nepriamo neponúka, nedáva, neposkytuje, nežiada, ani nesúhlasí s poskytnutím alebo prijatím peňazí, alebo akejkoľvek inej oceniteľnej hodnoty, výhody alebo daru žiadnej právnickej alebo fyzickej osobe, najmä nie verejnému ani štátnemu zamestnancovi, politickej strane, politickému kandidátovi, osobe, ktorá pôsobí v akomkoľvek orgáne zákonodarnej, správnej alebo súdnej moci, zamestnancovi štátneho podniku alebo medzinárodnej verejnej organizácie, a to v akejkoľvek krajine, so zámerom korupčne ovplyvniť, odmeniť, alebo naviesť k nekorektnému výkonu príslušnej funkcie alebo činnosti túto alebo nepriamo akúkoľvek inú osobu, za účelom získať alebo udržať pre kupujúceho akýkoľvek prospech alebo výhody pri výkone činnosti.</w:t>
      </w:r>
    </w:p>
    <w:p w14:paraId="18903F2A"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 xml:space="preserve">Predávajúci prehlasuje, že podľa jeho vedomostí žiaden zo štatutárnych zástupcov, vedúcich zamestnancov, zamestnancov, splnomocnených zástupcov ani akákoľvek iná osoba podieľajúca sa na strane Predávajúceho na dodávaní tovaru a plnení ďalších povinností podľa </w:t>
      </w:r>
      <w:r>
        <w:rPr>
          <w:sz w:val="22"/>
          <w:szCs w:val="22"/>
        </w:rPr>
        <w:t>Kúpnej zmluvy</w:t>
      </w:r>
      <w:r w:rsidRPr="00BD7E9D">
        <w:rPr>
          <w:sz w:val="22"/>
          <w:szCs w:val="22"/>
        </w:rPr>
        <w:t> nebola a nie je evidovaná žiadnym štátnym orgánom ako vylúčená, s pozastavenou činnosťou, navrhnutá na vylúčenie alebo pozastavenie činnosti, prípadne inak nežiaduca v rámci účasti na verejnom obstarávaní a/alebo v rámci účasti na ponukách zo strany Svetovej banky prípadne inej medzinárodnej rozvojovej banky.</w:t>
      </w:r>
    </w:p>
    <w:p w14:paraId="70D3EF25"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lastRenderedPageBreak/>
        <w:t xml:space="preserve">Predávajúci sa zaväzuje po primeranú dobu, ktorou sa rozumie 5 rokov po ukončení tejto </w:t>
      </w:r>
      <w:r>
        <w:rPr>
          <w:sz w:val="22"/>
          <w:szCs w:val="22"/>
        </w:rPr>
        <w:t>Kúpnej zmluvy</w:t>
      </w:r>
      <w:r w:rsidRPr="00BD7E9D">
        <w:rPr>
          <w:sz w:val="22"/>
          <w:szCs w:val="22"/>
        </w:rPr>
        <w:t xml:space="preserve">, zachovať súvisiacu dokumentáciu v súlade s podmienkami tohto článku </w:t>
      </w:r>
      <w:r>
        <w:rPr>
          <w:sz w:val="22"/>
          <w:szCs w:val="22"/>
        </w:rPr>
        <w:t>Kúpnej zmluvy</w:t>
      </w:r>
      <w:r w:rsidRPr="00BD7E9D">
        <w:rPr>
          <w:sz w:val="22"/>
          <w:szCs w:val="22"/>
        </w:rPr>
        <w:t xml:space="preserve">. </w:t>
      </w:r>
    </w:p>
    <w:p w14:paraId="0D8A43D3"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 xml:space="preserve">Predávajúci sa zaväzuje, že neposkytuje kompenzácie za prijatie zákazky, resp. uzatvorenie tejto </w:t>
      </w:r>
      <w:r>
        <w:rPr>
          <w:sz w:val="22"/>
          <w:szCs w:val="22"/>
        </w:rPr>
        <w:t>Kúpnej zmluvy</w:t>
      </w:r>
      <w:r w:rsidRPr="00BD7E9D">
        <w:rPr>
          <w:sz w:val="22"/>
          <w:szCs w:val="22"/>
        </w:rPr>
        <w:t>.</w:t>
      </w:r>
    </w:p>
    <w:p w14:paraId="0C589FFE"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Predávajúci sa zaväzuje, že nie je previazaný so štatutárnym zástupcom  kupujúceho, resp. zamestnancom kupujúceho.</w:t>
      </w:r>
    </w:p>
    <w:p w14:paraId="3EFE7870"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Predávajúci sa zaväzuje, že kupujúcemu oznámi akékoľvek porušenie povinností podľa tejto Protikorupčnej klauzuly, alebo zistenie skutočnosti v rozpore s prehláseniami Predávajúceho uvedenými v  tejto Protikorupčnej klauzule a to bez zbytočného odkladu po tom ako sa o takomto porušení alebo skutočnosti dozvedel.</w:t>
      </w:r>
    </w:p>
    <w:p w14:paraId="435F3E20"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V prípade, ak kupujúci písomne upozorní predávajúceho na dôvodné podozrenie o porušení záväzku predávajúceho vyplývajúceho z tejto protikorupčnej klauzuly alebo na rozpor s prehláseniami Predávajúceho uvedenými v tejto Protikorupčnej klauzule :</w:t>
      </w:r>
    </w:p>
    <w:p w14:paraId="37DF1882" w14:textId="77777777" w:rsidR="00313AC4" w:rsidRPr="00BD7E9D" w:rsidRDefault="00313AC4" w:rsidP="0013023F">
      <w:pPr>
        <w:numPr>
          <w:ilvl w:val="0"/>
          <w:numId w:val="31"/>
        </w:numPr>
        <w:overflowPunct/>
        <w:autoSpaceDE/>
        <w:autoSpaceDN/>
        <w:adjustRightInd/>
        <w:jc w:val="both"/>
        <w:rPr>
          <w:rFonts w:eastAsia="Arial"/>
          <w:sz w:val="22"/>
          <w:szCs w:val="22"/>
        </w:rPr>
      </w:pPr>
      <w:r w:rsidRPr="00BD7E9D">
        <w:rPr>
          <w:rFonts w:eastAsia="Arial"/>
          <w:sz w:val="22"/>
          <w:szCs w:val="22"/>
        </w:rPr>
        <w:t>Kupujúci je opráv</w:t>
      </w:r>
      <w:r>
        <w:rPr>
          <w:rFonts w:eastAsia="Arial"/>
          <w:sz w:val="22"/>
          <w:szCs w:val="22"/>
        </w:rPr>
        <w:t>nený pozastaviť plnenie z tejto Kúpnej zmluvy</w:t>
      </w:r>
      <w:r w:rsidRPr="00BD7E9D">
        <w:rPr>
          <w:rFonts w:eastAsia="Arial"/>
          <w:sz w:val="22"/>
          <w:szCs w:val="22"/>
        </w:rPr>
        <w:t>, a to aj bez predchádzajúceho upozornenia predávajúceho a po dobu, ktorú  kupujúci vzhľadom na zistenie relevantných skutočností považuje za nevyhnutnú. Predávajúci berie na vedomie a súhlasí s tým, že po dobu zisťovania skutočností nedôjde k vzniku akýchkoľvek povinností kupujúceho voči predávajúcemu plynúcich z takého pozastavenia plnenia z</w:t>
      </w:r>
      <w:r>
        <w:rPr>
          <w:rFonts w:eastAsia="Arial"/>
          <w:sz w:val="22"/>
          <w:szCs w:val="22"/>
        </w:rPr>
        <w:t> Kúpnej zmluvy</w:t>
      </w:r>
      <w:r w:rsidRPr="00BD7E9D">
        <w:rPr>
          <w:rFonts w:eastAsia="Arial"/>
          <w:sz w:val="22"/>
          <w:szCs w:val="22"/>
        </w:rPr>
        <w:t xml:space="preserve"> a nebude sa to považovať za porušenie povinností podľa tejto </w:t>
      </w:r>
      <w:r>
        <w:rPr>
          <w:rFonts w:eastAsia="Arial"/>
          <w:sz w:val="22"/>
          <w:szCs w:val="22"/>
        </w:rPr>
        <w:t>Kúpnej zmluvy</w:t>
      </w:r>
      <w:r w:rsidRPr="00BD7E9D">
        <w:rPr>
          <w:rFonts w:eastAsia="Arial"/>
          <w:sz w:val="22"/>
          <w:szCs w:val="22"/>
        </w:rPr>
        <w:t xml:space="preserve">. </w:t>
      </w:r>
    </w:p>
    <w:p w14:paraId="04BC06A0" w14:textId="77777777" w:rsidR="00313AC4" w:rsidRPr="00BD7E9D" w:rsidRDefault="00313AC4" w:rsidP="0013023F">
      <w:pPr>
        <w:numPr>
          <w:ilvl w:val="0"/>
          <w:numId w:val="31"/>
        </w:numPr>
        <w:overflowPunct/>
        <w:autoSpaceDE/>
        <w:autoSpaceDN/>
        <w:adjustRightInd/>
        <w:ind w:hanging="294"/>
        <w:jc w:val="both"/>
        <w:rPr>
          <w:rFonts w:eastAsia="Arial"/>
          <w:sz w:val="22"/>
          <w:szCs w:val="22"/>
        </w:rPr>
      </w:pPr>
      <w:r w:rsidRPr="00BD7E9D">
        <w:rPr>
          <w:rFonts w:eastAsia="Arial"/>
          <w:sz w:val="22"/>
          <w:szCs w:val="22"/>
        </w:rPr>
        <w:t>Predávajúci</w:t>
      </w:r>
      <w:r w:rsidRPr="00BD7E9D">
        <w:rPr>
          <w:sz w:val="22"/>
          <w:szCs w:val="22"/>
        </w:rPr>
        <w:t xml:space="preserve"> je povinný prijať všetky relevantné opatrenia, aby zabránil strate alebo zničeniu akýchkoľvek údajov a dokumentov vo vzťahu k zistenému korupčnému konaniu. </w:t>
      </w:r>
    </w:p>
    <w:p w14:paraId="3C56E1F8"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 xml:space="preserve">V prípade, ak predávajúci poruší ktorúkoľvek z povinností podľa tejto Protikorupčnej klauzuly kupujúci je oprávnený aj bez predchádzajúceho upozornenia odstúpiť od </w:t>
      </w:r>
      <w:r>
        <w:rPr>
          <w:sz w:val="22"/>
          <w:szCs w:val="22"/>
        </w:rPr>
        <w:t>Kúpnej zmluvy</w:t>
      </w:r>
      <w:r w:rsidRPr="00BD7E9D">
        <w:rPr>
          <w:sz w:val="22"/>
          <w:szCs w:val="22"/>
        </w:rPr>
        <w:t xml:space="preserve"> s okamžitou účinnosťou bez toho, aby predávajúcemu vznikol akýkoľvek nárok zo zodpovednosti za odstúpenie kupujúceho od </w:t>
      </w:r>
      <w:r>
        <w:rPr>
          <w:sz w:val="22"/>
          <w:szCs w:val="22"/>
        </w:rPr>
        <w:t>Kúpnej zmluvy</w:t>
      </w:r>
      <w:r w:rsidRPr="00BD7E9D">
        <w:rPr>
          <w:sz w:val="22"/>
          <w:szCs w:val="22"/>
        </w:rPr>
        <w:t>.</w:t>
      </w:r>
    </w:p>
    <w:p w14:paraId="6C27C99F" w14:textId="77777777" w:rsidR="00313AC4" w:rsidRPr="00BD7E9D" w:rsidRDefault="00313AC4" w:rsidP="0013023F">
      <w:pPr>
        <w:widowControl w:val="0"/>
        <w:numPr>
          <w:ilvl w:val="0"/>
          <w:numId w:val="28"/>
        </w:numPr>
        <w:overflowPunct/>
        <w:autoSpaceDE/>
        <w:autoSpaceDN/>
        <w:adjustRightInd/>
        <w:ind w:left="426" w:hanging="426"/>
        <w:jc w:val="both"/>
        <w:rPr>
          <w:sz w:val="22"/>
          <w:szCs w:val="22"/>
        </w:rPr>
      </w:pPr>
      <w:r w:rsidRPr="00BD7E9D">
        <w:rPr>
          <w:sz w:val="22"/>
          <w:szCs w:val="22"/>
        </w:rPr>
        <w:t>Predávajúci sa  zaväzuje, že poskytne kupujúcemu v zákonom stanovenom rozsahu náhradu škody za akúkoľvek škodu spôsobenú kupujúcemu v súvislosti s porušením tejto Protikorupčnej klauzuly.</w:t>
      </w:r>
    </w:p>
    <w:p w14:paraId="4D6ED37E" w14:textId="77777777" w:rsidR="00313AC4" w:rsidRPr="004552E1" w:rsidRDefault="00313AC4" w:rsidP="00313AC4">
      <w:pPr>
        <w:spacing w:line="276" w:lineRule="auto"/>
        <w:jc w:val="both"/>
        <w:rPr>
          <w:sz w:val="22"/>
          <w:szCs w:val="22"/>
        </w:rPr>
      </w:pPr>
    </w:p>
    <w:p w14:paraId="2FB476FF" w14:textId="77777777" w:rsidR="00313AC4" w:rsidRPr="004552E1" w:rsidRDefault="00313AC4" w:rsidP="00313AC4">
      <w:pPr>
        <w:spacing w:line="259" w:lineRule="auto"/>
        <w:ind w:left="360" w:hanging="360"/>
        <w:contextualSpacing/>
        <w:jc w:val="center"/>
        <w:rPr>
          <w:b/>
          <w:bCs/>
          <w:sz w:val="22"/>
          <w:szCs w:val="22"/>
        </w:rPr>
      </w:pPr>
      <w:r w:rsidRPr="004552E1">
        <w:rPr>
          <w:b/>
          <w:bCs/>
          <w:sz w:val="22"/>
          <w:szCs w:val="22"/>
        </w:rPr>
        <w:t>Článok XIII.</w:t>
      </w:r>
    </w:p>
    <w:p w14:paraId="3945CF88" w14:textId="77777777" w:rsidR="00313AC4" w:rsidRPr="004552E1" w:rsidRDefault="00313AC4" w:rsidP="00313AC4">
      <w:pPr>
        <w:jc w:val="center"/>
        <w:rPr>
          <w:b/>
          <w:bCs/>
          <w:sz w:val="22"/>
          <w:szCs w:val="22"/>
        </w:rPr>
      </w:pPr>
      <w:r w:rsidRPr="004552E1">
        <w:rPr>
          <w:b/>
          <w:bCs/>
          <w:sz w:val="22"/>
          <w:szCs w:val="22"/>
        </w:rPr>
        <w:t>Záverečné ustanovenia</w:t>
      </w:r>
    </w:p>
    <w:p w14:paraId="46376567" w14:textId="77777777" w:rsidR="00313AC4" w:rsidRPr="004552E1" w:rsidRDefault="00313AC4" w:rsidP="00313AC4">
      <w:pPr>
        <w:jc w:val="center"/>
        <w:rPr>
          <w:b/>
          <w:bCs/>
          <w:sz w:val="22"/>
          <w:szCs w:val="22"/>
        </w:rPr>
      </w:pPr>
    </w:p>
    <w:p w14:paraId="563A07D1"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 xml:space="preserve">Práva a povinnosti zmluvných strán, pokiaľ nie sú upravené touto Zmluvou, sa riadia príslušnými ustanoveniami Obchodného zákonníka a príslušnými všeobecne záväznými právnymi predpismi, platnými na území Slovenskej republiky. </w:t>
      </w:r>
    </w:p>
    <w:p w14:paraId="0B4AD03E"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Meniť alebo dopĺňať obsah tejto Zmluvy je možné iba formou písomných dodatkov, ktoré budú platné, ak budú riadne potvrdené a podpísané oprávnenými zástupcami oboch zmluvných strán.</w:t>
      </w:r>
    </w:p>
    <w:p w14:paraId="5023A2E7"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 xml:space="preserve">Táto </w:t>
      </w:r>
      <w:r>
        <w:rPr>
          <w:rFonts w:ascii="Times New Roman" w:hAnsi="Times New Roman"/>
        </w:rPr>
        <w:t>Zmluva</w:t>
      </w:r>
      <w:r w:rsidRPr="004552E1">
        <w:rPr>
          <w:rFonts w:ascii="Times New Roman" w:hAnsi="Times New Roman"/>
        </w:rPr>
        <w:t xml:space="preserve"> je vyhotovená v štyroch rovnopisoch, pričom každá zo zmluvných strán obdrží po dve vyhotovenia. </w:t>
      </w:r>
    </w:p>
    <w:p w14:paraId="022D6398"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Zmluvné strany sú uzrozumené s tým, že táto Zmluva sa považuje za povinne zverejňovanú zmluvu v zmysle zákona č. 211/2000 Z.z. o slobodnom prístupe k informáciám v znení neskorších predpisov. Zároveň zmluvné str</w:t>
      </w:r>
      <w:r>
        <w:rPr>
          <w:rFonts w:ascii="Times New Roman" w:hAnsi="Times New Roman"/>
        </w:rPr>
        <w:t>any súhlasia s tým, že Kupujúci</w:t>
      </w:r>
      <w:r w:rsidRPr="004552E1">
        <w:rPr>
          <w:rFonts w:ascii="Times New Roman" w:hAnsi="Times New Roman"/>
        </w:rPr>
        <w:t xml:space="preserve"> zverejní celý obsah tejto Zmluvy v Centrálnom registri zmlúv vedenom Úradom vlády SR a to v rozsahu a štruktúre, ktorá je daná nariadením vlády SR č. 498/2011 Z.z. ktorým sa ustanovujú podrobnosti o zverejňovaní zmlúv v Centrálnom registri zmlúv a náležitosti informácie o uzatvorení zmluvy. </w:t>
      </w:r>
    </w:p>
    <w:p w14:paraId="2252725F"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 xml:space="preserve">Ak niektoré ustanovenia tejto Zmluvy sú neplatné, alebo sú platné len sčasti alebo neskôr stratia platnosť, nie je tým dotknutá platnosť ostatných ustanovení. Namiesto neplatných ustanovení sa použije úprava, ktorá sa čo najviac približuje zmyslu a účelu tejto Zmluvy. </w:t>
      </w:r>
    </w:p>
    <w:p w14:paraId="4FFA6A2C"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Zmluvné strany vyhlasujú, že si túto Zmluvu pred jej podpísaním prečítali, jej obsahu porozumeli, Zmluva je prejavom ich slobodnej a vážnej vôle, Zmluva nebola uzatvorená v tiesni, ani za inak nevýhodných podmienok a na znak súhlasu ju popísali.</w:t>
      </w:r>
    </w:p>
    <w:p w14:paraId="54C80BA6" w14:textId="77777777" w:rsidR="00313AC4" w:rsidRPr="004552E1" w:rsidRDefault="00313AC4" w:rsidP="0013023F">
      <w:pPr>
        <w:pStyle w:val="Odsekzoznamu"/>
        <w:numPr>
          <w:ilvl w:val="0"/>
          <w:numId w:val="23"/>
        </w:numPr>
        <w:spacing w:line="259" w:lineRule="auto"/>
        <w:contextualSpacing/>
        <w:jc w:val="both"/>
        <w:rPr>
          <w:rFonts w:ascii="Times New Roman" w:hAnsi="Times New Roman"/>
        </w:rPr>
      </w:pPr>
      <w:r w:rsidRPr="004552E1">
        <w:rPr>
          <w:rFonts w:ascii="Times New Roman" w:hAnsi="Times New Roman"/>
        </w:rPr>
        <w:t xml:space="preserve">Neoddeliteľnou súčasťou tejto Zmluvy sú nasledujúce prílohy: </w:t>
      </w:r>
    </w:p>
    <w:p w14:paraId="1973CE34" w14:textId="41DD094F" w:rsidR="00313AC4" w:rsidRDefault="00B16051" w:rsidP="00B16051">
      <w:pPr>
        <w:pStyle w:val="Odsekzoznamu"/>
        <w:spacing w:line="259" w:lineRule="auto"/>
        <w:ind w:left="1080"/>
        <w:contextualSpacing/>
        <w:jc w:val="both"/>
        <w:rPr>
          <w:rFonts w:ascii="Times New Roman" w:hAnsi="Times New Roman"/>
        </w:rPr>
      </w:pPr>
      <w:r>
        <w:rPr>
          <w:rFonts w:ascii="Times New Roman" w:hAnsi="Times New Roman"/>
        </w:rPr>
        <w:t>P</w:t>
      </w:r>
      <w:r w:rsidR="00313AC4" w:rsidRPr="004552E1">
        <w:rPr>
          <w:rFonts w:ascii="Times New Roman" w:hAnsi="Times New Roman"/>
        </w:rPr>
        <w:t>rílo</w:t>
      </w:r>
      <w:r w:rsidR="00313AC4">
        <w:rPr>
          <w:rFonts w:ascii="Times New Roman" w:hAnsi="Times New Roman"/>
        </w:rPr>
        <w:t>ha č. 1 – Špecifikácia predmetu zmluvy</w:t>
      </w:r>
    </w:p>
    <w:p w14:paraId="0ABA4DC7" w14:textId="04B24E37" w:rsidR="00313AC4" w:rsidRDefault="00313AC4" w:rsidP="00B16051">
      <w:pPr>
        <w:pStyle w:val="Odsekzoznamu"/>
        <w:spacing w:line="259" w:lineRule="auto"/>
        <w:ind w:left="1080"/>
        <w:contextualSpacing/>
        <w:jc w:val="both"/>
        <w:rPr>
          <w:rFonts w:ascii="Times New Roman" w:hAnsi="Times New Roman"/>
        </w:rPr>
      </w:pPr>
      <w:r>
        <w:rPr>
          <w:rFonts w:ascii="Times New Roman" w:hAnsi="Times New Roman"/>
        </w:rPr>
        <w:lastRenderedPageBreak/>
        <w:t xml:space="preserve">Príloha č. 2 – </w:t>
      </w:r>
      <w:r w:rsidR="0046332E">
        <w:rPr>
          <w:rFonts w:ascii="Times New Roman" w:hAnsi="Times New Roman"/>
        </w:rPr>
        <w:t xml:space="preserve"> Cena predmetu zákazky</w:t>
      </w:r>
    </w:p>
    <w:p w14:paraId="28467734" w14:textId="77777777" w:rsidR="00313AC4" w:rsidRPr="00DE3757" w:rsidRDefault="00313AC4" w:rsidP="00B16051">
      <w:pPr>
        <w:pStyle w:val="Odsekzoznamu"/>
        <w:spacing w:line="259" w:lineRule="auto"/>
        <w:ind w:left="1080"/>
        <w:contextualSpacing/>
        <w:jc w:val="both"/>
        <w:rPr>
          <w:rFonts w:ascii="Times New Roman" w:hAnsi="Times New Roman"/>
        </w:rPr>
      </w:pPr>
      <w:r>
        <w:rPr>
          <w:rFonts w:ascii="Times New Roman" w:hAnsi="Times New Roman"/>
        </w:rPr>
        <w:t>Príloha č. 3 –</w:t>
      </w:r>
      <w:r w:rsidRPr="00330D3F">
        <w:rPr>
          <w:rFonts w:ascii="Times New Roman" w:hAnsi="Times New Roman"/>
        </w:rPr>
        <w:t xml:space="preserve"> </w:t>
      </w:r>
      <w:r w:rsidRPr="004552E1">
        <w:rPr>
          <w:rFonts w:ascii="Times New Roman" w:hAnsi="Times New Roman"/>
        </w:rPr>
        <w:t>Zoznam subdodávateľov a podiel subdodávok</w:t>
      </w:r>
      <w:r>
        <w:rPr>
          <w:rFonts w:ascii="Times New Roman" w:hAnsi="Times New Roman"/>
        </w:rPr>
        <w:t xml:space="preserve"> (ak relevantné)</w:t>
      </w:r>
    </w:p>
    <w:p w14:paraId="3257CA4D" w14:textId="77777777" w:rsidR="00313AC4" w:rsidRPr="004552E1" w:rsidRDefault="00313AC4" w:rsidP="00313AC4">
      <w:pPr>
        <w:jc w:val="both"/>
        <w:rPr>
          <w:sz w:val="22"/>
          <w:szCs w:val="22"/>
        </w:rPr>
      </w:pPr>
    </w:p>
    <w:p w14:paraId="6CF8BF97" w14:textId="77777777" w:rsidR="00313AC4" w:rsidRPr="004552E1" w:rsidRDefault="00313AC4" w:rsidP="00313AC4">
      <w:pPr>
        <w:jc w:val="both"/>
        <w:rPr>
          <w:sz w:val="22"/>
          <w:szCs w:val="22"/>
          <w:highlight w:val="yellow"/>
        </w:rPr>
      </w:pPr>
    </w:p>
    <w:p w14:paraId="1DDAF8F9" w14:textId="77777777" w:rsidR="00313AC4" w:rsidRPr="004552E1" w:rsidRDefault="00313AC4" w:rsidP="00313AC4">
      <w:pPr>
        <w:rPr>
          <w:sz w:val="22"/>
          <w:szCs w:val="22"/>
        </w:rPr>
      </w:pPr>
      <w:r w:rsidRPr="004552E1">
        <w:rPr>
          <w:sz w:val="22"/>
          <w:szCs w:val="22"/>
        </w:rPr>
        <w:t xml:space="preserve">V </w:t>
      </w:r>
      <w:r>
        <w:rPr>
          <w:sz w:val="22"/>
          <w:szCs w:val="22"/>
        </w:rPr>
        <w:t>......................, dňa ................</w:t>
      </w:r>
      <w:r>
        <w:rPr>
          <w:sz w:val="22"/>
          <w:szCs w:val="22"/>
        </w:rPr>
        <w:tab/>
        <w:t xml:space="preserve">         V Banskej Bystrici, dňa ................</w:t>
      </w:r>
    </w:p>
    <w:p w14:paraId="748E1855" w14:textId="77777777" w:rsidR="00313AC4" w:rsidRPr="004552E1" w:rsidRDefault="00313AC4" w:rsidP="00313AC4">
      <w:pPr>
        <w:tabs>
          <w:tab w:val="center" w:pos="1985"/>
          <w:tab w:val="center" w:pos="7371"/>
        </w:tabs>
        <w:rPr>
          <w:sz w:val="22"/>
          <w:szCs w:val="22"/>
        </w:rPr>
      </w:pPr>
    </w:p>
    <w:p w14:paraId="0A4877B5" w14:textId="77777777" w:rsidR="00313AC4" w:rsidRPr="004552E1" w:rsidRDefault="00313AC4" w:rsidP="00313AC4">
      <w:pPr>
        <w:tabs>
          <w:tab w:val="center" w:pos="1985"/>
          <w:tab w:val="center" w:pos="7371"/>
        </w:tabs>
        <w:rPr>
          <w:sz w:val="22"/>
          <w:szCs w:val="22"/>
        </w:rPr>
      </w:pPr>
    </w:p>
    <w:p w14:paraId="192513ED" w14:textId="77777777" w:rsidR="00313AC4" w:rsidRPr="004552E1" w:rsidRDefault="00313AC4" w:rsidP="00313AC4">
      <w:pPr>
        <w:tabs>
          <w:tab w:val="center" w:pos="1985"/>
          <w:tab w:val="center" w:pos="7371"/>
        </w:tabs>
        <w:rPr>
          <w:sz w:val="22"/>
          <w:szCs w:val="22"/>
        </w:rPr>
      </w:pPr>
      <w:r>
        <w:rPr>
          <w:sz w:val="22"/>
          <w:szCs w:val="22"/>
        </w:rPr>
        <w:t>Za P</w:t>
      </w:r>
      <w:r w:rsidRPr="004552E1">
        <w:rPr>
          <w:sz w:val="22"/>
          <w:szCs w:val="22"/>
        </w:rPr>
        <w:t xml:space="preserve">redávajúceho:    </w:t>
      </w:r>
      <w:r>
        <w:rPr>
          <w:sz w:val="22"/>
          <w:szCs w:val="22"/>
        </w:rPr>
        <w:t xml:space="preserve">                            Za K</w:t>
      </w:r>
      <w:r w:rsidRPr="004552E1">
        <w:rPr>
          <w:sz w:val="22"/>
          <w:szCs w:val="22"/>
        </w:rPr>
        <w:t>upujúceho:</w:t>
      </w:r>
    </w:p>
    <w:p w14:paraId="3E7A3547" w14:textId="77777777" w:rsidR="00313AC4" w:rsidRPr="004552E1" w:rsidRDefault="00313AC4" w:rsidP="00313AC4">
      <w:pPr>
        <w:tabs>
          <w:tab w:val="center" w:pos="1985"/>
          <w:tab w:val="center" w:pos="7371"/>
        </w:tabs>
        <w:rPr>
          <w:sz w:val="22"/>
          <w:szCs w:val="22"/>
        </w:rPr>
      </w:pPr>
    </w:p>
    <w:p w14:paraId="715AB7E3" w14:textId="6A27F368" w:rsidR="00313AC4" w:rsidRDefault="00313AC4" w:rsidP="00313AC4">
      <w:pPr>
        <w:tabs>
          <w:tab w:val="center" w:pos="1985"/>
          <w:tab w:val="center" w:pos="7371"/>
        </w:tabs>
        <w:rPr>
          <w:sz w:val="22"/>
          <w:szCs w:val="22"/>
        </w:rPr>
      </w:pPr>
    </w:p>
    <w:p w14:paraId="19B1C3CF" w14:textId="205677A1" w:rsidR="00B16051" w:rsidRDefault="00B16051" w:rsidP="00313AC4">
      <w:pPr>
        <w:tabs>
          <w:tab w:val="center" w:pos="1985"/>
          <w:tab w:val="center" w:pos="7371"/>
        </w:tabs>
        <w:rPr>
          <w:sz w:val="22"/>
          <w:szCs w:val="22"/>
        </w:rPr>
      </w:pPr>
    </w:p>
    <w:p w14:paraId="30381423" w14:textId="77777777" w:rsidR="00B16051" w:rsidRPr="004552E1" w:rsidRDefault="00B16051" w:rsidP="00313AC4">
      <w:pPr>
        <w:tabs>
          <w:tab w:val="center" w:pos="1985"/>
          <w:tab w:val="center" w:pos="7371"/>
        </w:tabs>
        <w:rPr>
          <w:sz w:val="22"/>
          <w:szCs w:val="22"/>
        </w:rPr>
      </w:pPr>
    </w:p>
    <w:p w14:paraId="404D6A2A" w14:textId="77777777" w:rsidR="00313AC4" w:rsidRPr="004552E1" w:rsidRDefault="00313AC4" w:rsidP="00313AC4">
      <w:pPr>
        <w:tabs>
          <w:tab w:val="center" w:pos="1985"/>
          <w:tab w:val="center" w:pos="7371"/>
        </w:tabs>
        <w:rPr>
          <w:sz w:val="22"/>
          <w:szCs w:val="22"/>
        </w:rPr>
      </w:pPr>
      <w:bookmarkStart w:id="26" w:name="_Toc155088972"/>
      <w:bookmarkStart w:id="27" w:name="_Toc155088975"/>
      <w:bookmarkStart w:id="28" w:name="_Toc155088977"/>
      <w:bookmarkStart w:id="29" w:name="_Toc155088979"/>
      <w:bookmarkStart w:id="30" w:name="_Toc155088981"/>
      <w:bookmarkStart w:id="31" w:name="_Toc155088983"/>
      <w:bookmarkStart w:id="32" w:name="_Toc155088985"/>
      <w:bookmarkStart w:id="33" w:name="_Toc155088986"/>
      <w:bookmarkStart w:id="34" w:name="_Toc155088987"/>
      <w:bookmarkStart w:id="35" w:name="_Toc155088988"/>
      <w:bookmarkStart w:id="36" w:name="_Toc155088989"/>
      <w:bookmarkStart w:id="37" w:name="_Toc155088990"/>
      <w:bookmarkStart w:id="38" w:name="_Toc155088991"/>
      <w:bookmarkEnd w:id="26"/>
      <w:bookmarkEnd w:id="27"/>
      <w:bookmarkEnd w:id="28"/>
      <w:bookmarkEnd w:id="29"/>
      <w:bookmarkEnd w:id="30"/>
      <w:bookmarkEnd w:id="31"/>
      <w:bookmarkEnd w:id="32"/>
      <w:bookmarkEnd w:id="33"/>
      <w:bookmarkEnd w:id="34"/>
      <w:bookmarkEnd w:id="35"/>
      <w:bookmarkEnd w:id="36"/>
      <w:bookmarkEnd w:id="37"/>
      <w:bookmarkEnd w:id="38"/>
    </w:p>
    <w:p w14:paraId="74EE99E8" w14:textId="77777777" w:rsidR="00313AC4" w:rsidRPr="004552E1" w:rsidRDefault="00313AC4" w:rsidP="00313AC4">
      <w:pPr>
        <w:tabs>
          <w:tab w:val="center" w:pos="1985"/>
          <w:tab w:val="center" w:pos="7371"/>
        </w:tabs>
        <w:rPr>
          <w:sz w:val="22"/>
          <w:szCs w:val="22"/>
        </w:rPr>
      </w:pPr>
      <w:r>
        <w:rPr>
          <w:noProof/>
          <w:sz w:val="22"/>
          <w:szCs w:val="22"/>
        </w:rPr>
        <mc:AlternateContent>
          <mc:Choice Requires="wps">
            <w:drawing>
              <wp:anchor distT="0" distB="0" distL="114300" distR="114300" simplePos="0" relativeHeight="251659264" behindDoc="0" locked="0" layoutInCell="1" allowOverlap="1" wp14:anchorId="0F04E02C" wp14:editId="4918BB75">
                <wp:simplePos x="0" y="0"/>
                <wp:positionH relativeFrom="column">
                  <wp:posOffset>-13970</wp:posOffset>
                </wp:positionH>
                <wp:positionV relativeFrom="paragraph">
                  <wp:posOffset>131445</wp:posOffset>
                </wp:positionV>
                <wp:extent cx="1914525" cy="1123950"/>
                <wp:effectExtent l="0" t="0" r="9525" b="0"/>
                <wp:wrapNone/>
                <wp:docPr id="1" name="Textové pole 1"/>
                <wp:cNvGraphicFramePr/>
                <a:graphic xmlns:a="http://schemas.openxmlformats.org/drawingml/2006/main">
                  <a:graphicData uri="http://schemas.microsoft.com/office/word/2010/wordprocessingShape">
                    <wps:wsp>
                      <wps:cNvSpPr txBox="1"/>
                      <wps:spPr>
                        <a:xfrm>
                          <a:off x="0" y="0"/>
                          <a:ext cx="191452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CCD595" w14:textId="77777777" w:rsidR="006F3BE4" w:rsidRPr="004960B9" w:rsidRDefault="006F3BE4" w:rsidP="00313AC4">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04E02C" id="_x0000_t202" coordsize="21600,21600" o:spt="202" path="m,l,21600r21600,l21600,xe">
                <v:stroke joinstyle="miter"/>
                <v:path gradientshapeok="t" o:connecttype="rect"/>
              </v:shapetype>
              <v:shape id="Textové pole 1" o:spid="_x0000_s1026" type="#_x0000_t202" style="position:absolute;margin-left:-1.1pt;margin-top:10.35pt;width:150.75pt;height: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" fillcolor="white [3201]" stroked="f" strokeweight=".5pt">
                <v:textbox>
                  <w:txbxContent>
                    <w:p w14:paraId="4DCCD595" w14:textId="77777777" w:rsidR="006F3BE4" w:rsidRPr="004960B9" w:rsidRDefault="006F3BE4" w:rsidP="00313AC4">
                      <w:pPr>
                        <w:rPr>
                          <w:sz w:val="22"/>
                          <w:szCs w:val="22"/>
                        </w:rPr>
                      </w:pPr>
                    </w:p>
                  </w:txbxContent>
                </v:textbox>
              </v:shape>
            </w:pict>
          </mc:Fallback>
        </mc:AlternateContent>
      </w:r>
      <w:r w:rsidRPr="004552E1">
        <w:rPr>
          <w:sz w:val="22"/>
          <w:szCs w:val="22"/>
        </w:rPr>
        <w:t>.......................................................    .................................................     .............................................</w:t>
      </w:r>
    </w:p>
    <w:p w14:paraId="00935285" w14:textId="77777777" w:rsidR="00313AC4" w:rsidRPr="004552E1" w:rsidRDefault="00313AC4" w:rsidP="00313AC4">
      <w:pPr>
        <w:pStyle w:val="Hlavika"/>
        <w:tabs>
          <w:tab w:val="clear" w:pos="4536"/>
          <w:tab w:val="clear" w:pos="9072"/>
          <w:tab w:val="left" w:pos="3119"/>
        </w:tabs>
        <w:rPr>
          <w:sz w:val="22"/>
          <w:szCs w:val="22"/>
        </w:rPr>
      </w:pPr>
      <w:r w:rsidRPr="004552E1">
        <w:rPr>
          <w:sz w:val="22"/>
          <w:szCs w:val="22"/>
        </w:rPr>
        <w:tab/>
        <w:t>Stredoslovenský ústav srdcových Stredoslovenský ústav srdcových</w:t>
      </w:r>
    </w:p>
    <w:p w14:paraId="2ED167E6" w14:textId="77777777" w:rsidR="00313AC4" w:rsidRPr="004552E1" w:rsidRDefault="00313AC4" w:rsidP="00313AC4">
      <w:pPr>
        <w:pStyle w:val="Hlavika"/>
        <w:tabs>
          <w:tab w:val="clear" w:pos="4536"/>
          <w:tab w:val="clear" w:pos="9072"/>
          <w:tab w:val="left" w:pos="3119"/>
          <w:tab w:val="left" w:pos="6096"/>
        </w:tabs>
        <w:rPr>
          <w:sz w:val="22"/>
          <w:szCs w:val="22"/>
        </w:rPr>
      </w:pPr>
      <w:r w:rsidRPr="004552E1">
        <w:rPr>
          <w:sz w:val="22"/>
          <w:szCs w:val="22"/>
        </w:rPr>
        <w:tab/>
        <w:t>a cievnych chorôb, a.s.</w:t>
      </w:r>
      <w:r w:rsidRPr="004552E1">
        <w:rPr>
          <w:sz w:val="22"/>
          <w:szCs w:val="22"/>
        </w:rPr>
        <w:tab/>
        <w:t>a cievnych chorôb, a.s.</w:t>
      </w:r>
    </w:p>
    <w:p w14:paraId="328BA325" w14:textId="77777777" w:rsidR="00313AC4" w:rsidRPr="004552E1" w:rsidRDefault="00313AC4" w:rsidP="00313AC4">
      <w:pPr>
        <w:pStyle w:val="Hlavika"/>
        <w:tabs>
          <w:tab w:val="clear" w:pos="4536"/>
          <w:tab w:val="clear" w:pos="9072"/>
          <w:tab w:val="left" w:pos="3119"/>
          <w:tab w:val="left" w:pos="6096"/>
        </w:tabs>
        <w:ind w:right="-711"/>
        <w:rPr>
          <w:color w:val="0D0D0D"/>
          <w:sz w:val="22"/>
          <w:szCs w:val="22"/>
        </w:rPr>
      </w:pPr>
      <w:r w:rsidRPr="004552E1">
        <w:rPr>
          <w:sz w:val="22"/>
          <w:szCs w:val="22"/>
        </w:rPr>
        <w:tab/>
        <w:t>MUDr. Juraj Frajt, MPH</w:t>
      </w:r>
      <w:r w:rsidRPr="004552E1">
        <w:rPr>
          <w:sz w:val="22"/>
          <w:szCs w:val="22"/>
        </w:rPr>
        <w:tab/>
        <w:t>MUDr. Ján Seleštiansky</w:t>
      </w:r>
    </w:p>
    <w:p w14:paraId="31FE9773" w14:textId="77777777" w:rsidR="00313AC4" w:rsidRPr="004552E1" w:rsidRDefault="00313AC4" w:rsidP="00313AC4">
      <w:pPr>
        <w:pStyle w:val="Hlavika"/>
        <w:tabs>
          <w:tab w:val="clear" w:pos="4536"/>
          <w:tab w:val="clear" w:pos="9072"/>
          <w:tab w:val="left" w:pos="3119"/>
          <w:tab w:val="left" w:pos="6096"/>
        </w:tabs>
        <w:rPr>
          <w:sz w:val="22"/>
          <w:szCs w:val="22"/>
        </w:rPr>
      </w:pPr>
      <w:r w:rsidRPr="004552E1">
        <w:rPr>
          <w:sz w:val="22"/>
          <w:szCs w:val="22"/>
        </w:rPr>
        <w:tab/>
        <w:t xml:space="preserve">predseda predstavenstva </w:t>
      </w:r>
      <w:r w:rsidRPr="004552E1">
        <w:rPr>
          <w:sz w:val="22"/>
          <w:szCs w:val="22"/>
        </w:rPr>
        <w:tab/>
        <w:t>podpredseda predstavenstva</w:t>
      </w:r>
    </w:p>
    <w:p w14:paraId="7A4E2680" w14:textId="4BF26A8D" w:rsidR="00097A31" w:rsidRPr="005802B8" w:rsidRDefault="00097A31" w:rsidP="00097A31"/>
    <w:p w14:paraId="2DEE8EE5" w14:textId="618B54BC" w:rsidR="00097A31" w:rsidRPr="005802B8" w:rsidRDefault="00097A31" w:rsidP="00097A31"/>
    <w:p w14:paraId="393E94C7" w14:textId="77EEC485" w:rsidR="00097A31" w:rsidRPr="005802B8" w:rsidRDefault="00097A31" w:rsidP="00097A31"/>
    <w:p w14:paraId="1DF62C09" w14:textId="24770F40" w:rsidR="00097A31" w:rsidRPr="005802B8" w:rsidRDefault="00097A31" w:rsidP="00097A31"/>
    <w:p w14:paraId="0690D063" w14:textId="262512B0" w:rsidR="00097A31" w:rsidRPr="005802B8" w:rsidRDefault="00097A31" w:rsidP="00097A31"/>
    <w:p w14:paraId="1A9CBA8E" w14:textId="2761F7C0" w:rsidR="00097A31" w:rsidRDefault="00097A31" w:rsidP="00097A31">
      <w:pPr>
        <w:rPr>
          <w:sz w:val="28"/>
          <w:szCs w:val="28"/>
        </w:rPr>
      </w:pPr>
    </w:p>
    <w:p w14:paraId="746A4E26" w14:textId="7E10E43A" w:rsidR="00313AC4" w:rsidRDefault="00313AC4" w:rsidP="00097A31">
      <w:pPr>
        <w:rPr>
          <w:sz w:val="28"/>
          <w:szCs w:val="28"/>
        </w:rPr>
      </w:pPr>
    </w:p>
    <w:p w14:paraId="69106E1E" w14:textId="4499E12E" w:rsidR="00313AC4" w:rsidRDefault="00313AC4" w:rsidP="00097A31">
      <w:pPr>
        <w:rPr>
          <w:sz w:val="28"/>
          <w:szCs w:val="28"/>
        </w:rPr>
      </w:pPr>
    </w:p>
    <w:p w14:paraId="5E606AF4" w14:textId="6C83AC55" w:rsidR="00313AC4" w:rsidRDefault="00313AC4" w:rsidP="00097A31">
      <w:pPr>
        <w:rPr>
          <w:sz w:val="28"/>
          <w:szCs w:val="28"/>
        </w:rPr>
      </w:pPr>
    </w:p>
    <w:p w14:paraId="127722E8" w14:textId="53A7C840" w:rsidR="00313AC4" w:rsidRDefault="00313AC4" w:rsidP="00097A31">
      <w:pPr>
        <w:rPr>
          <w:sz w:val="28"/>
          <w:szCs w:val="28"/>
        </w:rPr>
      </w:pPr>
    </w:p>
    <w:p w14:paraId="66BA2E4B" w14:textId="3D268D86" w:rsidR="00313AC4" w:rsidRDefault="00313AC4" w:rsidP="00097A31">
      <w:pPr>
        <w:rPr>
          <w:sz w:val="28"/>
          <w:szCs w:val="28"/>
        </w:rPr>
      </w:pPr>
    </w:p>
    <w:p w14:paraId="7EC38D55" w14:textId="77777777" w:rsidR="00526F3C" w:rsidRDefault="00526F3C">
      <w:pPr>
        <w:overflowPunct/>
        <w:autoSpaceDE/>
        <w:autoSpaceDN/>
        <w:adjustRightInd/>
        <w:spacing w:after="200" w:line="276" w:lineRule="auto"/>
        <w:rPr>
          <w:b/>
          <w:caps/>
          <w:sz w:val="32"/>
          <w:szCs w:val="28"/>
        </w:rPr>
      </w:pPr>
      <w:r>
        <w:br w:type="page"/>
      </w:r>
    </w:p>
    <w:p w14:paraId="559BB56F" w14:textId="0CB643B3" w:rsidR="00313AC4" w:rsidRPr="005802B8" w:rsidRDefault="00537813" w:rsidP="00313AC4">
      <w:pPr>
        <w:pStyle w:val="Nadpis2"/>
        <w:widowControl/>
        <w:spacing w:before="0"/>
      </w:pPr>
      <w:bookmarkStart w:id="39" w:name="_Toc222132286"/>
      <w:r>
        <w:lastRenderedPageBreak/>
        <w:t>PRÍLOHA Č. 11</w:t>
      </w:r>
      <w:r w:rsidR="00313AC4">
        <w:t xml:space="preserve"> B</w:t>
      </w:r>
      <w:bookmarkEnd w:id="39"/>
    </w:p>
    <w:p w14:paraId="518C4E3F" w14:textId="0AE6285A" w:rsidR="00313AC4" w:rsidRPr="005802B8" w:rsidRDefault="00313AC4" w:rsidP="00313AC4">
      <w:pPr>
        <w:pStyle w:val="Nadpis3"/>
        <w:widowControl/>
        <w:spacing w:before="0"/>
      </w:pPr>
      <w:bookmarkStart w:id="40" w:name="_Toc222132287"/>
      <w:r w:rsidRPr="005802B8">
        <w:t xml:space="preserve">NÁVRH </w:t>
      </w:r>
      <w:r>
        <w:t>Rám</w:t>
      </w:r>
      <w:r w:rsidR="006A2CB8">
        <w:t>covej dohody</w:t>
      </w:r>
      <w:bookmarkEnd w:id="40"/>
    </w:p>
    <w:p w14:paraId="0B102978" w14:textId="2168D0B1" w:rsidR="00313AC4" w:rsidRDefault="00313AC4" w:rsidP="00097A31">
      <w:pPr>
        <w:rPr>
          <w:sz w:val="28"/>
          <w:szCs w:val="28"/>
        </w:rPr>
      </w:pPr>
    </w:p>
    <w:p w14:paraId="4A491AB0" w14:textId="77777777" w:rsidR="0020209D" w:rsidRPr="003C4404" w:rsidRDefault="0020209D" w:rsidP="0020209D">
      <w:pPr>
        <w:pStyle w:val="Zkladntext2"/>
        <w:ind w:left="60"/>
        <w:jc w:val="center"/>
        <w:rPr>
          <w:b/>
          <w:sz w:val="24"/>
          <w:szCs w:val="24"/>
        </w:rPr>
      </w:pPr>
      <w:r w:rsidRPr="003C4404">
        <w:rPr>
          <w:b/>
          <w:sz w:val="24"/>
          <w:szCs w:val="24"/>
        </w:rPr>
        <w:t>Rámcová dohoda</w:t>
      </w:r>
    </w:p>
    <w:p w14:paraId="7191A554" w14:textId="77777777" w:rsidR="0020209D" w:rsidRPr="00FB728A" w:rsidRDefault="0020209D" w:rsidP="0020209D">
      <w:pPr>
        <w:ind w:left="197" w:right="189"/>
        <w:jc w:val="center"/>
        <w:rPr>
          <w:sz w:val="22"/>
          <w:szCs w:val="22"/>
        </w:rPr>
      </w:pPr>
      <w:r w:rsidRPr="00FB728A">
        <w:rPr>
          <w:sz w:val="22"/>
          <w:szCs w:val="22"/>
        </w:rPr>
        <w:t xml:space="preserve">uzavretá v súlade s ust. § 269 ods. 2 a nasl. zákona č. 513/1991 Zb. Obchodný zákonník v znení </w:t>
      </w:r>
    </w:p>
    <w:p w14:paraId="7B808E15" w14:textId="77777777" w:rsidR="0020209D" w:rsidRPr="00FB728A" w:rsidRDefault="0020209D" w:rsidP="0020209D">
      <w:pPr>
        <w:ind w:left="197" w:right="135"/>
        <w:jc w:val="center"/>
        <w:rPr>
          <w:sz w:val="22"/>
          <w:szCs w:val="22"/>
        </w:rPr>
      </w:pPr>
      <w:r w:rsidRPr="00FB728A">
        <w:rPr>
          <w:sz w:val="22"/>
          <w:szCs w:val="22"/>
        </w:rPr>
        <w:t xml:space="preserve">neskorších predpisov a ust. zákona č. 343/2015 Z. z. o verejnom obstarávaní a zmene a doplnení niektorých zákonov v znení neskorších predpisov  </w:t>
      </w:r>
    </w:p>
    <w:p w14:paraId="0DD7C487" w14:textId="77777777" w:rsidR="0020209D" w:rsidRDefault="0020209D" w:rsidP="0020209D">
      <w:pPr>
        <w:pStyle w:val="Zkladntext2"/>
        <w:jc w:val="center"/>
        <w:rPr>
          <w:sz w:val="22"/>
          <w:szCs w:val="22"/>
        </w:rPr>
      </w:pPr>
    </w:p>
    <w:p w14:paraId="299B1D20" w14:textId="77777777" w:rsidR="0020209D" w:rsidRPr="00FB728A" w:rsidRDefault="0020209D" w:rsidP="0020209D">
      <w:pPr>
        <w:pStyle w:val="Zkladntext2"/>
        <w:jc w:val="center"/>
        <w:rPr>
          <w:sz w:val="22"/>
          <w:szCs w:val="22"/>
        </w:rPr>
      </w:pPr>
    </w:p>
    <w:p w14:paraId="3EB9234D"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firstLine="0"/>
        <w:contextualSpacing/>
        <w:rPr>
          <w:sz w:val="22"/>
          <w:szCs w:val="22"/>
        </w:rPr>
      </w:pPr>
      <w:bookmarkStart w:id="41" w:name="_Toc177642216"/>
      <w:bookmarkStart w:id="42" w:name="_Toc178680787"/>
      <w:bookmarkStart w:id="43" w:name="_Toc196827036"/>
      <w:bookmarkStart w:id="44" w:name="_Toc222120731"/>
      <w:bookmarkStart w:id="45" w:name="_Toc222120936"/>
      <w:bookmarkStart w:id="46" w:name="_Toc222132288"/>
      <w:bookmarkEnd w:id="41"/>
      <w:bookmarkEnd w:id="42"/>
      <w:bookmarkEnd w:id="43"/>
      <w:bookmarkEnd w:id="44"/>
      <w:bookmarkEnd w:id="45"/>
      <w:bookmarkEnd w:id="46"/>
    </w:p>
    <w:p w14:paraId="5F8C102C" w14:textId="77777777" w:rsidR="0020209D" w:rsidRPr="00FB728A" w:rsidRDefault="0020209D" w:rsidP="0020209D">
      <w:pPr>
        <w:pStyle w:val="Nadpis2"/>
        <w:spacing w:before="0" w:after="0"/>
        <w:rPr>
          <w:sz w:val="22"/>
          <w:szCs w:val="22"/>
        </w:rPr>
      </w:pPr>
      <w:bookmarkStart w:id="47" w:name="_Toc177642217"/>
      <w:bookmarkStart w:id="48" w:name="_Toc178680788"/>
      <w:bookmarkStart w:id="49" w:name="_Toc196827037"/>
      <w:bookmarkStart w:id="50" w:name="_Toc222120732"/>
      <w:bookmarkStart w:id="51" w:name="_Toc222120937"/>
      <w:bookmarkStart w:id="52" w:name="_Toc222132289"/>
      <w:r w:rsidRPr="00FB728A">
        <w:rPr>
          <w:sz w:val="22"/>
          <w:szCs w:val="22"/>
        </w:rPr>
        <w:t>Účastníci dohody</w:t>
      </w:r>
      <w:bookmarkEnd w:id="47"/>
      <w:bookmarkEnd w:id="48"/>
      <w:bookmarkEnd w:id="49"/>
      <w:bookmarkEnd w:id="50"/>
      <w:bookmarkEnd w:id="51"/>
      <w:bookmarkEnd w:id="52"/>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3"/>
        <w:gridCol w:w="66"/>
        <w:gridCol w:w="5812"/>
      </w:tblGrid>
      <w:tr w:rsidR="0020209D" w:rsidRPr="00FB728A" w14:paraId="2DF7C4DF" w14:textId="77777777" w:rsidTr="004154DE">
        <w:tc>
          <w:tcPr>
            <w:tcW w:w="3053" w:type="dxa"/>
            <w:tcBorders>
              <w:top w:val="nil"/>
              <w:left w:val="nil"/>
              <w:bottom w:val="nil"/>
              <w:right w:val="nil"/>
            </w:tcBorders>
            <w:vAlign w:val="center"/>
          </w:tcPr>
          <w:p w14:paraId="1B55419A" w14:textId="77777777" w:rsidR="0020209D" w:rsidRPr="00FB728A" w:rsidRDefault="0020209D" w:rsidP="004154DE">
            <w:pPr>
              <w:pStyle w:val="Hlavika"/>
              <w:tabs>
                <w:tab w:val="left" w:pos="708"/>
              </w:tabs>
              <w:rPr>
                <w:szCs w:val="22"/>
              </w:rPr>
            </w:pPr>
            <w:r w:rsidRPr="00FB728A">
              <w:rPr>
                <w:b/>
                <w:sz w:val="22"/>
                <w:szCs w:val="22"/>
              </w:rPr>
              <w:t>1. Predávajúci:</w:t>
            </w:r>
          </w:p>
        </w:tc>
        <w:tc>
          <w:tcPr>
            <w:tcW w:w="5878" w:type="dxa"/>
            <w:gridSpan w:val="2"/>
            <w:tcBorders>
              <w:top w:val="nil"/>
              <w:left w:val="nil"/>
              <w:bottom w:val="nil"/>
              <w:right w:val="nil"/>
            </w:tcBorders>
            <w:vAlign w:val="center"/>
          </w:tcPr>
          <w:p w14:paraId="30C26DB7" w14:textId="77777777" w:rsidR="0020209D" w:rsidRPr="00FB728A" w:rsidRDefault="0020209D" w:rsidP="004154DE">
            <w:pPr>
              <w:rPr>
                <w:b/>
              </w:rPr>
            </w:pPr>
          </w:p>
        </w:tc>
      </w:tr>
      <w:tr w:rsidR="0020209D" w:rsidRPr="00FB728A" w14:paraId="3ED810A0" w14:textId="77777777" w:rsidTr="004154DE">
        <w:tc>
          <w:tcPr>
            <w:tcW w:w="3053" w:type="dxa"/>
            <w:tcBorders>
              <w:top w:val="nil"/>
              <w:left w:val="nil"/>
              <w:bottom w:val="nil"/>
              <w:right w:val="nil"/>
            </w:tcBorders>
            <w:vAlign w:val="center"/>
          </w:tcPr>
          <w:p w14:paraId="15486C1E" w14:textId="77777777" w:rsidR="0020209D" w:rsidRPr="00FB728A" w:rsidRDefault="0020209D" w:rsidP="004154DE">
            <w:pPr>
              <w:tabs>
                <w:tab w:val="left" w:pos="176"/>
              </w:tabs>
            </w:pPr>
            <w:r w:rsidRPr="00FB728A">
              <w:rPr>
                <w:sz w:val="22"/>
                <w:szCs w:val="22"/>
              </w:rPr>
              <w:t>Sídlo:</w:t>
            </w:r>
          </w:p>
        </w:tc>
        <w:tc>
          <w:tcPr>
            <w:tcW w:w="5878" w:type="dxa"/>
            <w:gridSpan w:val="2"/>
            <w:tcBorders>
              <w:top w:val="nil"/>
              <w:left w:val="nil"/>
              <w:bottom w:val="nil"/>
              <w:right w:val="nil"/>
            </w:tcBorders>
            <w:vAlign w:val="center"/>
          </w:tcPr>
          <w:p w14:paraId="16686ADB" w14:textId="77777777" w:rsidR="0020209D" w:rsidRPr="00FB728A" w:rsidRDefault="0020209D" w:rsidP="004154DE"/>
        </w:tc>
      </w:tr>
      <w:tr w:rsidR="0020209D" w:rsidRPr="00FB728A" w14:paraId="347780BC" w14:textId="77777777" w:rsidTr="004154DE">
        <w:tc>
          <w:tcPr>
            <w:tcW w:w="3119" w:type="dxa"/>
            <w:gridSpan w:val="2"/>
            <w:tcBorders>
              <w:top w:val="nil"/>
              <w:left w:val="nil"/>
              <w:bottom w:val="nil"/>
              <w:right w:val="nil"/>
            </w:tcBorders>
            <w:vAlign w:val="center"/>
          </w:tcPr>
          <w:p w14:paraId="0202A564" w14:textId="77777777" w:rsidR="0020209D" w:rsidRPr="00FB728A" w:rsidRDefault="0020209D" w:rsidP="004154DE">
            <w:pPr>
              <w:tabs>
                <w:tab w:val="left" w:pos="282"/>
              </w:tabs>
            </w:pPr>
            <w:r w:rsidRPr="00FB728A">
              <w:rPr>
                <w:sz w:val="22"/>
                <w:szCs w:val="22"/>
              </w:rPr>
              <w:t xml:space="preserve">Zapísaná v:   </w:t>
            </w:r>
          </w:p>
        </w:tc>
        <w:tc>
          <w:tcPr>
            <w:tcW w:w="5812" w:type="dxa"/>
            <w:tcBorders>
              <w:top w:val="nil"/>
              <w:left w:val="nil"/>
              <w:bottom w:val="nil"/>
              <w:right w:val="nil"/>
            </w:tcBorders>
            <w:vAlign w:val="center"/>
          </w:tcPr>
          <w:p w14:paraId="3A8FA9F2" w14:textId="77777777" w:rsidR="0020209D" w:rsidRPr="00FB728A" w:rsidRDefault="0020209D" w:rsidP="004154DE">
            <w:r w:rsidRPr="00FB728A">
              <w:rPr>
                <w:sz w:val="22"/>
                <w:szCs w:val="22"/>
              </w:rPr>
              <w:t>Obchodnom registri ......., odd.</w:t>
            </w:r>
            <w:r>
              <w:rPr>
                <w:sz w:val="22"/>
                <w:szCs w:val="22"/>
              </w:rPr>
              <w:t>....., vl. č. ............</w:t>
            </w:r>
            <w:r w:rsidRPr="00FB728A">
              <w:t xml:space="preserve">  </w:t>
            </w:r>
          </w:p>
        </w:tc>
      </w:tr>
      <w:tr w:rsidR="0020209D" w:rsidRPr="00FB728A" w14:paraId="71211853" w14:textId="77777777" w:rsidTr="004154DE">
        <w:tc>
          <w:tcPr>
            <w:tcW w:w="3053" w:type="dxa"/>
            <w:tcBorders>
              <w:top w:val="nil"/>
              <w:left w:val="nil"/>
              <w:bottom w:val="nil"/>
              <w:right w:val="nil"/>
            </w:tcBorders>
            <w:vAlign w:val="center"/>
          </w:tcPr>
          <w:p w14:paraId="67927247" w14:textId="77777777" w:rsidR="0020209D" w:rsidRPr="00FB728A" w:rsidRDefault="0020209D" w:rsidP="004154DE">
            <w:r w:rsidRPr="00FB728A">
              <w:rPr>
                <w:sz w:val="22"/>
                <w:szCs w:val="22"/>
              </w:rPr>
              <w:t>IČO:</w:t>
            </w:r>
          </w:p>
        </w:tc>
        <w:tc>
          <w:tcPr>
            <w:tcW w:w="5878" w:type="dxa"/>
            <w:gridSpan w:val="2"/>
            <w:tcBorders>
              <w:top w:val="nil"/>
              <w:left w:val="nil"/>
              <w:bottom w:val="nil"/>
              <w:right w:val="nil"/>
            </w:tcBorders>
            <w:vAlign w:val="center"/>
          </w:tcPr>
          <w:p w14:paraId="783700A8" w14:textId="77777777" w:rsidR="0020209D" w:rsidRPr="00FB728A" w:rsidRDefault="0020209D" w:rsidP="004154DE">
            <w:pPr>
              <w:ind w:left="-42"/>
            </w:pPr>
          </w:p>
        </w:tc>
      </w:tr>
      <w:tr w:rsidR="0020209D" w:rsidRPr="00FB728A" w14:paraId="77757511" w14:textId="77777777" w:rsidTr="004154DE">
        <w:tc>
          <w:tcPr>
            <w:tcW w:w="3053" w:type="dxa"/>
            <w:tcBorders>
              <w:top w:val="nil"/>
              <w:left w:val="nil"/>
              <w:bottom w:val="nil"/>
              <w:right w:val="nil"/>
            </w:tcBorders>
            <w:vAlign w:val="center"/>
          </w:tcPr>
          <w:p w14:paraId="1DAF2C8E" w14:textId="77777777" w:rsidR="0020209D" w:rsidRPr="00FB728A" w:rsidRDefault="0020209D" w:rsidP="004154DE">
            <w:r w:rsidRPr="00FB728A">
              <w:rPr>
                <w:sz w:val="22"/>
                <w:szCs w:val="22"/>
              </w:rPr>
              <w:t>DIČ:</w:t>
            </w:r>
          </w:p>
        </w:tc>
        <w:tc>
          <w:tcPr>
            <w:tcW w:w="5878" w:type="dxa"/>
            <w:gridSpan w:val="2"/>
            <w:tcBorders>
              <w:top w:val="nil"/>
              <w:left w:val="nil"/>
              <w:bottom w:val="nil"/>
              <w:right w:val="nil"/>
            </w:tcBorders>
            <w:vAlign w:val="center"/>
          </w:tcPr>
          <w:p w14:paraId="644CF590" w14:textId="77777777" w:rsidR="0020209D" w:rsidRPr="00FB728A" w:rsidRDefault="0020209D" w:rsidP="004154DE">
            <w:pPr>
              <w:ind w:left="-42"/>
            </w:pPr>
          </w:p>
        </w:tc>
      </w:tr>
      <w:tr w:rsidR="0020209D" w:rsidRPr="00FB728A" w14:paraId="60037F53" w14:textId="77777777" w:rsidTr="004154DE">
        <w:tc>
          <w:tcPr>
            <w:tcW w:w="3053" w:type="dxa"/>
            <w:tcBorders>
              <w:top w:val="nil"/>
              <w:left w:val="nil"/>
              <w:bottom w:val="nil"/>
              <w:right w:val="nil"/>
            </w:tcBorders>
            <w:vAlign w:val="center"/>
          </w:tcPr>
          <w:p w14:paraId="7019129F" w14:textId="77777777" w:rsidR="0020209D" w:rsidRPr="00FB728A" w:rsidRDefault="0020209D" w:rsidP="004154DE">
            <w:r w:rsidRPr="00FB728A">
              <w:rPr>
                <w:sz w:val="22"/>
                <w:szCs w:val="22"/>
              </w:rPr>
              <w:t>IČ pre DPH:</w:t>
            </w:r>
          </w:p>
        </w:tc>
        <w:tc>
          <w:tcPr>
            <w:tcW w:w="5878" w:type="dxa"/>
            <w:gridSpan w:val="2"/>
            <w:tcBorders>
              <w:top w:val="nil"/>
              <w:left w:val="nil"/>
              <w:bottom w:val="nil"/>
              <w:right w:val="nil"/>
            </w:tcBorders>
            <w:vAlign w:val="center"/>
          </w:tcPr>
          <w:p w14:paraId="0CEC4AF0" w14:textId="77777777" w:rsidR="0020209D" w:rsidRPr="00FB728A" w:rsidRDefault="0020209D" w:rsidP="004154DE">
            <w:pPr>
              <w:ind w:left="-42"/>
            </w:pPr>
          </w:p>
        </w:tc>
      </w:tr>
      <w:tr w:rsidR="0020209D" w:rsidRPr="00FB728A" w14:paraId="193206D5" w14:textId="77777777" w:rsidTr="004154DE">
        <w:tc>
          <w:tcPr>
            <w:tcW w:w="3053" w:type="dxa"/>
            <w:tcBorders>
              <w:top w:val="nil"/>
              <w:left w:val="nil"/>
              <w:bottom w:val="nil"/>
              <w:right w:val="nil"/>
            </w:tcBorders>
            <w:vAlign w:val="center"/>
          </w:tcPr>
          <w:p w14:paraId="01387E74" w14:textId="77777777" w:rsidR="0020209D" w:rsidRPr="00FB728A" w:rsidRDefault="0020209D" w:rsidP="004154DE">
            <w:r>
              <w:rPr>
                <w:sz w:val="22"/>
                <w:szCs w:val="22"/>
              </w:rPr>
              <w:t>B</w:t>
            </w:r>
            <w:r w:rsidRPr="00FB728A">
              <w:rPr>
                <w:sz w:val="22"/>
                <w:szCs w:val="22"/>
              </w:rPr>
              <w:t>ankové spojenie:</w:t>
            </w:r>
          </w:p>
        </w:tc>
        <w:tc>
          <w:tcPr>
            <w:tcW w:w="5878" w:type="dxa"/>
            <w:gridSpan w:val="2"/>
            <w:tcBorders>
              <w:top w:val="nil"/>
              <w:left w:val="nil"/>
              <w:bottom w:val="nil"/>
              <w:right w:val="nil"/>
            </w:tcBorders>
            <w:vAlign w:val="center"/>
          </w:tcPr>
          <w:p w14:paraId="6F57DFCF" w14:textId="77777777" w:rsidR="0020209D" w:rsidRPr="00FB728A" w:rsidRDefault="0020209D" w:rsidP="004154DE">
            <w:pPr>
              <w:ind w:left="-42"/>
              <w:rPr>
                <w:highlight w:val="black"/>
              </w:rPr>
            </w:pPr>
          </w:p>
        </w:tc>
      </w:tr>
      <w:tr w:rsidR="0020209D" w:rsidRPr="00FB728A" w14:paraId="3CB5FC84" w14:textId="77777777" w:rsidTr="004154DE">
        <w:tc>
          <w:tcPr>
            <w:tcW w:w="3053" w:type="dxa"/>
            <w:tcBorders>
              <w:top w:val="nil"/>
              <w:left w:val="nil"/>
              <w:bottom w:val="nil"/>
              <w:right w:val="nil"/>
            </w:tcBorders>
            <w:vAlign w:val="center"/>
          </w:tcPr>
          <w:p w14:paraId="2F3CD759" w14:textId="77777777" w:rsidR="0020209D" w:rsidRPr="00FB728A" w:rsidRDefault="0020209D" w:rsidP="004154DE">
            <w:r>
              <w:rPr>
                <w:sz w:val="22"/>
                <w:szCs w:val="22"/>
              </w:rPr>
              <w:t>IBAN</w:t>
            </w:r>
            <w:r w:rsidRPr="00FB728A">
              <w:rPr>
                <w:sz w:val="22"/>
                <w:szCs w:val="22"/>
              </w:rPr>
              <w:t>:</w:t>
            </w:r>
          </w:p>
        </w:tc>
        <w:tc>
          <w:tcPr>
            <w:tcW w:w="5878" w:type="dxa"/>
            <w:gridSpan w:val="2"/>
            <w:tcBorders>
              <w:top w:val="nil"/>
              <w:left w:val="nil"/>
              <w:bottom w:val="nil"/>
              <w:right w:val="nil"/>
            </w:tcBorders>
            <w:vAlign w:val="center"/>
          </w:tcPr>
          <w:p w14:paraId="4C1E2D20" w14:textId="77777777" w:rsidR="0020209D" w:rsidRPr="00FB728A" w:rsidRDefault="0020209D" w:rsidP="004154DE">
            <w:pPr>
              <w:ind w:left="-42"/>
            </w:pPr>
          </w:p>
        </w:tc>
      </w:tr>
      <w:tr w:rsidR="0020209D" w:rsidRPr="00FB728A" w14:paraId="2EDD06A7" w14:textId="77777777" w:rsidTr="004154DE">
        <w:tc>
          <w:tcPr>
            <w:tcW w:w="3053" w:type="dxa"/>
            <w:tcBorders>
              <w:top w:val="nil"/>
              <w:left w:val="nil"/>
              <w:bottom w:val="nil"/>
              <w:right w:val="nil"/>
            </w:tcBorders>
            <w:vAlign w:val="center"/>
          </w:tcPr>
          <w:p w14:paraId="2CA53044" w14:textId="77777777" w:rsidR="0020209D" w:rsidRPr="00FB728A" w:rsidRDefault="0020209D" w:rsidP="004154DE">
            <w:r w:rsidRPr="00FB728A">
              <w:rPr>
                <w:sz w:val="22"/>
                <w:szCs w:val="22"/>
              </w:rPr>
              <w:t>Štatutárny zástupca:</w:t>
            </w:r>
          </w:p>
        </w:tc>
        <w:tc>
          <w:tcPr>
            <w:tcW w:w="5878" w:type="dxa"/>
            <w:gridSpan w:val="2"/>
            <w:tcBorders>
              <w:top w:val="nil"/>
              <w:left w:val="nil"/>
              <w:bottom w:val="nil"/>
              <w:right w:val="nil"/>
            </w:tcBorders>
            <w:vAlign w:val="center"/>
          </w:tcPr>
          <w:p w14:paraId="58397226" w14:textId="77777777" w:rsidR="0020209D" w:rsidRPr="00FB728A" w:rsidRDefault="0020209D" w:rsidP="004154DE"/>
        </w:tc>
      </w:tr>
      <w:tr w:rsidR="0020209D" w:rsidRPr="00FB728A" w14:paraId="00110DDB" w14:textId="77777777" w:rsidTr="004154DE">
        <w:tc>
          <w:tcPr>
            <w:tcW w:w="3053" w:type="dxa"/>
            <w:tcBorders>
              <w:top w:val="nil"/>
              <w:left w:val="nil"/>
              <w:bottom w:val="nil"/>
              <w:right w:val="nil"/>
            </w:tcBorders>
            <w:vAlign w:val="center"/>
          </w:tcPr>
          <w:p w14:paraId="70550F41" w14:textId="77777777" w:rsidR="0020209D" w:rsidRPr="00FB728A" w:rsidRDefault="0020209D" w:rsidP="004154DE">
            <w:r w:rsidRPr="00FB728A">
              <w:rPr>
                <w:sz w:val="22"/>
                <w:szCs w:val="22"/>
              </w:rPr>
              <w:t>Tel.:</w:t>
            </w:r>
          </w:p>
        </w:tc>
        <w:tc>
          <w:tcPr>
            <w:tcW w:w="5878" w:type="dxa"/>
            <w:gridSpan w:val="2"/>
            <w:tcBorders>
              <w:top w:val="nil"/>
              <w:left w:val="nil"/>
              <w:bottom w:val="nil"/>
              <w:right w:val="nil"/>
            </w:tcBorders>
          </w:tcPr>
          <w:p w14:paraId="0A37219C" w14:textId="77777777" w:rsidR="0020209D" w:rsidRPr="00FB728A" w:rsidRDefault="0020209D" w:rsidP="004154DE"/>
        </w:tc>
      </w:tr>
      <w:tr w:rsidR="0020209D" w:rsidRPr="00FB728A" w14:paraId="051C8610" w14:textId="77777777" w:rsidTr="004154DE">
        <w:tc>
          <w:tcPr>
            <w:tcW w:w="3053" w:type="dxa"/>
            <w:tcBorders>
              <w:top w:val="nil"/>
              <w:left w:val="nil"/>
              <w:bottom w:val="nil"/>
              <w:right w:val="nil"/>
            </w:tcBorders>
            <w:vAlign w:val="center"/>
          </w:tcPr>
          <w:p w14:paraId="294D362B" w14:textId="77777777" w:rsidR="0020209D" w:rsidRPr="00FB728A" w:rsidRDefault="0020209D" w:rsidP="004154DE">
            <w:r w:rsidRPr="00FB728A">
              <w:rPr>
                <w:sz w:val="22"/>
                <w:szCs w:val="22"/>
              </w:rPr>
              <w:t>Fax:</w:t>
            </w:r>
          </w:p>
        </w:tc>
        <w:tc>
          <w:tcPr>
            <w:tcW w:w="5878" w:type="dxa"/>
            <w:gridSpan w:val="2"/>
            <w:tcBorders>
              <w:top w:val="nil"/>
              <w:left w:val="nil"/>
              <w:bottom w:val="nil"/>
              <w:right w:val="nil"/>
            </w:tcBorders>
          </w:tcPr>
          <w:p w14:paraId="1223DE86" w14:textId="77777777" w:rsidR="0020209D" w:rsidRPr="00FB728A" w:rsidRDefault="0020209D" w:rsidP="004154DE"/>
        </w:tc>
      </w:tr>
      <w:tr w:rsidR="0020209D" w:rsidRPr="00FB728A" w14:paraId="6CDA9310" w14:textId="77777777" w:rsidTr="004154DE">
        <w:tc>
          <w:tcPr>
            <w:tcW w:w="3053" w:type="dxa"/>
            <w:tcBorders>
              <w:top w:val="nil"/>
              <w:left w:val="nil"/>
              <w:bottom w:val="nil"/>
              <w:right w:val="nil"/>
            </w:tcBorders>
            <w:vAlign w:val="center"/>
          </w:tcPr>
          <w:p w14:paraId="324FBCF3" w14:textId="77777777" w:rsidR="0020209D" w:rsidRPr="00FB728A" w:rsidRDefault="0020209D" w:rsidP="004154DE">
            <w:r w:rsidRPr="00FB728A">
              <w:rPr>
                <w:sz w:val="22"/>
                <w:szCs w:val="22"/>
              </w:rPr>
              <w:t>E-mail:</w:t>
            </w:r>
          </w:p>
        </w:tc>
        <w:tc>
          <w:tcPr>
            <w:tcW w:w="5878" w:type="dxa"/>
            <w:gridSpan w:val="2"/>
            <w:tcBorders>
              <w:top w:val="nil"/>
              <w:left w:val="nil"/>
              <w:bottom w:val="nil"/>
              <w:right w:val="nil"/>
            </w:tcBorders>
          </w:tcPr>
          <w:p w14:paraId="38108567" w14:textId="77777777" w:rsidR="0020209D" w:rsidRPr="00FB728A" w:rsidRDefault="0020209D" w:rsidP="004154DE"/>
        </w:tc>
      </w:tr>
      <w:tr w:rsidR="0020209D" w:rsidRPr="00FB728A" w14:paraId="6C58DCF0" w14:textId="77777777" w:rsidTr="004154DE">
        <w:tc>
          <w:tcPr>
            <w:tcW w:w="3053" w:type="dxa"/>
            <w:tcBorders>
              <w:top w:val="nil"/>
              <w:left w:val="nil"/>
              <w:bottom w:val="nil"/>
              <w:right w:val="nil"/>
            </w:tcBorders>
            <w:vAlign w:val="center"/>
          </w:tcPr>
          <w:p w14:paraId="1848B411" w14:textId="77777777" w:rsidR="0020209D" w:rsidRDefault="0020209D" w:rsidP="004154DE">
            <w:pPr>
              <w:rPr>
                <w:sz w:val="22"/>
                <w:szCs w:val="22"/>
              </w:rPr>
            </w:pPr>
            <w:r w:rsidRPr="00FB728A">
              <w:rPr>
                <w:sz w:val="22"/>
                <w:szCs w:val="22"/>
              </w:rPr>
              <w:t>Internetová adresa:</w:t>
            </w:r>
          </w:p>
          <w:p w14:paraId="3830AF57" w14:textId="77777777" w:rsidR="0020209D" w:rsidRPr="00FB728A" w:rsidRDefault="0020209D" w:rsidP="004154DE"/>
        </w:tc>
        <w:tc>
          <w:tcPr>
            <w:tcW w:w="5878" w:type="dxa"/>
            <w:gridSpan w:val="2"/>
            <w:tcBorders>
              <w:top w:val="nil"/>
              <w:left w:val="nil"/>
              <w:bottom w:val="nil"/>
              <w:right w:val="nil"/>
            </w:tcBorders>
          </w:tcPr>
          <w:p w14:paraId="3EC37B2A" w14:textId="77777777" w:rsidR="0020209D" w:rsidRPr="00FB728A" w:rsidRDefault="0020209D" w:rsidP="004154DE"/>
        </w:tc>
      </w:tr>
      <w:tr w:rsidR="0020209D" w:rsidRPr="00FB728A" w14:paraId="0C45589B" w14:textId="77777777" w:rsidTr="004154DE">
        <w:tc>
          <w:tcPr>
            <w:tcW w:w="8931" w:type="dxa"/>
            <w:gridSpan w:val="3"/>
            <w:tcBorders>
              <w:top w:val="nil"/>
              <w:left w:val="nil"/>
              <w:bottom w:val="nil"/>
              <w:right w:val="nil"/>
            </w:tcBorders>
            <w:vAlign w:val="center"/>
          </w:tcPr>
          <w:p w14:paraId="2820C57F" w14:textId="77777777" w:rsidR="0020209D" w:rsidRPr="00FB728A" w:rsidRDefault="0020209D" w:rsidP="004154DE">
            <w:pPr>
              <w:rPr>
                <w:b/>
              </w:rPr>
            </w:pPr>
            <w:r>
              <w:rPr>
                <w:sz w:val="22"/>
                <w:szCs w:val="22"/>
              </w:rPr>
              <w:t>(ďalej len „p</w:t>
            </w:r>
            <w:r w:rsidRPr="00FB728A">
              <w:rPr>
                <w:sz w:val="22"/>
                <w:szCs w:val="22"/>
              </w:rPr>
              <w:t>redávajúci“)</w:t>
            </w:r>
          </w:p>
        </w:tc>
      </w:tr>
      <w:tr w:rsidR="0020209D" w:rsidRPr="00FB728A" w14:paraId="47F2CBA6" w14:textId="77777777" w:rsidTr="004154DE">
        <w:tc>
          <w:tcPr>
            <w:tcW w:w="8931" w:type="dxa"/>
            <w:gridSpan w:val="3"/>
            <w:tcBorders>
              <w:top w:val="nil"/>
              <w:left w:val="nil"/>
              <w:bottom w:val="nil"/>
              <w:right w:val="nil"/>
            </w:tcBorders>
            <w:vAlign w:val="center"/>
          </w:tcPr>
          <w:p w14:paraId="5B64E003" w14:textId="77777777" w:rsidR="0020209D" w:rsidRPr="00FB728A" w:rsidRDefault="0020209D" w:rsidP="004154DE"/>
        </w:tc>
      </w:tr>
      <w:tr w:rsidR="0020209D" w:rsidRPr="00FB728A" w14:paraId="4D66FF62" w14:textId="77777777" w:rsidTr="004154DE">
        <w:tc>
          <w:tcPr>
            <w:tcW w:w="3053" w:type="dxa"/>
            <w:tcBorders>
              <w:top w:val="nil"/>
              <w:left w:val="nil"/>
              <w:bottom w:val="nil"/>
              <w:right w:val="nil"/>
            </w:tcBorders>
            <w:vAlign w:val="center"/>
          </w:tcPr>
          <w:p w14:paraId="487B831C" w14:textId="77777777" w:rsidR="0020209D" w:rsidRPr="00FB728A" w:rsidRDefault="0020209D" w:rsidP="004154DE">
            <w:r w:rsidRPr="00FB728A">
              <w:rPr>
                <w:b/>
                <w:sz w:val="22"/>
                <w:szCs w:val="22"/>
              </w:rPr>
              <w:t>2. Kupujúci:</w:t>
            </w:r>
          </w:p>
        </w:tc>
        <w:tc>
          <w:tcPr>
            <w:tcW w:w="5878" w:type="dxa"/>
            <w:gridSpan w:val="2"/>
            <w:tcBorders>
              <w:top w:val="nil"/>
              <w:left w:val="nil"/>
              <w:bottom w:val="nil"/>
              <w:right w:val="nil"/>
            </w:tcBorders>
            <w:vAlign w:val="center"/>
          </w:tcPr>
          <w:p w14:paraId="4561A0EA" w14:textId="77777777" w:rsidR="0020209D" w:rsidRPr="00FB728A" w:rsidRDefault="0020209D" w:rsidP="004154DE">
            <w:pPr>
              <w:rPr>
                <w:b/>
              </w:rPr>
            </w:pPr>
            <w:r w:rsidRPr="00FB728A">
              <w:rPr>
                <w:b/>
                <w:sz w:val="22"/>
                <w:szCs w:val="22"/>
              </w:rPr>
              <w:t>Stredoslovenský ústav srdcových a cievnych chorôb, a.s.</w:t>
            </w:r>
          </w:p>
        </w:tc>
      </w:tr>
      <w:tr w:rsidR="0020209D" w:rsidRPr="00FB728A" w14:paraId="7DE90AD0" w14:textId="77777777" w:rsidTr="004154DE">
        <w:tc>
          <w:tcPr>
            <w:tcW w:w="3053" w:type="dxa"/>
            <w:tcBorders>
              <w:top w:val="nil"/>
              <w:left w:val="nil"/>
              <w:bottom w:val="nil"/>
              <w:right w:val="nil"/>
            </w:tcBorders>
            <w:vAlign w:val="center"/>
          </w:tcPr>
          <w:p w14:paraId="03602C4B" w14:textId="77777777" w:rsidR="0020209D" w:rsidRPr="00FB728A" w:rsidRDefault="0020209D" w:rsidP="004154DE">
            <w:r w:rsidRPr="00FB728A">
              <w:rPr>
                <w:sz w:val="22"/>
                <w:szCs w:val="22"/>
              </w:rPr>
              <w:t>Sídlo:</w:t>
            </w:r>
          </w:p>
        </w:tc>
        <w:tc>
          <w:tcPr>
            <w:tcW w:w="5878" w:type="dxa"/>
            <w:gridSpan w:val="2"/>
            <w:tcBorders>
              <w:top w:val="nil"/>
              <w:left w:val="nil"/>
              <w:bottom w:val="nil"/>
              <w:right w:val="nil"/>
            </w:tcBorders>
            <w:vAlign w:val="center"/>
          </w:tcPr>
          <w:p w14:paraId="1B8FFCFC" w14:textId="77777777" w:rsidR="0020209D" w:rsidRPr="00FB728A" w:rsidRDefault="0020209D" w:rsidP="004154DE">
            <w:r w:rsidRPr="00FB728A">
              <w:rPr>
                <w:sz w:val="22"/>
                <w:szCs w:val="22"/>
              </w:rPr>
              <w:t>Cesta k nemocnici 1, 974 01 Banská Bystrica</w:t>
            </w:r>
          </w:p>
        </w:tc>
      </w:tr>
      <w:tr w:rsidR="0020209D" w:rsidRPr="00FB728A" w14:paraId="730F4F9E" w14:textId="77777777" w:rsidTr="004154DE">
        <w:tc>
          <w:tcPr>
            <w:tcW w:w="3053" w:type="dxa"/>
            <w:tcBorders>
              <w:top w:val="nil"/>
              <w:left w:val="nil"/>
              <w:bottom w:val="nil"/>
              <w:right w:val="nil"/>
            </w:tcBorders>
            <w:vAlign w:val="center"/>
          </w:tcPr>
          <w:p w14:paraId="7050C166" w14:textId="77777777" w:rsidR="0020209D" w:rsidRPr="00FB728A" w:rsidRDefault="0020209D" w:rsidP="004154DE">
            <w:r w:rsidRPr="00FB728A">
              <w:rPr>
                <w:sz w:val="22"/>
                <w:szCs w:val="22"/>
              </w:rPr>
              <w:t>Zapísaná v:</w:t>
            </w:r>
          </w:p>
        </w:tc>
        <w:tc>
          <w:tcPr>
            <w:tcW w:w="5878" w:type="dxa"/>
            <w:gridSpan w:val="2"/>
            <w:tcBorders>
              <w:top w:val="nil"/>
              <w:left w:val="nil"/>
              <w:bottom w:val="nil"/>
              <w:right w:val="nil"/>
            </w:tcBorders>
            <w:vAlign w:val="center"/>
          </w:tcPr>
          <w:p w14:paraId="65185F5D" w14:textId="77777777" w:rsidR="0020209D" w:rsidRPr="00FB728A" w:rsidRDefault="0020209D" w:rsidP="004154DE">
            <w:r w:rsidRPr="00FB728A">
              <w:rPr>
                <w:sz w:val="22"/>
                <w:szCs w:val="22"/>
              </w:rPr>
              <w:t>Obchodnom registri Okresného súdu Banská Bystrica, odd. Sa, vl. č. 842/S</w:t>
            </w:r>
          </w:p>
        </w:tc>
      </w:tr>
      <w:tr w:rsidR="0020209D" w:rsidRPr="00FB728A" w14:paraId="35290294" w14:textId="77777777" w:rsidTr="004154DE">
        <w:tc>
          <w:tcPr>
            <w:tcW w:w="3053" w:type="dxa"/>
            <w:tcBorders>
              <w:top w:val="nil"/>
              <w:left w:val="nil"/>
              <w:bottom w:val="nil"/>
              <w:right w:val="nil"/>
            </w:tcBorders>
            <w:vAlign w:val="center"/>
          </w:tcPr>
          <w:p w14:paraId="2D6E62A0" w14:textId="77777777" w:rsidR="0020209D" w:rsidRPr="00FB728A" w:rsidRDefault="0020209D" w:rsidP="004154DE">
            <w:r w:rsidRPr="00FB728A">
              <w:rPr>
                <w:sz w:val="22"/>
                <w:szCs w:val="22"/>
              </w:rPr>
              <w:t>IČO:</w:t>
            </w:r>
          </w:p>
        </w:tc>
        <w:tc>
          <w:tcPr>
            <w:tcW w:w="5878" w:type="dxa"/>
            <w:gridSpan w:val="2"/>
            <w:tcBorders>
              <w:top w:val="nil"/>
              <w:left w:val="nil"/>
              <w:bottom w:val="nil"/>
              <w:right w:val="nil"/>
            </w:tcBorders>
            <w:vAlign w:val="center"/>
          </w:tcPr>
          <w:p w14:paraId="7ECA6246" w14:textId="77777777" w:rsidR="0020209D" w:rsidRPr="00FB728A" w:rsidRDefault="0020209D" w:rsidP="004154DE">
            <w:pPr>
              <w:rPr>
                <w:highlight w:val="yellow"/>
              </w:rPr>
            </w:pPr>
            <w:r w:rsidRPr="00FB728A">
              <w:rPr>
                <w:sz w:val="22"/>
                <w:szCs w:val="22"/>
              </w:rPr>
              <w:t>36 644 331</w:t>
            </w:r>
          </w:p>
        </w:tc>
      </w:tr>
      <w:tr w:rsidR="0020209D" w:rsidRPr="00FB728A" w14:paraId="4AC00C92" w14:textId="77777777" w:rsidTr="004154DE">
        <w:tc>
          <w:tcPr>
            <w:tcW w:w="3053" w:type="dxa"/>
            <w:tcBorders>
              <w:top w:val="nil"/>
              <w:left w:val="nil"/>
              <w:bottom w:val="nil"/>
              <w:right w:val="nil"/>
            </w:tcBorders>
            <w:vAlign w:val="center"/>
          </w:tcPr>
          <w:p w14:paraId="0154B805" w14:textId="77777777" w:rsidR="0020209D" w:rsidRPr="00FB728A" w:rsidRDefault="0020209D" w:rsidP="004154DE">
            <w:r w:rsidRPr="00FB728A">
              <w:rPr>
                <w:sz w:val="22"/>
                <w:szCs w:val="22"/>
              </w:rPr>
              <w:t>DIČ:</w:t>
            </w:r>
          </w:p>
        </w:tc>
        <w:tc>
          <w:tcPr>
            <w:tcW w:w="5878" w:type="dxa"/>
            <w:gridSpan w:val="2"/>
            <w:tcBorders>
              <w:top w:val="nil"/>
              <w:left w:val="nil"/>
              <w:bottom w:val="nil"/>
              <w:right w:val="nil"/>
            </w:tcBorders>
            <w:vAlign w:val="center"/>
          </w:tcPr>
          <w:p w14:paraId="2A243989" w14:textId="77777777" w:rsidR="0020209D" w:rsidRPr="00FB728A" w:rsidRDefault="0020209D" w:rsidP="004154DE">
            <w:pPr>
              <w:rPr>
                <w:highlight w:val="yellow"/>
              </w:rPr>
            </w:pPr>
            <w:r w:rsidRPr="00FB728A">
              <w:rPr>
                <w:sz w:val="22"/>
                <w:szCs w:val="22"/>
              </w:rPr>
              <w:t>2022102753</w:t>
            </w:r>
          </w:p>
        </w:tc>
      </w:tr>
      <w:tr w:rsidR="0020209D" w:rsidRPr="00FB728A" w14:paraId="35709FC2" w14:textId="77777777" w:rsidTr="004154DE">
        <w:tc>
          <w:tcPr>
            <w:tcW w:w="3053" w:type="dxa"/>
            <w:tcBorders>
              <w:top w:val="nil"/>
              <w:left w:val="nil"/>
              <w:bottom w:val="nil"/>
              <w:right w:val="nil"/>
            </w:tcBorders>
            <w:vAlign w:val="center"/>
          </w:tcPr>
          <w:p w14:paraId="44AF0D2D" w14:textId="77777777" w:rsidR="0020209D" w:rsidRPr="00FB728A" w:rsidRDefault="0020209D" w:rsidP="004154DE">
            <w:r w:rsidRPr="00FB728A">
              <w:rPr>
                <w:sz w:val="22"/>
                <w:szCs w:val="22"/>
              </w:rPr>
              <w:t>IČ pre DPH:</w:t>
            </w:r>
          </w:p>
        </w:tc>
        <w:tc>
          <w:tcPr>
            <w:tcW w:w="5878" w:type="dxa"/>
            <w:gridSpan w:val="2"/>
            <w:tcBorders>
              <w:top w:val="nil"/>
              <w:left w:val="nil"/>
              <w:bottom w:val="nil"/>
              <w:right w:val="nil"/>
            </w:tcBorders>
            <w:vAlign w:val="center"/>
          </w:tcPr>
          <w:p w14:paraId="0A994820" w14:textId="77777777" w:rsidR="0020209D" w:rsidRPr="00FB728A" w:rsidRDefault="0020209D" w:rsidP="004154DE">
            <w:pPr>
              <w:rPr>
                <w:highlight w:val="yellow"/>
              </w:rPr>
            </w:pPr>
            <w:r w:rsidRPr="00FB728A">
              <w:rPr>
                <w:sz w:val="22"/>
                <w:szCs w:val="22"/>
              </w:rPr>
              <w:t>SK2022102753</w:t>
            </w:r>
            <w:r w:rsidRPr="00FB728A">
              <w:rPr>
                <w:sz w:val="22"/>
                <w:szCs w:val="22"/>
              </w:rPr>
              <w:tab/>
            </w:r>
          </w:p>
        </w:tc>
      </w:tr>
      <w:tr w:rsidR="0020209D" w:rsidRPr="00FB728A" w14:paraId="13241B3D" w14:textId="77777777" w:rsidTr="004154DE">
        <w:tc>
          <w:tcPr>
            <w:tcW w:w="3053" w:type="dxa"/>
            <w:tcBorders>
              <w:top w:val="nil"/>
              <w:left w:val="nil"/>
              <w:bottom w:val="nil"/>
              <w:right w:val="nil"/>
            </w:tcBorders>
            <w:vAlign w:val="center"/>
          </w:tcPr>
          <w:p w14:paraId="3CADAECB" w14:textId="77777777" w:rsidR="0020209D" w:rsidRPr="00FB728A" w:rsidRDefault="0020209D" w:rsidP="004154DE">
            <w:r>
              <w:rPr>
                <w:sz w:val="22"/>
                <w:szCs w:val="22"/>
              </w:rPr>
              <w:t>B</w:t>
            </w:r>
            <w:r w:rsidRPr="00FB728A">
              <w:rPr>
                <w:sz w:val="22"/>
                <w:szCs w:val="22"/>
              </w:rPr>
              <w:t>ankové spojenie:</w:t>
            </w:r>
          </w:p>
        </w:tc>
        <w:tc>
          <w:tcPr>
            <w:tcW w:w="5878" w:type="dxa"/>
            <w:gridSpan w:val="2"/>
            <w:tcBorders>
              <w:top w:val="nil"/>
              <w:left w:val="nil"/>
              <w:bottom w:val="nil"/>
              <w:right w:val="nil"/>
            </w:tcBorders>
          </w:tcPr>
          <w:p w14:paraId="6E176900" w14:textId="77777777" w:rsidR="0020209D" w:rsidRPr="00FB728A" w:rsidRDefault="0020209D" w:rsidP="00B16051">
            <w:pPr>
              <w:jc w:val="both"/>
            </w:pPr>
            <w:r w:rsidRPr="00FB728A">
              <w:t>Všeobecná úverová banka, a.s.</w:t>
            </w:r>
          </w:p>
        </w:tc>
      </w:tr>
      <w:tr w:rsidR="0020209D" w:rsidRPr="00FB728A" w14:paraId="32B5BE95" w14:textId="77777777" w:rsidTr="004154DE">
        <w:tc>
          <w:tcPr>
            <w:tcW w:w="3053" w:type="dxa"/>
            <w:tcBorders>
              <w:top w:val="nil"/>
              <w:left w:val="nil"/>
              <w:bottom w:val="nil"/>
              <w:right w:val="nil"/>
            </w:tcBorders>
            <w:vAlign w:val="center"/>
          </w:tcPr>
          <w:p w14:paraId="6B35BEE9" w14:textId="77777777" w:rsidR="0020209D" w:rsidRPr="00FB728A" w:rsidRDefault="0020209D" w:rsidP="004154DE">
            <w:r>
              <w:rPr>
                <w:sz w:val="22"/>
                <w:szCs w:val="22"/>
              </w:rPr>
              <w:t>IBAN</w:t>
            </w:r>
            <w:r w:rsidRPr="00FB728A">
              <w:rPr>
                <w:sz w:val="22"/>
                <w:szCs w:val="22"/>
              </w:rPr>
              <w:t>:</w:t>
            </w:r>
          </w:p>
        </w:tc>
        <w:tc>
          <w:tcPr>
            <w:tcW w:w="5878" w:type="dxa"/>
            <w:gridSpan w:val="2"/>
            <w:tcBorders>
              <w:top w:val="nil"/>
              <w:left w:val="nil"/>
              <w:bottom w:val="nil"/>
              <w:right w:val="nil"/>
            </w:tcBorders>
          </w:tcPr>
          <w:p w14:paraId="07E9E2FD" w14:textId="77777777" w:rsidR="0020209D" w:rsidRPr="00FB728A" w:rsidRDefault="0020209D" w:rsidP="00B16051">
            <w:pPr>
              <w:jc w:val="both"/>
            </w:pPr>
            <w:r w:rsidRPr="00FB728A">
              <w:t>SK59 0200 0000 0037 1089 6554</w:t>
            </w:r>
          </w:p>
        </w:tc>
      </w:tr>
      <w:tr w:rsidR="0020209D" w:rsidRPr="00FB728A" w14:paraId="52363C00" w14:textId="77777777" w:rsidTr="004154DE">
        <w:tc>
          <w:tcPr>
            <w:tcW w:w="3053" w:type="dxa"/>
            <w:tcBorders>
              <w:top w:val="nil"/>
              <w:left w:val="nil"/>
              <w:bottom w:val="nil"/>
              <w:right w:val="nil"/>
            </w:tcBorders>
          </w:tcPr>
          <w:p w14:paraId="015D163A" w14:textId="77777777" w:rsidR="0020209D" w:rsidRPr="00FB728A" w:rsidRDefault="0020209D" w:rsidP="004154DE">
            <w:r w:rsidRPr="00FB728A">
              <w:rPr>
                <w:sz w:val="22"/>
                <w:szCs w:val="22"/>
              </w:rPr>
              <w:t>Štatutárny zástupca:</w:t>
            </w:r>
          </w:p>
        </w:tc>
        <w:tc>
          <w:tcPr>
            <w:tcW w:w="5878" w:type="dxa"/>
            <w:gridSpan w:val="2"/>
            <w:tcBorders>
              <w:top w:val="nil"/>
              <w:left w:val="nil"/>
              <w:bottom w:val="nil"/>
              <w:right w:val="nil"/>
            </w:tcBorders>
            <w:vAlign w:val="center"/>
          </w:tcPr>
          <w:p w14:paraId="6B2A561B" w14:textId="77777777" w:rsidR="0020209D" w:rsidRPr="00FB728A" w:rsidRDefault="0020209D" w:rsidP="004154DE">
            <w:r w:rsidRPr="00FB728A">
              <w:rPr>
                <w:sz w:val="22"/>
                <w:szCs w:val="22"/>
              </w:rPr>
              <w:t>MUDr. Juraj Frajt, MPH  – predseda predstavenstva</w:t>
            </w:r>
          </w:p>
        </w:tc>
      </w:tr>
      <w:tr w:rsidR="0020209D" w:rsidRPr="00FB728A" w14:paraId="6D2522E7" w14:textId="77777777" w:rsidTr="004154DE">
        <w:tc>
          <w:tcPr>
            <w:tcW w:w="3053" w:type="dxa"/>
            <w:tcBorders>
              <w:top w:val="nil"/>
              <w:left w:val="nil"/>
              <w:bottom w:val="nil"/>
              <w:right w:val="nil"/>
            </w:tcBorders>
          </w:tcPr>
          <w:p w14:paraId="05A8AA7D" w14:textId="77777777" w:rsidR="0020209D" w:rsidRPr="00FB728A" w:rsidRDefault="0020209D" w:rsidP="004154DE"/>
        </w:tc>
        <w:tc>
          <w:tcPr>
            <w:tcW w:w="5878" w:type="dxa"/>
            <w:gridSpan w:val="2"/>
            <w:tcBorders>
              <w:top w:val="nil"/>
              <w:left w:val="nil"/>
              <w:bottom w:val="nil"/>
              <w:right w:val="nil"/>
            </w:tcBorders>
            <w:vAlign w:val="center"/>
          </w:tcPr>
          <w:p w14:paraId="32A132C3" w14:textId="77777777" w:rsidR="0020209D" w:rsidRPr="00FB728A" w:rsidRDefault="0020209D" w:rsidP="004154DE">
            <w:r w:rsidRPr="00FB728A">
              <w:rPr>
                <w:sz w:val="22"/>
                <w:szCs w:val="22"/>
              </w:rPr>
              <w:t>MUDr. Ján Seleštiansky – podpredseda predstavenstva</w:t>
            </w:r>
          </w:p>
        </w:tc>
      </w:tr>
    </w:tbl>
    <w:p w14:paraId="44B8DD5F" w14:textId="77777777" w:rsidR="0020209D" w:rsidRPr="00FB728A" w:rsidRDefault="0020209D" w:rsidP="0020209D">
      <w:pPr>
        <w:pStyle w:val="Hlavika"/>
        <w:tabs>
          <w:tab w:val="left" w:pos="708"/>
        </w:tabs>
        <w:rPr>
          <w:sz w:val="22"/>
          <w:szCs w:val="22"/>
          <w:u w:val="single"/>
        </w:rPr>
      </w:pPr>
      <w:r>
        <w:rPr>
          <w:sz w:val="22"/>
          <w:szCs w:val="22"/>
        </w:rPr>
        <w:t xml:space="preserve">  (ďalej len „k</w:t>
      </w:r>
      <w:r w:rsidRPr="00FB728A">
        <w:rPr>
          <w:sz w:val="22"/>
          <w:szCs w:val="22"/>
        </w:rPr>
        <w:t>upujúci“)</w:t>
      </w:r>
    </w:p>
    <w:p w14:paraId="03115D42" w14:textId="77777777" w:rsidR="0020209D" w:rsidRPr="00FB728A" w:rsidRDefault="0020209D" w:rsidP="0020209D">
      <w:pPr>
        <w:pStyle w:val="Hlavika"/>
        <w:tabs>
          <w:tab w:val="left" w:pos="708"/>
        </w:tabs>
        <w:rPr>
          <w:sz w:val="22"/>
          <w:szCs w:val="22"/>
          <w:u w:val="single"/>
        </w:rPr>
      </w:pPr>
    </w:p>
    <w:p w14:paraId="4C3354FD" w14:textId="77777777" w:rsidR="0020209D" w:rsidRPr="00FB728A" w:rsidRDefault="0020209D" w:rsidP="0020209D">
      <w:pPr>
        <w:pStyle w:val="Hlavika"/>
        <w:tabs>
          <w:tab w:val="left" w:pos="708"/>
        </w:tabs>
        <w:rPr>
          <w:sz w:val="22"/>
          <w:szCs w:val="22"/>
        </w:rPr>
      </w:pPr>
      <w:r>
        <w:rPr>
          <w:sz w:val="22"/>
          <w:szCs w:val="22"/>
        </w:rPr>
        <w:t xml:space="preserve">  (</w:t>
      </w:r>
      <w:r w:rsidRPr="00FB728A">
        <w:rPr>
          <w:sz w:val="22"/>
          <w:szCs w:val="22"/>
        </w:rPr>
        <w:t>Predávajúci a</w:t>
      </w:r>
      <w:r>
        <w:rPr>
          <w:sz w:val="22"/>
          <w:szCs w:val="22"/>
        </w:rPr>
        <w:t> k</w:t>
      </w:r>
      <w:r w:rsidRPr="00FB728A">
        <w:rPr>
          <w:sz w:val="22"/>
          <w:szCs w:val="22"/>
        </w:rPr>
        <w:t>upujúci ďalej spoločne aj ako „zmluvné strany“</w:t>
      </w:r>
      <w:r>
        <w:rPr>
          <w:sz w:val="22"/>
          <w:szCs w:val="22"/>
        </w:rPr>
        <w:t>)</w:t>
      </w:r>
    </w:p>
    <w:p w14:paraId="68504799" w14:textId="77777777" w:rsidR="0020209D" w:rsidRPr="00FB728A" w:rsidRDefault="0020209D" w:rsidP="0020209D">
      <w:pPr>
        <w:pStyle w:val="Hlavika"/>
        <w:tabs>
          <w:tab w:val="left" w:pos="708"/>
        </w:tabs>
        <w:jc w:val="center"/>
        <w:rPr>
          <w:smallCaps/>
          <w:sz w:val="24"/>
          <w:szCs w:val="24"/>
        </w:rPr>
      </w:pPr>
    </w:p>
    <w:p w14:paraId="6AD7B9AE" w14:textId="77777777" w:rsidR="0020209D" w:rsidRDefault="0020209D" w:rsidP="0020209D">
      <w:pPr>
        <w:pStyle w:val="Nadpis2"/>
        <w:spacing w:before="0" w:after="0"/>
        <w:rPr>
          <w:b w:val="0"/>
          <w:sz w:val="22"/>
          <w:szCs w:val="22"/>
        </w:rPr>
      </w:pPr>
      <w:bookmarkStart w:id="53" w:name="_Toc177642218"/>
      <w:bookmarkStart w:id="54" w:name="_Toc178680789"/>
      <w:bookmarkStart w:id="55" w:name="_Toc196827038"/>
    </w:p>
    <w:p w14:paraId="70FB4723" w14:textId="77777777" w:rsidR="0020209D" w:rsidRPr="00FB728A" w:rsidRDefault="0020209D" w:rsidP="0020209D">
      <w:pPr>
        <w:pStyle w:val="Nadpis2"/>
        <w:spacing w:before="0" w:after="0"/>
        <w:rPr>
          <w:b w:val="0"/>
          <w:sz w:val="22"/>
          <w:szCs w:val="22"/>
        </w:rPr>
      </w:pPr>
      <w:bookmarkStart w:id="56" w:name="_Toc222120733"/>
      <w:bookmarkStart w:id="57" w:name="_Toc222120938"/>
      <w:bookmarkStart w:id="58" w:name="_Toc222132290"/>
      <w:r w:rsidRPr="00FB728A">
        <w:rPr>
          <w:b w:val="0"/>
          <w:sz w:val="22"/>
          <w:szCs w:val="22"/>
        </w:rPr>
        <w:t>Kupujúci sa v súlade so zákonom č. 343/2015 Z.</w:t>
      </w:r>
      <w:r>
        <w:rPr>
          <w:b w:val="0"/>
          <w:sz w:val="22"/>
          <w:szCs w:val="22"/>
        </w:rPr>
        <w:t xml:space="preserve"> </w:t>
      </w:r>
      <w:r w:rsidRPr="00FB728A">
        <w:rPr>
          <w:b w:val="0"/>
          <w:sz w:val="22"/>
          <w:szCs w:val="22"/>
        </w:rPr>
        <w:t>z. o verejnom obstarávaní a o zmene a doplnení niektorých zákonov v znení neskorších predpisov (ďalej len „ZVO“) na účely tejto rámcovej dohody považuje za verejného obstarávateľa a predávajúci za Uchádzača.</w:t>
      </w:r>
      <w:bookmarkEnd w:id="53"/>
      <w:bookmarkEnd w:id="54"/>
      <w:bookmarkEnd w:id="55"/>
      <w:bookmarkEnd w:id="56"/>
      <w:bookmarkEnd w:id="57"/>
      <w:bookmarkEnd w:id="58"/>
    </w:p>
    <w:p w14:paraId="72E4FE86" w14:textId="77777777" w:rsidR="0020209D" w:rsidRPr="00FB728A" w:rsidRDefault="0020209D" w:rsidP="0020209D">
      <w:pPr>
        <w:pStyle w:val="Hlavika"/>
        <w:tabs>
          <w:tab w:val="left" w:pos="708"/>
        </w:tabs>
        <w:jc w:val="center"/>
        <w:rPr>
          <w:smallCaps/>
          <w:sz w:val="24"/>
          <w:szCs w:val="24"/>
          <w:u w:val="single"/>
        </w:rPr>
      </w:pPr>
    </w:p>
    <w:p w14:paraId="560561C6" w14:textId="77777777" w:rsidR="0020209D" w:rsidRPr="0071015D" w:rsidRDefault="0020209D" w:rsidP="0020209D">
      <w:pPr>
        <w:jc w:val="center"/>
      </w:pPr>
    </w:p>
    <w:p w14:paraId="2784D5F4"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59" w:name="_Toc177642219"/>
      <w:bookmarkStart w:id="60" w:name="_Toc178680790"/>
      <w:bookmarkStart w:id="61" w:name="_Toc196827039"/>
      <w:bookmarkStart w:id="62" w:name="_Toc222120734"/>
      <w:bookmarkStart w:id="63" w:name="_Toc222120939"/>
      <w:bookmarkStart w:id="64" w:name="_Toc222132291"/>
      <w:bookmarkEnd w:id="59"/>
      <w:bookmarkEnd w:id="60"/>
      <w:bookmarkEnd w:id="61"/>
      <w:bookmarkEnd w:id="62"/>
      <w:bookmarkEnd w:id="63"/>
      <w:bookmarkEnd w:id="64"/>
    </w:p>
    <w:p w14:paraId="2E10B022" w14:textId="77777777" w:rsidR="0020209D" w:rsidRPr="00FB728A" w:rsidRDefault="0020209D" w:rsidP="0020209D">
      <w:pPr>
        <w:pStyle w:val="Nadpis2"/>
        <w:spacing w:before="0" w:after="0"/>
        <w:ind w:right="-144"/>
        <w:rPr>
          <w:sz w:val="22"/>
          <w:szCs w:val="22"/>
        </w:rPr>
      </w:pPr>
      <w:bookmarkStart w:id="65" w:name="_Toc177642220"/>
      <w:bookmarkStart w:id="66" w:name="_Toc178680791"/>
      <w:bookmarkStart w:id="67" w:name="_Toc196827040"/>
      <w:bookmarkStart w:id="68" w:name="_Toc222120735"/>
      <w:bookmarkStart w:id="69" w:name="_Toc222120940"/>
      <w:bookmarkStart w:id="70" w:name="_Toc222132292"/>
      <w:r w:rsidRPr="00FB728A">
        <w:rPr>
          <w:sz w:val="22"/>
          <w:szCs w:val="22"/>
        </w:rPr>
        <w:t>Úvodné ustanovenia</w:t>
      </w:r>
      <w:bookmarkEnd w:id="65"/>
      <w:bookmarkEnd w:id="66"/>
      <w:bookmarkEnd w:id="67"/>
      <w:bookmarkEnd w:id="68"/>
      <w:bookmarkEnd w:id="69"/>
      <w:bookmarkEnd w:id="70"/>
    </w:p>
    <w:p w14:paraId="5141CE8F" w14:textId="77777777" w:rsidR="0020209D" w:rsidRPr="00FB728A" w:rsidRDefault="0020209D" w:rsidP="0020209D">
      <w:pPr>
        <w:ind w:right="-144"/>
        <w:jc w:val="both"/>
        <w:rPr>
          <w:sz w:val="22"/>
          <w:szCs w:val="22"/>
        </w:rPr>
      </w:pPr>
    </w:p>
    <w:p w14:paraId="649E255B" w14:textId="4BE1BE72" w:rsidR="0020209D" w:rsidRPr="006E584C" w:rsidRDefault="0020209D" w:rsidP="0020209D">
      <w:pPr>
        <w:ind w:right="-144"/>
        <w:jc w:val="both"/>
        <w:rPr>
          <w:sz w:val="22"/>
          <w:szCs w:val="22"/>
        </w:rPr>
      </w:pPr>
      <w:r w:rsidRPr="00FB728A">
        <w:rPr>
          <w:sz w:val="22"/>
          <w:szCs w:val="22"/>
        </w:rPr>
        <w:t xml:space="preserve">Podkladom na uzavretie rámcovej dohody (ďalej aj ako „dohoda“, „zmluva“ alebo „RD“) sú súťažné podklady a ponuka úspešného uchádzača, predložená do verejnej súťaže na dodanie tovaru pod názvom </w:t>
      </w:r>
      <w:r w:rsidRPr="007355BD">
        <w:rPr>
          <w:b/>
        </w:rPr>
        <w:t>„3D elektromagnetický mapovací a ablačný systém s príslušenstvom a špeciálny zdravotnícky materiál“</w:t>
      </w:r>
      <w:r w:rsidRPr="00EF7AC8">
        <w:rPr>
          <w:sz w:val="22"/>
          <w:szCs w:val="22"/>
        </w:rPr>
        <w:t xml:space="preserve"> vyhlásenej podľa ZVO a zverejnenej dňa </w:t>
      </w:r>
      <w:r w:rsidRPr="00474D91">
        <w:rPr>
          <w:sz w:val="22"/>
          <w:szCs w:val="22"/>
          <w:shd w:val="clear" w:color="auto" w:fill="FFFF00"/>
        </w:rPr>
        <w:t xml:space="preserve">........... </w:t>
      </w:r>
      <w:r w:rsidRPr="00EF7AC8">
        <w:rPr>
          <w:sz w:val="22"/>
          <w:szCs w:val="22"/>
        </w:rPr>
        <w:t xml:space="preserve">vo Vestníku verejného obstarávania č. </w:t>
      </w:r>
      <w:r w:rsidRPr="00474D91">
        <w:rPr>
          <w:sz w:val="22"/>
          <w:szCs w:val="22"/>
          <w:shd w:val="clear" w:color="auto" w:fill="FFFF00"/>
        </w:rPr>
        <w:t>..................</w:t>
      </w:r>
      <w:r w:rsidRPr="00EF7AC8">
        <w:rPr>
          <w:sz w:val="22"/>
          <w:szCs w:val="22"/>
        </w:rPr>
        <w:t xml:space="preserve"> pod značko</w:t>
      </w:r>
      <w:r>
        <w:rPr>
          <w:sz w:val="22"/>
          <w:szCs w:val="22"/>
        </w:rPr>
        <w:t xml:space="preserve">u </w:t>
      </w:r>
      <w:r w:rsidRPr="00474D91">
        <w:rPr>
          <w:sz w:val="22"/>
          <w:szCs w:val="22"/>
          <w:shd w:val="clear" w:color="auto" w:fill="FFFF00"/>
        </w:rPr>
        <w:t>.................</w:t>
      </w:r>
      <w:r w:rsidRPr="00EF7AC8">
        <w:rPr>
          <w:sz w:val="22"/>
          <w:szCs w:val="22"/>
        </w:rPr>
        <w:t xml:space="preserve"> a v Úradnom vestníku EÚ zo dňa </w:t>
      </w:r>
      <w:r w:rsidRPr="00474D91">
        <w:rPr>
          <w:sz w:val="22"/>
          <w:szCs w:val="22"/>
          <w:shd w:val="clear" w:color="auto" w:fill="FFFF00"/>
        </w:rPr>
        <w:t>................</w:t>
      </w:r>
      <w:r w:rsidRPr="00EF7AC8">
        <w:rPr>
          <w:sz w:val="22"/>
          <w:szCs w:val="22"/>
        </w:rPr>
        <w:t xml:space="preserve"> pod </w:t>
      </w:r>
      <w:r w:rsidRPr="008B29A7">
        <w:rPr>
          <w:sz w:val="22"/>
          <w:szCs w:val="22"/>
        </w:rPr>
        <w:t xml:space="preserve">značkou </w:t>
      </w:r>
      <w:r>
        <w:rPr>
          <w:sz w:val="22"/>
          <w:szCs w:val="22"/>
        </w:rPr>
        <w:t xml:space="preserve">č. </w:t>
      </w:r>
      <w:r w:rsidRPr="00474D91">
        <w:rPr>
          <w:sz w:val="22"/>
          <w:szCs w:val="22"/>
          <w:shd w:val="clear" w:color="auto" w:fill="FFFF00"/>
        </w:rPr>
        <w:t>..................</w:t>
      </w:r>
      <w:r w:rsidRPr="00EF7AC8">
        <w:rPr>
          <w:sz w:val="22"/>
          <w:szCs w:val="22"/>
        </w:rPr>
        <w:t xml:space="preserve"> . V rámcovej dohode účastníci</w:t>
      </w:r>
      <w:r w:rsidRPr="00FB728A">
        <w:rPr>
          <w:sz w:val="22"/>
          <w:szCs w:val="22"/>
        </w:rPr>
        <w:t xml:space="preserve"> dohody upravujú podmienky na dodávku predmetu dohody, ktoré budú v priebehu platnosti dohody realizované plneniami strán v rozsahu a podľa potrieb kupujúceho na </w:t>
      </w:r>
      <w:r w:rsidRPr="006E584C">
        <w:rPr>
          <w:sz w:val="22"/>
          <w:szCs w:val="22"/>
        </w:rPr>
        <w:t>základe písomných objednávok kupujúceho.</w:t>
      </w:r>
    </w:p>
    <w:p w14:paraId="220BF2FF" w14:textId="77777777" w:rsidR="0020209D" w:rsidRPr="006E584C" w:rsidRDefault="0020209D" w:rsidP="0020209D">
      <w:pPr>
        <w:ind w:right="-144"/>
        <w:jc w:val="both"/>
        <w:rPr>
          <w:sz w:val="22"/>
          <w:szCs w:val="22"/>
        </w:rPr>
      </w:pPr>
    </w:p>
    <w:p w14:paraId="3F75D96F" w14:textId="77777777" w:rsidR="0020209D" w:rsidRPr="006E584C"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71" w:name="_Toc177642221"/>
      <w:bookmarkStart w:id="72" w:name="_Toc178680792"/>
      <w:bookmarkStart w:id="73" w:name="_Toc196827041"/>
      <w:bookmarkStart w:id="74" w:name="_Toc222120736"/>
      <w:bookmarkStart w:id="75" w:name="_Toc222120941"/>
      <w:bookmarkStart w:id="76" w:name="_Toc222132293"/>
      <w:bookmarkEnd w:id="71"/>
      <w:bookmarkEnd w:id="72"/>
      <w:bookmarkEnd w:id="73"/>
      <w:bookmarkEnd w:id="74"/>
      <w:bookmarkEnd w:id="75"/>
      <w:bookmarkEnd w:id="76"/>
    </w:p>
    <w:p w14:paraId="27234507" w14:textId="77777777" w:rsidR="0020209D" w:rsidRPr="006E584C" w:rsidRDefault="0020209D" w:rsidP="0020209D">
      <w:pPr>
        <w:pStyle w:val="Nadpis2"/>
        <w:spacing w:before="0" w:after="0"/>
        <w:ind w:right="-144"/>
        <w:rPr>
          <w:sz w:val="22"/>
          <w:szCs w:val="22"/>
        </w:rPr>
      </w:pPr>
      <w:bookmarkStart w:id="77" w:name="_Toc177642222"/>
      <w:bookmarkStart w:id="78" w:name="_Toc178680793"/>
      <w:bookmarkStart w:id="79" w:name="_Toc196827042"/>
      <w:bookmarkStart w:id="80" w:name="_Toc222120737"/>
      <w:bookmarkStart w:id="81" w:name="_Toc222120942"/>
      <w:bookmarkStart w:id="82" w:name="_Toc222132294"/>
      <w:r w:rsidRPr="006E584C">
        <w:rPr>
          <w:sz w:val="22"/>
          <w:szCs w:val="22"/>
        </w:rPr>
        <w:t>Predmet dohody</w:t>
      </w:r>
      <w:bookmarkEnd w:id="77"/>
      <w:bookmarkEnd w:id="78"/>
      <w:bookmarkEnd w:id="79"/>
      <w:bookmarkEnd w:id="80"/>
      <w:bookmarkEnd w:id="81"/>
      <w:bookmarkEnd w:id="82"/>
    </w:p>
    <w:p w14:paraId="0F1BDEE2" w14:textId="77777777" w:rsidR="0020209D" w:rsidRPr="006E584C" w:rsidRDefault="0020209D" w:rsidP="0020209D">
      <w:pPr>
        <w:ind w:right="-144"/>
        <w:rPr>
          <w:sz w:val="22"/>
          <w:szCs w:val="22"/>
        </w:rPr>
      </w:pPr>
    </w:p>
    <w:p w14:paraId="3B424690" w14:textId="6D8BC122" w:rsidR="0020209D" w:rsidRPr="001756E2" w:rsidRDefault="0020209D" w:rsidP="001756E2">
      <w:pPr>
        <w:pStyle w:val="Odsekzoznamu"/>
        <w:numPr>
          <w:ilvl w:val="0"/>
          <w:numId w:val="42"/>
        </w:numPr>
        <w:ind w:left="567" w:right="-144" w:hanging="567"/>
        <w:jc w:val="both"/>
        <w:rPr>
          <w:rFonts w:ascii="Times New Roman" w:hAnsi="Times New Roman"/>
        </w:rPr>
      </w:pPr>
      <w:r w:rsidRPr="006E584C">
        <w:rPr>
          <w:rFonts w:ascii="Times New Roman" w:hAnsi="Times New Roman"/>
        </w:rPr>
        <w:t xml:space="preserve">Predávajúci sa touto dohodou zaväzuje </w:t>
      </w:r>
      <w:r w:rsidRPr="001756E2">
        <w:rPr>
          <w:rFonts w:ascii="Times New Roman" w:hAnsi="Times New Roman"/>
        </w:rPr>
        <w:t xml:space="preserve">opakovane dodať kupujúcemu tovar v zmysle časti 2 s názvom </w:t>
      </w:r>
      <w:r w:rsidRPr="001756E2">
        <w:rPr>
          <w:rFonts w:ascii="Times New Roman" w:hAnsi="Times New Roman"/>
          <w:b/>
        </w:rPr>
        <w:t>Špeciálny zdravotnícky materiál</w:t>
      </w:r>
      <w:r w:rsidR="00B16051" w:rsidRPr="001756E2">
        <w:rPr>
          <w:rFonts w:ascii="Times New Roman" w:hAnsi="Times New Roman"/>
          <w:b/>
        </w:rPr>
        <w:t xml:space="preserve"> </w:t>
      </w:r>
      <w:r w:rsidRPr="001756E2">
        <w:rPr>
          <w:rFonts w:ascii="Times New Roman" w:hAnsi="Times New Roman"/>
        </w:rPr>
        <w:t>pre 3D elektromagnetický mapovací a ablačný systém s príslušenstvom, podľa špecifikácie uvedenej v Prílohe č. 1 tejto dohody (ďalej aj „predmet dohody“ alebo „tovar“) na základe písomných objednávok kupujúceho a kupujúci sa zaväzuje zaplatiť predávajúcemu za dodaný tovar cenu podľa tejto dohody. Množstvá tovaru sú len orientačné, kupujúci si vyhradzuje právo považovať tieto množstvá za nezáväzné. V prípade potreby si kupujúci vyhradzuje právo objednať nižšie množstvá jednotlivých položiek predmetu dohody, ako sú predpokladané, bez možnosti uplatnenia sankcií zo strany predávajúceho voči kupujúcemu. Objednané množstvo závisí od potreby kupujúceho, s tým, že kupujúci nie je povinný objednať akékoľvek minimálne množstvo. Kupujúci však nie je oprávnený objednať si vyššie množstvá jednotlivých položiek predmetu dohody, ako sú predpokladané v Prílohe č. 1 tejto rámcovej dohody.</w:t>
      </w:r>
    </w:p>
    <w:p w14:paraId="7899E092" w14:textId="3D3706E8" w:rsidR="0020209D" w:rsidRPr="001756E2" w:rsidRDefault="0020209D" w:rsidP="001756E2">
      <w:pPr>
        <w:pStyle w:val="Odsekzoznamu"/>
        <w:numPr>
          <w:ilvl w:val="0"/>
          <w:numId w:val="42"/>
        </w:numPr>
        <w:ind w:left="567" w:right="-144" w:hanging="567"/>
        <w:jc w:val="both"/>
        <w:rPr>
          <w:rFonts w:ascii="Times New Roman" w:hAnsi="Times New Roman"/>
        </w:rPr>
      </w:pPr>
      <w:r w:rsidRPr="001756E2">
        <w:rPr>
          <w:rFonts w:ascii="Times New Roman" w:hAnsi="Times New Roman"/>
        </w:rPr>
        <w:t>Špecifikácia a cena tovaru je uvedená v Prílohe č. 1 tejto dohody –</w:t>
      </w:r>
      <w:r w:rsidR="00E669A8" w:rsidRPr="001756E2">
        <w:rPr>
          <w:rFonts w:ascii="Times New Roman" w:hAnsi="Times New Roman"/>
        </w:rPr>
        <w:t xml:space="preserve">Špecifikácia </w:t>
      </w:r>
      <w:r w:rsidRPr="001756E2">
        <w:rPr>
          <w:rFonts w:ascii="Times New Roman" w:hAnsi="Times New Roman"/>
        </w:rPr>
        <w:t>predmetu zákazky</w:t>
      </w:r>
      <w:r w:rsidR="00E669A8" w:rsidRPr="001756E2">
        <w:rPr>
          <w:rFonts w:ascii="Times New Roman" w:hAnsi="Times New Roman"/>
        </w:rPr>
        <w:t xml:space="preserve"> a v Prílohe č. 2 tejto dohody – Cena predmetu zákazky</w:t>
      </w:r>
      <w:r w:rsidRPr="001756E2">
        <w:rPr>
          <w:rFonts w:ascii="Times New Roman" w:hAnsi="Times New Roman"/>
        </w:rPr>
        <w:t xml:space="preserve">.   </w:t>
      </w:r>
    </w:p>
    <w:p w14:paraId="42492E36" w14:textId="77777777" w:rsidR="0020209D" w:rsidRPr="001756E2" w:rsidRDefault="0020209D" w:rsidP="001756E2">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Predávajúci vyhlasuje, že je vlastníkom tovaru a je oprávnený s ním nakladať za účelom jeho predaja podľa tejto dohody. </w:t>
      </w:r>
    </w:p>
    <w:p w14:paraId="0C7E9A1F" w14:textId="77777777" w:rsidR="0020209D" w:rsidRPr="001756E2" w:rsidRDefault="0020209D" w:rsidP="001756E2">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Ak predávajúci z objektívne nezavinených dôvodov nemá možnosť dodať dohodnutý druh predmetu dohody (resp. položky tovarov) uvedený v Prílohe č. 1 tejto dohody, je oprávnený po predchádzajúcom písomnom súhlase kupujúceho dodať ich ekvivalent, t. j. druh tovaru s minimálne rovnakými parametrami a vlastnosťami. Dôkazné bremeno týkajúce sa nemožnosti dodať dohodnutý druh dohody je na strane predávajúceho. </w:t>
      </w:r>
    </w:p>
    <w:p w14:paraId="6FEB5C31" w14:textId="77777777" w:rsidR="0020209D" w:rsidRPr="001756E2" w:rsidRDefault="0020209D" w:rsidP="001756E2">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Súčasťou predmetu plnenia podľa tejto dohody sú aj inovované výrobky k jednotlivým druhom zmluvných tovarov stanovených v Prílohe č. 1 tejto dohody. Rozsah inovovaných výrobkov, ich špecifikácia a jednotkové ceny budú predmetom dodatku k tejto dohode, ktorý písomne odsúhlasia obe zmluvné strany, a ktorý sa stane jej neoddeliteľnou súčasťou. </w:t>
      </w:r>
    </w:p>
    <w:p w14:paraId="333CC833" w14:textId="77777777" w:rsidR="0020209D" w:rsidRPr="001756E2" w:rsidRDefault="0020209D" w:rsidP="001756E2">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Predávajúci sa zaväzuje dodávať tovar v súlade s ustanoveniami tejto dohody, súťažnými podkladmi a s výsledkom súťaže a na základe písomných objednávok kupujúceho. </w:t>
      </w:r>
    </w:p>
    <w:p w14:paraId="3DD924DE" w14:textId="207F299A" w:rsidR="0020209D" w:rsidRPr="001756E2" w:rsidRDefault="0020209D" w:rsidP="0013023F">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Predávajúci je povinný počas trvania zmluvného vzťahu písomne informovať kupujúceho o všetkých zmenách údajov podstatných pre plnenie tejto dohody, najmä však o zmenách údajov uvedených v </w:t>
      </w:r>
      <w:r w:rsidR="001C4D8A" w:rsidRPr="001756E2">
        <w:rPr>
          <w:rFonts w:ascii="Times New Roman" w:hAnsi="Times New Roman"/>
        </w:rPr>
        <w:t>Prílohe č. 2</w:t>
      </w:r>
      <w:r w:rsidRPr="001756E2">
        <w:rPr>
          <w:rFonts w:ascii="Times New Roman" w:hAnsi="Times New Roman"/>
        </w:rPr>
        <w:t xml:space="preserve"> tejto dohody, a to bezodkladne, najneskôr však do piatich (5) pracovných dní odo dňa, kedy zmena nadobudla účinnosť. Predávajúci spolu s oznámením zmeny zašle kupujúcemu nové znenie Prílohy č. </w:t>
      </w:r>
      <w:r w:rsidR="001C4D8A" w:rsidRPr="001756E2">
        <w:rPr>
          <w:rFonts w:ascii="Times New Roman" w:hAnsi="Times New Roman"/>
        </w:rPr>
        <w:t>2</w:t>
      </w:r>
      <w:r w:rsidRPr="001756E2">
        <w:rPr>
          <w:rFonts w:ascii="Times New Roman" w:hAnsi="Times New Roman"/>
        </w:rPr>
        <w:t xml:space="preserve"> tejto dohody a kópie dokladov, prostredníctvom ktorých preukáže oprávnenosť vykonaných zmien. Zároveň spolu s oznámením zmeny predávajúci zašle kupujúcemu aj návrh dodatku k tejto dohody, ktorým sa predmetná zmena zmluvne upraví. </w:t>
      </w:r>
    </w:p>
    <w:p w14:paraId="4E683868" w14:textId="77777777" w:rsidR="0020209D" w:rsidRPr="001756E2" w:rsidRDefault="0020209D" w:rsidP="0013023F">
      <w:pPr>
        <w:pStyle w:val="Odsekzoznamu"/>
        <w:numPr>
          <w:ilvl w:val="0"/>
          <w:numId w:val="42"/>
        </w:numPr>
        <w:ind w:left="567" w:right="-144" w:hanging="567"/>
        <w:jc w:val="both"/>
        <w:rPr>
          <w:rFonts w:ascii="Times New Roman" w:hAnsi="Times New Roman"/>
        </w:rPr>
      </w:pPr>
      <w:r w:rsidRPr="001756E2">
        <w:rPr>
          <w:rFonts w:ascii="Times New Roman" w:hAnsi="Times New Roman"/>
        </w:rPr>
        <w:t xml:space="preserve">Dodávka tovaru predávajúcim podľa tejto dohody zahŕňa aj zabezpečenie kompletizácie tovaru, jeho dopravy a vyloženia na mieste plnenia a poskytnutie všetkých relevantných súvisiacich písomných dokumentov. </w:t>
      </w:r>
    </w:p>
    <w:p w14:paraId="0F48CCDE" w14:textId="77777777" w:rsidR="0020209D" w:rsidRPr="001756E2" w:rsidRDefault="0020209D" w:rsidP="0020209D">
      <w:pPr>
        <w:pStyle w:val="Odsekzoznamu"/>
        <w:ind w:left="567" w:right="-144"/>
        <w:jc w:val="both"/>
        <w:rPr>
          <w:rFonts w:ascii="Times New Roman" w:hAnsi="Times New Roman"/>
          <w:color w:val="0070C0"/>
        </w:rPr>
      </w:pPr>
    </w:p>
    <w:p w14:paraId="76E82761" w14:textId="77777777" w:rsidR="0020209D" w:rsidRPr="001756E2"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83" w:name="_Toc177642223"/>
      <w:bookmarkStart w:id="84" w:name="_Toc178680794"/>
      <w:bookmarkStart w:id="85" w:name="_Toc196827043"/>
      <w:bookmarkStart w:id="86" w:name="_Toc222120738"/>
      <w:bookmarkStart w:id="87" w:name="_Toc222120943"/>
      <w:bookmarkStart w:id="88" w:name="_Toc222132295"/>
      <w:bookmarkEnd w:id="83"/>
      <w:bookmarkEnd w:id="84"/>
      <w:bookmarkEnd w:id="85"/>
      <w:bookmarkEnd w:id="86"/>
      <w:bookmarkEnd w:id="87"/>
      <w:bookmarkEnd w:id="88"/>
    </w:p>
    <w:p w14:paraId="433BA00F" w14:textId="77777777" w:rsidR="0020209D" w:rsidRPr="00FB728A" w:rsidRDefault="0020209D" w:rsidP="0020209D">
      <w:pPr>
        <w:pStyle w:val="Nadpis2"/>
        <w:spacing w:before="0" w:after="0"/>
        <w:ind w:right="-144"/>
        <w:rPr>
          <w:sz w:val="22"/>
          <w:szCs w:val="22"/>
        </w:rPr>
      </w:pPr>
      <w:bookmarkStart w:id="89" w:name="_Toc177642224"/>
      <w:bookmarkStart w:id="90" w:name="_Toc178680795"/>
      <w:bookmarkStart w:id="91" w:name="_Toc196827044"/>
      <w:bookmarkStart w:id="92" w:name="_Toc222120739"/>
      <w:bookmarkStart w:id="93" w:name="_Toc222120944"/>
      <w:bookmarkStart w:id="94" w:name="_Toc222132296"/>
      <w:r w:rsidRPr="00FB728A">
        <w:rPr>
          <w:sz w:val="22"/>
          <w:szCs w:val="22"/>
        </w:rPr>
        <w:t>Podmienky dodania</w:t>
      </w:r>
      <w:bookmarkEnd w:id="89"/>
      <w:bookmarkEnd w:id="90"/>
      <w:bookmarkEnd w:id="91"/>
      <w:bookmarkEnd w:id="92"/>
      <w:bookmarkEnd w:id="93"/>
      <w:bookmarkEnd w:id="94"/>
    </w:p>
    <w:p w14:paraId="617847F9" w14:textId="77777777" w:rsidR="0020209D" w:rsidRPr="00FB728A" w:rsidRDefault="0020209D" w:rsidP="0020209D">
      <w:pPr>
        <w:ind w:right="-144"/>
        <w:rPr>
          <w:sz w:val="22"/>
          <w:szCs w:val="22"/>
        </w:rPr>
      </w:pPr>
    </w:p>
    <w:p w14:paraId="5E6E0435"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Predmet dohody bude predávajúci plniť vo viacerých ucelených častiach na základe písomnej alebo telefonickej objednávky kupujúceho podľa jeho a</w:t>
      </w:r>
      <w:r>
        <w:rPr>
          <w:rFonts w:ascii="Times New Roman" w:hAnsi="Times New Roman"/>
        </w:rPr>
        <w:t>ktuálnych prevádzkových potrieb. T</w:t>
      </w:r>
      <w:r w:rsidRPr="00FB728A">
        <w:rPr>
          <w:rFonts w:ascii="Times New Roman" w:hAnsi="Times New Roman"/>
        </w:rPr>
        <w:t>ermín dodania je do 48 hodín od doručenia objednávky dodávateľovi v pracovných dňoch v čase od 07:30 hod</w:t>
      </w:r>
      <w:r>
        <w:rPr>
          <w:rFonts w:ascii="Times New Roman" w:hAnsi="Times New Roman"/>
        </w:rPr>
        <w:t>.</w:t>
      </w:r>
      <w:r w:rsidRPr="00FB728A">
        <w:rPr>
          <w:rFonts w:ascii="Times New Roman" w:hAnsi="Times New Roman"/>
        </w:rPr>
        <w:t xml:space="preserve"> do 14:30 hod. Do uvedeného termínu sa nezapočítavajú dni pracovného voľna, pracovného pokoja a štátne sviatky. Za termín doručenia objednávky sa považuje faxové potvrdenie o bezchybnom doručení faxovej objednávky predávajúcemu a v prípade emailového zasielania objednávok sa považuje za termín doručenia objednávky potvrdenie o prečítaní emailu predávajúcim. </w:t>
      </w:r>
    </w:p>
    <w:p w14:paraId="3DA43C8C" w14:textId="19058C66"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Objednávkou kupujúci špecifikuje konkrétnu jednotlivú dodávku tovaru, čo do jeho druhu a množstva v súlade s </w:t>
      </w:r>
      <w:r w:rsidRPr="001C4D8A">
        <w:rPr>
          <w:rFonts w:ascii="Times New Roman" w:hAnsi="Times New Roman"/>
          <w:highlight w:val="yellow"/>
        </w:rPr>
        <w:t xml:space="preserve">Prílohou č. </w:t>
      </w:r>
      <w:r w:rsidR="001C4D8A" w:rsidRPr="001C4D8A">
        <w:rPr>
          <w:rFonts w:ascii="Times New Roman" w:hAnsi="Times New Roman"/>
          <w:highlight w:val="yellow"/>
        </w:rPr>
        <w:t>2</w:t>
      </w:r>
      <w:r w:rsidRPr="00FB728A">
        <w:rPr>
          <w:rFonts w:ascii="Times New Roman" w:hAnsi="Times New Roman"/>
        </w:rPr>
        <w:t xml:space="preserve"> tejto dohody. Objednávku kupujúceho je možné predávajúcemu zaslať aj faxom na jeho faxové číslo .</w:t>
      </w:r>
      <w:r w:rsidRPr="00FB728A">
        <w:rPr>
          <w:rFonts w:ascii="Times New Roman" w:hAnsi="Times New Roman"/>
          <w:highlight w:val="yellow"/>
        </w:rPr>
        <w:t>........................</w:t>
      </w:r>
      <w:r>
        <w:rPr>
          <w:rFonts w:ascii="Times New Roman" w:hAnsi="Times New Roman"/>
        </w:rPr>
        <w:t>alebo elektronicky na e-</w:t>
      </w:r>
      <w:r w:rsidRPr="00FB728A">
        <w:rPr>
          <w:rFonts w:ascii="Times New Roman" w:hAnsi="Times New Roman"/>
        </w:rPr>
        <w:t xml:space="preserve">mailovú adresu: </w:t>
      </w:r>
      <w:r w:rsidRPr="00FB728A">
        <w:rPr>
          <w:rFonts w:ascii="Times New Roman" w:hAnsi="Times New Roman"/>
          <w:highlight w:val="yellow"/>
        </w:rPr>
        <w:t>.........................</w:t>
      </w:r>
    </w:p>
    <w:p w14:paraId="60B391C9"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Miestom dodania je: </w:t>
      </w:r>
      <w:r w:rsidRPr="00FB728A">
        <w:rPr>
          <w:rFonts w:ascii="Times New Roman" w:hAnsi="Times New Roman"/>
          <w:b/>
        </w:rPr>
        <w:t>Stredoslovenský ústav srdcových a cievnych chorôb a.s., so sídlom podľa článku 1 tejto dohody, Lekáreň Ústavu Farmácie SZÚ</w:t>
      </w:r>
      <w:r w:rsidRPr="00FB728A">
        <w:rPr>
          <w:rFonts w:ascii="Times New Roman" w:hAnsi="Times New Roman"/>
        </w:rPr>
        <w:t xml:space="preserve">. </w:t>
      </w:r>
    </w:p>
    <w:p w14:paraId="63ECBE6F"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Kontaktnou   osobou   kupujúceho   je   PharmDr.  Vasil Šatnik, PhD.; e-mail: lekaren@suscch.eu</w:t>
      </w:r>
      <w:r>
        <w:rPr>
          <w:rFonts w:ascii="Times New Roman" w:hAnsi="Times New Roman"/>
        </w:rPr>
        <w:t>.</w:t>
      </w:r>
    </w:p>
    <w:p w14:paraId="0C52902E"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Kontaktnou osobou predávajúceho je.</w:t>
      </w:r>
      <w:r w:rsidRPr="00FB728A">
        <w:rPr>
          <w:rFonts w:ascii="Times New Roman" w:hAnsi="Times New Roman"/>
          <w:highlight w:val="yellow"/>
        </w:rPr>
        <w:t>............</w:t>
      </w:r>
      <w:r>
        <w:rPr>
          <w:rFonts w:ascii="Times New Roman" w:hAnsi="Times New Roman"/>
          <w:highlight w:val="yellow"/>
        </w:rPr>
        <w:t>..</w:t>
      </w:r>
      <w:r w:rsidRPr="00FB728A">
        <w:rPr>
          <w:rFonts w:ascii="Times New Roman" w:hAnsi="Times New Roman"/>
          <w:highlight w:val="yellow"/>
        </w:rPr>
        <w:t>.......</w:t>
      </w:r>
      <w:r w:rsidRPr="00FB728A">
        <w:rPr>
          <w:rFonts w:ascii="Times New Roman" w:hAnsi="Times New Roman"/>
        </w:rPr>
        <w:t>, tel.</w:t>
      </w:r>
      <w:r w:rsidRPr="00FB728A">
        <w:rPr>
          <w:rFonts w:ascii="Times New Roman" w:hAnsi="Times New Roman"/>
          <w:highlight w:val="yellow"/>
        </w:rPr>
        <w:t>..............</w:t>
      </w:r>
      <w:r w:rsidRPr="00FB728A">
        <w:rPr>
          <w:rFonts w:ascii="Times New Roman" w:hAnsi="Times New Roman"/>
        </w:rPr>
        <w:t>, fax:</w:t>
      </w:r>
      <w:r w:rsidRPr="00DB06B2">
        <w:rPr>
          <w:rFonts w:ascii="Times New Roman" w:hAnsi="Times New Roman"/>
        </w:rPr>
        <w:t xml:space="preserve"> </w:t>
      </w:r>
      <w:r w:rsidRPr="00FB728A">
        <w:rPr>
          <w:rFonts w:ascii="Times New Roman" w:hAnsi="Times New Roman"/>
        </w:rPr>
        <w:t>.</w:t>
      </w:r>
      <w:r w:rsidRPr="00FB728A">
        <w:rPr>
          <w:rFonts w:ascii="Times New Roman" w:hAnsi="Times New Roman"/>
          <w:highlight w:val="yellow"/>
        </w:rPr>
        <w:t>..............</w:t>
      </w:r>
      <w:r w:rsidRPr="00FB728A">
        <w:rPr>
          <w:rFonts w:ascii="Times New Roman" w:hAnsi="Times New Roman"/>
        </w:rPr>
        <w:t>, e-mail:</w:t>
      </w:r>
      <w:r w:rsidRPr="00FB728A">
        <w:rPr>
          <w:rFonts w:ascii="Times New Roman" w:hAnsi="Times New Roman"/>
          <w:highlight w:val="yellow"/>
        </w:rPr>
        <w:t>...............</w:t>
      </w:r>
      <w:r w:rsidRPr="00FB728A">
        <w:rPr>
          <w:rFonts w:ascii="Times New Roman" w:hAnsi="Times New Roman"/>
        </w:rPr>
        <w:t xml:space="preserve"> </w:t>
      </w:r>
      <w:r>
        <w:rPr>
          <w:rFonts w:ascii="Times New Roman" w:hAnsi="Times New Roman"/>
        </w:rPr>
        <w:t>.</w:t>
      </w:r>
      <w:r w:rsidRPr="00FB728A">
        <w:rPr>
          <w:rFonts w:ascii="Times New Roman" w:hAnsi="Times New Roman"/>
        </w:rPr>
        <w:t xml:space="preserve">               </w:t>
      </w:r>
    </w:p>
    <w:p w14:paraId="5671DEBF"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Kupujúci zabezpečí prístup do priestorov určených ako miesto dodania podľa bodu 4.3. tohto článku dohody pre osoby poverené predávajúcim na čas nevyhnutne potrebný na dodanie predmetu dohody. </w:t>
      </w:r>
    </w:p>
    <w:p w14:paraId="697B1B67"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Predávajúci je povinný pri každej dodávke tovarov v dodacom liste uviesť okrem povinných náležitostí aj číslo objednávky, čísl</w:t>
      </w:r>
      <w:r>
        <w:rPr>
          <w:rFonts w:ascii="Times New Roman" w:hAnsi="Times New Roman"/>
        </w:rPr>
        <w:t xml:space="preserve">o dohody, ŠUKL kód, kód MZ SR, </w:t>
      </w:r>
      <w:r w:rsidRPr="00FB728A">
        <w:rPr>
          <w:rFonts w:ascii="Times New Roman" w:hAnsi="Times New Roman"/>
        </w:rPr>
        <w:t>dodané druhy tovarov, ich množstvo, jednotkové a celkové ceny tovarov s a bez DPH. V prípade, ak je dodávaný tovar z krajiny EU (okrem SR), je dodávateľ povinný uviesť v dodacom liste, okrem náležitostí uvedených v predchádzajúcej vete aj kód tovaru podľa aktuálneho colného sadzobníka a údaj o krajine pôvodu tovaru. Predávajúci súčasne dodací list, resp. faktúru, k predmetu kúpy, zašle kupujúcemu najneskôr v termíne jeho dodania, aj v elektronickej forme, konkrétne vo formáte PharmNet na adresu</w:t>
      </w:r>
      <w:r>
        <w:rPr>
          <w:rFonts w:ascii="Times New Roman" w:hAnsi="Times New Roman"/>
        </w:rPr>
        <w:t>:</w:t>
      </w:r>
      <w:r w:rsidRPr="00FB728A">
        <w:rPr>
          <w:rFonts w:ascii="Times New Roman" w:hAnsi="Times New Roman"/>
        </w:rPr>
        <w:t xml:space="preserve"> lekaren@suscch.eu.</w:t>
      </w:r>
    </w:p>
    <w:p w14:paraId="32D72C57"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Predávajúci upovedomí preukázateľným spôsobom kupujúceho o dodaní predmetu kúpy aspoň 1 pracovný deň vopred tak, aby kupujúci mohol poskytnúť potrebnú súčinnosť.</w:t>
      </w:r>
    </w:p>
    <w:p w14:paraId="03CCCAFE"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Splnením dodávky sa rozumie dátum riadneho odovzdania a prevzatia tovaru dohodnutým spôsobom v mieste dodania uvedené v tejto dohode. Prevzatie tovaru potvrdzuje oprávnená osoba  kupujúceho na dodacom liste, ktorý predloží predávajúci pri dodaní tovaru. </w:t>
      </w:r>
    </w:p>
    <w:p w14:paraId="62942D64"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Predávajúci je povinný dodať tovar na miesto dodania tovaru na vlastné náklady tak, aby bola zabezpečená dostatočná ochrana pred jeho poškodením alebo znehodnotením. </w:t>
      </w:r>
    </w:p>
    <w:p w14:paraId="699E3B3A"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 xml:space="preserve">Kupujúci má právo odmietnuť prevzatie tovaru a vrátiť ho na náklady predávajúceho v prípade, že sa predmet dodávky nezhoduje s predloženou zmluvnou ponukou predávajúceho a/alebo množstvo a druh sa nezhoduje s objednávkou kupujúceho a/alebo, ak zistí preukázateľné vady dodaného tovaru a/alebo, nedostatočnú kvalitu tovaru a/alebo ak nebola dodávka realizovaná v dohodnutom termíne. Predávajúci je povinný na vlastné náklady dodaný tovar odviezť z priestorov kupujúceho a dodať mu nový tovar. O neprevzatí tovaru spíšu poverení zástupcovia zmluvných strán záznam, resp. protokol, z ktorého bude zrejmý dôvod, pre ktorý kupujúci dodávku odmietol prevziať a náhradný termín plnenia. </w:t>
      </w:r>
    </w:p>
    <w:p w14:paraId="76532178" w14:textId="77777777" w:rsidR="0020209D" w:rsidRPr="00FB728A" w:rsidRDefault="0020209D" w:rsidP="0013023F">
      <w:pPr>
        <w:pStyle w:val="Odsekzoznamu"/>
        <w:numPr>
          <w:ilvl w:val="0"/>
          <w:numId w:val="43"/>
        </w:numPr>
        <w:ind w:left="567" w:right="-144" w:hanging="567"/>
        <w:jc w:val="both"/>
        <w:rPr>
          <w:rFonts w:ascii="Times New Roman" w:hAnsi="Times New Roman"/>
        </w:rPr>
      </w:pPr>
      <w:r w:rsidRPr="00FB728A">
        <w:rPr>
          <w:rFonts w:ascii="Times New Roman" w:hAnsi="Times New Roman"/>
        </w:rPr>
        <w:t>Do 3 dní od uzatvorenia rámcovej dohody predávajúci predloží čestné vyhlásenie, že všetky ponúkané výrobky na predmet tejto zákazky sú certifikované alebo majú pridelený ŠUKL kód.</w:t>
      </w:r>
    </w:p>
    <w:p w14:paraId="6E37ED08" w14:textId="77777777" w:rsidR="0020209D" w:rsidRPr="00911CB0" w:rsidRDefault="0020209D" w:rsidP="0020209D">
      <w:pPr>
        <w:pStyle w:val="Cislovanie2"/>
        <w:tabs>
          <w:tab w:val="clear" w:pos="680"/>
        </w:tabs>
        <w:spacing w:after="0"/>
        <w:ind w:left="0" w:right="-144" w:firstLine="0"/>
        <w:rPr>
          <w:sz w:val="22"/>
          <w:szCs w:val="22"/>
        </w:rPr>
      </w:pPr>
    </w:p>
    <w:p w14:paraId="728D303C"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95" w:name="_Toc177642225"/>
      <w:bookmarkStart w:id="96" w:name="_Toc178680796"/>
      <w:bookmarkStart w:id="97" w:name="_Toc196827045"/>
      <w:bookmarkStart w:id="98" w:name="_Toc222120740"/>
      <w:bookmarkStart w:id="99" w:name="_Toc222120945"/>
      <w:bookmarkStart w:id="100" w:name="_Toc222132297"/>
      <w:bookmarkEnd w:id="95"/>
      <w:bookmarkEnd w:id="96"/>
      <w:bookmarkEnd w:id="97"/>
      <w:bookmarkEnd w:id="98"/>
      <w:bookmarkEnd w:id="99"/>
      <w:bookmarkEnd w:id="100"/>
    </w:p>
    <w:p w14:paraId="2D805008" w14:textId="77777777" w:rsidR="0020209D" w:rsidRPr="00FB728A" w:rsidRDefault="0020209D" w:rsidP="0020209D">
      <w:pPr>
        <w:pStyle w:val="Nadpis2"/>
        <w:spacing w:before="0" w:after="0"/>
        <w:ind w:right="-144"/>
        <w:rPr>
          <w:sz w:val="22"/>
          <w:szCs w:val="22"/>
        </w:rPr>
      </w:pPr>
      <w:bookmarkStart w:id="101" w:name="_Toc177642226"/>
      <w:bookmarkStart w:id="102" w:name="_Toc178680797"/>
      <w:bookmarkStart w:id="103" w:name="_Toc196827046"/>
      <w:bookmarkStart w:id="104" w:name="_Toc222120741"/>
      <w:bookmarkStart w:id="105" w:name="_Toc222120946"/>
      <w:bookmarkStart w:id="106" w:name="_Toc222132298"/>
      <w:r w:rsidRPr="00FB728A">
        <w:rPr>
          <w:sz w:val="22"/>
          <w:szCs w:val="22"/>
        </w:rPr>
        <w:t>Kúpna cena a platobné podmienky</w:t>
      </w:r>
      <w:bookmarkEnd w:id="101"/>
      <w:bookmarkEnd w:id="102"/>
      <w:bookmarkEnd w:id="103"/>
      <w:bookmarkEnd w:id="104"/>
      <w:bookmarkEnd w:id="105"/>
      <w:bookmarkEnd w:id="106"/>
    </w:p>
    <w:p w14:paraId="2E8AFB7A" w14:textId="77777777" w:rsidR="0020209D" w:rsidRPr="00FB728A" w:rsidRDefault="0020209D" w:rsidP="0020209D">
      <w:pPr>
        <w:pStyle w:val="Odsekzoznamu"/>
        <w:tabs>
          <w:tab w:val="center" w:pos="4492"/>
        </w:tabs>
        <w:ind w:left="567" w:right="-144"/>
        <w:jc w:val="both"/>
        <w:rPr>
          <w:rFonts w:ascii="Times New Roman" w:hAnsi="Times New Roman"/>
        </w:rPr>
      </w:pPr>
    </w:p>
    <w:p w14:paraId="24DE567B"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ab/>
        <w:t xml:space="preserve">Kupujúci neposkytne predávajúcemu preddavok ani zálohu na predmet plnenia podľa tejto dohody. </w:t>
      </w:r>
    </w:p>
    <w:p w14:paraId="00A87A63"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 xml:space="preserve">Kúpna cena tovaru, vrátane rozpisu jednotlivých položiek predmetu dohody je záväzná pre zmluvné strany a  je stanovená vzájomnou dohodou zmluvných strán v zmysle zákona č. 18/1996 </w:t>
      </w:r>
      <w:r w:rsidRPr="00FB728A">
        <w:rPr>
          <w:rFonts w:ascii="Times New Roman" w:hAnsi="Times New Roman"/>
        </w:rPr>
        <w:lastRenderedPageBreak/>
        <w:t xml:space="preserve">Z. z. o cenách v znení neskorších predpisov, vyhlášky MF SR č. 87/1996 Z. z., ktorou sa vykonáva zákon č. 18/1996 Z. z. o cenách v znení neskorších predpisov, s aktuálnym Cenovým opatrením MZ SR, ktorým sa stanovuje rozsah regulácie cien v oblasti zdravotníctva, v prípade ak je to relevantné. Takto stanovená cena za predmet dohody je uvedená v </w:t>
      </w:r>
      <w:r w:rsidRPr="001C4D8A">
        <w:rPr>
          <w:rFonts w:ascii="Times New Roman" w:hAnsi="Times New Roman"/>
          <w:highlight w:val="yellow"/>
        </w:rPr>
        <w:t>Prílohe č. 1</w:t>
      </w:r>
      <w:r w:rsidRPr="00FB728A">
        <w:rPr>
          <w:rFonts w:ascii="Times New Roman" w:hAnsi="Times New Roman"/>
        </w:rPr>
        <w:t xml:space="preserve">, ktorá tvorí neoddeliteľnú súčasť tejto dohody.  </w:t>
      </w:r>
    </w:p>
    <w:p w14:paraId="5A6BE94D" w14:textId="77777777" w:rsidR="0020209D" w:rsidRPr="00FB728A" w:rsidRDefault="0020209D" w:rsidP="0013023F">
      <w:pPr>
        <w:pStyle w:val="Odsekzoznamu"/>
        <w:numPr>
          <w:ilvl w:val="0"/>
          <w:numId w:val="44"/>
        </w:numPr>
        <w:tabs>
          <w:tab w:val="center" w:pos="4492"/>
        </w:tabs>
        <w:ind w:left="570" w:right="-144" w:hanging="567"/>
        <w:jc w:val="both"/>
        <w:rPr>
          <w:rFonts w:ascii="Times New Roman" w:hAnsi="Times New Roman"/>
          <w:color w:val="0070C0"/>
        </w:rPr>
      </w:pPr>
      <w:r w:rsidRPr="00FB728A">
        <w:rPr>
          <w:rFonts w:ascii="Times New Roman" w:hAnsi="Times New Roman"/>
        </w:rPr>
        <w:tab/>
        <w:t xml:space="preserve">Kúpna cena v sebe zahŕňa všetky náklady, ktoré s plnením predmetu dohody bezprostredne súvisia (napr. jeho doprava do miesta dodania, balné, atď.). </w:t>
      </w:r>
      <w:r w:rsidRPr="00FB728A">
        <w:rPr>
          <w:rFonts w:ascii="Times New Roman" w:hAnsi="Times New Roman"/>
          <w:color w:val="0070C0"/>
        </w:rPr>
        <w:t xml:space="preserve"> </w:t>
      </w:r>
    </w:p>
    <w:p w14:paraId="78E217CC"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 xml:space="preserve">Celková cena za predmet plnenia podľa tejto dohody je vo výške:   </w:t>
      </w:r>
    </w:p>
    <w:p w14:paraId="14B7D6D6" w14:textId="77777777" w:rsidR="0020209D" w:rsidRPr="00FB728A" w:rsidRDefault="0020209D" w:rsidP="0020209D">
      <w:pPr>
        <w:ind w:left="565" w:right="-144" w:hanging="10"/>
        <w:rPr>
          <w:sz w:val="22"/>
          <w:szCs w:val="22"/>
          <w:highlight w:val="yellow"/>
        </w:rPr>
      </w:pPr>
      <w:r w:rsidRPr="00FB728A">
        <w:rPr>
          <w:rFonts w:eastAsia="Arial"/>
          <w:b/>
          <w:sz w:val="22"/>
          <w:szCs w:val="22"/>
          <w:highlight w:val="yellow"/>
        </w:rPr>
        <w:t xml:space="preserve">.................EUR bez DPH,  </w:t>
      </w:r>
    </w:p>
    <w:p w14:paraId="6BB98E9B" w14:textId="77777777" w:rsidR="0020209D" w:rsidRPr="00FB728A" w:rsidRDefault="0020209D" w:rsidP="0020209D">
      <w:pPr>
        <w:ind w:left="565" w:right="-144" w:hanging="10"/>
        <w:rPr>
          <w:sz w:val="22"/>
          <w:szCs w:val="22"/>
        </w:rPr>
      </w:pPr>
      <w:r w:rsidRPr="00FB728A">
        <w:rPr>
          <w:rFonts w:eastAsia="Arial"/>
          <w:b/>
          <w:sz w:val="22"/>
          <w:szCs w:val="22"/>
          <w:highlight w:val="yellow"/>
        </w:rPr>
        <w:t>..................EUR s DPH</w:t>
      </w:r>
      <w:r w:rsidRPr="00FB728A">
        <w:rPr>
          <w:rFonts w:eastAsia="Arial"/>
          <w:b/>
          <w:sz w:val="22"/>
          <w:szCs w:val="22"/>
        </w:rPr>
        <w:t xml:space="preserve">  </w:t>
      </w:r>
    </w:p>
    <w:p w14:paraId="48A0B95C"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ab/>
        <w:t xml:space="preserve">Právo na zaplatenie kúpnej ceny vzniká predávajúcemu riadnym dodaním tovaru kupujúcemu podľa bodu 4.10 článku 4 tejto dohody. </w:t>
      </w:r>
    </w:p>
    <w:p w14:paraId="58F3CB5F"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ab/>
        <w:t>Kupujúci zaplatí kúpnu cenu za dodaný tovar na základe faktúry vystavenej predávajúcim po dodaní tovaru. Predávajúci je povinný vystaviť faktúru za dodávku tovaru do 15 dní odo dňa riadneho dodani</w:t>
      </w:r>
      <w:r>
        <w:rPr>
          <w:rFonts w:ascii="Times New Roman" w:hAnsi="Times New Roman"/>
        </w:rPr>
        <w:t>a tovaru podľa tejto dohody.</w:t>
      </w:r>
    </w:p>
    <w:p w14:paraId="1BCDEA42"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ab/>
        <w:t>Vlastnícke právo na predmet kúpy prechádza na kupujúceho dňom odovzdania tovaru kupujúcemu, t.j. potvrdením dodacieho listu o odovzdaní a prevzatí predmetu kúpy na základe objednávky.</w:t>
      </w:r>
    </w:p>
    <w:p w14:paraId="45A0AB49"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Zmluvné strany sa dohodli, že platba za plnenie sa realizuje výlučne bezhotovostným platobným stykom na základe faktúry písomne alebo elek</w:t>
      </w:r>
      <w:r>
        <w:rPr>
          <w:rFonts w:ascii="Times New Roman" w:hAnsi="Times New Roman"/>
        </w:rPr>
        <w:t xml:space="preserve">tronicky doručenej predávajúcim, </w:t>
      </w:r>
      <w:r w:rsidRPr="00FB728A">
        <w:rPr>
          <w:rFonts w:ascii="Times New Roman" w:hAnsi="Times New Roman"/>
        </w:rPr>
        <w:t xml:space="preserve">a to vždy za riadne a včas poskytnuté plnenie. V prípade zasielania faktúry elektronicky, je predávajúci povinný zaslať faktúru na e - mailovú adresu: </w:t>
      </w:r>
      <w:r w:rsidRPr="00FB728A">
        <w:rPr>
          <w:rFonts w:ascii="Times New Roman" w:hAnsi="Times New Roman"/>
          <w:u w:val="single"/>
        </w:rPr>
        <w:t>faktury@suscch.eu</w:t>
      </w:r>
      <w:r w:rsidRPr="00FB728A">
        <w:rPr>
          <w:rFonts w:ascii="Times New Roman" w:hAnsi="Times New Roman"/>
        </w:rPr>
        <w:t xml:space="preserve">. Za deň splnenia peňažného záväzku sa považuje deň pripísania dlžnej sumy v prospech účtu predávajúceho. </w:t>
      </w:r>
    </w:p>
    <w:p w14:paraId="3FD7EA09" w14:textId="77777777" w:rsidR="0020209D" w:rsidRPr="004C56F7" w:rsidRDefault="0020209D" w:rsidP="0013023F">
      <w:pPr>
        <w:pStyle w:val="Odsekzoznamu"/>
        <w:numPr>
          <w:ilvl w:val="0"/>
          <w:numId w:val="44"/>
        </w:numPr>
        <w:tabs>
          <w:tab w:val="center" w:pos="4492"/>
        </w:tabs>
        <w:ind w:left="567" w:right="-144" w:hanging="567"/>
        <w:jc w:val="both"/>
        <w:rPr>
          <w:rFonts w:ascii="Times New Roman" w:hAnsi="Times New Roman"/>
        </w:rPr>
      </w:pPr>
      <w:r w:rsidRPr="004C56F7">
        <w:rPr>
          <w:rFonts w:ascii="Times New Roman" w:hAnsi="Times New Roman"/>
        </w:rPr>
        <w:t>Spl</w:t>
      </w:r>
      <w:r>
        <w:rPr>
          <w:rFonts w:ascii="Times New Roman" w:hAnsi="Times New Roman"/>
        </w:rPr>
        <w:t xml:space="preserve">atnosť </w:t>
      </w:r>
      <w:r w:rsidRPr="004C56F7">
        <w:rPr>
          <w:rFonts w:ascii="Times New Roman" w:hAnsi="Times New Roman"/>
        </w:rPr>
        <w:t xml:space="preserve">faktúry je šesťdesiat (60) kalendárnych dní odo dňa jej doručenia kupujúcemu.  </w:t>
      </w:r>
    </w:p>
    <w:p w14:paraId="593A1EEE"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 xml:space="preserve">Faktúra musí obsahovať náležitosti podľa platných právnych predpisov a tejto dohody. Prílohou faktúry vystavenej predávajúcim musí byť kópia objednávky (ak bola vystavená), kópia dodacieho listu, okrem prípadov, kedy je faktúra doručená zároveň s dodacím listom. V prípade, že doručená faktúra nebude vystavená správne, je kupujúci oprávnený predmetnú faktúru vrátiť predávajúcemu na opravu alebo doplnenie. Predávajúci je povinný vystaviť novú faktúru a doručiť ju kupujúcemu, pričom lehota splatnosti plynie až od doručenia riadne vystavenej faktúry.  </w:t>
      </w:r>
    </w:p>
    <w:p w14:paraId="25C16B20"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Predávajúci predloží rozpis sadzby DPH a ceny s DPH alebo bez DPH, ktorá ako údaj v RD chýba v prípade plnenia zahŕňajúce rôzne sadzby DPH do 7 dní od uzavretia RD.</w:t>
      </w:r>
    </w:p>
    <w:p w14:paraId="08377C3A" w14:textId="77777777" w:rsidR="0020209D" w:rsidRPr="00FB728A" w:rsidRDefault="0020209D" w:rsidP="0013023F">
      <w:pPr>
        <w:pStyle w:val="Odsekzoznamu"/>
        <w:numPr>
          <w:ilvl w:val="0"/>
          <w:numId w:val="44"/>
        </w:numPr>
        <w:tabs>
          <w:tab w:val="center" w:pos="4492"/>
        </w:tabs>
        <w:ind w:left="567" w:right="-144" w:hanging="567"/>
        <w:jc w:val="both"/>
        <w:rPr>
          <w:rFonts w:ascii="Times New Roman" w:hAnsi="Times New Roman"/>
        </w:rPr>
      </w:pPr>
      <w:r w:rsidRPr="00FB728A">
        <w:rPr>
          <w:rFonts w:ascii="Times New Roman" w:hAnsi="Times New Roman"/>
        </w:rPr>
        <w:t>Predávajúci podpisom tejto dohody zároveň potvrdzuje, že výsledná kúpna cena za tovar je, v závislos</w:t>
      </w:r>
      <w:r>
        <w:rPr>
          <w:rFonts w:ascii="Times New Roman" w:hAnsi="Times New Roman"/>
        </w:rPr>
        <w:t xml:space="preserve">ti na druhu dodávaného tovaru, </w:t>
      </w:r>
      <w:r w:rsidRPr="00FB728A">
        <w:rPr>
          <w:rFonts w:ascii="Times New Roman" w:hAnsi="Times New Roman"/>
        </w:rPr>
        <w:t>v súlade s:</w:t>
      </w:r>
    </w:p>
    <w:p w14:paraId="53A56921"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aktuálnym Cenovým opatrením MZ SR,  ktorým sa ustanovuje rozsah regulácie cien v oblasti zdravotníctva, zákonom č. 363/2011 Z. z. o rozsahu a podmienkach úhrady liekov, zdravotníckych pomôcok a dietetických potravín na základe verejného zdravotného poistenia a o zmene a doplnení niektorých zákonov,</w:t>
      </w:r>
    </w:p>
    <w:p w14:paraId="0BBEE957"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aktuálnym platným Zoznamom kategorizovaných  liekov,</w:t>
      </w:r>
    </w:p>
    <w:p w14:paraId="360A539F"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aktuálne platným Zoznamom kategorizovaných špeciálnych zdravotníckych materiálov,</w:t>
      </w:r>
    </w:p>
    <w:p w14:paraId="4536CA43"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aktuálne platným Zoznamom kategorizovaných zdravotníckych pomôcok,</w:t>
      </w:r>
    </w:p>
    <w:p w14:paraId="61FA3B76"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aktuálne platným Zoznamom liekov s úradne určenou cenou,</w:t>
      </w:r>
    </w:p>
    <w:p w14:paraId="57C816E0"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aktuálne platným Zoznamom zdravotníckych pomôcok a špeciálneho zdravotníckeho materiálu s úradne určenou cenou,</w:t>
      </w:r>
    </w:p>
    <w:p w14:paraId="322276A1"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aktuálnym platným Zoznamom kategorizovaných ako aj nekategorizovaných liekov s maximálnou výškou úhrady Všeobecnej zdravotnej poisťovne, a. s., DÔVERA  zdravotnej poisťovne, a. s. a Union zdravotnej poisťovne, a. s.,</w:t>
      </w:r>
    </w:p>
    <w:p w14:paraId="6F2DBD80"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aktuálnym platným Zoznamom špeciálnych zdravotníckych materiálov s maximálnou výškou úhrady Všeobecnej zdravotnej poisťovne, a. s., DÔVERA  zdravotnej poisťovne, a. s. a Union zdravotnej poisťovne, a. s.,</w:t>
      </w:r>
    </w:p>
    <w:p w14:paraId="48CBCE7C" w14:textId="77777777" w:rsidR="0020209D" w:rsidRPr="00FB728A" w:rsidRDefault="0020209D" w:rsidP="0013023F">
      <w:pPr>
        <w:pStyle w:val="Odsekzoznamu"/>
        <w:numPr>
          <w:ilvl w:val="0"/>
          <w:numId w:val="50"/>
        </w:numPr>
        <w:tabs>
          <w:tab w:val="center" w:pos="4492"/>
        </w:tabs>
        <w:ind w:right="-144"/>
        <w:jc w:val="both"/>
        <w:rPr>
          <w:rFonts w:ascii="Times New Roman" w:hAnsi="Times New Roman"/>
        </w:rPr>
      </w:pPr>
      <w:r w:rsidRPr="00FB728A">
        <w:rPr>
          <w:rFonts w:ascii="Times New Roman" w:hAnsi="Times New Roman"/>
        </w:rPr>
        <w:t>aktuálnym platným Zoznamom zdravotníckych pomôcok s maximálnou výškou úhrady Všeobecnej zdravotnej poisťovne, a. s., DÔVERA  zdravotnej poisťovne, a. s. a Union zdravotnej poisťovne, a. s..</w:t>
      </w:r>
    </w:p>
    <w:p w14:paraId="4DBD55F8" w14:textId="77777777" w:rsidR="0020209D" w:rsidRPr="005E210C" w:rsidRDefault="0020209D" w:rsidP="0020209D">
      <w:pPr>
        <w:tabs>
          <w:tab w:val="center" w:pos="4492"/>
        </w:tabs>
        <w:jc w:val="both"/>
        <w:rPr>
          <w:sz w:val="22"/>
          <w:szCs w:val="22"/>
        </w:rPr>
      </w:pPr>
      <w:r w:rsidRPr="005E210C">
        <w:rPr>
          <w:sz w:val="22"/>
          <w:szCs w:val="22"/>
        </w:rPr>
        <w:t xml:space="preserve">         za predpokladu, že tovar je v niektorom z vyššie uvedených zoznamov zaradený.</w:t>
      </w:r>
    </w:p>
    <w:p w14:paraId="7397ECA6" w14:textId="77777777" w:rsidR="0020209D" w:rsidRPr="00FB728A" w:rsidRDefault="0020209D" w:rsidP="0013023F">
      <w:pPr>
        <w:pStyle w:val="Odsekzoznamu"/>
        <w:numPr>
          <w:ilvl w:val="0"/>
          <w:numId w:val="44"/>
        </w:numPr>
        <w:ind w:left="567" w:right="-144" w:hanging="567"/>
        <w:jc w:val="both"/>
        <w:rPr>
          <w:rFonts w:ascii="Times New Roman" w:hAnsi="Times New Roman"/>
        </w:rPr>
      </w:pPr>
      <w:r w:rsidRPr="00FB728A">
        <w:rPr>
          <w:rFonts w:ascii="Times New Roman" w:hAnsi="Times New Roman"/>
        </w:rPr>
        <w:lastRenderedPageBreak/>
        <w:t>V prípade, že sa vyhlásenie predávajúceho podľa predchádzajúceho bodu ukáže v budúcnosti ako nepravdivé, kupujúci je oprávnený uplatniť si z tohto titulu</w:t>
      </w:r>
      <w:r>
        <w:rPr>
          <w:rFonts w:ascii="Times New Roman" w:hAnsi="Times New Roman"/>
        </w:rPr>
        <w:t xml:space="preserve"> u predávajúceho zmluvnú pokutu</w:t>
      </w:r>
      <w:r w:rsidRPr="00FB728A">
        <w:rPr>
          <w:rFonts w:ascii="Times New Roman" w:hAnsi="Times New Roman"/>
        </w:rPr>
        <w:t xml:space="preserve"> vo výške vzniknutého cenového rozdielu.  </w:t>
      </w:r>
    </w:p>
    <w:p w14:paraId="265E892D" w14:textId="77777777" w:rsidR="0020209D" w:rsidRPr="00FB728A" w:rsidRDefault="0020209D" w:rsidP="0013023F">
      <w:pPr>
        <w:pStyle w:val="Odsekzoznamu"/>
        <w:numPr>
          <w:ilvl w:val="0"/>
          <w:numId w:val="44"/>
        </w:numPr>
        <w:ind w:left="567" w:right="-144" w:hanging="567"/>
        <w:jc w:val="both"/>
        <w:rPr>
          <w:rFonts w:ascii="Times New Roman" w:hAnsi="Times New Roman"/>
        </w:rPr>
      </w:pPr>
      <w:r w:rsidRPr="00FB728A">
        <w:rPr>
          <w:rFonts w:ascii="Times New Roman" w:hAnsi="Times New Roman"/>
        </w:rPr>
        <w:t>V prípade, ak sa po uzatvorení tejto dohody preukáže, že na relevantnom trhu existuje cena (ďalej tiež ako „nižšia cena“) za rovnaké alebo porovnateľné plnenie, ako je obsiahnuté v tejto dohode a predávajúci už preukázateľne za takúto nižšiu cenu plnenie poskytol, resp. ešte stále poskytuje, pričom rozdiel medzi nižšou cenou a cenou podľa tejto zmluvy je viac ako 5 % v neprospech ceny podľa tejto dohody, zaväzuje sa predávajúci poskytnúť kupujúcemu pre takéto plnenie objednané po preukázaní tejto skutočnosti dodatočnú zľavu vo výške rozdielu medzi ním poskytovanou cenou podľa tejto zmluvy a nižšou cenou.</w:t>
      </w:r>
    </w:p>
    <w:p w14:paraId="13C15A58" w14:textId="77777777" w:rsidR="0020209D" w:rsidRPr="00D37CDE" w:rsidRDefault="0020209D" w:rsidP="0013023F">
      <w:pPr>
        <w:pStyle w:val="Odsekzoznamu"/>
        <w:numPr>
          <w:ilvl w:val="0"/>
          <w:numId w:val="44"/>
        </w:numPr>
        <w:ind w:left="567" w:right="-144" w:hanging="567"/>
        <w:jc w:val="both"/>
        <w:rPr>
          <w:rFonts w:ascii="Times New Roman" w:hAnsi="Times New Roman"/>
        </w:rPr>
      </w:pPr>
      <w:r w:rsidRPr="00FB728A">
        <w:rPr>
          <w:rFonts w:ascii="Times New Roman" w:hAnsi="Times New Roman"/>
        </w:rPr>
        <w:t xml:space="preserve">V prípade, že predávajúci zľavu podľa predchádzajúceho bodu neposkytne do šesťdesiatich kalendárnych dní od doručenia písomnej výzvy kupujúceho, bude sa takéto konanie predávajúceho považovať za porušenie jeho zmluvných povinností, pričom kupujúci je oprávnený uplatniť si z tohto titulu u predávajúceho  zmluvnú pokutu stanovenú vo výške zisteného rozdielu, t. j. rozdielu medzi poskytovanou cenou podľa tejto dohody a nižšou cenou. </w:t>
      </w:r>
    </w:p>
    <w:p w14:paraId="7BB39105" w14:textId="266F001F" w:rsidR="0020209D" w:rsidRDefault="0020209D" w:rsidP="0020209D">
      <w:pPr>
        <w:ind w:left="565" w:right="-144"/>
        <w:rPr>
          <w:sz w:val="22"/>
          <w:szCs w:val="22"/>
        </w:rPr>
      </w:pPr>
    </w:p>
    <w:p w14:paraId="0B647F1B" w14:textId="77777777" w:rsidR="001C4D8A" w:rsidRPr="005E210C" w:rsidRDefault="001C4D8A" w:rsidP="0020209D">
      <w:pPr>
        <w:ind w:left="565" w:right="-144"/>
        <w:rPr>
          <w:sz w:val="22"/>
          <w:szCs w:val="22"/>
        </w:rPr>
      </w:pPr>
    </w:p>
    <w:p w14:paraId="32CF6FB8"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107" w:name="_Toc177642227"/>
      <w:bookmarkStart w:id="108" w:name="_Toc178680798"/>
      <w:bookmarkStart w:id="109" w:name="_Toc196827047"/>
      <w:bookmarkStart w:id="110" w:name="_Toc222120742"/>
      <w:bookmarkStart w:id="111" w:name="_Toc222120947"/>
      <w:bookmarkStart w:id="112" w:name="_Toc222132299"/>
      <w:bookmarkEnd w:id="107"/>
      <w:bookmarkEnd w:id="108"/>
      <w:bookmarkEnd w:id="109"/>
      <w:bookmarkEnd w:id="110"/>
      <w:bookmarkEnd w:id="111"/>
      <w:bookmarkEnd w:id="112"/>
    </w:p>
    <w:p w14:paraId="5AFDA5E8" w14:textId="77777777" w:rsidR="0020209D" w:rsidRPr="00FB728A" w:rsidRDefault="0020209D" w:rsidP="0020209D">
      <w:pPr>
        <w:pStyle w:val="Nadpis2"/>
        <w:spacing w:before="0" w:after="0"/>
        <w:ind w:right="-144"/>
        <w:rPr>
          <w:sz w:val="22"/>
          <w:szCs w:val="22"/>
        </w:rPr>
      </w:pPr>
      <w:bookmarkStart w:id="113" w:name="_Toc177642228"/>
      <w:bookmarkStart w:id="114" w:name="_Toc178680799"/>
      <w:bookmarkStart w:id="115" w:name="_Toc196827048"/>
      <w:bookmarkStart w:id="116" w:name="_Toc222120743"/>
      <w:bookmarkStart w:id="117" w:name="_Toc222120948"/>
      <w:bookmarkStart w:id="118" w:name="_Toc222132300"/>
      <w:r w:rsidRPr="00FB728A">
        <w:rPr>
          <w:sz w:val="22"/>
          <w:szCs w:val="22"/>
        </w:rPr>
        <w:t>Zodpovednosť za vady a záručná doba</w:t>
      </w:r>
      <w:bookmarkEnd w:id="113"/>
      <w:bookmarkEnd w:id="114"/>
      <w:bookmarkEnd w:id="115"/>
      <w:bookmarkEnd w:id="116"/>
      <w:bookmarkEnd w:id="117"/>
      <w:bookmarkEnd w:id="118"/>
      <w:r w:rsidRPr="00FB728A">
        <w:rPr>
          <w:sz w:val="22"/>
          <w:szCs w:val="22"/>
        </w:rPr>
        <w:t xml:space="preserve"> </w:t>
      </w:r>
    </w:p>
    <w:p w14:paraId="4FD29ABC" w14:textId="77777777" w:rsidR="0020209D" w:rsidRPr="00FB728A" w:rsidRDefault="0020209D" w:rsidP="0020209D">
      <w:pPr>
        <w:ind w:right="-144"/>
        <w:rPr>
          <w:sz w:val="22"/>
          <w:szCs w:val="22"/>
        </w:rPr>
      </w:pPr>
    </w:p>
    <w:p w14:paraId="5D86F5E3"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Predávajúci je povinný dodať predmet dohody v množstve, sortimente a kvalite v súlade s touto dohodou a objednávkou kupujúceho. </w:t>
      </w:r>
    </w:p>
    <w:p w14:paraId="1D93EC45"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Predávajú</w:t>
      </w:r>
      <w:r>
        <w:rPr>
          <w:rFonts w:ascii="Times New Roman" w:hAnsi="Times New Roman"/>
        </w:rPr>
        <w:t xml:space="preserve">ci poskytne na predmet dodávky </w:t>
      </w:r>
      <w:r w:rsidRPr="00FB728A">
        <w:rPr>
          <w:rFonts w:ascii="Times New Roman" w:hAnsi="Times New Roman"/>
        </w:rPr>
        <w:t>záruku v dĺžke zodpovedajúcej dobe exspirácie poskytnutej výrobcom tovaru , ktorá je uvedená na obale predmetu dodávky. Záručná doba začína plynúť odo dňa prevzatia predmetu dohody oprávneným zástupcom kupujúceho, v súlade s touto dohodou. Kupujúci je oprávnený vrátiť tovar predávajúcemu v prípade, že bol tovar dodaný v lehote 1/3 doby pred ukončením exspirácie.</w:t>
      </w:r>
    </w:p>
    <w:p w14:paraId="4EDBCEA2"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V prípade, ak </w:t>
      </w:r>
      <w:r>
        <w:rPr>
          <w:rFonts w:ascii="Times New Roman" w:hAnsi="Times New Roman"/>
        </w:rPr>
        <w:t xml:space="preserve">predávajúci doručí kupujúcemu </w:t>
      </w:r>
      <w:r w:rsidRPr="00FB728A">
        <w:rPr>
          <w:rFonts w:ascii="Times New Roman" w:hAnsi="Times New Roman"/>
        </w:rPr>
        <w:t xml:space="preserve">tovar v kvalite a/alebo v množstve nezodpovedajúcom jeho požiadavkám, je kupujúci oprávnený v lehote do troch (3) pracovných dní od dodania tovaru požiadať predávajúceho o dodanie tovaru zodpovedajúceho požiadavkám uvedeným </w:t>
      </w:r>
      <w:r>
        <w:rPr>
          <w:rFonts w:ascii="Times New Roman" w:hAnsi="Times New Roman"/>
        </w:rPr>
        <w:t xml:space="preserve">v </w:t>
      </w:r>
      <w:r w:rsidRPr="00FB728A">
        <w:rPr>
          <w:rFonts w:ascii="Times New Roman" w:hAnsi="Times New Roman"/>
        </w:rPr>
        <w:t>objednávke. Predávajúci je povinný nahradiť reklamovaný tovar tovarom v kvalite a v množstve zodpovedajúcom požiadavkám kupujúceho, a to v lehote najneskôr do siedmych (7) pracovných dní odo dňa oznámenia požiadavky kupujúceho podľa predchádzajúcej vety. Všetky vzniknuté náklady spojené s opr</w:t>
      </w:r>
      <w:r>
        <w:rPr>
          <w:rFonts w:ascii="Times New Roman" w:hAnsi="Times New Roman"/>
        </w:rPr>
        <w:t xml:space="preserve">ávnenou reklamáciou kupujúceho </w:t>
      </w:r>
      <w:r w:rsidRPr="00FB728A">
        <w:rPr>
          <w:rFonts w:ascii="Times New Roman" w:hAnsi="Times New Roman"/>
        </w:rPr>
        <w:t xml:space="preserve">znáša v plnom rozsahu predávajúci.  </w:t>
      </w:r>
    </w:p>
    <w:p w14:paraId="61930633"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Pri uplatnení zodpovednosti predávajúceho za vady dodaného tovaru sa postupuje v zmysle ustanovení § 422 až § 442 Obchodného zákonníka. </w:t>
      </w:r>
    </w:p>
    <w:p w14:paraId="6061BB33"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Kupujúci je povinný vady tovaru písomne oznámiť predávajúcemu bez zbytočného odkladu po ich zistení, najneskôr však do uplynutia záručnej doby, ktorá je  určená výrobcom tovaru. Záruka sa nevzťahuje na nedostatky a vady, ktoré vznikli nesprávnou manipuláciou s tovarom. </w:t>
      </w:r>
    </w:p>
    <w:p w14:paraId="20578A37"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Oznámenie kupujúceho o vadách obsahuje najmä: </w:t>
      </w:r>
    </w:p>
    <w:p w14:paraId="595E2F07"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označenie a číslo dohody, </w:t>
      </w:r>
    </w:p>
    <w:p w14:paraId="0D3F1196"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označenie a číslo objednávky, </w:t>
      </w:r>
    </w:p>
    <w:p w14:paraId="47926C80"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názov, označenie a typ reklamovaného tovaru, </w:t>
      </w:r>
    </w:p>
    <w:p w14:paraId="57594F81"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popis vady </w:t>
      </w:r>
    </w:p>
    <w:p w14:paraId="184BDC03"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číslo dodacieho listu, príp. iné určenie času dodania, </w:t>
      </w:r>
    </w:p>
    <w:p w14:paraId="314411E4" w14:textId="77777777" w:rsidR="0020209D" w:rsidRPr="00FB728A" w:rsidRDefault="0020209D" w:rsidP="0013023F">
      <w:pPr>
        <w:numPr>
          <w:ilvl w:val="0"/>
          <w:numId w:val="36"/>
        </w:numPr>
        <w:overflowPunct/>
        <w:autoSpaceDE/>
        <w:autoSpaceDN/>
        <w:adjustRightInd/>
        <w:ind w:right="-144" w:hanging="283"/>
        <w:jc w:val="both"/>
        <w:rPr>
          <w:sz w:val="22"/>
          <w:szCs w:val="22"/>
        </w:rPr>
      </w:pPr>
      <w:r w:rsidRPr="00FB728A">
        <w:rPr>
          <w:sz w:val="22"/>
          <w:szCs w:val="22"/>
        </w:rPr>
        <w:t xml:space="preserve">voľbu nároku z vád tovaru kupujúcim. </w:t>
      </w:r>
    </w:p>
    <w:p w14:paraId="1B6F3784"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Na účely tejto dohody sa oprávnenou reklamáciou rozumie každá reklamácia, ktorá sa týka vád  dodaného tovaru. </w:t>
      </w:r>
    </w:p>
    <w:p w14:paraId="14B174B5" w14:textId="77777777" w:rsidR="0020209D" w:rsidRPr="00FB728A" w:rsidRDefault="0020209D" w:rsidP="0013023F">
      <w:pPr>
        <w:pStyle w:val="Odsekzoznamu"/>
        <w:numPr>
          <w:ilvl w:val="0"/>
          <w:numId w:val="45"/>
        </w:numPr>
        <w:ind w:left="567" w:right="-144" w:hanging="567"/>
        <w:jc w:val="both"/>
        <w:rPr>
          <w:rFonts w:ascii="Times New Roman" w:hAnsi="Times New Roman"/>
        </w:rPr>
      </w:pPr>
      <w:r w:rsidRPr="00FB728A">
        <w:rPr>
          <w:rFonts w:ascii="Times New Roman" w:hAnsi="Times New Roman"/>
        </w:rPr>
        <w:t xml:space="preserve">V prípade nedodržania lehoty uvedenej v bode 6.3. tohto článku dohody, je kupujúci oprávnený odstúpiť od objednávky v časti týkajúcej sa vadnej dodávky. Odstúpenie od objednávky podľa predchádzajúcej vety je účinné dňom doručenia písomného odstúpenia predávajúcemu. </w:t>
      </w:r>
    </w:p>
    <w:p w14:paraId="76D70E9B" w14:textId="77777777" w:rsidR="0020209D" w:rsidRPr="00D37CDE" w:rsidRDefault="0020209D" w:rsidP="0020209D">
      <w:pPr>
        <w:ind w:left="2" w:right="-144"/>
        <w:rPr>
          <w:sz w:val="22"/>
          <w:szCs w:val="22"/>
        </w:rPr>
      </w:pPr>
      <w:bookmarkStart w:id="119" w:name="_Toc177642229"/>
      <w:bookmarkStart w:id="120" w:name="_Toc178680800"/>
      <w:bookmarkEnd w:id="119"/>
      <w:bookmarkEnd w:id="120"/>
    </w:p>
    <w:p w14:paraId="33583BC2"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121" w:name="_Toc196827049"/>
      <w:bookmarkStart w:id="122" w:name="_Toc222120744"/>
      <w:bookmarkStart w:id="123" w:name="_Toc222120949"/>
      <w:bookmarkStart w:id="124" w:name="_Toc222132301"/>
      <w:bookmarkEnd w:id="121"/>
      <w:bookmarkEnd w:id="122"/>
      <w:bookmarkEnd w:id="123"/>
      <w:bookmarkEnd w:id="124"/>
    </w:p>
    <w:p w14:paraId="5AF9473C" w14:textId="77777777" w:rsidR="0020209D" w:rsidRPr="00FB728A" w:rsidRDefault="0020209D" w:rsidP="0020209D">
      <w:pPr>
        <w:pStyle w:val="Nadpis2"/>
        <w:spacing w:before="0" w:after="0"/>
        <w:ind w:right="-144"/>
        <w:rPr>
          <w:sz w:val="22"/>
          <w:szCs w:val="22"/>
        </w:rPr>
      </w:pPr>
      <w:bookmarkStart w:id="125" w:name="_Toc196827050"/>
      <w:bookmarkStart w:id="126" w:name="_Toc222120745"/>
      <w:bookmarkStart w:id="127" w:name="_Toc222120950"/>
      <w:bookmarkStart w:id="128" w:name="_Toc222132302"/>
      <w:r>
        <w:rPr>
          <w:sz w:val="22"/>
          <w:szCs w:val="22"/>
        </w:rPr>
        <w:t>ZMLUVNÉ SANKCIE</w:t>
      </w:r>
      <w:bookmarkEnd w:id="125"/>
      <w:bookmarkEnd w:id="126"/>
      <w:bookmarkEnd w:id="127"/>
      <w:bookmarkEnd w:id="128"/>
    </w:p>
    <w:p w14:paraId="282EA6C2" w14:textId="77777777" w:rsidR="0020209D" w:rsidRPr="00FB728A" w:rsidRDefault="0020209D" w:rsidP="0020209D">
      <w:pPr>
        <w:ind w:left="369" w:right="-144" w:hanging="10"/>
        <w:jc w:val="center"/>
        <w:rPr>
          <w:sz w:val="22"/>
          <w:szCs w:val="22"/>
        </w:rPr>
      </w:pPr>
    </w:p>
    <w:p w14:paraId="20C031C7"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 xml:space="preserve">V prípade nedodržania dohodnutého termínu dodania tovarov predávajúcim, je kupujúci oprávnený účtovať predávajúcemu zmluvnú pokutu vo výške 0,05 % za každý deň omeškania z ceny objednaného tovaru. </w:t>
      </w:r>
    </w:p>
    <w:p w14:paraId="084255D8"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 xml:space="preserve">Kupujúci má nárok na zmluvnú pokutu vo výške 0,05 % za každý deň omeškania z ceny objednaného tovaru až do doby dodania bezchybného tovaru v prípade, ak kupujúci odmietne prevzatie dodávky z dôvodu, že sa predmet dodávky nezhoduje s predloženou zmluvnou ponukou predávajúceho a/alebo množstvo a/alebo druh dodaného tovaru sa nezhoduje s objednávkou kupujúceho. </w:t>
      </w:r>
    </w:p>
    <w:p w14:paraId="73E3FBEF"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 xml:space="preserve">Ak je kupujúci v omeškaní so splnením svojho peňažného záväzku podľa tejto dohody, je predávajúci oprávnený účtovať kupujúcemu úrok z omeškania vo výške 0,05 % z nezaplatenej sumy za každý deň omeškania. </w:t>
      </w:r>
    </w:p>
    <w:p w14:paraId="0C44F012"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 xml:space="preserve">Ak je predávajúci v omeškaní s vybavením oprávnenej reklamácie vadného tovaru, je kupujúci oprávnený účtovať predávajúcemu zmluvnú pokutu vo výške 0,05 % za každý deň omeškania z celkovej ceny vadného tovaru. </w:t>
      </w:r>
    </w:p>
    <w:p w14:paraId="4BBA99E9"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 xml:space="preserve">V prípade ak porušením akejkoľvek povinnosti predávajúcim stanovenej  touto dohodou, vznikne kupujúcemu finančná ujma, je kupujúci oprávnený účtovať predávajúcemu zmluvnú pokutu vo výške vzniknutých finančných nákladov, ktoré by kupujúcemu v prípade splnenia povinnosti predávajúcim nevznikli, t.j. zmluvná pokuta sa vyčísli vo výške, resp. hodnote nepreplateného tovaru dodaného predávajúcim na základe písomnej objednávky zo zdrojov verejného zdravotného poistenia v zmysle zákona č. 363/2011 Z. z. o rozsahu a podmienkach úhrady liekov, zdravotníckych pomôcok a dietetických potravín na základe verejného zdravotného poistenia a pod.. </w:t>
      </w:r>
    </w:p>
    <w:p w14:paraId="50AF6266" w14:textId="77777777" w:rsidR="0020209D" w:rsidRPr="00FB728A" w:rsidRDefault="0020209D" w:rsidP="0013023F">
      <w:pPr>
        <w:numPr>
          <w:ilvl w:val="1"/>
          <w:numId w:val="46"/>
        </w:numPr>
        <w:overflowPunct/>
        <w:autoSpaceDE/>
        <w:autoSpaceDN/>
        <w:adjustRightInd/>
        <w:ind w:left="567" w:right="-144" w:hanging="360"/>
        <w:jc w:val="both"/>
        <w:rPr>
          <w:sz w:val="22"/>
          <w:szCs w:val="22"/>
        </w:rPr>
      </w:pPr>
      <w:r w:rsidRPr="00FB728A">
        <w:rPr>
          <w:sz w:val="22"/>
          <w:szCs w:val="22"/>
        </w:rPr>
        <w:t>Uplatnenie zmluvnej pokuty nemá vplyv na náhradu škody, vzniknutej nesplnením zmluvných povinností. Zodpovednosť za škody sa bude riadiť podľa príslušných ustanovení Obchodného zákonníka.</w:t>
      </w:r>
    </w:p>
    <w:p w14:paraId="735ECC53" w14:textId="1FEB9009" w:rsidR="0020209D" w:rsidRDefault="0020209D" w:rsidP="0020209D">
      <w:pPr>
        <w:ind w:left="567" w:right="-144"/>
        <w:jc w:val="both"/>
        <w:rPr>
          <w:sz w:val="22"/>
          <w:szCs w:val="22"/>
        </w:rPr>
      </w:pPr>
    </w:p>
    <w:p w14:paraId="2B016776" w14:textId="77777777" w:rsidR="001C4D8A" w:rsidRPr="00FB728A" w:rsidRDefault="001C4D8A" w:rsidP="0020209D">
      <w:pPr>
        <w:ind w:left="567" w:right="-144"/>
        <w:jc w:val="both"/>
        <w:rPr>
          <w:sz w:val="22"/>
          <w:szCs w:val="22"/>
        </w:rPr>
      </w:pPr>
    </w:p>
    <w:p w14:paraId="16D1943A" w14:textId="77777777" w:rsidR="0020209D" w:rsidRPr="005E210C"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sz w:val="22"/>
          <w:szCs w:val="22"/>
        </w:rPr>
      </w:pPr>
      <w:bookmarkStart w:id="129" w:name="_Toc177642230"/>
      <w:bookmarkStart w:id="130" w:name="_Toc178680801"/>
      <w:bookmarkStart w:id="131" w:name="_Toc196827051"/>
      <w:bookmarkStart w:id="132" w:name="_Toc222120746"/>
      <w:bookmarkStart w:id="133" w:name="_Toc222120951"/>
      <w:bookmarkStart w:id="134" w:name="_Toc222132303"/>
      <w:bookmarkEnd w:id="129"/>
      <w:bookmarkEnd w:id="130"/>
      <w:bookmarkEnd w:id="131"/>
      <w:bookmarkEnd w:id="132"/>
      <w:bookmarkEnd w:id="133"/>
      <w:bookmarkEnd w:id="134"/>
    </w:p>
    <w:p w14:paraId="01302328" w14:textId="77777777" w:rsidR="0020209D" w:rsidRPr="00990B7A" w:rsidRDefault="0020209D" w:rsidP="0020209D">
      <w:pPr>
        <w:pStyle w:val="Nadpis2"/>
        <w:spacing w:before="0" w:after="0"/>
        <w:ind w:right="-144"/>
        <w:rPr>
          <w:sz w:val="22"/>
          <w:szCs w:val="22"/>
        </w:rPr>
      </w:pPr>
      <w:bookmarkStart w:id="135" w:name="_Toc196827052"/>
      <w:bookmarkStart w:id="136" w:name="_Toc222120747"/>
      <w:bookmarkStart w:id="137" w:name="_Toc222120952"/>
      <w:bookmarkStart w:id="138" w:name="_Toc222132304"/>
      <w:r w:rsidRPr="00990B7A">
        <w:rPr>
          <w:sz w:val="22"/>
          <w:szCs w:val="22"/>
        </w:rPr>
        <w:t>Subdodávky</w:t>
      </w:r>
      <w:bookmarkEnd w:id="135"/>
      <w:bookmarkEnd w:id="136"/>
      <w:bookmarkEnd w:id="137"/>
      <w:bookmarkEnd w:id="138"/>
      <w:r w:rsidRPr="00990B7A">
        <w:rPr>
          <w:sz w:val="22"/>
          <w:szCs w:val="22"/>
        </w:rPr>
        <w:t xml:space="preserve"> </w:t>
      </w:r>
    </w:p>
    <w:p w14:paraId="2EC15DD8" w14:textId="77777777" w:rsidR="0020209D" w:rsidRPr="00990B7A" w:rsidRDefault="0020209D" w:rsidP="0020209D">
      <w:pPr>
        <w:pStyle w:val="Nadpis2"/>
        <w:spacing w:before="0" w:after="0"/>
        <w:ind w:right="-144"/>
        <w:rPr>
          <w:sz w:val="22"/>
          <w:szCs w:val="22"/>
        </w:rPr>
      </w:pPr>
    </w:p>
    <w:p w14:paraId="4B39F6AB"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FB728A">
        <w:rPr>
          <w:sz w:val="22"/>
          <w:szCs w:val="22"/>
        </w:rPr>
        <w:t xml:space="preserve">V prípade, ak predávajúci zabezpečuje časť plnenia predmetu dohody prostredníctvom svojich subdodávateľov, zodpovedá za riadne plnenie predmetu dohody tak, akoby ho zabezpečil v celom rozsahu sám. </w:t>
      </w:r>
    </w:p>
    <w:p w14:paraId="09B8E33E"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FB728A">
        <w:rPr>
          <w:sz w:val="22"/>
          <w:szCs w:val="22"/>
        </w:rPr>
        <w:t xml:space="preserve">Predávajúci garantuje spôsobilosť subdodávateľov pre plnenie predmetu dohody. </w:t>
      </w:r>
    </w:p>
    <w:p w14:paraId="14F2668A"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FB728A">
        <w:rPr>
          <w:sz w:val="22"/>
          <w:szCs w:val="22"/>
        </w:rPr>
        <w:t xml:space="preserve">Predávajúci má právo na zmenu resp. na doplnenie nového subdodávateľa vo vzťahu k plneniu predmetu dohody, ktorého sa táto </w:t>
      </w:r>
      <w:r>
        <w:rPr>
          <w:sz w:val="22"/>
          <w:szCs w:val="22"/>
        </w:rPr>
        <w:t>RD</w:t>
      </w:r>
      <w:r w:rsidRPr="00FB728A">
        <w:rPr>
          <w:sz w:val="22"/>
          <w:szCs w:val="22"/>
        </w:rPr>
        <w:t xml:space="preserve"> týka. </w:t>
      </w:r>
    </w:p>
    <w:p w14:paraId="32548BA2" w14:textId="6D995585" w:rsidR="0020209D" w:rsidRPr="001756E2" w:rsidRDefault="0020209D" w:rsidP="0013023F">
      <w:pPr>
        <w:numPr>
          <w:ilvl w:val="1"/>
          <w:numId w:val="37"/>
        </w:numPr>
        <w:overflowPunct/>
        <w:autoSpaceDE/>
        <w:autoSpaceDN/>
        <w:adjustRightInd/>
        <w:ind w:left="567" w:right="-144" w:hanging="567"/>
        <w:jc w:val="both"/>
        <w:rPr>
          <w:sz w:val="22"/>
          <w:szCs w:val="22"/>
        </w:rPr>
      </w:pPr>
      <w:r w:rsidRPr="001756E2">
        <w:rPr>
          <w:sz w:val="22"/>
          <w:szCs w:val="22"/>
        </w:rPr>
        <w:t xml:space="preserve">Predávajúci je povinný kupujúcemu oznámiť akúkoľvek zmenu údajov o subdodávateľovi. Za týmto účelom je povinný najneskôr v deň,  ktorý predchádza dňu účinnosti akejkoľvek zmeny údajov o subdodávateľovi, aktualizovať znenie Prílohy č. </w:t>
      </w:r>
      <w:r w:rsidR="00B16051" w:rsidRPr="001756E2">
        <w:rPr>
          <w:sz w:val="22"/>
          <w:szCs w:val="22"/>
        </w:rPr>
        <w:t>3</w:t>
      </w:r>
      <w:r w:rsidRPr="001756E2">
        <w:rPr>
          <w:sz w:val="22"/>
          <w:szCs w:val="22"/>
        </w:rPr>
        <w:t xml:space="preserve"> tejto dohody – Zoznam subdodávateľov a podiel subdodávok a doručiť ju kupujúcemu spolu s písomným oznámením, v ktorom uvedie všetky podrobnosti týkajúce sa zmeny údajov o subdodávateľovi, pričom zmluvné strany sa  zároveň výslovne dohodli, že pre prijatie takejto zmeny sa nevyžaduje uzavretie samostatného písomného dodatku. </w:t>
      </w:r>
    </w:p>
    <w:p w14:paraId="707D94F9" w14:textId="77777777" w:rsidR="0020209D" w:rsidRPr="001756E2" w:rsidRDefault="0020209D" w:rsidP="0013023F">
      <w:pPr>
        <w:numPr>
          <w:ilvl w:val="1"/>
          <w:numId w:val="37"/>
        </w:numPr>
        <w:overflowPunct/>
        <w:autoSpaceDE/>
        <w:autoSpaceDN/>
        <w:adjustRightInd/>
        <w:ind w:left="567" w:right="-144" w:hanging="567"/>
        <w:jc w:val="both"/>
        <w:rPr>
          <w:sz w:val="22"/>
          <w:szCs w:val="22"/>
        </w:rPr>
      </w:pPr>
      <w:r w:rsidRPr="001756E2">
        <w:rPr>
          <w:sz w:val="22"/>
          <w:szCs w:val="22"/>
        </w:rPr>
        <w:t xml:space="preserve">Nedodržanie povinností stanovených predávajúcemu týmto ustanovením dohody sa považuje za podstatné porušenie zmluvných podmienok predávajúcim a zakladá právo kupujúceho odstúpiť od tejto dohody v súlade s článkom 11 tejto dohody. Predávajúci je zároveň povinný nahradiť škodu, ktorá  vznikla kupujúcemu  porušením tejto povinnosti. </w:t>
      </w:r>
    </w:p>
    <w:p w14:paraId="1CC90D78"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1756E2">
        <w:rPr>
          <w:sz w:val="22"/>
          <w:szCs w:val="22"/>
        </w:rPr>
        <w:t>V prípade zistenia, že subdodávateľ počas trvania tejto dohody nie je v súlade</w:t>
      </w:r>
      <w:r w:rsidRPr="00FB728A">
        <w:rPr>
          <w:sz w:val="22"/>
          <w:szCs w:val="22"/>
        </w:rPr>
        <w:t xml:space="preserve"> s ustanovením § 11 ods.1 ZVO, zapísaný v registri partner</w:t>
      </w:r>
      <w:r>
        <w:rPr>
          <w:sz w:val="22"/>
          <w:szCs w:val="22"/>
        </w:rPr>
        <w:t xml:space="preserve">ov verejného sektora (v prípade, ak je to relevantné), je kupujúci </w:t>
      </w:r>
      <w:r w:rsidRPr="00FB728A">
        <w:rPr>
          <w:sz w:val="22"/>
          <w:szCs w:val="22"/>
        </w:rPr>
        <w:t xml:space="preserve">oprávnený od tejto dohody odstúpiť. </w:t>
      </w:r>
    </w:p>
    <w:p w14:paraId="6816758E"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FB728A">
        <w:rPr>
          <w:sz w:val="22"/>
          <w:szCs w:val="22"/>
        </w:rPr>
        <w:lastRenderedPageBreak/>
        <w:t>Ak bolo v postupe verejného obstarávania vyžadované, aby navrhovaný subdodávateľ spĺňal podmienky účasti týkajúce sa osobného postavenia a neexistovali u neho dôvody na vylúčenie podľa § 40 ods. 6 písm. a) až h) a ods. 7 ZVO, vyžadované podmienky musí spĺňať aj nový subdodávateľ.</w:t>
      </w:r>
    </w:p>
    <w:p w14:paraId="40A8B4EF" w14:textId="77777777" w:rsidR="0020209D" w:rsidRPr="00FB728A" w:rsidRDefault="0020209D" w:rsidP="0013023F">
      <w:pPr>
        <w:numPr>
          <w:ilvl w:val="1"/>
          <w:numId w:val="37"/>
        </w:numPr>
        <w:overflowPunct/>
        <w:autoSpaceDE/>
        <w:autoSpaceDN/>
        <w:adjustRightInd/>
        <w:ind w:left="567" w:right="-144" w:hanging="567"/>
        <w:jc w:val="both"/>
        <w:rPr>
          <w:sz w:val="22"/>
          <w:szCs w:val="22"/>
        </w:rPr>
      </w:pPr>
      <w:r w:rsidRPr="00FB728A">
        <w:rPr>
          <w:sz w:val="22"/>
          <w:szCs w:val="22"/>
        </w:rPr>
        <w:t xml:space="preserve">Predávajúci je povinný na požiadanie kupujúceho predložiť kupujúcemu všetky dohody uzavreté so subdodávateľmi v súvislosti s plnením podľa tejto dohody. </w:t>
      </w:r>
    </w:p>
    <w:p w14:paraId="23320154" w14:textId="7B827FFB" w:rsidR="0020209D" w:rsidRDefault="0020209D" w:rsidP="0020209D">
      <w:pPr>
        <w:ind w:right="-144"/>
        <w:jc w:val="both"/>
        <w:rPr>
          <w:color w:val="0070C0"/>
          <w:sz w:val="22"/>
          <w:szCs w:val="22"/>
        </w:rPr>
      </w:pPr>
    </w:p>
    <w:p w14:paraId="5874B598" w14:textId="77777777" w:rsidR="001C4D8A" w:rsidRPr="00FB728A" w:rsidRDefault="001C4D8A" w:rsidP="0020209D">
      <w:pPr>
        <w:ind w:right="-144"/>
        <w:jc w:val="both"/>
        <w:rPr>
          <w:color w:val="0070C0"/>
          <w:sz w:val="22"/>
          <w:szCs w:val="22"/>
        </w:rPr>
      </w:pPr>
    </w:p>
    <w:p w14:paraId="5069B873" w14:textId="77777777" w:rsidR="0020209D"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color w:val="FF0000"/>
          <w:sz w:val="22"/>
          <w:szCs w:val="22"/>
        </w:rPr>
      </w:pPr>
      <w:bookmarkStart w:id="139" w:name="_Toc177642231"/>
      <w:bookmarkStart w:id="140" w:name="_Toc178680802"/>
      <w:bookmarkStart w:id="141" w:name="_Toc196827053"/>
      <w:bookmarkStart w:id="142" w:name="_Toc222120748"/>
      <w:bookmarkStart w:id="143" w:name="_Toc222120953"/>
      <w:bookmarkStart w:id="144" w:name="_Toc222132305"/>
      <w:bookmarkEnd w:id="139"/>
      <w:bookmarkEnd w:id="140"/>
      <w:bookmarkEnd w:id="141"/>
      <w:bookmarkEnd w:id="142"/>
      <w:bookmarkEnd w:id="143"/>
      <w:bookmarkEnd w:id="144"/>
    </w:p>
    <w:p w14:paraId="02D5F1D1" w14:textId="77777777" w:rsidR="0020209D" w:rsidRPr="00990B7A" w:rsidRDefault="0020209D" w:rsidP="0020209D">
      <w:pPr>
        <w:pStyle w:val="Nadpis2"/>
        <w:widowControl/>
        <w:overflowPunct/>
        <w:autoSpaceDE/>
        <w:autoSpaceDN/>
        <w:adjustRightInd/>
        <w:spacing w:before="0" w:after="0" w:line="240" w:lineRule="auto"/>
        <w:ind w:right="-144"/>
        <w:contextualSpacing/>
        <w:rPr>
          <w:color w:val="FF0000"/>
          <w:sz w:val="22"/>
          <w:szCs w:val="22"/>
        </w:rPr>
      </w:pPr>
      <w:bookmarkStart w:id="145" w:name="_Toc196827054"/>
      <w:bookmarkStart w:id="146" w:name="_Toc222120749"/>
      <w:bookmarkStart w:id="147" w:name="_Toc222120954"/>
      <w:bookmarkStart w:id="148" w:name="_Toc222132306"/>
      <w:r w:rsidRPr="00990B7A">
        <w:rPr>
          <w:sz w:val="22"/>
          <w:szCs w:val="22"/>
        </w:rPr>
        <w:t>Vyššia moc</w:t>
      </w:r>
      <w:bookmarkEnd w:id="145"/>
      <w:bookmarkEnd w:id="146"/>
      <w:bookmarkEnd w:id="147"/>
      <w:bookmarkEnd w:id="148"/>
    </w:p>
    <w:p w14:paraId="64AA90D3" w14:textId="77777777" w:rsidR="0020209D" w:rsidRPr="00FB728A" w:rsidRDefault="0020209D" w:rsidP="0020209D">
      <w:pPr>
        <w:ind w:right="-144"/>
        <w:jc w:val="center"/>
        <w:rPr>
          <w:color w:val="FF0000"/>
          <w:sz w:val="22"/>
          <w:szCs w:val="22"/>
        </w:rPr>
      </w:pPr>
    </w:p>
    <w:p w14:paraId="7E82EDCE" w14:textId="77777777" w:rsidR="0020209D" w:rsidRPr="00FB728A" w:rsidRDefault="0020209D" w:rsidP="0013023F">
      <w:pPr>
        <w:numPr>
          <w:ilvl w:val="0"/>
          <w:numId w:val="35"/>
        </w:numPr>
        <w:overflowPunct/>
        <w:autoSpaceDE/>
        <w:autoSpaceDN/>
        <w:adjustRightInd/>
        <w:ind w:left="567" w:right="-144" w:hanging="567"/>
        <w:jc w:val="both"/>
        <w:rPr>
          <w:sz w:val="22"/>
          <w:szCs w:val="22"/>
        </w:rPr>
      </w:pPr>
      <w:r w:rsidRPr="00FB728A">
        <w:rPr>
          <w:sz w:val="22"/>
          <w:szCs w:val="22"/>
        </w:rPr>
        <w:t xml:space="preserve">Účastníci dohody sú zbavení zodpovednosti za čiastočné alebo úplné neplnenie zmluvných povinností podľa tejto RD v prípade, že toto neplnenie je v dôsledku vyššej moci. Pre účely tejto RD sa za vyššiu moc považujú prípady, ktoré nie sú závislé, ani ich nemôžu ovplyvniť zmluvné strany, napr. vojna, mobilizácia, štrajk, živelné pohromy, povstanie a pod.  </w:t>
      </w:r>
    </w:p>
    <w:p w14:paraId="7FE9F20A" w14:textId="77777777" w:rsidR="0020209D" w:rsidRPr="00FB728A" w:rsidRDefault="0020209D" w:rsidP="0013023F">
      <w:pPr>
        <w:numPr>
          <w:ilvl w:val="0"/>
          <w:numId w:val="35"/>
        </w:numPr>
        <w:overflowPunct/>
        <w:autoSpaceDE/>
        <w:autoSpaceDN/>
        <w:adjustRightInd/>
        <w:ind w:left="567" w:right="-144" w:hanging="567"/>
        <w:jc w:val="both"/>
        <w:rPr>
          <w:sz w:val="22"/>
          <w:szCs w:val="22"/>
        </w:rPr>
      </w:pPr>
      <w:r w:rsidRPr="00FB728A">
        <w:rPr>
          <w:sz w:val="22"/>
          <w:szCs w:val="22"/>
        </w:rPr>
        <w:t>Tá zmluvná strana, ktorá sa odvolá na vyššiu moc, je povinná to oznámiť druhej zmluvnej strane najneskôr do 5 dní od vzniku tejto skutočnosti a môže požiadať o prípadnú úpravu podmienok RD.</w:t>
      </w:r>
    </w:p>
    <w:p w14:paraId="4CF773BA" w14:textId="77777777" w:rsidR="0020209D" w:rsidRPr="00FB728A" w:rsidRDefault="0020209D" w:rsidP="0013023F">
      <w:pPr>
        <w:numPr>
          <w:ilvl w:val="0"/>
          <w:numId w:val="35"/>
        </w:numPr>
        <w:overflowPunct/>
        <w:autoSpaceDE/>
        <w:autoSpaceDN/>
        <w:adjustRightInd/>
        <w:ind w:left="567" w:right="-144" w:hanging="567"/>
        <w:jc w:val="both"/>
        <w:rPr>
          <w:sz w:val="22"/>
          <w:szCs w:val="22"/>
        </w:rPr>
      </w:pPr>
      <w:r w:rsidRPr="00FB728A">
        <w:rPr>
          <w:sz w:val="22"/>
          <w:szCs w:val="22"/>
        </w:rPr>
        <w:t xml:space="preserve">Na požiadanie zmluvnej strany, ktorej boli avizované okolnosti vyššej moci, je povinný oznamovateľ predložiť hodnoverný dôkaz. </w:t>
      </w:r>
    </w:p>
    <w:p w14:paraId="4C1F776B" w14:textId="77777777" w:rsidR="0020209D" w:rsidRPr="00FB728A" w:rsidRDefault="0020209D" w:rsidP="0013023F">
      <w:pPr>
        <w:numPr>
          <w:ilvl w:val="0"/>
          <w:numId w:val="35"/>
        </w:numPr>
        <w:overflowPunct/>
        <w:autoSpaceDE/>
        <w:autoSpaceDN/>
        <w:adjustRightInd/>
        <w:ind w:left="567" w:right="-144" w:hanging="567"/>
        <w:jc w:val="both"/>
        <w:rPr>
          <w:sz w:val="22"/>
          <w:szCs w:val="22"/>
        </w:rPr>
      </w:pPr>
      <w:r w:rsidRPr="00FB728A">
        <w:rPr>
          <w:sz w:val="22"/>
          <w:szCs w:val="22"/>
        </w:rPr>
        <w:t xml:space="preserve">Ak nedôjde k dohode, má zmluvná strana, ktorá sa odvolala na vyššiu moc, právo odstúpiť od tejto RD. Účinky odstúpenia nastanú dňom doručenia oznámenia druhej zmluvnej strane. </w:t>
      </w:r>
    </w:p>
    <w:p w14:paraId="6E351D55" w14:textId="4D80622A" w:rsidR="0020209D" w:rsidRDefault="0020209D" w:rsidP="0020209D">
      <w:pPr>
        <w:ind w:right="-144"/>
        <w:rPr>
          <w:color w:val="0070C0"/>
          <w:sz w:val="22"/>
          <w:szCs w:val="22"/>
        </w:rPr>
      </w:pPr>
    </w:p>
    <w:p w14:paraId="5142C9E3" w14:textId="77777777" w:rsidR="001C4D8A" w:rsidRPr="00FB728A" w:rsidRDefault="001C4D8A" w:rsidP="0020209D">
      <w:pPr>
        <w:ind w:right="-144"/>
        <w:rPr>
          <w:color w:val="0070C0"/>
          <w:sz w:val="22"/>
          <w:szCs w:val="22"/>
        </w:rPr>
      </w:pPr>
    </w:p>
    <w:p w14:paraId="06B34171"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color w:val="0070C0"/>
          <w:sz w:val="22"/>
          <w:szCs w:val="22"/>
        </w:rPr>
      </w:pPr>
      <w:r w:rsidRPr="00FB728A">
        <w:rPr>
          <w:rFonts w:eastAsia="Arial"/>
          <w:color w:val="0070C0"/>
          <w:sz w:val="22"/>
          <w:szCs w:val="22"/>
        </w:rPr>
        <w:t xml:space="preserve"> </w:t>
      </w:r>
      <w:bookmarkStart w:id="149" w:name="_Toc177642232"/>
      <w:bookmarkStart w:id="150" w:name="_Toc178680803"/>
      <w:bookmarkStart w:id="151" w:name="_Toc196827055"/>
      <w:bookmarkStart w:id="152" w:name="_Toc222120750"/>
      <w:bookmarkStart w:id="153" w:name="_Toc222120955"/>
      <w:bookmarkStart w:id="154" w:name="_Toc222132307"/>
      <w:bookmarkEnd w:id="149"/>
      <w:bookmarkEnd w:id="150"/>
      <w:bookmarkEnd w:id="151"/>
      <w:bookmarkEnd w:id="152"/>
      <w:bookmarkEnd w:id="153"/>
      <w:bookmarkEnd w:id="154"/>
    </w:p>
    <w:p w14:paraId="25E22D65"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bookmarkStart w:id="155" w:name="_Toc196827056"/>
      <w:bookmarkStart w:id="156" w:name="_Toc222120751"/>
      <w:bookmarkStart w:id="157" w:name="_Toc222120956"/>
      <w:bookmarkStart w:id="158" w:name="_Toc222132308"/>
      <w:r w:rsidRPr="00990B7A">
        <w:rPr>
          <w:sz w:val="22"/>
          <w:szCs w:val="22"/>
        </w:rPr>
        <w:t>Platnosť dohody</w:t>
      </w:r>
      <w:bookmarkEnd w:id="155"/>
      <w:bookmarkEnd w:id="156"/>
      <w:bookmarkEnd w:id="157"/>
      <w:bookmarkEnd w:id="158"/>
      <w:r w:rsidRPr="00990B7A">
        <w:rPr>
          <w:sz w:val="22"/>
          <w:szCs w:val="22"/>
        </w:rPr>
        <w:t xml:space="preserve"> </w:t>
      </w:r>
    </w:p>
    <w:p w14:paraId="70F44F02" w14:textId="77777777" w:rsidR="0020209D" w:rsidRPr="00FB728A" w:rsidRDefault="0020209D" w:rsidP="0020209D">
      <w:pPr>
        <w:ind w:left="369" w:right="-144" w:hanging="10"/>
        <w:jc w:val="center"/>
        <w:rPr>
          <w:color w:val="0070C0"/>
          <w:sz w:val="22"/>
          <w:szCs w:val="22"/>
        </w:rPr>
      </w:pPr>
    </w:p>
    <w:p w14:paraId="6787FF54" w14:textId="77777777" w:rsidR="0020209D" w:rsidRPr="00FB728A" w:rsidRDefault="0020209D" w:rsidP="0013023F">
      <w:pPr>
        <w:numPr>
          <w:ilvl w:val="1"/>
          <w:numId w:val="47"/>
        </w:numPr>
        <w:overflowPunct/>
        <w:autoSpaceDE/>
        <w:autoSpaceDN/>
        <w:adjustRightInd/>
        <w:ind w:left="567" w:right="-144" w:hanging="567"/>
        <w:jc w:val="both"/>
        <w:rPr>
          <w:b/>
          <w:sz w:val="22"/>
          <w:szCs w:val="22"/>
        </w:rPr>
      </w:pPr>
      <w:r w:rsidRPr="00FB728A">
        <w:rPr>
          <w:b/>
          <w:sz w:val="22"/>
          <w:szCs w:val="22"/>
        </w:rPr>
        <w:t xml:space="preserve">Dohoda nadobúda platnosť dňom jej podpísania zmluvnými stranami a účinnosť dňom nasledujúcim po dni jej zverejnenia v Centrálnom registri zmlúv, okrem ustanovení </w:t>
      </w:r>
      <w:r>
        <w:rPr>
          <w:b/>
          <w:sz w:val="22"/>
          <w:szCs w:val="22"/>
        </w:rPr>
        <w:t>dohody</w:t>
      </w:r>
      <w:r w:rsidRPr="00FB728A">
        <w:rPr>
          <w:b/>
          <w:sz w:val="22"/>
          <w:szCs w:val="22"/>
        </w:rPr>
        <w:t xml:space="preserve">, z obsahu ktorých vyplýva iná doba platnosti a účinnosti.   </w:t>
      </w:r>
    </w:p>
    <w:p w14:paraId="675B203E" w14:textId="7B5BCA70" w:rsidR="0020209D" w:rsidRPr="00FB728A" w:rsidRDefault="0020209D" w:rsidP="0013023F">
      <w:pPr>
        <w:numPr>
          <w:ilvl w:val="1"/>
          <w:numId w:val="47"/>
        </w:numPr>
        <w:overflowPunct/>
        <w:autoSpaceDE/>
        <w:autoSpaceDN/>
        <w:adjustRightInd/>
        <w:ind w:left="567" w:right="-144" w:hanging="567"/>
        <w:jc w:val="both"/>
        <w:rPr>
          <w:sz w:val="22"/>
          <w:szCs w:val="22"/>
        </w:rPr>
      </w:pPr>
      <w:r w:rsidRPr="00FB728A">
        <w:rPr>
          <w:sz w:val="22"/>
          <w:szCs w:val="22"/>
        </w:rPr>
        <w:t>Táto dohoda sa uzatvára na</w:t>
      </w:r>
      <w:r>
        <w:rPr>
          <w:sz w:val="22"/>
          <w:szCs w:val="22"/>
        </w:rPr>
        <w:t xml:space="preserve"> dobu určitú na </w:t>
      </w:r>
      <w:r>
        <w:rPr>
          <w:b/>
          <w:sz w:val="22"/>
          <w:szCs w:val="22"/>
        </w:rPr>
        <w:t>24</w:t>
      </w:r>
      <w:r w:rsidRPr="005E5A73">
        <w:rPr>
          <w:b/>
          <w:sz w:val="22"/>
          <w:szCs w:val="22"/>
        </w:rPr>
        <w:t xml:space="preserve"> mesiacov</w:t>
      </w:r>
      <w:r>
        <w:rPr>
          <w:sz w:val="22"/>
          <w:szCs w:val="22"/>
        </w:rPr>
        <w:t xml:space="preserve"> </w:t>
      </w:r>
      <w:r w:rsidRPr="00FB728A">
        <w:rPr>
          <w:sz w:val="22"/>
          <w:szCs w:val="22"/>
        </w:rPr>
        <w:t>od nadobudnutia účinnosti dohody alebo do naplnenia dohodnutého maximálneho finančného rozsahu vo výške celkovej ceny príslušn</w:t>
      </w:r>
      <w:r>
        <w:rPr>
          <w:sz w:val="22"/>
          <w:szCs w:val="22"/>
        </w:rPr>
        <w:t xml:space="preserve">ej časti predmetu dohody podľa </w:t>
      </w:r>
      <w:r w:rsidRPr="001756E2">
        <w:rPr>
          <w:sz w:val="22"/>
          <w:szCs w:val="22"/>
        </w:rPr>
        <w:t xml:space="preserve">Prílohy č. </w:t>
      </w:r>
      <w:r w:rsidR="00B16051" w:rsidRPr="001756E2">
        <w:rPr>
          <w:sz w:val="22"/>
          <w:szCs w:val="22"/>
        </w:rPr>
        <w:t>2</w:t>
      </w:r>
      <w:r w:rsidRPr="00FB728A">
        <w:rPr>
          <w:sz w:val="22"/>
          <w:szCs w:val="22"/>
        </w:rPr>
        <w:t xml:space="preserve"> tejto RD v závislosti od toho, ktorá z uvedených skutočností nastane skôr.</w:t>
      </w:r>
    </w:p>
    <w:p w14:paraId="2DF0C57D" w14:textId="77777777" w:rsidR="0020209D" w:rsidRPr="00FB728A" w:rsidRDefault="0020209D" w:rsidP="0013023F">
      <w:pPr>
        <w:numPr>
          <w:ilvl w:val="1"/>
          <w:numId w:val="47"/>
        </w:numPr>
        <w:overflowPunct/>
        <w:autoSpaceDE/>
        <w:autoSpaceDN/>
        <w:adjustRightInd/>
        <w:ind w:left="567" w:right="-144" w:hanging="567"/>
        <w:jc w:val="both"/>
        <w:rPr>
          <w:sz w:val="22"/>
          <w:szCs w:val="22"/>
        </w:rPr>
      </w:pPr>
      <w:r w:rsidRPr="00FB728A">
        <w:rPr>
          <w:sz w:val="22"/>
          <w:szCs w:val="22"/>
        </w:rPr>
        <w:t xml:space="preserve">Platnosť tejto dohody je možné ukončiť pred uplynutím doby uvedenej v bode 10.2: </w:t>
      </w:r>
    </w:p>
    <w:p w14:paraId="08D51385" w14:textId="77777777" w:rsidR="0020209D" w:rsidRPr="00FB728A" w:rsidRDefault="0020209D" w:rsidP="0013023F">
      <w:pPr>
        <w:pStyle w:val="Odsekzoznamu"/>
        <w:numPr>
          <w:ilvl w:val="0"/>
          <w:numId w:val="48"/>
        </w:numPr>
        <w:ind w:right="-144"/>
        <w:jc w:val="both"/>
        <w:rPr>
          <w:rFonts w:ascii="Times New Roman" w:hAnsi="Times New Roman"/>
        </w:rPr>
      </w:pPr>
      <w:r w:rsidRPr="00FB728A">
        <w:rPr>
          <w:rFonts w:ascii="Times New Roman" w:hAnsi="Times New Roman"/>
        </w:rPr>
        <w:t xml:space="preserve">dohodou zmluvných strán, </w:t>
      </w:r>
    </w:p>
    <w:p w14:paraId="715A9740" w14:textId="77777777" w:rsidR="0020209D" w:rsidRPr="00FB728A" w:rsidRDefault="0020209D" w:rsidP="0013023F">
      <w:pPr>
        <w:pStyle w:val="Odsekzoznamu"/>
        <w:numPr>
          <w:ilvl w:val="0"/>
          <w:numId w:val="48"/>
        </w:numPr>
        <w:ind w:right="-144"/>
        <w:jc w:val="both"/>
        <w:rPr>
          <w:rFonts w:ascii="Times New Roman" w:hAnsi="Times New Roman"/>
        </w:rPr>
      </w:pPr>
      <w:r w:rsidRPr="00FB728A">
        <w:rPr>
          <w:rFonts w:ascii="Times New Roman" w:hAnsi="Times New Roman"/>
        </w:rPr>
        <w:t>odstúpením od dohody z dôvodov uvedených v príslušných právnych pred</w:t>
      </w:r>
      <w:r>
        <w:rPr>
          <w:rFonts w:ascii="Times New Roman" w:hAnsi="Times New Roman"/>
        </w:rPr>
        <w:t>pisoch alebo v tejto dohode</w:t>
      </w:r>
      <w:r w:rsidRPr="00FB728A">
        <w:rPr>
          <w:rFonts w:ascii="Times New Roman" w:hAnsi="Times New Roman"/>
        </w:rPr>
        <w:t xml:space="preserve">. </w:t>
      </w:r>
    </w:p>
    <w:p w14:paraId="3B696C75" w14:textId="77777777" w:rsidR="0020209D" w:rsidRPr="00D37CDE" w:rsidRDefault="0020209D" w:rsidP="0013023F">
      <w:pPr>
        <w:numPr>
          <w:ilvl w:val="1"/>
          <w:numId w:val="47"/>
        </w:numPr>
        <w:overflowPunct/>
        <w:autoSpaceDE/>
        <w:autoSpaceDN/>
        <w:adjustRightInd/>
        <w:ind w:left="567" w:right="-144" w:hanging="567"/>
        <w:jc w:val="both"/>
        <w:rPr>
          <w:sz w:val="22"/>
          <w:szCs w:val="22"/>
        </w:rPr>
      </w:pPr>
      <w:r w:rsidRPr="00FB728A">
        <w:rPr>
          <w:sz w:val="22"/>
          <w:szCs w:val="22"/>
        </w:rPr>
        <w:t>Zmluvné strany môžu rámcovú dohodu vypovedať v priebehu jej platnosti písomnou výpoveďou doručenou druhej zmluvnej strane, a to aj bez uvedenia dôvodu. Výpovedná lehota je 1 mesiac a začína plynúť prvým dňom kalendárneho mesiaca nasledujúceho po mesiaci, v ktorom bola výpoveď doručená. Pre doručovanie písomností strán platí adresa sídla účastníkov dohody.</w:t>
      </w:r>
    </w:p>
    <w:p w14:paraId="5672A83B" w14:textId="641125E9" w:rsidR="0020209D" w:rsidRDefault="0020209D" w:rsidP="0020209D">
      <w:pPr>
        <w:ind w:right="-144"/>
        <w:jc w:val="both"/>
      </w:pPr>
    </w:p>
    <w:p w14:paraId="00E841ED" w14:textId="77777777" w:rsidR="001C4D8A" w:rsidRPr="00FB728A" w:rsidRDefault="001C4D8A" w:rsidP="0020209D">
      <w:pPr>
        <w:ind w:right="-144"/>
        <w:jc w:val="both"/>
      </w:pPr>
    </w:p>
    <w:p w14:paraId="07ACD693"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color w:val="0070C0"/>
          <w:sz w:val="22"/>
          <w:szCs w:val="22"/>
        </w:rPr>
      </w:pPr>
      <w:r w:rsidRPr="00FB728A">
        <w:rPr>
          <w:color w:val="0070C0"/>
          <w:sz w:val="22"/>
          <w:szCs w:val="22"/>
        </w:rPr>
        <w:t xml:space="preserve"> </w:t>
      </w:r>
      <w:bookmarkStart w:id="159" w:name="_Toc177642233"/>
      <w:bookmarkStart w:id="160" w:name="_Toc178680804"/>
      <w:bookmarkStart w:id="161" w:name="_Toc196827057"/>
      <w:bookmarkStart w:id="162" w:name="_Toc222120752"/>
      <w:bookmarkStart w:id="163" w:name="_Toc222120957"/>
      <w:bookmarkStart w:id="164" w:name="_Toc222132309"/>
      <w:bookmarkEnd w:id="159"/>
      <w:bookmarkEnd w:id="160"/>
      <w:bookmarkEnd w:id="161"/>
      <w:bookmarkEnd w:id="162"/>
      <w:bookmarkEnd w:id="163"/>
      <w:bookmarkEnd w:id="164"/>
    </w:p>
    <w:p w14:paraId="0CB0718A"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bookmarkStart w:id="165" w:name="_Toc196827058"/>
      <w:bookmarkStart w:id="166" w:name="_Toc222120753"/>
      <w:bookmarkStart w:id="167" w:name="_Toc222120958"/>
      <w:bookmarkStart w:id="168" w:name="_Toc222132310"/>
      <w:r w:rsidRPr="00990B7A">
        <w:rPr>
          <w:sz w:val="22"/>
          <w:szCs w:val="22"/>
        </w:rPr>
        <w:t>Odstúpenie od dohody</w:t>
      </w:r>
      <w:bookmarkEnd w:id="165"/>
      <w:bookmarkEnd w:id="166"/>
      <w:bookmarkEnd w:id="167"/>
      <w:bookmarkEnd w:id="168"/>
      <w:r w:rsidRPr="00990B7A">
        <w:rPr>
          <w:sz w:val="22"/>
          <w:szCs w:val="22"/>
        </w:rPr>
        <w:t xml:space="preserve"> </w:t>
      </w:r>
    </w:p>
    <w:p w14:paraId="68006E15" w14:textId="77777777" w:rsidR="0020209D" w:rsidRPr="00FB728A" w:rsidRDefault="0020209D" w:rsidP="0020209D">
      <w:pPr>
        <w:ind w:left="369" w:right="-144" w:hanging="10"/>
        <w:jc w:val="center"/>
        <w:rPr>
          <w:color w:val="0070C0"/>
          <w:sz w:val="22"/>
          <w:szCs w:val="22"/>
        </w:rPr>
      </w:pPr>
    </w:p>
    <w:p w14:paraId="738C093F" w14:textId="77777777" w:rsidR="0020209D" w:rsidRPr="00FB728A" w:rsidRDefault="0020209D" w:rsidP="0013023F">
      <w:pPr>
        <w:numPr>
          <w:ilvl w:val="1"/>
          <w:numId w:val="38"/>
        </w:numPr>
        <w:overflowPunct/>
        <w:autoSpaceDE/>
        <w:autoSpaceDN/>
        <w:adjustRightInd/>
        <w:ind w:left="567" w:right="-144" w:hanging="360"/>
        <w:jc w:val="both"/>
        <w:rPr>
          <w:sz w:val="22"/>
          <w:szCs w:val="22"/>
        </w:rPr>
      </w:pPr>
      <w:r w:rsidRPr="00FB728A">
        <w:rPr>
          <w:sz w:val="22"/>
          <w:szCs w:val="22"/>
        </w:rPr>
        <w:t xml:space="preserve">Odstúpenie je účinné dňom doručenia písomného oznámenia o odstúpení od dohody druhej zmluvnej strane. V prípade pochybností sa má za to, že oznámenie o odstúpení bolo doručené na tretí deň odo dňa jeho zaslania poštou doporučene na adresu sídla druhej zmluvnej strany, pričom deň odoslania sa do tejto lehoty nepočíta. Odstúpením od dohody nie je dotknuté právo na náhradu škody a na úhradu zmluvnej pokuty, na ktorej vznikol nárok pred odstúpením od dohody. </w:t>
      </w:r>
    </w:p>
    <w:p w14:paraId="5E4BAC1F" w14:textId="77777777" w:rsidR="0020209D" w:rsidRPr="00FB728A" w:rsidRDefault="0020209D" w:rsidP="0013023F">
      <w:pPr>
        <w:numPr>
          <w:ilvl w:val="1"/>
          <w:numId w:val="38"/>
        </w:numPr>
        <w:overflowPunct/>
        <w:autoSpaceDE/>
        <w:autoSpaceDN/>
        <w:adjustRightInd/>
        <w:ind w:left="567" w:right="-144" w:hanging="360"/>
        <w:jc w:val="both"/>
        <w:rPr>
          <w:sz w:val="22"/>
          <w:szCs w:val="22"/>
        </w:rPr>
      </w:pPr>
      <w:r w:rsidRPr="00FB728A">
        <w:rPr>
          <w:sz w:val="22"/>
          <w:szCs w:val="22"/>
        </w:rPr>
        <w:t>Spôsob odstúpenia od dohody sa riadi ustanoveniami § 345 a nasl. Obchod</w:t>
      </w:r>
      <w:r>
        <w:rPr>
          <w:sz w:val="22"/>
          <w:szCs w:val="22"/>
        </w:rPr>
        <w:t xml:space="preserve">ného </w:t>
      </w:r>
      <w:r w:rsidRPr="00FB728A">
        <w:rPr>
          <w:sz w:val="22"/>
          <w:szCs w:val="22"/>
        </w:rPr>
        <w:t xml:space="preserve">zákonníka, ak v tejto dohode nie je dohodnuté niečo iné.  </w:t>
      </w:r>
    </w:p>
    <w:p w14:paraId="18171361" w14:textId="77777777" w:rsidR="0020209D" w:rsidRPr="00FB728A" w:rsidRDefault="0020209D" w:rsidP="0013023F">
      <w:pPr>
        <w:numPr>
          <w:ilvl w:val="1"/>
          <w:numId w:val="38"/>
        </w:numPr>
        <w:overflowPunct/>
        <w:autoSpaceDE/>
        <w:autoSpaceDN/>
        <w:adjustRightInd/>
        <w:ind w:left="567" w:right="-144" w:hanging="360"/>
        <w:jc w:val="both"/>
        <w:rPr>
          <w:sz w:val="22"/>
          <w:szCs w:val="22"/>
        </w:rPr>
      </w:pPr>
      <w:r w:rsidRPr="00FB728A">
        <w:rPr>
          <w:sz w:val="22"/>
          <w:szCs w:val="22"/>
        </w:rPr>
        <w:lastRenderedPageBreak/>
        <w:t xml:space="preserve">Zmluvné strany označujú za podstatné porušenie dohody najmä porušenie nasledujúcich zmluvných povinností: </w:t>
      </w:r>
    </w:p>
    <w:p w14:paraId="484F3C37" w14:textId="77777777" w:rsidR="0020209D" w:rsidRDefault="0020209D" w:rsidP="0013023F">
      <w:pPr>
        <w:numPr>
          <w:ilvl w:val="0"/>
          <w:numId w:val="39"/>
        </w:numPr>
        <w:overflowPunct/>
        <w:autoSpaceDE/>
        <w:autoSpaceDN/>
        <w:adjustRightInd/>
        <w:ind w:left="1134" w:right="-144" w:hanging="567"/>
        <w:jc w:val="both"/>
        <w:rPr>
          <w:sz w:val="22"/>
          <w:szCs w:val="22"/>
        </w:rPr>
      </w:pPr>
      <w:r w:rsidRPr="00FB728A">
        <w:rPr>
          <w:sz w:val="22"/>
          <w:szCs w:val="22"/>
        </w:rPr>
        <w:t xml:space="preserve">nedodanie tovaru predávajúcim v zmysle dohodnutých podmienok riadne a včas a v kvalite podľa dohodnutých podmienok o viac ako tridsať (30) kalendárnych dní, </w:t>
      </w:r>
    </w:p>
    <w:p w14:paraId="22C5EADD" w14:textId="77777777" w:rsidR="0020209D" w:rsidRDefault="0020209D" w:rsidP="0013023F">
      <w:pPr>
        <w:numPr>
          <w:ilvl w:val="0"/>
          <w:numId w:val="39"/>
        </w:numPr>
        <w:overflowPunct/>
        <w:autoSpaceDE/>
        <w:autoSpaceDN/>
        <w:adjustRightInd/>
        <w:ind w:left="1134" w:right="-144" w:hanging="567"/>
        <w:jc w:val="both"/>
        <w:rPr>
          <w:sz w:val="22"/>
          <w:szCs w:val="22"/>
        </w:rPr>
      </w:pPr>
      <w:r w:rsidRPr="0071015D">
        <w:rPr>
          <w:sz w:val="22"/>
          <w:szCs w:val="22"/>
        </w:rPr>
        <w:t>neodstránenie vád tovaru predávajúcim za podmienok uvedených v tejto dohode ani v</w:t>
      </w:r>
      <w:r>
        <w:rPr>
          <w:sz w:val="22"/>
          <w:szCs w:val="22"/>
        </w:rPr>
        <w:t> </w:t>
      </w:r>
      <w:r w:rsidRPr="0071015D">
        <w:rPr>
          <w:sz w:val="22"/>
          <w:szCs w:val="22"/>
        </w:rPr>
        <w:t>na</w:t>
      </w:r>
      <w:r>
        <w:rPr>
          <w:sz w:val="22"/>
          <w:szCs w:val="22"/>
        </w:rPr>
        <w:t xml:space="preserve"> </w:t>
      </w:r>
      <w:r w:rsidRPr="0071015D">
        <w:rPr>
          <w:sz w:val="22"/>
          <w:szCs w:val="22"/>
        </w:rPr>
        <w:t xml:space="preserve">to poskytnutej dodatočnej lehote, </w:t>
      </w:r>
    </w:p>
    <w:p w14:paraId="1DCFF4CF" w14:textId="77777777" w:rsidR="0020209D" w:rsidRPr="0071015D" w:rsidRDefault="0020209D" w:rsidP="0013023F">
      <w:pPr>
        <w:numPr>
          <w:ilvl w:val="0"/>
          <w:numId w:val="39"/>
        </w:numPr>
        <w:overflowPunct/>
        <w:autoSpaceDE/>
        <w:autoSpaceDN/>
        <w:adjustRightInd/>
        <w:ind w:left="1134" w:right="-144" w:hanging="567"/>
        <w:jc w:val="both"/>
        <w:rPr>
          <w:sz w:val="22"/>
          <w:szCs w:val="22"/>
        </w:rPr>
      </w:pPr>
      <w:r w:rsidRPr="0071015D">
        <w:rPr>
          <w:sz w:val="22"/>
          <w:szCs w:val="22"/>
        </w:rPr>
        <w:t xml:space="preserve">neprevzatie tovaru kupujúcim v súlade s touto dohodou riadne a včas, neuhradenie kúpnej ceny kupujúcim v súlade s touto dohodou riadne včas. </w:t>
      </w:r>
    </w:p>
    <w:p w14:paraId="4DEF587A" w14:textId="77777777" w:rsidR="0020209D" w:rsidRPr="00FB728A" w:rsidRDefault="0020209D" w:rsidP="0013023F">
      <w:pPr>
        <w:numPr>
          <w:ilvl w:val="1"/>
          <w:numId w:val="38"/>
        </w:numPr>
        <w:overflowPunct/>
        <w:autoSpaceDE/>
        <w:autoSpaceDN/>
        <w:adjustRightInd/>
        <w:ind w:left="567" w:right="-144" w:hanging="360"/>
        <w:jc w:val="both"/>
        <w:rPr>
          <w:sz w:val="22"/>
          <w:szCs w:val="22"/>
        </w:rPr>
      </w:pPr>
      <w:r w:rsidRPr="00FB728A">
        <w:rPr>
          <w:sz w:val="22"/>
          <w:szCs w:val="22"/>
        </w:rPr>
        <w:t xml:space="preserve">Kupujúci je v prípade, ak to vzhľadom na charakter a povahu predmetu tejto dohody je relevantné,  oprávnený od tejto dohody odstúpiť v celom rozsahu aj vtedy,  </w:t>
      </w:r>
    </w:p>
    <w:p w14:paraId="722231C2" w14:textId="77777777" w:rsidR="0020209D" w:rsidRDefault="0020209D" w:rsidP="0013023F">
      <w:pPr>
        <w:numPr>
          <w:ilvl w:val="0"/>
          <w:numId w:val="40"/>
        </w:numPr>
        <w:overflowPunct/>
        <w:autoSpaceDE/>
        <w:autoSpaceDN/>
        <w:adjustRightInd/>
        <w:ind w:left="1134" w:right="-144" w:hanging="360"/>
        <w:jc w:val="both"/>
        <w:rPr>
          <w:sz w:val="22"/>
          <w:szCs w:val="22"/>
        </w:rPr>
      </w:pPr>
      <w:r w:rsidRPr="00FB728A">
        <w:rPr>
          <w:sz w:val="22"/>
          <w:szCs w:val="22"/>
        </w:rPr>
        <w:t xml:space="preserve">ak mu predávajúci písomne oznámi, že nie je z objektívnych alebo subjektívnych dôvodov schopný plniť dodávky zmluvného tovaru alebo dodávky niektorého jeho druhu podľa tejto dohody, </w:t>
      </w:r>
    </w:p>
    <w:p w14:paraId="24DBDFD5" w14:textId="77777777" w:rsidR="0020209D" w:rsidRPr="0071015D" w:rsidRDefault="0020209D" w:rsidP="0013023F">
      <w:pPr>
        <w:numPr>
          <w:ilvl w:val="0"/>
          <w:numId w:val="40"/>
        </w:numPr>
        <w:overflowPunct/>
        <w:autoSpaceDE/>
        <w:autoSpaceDN/>
        <w:adjustRightInd/>
        <w:ind w:left="1134" w:right="-144" w:hanging="360"/>
        <w:jc w:val="both"/>
        <w:rPr>
          <w:sz w:val="22"/>
          <w:szCs w:val="22"/>
        </w:rPr>
      </w:pPr>
      <w:r w:rsidRPr="0071015D">
        <w:rPr>
          <w:sz w:val="22"/>
          <w:szCs w:val="22"/>
        </w:rPr>
        <w:t xml:space="preserve">ak vo vzťahu k predmetu dohody dôjde k takým zmenám, ktoré budú mať za následok nepreplatenie predmetu dohody zo zdrojov verejného zdravotného poistenia v zmysle zákona č. 363/2011 Z. z. o rozsahu a podmienkach úhrady liekov, zdravotníckych pomôcok a dietetických potravín na základe verejného zdravotného poistenia. </w:t>
      </w:r>
    </w:p>
    <w:p w14:paraId="3FFC5625" w14:textId="01AFF90C" w:rsidR="0020209D" w:rsidRDefault="0020209D" w:rsidP="0020209D">
      <w:pPr>
        <w:ind w:right="-144"/>
        <w:jc w:val="both"/>
        <w:rPr>
          <w:sz w:val="22"/>
          <w:szCs w:val="22"/>
        </w:rPr>
      </w:pPr>
    </w:p>
    <w:p w14:paraId="56F1F4D6" w14:textId="77777777" w:rsidR="001C4D8A" w:rsidRDefault="001C4D8A" w:rsidP="0020209D">
      <w:pPr>
        <w:ind w:right="-144"/>
        <w:jc w:val="both"/>
        <w:rPr>
          <w:sz w:val="22"/>
          <w:szCs w:val="22"/>
        </w:rPr>
      </w:pPr>
    </w:p>
    <w:p w14:paraId="5C22ECB1"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567" w:right="-144" w:hanging="567"/>
        <w:contextualSpacing/>
        <w:rPr>
          <w:color w:val="0070C0"/>
          <w:sz w:val="22"/>
          <w:szCs w:val="22"/>
        </w:rPr>
      </w:pPr>
      <w:bookmarkStart w:id="169" w:name="_Toc177642234"/>
      <w:bookmarkStart w:id="170" w:name="_Toc178680805"/>
      <w:bookmarkStart w:id="171" w:name="_Toc196827059"/>
      <w:bookmarkStart w:id="172" w:name="_Toc222120754"/>
      <w:bookmarkStart w:id="173" w:name="_Toc222120959"/>
      <w:bookmarkStart w:id="174" w:name="_Toc222132311"/>
      <w:bookmarkEnd w:id="169"/>
      <w:bookmarkEnd w:id="170"/>
      <w:bookmarkEnd w:id="171"/>
      <w:bookmarkEnd w:id="172"/>
      <w:bookmarkEnd w:id="173"/>
      <w:bookmarkEnd w:id="174"/>
    </w:p>
    <w:p w14:paraId="42DF2E46"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bookmarkStart w:id="175" w:name="_Toc196827060"/>
      <w:bookmarkStart w:id="176" w:name="_Toc222120755"/>
      <w:bookmarkStart w:id="177" w:name="_Toc222120960"/>
      <w:bookmarkStart w:id="178" w:name="_Toc222132312"/>
      <w:r w:rsidRPr="00990B7A">
        <w:rPr>
          <w:sz w:val="22"/>
          <w:szCs w:val="22"/>
        </w:rPr>
        <w:t>Osobitné ustanovenia</w:t>
      </w:r>
      <w:bookmarkEnd w:id="175"/>
      <w:bookmarkEnd w:id="176"/>
      <w:bookmarkEnd w:id="177"/>
      <w:bookmarkEnd w:id="178"/>
      <w:r w:rsidRPr="00990B7A">
        <w:rPr>
          <w:sz w:val="22"/>
          <w:szCs w:val="22"/>
        </w:rPr>
        <w:t xml:space="preserve"> </w:t>
      </w:r>
    </w:p>
    <w:p w14:paraId="06FF0375" w14:textId="77777777" w:rsidR="0020209D" w:rsidRPr="00FB728A" w:rsidRDefault="0020209D" w:rsidP="0020209D">
      <w:pPr>
        <w:ind w:left="567" w:right="-144" w:hanging="567"/>
        <w:jc w:val="center"/>
        <w:rPr>
          <w:color w:val="0070C0"/>
          <w:sz w:val="22"/>
          <w:szCs w:val="22"/>
        </w:rPr>
      </w:pPr>
    </w:p>
    <w:p w14:paraId="003452AF" w14:textId="77777777" w:rsidR="0020209D" w:rsidRPr="00FB728A" w:rsidRDefault="0020209D" w:rsidP="0013023F">
      <w:pPr>
        <w:numPr>
          <w:ilvl w:val="1"/>
          <w:numId w:val="49"/>
        </w:numPr>
        <w:overflowPunct/>
        <w:autoSpaceDE/>
        <w:autoSpaceDN/>
        <w:adjustRightInd/>
        <w:ind w:left="567" w:right="-144" w:hanging="432"/>
        <w:jc w:val="both"/>
        <w:rPr>
          <w:sz w:val="22"/>
          <w:szCs w:val="22"/>
        </w:rPr>
      </w:pPr>
      <w:r w:rsidRPr="00FB728A">
        <w:rPr>
          <w:sz w:val="22"/>
          <w:szCs w:val="22"/>
        </w:rPr>
        <w:t>Zmluvné strany sa zaväzujú oznámiť si navzájom akékoľvek zmeny údajov dôležitých pre bezproblémové plnenie dohody, a to najmä údajov uvedených v</w:t>
      </w:r>
      <w:r>
        <w:rPr>
          <w:sz w:val="22"/>
          <w:szCs w:val="22"/>
        </w:rPr>
        <w:t> článku 1</w:t>
      </w:r>
      <w:r w:rsidRPr="00FB728A">
        <w:rPr>
          <w:sz w:val="22"/>
          <w:szCs w:val="22"/>
        </w:rPr>
        <w:t xml:space="preserve"> tejto dohody. </w:t>
      </w:r>
    </w:p>
    <w:p w14:paraId="7254B95F" w14:textId="77777777" w:rsidR="0020209D" w:rsidRPr="00FB728A" w:rsidRDefault="0020209D" w:rsidP="0013023F">
      <w:pPr>
        <w:numPr>
          <w:ilvl w:val="1"/>
          <w:numId w:val="49"/>
        </w:numPr>
        <w:overflowPunct/>
        <w:autoSpaceDE/>
        <w:autoSpaceDN/>
        <w:adjustRightInd/>
        <w:ind w:left="567" w:right="-144" w:hanging="432"/>
        <w:jc w:val="both"/>
        <w:rPr>
          <w:sz w:val="22"/>
          <w:szCs w:val="22"/>
        </w:rPr>
      </w:pPr>
      <w:r w:rsidRPr="00FB728A">
        <w:rPr>
          <w:sz w:val="22"/>
          <w:szCs w:val="22"/>
        </w:rPr>
        <w:t xml:space="preserve">Predávajúci sa zaväzuje, že:  </w:t>
      </w:r>
    </w:p>
    <w:p w14:paraId="37585B63" w14:textId="77777777" w:rsidR="0020209D" w:rsidRDefault="0020209D" w:rsidP="0013023F">
      <w:pPr>
        <w:numPr>
          <w:ilvl w:val="0"/>
          <w:numId w:val="41"/>
        </w:numPr>
        <w:overflowPunct/>
        <w:autoSpaceDE/>
        <w:autoSpaceDN/>
        <w:adjustRightInd/>
        <w:ind w:left="1134" w:right="-144" w:hanging="425"/>
        <w:jc w:val="both"/>
        <w:rPr>
          <w:sz w:val="22"/>
          <w:szCs w:val="22"/>
        </w:rPr>
      </w:pPr>
      <w:r w:rsidRPr="00FB728A">
        <w:rPr>
          <w:sz w:val="22"/>
          <w:szCs w:val="22"/>
        </w:rPr>
        <w:t xml:space="preserve">nevyužije akékoľvek informácie, ktoré zistí alebo s prihliadnutím na okolnosti by mohol zistiť pri plnení predmetu tejto dohody vo svoj prospech, ani v prospech tretích osôb, počas trvania tohto zmluvného vzťahu, a ani po ukončení platnosti tejto dohody, </w:t>
      </w:r>
    </w:p>
    <w:p w14:paraId="53B6C027" w14:textId="77777777" w:rsidR="0020209D" w:rsidRPr="00A5594A" w:rsidRDefault="0020209D" w:rsidP="0013023F">
      <w:pPr>
        <w:numPr>
          <w:ilvl w:val="0"/>
          <w:numId w:val="41"/>
        </w:numPr>
        <w:overflowPunct/>
        <w:autoSpaceDE/>
        <w:autoSpaceDN/>
        <w:adjustRightInd/>
        <w:ind w:left="1134" w:right="-144" w:hanging="425"/>
        <w:jc w:val="both"/>
        <w:rPr>
          <w:sz w:val="22"/>
          <w:szCs w:val="22"/>
        </w:rPr>
      </w:pPr>
      <w:r w:rsidRPr="00A5594A">
        <w:rPr>
          <w:sz w:val="22"/>
          <w:szCs w:val="22"/>
        </w:rPr>
        <w:t xml:space="preserve">informácie a podklady poskytnuté kupujúcim alebo tretími osobami pre plnenie predmetu tejto dohody nepoužije na iný účel ako je plnenie tejto dohody. </w:t>
      </w:r>
    </w:p>
    <w:p w14:paraId="24F6742F" w14:textId="77777777" w:rsidR="0020209D" w:rsidRPr="00D37CDE" w:rsidRDefault="0020209D" w:rsidP="0013023F">
      <w:pPr>
        <w:numPr>
          <w:ilvl w:val="1"/>
          <w:numId w:val="49"/>
        </w:numPr>
        <w:overflowPunct/>
        <w:autoSpaceDE/>
        <w:autoSpaceDN/>
        <w:adjustRightInd/>
        <w:ind w:left="567" w:right="-144" w:hanging="432"/>
        <w:jc w:val="both"/>
        <w:rPr>
          <w:sz w:val="22"/>
          <w:szCs w:val="22"/>
        </w:rPr>
      </w:pPr>
      <w:r w:rsidRPr="00D37CDE">
        <w:rPr>
          <w:sz w:val="22"/>
          <w:szCs w:val="22"/>
        </w:rPr>
        <w:t xml:space="preserve">Osobné údaje dotknutých osôb, ktoré sú súčasťou tejto rámcovej dohody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Bližšie informácie sú uvedené na webovom sídle spoločnosti www.suscch.eu.  </w:t>
      </w:r>
    </w:p>
    <w:p w14:paraId="1DD3E4A6" w14:textId="77777777" w:rsidR="0020209D" w:rsidRPr="00D37CDE" w:rsidRDefault="0020209D" w:rsidP="0013023F">
      <w:pPr>
        <w:numPr>
          <w:ilvl w:val="1"/>
          <w:numId w:val="49"/>
        </w:numPr>
        <w:overflowPunct/>
        <w:autoSpaceDE/>
        <w:autoSpaceDN/>
        <w:adjustRightInd/>
        <w:ind w:left="567" w:right="-144" w:hanging="432"/>
        <w:jc w:val="both"/>
        <w:rPr>
          <w:sz w:val="22"/>
          <w:szCs w:val="22"/>
        </w:rPr>
      </w:pPr>
      <w:r w:rsidRPr="00D37CDE">
        <w:rPr>
          <w:sz w:val="22"/>
          <w:szCs w:val="22"/>
        </w:rPr>
        <w:t xml:space="preserve">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vykonávaní činností vyplývajúcich z tejto dohody. Zároveň je povinný o tejto povinnosti preukázateľne poučiť aj svojich zamestnancov. Povinnosť zachovávať mlčanlivosť platí aj po skončení trvania dohody. V opačnom prípade kupujúcemu zodpovedá za škodu, ktorá kupujúcemu vznikla porušením tejto povinnosti. </w:t>
      </w:r>
    </w:p>
    <w:p w14:paraId="64F78945" w14:textId="77777777" w:rsidR="0020209D" w:rsidRPr="00D37CDE" w:rsidRDefault="0020209D" w:rsidP="0013023F">
      <w:pPr>
        <w:numPr>
          <w:ilvl w:val="1"/>
          <w:numId w:val="49"/>
        </w:numPr>
        <w:overflowPunct/>
        <w:autoSpaceDE/>
        <w:autoSpaceDN/>
        <w:adjustRightInd/>
        <w:ind w:left="567" w:right="-144" w:hanging="432"/>
        <w:jc w:val="both"/>
        <w:rPr>
          <w:sz w:val="22"/>
          <w:szCs w:val="22"/>
        </w:rPr>
      </w:pPr>
      <w:r w:rsidRPr="00D37CDE">
        <w:rPr>
          <w:sz w:val="22"/>
          <w:szCs w:val="22"/>
        </w:rPr>
        <w:t xml:space="preserve">Predávajúci sa zaväzuje súčasne s rámcovou dohodou vrátane príloh v písomnej podobe, zaslať rámcovú dohodu zároveň kupujúcemu aj elektronicky na adresu: </w:t>
      </w:r>
      <w:hyperlink r:id="rId15" w:history="1">
        <w:r w:rsidRPr="00D37CDE">
          <w:rPr>
            <w:rStyle w:val="Hypertextovprepojenie"/>
            <w:sz w:val="22"/>
            <w:szCs w:val="22"/>
          </w:rPr>
          <w:t>zmluvy@suscch.eu</w:t>
        </w:r>
      </w:hyperlink>
      <w:r w:rsidRPr="00D37CDE">
        <w:rPr>
          <w:sz w:val="22"/>
          <w:szCs w:val="22"/>
        </w:rPr>
        <w:t xml:space="preserve">, ako dokument programu word alebo zošit programu excel.  </w:t>
      </w:r>
    </w:p>
    <w:p w14:paraId="075A1B86" w14:textId="77777777" w:rsidR="0020209D" w:rsidRPr="00D37CDE" w:rsidRDefault="0020209D" w:rsidP="0013023F">
      <w:pPr>
        <w:numPr>
          <w:ilvl w:val="1"/>
          <w:numId w:val="49"/>
        </w:numPr>
        <w:overflowPunct/>
        <w:autoSpaceDE/>
        <w:autoSpaceDN/>
        <w:adjustRightInd/>
        <w:ind w:left="567" w:right="-144" w:hanging="432"/>
        <w:jc w:val="both"/>
        <w:rPr>
          <w:sz w:val="22"/>
          <w:szCs w:val="22"/>
        </w:rPr>
      </w:pPr>
      <w:r w:rsidRPr="00D37CDE">
        <w:rPr>
          <w:sz w:val="22"/>
          <w:szCs w:val="22"/>
        </w:rPr>
        <w:t>Zmluvné strany sa dohodli, že zmluvná strana v postavení veriteľa nepostúpi akúkoľvek svoju pohľadávku z tejto dohody tretej osobe bez predchádzajúce</w:t>
      </w:r>
      <w:r>
        <w:rPr>
          <w:sz w:val="22"/>
          <w:szCs w:val="22"/>
        </w:rPr>
        <w:t>ho písomného súhlasu dlžníka – k</w:t>
      </w:r>
      <w:r w:rsidRPr="00D37CDE">
        <w:rPr>
          <w:sz w:val="22"/>
          <w:szCs w:val="22"/>
        </w:rPr>
        <w:t xml:space="preserve">upujúceho. Písomný súhlas dlžníka s týmto právnym úkonom je zároveň platný len za podmienky, že bol na tento úkon udelený predchádzajúci písomný súhlas Ministerstva zdravotníctva SR. V prípade, že dôjde zo strany veriteľa k porušeniu tejto dohody a svoje práva a povinnosti z tejto </w:t>
      </w:r>
      <w:r>
        <w:rPr>
          <w:sz w:val="22"/>
          <w:szCs w:val="22"/>
        </w:rPr>
        <w:t xml:space="preserve">rámcovej </w:t>
      </w:r>
      <w:r w:rsidRPr="00D37CDE">
        <w:rPr>
          <w:sz w:val="22"/>
          <w:szCs w:val="22"/>
        </w:rPr>
        <w:t xml:space="preserve">dohody postúpi tretej osobe, bude toto postúpenie v súlade s § 39 zákona č. 40/1964 Zb. Občianskeho zákonníka v znení neskorších predpisov považované za neplatné. </w:t>
      </w:r>
    </w:p>
    <w:p w14:paraId="26DE9609" w14:textId="77777777" w:rsidR="0020209D" w:rsidRDefault="0020209D" w:rsidP="0013023F">
      <w:pPr>
        <w:numPr>
          <w:ilvl w:val="1"/>
          <w:numId w:val="49"/>
        </w:numPr>
        <w:overflowPunct/>
        <w:autoSpaceDE/>
        <w:autoSpaceDN/>
        <w:adjustRightInd/>
        <w:ind w:left="567" w:right="-144" w:hanging="432"/>
        <w:jc w:val="both"/>
        <w:rPr>
          <w:sz w:val="22"/>
          <w:szCs w:val="22"/>
        </w:rPr>
      </w:pPr>
      <w:r w:rsidRPr="00D37CDE">
        <w:rPr>
          <w:sz w:val="22"/>
          <w:szCs w:val="22"/>
        </w:rPr>
        <w:lastRenderedPageBreak/>
        <w:t xml:space="preserve">Zmluvné strany sa dohodli, že zmluvná strana v postavení veriteľa nezabezpečí akúkoľvek svoju pohľadávku z tejto dohody prostredníctvom ručenia podľa § 91 ods. 3 zákona č. 578/2004 Z. z. bez predchádzajúceho písomného súhlasu </w:t>
      </w:r>
      <w:r>
        <w:rPr>
          <w:sz w:val="22"/>
          <w:szCs w:val="22"/>
        </w:rPr>
        <w:t>dlžníka – k</w:t>
      </w:r>
      <w:r w:rsidRPr="00D37CDE">
        <w:rPr>
          <w:sz w:val="22"/>
          <w:szCs w:val="22"/>
        </w:rPr>
        <w:t xml:space="preserve">upujúceho. Písomný súhlas dlžníka s týmto právnym úkonom je zároveň platný len za podmienky, že bol na tento úkon udelený predchádzajúci písomný súhlas Ministerstva zdravotníctva SR. V prípade, že dôjde zo strany veriteľa k porušeniu tejto dohody a jeho pohľadávky z tejto </w:t>
      </w:r>
      <w:r>
        <w:rPr>
          <w:sz w:val="22"/>
          <w:szCs w:val="22"/>
        </w:rPr>
        <w:t xml:space="preserve">rámcovej </w:t>
      </w:r>
      <w:r w:rsidRPr="00D37CDE">
        <w:rPr>
          <w:sz w:val="22"/>
          <w:szCs w:val="22"/>
        </w:rPr>
        <w:t>dohody budú zabezpečené ručením, bude takýto právny úkon v súlade s § 39 zákona č. 40/1964 Zb. Občianskeho zákonníka v znení neskorších predpisov považovaný za neplatný.</w:t>
      </w:r>
    </w:p>
    <w:p w14:paraId="442E8D25" w14:textId="77777777" w:rsidR="0020209D" w:rsidRDefault="0020209D" w:rsidP="0020209D">
      <w:pPr>
        <w:overflowPunct/>
        <w:autoSpaceDE/>
        <w:autoSpaceDN/>
        <w:adjustRightInd/>
        <w:ind w:right="-144"/>
        <w:jc w:val="both"/>
        <w:rPr>
          <w:sz w:val="22"/>
          <w:szCs w:val="22"/>
        </w:rPr>
      </w:pPr>
    </w:p>
    <w:p w14:paraId="48E98EEB"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567" w:right="-144" w:hanging="567"/>
        <w:contextualSpacing/>
      </w:pPr>
      <w:bookmarkStart w:id="179" w:name="_Toc177642235"/>
      <w:bookmarkStart w:id="180" w:name="_Toc178680806"/>
      <w:bookmarkStart w:id="181" w:name="_Toc196827061"/>
      <w:bookmarkStart w:id="182" w:name="_Toc222120756"/>
      <w:bookmarkStart w:id="183" w:name="_Toc222120961"/>
      <w:bookmarkStart w:id="184" w:name="_Toc222132313"/>
      <w:bookmarkEnd w:id="179"/>
      <w:bookmarkEnd w:id="180"/>
      <w:bookmarkEnd w:id="181"/>
      <w:bookmarkEnd w:id="182"/>
      <w:bookmarkEnd w:id="183"/>
      <w:bookmarkEnd w:id="184"/>
    </w:p>
    <w:p w14:paraId="431CBC57"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bookmarkStart w:id="185" w:name="_Toc196827062"/>
      <w:bookmarkStart w:id="186" w:name="_Toc222120757"/>
      <w:bookmarkStart w:id="187" w:name="_Toc222120962"/>
      <w:bookmarkStart w:id="188" w:name="_Toc222132314"/>
      <w:r w:rsidRPr="00990B7A">
        <w:rPr>
          <w:sz w:val="22"/>
          <w:szCs w:val="22"/>
        </w:rPr>
        <w:t>Protikorupčná kauzula</w:t>
      </w:r>
      <w:bookmarkEnd w:id="185"/>
      <w:bookmarkEnd w:id="186"/>
      <w:bookmarkEnd w:id="187"/>
      <w:bookmarkEnd w:id="188"/>
    </w:p>
    <w:p w14:paraId="40722FD2" w14:textId="77777777" w:rsidR="0020209D" w:rsidRPr="00FB728A" w:rsidRDefault="0020209D" w:rsidP="0020209D">
      <w:pPr>
        <w:ind w:left="567" w:right="-144" w:hanging="567"/>
        <w:jc w:val="center"/>
        <w:rPr>
          <w:rFonts w:eastAsia="Arial"/>
          <w:b/>
          <w:color w:val="0070C0"/>
          <w:sz w:val="22"/>
          <w:szCs w:val="22"/>
        </w:rPr>
      </w:pPr>
    </w:p>
    <w:p w14:paraId="77A15970" w14:textId="77777777" w:rsidR="0020209D" w:rsidRPr="00FB728A" w:rsidRDefault="0020209D" w:rsidP="0013023F">
      <w:pPr>
        <w:pStyle w:val="Odsekzoznamu"/>
        <w:numPr>
          <w:ilvl w:val="1"/>
          <w:numId w:val="51"/>
        </w:numPr>
        <w:ind w:left="567" w:right="-144" w:hanging="567"/>
        <w:jc w:val="both"/>
        <w:rPr>
          <w:rFonts w:ascii="Times New Roman" w:hAnsi="Times New Roman"/>
        </w:rPr>
      </w:pPr>
      <w:r w:rsidRPr="00FB728A">
        <w:rPr>
          <w:rFonts w:ascii="Times New Roman" w:hAnsi="Times New Roman"/>
        </w:rPr>
        <w:t>Predávajúci sa pri plnen</w:t>
      </w:r>
      <w:r>
        <w:rPr>
          <w:rFonts w:ascii="Times New Roman" w:hAnsi="Times New Roman"/>
        </w:rPr>
        <w:t>í tejto RD zaväzuje dodržiavať p</w:t>
      </w:r>
      <w:r w:rsidRPr="00FB728A">
        <w:rPr>
          <w:rFonts w:ascii="Times New Roman" w:hAnsi="Times New Roman"/>
        </w:rPr>
        <w:t>latnú legislatívu zakazujúcu podplácanie verejných činiteľov a súkromných osôb, ovplyvňovanie verejných činiteľov za účelom dosiahnutia výhod, pranie špinavých peňazí, a to najmä, ale nie výlučne pri verejnom obstarávaní, podľa predpisov vzťahujúcich sa na verejné obstarávanie a týchto predpisov:</w:t>
      </w:r>
    </w:p>
    <w:p w14:paraId="03F108D7" w14:textId="77777777" w:rsidR="0020209D" w:rsidRPr="00FB728A" w:rsidRDefault="0020209D" w:rsidP="0013023F">
      <w:pPr>
        <w:numPr>
          <w:ilvl w:val="0"/>
          <w:numId w:val="32"/>
        </w:numPr>
        <w:overflowPunct/>
        <w:autoSpaceDE/>
        <w:autoSpaceDN/>
        <w:adjustRightInd/>
        <w:ind w:left="993" w:hanging="426"/>
        <w:jc w:val="both"/>
        <w:rPr>
          <w:rFonts w:eastAsia="Arial"/>
          <w:sz w:val="22"/>
          <w:szCs w:val="22"/>
        </w:rPr>
      </w:pPr>
      <w:r w:rsidRPr="00FB728A">
        <w:rPr>
          <w:rFonts w:eastAsia="Arial"/>
          <w:sz w:val="22"/>
          <w:szCs w:val="22"/>
        </w:rPr>
        <w:t xml:space="preserve">zákon č. 300/2005 Z. z. Trestný zákon v znení neskorších predpisov, </w:t>
      </w:r>
    </w:p>
    <w:p w14:paraId="50ECC9FD" w14:textId="77777777" w:rsidR="0020209D" w:rsidRPr="00FB728A" w:rsidRDefault="0020209D" w:rsidP="0013023F">
      <w:pPr>
        <w:numPr>
          <w:ilvl w:val="0"/>
          <w:numId w:val="32"/>
        </w:numPr>
        <w:overflowPunct/>
        <w:autoSpaceDE/>
        <w:autoSpaceDN/>
        <w:adjustRightInd/>
        <w:ind w:left="993" w:hanging="426"/>
        <w:jc w:val="both"/>
        <w:rPr>
          <w:sz w:val="22"/>
          <w:szCs w:val="22"/>
        </w:rPr>
      </w:pPr>
      <w:r w:rsidRPr="00FB728A">
        <w:rPr>
          <w:sz w:val="22"/>
          <w:szCs w:val="22"/>
        </w:rPr>
        <w:t>zákon č. 91/2016 Z. z. Zákon o trestnej zodpovednosti právnických osôb a o zmene a doplnení niektorých zákonov v znení neskorších predpisov,</w:t>
      </w:r>
    </w:p>
    <w:p w14:paraId="270DDD5B" w14:textId="77777777" w:rsidR="0020209D" w:rsidRPr="00FB728A" w:rsidRDefault="0020209D" w:rsidP="0013023F">
      <w:pPr>
        <w:numPr>
          <w:ilvl w:val="0"/>
          <w:numId w:val="32"/>
        </w:numPr>
        <w:overflowPunct/>
        <w:autoSpaceDE/>
        <w:autoSpaceDN/>
        <w:adjustRightInd/>
        <w:ind w:left="993" w:hanging="426"/>
        <w:jc w:val="both"/>
        <w:rPr>
          <w:rFonts w:eastAsia="Arial"/>
          <w:sz w:val="22"/>
          <w:szCs w:val="22"/>
        </w:rPr>
      </w:pPr>
      <w:r w:rsidRPr="00FB728A">
        <w:rPr>
          <w:rFonts w:eastAsia="Arial"/>
          <w:sz w:val="22"/>
          <w:szCs w:val="22"/>
        </w:rPr>
        <w:t>zákon č. 54/2019 Z. z. o ochrane oznamovateľov protispoločenskej činnosti a o zmene a doplnení niektorých zákon</w:t>
      </w:r>
      <w:r>
        <w:rPr>
          <w:rFonts w:eastAsia="Arial"/>
          <w:sz w:val="22"/>
          <w:szCs w:val="22"/>
        </w:rPr>
        <w:t>ov v znení neskorších predpisov</w:t>
      </w:r>
      <w:r w:rsidRPr="00FB728A">
        <w:rPr>
          <w:rFonts w:eastAsia="Arial"/>
          <w:sz w:val="22"/>
          <w:szCs w:val="22"/>
        </w:rPr>
        <w:t xml:space="preserve">.  </w:t>
      </w:r>
    </w:p>
    <w:p w14:paraId="59F1BBDB"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 xml:space="preserve">Predávajúci sa zaväzuje zaviesť a zachovávať všetky nevyhnutné a vhodné postupy a opatrenia spôsobilé zabrániť korupčnému konaniu. </w:t>
      </w:r>
    </w:p>
    <w:p w14:paraId="29C0AB8F"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Predávajúci prehlasuje, že podľa jeho vedomostí žiaden zo štatutárnych zástupcov, vedúcich zamestnancov, zamestnancov, splnomocnených zástupcov alebo iných o</w:t>
      </w:r>
      <w:r>
        <w:rPr>
          <w:rFonts w:ascii="Times New Roman" w:hAnsi="Times New Roman"/>
        </w:rPr>
        <w:t>sôb podieľajúcich sa na strane p</w:t>
      </w:r>
      <w:r w:rsidRPr="00FB728A">
        <w:rPr>
          <w:rFonts w:ascii="Times New Roman" w:hAnsi="Times New Roman"/>
        </w:rPr>
        <w:t>redávajúceho na dodávaní tovaru a plnení ďalších povinností podľa RD priamo alebo nepriamo neponúka, nedáva, neposkytuje, nežiada, ani nesúhlasí s poskytnutím alebo prijatím peňazí, alebo akejkoľvek inej oceniteľnej hodnoty, výhody alebo daru žiadnej právnickej alebo fyzickej osobe, najmä nie verejnému ani štátnemu zamestnancovi, politickej strane, politickému kandidátovi, osobe, ktorá pôsobí v akomkoľvek orgáne zákonodarnej, správnej alebo súdnej moci, zamestnancovi štátneho podniku alebo medzinárodnej verejnej organizácie, a to v akejkoľvek krajine, so zámerom korupčne ovplyvniť, odmeniť, alebo naviesť k nekorektnému výkonu príslušnej funkcie alebo činnosti túto alebo nepriamo akúkoľvek inú osobu, za účelom získať alebo udržať pre kupujúceho akýkoľvek prospech alebo výhody pri výkone činnosti.</w:t>
      </w:r>
    </w:p>
    <w:p w14:paraId="5F824F1C"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 xml:space="preserve">Predávajúci prehlasuje, že podľa jeho vedomostí žiaden zo štatutárnych zástupcov, vedúcich zamestnancov, zamestnancov, splnomocnených zástupcov ani akákoľvek iná </w:t>
      </w:r>
      <w:r>
        <w:rPr>
          <w:rFonts w:ascii="Times New Roman" w:hAnsi="Times New Roman"/>
        </w:rPr>
        <w:t>osoba podieľajúca sa na strane p</w:t>
      </w:r>
      <w:r w:rsidRPr="00FB728A">
        <w:rPr>
          <w:rFonts w:ascii="Times New Roman" w:hAnsi="Times New Roman"/>
        </w:rPr>
        <w:t>redávajúceho na dodávaní tovaru a plnení ďalších povinností podľa RD nebola a nie je evidovaná žiadnym štátnym orgánom ako vylúčená, s pozastavenou činnosťou, navrhnutá na vylúčenie alebo pozastavenie činnosti, prípadne inak nežiaduca v rámci účasti na verejnom obstarávaní a/alebo v rámci účasti na ponukách zo strany Svetovej banky prípadne inej medzinárodnej rozvojovej banky.</w:t>
      </w:r>
    </w:p>
    <w:p w14:paraId="2521CDEC"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 xml:space="preserve">Predávajúci sa zaväzuje po primeranú dobu, ktorou sa rozumie 5 rokov po ukončení tejto RD, zachovať súvisiacu dokumentáciu v súlade s podmienkami tohto článku RD. </w:t>
      </w:r>
    </w:p>
    <w:p w14:paraId="1CE5AE07"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Predávajúci sa zaväzuje, že neposkytuje kompenzácie za prijatie zákazky, resp. uzatvorenie tejto RD.</w:t>
      </w:r>
    </w:p>
    <w:p w14:paraId="32520D79"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Predávajúci sa zaväzuje, že nie je previazaný so štatutárnym zástupcom  kupujúceho, resp. zamestnancom kupujúceho.</w:t>
      </w:r>
    </w:p>
    <w:p w14:paraId="10DBA703"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Predávajúci sa zaväzuje, že kupujúcemu oznámi akékoľvek porušenie povinností podľa tejto Protikorupčnej klauzuly, alebo zistenie skutočn</w:t>
      </w:r>
      <w:r>
        <w:rPr>
          <w:rFonts w:ascii="Times New Roman" w:hAnsi="Times New Roman"/>
        </w:rPr>
        <w:t>osti v rozpore s prehláseniami p</w:t>
      </w:r>
      <w:r w:rsidRPr="00FB728A">
        <w:rPr>
          <w:rFonts w:ascii="Times New Roman" w:hAnsi="Times New Roman"/>
        </w:rPr>
        <w:t>redávajúceho uvedenými v</w:t>
      </w:r>
      <w:r>
        <w:rPr>
          <w:rFonts w:ascii="Times New Roman" w:hAnsi="Times New Roman"/>
        </w:rPr>
        <w:t xml:space="preserve">  tejto Protikorupčnej klauzule, </w:t>
      </w:r>
      <w:r w:rsidRPr="00FB728A">
        <w:rPr>
          <w:rFonts w:ascii="Times New Roman" w:hAnsi="Times New Roman"/>
        </w:rPr>
        <w:t>a to bez zbytočného odkladu po tom ako sa o takomto porušení alebo skutočnosti dozvedel.</w:t>
      </w:r>
    </w:p>
    <w:p w14:paraId="55A2DF94"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V prípade, ak kupujúci písomne upozorní predávajúceho na dôvodné podozrenie o porušení záväzku predá</w:t>
      </w:r>
      <w:r>
        <w:rPr>
          <w:rFonts w:ascii="Times New Roman" w:hAnsi="Times New Roman"/>
        </w:rPr>
        <w:t>vajúceho vyplývajúceho z tejto P</w:t>
      </w:r>
      <w:r w:rsidRPr="00FB728A">
        <w:rPr>
          <w:rFonts w:ascii="Times New Roman" w:hAnsi="Times New Roman"/>
        </w:rPr>
        <w:t>rotikorupčnej klauzuly a</w:t>
      </w:r>
      <w:r>
        <w:rPr>
          <w:rFonts w:ascii="Times New Roman" w:hAnsi="Times New Roman"/>
        </w:rPr>
        <w:t xml:space="preserve">lebo na rozpor s </w:t>
      </w:r>
      <w:r>
        <w:rPr>
          <w:rFonts w:ascii="Times New Roman" w:hAnsi="Times New Roman"/>
        </w:rPr>
        <w:lastRenderedPageBreak/>
        <w:t>prehláseniami p</w:t>
      </w:r>
      <w:r w:rsidRPr="00FB728A">
        <w:rPr>
          <w:rFonts w:ascii="Times New Roman" w:hAnsi="Times New Roman"/>
        </w:rPr>
        <w:t>redávajúceho uvedenými v tejto Protikorupčnej klauzule :</w:t>
      </w:r>
    </w:p>
    <w:p w14:paraId="64680129" w14:textId="77777777" w:rsidR="0020209D" w:rsidRPr="00FB728A" w:rsidRDefault="0020209D" w:rsidP="0013023F">
      <w:pPr>
        <w:numPr>
          <w:ilvl w:val="0"/>
          <w:numId w:val="31"/>
        </w:numPr>
        <w:overflowPunct/>
        <w:autoSpaceDE/>
        <w:autoSpaceDN/>
        <w:adjustRightInd/>
        <w:ind w:left="993" w:hanging="426"/>
        <w:jc w:val="both"/>
        <w:rPr>
          <w:rFonts w:eastAsia="Arial"/>
          <w:sz w:val="22"/>
          <w:szCs w:val="22"/>
        </w:rPr>
      </w:pPr>
      <w:r>
        <w:rPr>
          <w:rFonts w:eastAsia="Arial"/>
          <w:sz w:val="22"/>
          <w:szCs w:val="22"/>
        </w:rPr>
        <w:t>k</w:t>
      </w:r>
      <w:r w:rsidRPr="00FB728A">
        <w:rPr>
          <w:rFonts w:eastAsia="Arial"/>
          <w:sz w:val="22"/>
          <w:szCs w:val="22"/>
        </w:rPr>
        <w:t xml:space="preserve">upujúci je oprávnený pozastaviť plnenie z tejto RD, a to aj bez predchádzajúceho upozornenia </w:t>
      </w:r>
      <w:r>
        <w:rPr>
          <w:rFonts w:eastAsia="Arial"/>
          <w:sz w:val="22"/>
          <w:szCs w:val="22"/>
        </w:rPr>
        <w:t xml:space="preserve">predávajúceho a po dobu, ktorú </w:t>
      </w:r>
      <w:r w:rsidRPr="00FB728A">
        <w:rPr>
          <w:rFonts w:eastAsia="Arial"/>
          <w:sz w:val="22"/>
          <w:szCs w:val="22"/>
        </w:rPr>
        <w:t xml:space="preserve">kupujúci vzhľadom na zistenie relevantných skutočností považuje za nevyhnutnú. Predávajúci berie na vedomie a súhlasí s tým, že po dobu zisťovania skutočností nedôjde k vzniku akýchkoľvek povinností kupujúceho voči predávajúcemu plynúcich z takého pozastavenia plnenia z RD a nebude sa to považovať za porušenie povinností podľa tejto RD. </w:t>
      </w:r>
    </w:p>
    <w:p w14:paraId="05017E48" w14:textId="77777777" w:rsidR="0020209D" w:rsidRPr="00FB728A" w:rsidRDefault="0020209D" w:rsidP="0013023F">
      <w:pPr>
        <w:numPr>
          <w:ilvl w:val="0"/>
          <w:numId w:val="31"/>
        </w:numPr>
        <w:overflowPunct/>
        <w:autoSpaceDE/>
        <w:autoSpaceDN/>
        <w:adjustRightInd/>
        <w:ind w:left="993" w:hanging="426"/>
        <w:jc w:val="both"/>
        <w:rPr>
          <w:rFonts w:eastAsia="Arial"/>
          <w:sz w:val="22"/>
          <w:szCs w:val="22"/>
        </w:rPr>
      </w:pPr>
      <w:r>
        <w:rPr>
          <w:rFonts w:eastAsia="Arial"/>
          <w:sz w:val="22"/>
          <w:szCs w:val="22"/>
        </w:rPr>
        <w:t>p</w:t>
      </w:r>
      <w:r w:rsidRPr="00FB728A">
        <w:rPr>
          <w:rFonts w:eastAsia="Arial"/>
          <w:sz w:val="22"/>
          <w:szCs w:val="22"/>
        </w:rPr>
        <w:t>redávajúci</w:t>
      </w:r>
      <w:r w:rsidRPr="00FB728A">
        <w:rPr>
          <w:sz w:val="22"/>
          <w:szCs w:val="22"/>
        </w:rPr>
        <w:t xml:space="preserve"> je povinný prijať všetky relevantné opatrenia, aby zabránil strate alebo zničeniu akýchkoľvek údajov a dokumentov vo vzťahu k zistenému korupčnému konaniu. </w:t>
      </w:r>
    </w:p>
    <w:p w14:paraId="2556315A" w14:textId="77777777" w:rsidR="0020209D" w:rsidRPr="00FB728A"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V prípade, ak predávajúci poruší ktorúkoľvek z povinností podľa tejto Protikorupčnej klauzuly kupujúci je oprávnený aj bez predchádzajúceho upozornenia odstúpiť od RD s okamžitou účinnosťou bez toho, aby predávajúcemu vznikol akýkoľvek nárok zo zodpovednosti za odstúpenie kupujúceho od RD.</w:t>
      </w:r>
    </w:p>
    <w:p w14:paraId="76B00F13" w14:textId="77777777" w:rsidR="0020209D" w:rsidRDefault="0020209D" w:rsidP="0013023F">
      <w:pPr>
        <w:pStyle w:val="Odsekzoznamu"/>
        <w:widowControl w:val="0"/>
        <w:numPr>
          <w:ilvl w:val="1"/>
          <w:numId w:val="51"/>
        </w:numPr>
        <w:ind w:left="567" w:hanging="567"/>
        <w:jc w:val="both"/>
        <w:rPr>
          <w:rFonts w:ascii="Times New Roman" w:hAnsi="Times New Roman"/>
        </w:rPr>
      </w:pPr>
      <w:r w:rsidRPr="00FB728A">
        <w:rPr>
          <w:rFonts w:ascii="Times New Roman" w:hAnsi="Times New Roman"/>
        </w:rPr>
        <w:t>Predávajúci sa  zaväzuje, že poskytne kupujúcemu v zákonom stanovenom rozsahu náhradu škody za akúkoľvek škodu spôsobenú kupujúcemu v súvislosti s porušením tejto Protikorupčnej klauzuly.</w:t>
      </w:r>
    </w:p>
    <w:p w14:paraId="5B3F53BF" w14:textId="60177951" w:rsidR="0020209D" w:rsidRDefault="0020209D" w:rsidP="0020209D">
      <w:pPr>
        <w:pStyle w:val="Odsekzoznamu"/>
        <w:widowControl w:val="0"/>
        <w:ind w:left="567"/>
        <w:jc w:val="both"/>
        <w:rPr>
          <w:rFonts w:ascii="Times New Roman" w:hAnsi="Times New Roman"/>
        </w:rPr>
      </w:pPr>
    </w:p>
    <w:p w14:paraId="7F95FB08" w14:textId="77777777" w:rsidR="001C4D8A" w:rsidRPr="00FB728A" w:rsidRDefault="001C4D8A" w:rsidP="0020209D">
      <w:pPr>
        <w:pStyle w:val="Odsekzoznamu"/>
        <w:widowControl w:val="0"/>
        <w:ind w:left="567"/>
        <w:jc w:val="both"/>
        <w:rPr>
          <w:rFonts w:ascii="Times New Roman" w:hAnsi="Times New Roman"/>
        </w:rPr>
      </w:pPr>
    </w:p>
    <w:p w14:paraId="277CAC5E" w14:textId="77777777" w:rsidR="0020209D" w:rsidRPr="00FB728A" w:rsidRDefault="0020209D" w:rsidP="0013023F">
      <w:pPr>
        <w:pStyle w:val="Nadpis2"/>
        <w:widowControl/>
        <w:numPr>
          <w:ilvl w:val="0"/>
          <w:numId w:val="34"/>
        </w:numPr>
        <w:overflowPunct/>
        <w:autoSpaceDE/>
        <w:autoSpaceDN/>
        <w:adjustRightInd/>
        <w:spacing w:before="0" w:after="0" w:line="240" w:lineRule="auto"/>
        <w:ind w:left="0" w:right="-144" w:firstLine="0"/>
        <w:contextualSpacing/>
        <w:rPr>
          <w:rFonts w:eastAsia="Arial"/>
          <w:b w:val="0"/>
          <w:color w:val="0070C0"/>
          <w:sz w:val="22"/>
          <w:szCs w:val="22"/>
        </w:rPr>
      </w:pPr>
      <w:bookmarkStart w:id="189" w:name="_Toc177642236"/>
      <w:bookmarkStart w:id="190" w:name="_Toc178680807"/>
      <w:bookmarkStart w:id="191" w:name="_Toc196827063"/>
      <w:bookmarkStart w:id="192" w:name="_Toc222120758"/>
      <w:bookmarkStart w:id="193" w:name="_Toc222120963"/>
      <w:bookmarkStart w:id="194" w:name="_Toc222132315"/>
      <w:bookmarkEnd w:id="189"/>
      <w:bookmarkEnd w:id="190"/>
      <w:bookmarkEnd w:id="191"/>
      <w:bookmarkEnd w:id="192"/>
      <w:bookmarkEnd w:id="193"/>
      <w:bookmarkEnd w:id="194"/>
    </w:p>
    <w:p w14:paraId="74ED4DCA"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bookmarkStart w:id="195" w:name="_Toc196827064"/>
      <w:bookmarkStart w:id="196" w:name="_Toc222120759"/>
      <w:bookmarkStart w:id="197" w:name="_Toc222120964"/>
      <w:bookmarkStart w:id="198" w:name="_Toc222132316"/>
      <w:r w:rsidRPr="00990B7A">
        <w:rPr>
          <w:sz w:val="22"/>
          <w:szCs w:val="22"/>
        </w:rPr>
        <w:t>Záverečné ustanovenia</w:t>
      </w:r>
      <w:bookmarkEnd w:id="195"/>
      <w:bookmarkEnd w:id="196"/>
      <w:bookmarkEnd w:id="197"/>
      <w:bookmarkEnd w:id="198"/>
      <w:r w:rsidRPr="00990B7A">
        <w:rPr>
          <w:sz w:val="22"/>
          <w:szCs w:val="22"/>
        </w:rPr>
        <w:t xml:space="preserve"> </w:t>
      </w:r>
    </w:p>
    <w:p w14:paraId="4ECE2EB3" w14:textId="77777777" w:rsidR="0020209D" w:rsidRPr="00990B7A" w:rsidRDefault="0020209D" w:rsidP="0020209D">
      <w:pPr>
        <w:pStyle w:val="Nadpis2"/>
        <w:widowControl/>
        <w:overflowPunct/>
        <w:autoSpaceDE/>
        <w:autoSpaceDN/>
        <w:adjustRightInd/>
        <w:spacing w:before="0" w:after="0" w:line="240" w:lineRule="auto"/>
        <w:ind w:right="-144"/>
        <w:contextualSpacing/>
        <w:rPr>
          <w:sz w:val="22"/>
          <w:szCs w:val="22"/>
        </w:rPr>
      </w:pPr>
    </w:p>
    <w:p w14:paraId="56E26DA8" w14:textId="77777777" w:rsidR="0020209D" w:rsidRPr="00FB728A" w:rsidRDefault="0020209D" w:rsidP="0013023F">
      <w:pPr>
        <w:pStyle w:val="Odsekzoznamu"/>
        <w:numPr>
          <w:ilvl w:val="1"/>
          <w:numId w:val="52"/>
        </w:numPr>
        <w:ind w:left="567" w:right="-144" w:hanging="567"/>
        <w:jc w:val="both"/>
        <w:rPr>
          <w:rFonts w:ascii="Times New Roman" w:hAnsi="Times New Roman"/>
        </w:rPr>
      </w:pPr>
      <w:r w:rsidRPr="00FB728A">
        <w:rPr>
          <w:rFonts w:ascii="Times New Roman" w:hAnsi="Times New Roman"/>
        </w:rPr>
        <w:t xml:space="preserve">Meniť a dopĺňať túto </w:t>
      </w:r>
      <w:r>
        <w:rPr>
          <w:rFonts w:ascii="Times New Roman" w:hAnsi="Times New Roman"/>
        </w:rPr>
        <w:t>dohodu</w:t>
      </w:r>
      <w:r w:rsidRPr="00FB728A">
        <w:rPr>
          <w:rFonts w:ascii="Times New Roman" w:hAnsi="Times New Roman"/>
        </w:rPr>
        <w:t xml:space="preserve"> je možné len na základe dohody oboch zmluvných strán</w:t>
      </w:r>
      <w:r>
        <w:rPr>
          <w:rFonts w:ascii="Times New Roman" w:hAnsi="Times New Roman"/>
        </w:rPr>
        <w:t>,</w:t>
      </w:r>
      <w:r w:rsidRPr="00FB728A">
        <w:rPr>
          <w:rFonts w:ascii="Times New Roman" w:hAnsi="Times New Roman"/>
        </w:rPr>
        <w:t xml:space="preserve"> a to vo forme písomného dodatku k tejto dohode. Dodatok k tejto dohode nesmie byť uzatvorený v rozpore s touto dohodou a so ZVO. </w:t>
      </w:r>
    </w:p>
    <w:p w14:paraId="47959DB2" w14:textId="77777777" w:rsidR="0020209D" w:rsidRPr="00FB728A" w:rsidRDefault="0020209D" w:rsidP="0013023F">
      <w:pPr>
        <w:pStyle w:val="Odsekzoznamu"/>
        <w:numPr>
          <w:ilvl w:val="1"/>
          <w:numId w:val="52"/>
        </w:numPr>
        <w:ind w:left="567" w:right="-144" w:hanging="567"/>
        <w:jc w:val="both"/>
        <w:rPr>
          <w:rFonts w:ascii="Times New Roman" w:hAnsi="Times New Roman"/>
        </w:rPr>
      </w:pPr>
      <w:r w:rsidRPr="00FB728A">
        <w:rPr>
          <w:rFonts w:ascii="Times New Roman" w:hAnsi="Times New Roman"/>
        </w:rPr>
        <w:t xml:space="preserve">Právne vzťahy neupravené touto dohodou sa riadia najmä príslušnými ustanoveniami Obchodného zákonníka a súvisiacich platných právnych predpisov Slovenskej republiky. </w:t>
      </w:r>
    </w:p>
    <w:p w14:paraId="51CFA36F" w14:textId="77777777" w:rsidR="0020209D" w:rsidRPr="001756E2" w:rsidRDefault="0020209D" w:rsidP="0013023F">
      <w:pPr>
        <w:numPr>
          <w:ilvl w:val="1"/>
          <w:numId w:val="52"/>
        </w:numPr>
        <w:overflowPunct/>
        <w:autoSpaceDE/>
        <w:autoSpaceDN/>
        <w:adjustRightInd/>
        <w:ind w:left="567" w:right="-144" w:hanging="567"/>
        <w:jc w:val="both"/>
        <w:rPr>
          <w:sz w:val="22"/>
          <w:szCs w:val="22"/>
        </w:rPr>
      </w:pPr>
      <w:r w:rsidRPr="00910792">
        <w:rPr>
          <w:sz w:val="22"/>
          <w:szCs w:val="22"/>
        </w:rPr>
        <w:t xml:space="preserve">Dohoda je vyhotovená v štyroch vyhotoveniach, pričom predávajúci dostane dve (2) vyhotovenia a kupujúci dve (2) </w:t>
      </w:r>
      <w:r w:rsidRPr="001756E2">
        <w:rPr>
          <w:sz w:val="22"/>
          <w:szCs w:val="22"/>
        </w:rPr>
        <w:t xml:space="preserve">vyhotovenia. </w:t>
      </w:r>
    </w:p>
    <w:p w14:paraId="7978CD2E" w14:textId="77777777" w:rsidR="00B16051" w:rsidRPr="001756E2" w:rsidRDefault="0020209D" w:rsidP="00B16051">
      <w:pPr>
        <w:numPr>
          <w:ilvl w:val="1"/>
          <w:numId w:val="52"/>
        </w:numPr>
        <w:overflowPunct/>
        <w:autoSpaceDE/>
        <w:autoSpaceDN/>
        <w:adjustRightInd/>
        <w:ind w:left="567" w:right="-144" w:hanging="567"/>
        <w:jc w:val="both"/>
        <w:rPr>
          <w:color w:val="0070C0"/>
          <w:sz w:val="22"/>
          <w:szCs w:val="22"/>
        </w:rPr>
      </w:pPr>
      <w:r w:rsidRPr="001756E2">
        <w:rPr>
          <w:sz w:val="22"/>
          <w:szCs w:val="22"/>
        </w:rPr>
        <w:t>Neoddeliteľnou súčasťou dohody sú prílohy:</w:t>
      </w:r>
    </w:p>
    <w:p w14:paraId="24020343" w14:textId="0893CD44" w:rsidR="00B16051" w:rsidRPr="001756E2" w:rsidRDefault="0020209D" w:rsidP="001756E2">
      <w:pPr>
        <w:pStyle w:val="Odsekzoznamu"/>
        <w:ind w:left="360" w:right="-144"/>
        <w:jc w:val="both"/>
        <w:rPr>
          <w:rFonts w:ascii="Times New Roman" w:hAnsi="Times New Roman"/>
        </w:rPr>
      </w:pPr>
      <w:r w:rsidRPr="001756E2">
        <w:rPr>
          <w:rFonts w:ascii="Times New Roman" w:hAnsi="Times New Roman"/>
        </w:rPr>
        <w:tab/>
      </w:r>
      <w:r w:rsidR="00B16051" w:rsidRPr="001756E2">
        <w:rPr>
          <w:rFonts w:ascii="Times New Roman" w:hAnsi="Times New Roman"/>
        </w:rPr>
        <w:t>Príloha č. 1 – Špecifikácia predmetu zmluvy</w:t>
      </w:r>
    </w:p>
    <w:p w14:paraId="7C43EB97" w14:textId="2BC1A126" w:rsidR="00B16051" w:rsidRPr="001756E2" w:rsidRDefault="00B16051" w:rsidP="001756E2">
      <w:pPr>
        <w:pStyle w:val="Odsekzoznamu"/>
        <w:ind w:left="360" w:right="-144" w:firstLine="349"/>
        <w:jc w:val="both"/>
        <w:rPr>
          <w:rFonts w:ascii="Times New Roman" w:hAnsi="Times New Roman"/>
        </w:rPr>
      </w:pPr>
      <w:r w:rsidRPr="001756E2">
        <w:rPr>
          <w:rFonts w:ascii="Times New Roman" w:hAnsi="Times New Roman"/>
        </w:rPr>
        <w:t>Príloha č. 2 – Cen</w:t>
      </w:r>
      <w:r w:rsidR="0046332E" w:rsidRPr="001756E2">
        <w:rPr>
          <w:rFonts w:ascii="Times New Roman" w:hAnsi="Times New Roman"/>
        </w:rPr>
        <w:t>a predmetu zákazky</w:t>
      </w:r>
    </w:p>
    <w:p w14:paraId="57F6270E" w14:textId="6E42B314" w:rsidR="0020209D" w:rsidRPr="001756E2" w:rsidRDefault="0020209D" w:rsidP="001756E2">
      <w:pPr>
        <w:pStyle w:val="Odsekzoznamu"/>
        <w:ind w:left="360" w:right="-144"/>
        <w:jc w:val="both"/>
        <w:rPr>
          <w:rFonts w:ascii="Times New Roman" w:hAnsi="Times New Roman"/>
        </w:rPr>
      </w:pPr>
      <w:r w:rsidRPr="001756E2">
        <w:rPr>
          <w:rFonts w:ascii="Times New Roman" w:hAnsi="Times New Roman"/>
        </w:rPr>
        <w:t xml:space="preserve"> </w:t>
      </w:r>
      <w:r w:rsidR="00B16051" w:rsidRPr="001756E2">
        <w:rPr>
          <w:rFonts w:ascii="Times New Roman" w:hAnsi="Times New Roman"/>
        </w:rPr>
        <w:t xml:space="preserve">    </w:t>
      </w:r>
      <w:r w:rsidR="00B16051" w:rsidRPr="001756E2">
        <w:rPr>
          <w:rFonts w:ascii="Times New Roman" w:hAnsi="Times New Roman"/>
        </w:rPr>
        <w:tab/>
        <w:t xml:space="preserve">Príloha č. 3 – </w:t>
      </w:r>
      <w:r w:rsidRPr="001756E2">
        <w:rPr>
          <w:rFonts w:ascii="Times New Roman" w:hAnsi="Times New Roman"/>
        </w:rPr>
        <w:t>Zoznam subdodávateľov</w:t>
      </w:r>
      <w:r w:rsidR="00B16051" w:rsidRPr="001756E2">
        <w:rPr>
          <w:rFonts w:ascii="Times New Roman" w:hAnsi="Times New Roman"/>
        </w:rPr>
        <w:t xml:space="preserve"> a podiel subdodávok</w:t>
      </w:r>
      <w:r w:rsidRPr="001756E2">
        <w:rPr>
          <w:rFonts w:ascii="Times New Roman" w:hAnsi="Times New Roman"/>
        </w:rPr>
        <w:t xml:space="preserve"> (ak relevantné)</w:t>
      </w:r>
    </w:p>
    <w:p w14:paraId="19452652" w14:textId="77777777" w:rsidR="0020209D" w:rsidRPr="00910792" w:rsidRDefault="0020209D" w:rsidP="0013023F">
      <w:pPr>
        <w:numPr>
          <w:ilvl w:val="1"/>
          <w:numId w:val="52"/>
        </w:numPr>
        <w:overflowPunct/>
        <w:autoSpaceDE/>
        <w:autoSpaceDN/>
        <w:adjustRightInd/>
        <w:ind w:left="567" w:right="-144" w:hanging="567"/>
        <w:jc w:val="both"/>
        <w:rPr>
          <w:sz w:val="22"/>
          <w:szCs w:val="22"/>
        </w:rPr>
      </w:pPr>
      <w:r w:rsidRPr="001756E2">
        <w:rPr>
          <w:sz w:val="22"/>
          <w:szCs w:val="22"/>
        </w:rPr>
        <w:t>Zmluvné strany sa dohodli, že prípadné spory vyplývajúce z tejto</w:t>
      </w:r>
      <w:r w:rsidRPr="00910792">
        <w:rPr>
          <w:sz w:val="22"/>
          <w:szCs w:val="22"/>
        </w:rPr>
        <w:t xml:space="preserve"> dohody, budú prednostne riešiť formou dohody (zmieru) prostredníctvom svojich zástupcov. V prípade, že sa spor nevyrieši zmierom, je ktorákoľvek zmluvná strana oprávnená požiadať o rozhodnutie príslušný súd Slovenskej republiky.  </w:t>
      </w:r>
    </w:p>
    <w:p w14:paraId="0CDBD04A" w14:textId="77777777" w:rsidR="0020209D" w:rsidRPr="00FB728A" w:rsidRDefault="0020209D" w:rsidP="0013023F">
      <w:pPr>
        <w:numPr>
          <w:ilvl w:val="1"/>
          <w:numId w:val="52"/>
        </w:numPr>
        <w:overflowPunct/>
        <w:autoSpaceDE/>
        <w:autoSpaceDN/>
        <w:adjustRightInd/>
        <w:ind w:left="567" w:right="-144" w:hanging="567"/>
        <w:jc w:val="both"/>
        <w:rPr>
          <w:sz w:val="22"/>
          <w:szCs w:val="22"/>
        </w:rPr>
      </w:pPr>
      <w:r w:rsidRPr="00FB728A">
        <w:rPr>
          <w:sz w:val="22"/>
          <w:szCs w:val="22"/>
        </w:rPr>
        <w:t>Ak sa akékoľvek ustanovenie tejto rámcovej dohody stane neplatným v dôsledku jeho rozporu s právnymi predpismi Slovenskej republiky alebo ES, nespôsobí to neplatnosť celej rámcovej dohody. Zmluvné strany sa v takomto prípade zaväzujú bezodkladne vzájomným rokovaním nahradiť neplatné zmluvné ustanovenie novým platným ustanovením tak, aby bol zachovaný účel tejto rámcovej dohody a obsah jednotlivých ustanovení tejto rámcovej dohody.</w:t>
      </w:r>
    </w:p>
    <w:p w14:paraId="67D258B5" w14:textId="77777777" w:rsidR="0020209D" w:rsidRPr="00FB728A" w:rsidRDefault="0020209D" w:rsidP="0013023F">
      <w:pPr>
        <w:numPr>
          <w:ilvl w:val="1"/>
          <w:numId w:val="52"/>
        </w:numPr>
        <w:overflowPunct/>
        <w:autoSpaceDE/>
        <w:autoSpaceDN/>
        <w:adjustRightInd/>
        <w:ind w:left="567" w:right="-144" w:hanging="567"/>
        <w:jc w:val="both"/>
        <w:rPr>
          <w:sz w:val="22"/>
          <w:szCs w:val="22"/>
        </w:rPr>
      </w:pPr>
      <w:r w:rsidRPr="00FB728A">
        <w:rPr>
          <w:sz w:val="22"/>
          <w:szCs w:val="22"/>
        </w:rPr>
        <w:t xml:space="preserve">Zmluvné strany súhlasia so zverejnením obsahu tejto dohody tretím osobám v nevyhnutnom rozsahu v Centrálnom registri zmlúv Úradu vlády Slovenskej republiky na príslušnej webovej stránke (www.crz.gov.sk). </w:t>
      </w:r>
    </w:p>
    <w:p w14:paraId="0BA20FF1" w14:textId="77777777" w:rsidR="0020209D" w:rsidRPr="00FB728A" w:rsidRDefault="0020209D" w:rsidP="0013023F">
      <w:pPr>
        <w:numPr>
          <w:ilvl w:val="1"/>
          <w:numId w:val="52"/>
        </w:numPr>
        <w:overflowPunct/>
        <w:autoSpaceDE/>
        <w:autoSpaceDN/>
        <w:adjustRightInd/>
        <w:ind w:left="567" w:right="-144" w:hanging="567"/>
        <w:jc w:val="both"/>
        <w:rPr>
          <w:sz w:val="22"/>
          <w:szCs w:val="22"/>
        </w:rPr>
      </w:pPr>
      <w:r w:rsidRPr="00FB728A">
        <w:rPr>
          <w:sz w:val="22"/>
          <w:szCs w:val="22"/>
        </w:rPr>
        <w:t xml:space="preserve">Zmluvné strany zhodne vyhlasujú, že táto </w:t>
      </w:r>
      <w:r>
        <w:rPr>
          <w:sz w:val="22"/>
          <w:szCs w:val="22"/>
        </w:rPr>
        <w:t>dohoda</w:t>
      </w:r>
      <w:r w:rsidRPr="00FB728A">
        <w:rPr>
          <w:sz w:val="22"/>
          <w:szCs w:val="22"/>
        </w:rPr>
        <w:t xml:space="preserve"> nebola uzatvorená v tiesni, ani za nápadne nevýhodných podmienok pre niektorú zo zmluvných strán, že zmluvná voľnosť zmluvných strán nie je obmedzená, že sa s touto dohodou dôkladne oboznámili, rozumejú jej, súhlasia s ňou a prostredníctvom svojich oprávnených zástupcov túto </w:t>
      </w:r>
      <w:r>
        <w:rPr>
          <w:sz w:val="22"/>
          <w:szCs w:val="22"/>
        </w:rPr>
        <w:t>rámcovú dohodu</w:t>
      </w:r>
      <w:r w:rsidRPr="00FB728A">
        <w:rPr>
          <w:sz w:val="22"/>
          <w:szCs w:val="22"/>
        </w:rPr>
        <w:t xml:space="preserve"> podpísali na znak toho, že zodpovedá ich slobodnej a vážnej vôli. </w:t>
      </w:r>
    </w:p>
    <w:p w14:paraId="634A5183" w14:textId="77777777" w:rsidR="0020209D" w:rsidRPr="00FB728A" w:rsidRDefault="0020209D" w:rsidP="0020209D">
      <w:pPr>
        <w:rPr>
          <w:color w:val="FF0000"/>
          <w:sz w:val="22"/>
          <w:szCs w:val="22"/>
        </w:rPr>
      </w:pPr>
    </w:p>
    <w:p w14:paraId="3525FAF0" w14:textId="77777777" w:rsidR="0020209D" w:rsidRPr="005E5A73" w:rsidRDefault="0020209D" w:rsidP="0020209D">
      <w:pPr>
        <w:ind w:left="5672" w:hanging="5672"/>
        <w:jc w:val="both"/>
        <w:rPr>
          <w:sz w:val="22"/>
          <w:szCs w:val="22"/>
        </w:rPr>
      </w:pPr>
      <w:r w:rsidRPr="005E5A73">
        <w:rPr>
          <w:sz w:val="22"/>
          <w:szCs w:val="22"/>
        </w:rPr>
        <w:t>Prílohy:</w:t>
      </w:r>
    </w:p>
    <w:p w14:paraId="114C9B2E" w14:textId="77777777" w:rsidR="00B16051" w:rsidRDefault="00B16051" w:rsidP="00B16051">
      <w:pPr>
        <w:pStyle w:val="Odsekzoznamu"/>
        <w:spacing w:line="259" w:lineRule="auto"/>
        <w:ind w:left="1080"/>
        <w:contextualSpacing/>
        <w:jc w:val="both"/>
        <w:rPr>
          <w:rFonts w:ascii="Times New Roman" w:hAnsi="Times New Roman"/>
        </w:rPr>
      </w:pPr>
      <w:r>
        <w:rPr>
          <w:rFonts w:ascii="Times New Roman" w:hAnsi="Times New Roman"/>
        </w:rPr>
        <w:t>P</w:t>
      </w:r>
      <w:r w:rsidRPr="004552E1">
        <w:rPr>
          <w:rFonts w:ascii="Times New Roman" w:hAnsi="Times New Roman"/>
        </w:rPr>
        <w:t>rílo</w:t>
      </w:r>
      <w:r>
        <w:rPr>
          <w:rFonts w:ascii="Times New Roman" w:hAnsi="Times New Roman"/>
        </w:rPr>
        <w:t>ha č. 1 – Špecifikácia predmetu zmluvy</w:t>
      </w:r>
    </w:p>
    <w:p w14:paraId="42E9E4A4" w14:textId="69C2BE10" w:rsidR="00B16051" w:rsidRDefault="00B16051" w:rsidP="00B16051">
      <w:pPr>
        <w:pStyle w:val="Odsekzoznamu"/>
        <w:spacing w:line="259" w:lineRule="auto"/>
        <w:ind w:left="1080"/>
        <w:contextualSpacing/>
        <w:jc w:val="both"/>
        <w:rPr>
          <w:rFonts w:ascii="Times New Roman" w:hAnsi="Times New Roman"/>
        </w:rPr>
      </w:pPr>
      <w:r>
        <w:rPr>
          <w:rFonts w:ascii="Times New Roman" w:hAnsi="Times New Roman"/>
        </w:rPr>
        <w:t>Príloha č. 2 – Cen</w:t>
      </w:r>
      <w:r w:rsidR="0046332E">
        <w:rPr>
          <w:rFonts w:ascii="Times New Roman" w:hAnsi="Times New Roman"/>
        </w:rPr>
        <w:t>a predmetu zákazky</w:t>
      </w:r>
    </w:p>
    <w:p w14:paraId="21F53282" w14:textId="77777777" w:rsidR="00B16051" w:rsidRPr="00DE3757" w:rsidRDefault="00B16051" w:rsidP="00B16051">
      <w:pPr>
        <w:pStyle w:val="Odsekzoznamu"/>
        <w:spacing w:line="259" w:lineRule="auto"/>
        <w:ind w:left="1080"/>
        <w:contextualSpacing/>
        <w:jc w:val="both"/>
        <w:rPr>
          <w:rFonts w:ascii="Times New Roman" w:hAnsi="Times New Roman"/>
        </w:rPr>
      </w:pPr>
      <w:r>
        <w:rPr>
          <w:rFonts w:ascii="Times New Roman" w:hAnsi="Times New Roman"/>
        </w:rPr>
        <w:t>Príloha č. 3 –</w:t>
      </w:r>
      <w:r w:rsidRPr="00330D3F">
        <w:rPr>
          <w:rFonts w:ascii="Times New Roman" w:hAnsi="Times New Roman"/>
        </w:rPr>
        <w:t xml:space="preserve"> </w:t>
      </w:r>
      <w:r w:rsidRPr="004552E1">
        <w:rPr>
          <w:rFonts w:ascii="Times New Roman" w:hAnsi="Times New Roman"/>
        </w:rPr>
        <w:t>Zoznam subdodávateľov a podiel subdodávok</w:t>
      </w:r>
      <w:r>
        <w:rPr>
          <w:rFonts w:ascii="Times New Roman" w:hAnsi="Times New Roman"/>
        </w:rPr>
        <w:t xml:space="preserve"> (ak relevantné)</w:t>
      </w:r>
    </w:p>
    <w:p w14:paraId="66CC17D4" w14:textId="77777777" w:rsidR="0020209D" w:rsidRPr="00FB728A" w:rsidRDefault="0020209D" w:rsidP="0020209D">
      <w:pPr>
        <w:rPr>
          <w:sz w:val="22"/>
          <w:szCs w:val="22"/>
        </w:rPr>
      </w:pPr>
    </w:p>
    <w:p w14:paraId="3EBB1EA6" w14:textId="77777777" w:rsidR="0020209D" w:rsidRPr="00FB728A" w:rsidRDefault="0020209D" w:rsidP="0020209D">
      <w:pPr>
        <w:rPr>
          <w:sz w:val="22"/>
          <w:szCs w:val="22"/>
        </w:rPr>
      </w:pPr>
    </w:p>
    <w:p w14:paraId="2B938FBC" w14:textId="77777777" w:rsidR="0020209D" w:rsidRPr="00FB728A" w:rsidRDefault="0020209D" w:rsidP="0020209D">
      <w:pPr>
        <w:rPr>
          <w:sz w:val="22"/>
          <w:szCs w:val="22"/>
        </w:rPr>
      </w:pPr>
      <w:r w:rsidRPr="00FB728A">
        <w:rPr>
          <w:sz w:val="22"/>
          <w:szCs w:val="22"/>
        </w:rPr>
        <w:t xml:space="preserve">V .................... dňa .........................   </w:t>
      </w:r>
      <w:r>
        <w:rPr>
          <w:sz w:val="22"/>
          <w:szCs w:val="22"/>
        </w:rPr>
        <w:t xml:space="preserve"> </w:t>
      </w:r>
      <w:r w:rsidRPr="00FB728A">
        <w:rPr>
          <w:sz w:val="22"/>
          <w:szCs w:val="22"/>
        </w:rPr>
        <w:t>V Banskej Bystrici dňa ............................</w:t>
      </w:r>
    </w:p>
    <w:p w14:paraId="56FDF96F" w14:textId="77777777" w:rsidR="0020209D" w:rsidRPr="00FB728A" w:rsidRDefault="0020209D" w:rsidP="0020209D">
      <w:pPr>
        <w:tabs>
          <w:tab w:val="center" w:pos="1985"/>
          <w:tab w:val="center" w:pos="7371"/>
        </w:tabs>
        <w:rPr>
          <w:sz w:val="22"/>
          <w:szCs w:val="22"/>
        </w:rPr>
      </w:pPr>
    </w:p>
    <w:p w14:paraId="685704DE" w14:textId="77777777" w:rsidR="0020209D" w:rsidRPr="00FB728A" w:rsidRDefault="0020209D" w:rsidP="0020209D">
      <w:pPr>
        <w:tabs>
          <w:tab w:val="center" w:pos="1985"/>
          <w:tab w:val="center" w:pos="7371"/>
        </w:tabs>
        <w:rPr>
          <w:sz w:val="22"/>
          <w:szCs w:val="22"/>
        </w:rPr>
      </w:pPr>
    </w:p>
    <w:p w14:paraId="6D62A7EA" w14:textId="77777777" w:rsidR="0020209D" w:rsidRPr="00FB728A" w:rsidRDefault="0020209D" w:rsidP="0020209D">
      <w:pPr>
        <w:tabs>
          <w:tab w:val="center" w:pos="1985"/>
          <w:tab w:val="center" w:pos="7371"/>
        </w:tabs>
        <w:rPr>
          <w:sz w:val="22"/>
          <w:szCs w:val="22"/>
        </w:rPr>
      </w:pPr>
      <w:r w:rsidRPr="00FB728A">
        <w:rPr>
          <w:sz w:val="22"/>
          <w:szCs w:val="22"/>
        </w:rPr>
        <w:t>Za predávajúceho:                                Za kupujúceho:</w:t>
      </w:r>
    </w:p>
    <w:p w14:paraId="7CD0B217" w14:textId="77777777" w:rsidR="0020209D" w:rsidRPr="00FB728A" w:rsidRDefault="0020209D" w:rsidP="0020209D">
      <w:pPr>
        <w:tabs>
          <w:tab w:val="center" w:pos="1985"/>
          <w:tab w:val="center" w:pos="7371"/>
        </w:tabs>
        <w:rPr>
          <w:sz w:val="22"/>
          <w:szCs w:val="22"/>
        </w:rPr>
      </w:pPr>
    </w:p>
    <w:p w14:paraId="6D4D26BF" w14:textId="77777777" w:rsidR="0020209D" w:rsidRPr="00FB728A" w:rsidRDefault="0020209D" w:rsidP="0020209D">
      <w:pPr>
        <w:tabs>
          <w:tab w:val="center" w:pos="1985"/>
          <w:tab w:val="center" w:pos="7371"/>
        </w:tabs>
        <w:rPr>
          <w:sz w:val="22"/>
          <w:szCs w:val="22"/>
        </w:rPr>
      </w:pPr>
    </w:p>
    <w:p w14:paraId="43D45A1C" w14:textId="77777777" w:rsidR="0020209D" w:rsidRPr="00FB728A" w:rsidRDefault="0020209D" w:rsidP="0020209D">
      <w:pPr>
        <w:tabs>
          <w:tab w:val="center" w:pos="1985"/>
          <w:tab w:val="center" w:pos="7371"/>
        </w:tabs>
        <w:rPr>
          <w:sz w:val="22"/>
          <w:szCs w:val="22"/>
        </w:rPr>
      </w:pPr>
    </w:p>
    <w:p w14:paraId="4491AD3A" w14:textId="77777777" w:rsidR="0020209D" w:rsidRPr="00FB728A" w:rsidRDefault="0020209D" w:rsidP="0020209D">
      <w:pPr>
        <w:tabs>
          <w:tab w:val="center" w:pos="1985"/>
          <w:tab w:val="center" w:pos="7371"/>
        </w:tabs>
        <w:rPr>
          <w:sz w:val="22"/>
          <w:szCs w:val="22"/>
        </w:rPr>
      </w:pPr>
      <w:r w:rsidRPr="00FB728A">
        <w:rPr>
          <w:sz w:val="22"/>
          <w:szCs w:val="22"/>
        </w:rPr>
        <w:t>.......................................................    .................................................     .............................................</w:t>
      </w:r>
    </w:p>
    <w:p w14:paraId="23AF67BC" w14:textId="77777777" w:rsidR="0020209D" w:rsidRPr="00FB728A" w:rsidRDefault="0020209D" w:rsidP="0020209D">
      <w:pPr>
        <w:pStyle w:val="Hlavika"/>
        <w:tabs>
          <w:tab w:val="clear" w:pos="4536"/>
          <w:tab w:val="clear" w:pos="9072"/>
          <w:tab w:val="left" w:pos="3119"/>
        </w:tabs>
        <w:rPr>
          <w:sz w:val="22"/>
          <w:szCs w:val="22"/>
        </w:rPr>
      </w:pPr>
      <w:r w:rsidRPr="00FB728A">
        <w:rPr>
          <w:sz w:val="22"/>
          <w:szCs w:val="22"/>
        </w:rPr>
        <w:tab/>
        <w:t>Stredoslovenský ústav srdcových Stredoslovenský ústav srdcových</w:t>
      </w:r>
    </w:p>
    <w:p w14:paraId="1B2B4CB9" w14:textId="77777777" w:rsidR="0020209D" w:rsidRPr="00FB728A" w:rsidRDefault="0020209D" w:rsidP="0020209D">
      <w:pPr>
        <w:pStyle w:val="Hlavika"/>
        <w:tabs>
          <w:tab w:val="clear" w:pos="4536"/>
          <w:tab w:val="clear" w:pos="9072"/>
          <w:tab w:val="left" w:pos="3119"/>
          <w:tab w:val="left" w:pos="6096"/>
        </w:tabs>
        <w:rPr>
          <w:sz w:val="22"/>
          <w:szCs w:val="22"/>
        </w:rPr>
      </w:pPr>
      <w:r w:rsidRPr="00FB728A">
        <w:rPr>
          <w:sz w:val="22"/>
          <w:szCs w:val="22"/>
        </w:rPr>
        <w:tab/>
        <w:t>a cievnych chorôb, a.s.</w:t>
      </w:r>
      <w:r w:rsidRPr="00FB728A">
        <w:rPr>
          <w:sz w:val="22"/>
          <w:szCs w:val="22"/>
        </w:rPr>
        <w:tab/>
        <w:t>a cievnych chorôb, a.s.</w:t>
      </w:r>
    </w:p>
    <w:p w14:paraId="672B1C3D" w14:textId="77777777" w:rsidR="0020209D" w:rsidRPr="00FB728A" w:rsidRDefault="0020209D" w:rsidP="0020209D">
      <w:pPr>
        <w:pStyle w:val="Hlavika"/>
        <w:tabs>
          <w:tab w:val="clear" w:pos="4536"/>
          <w:tab w:val="clear" w:pos="9072"/>
          <w:tab w:val="left" w:pos="3119"/>
          <w:tab w:val="left" w:pos="6096"/>
        </w:tabs>
        <w:ind w:right="-711"/>
        <w:rPr>
          <w:color w:val="0D0D0D"/>
          <w:sz w:val="16"/>
          <w:szCs w:val="16"/>
        </w:rPr>
      </w:pPr>
      <w:r w:rsidRPr="00FB728A">
        <w:rPr>
          <w:sz w:val="22"/>
          <w:szCs w:val="22"/>
        </w:rPr>
        <w:tab/>
        <w:t>MUDr. Juraj Frajt, MPH</w:t>
      </w:r>
      <w:r w:rsidRPr="00FB728A">
        <w:rPr>
          <w:sz w:val="22"/>
          <w:szCs w:val="22"/>
        </w:rPr>
        <w:tab/>
        <w:t>MUDr. Ján Seleštiansky</w:t>
      </w:r>
    </w:p>
    <w:p w14:paraId="7BE7317D" w14:textId="77777777" w:rsidR="0020209D" w:rsidRDefault="0020209D" w:rsidP="0020209D">
      <w:r w:rsidRPr="00FB728A">
        <w:rPr>
          <w:sz w:val="22"/>
          <w:szCs w:val="22"/>
        </w:rPr>
        <w:tab/>
      </w:r>
      <w:r>
        <w:rPr>
          <w:sz w:val="22"/>
          <w:szCs w:val="22"/>
        </w:rPr>
        <w:tab/>
      </w:r>
      <w:r>
        <w:rPr>
          <w:sz w:val="22"/>
          <w:szCs w:val="22"/>
        </w:rPr>
        <w:tab/>
      </w:r>
      <w:r>
        <w:rPr>
          <w:sz w:val="22"/>
          <w:szCs w:val="22"/>
        </w:rPr>
        <w:tab/>
        <w:t xml:space="preserve">     </w:t>
      </w:r>
      <w:r w:rsidRPr="00FB728A">
        <w:rPr>
          <w:sz w:val="22"/>
          <w:szCs w:val="22"/>
        </w:rPr>
        <w:t xml:space="preserve">predseda predstavenstva </w:t>
      </w:r>
      <w:r w:rsidRPr="00FB728A">
        <w:rPr>
          <w:sz w:val="22"/>
          <w:szCs w:val="22"/>
        </w:rPr>
        <w:tab/>
      </w:r>
      <w:r>
        <w:rPr>
          <w:sz w:val="22"/>
          <w:szCs w:val="22"/>
        </w:rPr>
        <w:t xml:space="preserve">        </w:t>
      </w:r>
      <w:r w:rsidRPr="00FB728A">
        <w:rPr>
          <w:sz w:val="22"/>
          <w:szCs w:val="22"/>
        </w:rPr>
        <w:t>podpredseda predstavenstva</w:t>
      </w:r>
    </w:p>
    <w:p w14:paraId="79859FAF" w14:textId="77777777" w:rsidR="00537813" w:rsidRDefault="00537813" w:rsidP="00E868A4">
      <w:pPr>
        <w:pStyle w:val="Nadpis2"/>
        <w:widowControl/>
        <w:spacing w:before="0"/>
      </w:pPr>
    </w:p>
    <w:p w14:paraId="684743D3" w14:textId="77777777" w:rsidR="001C4D8A" w:rsidRDefault="001C4D8A">
      <w:pPr>
        <w:overflowPunct/>
        <w:autoSpaceDE/>
        <w:autoSpaceDN/>
        <w:adjustRightInd/>
        <w:spacing w:after="200" w:line="276" w:lineRule="auto"/>
        <w:rPr>
          <w:b/>
          <w:caps/>
          <w:sz w:val="32"/>
          <w:szCs w:val="28"/>
        </w:rPr>
      </w:pPr>
      <w:r>
        <w:br w:type="page"/>
      </w:r>
    </w:p>
    <w:p w14:paraId="5A38BC3A" w14:textId="77777777" w:rsidR="000A1975" w:rsidRDefault="000A1975" w:rsidP="00E868A4">
      <w:pPr>
        <w:pStyle w:val="Nadpis2"/>
        <w:widowControl/>
        <w:spacing w:before="0"/>
      </w:pPr>
    </w:p>
    <w:p w14:paraId="65E39278" w14:textId="6362A3F4" w:rsidR="00E868A4" w:rsidRDefault="00E868A4" w:rsidP="00E868A4">
      <w:pPr>
        <w:pStyle w:val="Nadpis2"/>
        <w:widowControl/>
        <w:spacing w:before="0"/>
      </w:pPr>
      <w:bookmarkStart w:id="199" w:name="_Toc222132317"/>
      <w:r w:rsidRPr="00537813">
        <w:t>PRÍLOHA Č. 1</w:t>
      </w:r>
      <w:r w:rsidR="00537813">
        <w:t>2</w:t>
      </w:r>
      <w:bookmarkEnd w:id="199"/>
    </w:p>
    <w:p w14:paraId="21A7F972" w14:textId="46234F9C" w:rsidR="00537813" w:rsidRDefault="00537813" w:rsidP="00537813"/>
    <w:p w14:paraId="53B1FC45" w14:textId="77777777" w:rsidR="00537813" w:rsidRPr="00537813" w:rsidRDefault="00537813" w:rsidP="00537813"/>
    <w:p w14:paraId="1162E645" w14:textId="348CB836" w:rsidR="00537813" w:rsidRDefault="001C4D8A" w:rsidP="00537813">
      <w:pPr>
        <w:pStyle w:val="Nadpis1"/>
        <w:shd w:val="clear" w:color="auto" w:fill="FFFFFF"/>
        <w:jc w:val="center"/>
        <w:rPr>
          <w:sz w:val="28"/>
          <w:szCs w:val="28"/>
        </w:rPr>
      </w:pPr>
      <w:bookmarkStart w:id="200" w:name="_Toc222132318"/>
      <w:r>
        <w:rPr>
          <w:sz w:val="28"/>
          <w:szCs w:val="28"/>
        </w:rPr>
        <w:t>Š</w:t>
      </w:r>
      <w:r w:rsidR="00EF5868">
        <w:rPr>
          <w:sz w:val="28"/>
          <w:szCs w:val="28"/>
        </w:rPr>
        <w:t>PECIFIKÁCIA PREDMETU ZÁKAZKY PRE ČASŤ</w:t>
      </w:r>
      <w:r>
        <w:rPr>
          <w:sz w:val="28"/>
          <w:szCs w:val="28"/>
        </w:rPr>
        <w:t xml:space="preserve"> </w:t>
      </w:r>
      <w:r w:rsidR="00537813">
        <w:rPr>
          <w:sz w:val="28"/>
          <w:szCs w:val="28"/>
        </w:rPr>
        <w:t xml:space="preserve">1 </w:t>
      </w:r>
      <w:r w:rsidR="00EF5868">
        <w:rPr>
          <w:sz w:val="28"/>
          <w:szCs w:val="28"/>
        </w:rPr>
        <w:t>A ČASŤ</w:t>
      </w:r>
      <w:r w:rsidR="00537813">
        <w:rPr>
          <w:sz w:val="28"/>
          <w:szCs w:val="28"/>
        </w:rPr>
        <w:t xml:space="preserve"> 2</w:t>
      </w:r>
      <w:bookmarkEnd w:id="200"/>
      <w:r w:rsidR="00537813">
        <w:rPr>
          <w:sz w:val="28"/>
          <w:szCs w:val="28"/>
        </w:rPr>
        <w:t xml:space="preserve"> </w:t>
      </w:r>
    </w:p>
    <w:p w14:paraId="65219B20" w14:textId="659E933D" w:rsidR="00537813" w:rsidRDefault="00537813" w:rsidP="00537813">
      <w:pPr>
        <w:jc w:val="center"/>
      </w:pPr>
    </w:p>
    <w:p w14:paraId="0F836D8B" w14:textId="34773A8F" w:rsidR="00537813" w:rsidRDefault="00733064" w:rsidP="001C4D8A">
      <w:pPr>
        <w:spacing w:before="360" w:after="360" w:line="252" w:lineRule="auto"/>
        <w:jc w:val="center"/>
        <w:rPr>
          <w:b/>
          <w:spacing w:val="40"/>
          <w:sz w:val="36"/>
          <w:szCs w:val="36"/>
        </w:rPr>
      </w:pPr>
      <w:hyperlink r:id="rId16" w:history="1">
        <w:r w:rsidR="00537813" w:rsidRPr="00313AC4">
          <w:rPr>
            <w:b/>
            <w:spacing w:val="40"/>
            <w:sz w:val="36"/>
            <w:szCs w:val="36"/>
          </w:rPr>
          <w:t>3D elektromagnetický mapovací a ablačný systém s príslušenstvom a špeciálny zdravotnícky materiál</w:t>
        </w:r>
      </w:hyperlink>
    </w:p>
    <w:p w14:paraId="5D0E40C3" w14:textId="77777777" w:rsidR="001C4D8A" w:rsidRPr="00537813" w:rsidRDefault="001C4D8A" w:rsidP="001C4D8A">
      <w:pPr>
        <w:spacing w:before="360" w:after="360" w:line="252" w:lineRule="auto"/>
        <w:jc w:val="center"/>
      </w:pPr>
    </w:p>
    <w:p w14:paraId="50F32DE0" w14:textId="54490C1F" w:rsidR="00097A31" w:rsidRPr="005802B8" w:rsidRDefault="00097A31" w:rsidP="00537813">
      <w:pPr>
        <w:pStyle w:val="Nadpis3"/>
        <w:widowControl/>
        <w:spacing w:before="0"/>
        <w:rPr>
          <w:sz w:val="28"/>
          <w:szCs w:val="28"/>
        </w:rPr>
      </w:pPr>
    </w:p>
    <w:p w14:paraId="384F71C3" w14:textId="6F3B9100" w:rsidR="00097A31" w:rsidRPr="005802B8" w:rsidRDefault="00097A31" w:rsidP="00097A31">
      <w:pPr>
        <w:rPr>
          <w:sz w:val="28"/>
          <w:szCs w:val="28"/>
        </w:rPr>
      </w:pPr>
    </w:p>
    <w:p w14:paraId="5B36A9E7" w14:textId="7B6D7467" w:rsidR="00097A31" w:rsidRPr="005802B8" w:rsidRDefault="00097A31" w:rsidP="00097A31">
      <w:pPr>
        <w:rPr>
          <w:sz w:val="28"/>
          <w:szCs w:val="28"/>
        </w:rPr>
      </w:pPr>
    </w:p>
    <w:p w14:paraId="31179B30" w14:textId="247FE6D1" w:rsidR="00097A31" w:rsidRPr="005802B8" w:rsidRDefault="00097A31" w:rsidP="00F93125">
      <w:pPr>
        <w:pStyle w:val="Odsekzoznamu"/>
        <w:numPr>
          <w:ilvl w:val="0"/>
          <w:numId w:val="13"/>
        </w:numPr>
        <w:spacing w:after="200" w:line="276" w:lineRule="auto"/>
        <w:rPr>
          <w:rFonts w:ascii="Times New Roman" w:hAnsi="Times New Roman"/>
          <w:sz w:val="28"/>
          <w:szCs w:val="28"/>
        </w:rPr>
      </w:pPr>
      <w:r w:rsidRPr="005802B8">
        <w:rPr>
          <w:rFonts w:ascii="Times New Roman" w:hAnsi="Times New Roman"/>
          <w:sz w:val="28"/>
          <w:szCs w:val="28"/>
        </w:rPr>
        <w:t>SAMOSTATNÝ EXCELOVSKÝ ZOŠIT</w:t>
      </w:r>
    </w:p>
    <w:p w14:paraId="59C6AAA1" w14:textId="2C173595" w:rsidR="003E7763" w:rsidRPr="005802B8" w:rsidRDefault="003E7763" w:rsidP="003E7763">
      <w:pPr>
        <w:spacing w:after="200" w:line="276" w:lineRule="auto"/>
        <w:rPr>
          <w:sz w:val="28"/>
          <w:szCs w:val="28"/>
        </w:rPr>
      </w:pPr>
    </w:p>
    <w:p w14:paraId="116F71F8" w14:textId="79D4AEBE" w:rsidR="003E7763" w:rsidRPr="005802B8" w:rsidRDefault="003E7763" w:rsidP="003E7763">
      <w:pPr>
        <w:spacing w:after="200" w:line="276" w:lineRule="auto"/>
        <w:rPr>
          <w:sz w:val="28"/>
          <w:szCs w:val="28"/>
        </w:rPr>
      </w:pPr>
    </w:p>
    <w:p w14:paraId="6F40B4D8" w14:textId="76DC5E9F" w:rsidR="003E7763" w:rsidRPr="005802B8" w:rsidRDefault="003E7763" w:rsidP="003E7763">
      <w:pPr>
        <w:spacing w:after="200" w:line="276" w:lineRule="auto"/>
        <w:rPr>
          <w:sz w:val="28"/>
          <w:szCs w:val="28"/>
        </w:rPr>
      </w:pPr>
    </w:p>
    <w:p w14:paraId="7F26EDAC" w14:textId="794F0D96" w:rsidR="003E7763" w:rsidRPr="005802B8" w:rsidRDefault="003E7763" w:rsidP="003E7763">
      <w:pPr>
        <w:spacing w:after="200" w:line="276" w:lineRule="auto"/>
        <w:rPr>
          <w:sz w:val="28"/>
          <w:szCs w:val="28"/>
        </w:rPr>
      </w:pPr>
    </w:p>
    <w:p w14:paraId="68C9224F" w14:textId="6087BDDE" w:rsidR="003E7763" w:rsidRPr="005802B8" w:rsidRDefault="003E7763" w:rsidP="003E7763">
      <w:pPr>
        <w:spacing w:after="200" w:line="276" w:lineRule="auto"/>
        <w:rPr>
          <w:sz w:val="28"/>
          <w:szCs w:val="28"/>
        </w:rPr>
      </w:pPr>
    </w:p>
    <w:p w14:paraId="528BD3B3" w14:textId="6367B9E6" w:rsidR="003E7763" w:rsidRPr="005802B8" w:rsidRDefault="003E7763" w:rsidP="003E7763">
      <w:pPr>
        <w:spacing w:after="200" w:line="276" w:lineRule="auto"/>
        <w:rPr>
          <w:sz w:val="28"/>
          <w:szCs w:val="28"/>
        </w:rPr>
      </w:pPr>
    </w:p>
    <w:p w14:paraId="1D53AB1C" w14:textId="6BC39CBD" w:rsidR="003E7763" w:rsidRPr="005802B8" w:rsidRDefault="003E7763" w:rsidP="003E7763">
      <w:pPr>
        <w:spacing w:after="200" w:line="276" w:lineRule="auto"/>
        <w:rPr>
          <w:sz w:val="28"/>
          <w:szCs w:val="28"/>
        </w:rPr>
      </w:pPr>
    </w:p>
    <w:p w14:paraId="4A60E3AA" w14:textId="25F9CCDD" w:rsidR="003E7763" w:rsidRPr="005802B8" w:rsidRDefault="003E7763" w:rsidP="003E7763">
      <w:pPr>
        <w:spacing w:after="200" w:line="276" w:lineRule="auto"/>
        <w:rPr>
          <w:sz w:val="28"/>
          <w:szCs w:val="28"/>
        </w:rPr>
      </w:pPr>
    </w:p>
    <w:p w14:paraId="7B350057" w14:textId="132AB7BD" w:rsidR="003E7763" w:rsidRPr="005802B8" w:rsidRDefault="003E7763" w:rsidP="003E7763">
      <w:pPr>
        <w:spacing w:after="200" w:line="276" w:lineRule="auto"/>
        <w:rPr>
          <w:sz w:val="28"/>
          <w:szCs w:val="28"/>
        </w:rPr>
      </w:pPr>
    </w:p>
    <w:p w14:paraId="68D78554" w14:textId="2EDCD92B" w:rsidR="003E7763" w:rsidRPr="005802B8" w:rsidRDefault="003E7763" w:rsidP="003E7763">
      <w:pPr>
        <w:spacing w:after="200" w:line="276" w:lineRule="auto"/>
        <w:rPr>
          <w:sz w:val="28"/>
          <w:szCs w:val="28"/>
        </w:rPr>
      </w:pPr>
    </w:p>
    <w:p w14:paraId="69841D50" w14:textId="39F1B02D" w:rsidR="003E7763" w:rsidRPr="005802B8" w:rsidRDefault="003E7763" w:rsidP="003E7763">
      <w:pPr>
        <w:spacing w:after="200" w:line="276" w:lineRule="auto"/>
        <w:rPr>
          <w:sz w:val="28"/>
          <w:szCs w:val="28"/>
        </w:rPr>
      </w:pPr>
    </w:p>
    <w:p w14:paraId="08008D49" w14:textId="25A70F15" w:rsidR="003E7763" w:rsidRPr="005802B8" w:rsidRDefault="003E7763" w:rsidP="003E7763">
      <w:pPr>
        <w:spacing w:after="200" w:line="276" w:lineRule="auto"/>
        <w:rPr>
          <w:sz w:val="28"/>
          <w:szCs w:val="28"/>
        </w:rPr>
      </w:pPr>
    </w:p>
    <w:p w14:paraId="14FA5F70" w14:textId="2561ABDD" w:rsidR="003E7763" w:rsidRPr="005802B8" w:rsidRDefault="003E7763" w:rsidP="003E7763">
      <w:pPr>
        <w:spacing w:after="200" w:line="276" w:lineRule="auto"/>
        <w:rPr>
          <w:sz w:val="28"/>
          <w:szCs w:val="28"/>
        </w:rPr>
      </w:pPr>
    </w:p>
    <w:p w14:paraId="77FC573F" w14:textId="64D585BD" w:rsidR="001C4D8A" w:rsidRDefault="001C4D8A" w:rsidP="001C4D8A">
      <w:pPr>
        <w:pStyle w:val="Nadpis2"/>
        <w:widowControl/>
        <w:spacing w:before="0"/>
        <w:rPr>
          <w:sz w:val="28"/>
        </w:rPr>
      </w:pPr>
      <w:bookmarkStart w:id="201" w:name="_GoBack"/>
      <w:bookmarkEnd w:id="201"/>
    </w:p>
    <w:p w14:paraId="0D56C2D1" w14:textId="77777777" w:rsidR="000A1975" w:rsidRDefault="000A1975" w:rsidP="001C4D8A">
      <w:pPr>
        <w:pStyle w:val="Nadpis2"/>
        <w:widowControl/>
        <w:spacing w:before="0"/>
      </w:pPr>
    </w:p>
    <w:p w14:paraId="31E3DE2A" w14:textId="3F0DBE9F" w:rsidR="001C4D8A" w:rsidRDefault="001C4D8A" w:rsidP="001C4D8A">
      <w:pPr>
        <w:pStyle w:val="Nadpis2"/>
        <w:widowControl/>
        <w:spacing w:before="0"/>
      </w:pPr>
      <w:bookmarkStart w:id="202" w:name="_Toc222132319"/>
      <w:r w:rsidRPr="00537813">
        <w:t>PRÍLOHA Č. 1</w:t>
      </w:r>
      <w:r>
        <w:t>3</w:t>
      </w:r>
      <w:bookmarkEnd w:id="202"/>
    </w:p>
    <w:p w14:paraId="0DCEB632" w14:textId="77777777" w:rsidR="001C4D8A" w:rsidRDefault="001C4D8A" w:rsidP="001C4D8A"/>
    <w:p w14:paraId="4E3053D6" w14:textId="77777777" w:rsidR="001C4D8A" w:rsidRPr="00537813" w:rsidRDefault="001C4D8A" w:rsidP="001C4D8A"/>
    <w:p w14:paraId="2F0D1102" w14:textId="7DE6B800" w:rsidR="001C4D8A" w:rsidRDefault="00EF5868" w:rsidP="001C4D8A">
      <w:pPr>
        <w:pStyle w:val="Nadpis1"/>
        <w:shd w:val="clear" w:color="auto" w:fill="FFFFFF"/>
        <w:jc w:val="center"/>
        <w:rPr>
          <w:sz w:val="28"/>
          <w:szCs w:val="28"/>
        </w:rPr>
      </w:pPr>
      <w:bookmarkStart w:id="203" w:name="_Toc222132320"/>
      <w:r>
        <w:rPr>
          <w:sz w:val="28"/>
          <w:szCs w:val="28"/>
        </w:rPr>
        <w:t xml:space="preserve">CENA PREDMETU ZÁKAZKY PRE ČASŤ </w:t>
      </w:r>
      <w:r w:rsidR="001C4D8A">
        <w:rPr>
          <w:sz w:val="28"/>
          <w:szCs w:val="28"/>
        </w:rPr>
        <w:t xml:space="preserve">1 </w:t>
      </w:r>
      <w:r>
        <w:rPr>
          <w:sz w:val="28"/>
          <w:szCs w:val="28"/>
        </w:rPr>
        <w:t>A ČASŤ</w:t>
      </w:r>
      <w:r w:rsidR="001C4D8A">
        <w:rPr>
          <w:sz w:val="28"/>
          <w:szCs w:val="28"/>
        </w:rPr>
        <w:t xml:space="preserve"> 2</w:t>
      </w:r>
      <w:bookmarkEnd w:id="203"/>
      <w:r w:rsidR="001C4D8A">
        <w:rPr>
          <w:sz w:val="28"/>
          <w:szCs w:val="28"/>
        </w:rPr>
        <w:t xml:space="preserve"> </w:t>
      </w:r>
    </w:p>
    <w:p w14:paraId="23525285" w14:textId="77777777" w:rsidR="001C4D8A" w:rsidRDefault="001C4D8A" w:rsidP="001C4D8A">
      <w:pPr>
        <w:jc w:val="center"/>
      </w:pPr>
    </w:p>
    <w:p w14:paraId="28347529" w14:textId="77777777" w:rsidR="001C4D8A" w:rsidRDefault="00733064" w:rsidP="001C4D8A">
      <w:pPr>
        <w:spacing w:before="360" w:after="360" w:line="252" w:lineRule="auto"/>
        <w:jc w:val="center"/>
        <w:rPr>
          <w:b/>
          <w:spacing w:val="40"/>
          <w:sz w:val="36"/>
          <w:szCs w:val="36"/>
        </w:rPr>
      </w:pPr>
      <w:hyperlink r:id="rId17" w:history="1">
        <w:r w:rsidR="001C4D8A" w:rsidRPr="00313AC4">
          <w:rPr>
            <w:b/>
            <w:spacing w:val="40"/>
            <w:sz w:val="36"/>
            <w:szCs w:val="36"/>
          </w:rPr>
          <w:t>3D elektromagnetický mapovací a ablačný systém s príslušenstvom a špeciálny zdravotnícky materiál</w:t>
        </w:r>
      </w:hyperlink>
    </w:p>
    <w:p w14:paraId="7F7F6C40" w14:textId="77777777" w:rsidR="001C4D8A" w:rsidRPr="00537813" w:rsidRDefault="001C4D8A" w:rsidP="001C4D8A">
      <w:pPr>
        <w:spacing w:before="360" w:after="360" w:line="252" w:lineRule="auto"/>
        <w:jc w:val="center"/>
      </w:pPr>
    </w:p>
    <w:p w14:paraId="5668C298" w14:textId="77777777" w:rsidR="001C4D8A" w:rsidRPr="005802B8" w:rsidRDefault="001C4D8A" w:rsidP="001C4D8A">
      <w:pPr>
        <w:pStyle w:val="Nadpis3"/>
        <w:widowControl/>
        <w:spacing w:before="0"/>
        <w:rPr>
          <w:sz w:val="28"/>
          <w:szCs w:val="28"/>
        </w:rPr>
      </w:pPr>
    </w:p>
    <w:p w14:paraId="0BFE1810" w14:textId="77777777" w:rsidR="001C4D8A" w:rsidRPr="005802B8" w:rsidRDefault="001C4D8A" w:rsidP="001C4D8A">
      <w:pPr>
        <w:rPr>
          <w:sz w:val="28"/>
          <w:szCs w:val="28"/>
        </w:rPr>
      </w:pPr>
    </w:p>
    <w:p w14:paraId="2DEDE54C" w14:textId="77777777" w:rsidR="001C4D8A" w:rsidRPr="005802B8" w:rsidRDefault="001C4D8A" w:rsidP="001C4D8A">
      <w:pPr>
        <w:rPr>
          <w:sz w:val="28"/>
          <w:szCs w:val="28"/>
        </w:rPr>
      </w:pPr>
    </w:p>
    <w:p w14:paraId="1A825307" w14:textId="77777777" w:rsidR="001C4D8A" w:rsidRPr="005802B8" w:rsidRDefault="001C4D8A" w:rsidP="001C4D8A">
      <w:pPr>
        <w:pStyle w:val="Odsekzoznamu"/>
        <w:numPr>
          <w:ilvl w:val="0"/>
          <w:numId w:val="13"/>
        </w:numPr>
        <w:spacing w:after="200" w:line="276" w:lineRule="auto"/>
        <w:rPr>
          <w:rFonts w:ascii="Times New Roman" w:hAnsi="Times New Roman"/>
          <w:sz w:val="28"/>
          <w:szCs w:val="28"/>
        </w:rPr>
      </w:pPr>
      <w:r w:rsidRPr="005802B8">
        <w:rPr>
          <w:rFonts w:ascii="Times New Roman" w:hAnsi="Times New Roman"/>
          <w:sz w:val="28"/>
          <w:szCs w:val="28"/>
        </w:rPr>
        <w:t>SAMOSTATNÝ EXCELOVSKÝ ZOŠIT</w:t>
      </w:r>
    </w:p>
    <w:p w14:paraId="14B7F2C9" w14:textId="77777777" w:rsidR="001C4D8A" w:rsidRPr="005802B8" w:rsidRDefault="001C4D8A" w:rsidP="001C4D8A">
      <w:pPr>
        <w:spacing w:after="200" w:line="276" w:lineRule="auto"/>
        <w:rPr>
          <w:sz w:val="28"/>
          <w:szCs w:val="28"/>
        </w:rPr>
      </w:pPr>
    </w:p>
    <w:p w14:paraId="19CA6EF8" w14:textId="77777777" w:rsidR="003E7763" w:rsidRPr="005802B8" w:rsidRDefault="003E7763" w:rsidP="003E7763">
      <w:pPr>
        <w:spacing w:after="200" w:line="276" w:lineRule="auto"/>
        <w:rPr>
          <w:sz w:val="28"/>
          <w:szCs w:val="28"/>
        </w:rPr>
      </w:pPr>
    </w:p>
    <w:p w14:paraId="07780406" w14:textId="77777777" w:rsidR="00537813" w:rsidRDefault="00537813" w:rsidP="00537813">
      <w:pPr>
        <w:pStyle w:val="Nadpis2"/>
        <w:widowControl/>
        <w:spacing w:before="0"/>
      </w:pPr>
      <w:bookmarkStart w:id="204" w:name="_Toc212541002"/>
    </w:p>
    <w:p w14:paraId="2EF9304D" w14:textId="77777777" w:rsidR="001C4D8A" w:rsidRDefault="001C4D8A">
      <w:pPr>
        <w:overflowPunct/>
        <w:autoSpaceDE/>
        <w:autoSpaceDN/>
        <w:adjustRightInd/>
        <w:spacing w:after="200" w:line="276" w:lineRule="auto"/>
        <w:rPr>
          <w:b/>
          <w:caps/>
          <w:sz w:val="32"/>
          <w:szCs w:val="28"/>
        </w:rPr>
      </w:pPr>
      <w:r>
        <w:br w:type="page"/>
      </w:r>
    </w:p>
    <w:p w14:paraId="459E912A" w14:textId="77777777" w:rsidR="000A1975" w:rsidRDefault="000A1975" w:rsidP="00537813">
      <w:pPr>
        <w:pStyle w:val="Nadpis2"/>
        <w:widowControl/>
        <w:spacing w:before="0"/>
      </w:pPr>
    </w:p>
    <w:p w14:paraId="199D89A8" w14:textId="2F21FAC8" w:rsidR="00537813" w:rsidRDefault="00537813" w:rsidP="00537813">
      <w:pPr>
        <w:pStyle w:val="Nadpis2"/>
        <w:widowControl/>
        <w:spacing w:before="0"/>
      </w:pPr>
      <w:bookmarkStart w:id="205" w:name="_Toc222132321"/>
      <w:r>
        <w:t>PRÍLOHA Č. 1</w:t>
      </w:r>
      <w:bookmarkEnd w:id="204"/>
      <w:r w:rsidR="001C4D8A">
        <w:t>4</w:t>
      </w:r>
      <w:bookmarkEnd w:id="205"/>
    </w:p>
    <w:p w14:paraId="4BB6A43C" w14:textId="77777777" w:rsidR="00537813" w:rsidRDefault="00537813" w:rsidP="00537813">
      <w:pPr>
        <w:pStyle w:val="Nadpis3"/>
        <w:widowControl/>
        <w:spacing w:before="0"/>
        <w:rPr>
          <w:lang w:eastAsia="en-US"/>
        </w:rPr>
      </w:pPr>
      <w:bookmarkStart w:id="206" w:name="_Toc212541003"/>
      <w:bookmarkStart w:id="207" w:name="_Toc222132322"/>
      <w:r>
        <w:t>Čestné vyhlásenie uchádzača</w:t>
      </w:r>
      <w:bookmarkEnd w:id="206"/>
      <w:bookmarkEnd w:id="207"/>
    </w:p>
    <w:p w14:paraId="38C76019" w14:textId="77777777" w:rsidR="00537813" w:rsidRDefault="00537813" w:rsidP="00537813">
      <w:pPr>
        <w:pStyle w:val="Nadpis3"/>
        <w:widowControl/>
        <w:spacing w:before="0"/>
      </w:pPr>
    </w:p>
    <w:tbl>
      <w:tblPr>
        <w:tblStyle w:val="Mriekatabuky"/>
        <w:tblW w:w="9072" w:type="dxa"/>
        <w:tblInd w:w="108" w:type="dxa"/>
        <w:tblLook w:val="04A0" w:firstRow="1" w:lastRow="0" w:firstColumn="1" w:lastColumn="0" w:noHBand="0" w:noVBand="1"/>
      </w:tblPr>
      <w:tblGrid>
        <w:gridCol w:w="2694"/>
        <w:gridCol w:w="6378"/>
      </w:tblGrid>
      <w:tr w:rsidR="00537813" w:rsidRPr="0055037F" w14:paraId="7B4C2451" w14:textId="77777777" w:rsidTr="004154DE">
        <w:tc>
          <w:tcPr>
            <w:tcW w:w="2694" w:type="dxa"/>
            <w:shd w:val="clear" w:color="auto" w:fill="D9D9D9" w:themeFill="background1" w:themeFillShade="D9"/>
            <w:vAlign w:val="bottom"/>
          </w:tcPr>
          <w:p w14:paraId="53BE71CD" w14:textId="77777777" w:rsidR="00537813" w:rsidRPr="0055037F" w:rsidRDefault="00537813" w:rsidP="004154DE">
            <w:pPr>
              <w:spacing w:before="60" w:after="60" w:line="252" w:lineRule="auto"/>
              <w:jc w:val="both"/>
              <w:rPr>
                <w:b/>
                <w:sz w:val="20"/>
                <w:szCs w:val="20"/>
              </w:rPr>
            </w:pPr>
            <w:r w:rsidRPr="0055037F">
              <w:rPr>
                <w:b/>
                <w:sz w:val="20"/>
                <w:szCs w:val="20"/>
              </w:rPr>
              <w:t>Identifikácia uchádzača:</w:t>
            </w:r>
          </w:p>
          <w:p w14:paraId="4C20B3B1" w14:textId="77777777" w:rsidR="00537813" w:rsidRPr="0055037F" w:rsidRDefault="00537813" w:rsidP="004154DE">
            <w:pPr>
              <w:pStyle w:val="Bezriadkovania"/>
              <w:spacing w:before="60"/>
              <w:ind w:left="0"/>
              <w:jc w:val="both"/>
              <w:rPr>
                <w:sz w:val="20"/>
                <w:szCs w:val="20"/>
              </w:rPr>
            </w:pPr>
            <w:r w:rsidRPr="0055037F">
              <w:rPr>
                <w:b/>
                <w:sz w:val="20"/>
                <w:szCs w:val="20"/>
              </w:rPr>
              <w:t>Názov skupiny dodávateľov:</w:t>
            </w:r>
          </w:p>
          <w:p w14:paraId="1D9A6E8F" w14:textId="77777777" w:rsidR="00537813" w:rsidRPr="0055037F" w:rsidRDefault="00537813" w:rsidP="004154DE">
            <w:pPr>
              <w:pStyle w:val="Bezriadkovania"/>
              <w:spacing w:before="60"/>
              <w:ind w:left="0"/>
              <w:jc w:val="both"/>
              <w:rPr>
                <w:b/>
                <w:sz w:val="20"/>
                <w:szCs w:val="20"/>
              </w:rPr>
            </w:pPr>
            <w:r w:rsidRPr="0055037F">
              <w:rPr>
                <w:b/>
                <w:sz w:val="20"/>
                <w:szCs w:val="20"/>
              </w:rPr>
              <w:t>Obchodné meno / Názov:</w:t>
            </w:r>
          </w:p>
          <w:p w14:paraId="489034F2" w14:textId="77777777" w:rsidR="00537813" w:rsidRPr="0055037F" w:rsidRDefault="00537813" w:rsidP="004154DE">
            <w:pPr>
              <w:pStyle w:val="Bezriadkovania"/>
              <w:spacing w:before="60"/>
              <w:ind w:left="0"/>
              <w:jc w:val="both"/>
              <w:rPr>
                <w:b/>
                <w:sz w:val="20"/>
                <w:szCs w:val="20"/>
              </w:rPr>
            </w:pPr>
            <w:r w:rsidRPr="0055037F">
              <w:rPr>
                <w:b/>
                <w:sz w:val="20"/>
                <w:szCs w:val="20"/>
              </w:rPr>
              <w:t>Sídlo / Miesto podnikania:</w:t>
            </w:r>
          </w:p>
          <w:p w14:paraId="5F4C0F50" w14:textId="77777777" w:rsidR="00537813" w:rsidRDefault="00537813" w:rsidP="004154DE">
            <w:pPr>
              <w:pStyle w:val="Bezriadkovania"/>
              <w:spacing w:before="60"/>
              <w:ind w:left="0"/>
              <w:jc w:val="both"/>
              <w:rPr>
                <w:b/>
                <w:sz w:val="20"/>
                <w:szCs w:val="20"/>
              </w:rPr>
            </w:pPr>
            <w:r w:rsidRPr="0055037F">
              <w:rPr>
                <w:b/>
                <w:sz w:val="20"/>
                <w:szCs w:val="20"/>
              </w:rPr>
              <w:t>IČO:</w:t>
            </w:r>
          </w:p>
          <w:p w14:paraId="03F46362" w14:textId="77777777" w:rsidR="00537813" w:rsidRPr="0055037F" w:rsidRDefault="00537813" w:rsidP="004154DE">
            <w:pPr>
              <w:pStyle w:val="Bezriadkovania"/>
              <w:spacing w:before="60"/>
              <w:ind w:left="0"/>
              <w:jc w:val="both"/>
              <w:rPr>
                <w:b/>
                <w:sz w:val="20"/>
                <w:szCs w:val="20"/>
              </w:rPr>
            </w:pPr>
          </w:p>
        </w:tc>
        <w:tc>
          <w:tcPr>
            <w:tcW w:w="6378" w:type="dxa"/>
            <w:vAlign w:val="bottom"/>
          </w:tcPr>
          <w:p w14:paraId="5195489E" w14:textId="77777777" w:rsidR="00537813" w:rsidRPr="0055037F" w:rsidRDefault="00537813" w:rsidP="004154DE">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670FC111" w14:textId="77777777" w:rsidR="00537813" w:rsidRPr="0055037F" w:rsidRDefault="00537813" w:rsidP="004154DE">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14:paraId="626EAA0D" w14:textId="77777777" w:rsidR="00537813" w:rsidRPr="0055037F" w:rsidRDefault="00537813" w:rsidP="004154DE">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4A7E9EBF" w14:textId="77777777" w:rsidR="00537813" w:rsidRDefault="00537813" w:rsidP="004154DE">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14:paraId="769CE00C" w14:textId="77777777" w:rsidR="00537813" w:rsidRPr="0055037F" w:rsidRDefault="00537813" w:rsidP="004154DE">
            <w:pPr>
              <w:spacing w:before="60" w:after="60" w:line="252" w:lineRule="auto"/>
              <w:jc w:val="both"/>
              <w:rPr>
                <w:sz w:val="20"/>
                <w:szCs w:val="20"/>
              </w:rPr>
            </w:pPr>
            <w:r>
              <w:rPr>
                <w:sz w:val="20"/>
                <w:szCs w:val="20"/>
              </w:rPr>
              <w:t>(ďalej ako „uchádzač“ v príslušnom gramatickom tvare)</w:t>
            </w:r>
          </w:p>
        </w:tc>
      </w:tr>
      <w:tr w:rsidR="00537813" w:rsidRPr="0055037F" w14:paraId="3FA96DDF" w14:textId="77777777" w:rsidTr="004154DE">
        <w:tc>
          <w:tcPr>
            <w:tcW w:w="2694" w:type="dxa"/>
            <w:shd w:val="clear" w:color="auto" w:fill="D9D9D9" w:themeFill="background1" w:themeFillShade="D9"/>
            <w:vAlign w:val="center"/>
          </w:tcPr>
          <w:p w14:paraId="331A3049" w14:textId="77777777" w:rsidR="00537813" w:rsidRPr="0055037F" w:rsidRDefault="00537813" w:rsidP="004154DE">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14:paraId="0EBB39EA" w14:textId="77777777" w:rsidR="00537813" w:rsidRPr="0055037F" w:rsidRDefault="00537813" w:rsidP="004154DE">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537813" w:rsidRPr="0055037F" w14:paraId="6D64EB97" w14:textId="77777777" w:rsidTr="004154DE">
        <w:tc>
          <w:tcPr>
            <w:tcW w:w="2694" w:type="dxa"/>
            <w:shd w:val="clear" w:color="auto" w:fill="D9D9D9" w:themeFill="background1" w:themeFillShade="D9"/>
            <w:vAlign w:val="center"/>
          </w:tcPr>
          <w:p w14:paraId="61E8CFC3" w14:textId="77777777" w:rsidR="00537813" w:rsidRPr="0055037F" w:rsidRDefault="00537813" w:rsidP="004154DE">
            <w:pPr>
              <w:spacing w:line="252" w:lineRule="auto"/>
              <w:jc w:val="both"/>
              <w:rPr>
                <w:b/>
                <w:sz w:val="20"/>
                <w:szCs w:val="20"/>
              </w:rPr>
            </w:pPr>
            <w:r w:rsidRPr="00046D37">
              <w:rPr>
                <w:b/>
                <w:sz w:val="20"/>
                <w:szCs w:val="20"/>
              </w:rPr>
              <w:t>Identifikácia predmetu zákazky a postupu zadávania zákazky:</w:t>
            </w:r>
          </w:p>
        </w:tc>
        <w:tc>
          <w:tcPr>
            <w:tcW w:w="6378" w:type="dxa"/>
            <w:vAlign w:val="center"/>
          </w:tcPr>
          <w:p w14:paraId="3B775E2E" w14:textId="77777777" w:rsidR="00537813" w:rsidRPr="007602C0" w:rsidRDefault="00537813" w:rsidP="004154DE">
            <w:pPr>
              <w:spacing w:line="252" w:lineRule="auto"/>
              <w:jc w:val="both"/>
              <w:rPr>
                <w:sz w:val="20"/>
                <w:szCs w:val="20"/>
              </w:rPr>
            </w:pPr>
            <w:r w:rsidRPr="00046D37">
              <w:rPr>
                <w:sz w:val="20"/>
                <w:szCs w:val="20"/>
              </w:rPr>
              <w:t>zákazka pod názvom „</w:t>
            </w:r>
            <w:r>
              <w:rPr>
                <w:b/>
                <w:sz w:val="20"/>
                <w:szCs w:val="20"/>
                <w:lang w:eastAsia="en-US"/>
              </w:rPr>
              <w:t>ŠPECIÁLNY ZDRAVOTNÍCKY MATERIÁL PRE ELEKTROFYZIOLÓGIU A KATÉTROVÚ ABLÁCIU</w:t>
            </w:r>
            <w:r w:rsidRPr="00046D37">
              <w:rPr>
                <w:sz w:val="20"/>
                <w:szCs w:val="20"/>
              </w:rPr>
              <w:t>“ zadávaná postupom verejnej súťaže podľa ust. § 66 zákona č. 343/2015 Z.</w:t>
            </w:r>
            <w:r>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ust.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14:paraId="53AEFABD" w14:textId="77777777" w:rsidR="00537813" w:rsidRDefault="00537813" w:rsidP="00537813">
      <w:pPr>
        <w:pStyle w:val="Bezriadkovania"/>
        <w:spacing w:after="0"/>
        <w:ind w:left="0"/>
        <w:jc w:val="both"/>
        <w:rPr>
          <w:rFonts w:eastAsia="Times New Roman"/>
          <w:color w:val="000000"/>
          <w:sz w:val="20"/>
          <w:szCs w:val="20"/>
        </w:rPr>
      </w:pPr>
    </w:p>
    <w:p w14:paraId="7AD5FA4D" w14:textId="77777777" w:rsidR="00537813" w:rsidRPr="003A392E" w:rsidRDefault="00537813" w:rsidP="00537813">
      <w:pPr>
        <w:pStyle w:val="Bezriadkovania"/>
        <w:spacing w:after="0"/>
        <w:ind w:left="0"/>
        <w:jc w:val="both"/>
        <w:rPr>
          <w:sz w:val="20"/>
          <w:szCs w:val="20"/>
        </w:rPr>
      </w:pPr>
      <w:r w:rsidRPr="003A392E">
        <w:rPr>
          <w:rFonts w:eastAsia="Times New Roman"/>
          <w:color w:val="000000"/>
          <w:sz w:val="20"/>
          <w:szCs w:val="20"/>
        </w:rPr>
        <w:t>Dolu podpísaný zástupca uchádzača</w:t>
      </w:r>
      <w:r w:rsidRPr="003A392E">
        <w:rPr>
          <w:sz w:val="20"/>
          <w:szCs w:val="20"/>
        </w:rPr>
        <w:t>, ktorý predložil ponuku v predmetnej verejnej súťaži</w:t>
      </w:r>
    </w:p>
    <w:p w14:paraId="7DF04D69" w14:textId="77777777" w:rsidR="00537813" w:rsidRDefault="00537813" w:rsidP="00537813">
      <w:pPr>
        <w:pStyle w:val="Bezriadkovania"/>
        <w:spacing w:after="0"/>
        <w:ind w:left="0"/>
        <w:jc w:val="center"/>
        <w:rPr>
          <w:b/>
          <w:sz w:val="20"/>
          <w:szCs w:val="20"/>
        </w:rPr>
      </w:pPr>
    </w:p>
    <w:p w14:paraId="06D6B5A6" w14:textId="77777777" w:rsidR="00537813" w:rsidRPr="00A04B7D" w:rsidRDefault="00537813" w:rsidP="00537813">
      <w:pPr>
        <w:pStyle w:val="Bezriadkovania"/>
        <w:spacing w:after="0"/>
        <w:ind w:left="0"/>
        <w:jc w:val="center"/>
        <w:rPr>
          <w:b/>
          <w:szCs w:val="22"/>
        </w:rPr>
      </w:pPr>
    </w:p>
    <w:p w14:paraId="7603688F" w14:textId="77777777" w:rsidR="00537813" w:rsidRPr="00A04B7D" w:rsidRDefault="00537813" w:rsidP="00537813">
      <w:pPr>
        <w:pStyle w:val="Bezriadkovania"/>
        <w:spacing w:after="0"/>
        <w:ind w:left="0"/>
        <w:jc w:val="center"/>
        <w:rPr>
          <w:b/>
          <w:szCs w:val="22"/>
        </w:rPr>
      </w:pPr>
    </w:p>
    <w:p w14:paraId="7BCF2C2F" w14:textId="77777777" w:rsidR="00537813" w:rsidRPr="00A04B7D" w:rsidRDefault="00537813" w:rsidP="00537813">
      <w:pPr>
        <w:pStyle w:val="Bezriadkovania"/>
        <w:spacing w:after="0"/>
        <w:ind w:left="0"/>
        <w:jc w:val="center"/>
        <w:rPr>
          <w:szCs w:val="22"/>
        </w:rPr>
      </w:pPr>
      <w:r w:rsidRPr="00A04B7D">
        <w:rPr>
          <w:b/>
          <w:szCs w:val="22"/>
        </w:rPr>
        <w:t>ČESTNE VYHLASUJEM</w:t>
      </w:r>
      <w:r w:rsidRPr="00A04B7D">
        <w:rPr>
          <w:szCs w:val="22"/>
        </w:rPr>
        <w:t>, že v súvislosti s týmto postupom zadávania verejnej súťaže</w:t>
      </w:r>
    </w:p>
    <w:p w14:paraId="55DEF930" w14:textId="77777777" w:rsidR="00537813" w:rsidRPr="00A04B7D" w:rsidRDefault="00537813" w:rsidP="00537813">
      <w:pPr>
        <w:pStyle w:val="Bezriadkovania"/>
        <w:numPr>
          <w:ilvl w:val="0"/>
          <w:numId w:val="11"/>
        </w:numPr>
        <w:spacing w:after="0"/>
        <w:ind w:left="567" w:hanging="567"/>
        <w:jc w:val="both"/>
        <w:rPr>
          <w:szCs w:val="22"/>
        </w:rPr>
      </w:pPr>
      <w:r w:rsidRPr="00A04B7D">
        <w:rPr>
          <w:szCs w:val="22"/>
        </w:rPr>
        <w:t>žiadna z osôb/subjektov na strane uchádzača/dodávateľa nie je uvedená v prílohe I nariadenia Rady (EÚ) č. 269/2014 o reštriktívnych opatreniach.</w:t>
      </w:r>
    </w:p>
    <w:p w14:paraId="660A98DA" w14:textId="77777777" w:rsidR="00537813" w:rsidRPr="00A04B7D" w:rsidRDefault="00537813" w:rsidP="00537813">
      <w:pPr>
        <w:pStyle w:val="Bezriadkovania"/>
        <w:spacing w:after="0"/>
        <w:jc w:val="both"/>
        <w:rPr>
          <w:szCs w:val="22"/>
        </w:rPr>
      </w:pPr>
    </w:p>
    <w:p w14:paraId="3F96CB0C" w14:textId="77777777" w:rsidR="00537813" w:rsidRPr="00A04B7D" w:rsidRDefault="00537813" w:rsidP="00537813">
      <w:pPr>
        <w:pStyle w:val="Bezriadkovania"/>
        <w:spacing w:before="120" w:after="120"/>
        <w:ind w:left="0"/>
        <w:jc w:val="both"/>
        <w:rPr>
          <w:szCs w:val="22"/>
        </w:rPr>
      </w:pPr>
    </w:p>
    <w:p w14:paraId="16F85BC3" w14:textId="77777777" w:rsidR="00537813" w:rsidRDefault="00537813" w:rsidP="00537813">
      <w:pPr>
        <w:pStyle w:val="Bezriadkovania"/>
        <w:spacing w:before="120" w:after="120"/>
        <w:ind w:left="0"/>
        <w:jc w:val="both"/>
        <w:rPr>
          <w:sz w:val="20"/>
          <w:szCs w:val="20"/>
        </w:rPr>
      </w:pPr>
    </w:p>
    <w:p w14:paraId="50E4F77E" w14:textId="77777777" w:rsidR="00537813" w:rsidRDefault="00537813" w:rsidP="00537813">
      <w:pPr>
        <w:pStyle w:val="Bezriadkovania"/>
        <w:spacing w:before="120" w:after="120"/>
        <w:ind w:left="0"/>
        <w:jc w:val="both"/>
        <w:rPr>
          <w:sz w:val="20"/>
          <w:szCs w:val="20"/>
        </w:rPr>
      </w:pPr>
    </w:p>
    <w:p w14:paraId="7AF78AB1" w14:textId="77777777" w:rsidR="00537813" w:rsidRPr="003A392E" w:rsidRDefault="00537813" w:rsidP="00537813">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14:paraId="0590940D" w14:textId="77777777" w:rsidR="00537813" w:rsidRPr="003A392E" w:rsidRDefault="00537813" w:rsidP="00537813">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14:paraId="168C71FE" w14:textId="77777777" w:rsidR="00537813" w:rsidRPr="003A392E" w:rsidRDefault="00537813" w:rsidP="00537813">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14:paraId="24FDEAC0" w14:textId="77777777" w:rsidR="00537813" w:rsidRDefault="00537813" w:rsidP="00537813">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p>
    <w:p w14:paraId="3C239A8C" w14:textId="77777777" w:rsidR="00537813" w:rsidRDefault="00537813" w:rsidP="00537813"/>
    <w:p w14:paraId="3CECBBAF" w14:textId="77777777" w:rsidR="00537813" w:rsidRDefault="00537813" w:rsidP="00537813"/>
    <w:p w14:paraId="60E905B5" w14:textId="77777777" w:rsidR="00537813" w:rsidRDefault="00537813" w:rsidP="00537813">
      <w:pPr>
        <w:rPr>
          <w:lang w:eastAsia="en-US"/>
        </w:rPr>
      </w:pPr>
    </w:p>
    <w:p w14:paraId="668CE87D" w14:textId="77777777" w:rsidR="00537813" w:rsidRDefault="00537813" w:rsidP="00537813">
      <w:pPr>
        <w:rPr>
          <w:lang w:eastAsia="en-US"/>
        </w:rPr>
      </w:pPr>
    </w:p>
    <w:p w14:paraId="46BFE74A" w14:textId="77777777" w:rsidR="00537813" w:rsidRDefault="00537813" w:rsidP="00537813">
      <w:pPr>
        <w:rPr>
          <w:lang w:eastAsia="en-US"/>
        </w:rPr>
      </w:pPr>
    </w:p>
    <w:p w14:paraId="4B18E098" w14:textId="77777777" w:rsidR="00537813" w:rsidRDefault="00537813" w:rsidP="00537813">
      <w:pPr>
        <w:rPr>
          <w:lang w:eastAsia="en-US"/>
        </w:rPr>
      </w:pPr>
    </w:p>
    <w:p w14:paraId="679FE0EC" w14:textId="0CACE07E" w:rsidR="00537813" w:rsidRDefault="00537813" w:rsidP="00537813">
      <w:pPr>
        <w:pStyle w:val="Nadpis2"/>
        <w:widowControl/>
        <w:spacing w:before="0"/>
      </w:pPr>
      <w:bookmarkStart w:id="208" w:name="_Toc222132323"/>
      <w:r>
        <w:t>PRÍLOHA Č. 1</w:t>
      </w:r>
      <w:r w:rsidR="001C4D8A">
        <w:t>5</w:t>
      </w:r>
      <w:bookmarkEnd w:id="208"/>
    </w:p>
    <w:p w14:paraId="7B84BCA9" w14:textId="77777777" w:rsidR="00537813" w:rsidRDefault="00537813" w:rsidP="00537813">
      <w:pPr>
        <w:pStyle w:val="Nadpis3"/>
        <w:widowControl/>
        <w:spacing w:before="0"/>
      </w:pPr>
      <w:bookmarkStart w:id="209" w:name="_Toc222132324"/>
      <w:r>
        <w:t>ČESTNÉ VYHLÁSENIE UCHÁDZAČA PODĽA § 32 ODS. 7 A ODS. 8 ZÁKONA O VEREJNOM OBSTARÁVANÍ</w:t>
      </w:r>
      <w:bookmarkEnd w:id="209"/>
    </w:p>
    <w:tbl>
      <w:tblPr>
        <w:tblStyle w:val="Mriekatabuky"/>
        <w:tblW w:w="9072" w:type="dxa"/>
        <w:tblInd w:w="108" w:type="dxa"/>
        <w:tblLook w:val="04A0" w:firstRow="1" w:lastRow="0" w:firstColumn="1" w:lastColumn="0" w:noHBand="0" w:noVBand="1"/>
      </w:tblPr>
      <w:tblGrid>
        <w:gridCol w:w="2694"/>
        <w:gridCol w:w="6378"/>
      </w:tblGrid>
      <w:tr w:rsidR="00537813" w:rsidRPr="00D25BF0" w14:paraId="0440E085" w14:textId="77777777" w:rsidTr="004154DE">
        <w:tc>
          <w:tcPr>
            <w:tcW w:w="2694" w:type="dxa"/>
            <w:shd w:val="clear" w:color="auto" w:fill="D9D9D9" w:themeFill="background1" w:themeFillShade="D9"/>
            <w:vAlign w:val="bottom"/>
          </w:tcPr>
          <w:p w14:paraId="2E46940F" w14:textId="77777777" w:rsidR="00537813" w:rsidRPr="00D25BF0" w:rsidRDefault="00537813" w:rsidP="004154DE">
            <w:pPr>
              <w:spacing w:before="60" w:after="60" w:line="252" w:lineRule="auto"/>
              <w:jc w:val="both"/>
              <w:rPr>
                <w:b/>
                <w:sz w:val="20"/>
                <w:szCs w:val="20"/>
              </w:rPr>
            </w:pPr>
            <w:r w:rsidRPr="00D25BF0">
              <w:rPr>
                <w:b/>
                <w:sz w:val="20"/>
                <w:szCs w:val="20"/>
              </w:rPr>
              <w:t>Identifikácia uchádzača:</w:t>
            </w:r>
          </w:p>
          <w:p w14:paraId="64AAD63E" w14:textId="77777777" w:rsidR="00537813" w:rsidRPr="00D25BF0" w:rsidRDefault="00537813" w:rsidP="004154DE">
            <w:pPr>
              <w:pStyle w:val="Bezriadkovania"/>
              <w:spacing w:before="60"/>
              <w:ind w:left="0"/>
              <w:jc w:val="both"/>
              <w:rPr>
                <w:sz w:val="20"/>
                <w:szCs w:val="20"/>
              </w:rPr>
            </w:pPr>
            <w:r w:rsidRPr="00D25BF0">
              <w:rPr>
                <w:b/>
                <w:sz w:val="20"/>
                <w:szCs w:val="20"/>
              </w:rPr>
              <w:t>Názov skupiny dodávateľov:</w:t>
            </w:r>
          </w:p>
          <w:p w14:paraId="08E9FDB7" w14:textId="77777777" w:rsidR="00537813" w:rsidRPr="00D25BF0" w:rsidRDefault="00537813" w:rsidP="004154DE">
            <w:pPr>
              <w:pStyle w:val="Bezriadkovania"/>
              <w:spacing w:before="60"/>
              <w:ind w:left="0"/>
              <w:jc w:val="both"/>
              <w:rPr>
                <w:b/>
                <w:sz w:val="20"/>
                <w:szCs w:val="20"/>
              </w:rPr>
            </w:pPr>
            <w:r w:rsidRPr="00D25BF0">
              <w:rPr>
                <w:b/>
                <w:sz w:val="20"/>
                <w:szCs w:val="20"/>
              </w:rPr>
              <w:t>Obchodné meno / Názov:</w:t>
            </w:r>
          </w:p>
          <w:p w14:paraId="13B70C42" w14:textId="77777777" w:rsidR="00537813" w:rsidRPr="00D25BF0" w:rsidRDefault="00537813" w:rsidP="004154DE">
            <w:pPr>
              <w:pStyle w:val="Bezriadkovania"/>
              <w:spacing w:before="60"/>
              <w:ind w:left="0"/>
              <w:jc w:val="both"/>
              <w:rPr>
                <w:b/>
                <w:sz w:val="20"/>
                <w:szCs w:val="20"/>
              </w:rPr>
            </w:pPr>
            <w:r w:rsidRPr="00D25BF0">
              <w:rPr>
                <w:b/>
                <w:sz w:val="20"/>
                <w:szCs w:val="20"/>
              </w:rPr>
              <w:t>Sídlo / Miesto podnikania:</w:t>
            </w:r>
          </w:p>
          <w:p w14:paraId="705DEAFC" w14:textId="77777777" w:rsidR="00537813" w:rsidRPr="00D25BF0" w:rsidRDefault="00537813" w:rsidP="004154DE">
            <w:pPr>
              <w:pStyle w:val="Bezriadkovania"/>
              <w:spacing w:before="60"/>
              <w:ind w:left="0"/>
              <w:jc w:val="both"/>
              <w:rPr>
                <w:b/>
                <w:sz w:val="20"/>
                <w:szCs w:val="20"/>
              </w:rPr>
            </w:pPr>
            <w:r w:rsidRPr="00D25BF0">
              <w:rPr>
                <w:b/>
                <w:sz w:val="20"/>
                <w:szCs w:val="20"/>
              </w:rPr>
              <w:t>IČO:</w:t>
            </w:r>
          </w:p>
          <w:p w14:paraId="5E0CA96D" w14:textId="77777777" w:rsidR="00537813" w:rsidRPr="00D25BF0" w:rsidRDefault="00537813" w:rsidP="004154DE">
            <w:pPr>
              <w:pStyle w:val="Bezriadkovania"/>
              <w:spacing w:before="60"/>
              <w:ind w:left="0"/>
              <w:jc w:val="both"/>
              <w:rPr>
                <w:b/>
                <w:sz w:val="20"/>
                <w:szCs w:val="20"/>
              </w:rPr>
            </w:pPr>
          </w:p>
        </w:tc>
        <w:tc>
          <w:tcPr>
            <w:tcW w:w="6378" w:type="dxa"/>
            <w:vAlign w:val="bottom"/>
          </w:tcPr>
          <w:p w14:paraId="26CC9962" w14:textId="77777777" w:rsidR="00537813" w:rsidRPr="00D25BF0" w:rsidRDefault="00537813" w:rsidP="004154DE">
            <w:pPr>
              <w:spacing w:before="60" w:after="60" w:line="252" w:lineRule="auto"/>
              <w:jc w:val="both"/>
              <w:rPr>
                <w:rFonts w:eastAsia="Calibri"/>
                <w:sz w:val="20"/>
                <w:szCs w:val="20"/>
              </w:rPr>
            </w:pP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p>
          <w:p w14:paraId="122515D4" w14:textId="77777777" w:rsidR="00537813" w:rsidRPr="00D25BF0" w:rsidRDefault="00537813" w:rsidP="004154DE">
            <w:pPr>
              <w:spacing w:before="60" w:after="60" w:line="252" w:lineRule="auto"/>
              <w:jc w:val="both"/>
              <w:rPr>
                <w:rFonts w:eastAsia="Calibri"/>
                <w:b/>
                <w:bCs/>
                <w:sz w:val="20"/>
                <w:szCs w:val="20"/>
              </w:rPr>
            </w:pPr>
            <w:r w:rsidRPr="00D25BF0">
              <w:rPr>
                <w:rFonts w:eastAsia="Calibri"/>
                <w:b/>
                <w:bCs/>
                <w:sz w:val="20"/>
                <w:szCs w:val="20"/>
              </w:rPr>
              <w:t>[</w:t>
            </w:r>
            <w:r w:rsidRPr="00D25BF0">
              <w:rPr>
                <w:rFonts w:eastAsia="Calibri"/>
                <w:b/>
                <w:bCs/>
                <w:sz w:val="20"/>
                <w:szCs w:val="20"/>
                <w:highlight w:val="yellow"/>
              </w:rPr>
              <w:t>●</w:t>
            </w:r>
            <w:r w:rsidRPr="00D25BF0">
              <w:rPr>
                <w:rFonts w:eastAsia="Calibri"/>
                <w:b/>
                <w:bCs/>
                <w:sz w:val="20"/>
                <w:szCs w:val="20"/>
              </w:rPr>
              <w:t>]</w:t>
            </w:r>
          </w:p>
          <w:p w14:paraId="33C31599" w14:textId="77777777" w:rsidR="00537813" w:rsidRPr="00D25BF0" w:rsidRDefault="00537813" w:rsidP="004154DE">
            <w:pPr>
              <w:spacing w:before="60" w:after="60" w:line="252" w:lineRule="auto"/>
              <w:jc w:val="both"/>
              <w:rPr>
                <w:rFonts w:eastAsia="Calibri"/>
                <w:sz w:val="20"/>
                <w:szCs w:val="20"/>
              </w:rPr>
            </w:pP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p>
          <w:p w14:paraId="5E204F2B" w14:textId="77777777" w:rsidR="00537813" w:rsidRPr="00D25BF0" w:rsidRDefault="00537813" w:rsidP="004154DE">
            <w:pPr>
              <w:spacing w:before="60" w:after="60" w:line="252" w:lineRule="auto"/>
              <w:jc w:val="both"/>
              <w:rPr>
                <w:rFonts w:eastAsia="Calibri"/>
                <w:sz w:val="20"/>
                <w:szCs w:val="20"/>
              </w:rPr>
            </w:pP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p>
          <w:p w14:paraId="188A147E" w14:textId="77777777" w:rsidR="00537813" w:rsidRPr="00D25BF0" w:rsidRDefault="00537813" w:rsidP="004154DE">
            <w:pPr>
              <w:spacing w:before="60" w:after="60" w:line="252" w:lineRule="auto"/>
              <w:jc w:val="both"/>
              <w:rPr>
                <w:sz w:val="20"/>
                <w:szCs w:val="20"/>
              </w:rPr>
            </w:pPr>
            <w:r w:rsidRPr="00D25BF0">
              <w:rPr>
                <w:sz w:val="20"/>
                <w:szCs w:val="20"/>
              </w:rPr>
              <w:t>(ďalej ako „uchádzač“ v príslušnom gramatickom tvare)</w:t>
            </w:r>
          </w:p>
        </w:tc>
      </w:tr>
      <w:tr w:rsidR="00537813" w:rsidRPr="00D25BF0" w14:paraId="64D5DD84" w14:textId="77777777" w:rsidTr="004154DE">
        <w:tc>
          <w:tcPr>
            <w:tcW w:w="2694" w:type="dxa"/>
            <w:shd w:val="clear" w:color="auto" w:fill="D9D9D9" w:themeFill="background1" w:themeFillShade="D9"/>
            <w:vAlign w:val="center"/>
          </w:tcPr>
          <w:p w14:paraId="47F21161" w14:textId="77777777" w:rsidR="00537813" w:rsidRPr="00D25BF0" w:rsidRDefault="00537813" w:rsidP="004154DE">
            <w:pPr>
              <w:spacing w:before="60" w:after="60" w:line="252" w:lineRule="auto"/>
              <w:jc w:val="both"/>
              <w:rPr>
                <w:b/>
                <w:sz w:val="20"/>
                <w:szCs w:val="20"/>
              </w:rPr>
            </w:pPr>
            <w:r w:rsidRPr="00D25BF0">
              <w:rPr>
                <w:b/>
                <w:sz w:val="20"/>
                <w:szCs w:val="20"/>
              </w:rPr>
              <w:t>Identifikácia verejného obstarávateľa:</w:t>
            </w:r>
          </w:p>
        </w:tc>
        <w:tc>
          <w:tcPr>
            <w:tcW w:w="6378" w:type="dxa"/>
            <w:vAlign w:val="center"/>
          </w:tcPr>
          <w:p w14:paraId="2C917F85" w14:textId="77777777" w:rsidR="00537813" w:rsidRPr="00D25BF0" w:rsidRDefault="00537813" w:rsidP="004154DE">
            <w:pPr>
              <w:spacing w:before="60" w:after="60" w:line="252" w:lineRule="auto"/>
              <w:jc w:val="both"/>
              <w:rPr>
                <w:sz w:val="20"/>
                <w:szCs w:val="20"/>
              </w:rPr>
            </w:pPr>
            <w:r w:rsidRPr="00D25BF0">
              <w:rPr>
                <w:b/>
                <w:bCs/>
                <w:sz w:val="20"/>
                <w:szCs w:val="20"/>
              </w:rPr>
              <w:t>Stredoslovenský ústav srdcových a cievnych chorôb, a.s.</w:t>
            </w:r>
            <w:r w:rsidRPr="00D25BF0">
              <w:rPr>
                <w:rFonts w:eastAsia="Times New Roman"/>
                <w:color w:val="000000"/>
                <w:sz w:val="20"/>
                <w:szCs w:val="20"/>
              </w:rPr>
              <w:t xml:space="preserve">, so sídlom: </w:t>
            </w:r>
            <w:r w:rsidRPr="00D25BF0">
              <w:rPr>
                <w:sz w:val="20"/>
                <w:szCs w:val="20"/>
              </w:rPr>
              <w:t>Cesta k nemocnici 1, 974 01 Banská Bystrica, Slovenská republika</w:t>
            </w:r>
            <w:r w:rsidRPr="00D25BF0">
              <w:rPr>
                <w:rFonts w:eastAsia="Times New Roman"/>
                <w:color w:val="000000"/>
                <w:sz w:val="20"/>
                <w:szCs w:val="20"/>
              </w:rPr>
              <w:t>, IČO: </w:t>
            </w:r>
            <w:r w:rsidRPr="00D25BF0">
              <w:rPr>
                <w:sz w:val="20"/>
                <w:szCs w:val="20"/>
              </w:rPr>
              <w:t>36 644 331</w:t>
            </w:r>
            <w:r w:rsidRPr="00D25BF0">
              <w:rPr>
                <w:rFonts w:eastAsia="Calibri"/>
                <w:sz w:val="20"/>
                <w:szCs w:val="20"/>
              </w:rPr>
              <w:t xml:space="preserve"> </w:t>
            </w:r>
            <w:r w:rsidRPr="00D25BF0">
              <w:rPr>
                <w:sz w:val="20"/>
                <w:szCs w:val="20"/>
              </w:rPr>
              <w:t>(ďalej ako „verejný obstarávateľ“ v príslušnom gramatickom tvare)</w:t>
            </w:r>
          </w:p>
        </w:tc>
      </w:tr>
      <w:tr w:rsidR="00537813" w:rsidRPr="00D25BF0" w14:paraId="47C90E8D" w14:textId="77777777" w:rsidTr="004154DE">
        <w:tc>
          <w:tcPr>
            <w:tcW w:w="2694" w:type="dxa"/>
            <w:shd w:val="clear" w:color="auto" w:fill="D9D9D9" w:themeFill="background1" w:themeFillShade="D9"/>
            <w:vAlign w:val="center"/>
          </w:tcPr>
          <w:p w14:paraId="7BA006BD" w14:textId="77777777" w:rsidR="00537813" w:rsidRPr="00D25BF0" w:rsidRDefault="00537813" w:rsidP="004154DE">
            <w:pPr>
              <w:spacing w:before="60" w:after="60" w:line="252" w:lineRule="auto"/>
              <w:jc w:val="both"/>
              <w:rPr>
                <w:b/>
                <w:sz w:val="20"/>
                <w:szCs w:val="20"/>
              </w:rPr>
            </w:pPr>
            <w:r w:rsidRPr="00D25BF0">
              <w:rPr>
                <w:b/>
                <w:sz w:val="20"/>
                <w:szCs w:val="20"/>
              </w:rPr>
              <w:t>Identifikácia predmetu zákazky a postupu zadávania zákazky:</w:t>
            </w:r>
          </w:p>
        </w:tc>
        <w:tc>
          <w:tcPr>
            <w:tcW w:w="6378" w:type="dxa"/>
            <w:vAlign w:val="center"/>
          </w:tcPr>
          <w:p w14:paraId="452F6F2E" w14:textId="77777777" w:rsidR="00537813" w:rsidRPr="00D25BF0" w:rsidRDefault="00537813" w:rsidP="004154DE">
            <w:pPr>
              <w:spacing w:before="60" w:after="60" w:line="252" w:lineRule="auto"/>
              <w:jc w:val="both"/>
              <w:rPr>
                <w:sz w:val="20"/>
                <w:szCs w:val="20"/>
              </w:rPr>
            </w:pPr>
            <w:r w:rsidRPr="00D25BF0">
              <w:rPr>
                <w:sz w:val="20"/>
                <w:szCs w:val="20"/>
              </w:rPr>
              <w:t>zákazka pod názvom „</w:t>
            </w:r>
            <w:r w:rsidRPr="00D25BF0">
              <w:rPr>
                <w:b/>
                <w:sz w:val="20"/>
                <w:szCs w:val="20"/>
              </w:rPr>
              <w:t>ŠPECIÁLNY ZDRAVOTNÍCKY MATERIÁL PRE ELEKTROFYZIOLÓGIU A KATÉTROVÚ ABLÁCIU</w:t>
            </w:r>
            <w:r w:rsidRPr="00D25BF0">
              <w:rPr>
                <w:sz w:val="20"/>
                <w:szCs w:val="20"/>
              </w:rPr>
              <w:t xml:space="preserve">“ zadávaná postupom verejnej súťaže podľa ust. § 66 zákona č. 343/2015 Z. z. o verejnom obstarávaní a o zmene a doplnení niektorých zákonov v znení neskorších predpisov (ďalej ako „zákon o verejnom obstarávaní“ v príslušnom gramatickom tvare), </w:t>
            </w:r>
            <w:r w:rsidRPr="00D25BF0">
              <w:rPr>
                <w:iCs/>
                <w:sz w:val="20"/>
                <w:szCs w:val="20"/>
              </w:rPr>
              <w:t>v súlade s ust.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D25BF0">
              <w:rPr>
                <w:sz w:val="20"/>
                <w:szCs w:val="20"/>
              </w:rPr>
              <w:t xml:space="preserve"> </w:t>
            </w:r>
            <w:r w:rsidRPr="00D25BF0">
              <w:rPr>
                <w:rFonts w:eastAsia="Times New Roman"/>
                <w:sz w:val="20"/>
                <w:szCs w:val="20"/>
              </w:rPr>
              <w:t xml:space="preserve">zverejnená </w:t>
            </w:r>
            <w:r w:rsidRPr="00D25BF0">
              <w:rPr>
                <w:sz w:val="20"/>
                <w:szCs w:val="20"/>
              </w:rPr>
              <w:t xml:space="preserve">v Úradnom vestníku Európskej únie dňa </w:t>
            </w: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r w:rsidRPr="00D25BF0">
              <w:rPr>
                <w:sz w:val="20"/>
                <w:szCs w:val="20"/>
              </w:rPr>
              <w:t xml:space="preserve"> pod značkou </w:t>
            </w: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r w:rsidRPr="00D25BF0">
              <w:rPr>
                <w:sz w:val="20"/>
                <w:szCs w:val="20"/>
              </w:rPr>
              <w:t xml:space="preserve"> a vo Vestníku verejného obstarávania </w:t>
            </w:r>
            <w:r w:rsidRPr="00D25BF0">
              <w:rPr>
                <w:color w:val="000000"/>
                <w:sz w:val="20"/>
                <w:szCs w:val="20"/>
                <w:shd w:val="clear" w:color="auto" w:fill="FFFFFF"/>
              </w:rPr>
              <w:t>č. </w:t>
            </w:r>
            <w:r w:rsidRPr="00D25BF0">
              <w:rPr>
                <w:rFonts w:eastAsia="Calibri"/>
                <w:sz w:val="20"/>
                <w:szCs w:val="20"/>
              </w:rPr>
              <w:t>[</w:t>
            </w:r>
            <w:r w:rsidRPr="00D25BF0">
              <w:rPr>
                <w:rFonts w:eastAsia="Calibri"/>
                <w:sz w:val="20"/>
                <w:szCs w:val="20"/>
                <w:highlight w:val="yellow"/>
              </w:rPr>
              <w:t>●</w:t>
            </w:r>
            <w:r w:rsidRPr="00D25BF0">
              <w:rPr>
                <w:rFonts w:eastAsia="Calibri"/>
                <w:sz w:val="20"/>
                <w:szCs w:val="20"/>
              </w:rPr>
              <w:t>]</w:t>
            </w:r>
            <w:r w:rsidRPr="00D25BF0">
              <w:rPr>
                <w:color w:val="000000"/>
                <w:sz w:val="20"/>
                <w:szCs w:val="20"/>
                <w:shd w:val="clear" w:color="auto" w:fill="FFFFFF"/>
              </w:rPr>
              <w:t xml:space="preserve"> zo dňa </w:t>
            </w:r>
            <w:r w:rsidRPr="00D25BF0">
              <w:rPr>
                <w:rFonts w:eastAsia="Calibri"/>
                <w:sz w:val="20"/>
                <w:szCs w:val="20"/>
              </w:rPr>
              <w:t>[</w:t>
            </w:r>
            <w:r w:rsidRPr="00D25BF0">
              <w:rPr>
                <w:rFonts w:eastAsia="Calibri"/>
                <w:sz w:val="20"/>
                <w:szCs w:val="20"/>
                <w:highlight w:val="yellow"/>
              </w:rPr>
              <w:t>●</w:t>
            </w:r>
            <w:r w:rsidRPr="00D25BF0">
              <w:rPr>
                <w:rFonts w:eastAsia="Calibri"/>
                <w:sz w:val="20"/>
                <w:szCs w:val="20"/>
              </w:rPr>
              <w:t xml:space="preserve">] </w:t>
            </w:r>
            <w:r w:rsidRPr="00D25BF0">
              <w:rPr>
                <w:color w:val="000000"/>
                <w:sz w:val="20"/>
                <w:szCs w:val="20"/>
                <w:shd w:val="clear" w:color="auto" w:fill="FFFFFF"/>
              </w:rPr>
              <w:t>pod značkou </w:t>
            </w:r>
            <w:r w:rsidRPr="00D25BF0">
              <w:rPr>
                <w:rFonts w:eastAsia="Calibri"/>
                <w:sz w:val="20"/>
                <w:szCs w:val="20"/>
              </w:rPr>
              <w:t>[</w:t>
            </w:r>
            <w:r w:rsidRPr="00D25BF0">
              <w:rPr>
                <w:rFonts w:eastAsia="Calibri"/>
                <w:sz w:val="20"/>
                <w:szCs w:val="20"/>
                <w:highlight w:val="yellow"/>
              </w:rPr>
              <w:t>●</w:t>
            </w:r>
            <w:r w:rsidRPr="00D25BF0">
              <w:rPr>
                <w:rFonts w:eastAsia="Calibri"/>
                <w:sz w:val="20"/>
                <w:szCs w:val="20"/>
              </w:rPr>
              <w:t xml:space="preserve">] </w:t>
            </w:r>
            <w:r w:rsidRPr="00D25BF0">
              <w:rPr>
                <w:sz w:val="20"/>
                <w:szCs w:val="20"/>
              </w:rPr>
              <w:t>(ďalej ako „verejná súťaž“ v príslušnom gramatickom tvare)</w:t>
            </w:r>
          </w:p>
        </w:tc>
      </w:tr>
    </w:tbl>
    <w:p w14:paraId="07402512" w14:textId="77777777" w:rsidR="00537813" w:rsidRPr="00D25BF0" w:rsidRDefault="00537813" w:rsidP="00537813"/>
    <w:p w14:paraId="42DAE1F4" w14:textId="464B9C79" w:rsidR="00537813" w:rsidRDefault="00537813" w:rsidP="00537813">
      <w:pPr>
        <w:rPr>
          <w:sz w:val="20"/>
          <w:szCs w:val="20"/>
        </w:rPr>
      </w:pPr>
      <w:r w:rsidRPr="00D25BF0">
        <w:rPr>
          <w:color w:val="FF0000"/>
          <w:sz w:val="20"/>
          <w:szCs w:val="20"/>
        </w:rPr>
        <w:t>*</w:t>
      </w:r>
      <w:r w:rsidRPr="00D25BF0">
        <w:rPr>
          <w:sz w:val="20"/>
          <w:szCs w:val="20"/>
        </w:rPr>
        <w:t>Týmto ako uchádzač</w:t>
      </w:r>
      <w:r w:rsidRPr="00D25BF0">
        <w:rPr>
          <w:rStyle w:val="Odkaznapoznmkupodiarou"/>
          <w:sz w:val="20"/>
          <w:szCs w:val="20"/>
        </w:rPr>
        <w:footnoteReference w:id="1"/>
      </w:r>
      <w:r w:rsidRPr="00D25BF0">
        <w:rPr>
          <w:sz w:val="20"/>
          <w:szCs w:val="20"/>
        </w:rPr>
        <w:t xml:space="preserve"> uvádzam podľa § 32 ods. 7 ZVO zoznam osôb (okrem štatutárneho orgánu, člena štatutárneho orgánu, člena dozorného orgánu, prokuristu) v spoločnosti: </w:t>
      </w:r>
    </w:p>
    <w:p w14:paraId="5DBE95BD" w14:textId="56AF3520" w:rsidR="000A1975" w:rsidRDefault="000A1975" w:rsidP="00537813">
      <w:pPr>
        <w:rPr>
          <w:sz w:val="20"/>
          <w:szCs w:val="20"/>
        </w:rPr>
      </w:pPr>
    </w:p>
    <w:p w14:paraId="1A95E99D" w14:textId="77777777" w:rsidR="000A1975" w:rsidRPr="00D25BF0" w:rsidRDefault="000A1975" w:rsidP="00537813">
      <w:pPr>
        <w:rPr>
          <w:sz w:val="20"/>
          <w:szCs w:val="20"/>
        </w:rPr>
      </w:pPr>
    </w:p>
    <w:p w14:paraId="621B333E" w14:textId="77777777" w:rsidR="00537813" w:rsidRPr="00D25BF0" w:rsidRDefault="00537813" w:rsidP="00537813">
      <w:pPr>
        <w:jc w:val="center"/>
        <w:rPr>
          <w:sz w:val="20"/>
          <w:szCs w:val="20"/>
        </w:rPr>
      </w:pPr>
      <w:r w:rsidRPr="00D25BF0">
        <w:rPr>
          <w:color w:val="FF0000"/>
          <w:sz w:val="20"/>
          <w:szCs w:val="20"/>
        </w:rPr>
        <w:t xml:space="preserve">(uviesť obchodný názov, sídlo a IČO spoločnosti) </w:t>
      </w:r>
      <w:r w:rsidRPr="00D25BF0">
        <w:rPr>
          <w:sz w:val="20"/>
          <w:szCs w:val="20"/>
        </w:rPr>
        <w:t xml:space="preserve">......................................................................................................................................................................, </w:t>
      </w:r>
    </w:p>
    <w:p w14:paraId="4889B70D" w14:textId="77777777" w:rsidR="00537813" w:rsidRPr="00D25BF0" w:rsidRDefault="00537813" w:rsidP="00537813">
      <w:pPr>
        <w:rPr>
          <w:sz w:val="20"/>
          <w:szCs w:val="20"/>
        </w:rPr>
      </w:pPr>
      <w:r w:rsidRPr="00D25BF0">
        <w:rPr>
          <w:sz w:val="20"/>
          <w:szCs w:val="20"/>
        </w:rPr>
        <w:t>ktoré majú rozhodujúci vplyv na jej riadenie v rozsahu podľa § 32 ods. 8 ZVO</w:t>
      </w:r>
      <w:r w:rsidRPr="00D25BF0">
        <w:rPr>
          <w:rStyle w:val="Odkaznapoznmkupodiarou"/>
          <w:sz w:val="20"/>
          <w:szCs w:val="20"/>
        </w:rPr>
        <w:footnoteReference w:id="2"/>
      </w:r>
      <w:r w:rsidRPr="00D25BF0">
        <w:rPr>
          <w:sz w:val="20"/>
          <w:szCs w:val="20"/>
        </w:rPr>
        <w:t xml:space="preserve"> :</w:t>
      </w:r>
    </w:p>
    <w:p w14:paraId="66404C48" w14:textId="77777777" w:rsidR="00537813" w:rsidRPr="00D25BF0" w:rsidRDefault="00537813" w:rsidP="00537813">
      <w:pPr>
        <w:rPr>
          <w:color w:val="FF0000"/>
          <w:sz w:val="20"/>
          <w:szCs w:val="20"/>
        </w:rPr>
      </w:pPr>
      <w:r w:rsidRPr="00D25BF0">
        <w:rPr>
          <w:color w:val="FF0000"/>
          <w:sz w:val="20"/>
          <w:szCs w:val="20"/>
        </w:rPr>
        <w:t xml:space="preserve">(uviesť meno, priezvisko a postavenie) </w:t>
      </w:r>
    </w:p>
    <w:p w14:paraId="4BBB48D6" w14:textId="4D5C455C" w:rsidR="00537813" w:rsidRDefault="00537813" w:rsidP="000A1975">
      <w:pPr>
        <w:spacing w:line="360" w:lineRule="auto"/>
        <w:rPr>
          <w:sz w:val="20"/>
          <w:szCs w:val="20"/>
        </w:rPr>
      </w:pPr>
      <w:r w:rsidRPr="00D25BF0">
        <w:rPr>
          <w:sz w:val="20"/>
          <w:szCs w:val="20"/>
        </w:rPr>
        <w:t>...............................................................</w:t>
      </w:r>
      <w:r w:rsidR="000A1975">
        <w:rPr>
          <w:sz w:val="20"/>
          <w:szCs w:val="20"/>
        </w:rPr>
        <w:t>............</w:t>
      </w:r>
    </w:p>
    <w:p w14:paraId="6AE61C0C" w14:textId="3367C034" w:rsidR="00537813" w:rsidRDefault="00537813" w:rsidP="000A1975">
      <w:pPr>
        <w:spacing w:line="360" w:lineRule="auto"/>
        <w:rPr>
          <w:sz w:val="20"/>
          <w:szCs w:val="20"/>
        </w:rPr>
      </w:pPr>
      <w:r>
        <w:rPr>
          <w:sz w:val="20"/>
          <w:szCs w:val="20"/>
        </w:rPr>
        <w:t>...........................................................................</w:t>
      </w:r>
    </w:p>
    <w:p w14:paraId="2E456661" w14:textId="54D846BA" w:rsidR="000A1975" w:rsidRDefault="000A1975" w:rsidP="000A1975">
      <w:pPr>
        <w:spacing w:line="360" w:lineRule="auto"/>
        <w:rPr>
          <w:sz w:val="20"/>
          <w:szCs w:val="20"/>
        </w:rPr>
      </w:pPr>
      <w:r>
        <w:rPr>
          <w:sz w:val="20"/>
          <w:szCs w:val="20"/>
        </w:rPr>
        <w:t>...........................................................................</w:t>
      </w:r>
    </w:p>
    <w:p w14:paraId="081E24DE" w14:textId="4E9606EC" w:rsidR="000A1975" w:rsidRDefault="000A1975" w:rsidP="000A1975">
      <w:pPr>
        <w:spacing w:line="360" w:lineRule="auto"/>
        <w:rPr>
          <w:sz w:val="20"/>
          <w:szCs w:val="20"/>
        </w:rPr>
      </w:pPr>
      <w:r>
        <w:rPr>
          <w:sz w:val="20"/>
          <w:szCs w:val="20"/>
        </w:rPr>
        <w:t>...........................................................................</w:t>
      </w:r>
    </w:p>
    <w:p w14:paraId="659E4253" w14:textId="273F5C03" w:rsidR="000A1975" w:rsidRDefault="000A1975" w:rsidP="00537813">
      <w:pPr>
        <w:rPr>
          <w:sz w:val="20"/>
          <w:szCs w:val="20"/>
        </w:rPr>
      </w:pPr>
    </w:p>
    <w:p w14:paraId="29B9E46A" w14:textId="77777777" w:rsidR="000A1975" w:rsidRDefault="000A1975" w:rsidP="00537813">
      <w:pPr>
        <w:jc w:val="both"/>
        <w:rPr>
          <w:sz w:val="20"/>
          <w:szCs w:val="20"/>
        </w:rPr>
      </w:pPr>
    </w:p>
    <w:p w14:paraId="18CEDE31" w14:textId="0037C811" w:rsidR="00537813" w:rsidRDefault="00537813" w:rsidP="00537813">
      <w:pPr>
        <w:jc w:val="both"/>
        <w:rPr>
          <w:b/>
          <w:sz w:val="20"/>
          <w:szCs w:val="20"/>
        </w:rPr>
      </w:pPr>
      <w:r w:rsidRPr="00D25BF0">
        <w:rPr>
          <w:sz w:val="20"/>
          <w:szCs w:val="20"/>
        </w:rPr>
        <w:t xml:space="preserve">Zároveň čestne vyhlasujem, že uvedené osoby v zozname spĺňajú podmienku účasti podľa § 32 ods. 1 písm. a) ZVO t. j </w:t>
      </w:r>
      <w:r w:rsidRPr="00D25BF0">
        <w:rPr>
          <w:b/>
          <w:sz w:val="20"/>
          <w:szCs w:val="20"/>
        </w:rPr>
        <w:t xml:space="preserve">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7702F789" w14:textId="0BEFFF72" w:rsidR="000A1975" w:rsidRDefault="000A1975" w:rsidP="00537813">
      <w:pPr>
        <w:jc w:val="both"/>
        <w:rPr>
          <w:b/>
          <w:sz w:val="20"/>
          <w:szCs w:val="20"/>
        </w:rPr>
      </w:pPr>
    </w:p>
    <w:p w14:paraId="1AADD4C2" w14:textId="77777777" w:rsidR="000A1975" w:rsidRDefault="000A1975" w:rsidP="00537813">
      <w:pPr>
        <w:rPr>
          <w:color w:val="FF0000"/>
          <w:sz w:val="20"/>
          <w:szCs w:val="20"/>
        </w:rPr>
      </w:pPr>
    </w:p>
    <w:p w14:paraId="54AC3E49" w14:textId="77777777" w:rsidR="000A1975" w:rsidRDefault="000A1975" w:rsidP="000A1975">
      <w:pPr>
        <w:pBdr>
          <w:bottom w:val="single" w:sz="18" w:space="1" w:color="auto"/>
        </w:pBdr>
        <w:rPr>
          <w:color w:val="FF0000"/>
          <w:sz w:val="20"/>
          <w:szCs w:val="20"/>
        </w:rPr>
      </w:pPr>
    </w:p>
    <w:p w14:paraId="4CDE95B8" w14:textId="77777777" w:rsidR="000A1975" w:rsidRDefault="000A1975" w:rsidP="00537813">
      <w:pPr>
        <w:rPr>
          <w:color w:val="FF0000"/>
          <w:sz w:val="20"/>
          <w:szCs w:val="20"/>
        </w:rPr>
      </w:pPr>
    </w:p>
    <w:p w14:paraId="40794C4B" w14:textId="4F38B0AC" w:rsidR="00537813" w:rsidRDefault="00537813" w:rsidP="00537813">
      <w:pPr>
        <w:rPr>
          <w:sz w:val="20"/>
          <w:szCs w:val="20"/>
        </w:rPr>
      </w:pPr>
      <w:r w:rsidRPr="00D25BF0">
        <w:rPr>
          <w:color w:val="FF0000"/>
          <w:sz w:val="20"/>
          <w:szCs w:val="20"/>
        </w:rPr>
        <w:t>*</w:t>
      </w:r>
      <w:r w:rsidRPr="00D25BF0">
        <w:rPr>
          <w:sz w:val="20"/>
          <w:szCs w:val="20"/>
        </w:rPr>
        <w:t xml:space="preserve">Týmto ako uchádzač čestne vyhlasujem, že v spoločnosti: </w:t>
      </w:r>
    </w:p>
    <w:p w14:paraId="484C5C0C" w14:textId="467A4126" w:rsidR="000A1975" w:rsidRDefault="000A1975" w:rsidP="00537813">
      <w:pPr>
        <w:rPr>
          <w:sz w:val="20"/>
          <w:szCs w:val="20"/>
        </w:rPr>
      </w:pPr>
    </w:p>
    <w:p w14:paraId="5B2236BB" w14:textId="77777777" w:rsidR="000A1975" w:rsidRPr="00D25BF0" w:rsidRDefault="000A1975" w:rsidP="00537813">
      <w:pPr>
        <w:rPr>
          <w:sz w:val="20"/>
          <w:szCs w:val="20"/>
        </w:rPr>
      </w:pPr>
    </w:p>
    <w:p w14:paraId="0870B8EF" w14:textId="3C67DFB9" w:rsidR="00537813" w:rsidRDefault="00537813" w:rsidP="00537813">
      <w:pPr>
        <w:jc w:val="center"/>
        <w:rPr>
          <w:sz w:val="20"/>
          <w:szCs w:val="20"/>
        </w:rPr>
      </w:pPr>
      <w:r w:rsidRPr="00D25BF0">
        <w:rPr>
          <w:color w:val="FF0000"/>
          <w:sz w:val="20"/>
          <w:szCs w:val="20"/>
        </w:rPr>
        <w:t xml:space="preserve">(uviesť obchodný názov, sídlo a IČO spoločnosti) </w:t>
      </w:r>
      <w:r w:rsidRPr="00D25BF0">
        <w:rPr>
          <w:sz w:val="20"/>
          <w:szCs w:val="20"/>
        </w:rPr>
        <w:t>.................................................................................................................................................................</w:t>
      </w:r>
    </w:p>
    <w:p w14:paraId="77FE8662" w14:textId="6ACDD6AA" w:rsidR="000A1975" w:rsidRDefault="000A1975" w:rsidP="00537813">
      <w:pPr>
        <w:jc w:val="center"/>
        <w:rPr>
          <w:sz w:val="20"/>
          <w:szCs w:val="20"/>
        </w:rPr>
      </w:pPr>
    </w:p>
    <w:p w14:paraId="75B11604" w14:textId="77777777" w:rsidR="000A1975" w:rsidRPr="00D25BF0" w:rsidRDefault="000A1975" w:rsidP="00537813">
      <w:pPr>
        <w:jc w:val="center"/>
        <w:rPr>
          <w:sz w:val="20"/>
          <w:szCs w:val="20"/>
        </w:rPr>
      </w:pPr>
    </w:p>
    <w:p w14:paraId="67735A93" w14:textId="15D1355B" w:rsidR="00537813" w:rsidRDefault="00537813" w:rsidP="00537813">
      <w:pPr>
        <w:pBdr>
          <w:bottom w:val="single" w:sz="12" w:space="1" w:color="auto"/>
        </w:pBdr>
        <w:rPr>
          <w:sz w:val="20"/>
          <w:szCs w:val="20"/>
        </w:rPr>
      </w:pPr>
      <w:r w:rsidRPr="00D25BF0">
        <w:rPr>
          <w:sz w:val="20"/>
          <w:szCs w:val="20"/>
        </w:rPr>
        <w:t xml:space="preserve">okrem štatutárneho orgánu, členov štatutárnych orgánov, členov dozorného orgánu a prokuristov neidentifikujem osoby s rozhodujúcim vplyvom na riadenie spoločnosti v rozsahu podľa § 32 ods. 8 ZVO. </w:t>
      </w:r>
    </w:p>
    <w:p w14:paraId="15F8AB78" w14:textId="1D98AAD1" w:rsidR="000A1975" w:rsidRDefault="000A1975" w:rsidP="00537813">
      <w:pPr>
        <w:pBdr>
          <w:bottom w:val="single" w:sz="12" w:space="1" w:color="auto"/>
        </w:pBdr>
        <w:rPr>
          <w:sz w:val="20"/>
          <w:szCs w:val="20"/>
        </w:rPr>
      </w:pPr>
    </w:p>
    <w:p w14:paraId="04DDCBE7" w14:textId="77777777" w:rsidR="000A1975" w:rsidRPr="00D25BF0" w:rsidRDefault="000A1975" w:rsidP="00537813">
      <w:pPr>
        <w:pBdr>
          <w:bottom w:val="single" w:sz="12" w:space="1" w:color="auto"/>
        </w:pBdr>
        <w:rPr>
          <w:sz w:val="20"/>
          <w:szCs w:val="20"/>
        </w:rPr>
      </w:pPr>
    </w:p>
    <w:p w14:paraId="4F66AA9E" w14:textId="77777777" w:rsidR="00537813" w:rsidRPr="00D25BF0" w:rsidRDefault="00537813" w:rsidP="00537813">
      <w:pPr>
        <w:rPr>
          <w:sz w:val="20"/>
          <w:szCs w:val="20"/>
        </w:rPr>
      </w:pPr>
    </w:p>
    <w:p w14:paraId="30AC5AD9" w14:textId="77777777" w:rsidR="00537813" w:rsidRPr="00D25BF0" w:rsidRDefault="00537813" w:rsidP="00537813">
      <w:pPr>
        <w:rPr>
          <w:sz w:val="20"/>
          <w:szCs w:val="20"/>
        </w:rPr>
      </w:pPr>
    </w:p>
    <w:p w14:paraId="5F25FC70" w14:textId="77777777" w:rsidR="00537813" w:rsidRPr="00D25BF0" w:rsidRDefault="00537813" w:rsidP="00537813">
      <w:pPr>
        <w:rPr>
          <w:sz w:val="20"/>
          <w:szCs w:val="20"/>
        </w:rPr>
      </w:pPr>
    </w:p>
    <w:p w14:paraId="4F524B13" w14:textId="77777777" w:rsidR="00537813" w:rsidRPr="00D25BF0" w:rsidRDefault="00537813" w:rsidP="00537813">
      <w:pPr>
        <w:rPr>
          <w:sz w:val="20"/>
          <w:szCs w:val="20"/>
        </w:rPr>
      </w:pPr>
      <w:r w:rsidRPr="00D25BF0">
        <w:rPr>
          <w:sz w:val="20"/>
          <w:szCs w:val="20"/>
        </w:rPr>
        <w:t xml:space="preserve">V ..............................dňa......................                                                  ................................................................ </w:t>
      </w:r>
    </w:p>
    <w:p w14:paraId="2316F172" w14:textId="77777777" w:rsidR="00537813" w:rsidRPr="00D25BF0" w:rsidRDefault="00537813" w:rsidP="00537813">
      <w:pPr>
        <w:rPr>
          <w:color w:val="FF0000"/>
          <w:sz w:val="20"/>
          <w:szCs w:val="20"/>
        </w:rPr>
      </w:pPr>
      <w:r w:rsidRPr="00D25BF0">
        <w:rPr>
          <w:color w:val="FF0000"/>
          <w:sz w:val="20"/>
          <w:szCs w:val="20"/>
        </w:rPr>
        <w:t xml:space="preserve">                                                                                                                (uviesť meno, priezvisko, titul a podpis </w:t>
      </w:r>
    </w:p>
    <w:p w14:paraId="42395836" w14:textId="77777777" w:rsidR="00537813" w:rsidRDefault="00537813" w:rsidP="00537813">
      <w:pPr>
        <w:rPr>
          <w:color w:val="FF0000"/>
          <w:sz w:val="20"/>
          <w:szCs w:val="20"/>
        </w:rPr>
      </w:pPr>
      <w:r w:rsidRPr="00D25BF0">
        <w:rPr>
          <w:color w:val="FF0000"/>
          <w:sz w:val="20"/>
          <w:szCs w:val="20"/>
        </w:rPr>
        <w:t xml:space="preserve">                                                                                                                oprávnenej osoby konať za uchádzača) </w:t>
      </w:r>
    </w:p>
    <w:p w14:paraId="2CF9F97E" w14:textId="77777777" w:rsidR="00537813" w:rsidRDefault="00537813" w:rsidP="00537813">
      <w:pPr>
        <w:rPr>
          <w:color w:val="FF0000"/>
          <w:sz w:val="20"/>
          <w:szCs w:val="20"/>
        </w:rPr>
      </w:pPr>
    </w:p>
    <w:p w14:paraId="0CE52381" w14:textId="77777777" w:rsidR="00537813" w:rsidRPr="00D25BF0" w:rsidRDefault="00537813" w:rsidP="00537813">
      <w:pPr>
        <w:rPr>
          <w:color w:val="FF0000"/>
          <w:sz w:val="20"/>
          <w:szCs w:val="20"/>
        </w:rPr>
      </w:pPr>
    </w:p>
    <w:p w14:paraId="1C3840B4" w14:textId="77777777" w:rsidR="000A1975" w:rsidRDefault="000A1975" w:rsidP="00537813">
      <w:pPr>
        <w:rPr>
          <w:color w:val="FF0000"/>
          <w:sz w:val="20"/>
          <w:szCs w:val="20"/>
        </w:rPr>
      </w:pPr>
    </w:p>
    <w:p w14:paraId="6F4D00F1" w14:textId="77777777" w:rsidR="000A1975" w:rsidRDefault="000A1975" w:rsidP="00537813">
      <w:pPr>
        <w:rPr>
          <w:color w:val="FF0000"/>
          <w:sz w:val="20"/>
          <w:szCs w:val="20"/>
        </w:rPr>
      </w:pPr>
    </w:p>
    <w:p w14:paraId="4D8FBF57" w14:textId="2D033675" w:rsidR="00537813" w:rsidRPr="00D25BF0" w:rsidRDefault="00537813" w:rsidP="00537813">
      <w:pPr>
        <w:rPr>
          <w:color w:val="FF0000"/>
          <w:sz w:val="20"/>
          <w:szCs w:val="20"/>
        </w:rPr>
      </w:pPr>
      <w:r w:rsidRPr="00D25BF0">
        <w:rPr>
          <w:color w:val="FF0000"/>
          <w:sz w:val="20"/>
          <w:szCs w:val="20"/>
        </w:rPr>
        <w:t>*Uchádzač nerelevantné znenie vyhlásenia odstráni.</w:t>
      </w:r>
    </w:p>
    <w:p w14:paraId="1EAC3E48" w14:textId="77777777" w:rsidR="00537813" w:rsidRDefault="00537813" w:rsidP="00537813">
      <w:pPr>
        <w:rPr>
          <w:lang w:eastAsia="en-US"/>
        </w:rPr>
      </w:pPr>
    </w:p>
    <w:p w14:paraId="739D3627" w14:textId="77777777" w:rsidR="00537813" w:rsidRPr="005802B8" w:rsidRDefault="00537813" w:rsidP="00C74BF5">
      <w:pPr>
        <w:rPr>
          <w:sz w:val="28"/>
          <w:szCs w:val="28"/>
        </w:rPr>
      </w:pPr>
    </w:p>
    <w:sectPr w:rsidR="00537813" w:rsidRPr="005802B8" w:rsidSect="005802B8">
      <w:pgSz w:w="11906" w:h="16838"/>
      <w:pgMar w:top="1418" w:right="1418" w:bottom="993" w:left="1418" w:header="709" w:footer="449"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242ED" w14:textId="77777777" w:rsidR="00733064" w:rsidRDefault="00733064" w:rsidP="00150349">
      <w:r>
        <w:separator/>
      </w:r>
    </w:p>
    <w:p w14:paraId="2AAE6C9E" w14:textId="77777777" w:rsidR="00733064" w:rsidRDefault="00733064"/>
  </w:endnote>
  <w:endnote w:type="continuationSeparator" w:id="0">
    <w:p w14:paraId="3F9DF222" w14:textId="77777777" w:rsidR="00733064" w:rsidRDefault="00733064" w:rsidP="00150349">
      <w:r>
        <w:continuationSeparator/>
      </w:r>
    </w:p>
    <w:p w14:paraId="295EEB41" w14:textId="77777777" w:rsidR="00733064" w:rsidRDefault="00733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74FA" w14:textId="3866BEA6" w:rsidR="006F3BE4" w:rsidRPr="00EE61B5" w:rsidRDefault="006F3BE4" w:rsidP="005E0E4E">
    <w:pPr>
      <w:pStyle w:val="Pta"/>
      <w:tabs>
        <w:tab w:val="clear" w:pos="9072"/>
        <w:tab w:val="left" w:pos="0"/>
        <w:tab w:val="right" w:pos="9070"/>
      </w:tabs>
      <w:rPr>
        <w:sz w:val="20"/>
        <w:szCs w:val="20"/>
      </w:rPr>
    </w:pPr>
    <w:r w:rsidRPr="003051F2">
      <w:rPr>
        <w:sz w:val="20"/>
        <w:szCs w:val="20"/>
      </w:rPr>
      <w:t>Stredoslovenský ústav srdcových a cievnych chorôb, a.s.</w:t>
    </w:r>
    <w:r w:rsidRPr="00EC18DF">
      <w:rPr>
        <w:sz w:val="20"/>
        <w:szCs w:val="20"/>
      </w:rPr>
      <w:tab/>
    </w:r>
    <w:sdt>
      <w:sdtPr>
        <w:rPr>
          <w:sz w:val="20"/>
          <w:szCs w:val="20"/>
        </w:rPr>
        <w:id w:val="646644802"/>
        <w:docPartObj>
          <w:docPartGallery w:val="Page Numbers (Bottom of Page)"/>
          <w:docPartUnique/>
        </w:docPartObj>
      </w:sdtPr>
      <w:sdtEndPr/>
      <w:sdtContent>
        <w:r w:rsidRPr="00EC18DF">
          <w:rPr>
            <w:sz w:val="20"/>
            <w:szCs w:val="20"/>
          </w:rPr>
          <w:fldChar w:fldCharType="begin"/>
        </w:r>
        <w:r w:rsidRPr="00EC18DF">
          <w:rPr>
            <w:sz w:val="20"/>
            <w:szCs w:val="20"/>
          </w:rPr>
          <w:instrText>PAGE   \* MERGEFORMAT</w:instrText>
        </w:r>
        <w:r w:rsidRPr="00EC18DF">
          <w:rPr>
            <w:sz w:val="20"/>
            <w:szCs w:val="20"/>
          </w:rPr>
          <w:fldChar w:fldCharType="separate"/>
        </w:r>
        <w:r w:rsidR="001756E2">
          <w:rPr>
            <w:noProof/>
            <w:sz w:val="20"/>
            <w:szCs w:val="20"/>
          </w:rPr>
          <w:t>38</w:t>
        </w:r>
        <w:r w:rsidRPr="00EC18DF">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A8AD5" w14:textId="6D0DBAC7" w:rsidR="006F3BE4" w:rsidRPr="00EE61B5" w:rsidRDefault="006F3BE4" w:rsidP="00EE61B5">
    <w:pPr>
      <w:pStyle w:val="Pta"/>
      <w:tabs>
        <w:tab w:val="left" w:pos="0"/>
      </w:tabs>
      <w:jc w:val="right"/>
      <w:rPr>
        <w:sz w:val="20"/>
        <w:szCs w:val="20"/>
      </w:rPr>
    </w:pPr>
    <w:r>
      <w:rPr>
        <w:sz w:val="20"/>
        <w:szCs w:val="20"/>
      </w:rPr>
      <w:t xml:space="preserve"> </w:t>
    </w:r>
    <w:r w:rsidRPr="005C214A">
      <w:rPr>
        <w:sz w:val="20"/>
        <w:szCs w:val="20"/>
      </w:rPr>
      <w:tab/>
    </w:r>
    <w:sdt>
      <w:sdtPr>
        <w:rPr>
          <w:sz w:val="20"/>
          <w:szCs w:val="20"/>
        </w:rPr>
        <w:id w:val="1450130673"/>
        <w:docPartObj>
          <w:docPartGallery w:val="Page Numbers (Bottom of Page)"/>
          <w:docPartUnique/>
        </w:docPartObj>
      </w:sdtPr>
      <w:sdtEndPr/>
      <w:sdtContent>
        <w:r w:rsidRPr="005C214A">
          <w:rPr>
            <w:sz w:val="20"/>
            <w:szCs w:val="20"/>
          </w:rPr>
          <w:fldChar w:fldCharType="begin"/>
        </w:r>
        <w:r w:rsidRPr="005C214A">
          <w:rPr>
            <w:sz w:val="20"/>
            <w:szCs w:val="20"/>
          </w:rPr>
          <w:instrText>PAGE   \* MERGEFORMAT</w:instrText>
        </w:r>
        <w:r w:rsidRPr="005C214A">
          <w:rPr>
            <w:sz w:val="20"/>
            <w:szCs w:val="20"/>
          </w:rPr>
          <w:fldChar w:fldCharType="separate"/>
        </w:r>
        <w:r>
          <w:rPr>
            <w:noProof/>
            <w:sz w:val="20"/>
            <w:szCs w:val="20"/>
          </w:rPr>
          <w:t>35</w:t>
        </w:r>
        <w:r w:rsidRPr="005C214A">
          <w:rPr>
            <w:sz w:val="20"/>
            <w:szCs w:val="20"/>
          </w:rPr>
          <w:fldChar w:fldCharType="end"/>
        </w:r>
      </w:sdtContent>
    </w:sdt>
  </w:p>
  <w:p w14:paraId="29A0216D" w14:textId="77777777" w:rsidR="006F3BE4" w:rsidRDefault="006F3B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632DC" w14:textId="77777777" w:rsidR="00733064" w:rsidRDefault="00733064" w:rsidP="00150349">
      <w:r>
        <w:separator/>
      </w:r>
    </w:p>
    <w:p w14:paraId="5C39EB6D" w14:textId="77777777" w:rsidR="00733064" w:rsidRDefault="00733064"/>
  </w:footnote>
  <w:footnote w:type="continuationSeparator" w:id="0">
    <w:p w14:paraId="4BC103D0" w14:textId="77777777" w:rsidR="00733064" w:rsidRDefault="00733064" w:rsidP="00150349">
      <w:r>
        <w:continuationSeparator/>
      </w:r>
    </w:p>
    <w:p w14:paraId="46BC3235" w14:textId="77777777" w:rsidR="00733064" w:rsidRDefault="00733064"/>
  </w:footnote>
  <w:footnote w:id="1">
    <w:p w14:paraId="50DE032F" w14:textId="77777777" w:rsidR="006F3BE4" w:rsidRPr="000A1975" w:rsidRDefault="006F3BE4" w:rsidP="00537813">
      <w:pPr>
        <w:pStyle w:val="Textpoznmkypodiarou"/>
        <w:rPr>
          <w:sz w:val="16"/>
          <w:szCs w:val="16"/>
        </w:rPr>
      </w:pPr>
      <w:r w:rsidRPr="00D25BF0">
        <w:rPr>
          <w:rStyle w:val="Odkaznapoznmkupodiarou"/>
        </w:rPr>
        <w:footnoteRef/>
      </w:r>
      <w:r w:rsidRPr="00D25BF0">
        <w:t xml:space="preserve"> </w:t>
      </w:r>
      <w:r w:rsidRPr="000A1975">
        <w:rPr>
          <w:sz w:val="16"/>
          <w:szCs w:val="16"/>
        </w:rPr>
        <w:t>V prípade skupiny dodávateľov je potrebné predložiť za všetkých jej členov.</w:t>
      </w:r>
    </w:p>
  </w:footnote>
  <w:footnote w:id="2">
    <w:p w14:paraId="702CF04C" w14:textId="506C738A" w:rsidR="006F3BE4" w:rsidRPr="000A1975" w:rsidRDefault="006F3BE4" w:rsidP="00537813">
      <w:pPr>
        <w:pStyle w:val="Textpoznmkypodiarou"/>
        <w:jc w:val="both"/>
        <w:rPr>
          <w:sz w:val="16"/>
          <w:szCs w:val="16"/>
        </w:rPr>
      </w:pPr>
      <w:r w:rsidRPr="000A1975">
        <w:rPr>
          <w:rStyle w:val="Odkaznapoznmkupodiarou"/>
          <w:sz w:val="16"/>
          <w:szCs w:val="16"/>
        </w:rPr>
        <w:footnoteRef/>
      </w:r>
      <w:r w:rsidRPr="000A1975">
        <w:rPr>
          <w:sz w:val="16"/>
          <w:szCs w:val="16"/>
        </w:rPr>
        <w:t xml:space="preserve">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 a) vlastní väčšinu akcií alebo väčšinový obchodný podiel u uchádzača alebo záujemcu, b) má väčšinu hlasovacích práv u uchádzača alebo záujemcu, c) má právo vymenúvať alebo odvolávať väčšinu členov štatutárneho orgánu alebo dozorného orgánu uchádzača alebo záujemcu alebo d) má právo vykonávať rozhodujúci vplyv na základe dohody uzavretej s uchádzačom alebo záujemcom alebo na základe spoločenskej zmluvy, zakladateľskej listiny alebo stanov, ak to umožňuje právo štátu, ktorými sa táto osoba riadi.“</w:t>
      </w:r>
    </w:p>
    <w:p w14:paraId="6B994EF8" w14:textId="77777777" w:rsidR="006F3BE4" w:rsidRPr="00D25BF0" w:rsidRDefault="006F3BE4" w:rsidP="00537813">
      <w:pPr>
        <w:pStyle w:val="Textpoznmkypodiarou"/>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jc w:val="center"/>
      <w:tblCellMar>
        <w:left w:w="70" w:type="dxa"/>
        <w:right w:w="70" w:type="dxa"/>
      </w:tblCellMar>
      <w:tblLook w:val="04A0" w:firstRow="1" w:lastRow="0" w:firstColumn="1" w:lastColumn="0" w:noHBand="0" w:noVBand="1"/>
    </w:tblPr>
    <w:tblGrid>
      <w:gridCol w:w="2240"/>
      <w:gridCol w:w="7116"/>
    </w:tblGrid>
    <w:tr w:rsidR="006F3BE4" w:rsidRPr="000469B3" w14:paraId="4341C878" w14:textId="77777777" w:rsidTr="004154DE">
      <w:trPr>
        <w:cantSplit/>
        <w:jc w:val="center"/>
      </w:trPr>
      <w:tc>
        <w:tcPr>
          <w:tcW w:w="0" w:type="auto"/>
          <w:vAlign w:val="center"/>
        </w:tcPr>
        <w:p w14:paraId="22E4784C" w14:textId="6B98780E" w:rsidR="006F3BE4" w:rsidRPr="000469B3" w:rsidRDefault="006F3BE4" w:rsidP="00046D37">
          <w:pPr>
            <w:widowControl w:val="0"/>
            <w:spacing w:before="60" w:after="60" w:line="252" w:lineRule="auto"/>
            <w:jc w:val="both"/>
            <w:rPr>
              <w:rFonts w:ascii="Arial" w:hAnsi="Arial" w:cs="Arial"/>
              <w:b/>
              <w:bCs/>
              <w:sz w:val="20"/>
              <w:szCs w:val="20"/>
              <w:lang w:eastAsia="en-US"/>
            </w:rPr>
          </w:pPr>
          <w:r>
            <w:rPr>
              <w:noProof/>
              <w:color w:val="FFFFFF"/>
            </w:rPr>
            <w:drawing>
              <wp:inline distT="0" distB="0" distL="0" distR="0" wp14:anchorId="1EBBAE54" wp14:editId="211B8EAE">
                <wp:extent cx="1333500" cy="382300"/>
                <wp:effectExtent l="0" t="0" r="0" b="0"/>
                <wp:docPr id="6" name="Obrázok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365363" cy="391435"/>
                        </a:xfrm>
                        <a:prstGeom prst="rect">
                          <a:avLst/>
                        </a:prstGeom>
                        <a:noFill/>
                        <a:ln w="9525">
                          <a:noFill/>
                          <a:miter lim="800000"/>
                          <a:headEnd/>
                          <a:tailEnd/>
                        </a:ln>
                      </pic:spPr>
                    </pic:pic>
                  </a:graphicData>
                </a:graphic>
              </wp:inline>
            </w:drawing>
          </w:r>
        </w:p>
      </w:tc>
      <w:tc>
        <w:tcPr>
          <w:tcW w:w="7116" w:type="dxa"/>
          <w:vAlign w:val="center"/>
          <w:hideMark/>
        </w:tcPr>
        <w:p w14:paraId="31E7B588" w14:textId="77777777" w:rsidR="006F3BE4" w:rsidRPr="000469B3" w:rsidRDefault="006F3BE4" w:rsidP="008E7620">
          <w:pPr>
            <w:widowControl w:val="0"/>
            <w:jc w:val="both"/>
            <w:rPr>
              <w:b/>
              <w:bCs/>
              <w:sz w:val="20"/>
              <w:szCs w:val="20"/>
            </w:rPr>
          </w:pPr>
          <w:r>
            <w:rPr>
              <w:b/>
              <w:bCs/>
              <w:sz w:val="22"/>
              <w:szCs w:val="22"/>
            </w:rPr>
            <w:t>Stredoslovenský ústav srdcových a cievnych chorôb, a.s.</w:t>
          </w:r>
        </w:p>
        <w:p w14:paraId="212BE58B" w14:textId="77777777" w:rsidR="006F3BE4" w:rsidRPr="000469B3" w:rsidRDefault="006F3BE4" w:rsidP="008E7620">
          <w:pPr>
            <w:widowControl w:val="0"/>
            <w:jc w:val="both"/>
            <w:rPr>
              <w:b/>
              <w:sz w:val="20"/>
              <w:szCs w:val="20"/>
              <w:lang w:eastAsia="en-US"/>
            </w:rPr>
          </w:pPr>
          <w:r>
            <w:rPr>
              <w:sz w:val="20"/>
              <w:szCs w:val="20"/>
            </w:rPr>
            <w:t>Cesta k nemocnici 1, 974 01 Banská Bystrica</w:t>
          </w:r>
          <w:r w:rsidRPr="000469B3">
            <w:rPr>
              <w:sz w:val="20"/>
              <w:szCs w:val="20"/>
            </w:rPr>
            <w:t>, Slovenská republika</w:t>
          </w:r>
        </w:p>
        <w:p w14:paraId="58F20383" w14:textId="2EA32A77" w:rsidR="006F3BE4" w:rsidRPr="008E7620" w:rsidRDefault="006F3BE4" w:rsidP="004154DE">
          <w:pPr>
            <w:ind w:right="-639"/>
            <w:rPr>
              <w:b/>
              <w:sz w:val="20"/>
              <w:szCs w:val="20"/>
            </w:rPr>
          </w:pPr>
          <w:r w:rsidRPr="000469B3">
            <w:rPr>
              <w:sz w:val="20"/>
              <w:szCs w:val="20"/>
              <w:lang w:eastAsia="en-US"/>
            </w:rPr>
            <w:t>Súťažné podklady na predmet zákazky</w:t>
          </w:r>
          <w:r w:rsidRPr="008E7620">
            <w:rPr>
              <w:sz w:val="20"/>
              <w:szCs w:val="20"/>
              <w:lang w:eastAsia="en-US"/>
            </w:rPr>
            <w:t xml:space="preserve">: </w:t>
          </w:r>
          <w:hyperlink r:id="rId2" w:history="1">
            <w:r w:rsidRPr="008E7620">
              <w:rPr>
                <w:b/>
                <w:sz w:val="20"/>
                <w:szCs w:val="20"/>
              </w:rPr>
              <w:t xml:space="preserve">3D elektromagnetický mapovací a </w:t>
            </w:r>
            <w:r>
              <w:rPr>
                <w:b/>
                <w:sz w:val="20"/>
                <w:szCs w:val="20"/>
              </w:rPr>
              <w:t>a</w:t>
            </w:r>
            <w:r w:rsidRPr="008E7620">
              <w:rPr>
                <w:b/>
                <w:sz w:val="20"/>
                <w:szCs w:val="20"/>
              </w:rPr>
              <w:t xml:space="preserve">blačný </w:t>
            </w:r>
            <w:r>
              <w:rPr>
                <w:b/>
                <w:sz w:val="20"/>
                <w:szCs w:val="20"/>
              </w:rPr>
              <w:t xml:space="preserve">     </w:t>
            </w:r>
            <w:r w:rsidRPr="008E7620">
              <w:rPr>
                <w:b/>
                <w:sz w:val="20"/>
                <w:szCs w:val="20"/>
              </w:rPr>
              <w:t>systém s príslušenstvom a špeciálny zdravotnícky materiál</w:t>
            </w:r>
          </w:hyperlink>
        </w:p>
        <w:p w14:paraId="2C11D5BF" w14:textId="0BF1136A" w:rsidR="006F3BE4" w:rsidRPr="000469B3" w:rsidRDefault="006F3BE4" w:rsidP="00EF5868">
          <w:pPr>
            <w:widowControl w:val="0"/>
            <w:jc w:val="both"/>
            <w:rPr>
              <w:sz w:val="20"/>
              <w:szCs w:val="20"/>
              <w:lang w:eastAsia="en-US"/>
            </w:rPr>
          </w:pPr>
          <w:r>
            <w:rPr>
              <w:sz w:val="20"/>
              <w:szCs w:val="20"/>
              <w:lang w:eastAsia="en-US"/>
            </w:rPr>
            <w:t>Prílohy č. 1 – 15 súťažných podkladov</w:t>
          </w:r>
        </w:p>
      </w:tc>
    </w:tr>
  </w:tbl>
  <w:p w14:paraId="0034C9E9" w14:textId="4BA679AC" w:rsidR="006F3BE4" w:rsidRPr="00046D37" w:rsidRDefault="006F3BE4" w:rsidP="00046D3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jc w:val="center"/>
      <w:tblCellMar>
        <w:left w:w="70" w:type="dxa"/>
        <w:right w:w="70" w:type="dxa"/>
      </w:tblCellMar>
      <w:tblLook w:val="04A0" w:firstRow="1" w:lastRow="0" w:firstColumn="1" w:lastColumn="0" w:noHBand="0" w:noVBand="1"/>
    </w:tblPr>
    <w:tblGrid>
      <w:gridCol w:w="2240"/>
      <w:gridCol w:w="6832"/>
    </w:tblGrid>
    <w:tr w:rsidR="006F3BE4" w:rsidRPr="000469B3" w14:paraId="42E89D98" w14:textId="77777777" w:rsidTr="005065E6">
      <w:trPr>
        <w:cantSplit/>
        <w:jc w:val="center"/>
      </w:trPr>
      <w:tc>
        <w:tcPr>
          <w:tcW w:w="0" w:type="auto"/>
          <w:vAlign w:val="center"/>
        </w:tcPr>
        <w:p w14:paraId="376A7117" w14:textId="77777777" w:rsidR="006F3BE4" w:rsidRPr="000469B3" w:rsidRDefault="006F3BE4" w:rsidP="00046D37">
          <w:pPr>
            <w:widowControl w:val="0"/>
            <w:spacing w:before="60" w:after="60" w:line="252" w:lineRule="auto"/>
            <w:jc w:val="both"/>
            <w:rPr>
              <w:rFonts w:ascii="Arial" w:hAnsi="Arial" w:cs="Arial"/>
              <w:b/>
              <w:bCs/>
              <w:sz w:val="20"/>
              <w:szCs w:val="20"/>
              <w:lang w:eastAsia="en-US"/>
            </w:rPr>
          </w:pPr>
          <w:r>
            <w:rPr>
              <w:noProof/>
              <w:color w:val="FFFFFF"/>
            </w:rPr>
            <w:drawing>
              <wp:inline distT="0" distB="0" distL="0" distR="0" wp14:anchorId="284A94EF" wp14:editId="50405B2E">
                <wp:extent cx="1333500" cy="382300"/>
                <wp:effectExtent l="0" t="0" r="0" b="0"/>
                <wp:docPr id="7" name="Obrázok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365363" cy="391435"/>
                        </a:xfrm>
                        <a:prstGeom prst="rect">
                          <a:avLst/>
                        </a:prstGeom>
                        <a:noFill/>
                        <a:ln w="9525">
                          <a:noFill/>
                          <a:miter lim="800000"/>
                          <a:headEnd/>
                          <a:tailEnd/>
                        </a:ln>
                      </pic:spPr>
                    </pic:pic>
                  </a:graphicData>
                </a:graphic>
              </wp:inline>
            </w:drawing>
          </w:r>
        </w:p>
      </w:tc>
      <w:tc>
        <w:tcPr>
          <w:tcW w:w="7591" w:type="dxa"/>
          <w:vAlign w:val="center"/>
          <w:hideMark/>
        </w:tcPr>
        <w:p w14:paraId="09815D65" w14:textId="77777777" w:rsidR="006F3BE4" w:rsidRPr="00466C54" w:rsidRDefault="006F3BE4" w:rsidP="00046D37">
          <w:pPr>
            <w:widowControl w:val="0"/>
            <w:spacing w:before="60" w:after="60" w:line="252" w:lineRule="auto"/>
            <w:jc w:val="both"/>
            <w:rPr>
              <w:b/>
              <w:bCs/>
            </w:rPr>
          </w:pPr>
          <w:r>
            <w:rPr>
              <w:b/>
              <w:bCs/>
            </w:rPr>
            <w:t>Stredoslovenský ústav srdcových a cievnych chorôb, a.s.</w:t>
          </w:r>
        </w:p>
      </w:tc>
    </w:tr>
  </w:tbl>
  <w:p w14:paraId="70F2A902" w14:textId="77777777" w:rsidR="006F3BE4" w:rsidRPr="00466C54" w:rsidRDefault="006F3BE4" w:rsidP="00046D37">
    <w:pPr>
      <w:pStyle w:val="Hlavika"/>
      <w:rPr>
        <w:sz w:val="2"/>
        <w:szCs w:val="2"/>
      </w:rPr>
    </w:pPr>
  </w:p>
  <w:p w14:paraId="21C2D834" w14:textId="77777777" w:rsidR="006F3BE4" w:rsidRPr="00046D37" w:rsidRDefault="006F3BE4" w:rsidP="00046D3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E40FA00"/>
    <w:lvl w:ilvl="0">
      <w:start w:val="1"/>
      <w:numFmt w:val="decimal"/>
      <w:pStyle w:val="slovanzoznam"/>
      <w:lvlText w:val="%1."/>
      <w:lvlJc w:val="left"/>
      <w:pPr>
        <w:tabs>
          <w:tab w:val="num" w:pos="360"/>
        </w:tabs>
        <w:ind w:left="360" w:hanging="360"/>
      </w:pPr>
    </w:lvl>
  </w:abstractNum>
  <w:abstractNum w:abstractNumId="1" w15:restartNumberingAfterBreak="0">
    <w:nsid w:val="0246731B"/>
    <w:multiLevelType w:val="hybridMultilevel"/>
    <w:tmpl w:val="9CB43B50"/>
    <w:lvl w:ilvl="0" w:tplc="8C68ECB6">
      <w:start w:val="1"/>
      <w:numFmt w:val="decimal"/>
      <w:lvlText w:val="9.%1"/>
      <w:lvlJc w:val="left"/>
      <w:pPr>
        <w:ind w:left="10"/>
      </w:pPr>
      <w:rPr>
        <w:rFonts w:hint="default"/>
        <w:b w:val="0"/>
        <w:i w:val="0"/>
        <w:strike w:val="0"/>
        <w:dstrike w:val="0"/>
        <w:color w:val="000000"/>
        <w:sz w:val="22"/>
        <w:szCs w:val="22"/>
        <w:u w:val="none" w:color="000000"/>
        <w:bdr w:val="none" w:sz="0" w:space="0" w:color="auto"/>
        <w:shd w:val="clear" w:color="auto" w:fill="auto"/>
        <w:vertAlign w:val="baseline"/>
      </w:rPr>
    </w:lvl>
    <w:lvl w:ilvl="1" w:tplc="20FE06A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F98812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7E268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4489A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A28CB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621DB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24CBB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72AD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5B1C6B"/>
    <w:multiLevelType w:val="hybridMultilevel"/>
    <w:tmpl w:val="D790273C"/>
    <w:lvl w:ilvl="0" w:tplc="B80C5014">
      <w:start w:val="1"/>
      <w:numFmt w:val="decimal"/>
      <w:lvlText w:val="6.%1"/>
      <w:lvlJc w:val="left"/>
      <w:pPr>
        <w:ind w:left="1285" w:hanging="360"/>
      </w:pPr>
      <w:rPr>
        <w:rFonts w:hint="default"/>
      </w:rPr>
    </w:lvl>
    <w:lvl w:ilvl="1" w:tplc="041B0019">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3" w15:restartNumberingAfterBreak="0">
    <w:nsid w:val="04EF7E8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9164F8"/>
    <w:multiLevelType w:val="multilevel"/>
    <w:tmpl w:val="DF80ECD2"/>
    <w:lvl w:ilvl="0">
      <w:start w:val="1"/>
      <w:numFmt w:val="decimal"/>
      <w:pStyle w:val="slovanie"/>
      <w:lvlText w:val="%1)"/>
      <w:lvlJc w:val="left"/>
      <w:pPr>
        <w:tabs>
          <w:tab w:val="num" w:pos="567"/>
        </w:tabs>
        <w:ind w:left="567" w:hanging="567"/>
      </w:pPr>
      <w:rPr>
        <w:rFonts w:ascii="Times New Roman" w:hAnsi="Times New Roman" w:cs="Times New Roman" w:hint="default"/>
        <w:b w:val="0"/>
        <w:i w:val="0"/>
        <w:color w:val="auto"/>
        <w:sz w:val="16"/>
        <w:szCs w:val="16"/>
        <w:u w:val="none"/>
      </w:rPr>
    </w:lvl>
    <w:lvl w:ilvl="1">
      <w:start w:val="1"/>
      <w:numFmt w:val="lowerLetter"/>
      <w:lvlText w:val="%2)"/>
      <w:lvlJc w:val="left"/>
      <w:pPr>
        <w:tabs>
          <w:tab w:val="num" w:pos="1134"/>
        </w:tabs>
        <w:ind w:left="1134" w:hanging="567"/>
      </w:pPr>
      <w:rPr>
        <w:rFonts w:ascii="Times New Roman" w:hAnsi="Times New Roman" w:cs="Times New Roman" w:hint="default"/>
        <w:b w:val="0"/>
        <w:i w:val="0"/>
        <w:color w:val="auto"/>
        <w:sz w:val="24"/>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AAB7199"/>
    <w:multiLevelType w:val="multilevel"/>
    <w:tmpl w:val="8E30698E"/>
    <w:lvl w:ilvl="0">
      <w:start w:val="13"/>
      <w:numFmt w:val="decimal"/>
      <w:lvlText w:val="%1"/>
      <w:lvlJc w:val="left"/>
      <w:pPr>
        <w:ind w:left="420" w:hanging="420"/>
      </w:pPr>
      <w:rPr>
        <w:rFonts w:hint="default"/>
      </w:rPr>
    </w:lvl>
    <w:lvl w:ilvl="1">
      <w:start w:val="1"/>
      <w:numFmt w:val="decimal"/>
      <w:lvlText w:val="%1.%2"/>
      <w:lvlJc w:val="left"/>
      <w:pPr>
        <w:ind w:left="1708" w:hanging="4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1744" w:hanging="1440"/>
      </w:pPr>
      <w:rPr>
        <w:rFonts w:hint="default"/>
      </w:rPr>
    </w:lvl>
  </w:abstractNum>
  <w:abstractNum w:abstractNumId="6" w15:restartNumberingAfterBreak="0">
    <w:nsid w:val="0B852D84"/>
    <w:multiLevelType w:val="hybridMultilevel"/>
    <w:tmpl w:val="9D8227F0"/>
    <w:lvl w:ilvl="0" w:tplc="D7160CA2">
      <w:start w:val="1"/>
      <w:numFmt w:val="decimal"/>
      <w:lvlText w:val="4.%1"/>
      <w:lvlJc w:val="left"/>
      <w:pPr>
        <w:ind w:left="1285" w:hanging="360"/>
      </w:pPr>
      <w:rPr>
        <w:rFonts w:hint="default"/>
      </w:rPr>
    </w:lvl>
    <w:lvl w:ilvl="1" w:tplc="041B0019">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7" w15:restartNumberingAfterBreak="0">
    <w:nsid w:val="0BC36F8B"/>
    <w:multiLevelType w:val="multilevel"/>
    <w:tmpl w:val="2C6EC4A2"/>
    <w:lvl w:ilvl="0">
      <w:start w:val="1"/>
      <w:numFmt w:val="decimal"/>
      <w:pStyle w:val="Nadpis4"/>
      <w:lvlText w:val="%1."/>
      <w:lvlJc w:val="left"/>
      <w:pPr>
        <w:ind w:left="720" w:hanging="360"/>
      </w:pPr>
      <w:rPr>
        <w:rFonts w:hint="default"/>
      </w:rPr>
    </w:lvl>
    <w:lvl w:ilvl="1">
      <w:start w:val="1"/>
      <w:numFmt w:val="decimal"/>
      <w:isLgl/>
      <w:lvlText w:val="%1.%2"/>
      <w:lvlJc w:val="left"/>
      <w:pPr>
        <w:ind w:left="930" w:hanging="57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2EF1866"/>
    <w:multiLevelType w:val="hybridMultilevel"/>
    <w:tmpl w:val="7DFE14C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4C27C3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7B15C1"/>
    <w:multiLevelType w:val="multilevel"/>
    <w:tmpl w:val="0BE80C96"/>
    <w:lvl w:ilvl="0">
      <w:start w:val="6"/>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7.%2"/>
      <w:lvlJc w:val="left"/>
      <w:pPr>
        <w:ind w:left="1287"/>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8564B82"/>
    <w:multiLevelType w:val="multilevel"/>
    <w:tmpl w:val="B4EC32A2"/>
    <w:lvl w:ilvl="0">
      <w:start w:val="7"/>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8.%2"/>
      <w:lvlJc w:val="left"/>
      <w:pPr>
        <w:ind w:left="1287"/>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1A625E22"/>
    <w:multiLevelType w:val="hybridMultilevel"/>
    <w:tmpl w:val="2C66924E"/>
    <w:lvl w:ilvl="0" w:tplc="4BEAE0B2">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104ECFE6">
      <w:start w:val="1"/>
      <w:numFmt w:val="lowerLetter"/>
      <w:lvlText w:val="%2"/>
      <w:lvlJc w:val="left"/>
      <w:pPr>
        <w:ind w:left="17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0E27EBC">
      <w:start w:val="1"/>
      <w:numFmt w:val="lowerRoman"/>
      <w:lvlText w:val="%3"/>
      <w:lvlJc w:val="left"/>
      <w:pPr>
        <w:ind w:left="24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770A36A">
      <w:start w:val="1"/>
      <w:numFmt w:val="decimal"/>
      <w:lvlText w:val="%4"/>
      <w:lvlJc w:val="left"/>
      <w:pPr>
        <w:ind w:left="3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04A9304">
      <w:start w:val="1"/>
      <w:numFmt w:val="lowerLetter"/>
      <w:lvlText w:val="%5"/>
      <w:lvlJc w:val="left"/>
      <w:pPr>
        <w:ind w:left="38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5544952">
      <w:start w:val="1"/>
      <w:numFmt w:val="lowerRoman"/>
      <w:lvlText w:val="%6"/>
      <w:lvlJc w:val="left"/>
      <w:pPr>
        <w:ind w:left="45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1A8322A">
      <w:start w:val="1"/>
      <w:numFmt w:val="decimal"/>
      <w:lvlText w:val="%7"/>
      <w:lvlJc w:val="left"/>
      <w:pPr>
        <w:ind w:left="53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A2E8086">
      <w:start w:val="1"/>
      <w:numFmt w:val="lowerLetter"/>
      <w:lvlText w:val="%8"/>
      <w:lvlJc w:val="left"/>
      <w:pPr>
        <w:ind w:left="60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2444E96">
      <w:start w:val="1"/>
      <w:numFmt w:val="lowerRoman"/>
      <w:lvlText w:val="%9"/>
      <w:lvlJc w:val="left"/>
      <w:pPr>
        <w:ind w:left="67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1AE213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19484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3C4987"/>
    <w:multiLevelType w:val="hybridMultilevel"/>
    <w:tmpl w:val="C284E9B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0E8283C"/>
    <w:multiLevelType w:val="hybridMultilevel"/>
    <w:tmpl w:val="8F7C2E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18052A8"/>
    <w:multiLevelType w:val="multilevel"/>
    <w:tmpl w:val="929CDAD8"/>
    <w:lvl w:ilvl="0">
      <w:start w:val="10"/>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1.%2"/>
      <w:lvlJc w:val="left"/>
      <w:pPr>
        <w:ind w:left="1287"/>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276750C8"/>
    <w:multiLevelType w:val="hybridMultilevel"/>
    <w:tmpl w:val="BDCCDDC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9" w15:restartNumberingAfterBreak="0">
    <w:nsid w:val="28A21419"/>
    <w:multiLevelType w:val="hybridMultilevel"/>
    <w:tmpl w:val="16B80F0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15:restartNumberingAfterBreak="0">
    <w:nsid w:val="2C1E2BC3"/>
    <w:multiLevelType w:val="hybridMultilevel"/>
    <w:tmpl w:val="2A28C480"/>
    <w:lvl w:ilvl="0" w:tplc="DD78CCA4">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682A97C8">
      <w:start w:val="1"/>
      <w:numFmt w:val="lowerLetter"/>
      <w:lvlText w:val="%2"/>
      <w:lvlJc w:val="left"/>
      <w:pPr>
        <w:ind w:left="16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BB8D75C">
      <w:start w:val="1"/>
      <w:numFmt w:val="lowerRoman"/>
      <w:lvlText w:val="%3"/>
      <w:lvlJc w:val="left"/>
      <w:pPr>
        <w:ind w:left="23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A52CBD4">
      <w:start w:val="1"/>
      <w:numFmt w:val="decimal"/>
      <w:lvlText w:val="%4"/>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DEA9DC6">
      <w:start w:val="1"/>
      <w:numFmt w:val="lowerLetter"/>
      <w:lvlText w:val="%5"/>
      <w:lvlJc w:val="left"/>
      <w:pPr>
        <w:ind w:left="38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4824552">
      <w:start w:val="1"/>
      <w:numFmt w:val="lowerRoman"/>
      <w:lvlText w:val="%6"/>
      <w:lvlJc w:val="left"/>
      <w:pPr>
        <w:ind w:left="45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7A0AC92">
      <w:start w:val="1"/>
      <w:numFmt w:val="decimal"/>
      <w:lvlText w:val="%7"/>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3E89A5E">
      <w:start w:val="1"/>
      <w:numFmt w:val="lowerLetter"/>
      <w:lvlText w:val="%8"/>
      <w:lvlJc w:val="left"/>
      <w:pPr>
        <w:ind w:left="5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5D49C04">
      <w:start w:val="1"/>
      <w:numFmt w:val="lowerRoman"/>
      <w:lvlText w:val="%9"/>
      <w:lvlJc w:val="left"/>
      <w:pPr>
        <w:ind w:left="6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2E6F2657"/>
    <w:multiLevelType w:val="hybridMultilevel"/>
    <w:tmpl w:val="0F822E32"/>
    <w:lvl w:ilvl="0" w:tplc="C39A6B26">
      <w:start w:val="1"/>
      <w:numFmt w:val="decimal"/>
      <w:lvlText w:val="5.%1"/>
      <w:lvlJc w:val="left"/>
      <w:pPr>
        <w:ind w:left="707" w:hanging="360"/>
      </w:pPr>
      <w:rPr>
        <w:rFonts w:hint="default"/>
        <w:color w:val="auto"/>
      </w:rPr>
    </w:lvl>
    <w:lvl w:ilvl="1" w:tplc="041B0019">
      <w:start w:val="1"/>
      <w:numFmt w:val="lowerLetter"/>
      <w:lvlText w:val="%2."/>
      <w:lvlJc w:val="left"/>
      <w:pPr>
        <w:ind w:left="1427" w:hanging="360"/>
      </w:pPr>
    </w:lvl>
    <w:lvl w:ilvl="2" w:tplc="041B001B" w:tentative="1">
      <w:start w:val="1"/>
      <w:numFmt w:val="lowerRoman"/>
      <w:lvlText w:val="%3."/>
      <w:lvlJc w:val="right"/>
      <w:pPr>
        <w:ind w:left="2147" w:hanging="180"/>
      </w:pPr>
    </w:lvl>
    <w:lvl w:ilvl="3" w:tplc="041B000F" w:tentative="1">
      <w:start w:val="1"/>
      <w:numFmt w:val="decimal"/>
      <w:lvlText w:val="%4."/>
      <w:lvlJc w:val="left"/>
      <w:pPr>
        <w:ind w:left="2867" w:hanging="360"/>
      </w:pPr>
    </w:lvl>
    <w:lvl w:ilvl="4" w:tplc="041B0019" w:tentative="1">
      <w:start w:val="1"/>
      <w:numFmt w:val="lowerLetter"/>
      <w:lvlText w:val="%5."/>
      <w:lvlJc w:val="left"/>
      <w:pPr>
        <w:ind w:left="3587" w:hanging="360"/>
      </w:pPr>
    </w:lvl>
    <w:lvl w:ilvl="5" w:tplc="041B001B" w:tentative="1">
      <w:start w:val="1"/>
      <w:numFmt w:val="lowerRoman"/>
      <w:lvlText w:val="%6."/>
      <w:lvlJc w:val="right"/>
      <w:pPr>
        <w:ind w:left="4307" w:hanging="180"/>
      </w:pPr>
    </w:lvl>
    <w:lvl w:ilvl="6" w:tplc="041B000F" w:tentative="1">
      <w:start w:val="1"/>
      <w:numFmt w:val="decimal"/>
      <w:lvlText w:val="%7."/>
      <w:lvlJc w:val="left"/>
      <w:pPr>
        <w:ind w:left="5027" w:hanging="360"/>
      </w:pPr>
    </w:lvl>
    <w:lvl w:ilvl="7" w:tplc="041B0019" w:tentative="1">
      <w:start w:val="1"/>
      <w:numFmt w:val="lowerLetter"/>
      <w:lvlText w:val="%8."/>
      <w:lvlJc w:val="left"/>
      <w:pPr>
        <w:ind w:left="5747" w:hanging="360"/>
      </w:pPr>
    </w:lvl>
    <w:lvl w:ilvl="8" w:tplc="041B001B" w:tentative="1">
      <w:start w:val="1"/>
      <w:numFmt w:val="lowerRoman"/>
      <w:lvlText w:val="%9."/>
      <w:lvlJc w:val="right"/>
      <w:pPr>
        <w:ind w:left="6467" w:hanging="180"/>
      </w:pPr>
    </w:lvl>
  </w:abstractNum>
  <w:abstractNum w:abstractNumId="22" w15:restartNumberingAfterBreak="0">
    <w:nsid w:val="3350309B"/>
    <w:multiLevelType w:val="hybridMultilevel"/>
    <w:tmpl w:val="BD66A22E"/>
    <w:lvl w:ilvl="0" w:tplc="A9ACA3C6">
      <w:start w:val="1"/>
      <w:numFmt w:val="decimal"/>
      <w:lvlText w:val="3.%1"/>
      <w:lvlJc w:val="left"/>
      <w:pPr>
        <w:ind w:left="1285" w:hanging="360"/>
      </w:pPr>
      <w:rPr>
        <w:rFonts w:hint="default"/>
      </w:rPr>
    </w:lvl>
    <w:lvl w:ilvl="1" w:tplc="041B0019" w:tentative="1">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23" w15:restartNumberingAfterBreak="0">
    <w:nsid w:val="39036751"/>
    <w:multiLevelType w:val="hybridMultilevel"/>
    <w:tmpl w:val="F790D53A"/>
    <w:lvl w:ilvl="0" w:tplc="041B000F">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9454CF0"/>
    <w:multiLevelType w:val="hybridMultilevel"/>
    <w:tmpl w:val="8006FB76"/>
    <w:lvl w:ilvl="0" w:tplc="869EE67A">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FB44D8A">
      <w:start w:val="1"/>
      <w:numFmt w:val="lowerLetter"/>
      <w:lvlText w:val="%2"/>
      <w:lvlJc w:val="left"/>
      <w:pPr>
        <w:ind w:left="16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FB2840A">
      <w:start w:val="1"/>
      <w:numFmt w:val="lowerRoman"/>
      <w:lvlText w:val="%3"/>
      <w:lvlJc w:val="left"/>
      <w:pPr>
        <w:ind w:left="23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2B05DEA">
      <w:start w:val="1"/>
      <w:numFmt w:val="decimal"/>
      <w:lvlText w:val="%4"/>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8FAC8A6">
      <w:start w:val="1"/>
      <w:numFmt w:val="lowerLetter"/>
      <w:lvlText w:val="%5"/>
      <w:lvlJc w:val="left"/>
      <w:pPr>
        <w:ind w:left="38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75A4706">
      <w:start w:val="1"/>
      <w:numFmt w:val="lowerRoman"/>
      <w:lvlText w:val="%6"/>
      <w:lvlJc w:val="left"/>
      <w:pPr>
        <w:ind w:left="45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6D6FCAE">
      <w:start w:val="1"/>
      <w:numFmt w:val="decimal"/>
      <w:lvlText w:val="%7"/>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82EBA1C">
      <w:start w:val="1"/>
      <w:numFmt w:val="lowerLetter"/>
      <w:lvlText w:val="%8"/>
      <w:lvlJc w:val="left"/>
      <w:pPr>
        <w:ind w:left="5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D1EDA84">
      <w:start w:val="1"/>
      <w:numFmt w:val="lowerRoman"/>
      <w:lvlText w:val="%9"/>
      <w:lvlJc w:val="left"/>
      <w:pPr>
        <w:ind w:left="6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3A354B1B"/>
    <w:multiLevelType w:val="hybridMultilevel"/>
    <w:tmpl w:val="2AD82F60"/>
    <w:styleLink w:val="Importovanstyl5"/>
    <w:lvl w:ilvl="0" w:tplc="03E81AAC">
      <w:start w:val="1"/>
      <w:numFmt w:val="lowerLetter"/>
      <w:lvlText w:val="%1)"/>
      <w:lvlJc w:val="left"/>
      <w:pPr>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2F868">
      <w:start w:val="1"/>
      <w:numFmt w:val="lowerLetter"/>
      <w:lvlText w:val="%2."/>
      <w:lvlJc w:val="left"/>
      <w:pPr>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E6EB12">
      <w:start w:val="1"/>
      <w:numFmt w:val="lowerRoman"/>
      <w:lvlText w:val="%3."/>
      <w:lvlJc w:val="left"/>
      <w:pPr>
        <w:ind w:left="257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5463F8">
      <w:start w:val="1"/>
      <w:numFmt w:val="decimal"/>
      <w:lvlText w:val="%4."/>
      <w:lvlJc w:val="left"/>
      <w:pPr>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C0A764">
      <w:start w:val="1"/>
      <w:numFmt w:val="lowerLetter"/>
      <w:lvlText w:val="%5."/>
      <w:lvlJc w:val="left"/>
      <w:pPr>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EFC78">
      <w:start w:val="1"/>
      <w:numFmt w:val="lowerRoman"/>
      <w:lvlText w:val="%6."/>
      <w:lvlJc w:val="left"/>
      <w:pPr>
        <w:ind w:left="473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A63A74">
      <w:start w:val="1"/>
      <w:numFmt w:val="decimal"/>
      <w:lvlText w:val="%7."/>
      <w:lvlJc w:val="left"/>
      <w:pPr>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70803E">
      <w:start w:val="1"/>
      <w:numFmt w:val="lowerLetter"/>
      <w:lvlText w:val="%8."/>
      <w:lvlJc w:val="left"/>
      <w:pPr>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80C862">
      <w:start w:val="1"/>
      <w:numFmt w:val="lowerRoman"/>
      <w:lvlText w:val="%9."/>
      <w:lvlJc w:val="left"/>
      <w:pPr>
        <w:ind w:left="689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3A806D7A"/>
    <w:multiLevelType w:val="hybridMultilevel"/>
    <w:tmpl w:val="99E09066"/>
    <w:lvl w:ilvl="0" w:tplc="34AC22E4">
      <w:start w:val="1"/>
      <w:numFmt w:val="decimal"/>
      <w:lvlText w:val="Čl.%1"/>
      <w:lvlJc w:val="left"/>
      <w:pPr>
        <w:ind w:left="5322" w:hanging="360"/>
      </w:pPr>
      <w:rPr>
        <w:rFonts w:ascii="Times New Roman" w:hAnsi="Times New Roman" w:cs="Times New Roman" w:hint="default"/>
        <w:b/>
        <w:caps w:val="0"/>
        <w:strike w:val="0"/>
        <w:color w:val="auto"/>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ECA0343"/>
    <w:multiLevelType w:val="hybridMultilevel"/>
    <w:tmpl w:val="8E1094C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3FE57E5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FF96808"/>
    <w:multiLevelType w:val="hybridMultilevel"/>
    <w:tmpl w:val="9E140C8A"/>
    <w:lvl w:ilvl="0" w:tplc="040C000F">
      <w:start w:val="1"/>
      <w:numFmt w:val="decimal"/>
      <w:lvlText w:val="%1."/>
      <w:lvlJc w:val="left"/>
      <w:pPr>
        <w:ind w:left="28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0FB1517"/>
    <w:multiLevelType w:val="hybridMultilevel"/>
    <w:tmpl w:val="AEE2942C"/>
    <w:lvl w:ilvl="0" w:tplc="68480046">
      <w:start w:val="1"/>
      <w:numFmt w:val="lowerLetter"/>
      <w:lvlText w:val="%1)"/>
      <w:lvlJc w:val="left"/>
      <w:pPr>
        <w:ind w:left="1287" w:hanging="360"/>
      </w:pPr>
      <w:rPr>
        <w:rFonts w:hint="default"/>
      </w:r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1" w15:restartNumberingAfterBreak="0">
    <w:nsid w:val="41174EC6"/>
    <w:multiLevelType w:val="hybridMultilevel"/>
    <w:tmpl w:val="D49CFB36"/>
    <w:lvl w:ilvl="0" w:tplc="49E671CA">
      <w:start w:val="5"/>
      <w:numFmt w:val="bullet"/>
      <w:lvlText w:val="-"/>
      <w:lvlJc w:val="left"/>
      <w:pPr>
        <w:ind w:left="1067" w:hanging="360"/>
      </w:pPr>
      <w:rPr>
        <w:rFonts w:ascii="Calibri" w:eastAsiaTheme="minorHAnsi" w:hAnsi="Calibri" w:cs="Calibri" w:hint="default"/>
      </w:rPr>
    </w:lvl>
    <w:lvl w:ilvl="1" w:tplc="041B0003" w:tentative="1">
      <w:start w:val="1"/>
      <w:numFmt w:val="bullet"/>
      <w:lvlText w:val="o"/>
      <w:lvlJc w:val="left"/>
      <w:pPr>
        <w:ind w:left="1787" w:hanging="360"/>
      </w:pPr>
      <w:rPr>
        <w:rFonts w:ascii="Courier New" w:hAnsi="Courier New" w:cs="Courier New" w:hint="default"/>
      </w:rPr>
    </w:lvl>
    <w:lvl w:ilvl="2" w:tplc="041B0005" w:tentative="1">
      <w:start w:val="1"/>
      <w:numFmt w:val="bullet"/>
      <w:lvlText w:val=""/>
      <w:lvlJc w:val="left"/>
      <w:pPr>
        <w:ind w:left="2507" w:hanging="360"/>
      </w:pPr>
      <w:rPr>
        <w:rFonts w:ascii="Wingdings" w:hAnsi="Wingdings" w:hint="default"/>
      </w:rPr>
    </w:lvl>
    <w:lvl w:ilvl="3" w:tplc="041B0001" w:tentative="1">
      <w:start w:val="1"/>
      <w:numFmt w:val="bullet"/>
      <w:lvlText w:val=""/>
      <w:lvlJc w:val="left"/>
      <w:pPr>
        <w:ind w:left="3227" w:hanging="360"/>
      </w:pPr>
      <w:rPr>
        <w:rFonts w:ascii="Symbol" w:hAnsi="Symbol" w:hint="default"/>
      </w:rPr>
    </w:lvl>
    <w:lvl w:ilvl="4" w:tplc="041B0003" w:tentative="1">
      <w:start w:val="1"/>
      <w:numFmt w:val="bullet"/>
      <w:lvlText w:val="o"/>
      <w:lvlJc w:val="left"/>
      <w:pPr>
        <w:ind w:left="3947" w:hanging="360"/>
      </w:pPr>
      <w:rPr>
        <w:rFonts w:ascii="Courier New" w:hAnsi="Courier New" w:cs="Courier New" w:hint="default"/>
      </w:rPr>
    </w:lvl>
    <w:lvl w:ilvl="5" w:tplc="041B0005" w:tentative="1">
      <w:start w:val="1"/>
      <w:numFmt w:val="bullet"/>
      <w:lvlText w:val=""/>
      <w:lvlJc w:val="left"/>
      <w:pPr>
        <w:ind w:left="4667" w:hanging="360"/>
      </w:pPr>
      <w:rPr>
        <w:rFonts w:ascii="Wingdings" w:hAnsi="Wingdings" w:hint="default"/>
      </w:rPr>
    </w:lvl>
    <w:lvl w:ilvl="6" w:tplc="041B0001" w:tentative="1">
      <w:start w:val="1"/>
      <w:numFmt w:val="bullet"/>
      <w:lvlText w:val=""/>
      <w:lvlJc w:val="left"/>
      <w:pPr>
        <w:ind w:left="5387" w:hanging="360"/>
      </w:pPr>
      <w:rPr>
        <w:rFonts w:ascii="Symbol" w:hAnsi="Symbol" w:hint="default"/>
      </w:rPr>
    </w:lvl>
    <w:lvl w:ilvl="7" w:tplc="041B0003" w:tentative="1">
      <w:start w:val="1"/>
      <w:numFmt w:val="bullet"/>
      <w:lvlText w:val="o"/>
      <w:lvlJc w:val="left"/>
      <w:pPr>
        <w:ind w:left="6107" w:hanging="360"/>
      </w:pPr>
      <w:rPr>
        <w:rFonts w:ascii="Courier New" w:hAnsi="Courier New" w:cs="Courier New" w:hint="default"/>
      </w:rPr>
    </w:lvl>
    <w:lvl w:ilvl="8" w:tplc="041B0005" w:tentative="1">
      <w:start w:val="1"/>
      <w:numFmt w:val="bullet"/>
      <w:lvlText w:val=""/>
      <w:lvlJc w:val="left"/>
      <w:pPr>
        <w:ind w:left="6827" w:hanging="360"/>
      </w:pPr>
      <w:rPr>
        <w:rFonts w:ascii="Wingdings" w:hAnsi="Wingdings" w:hint="default"/>
      </w:rPr>
    </w:lvl>
  </w:abstractNum>
  <w:abstractNum w:abstractNumId="32" w15:restartNumberingAfterBreak="0">
    <w:nsid w:val="42893BF3"/>
    <w:multiLevelType w:val="hybridMultilevel"/>
    <w:tmpl w:val="E4481E90"/>
    <w:lvl w:ilvl="0" w:tplc="E306E348">
      <w:start w:val="1"/>
      <w:numFmt w:val="upperRoman"/>
      <w:lvlText w:val="Článok %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5D77AC0"/>
    <w:multiLevelType w:val="multilevel"/>
    <w:tmpl w:val="CA083AFE"/>
    <w:lvl w:ilvl="0">
      <w:start w:val="1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2"/>
      <w:lvlJc w:val="left"/>
      <w:pPr>
        <w:ind w:left="1288"/>
      </w:pPr>
      <w:rPr>
        <w:rFonts w:hint="default"/>
        <w:b w:val="0"/>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462123D0"/>
    <w:multiLevelType w:val="hybridMultilevel"/>
    <w:tmpl w:val="14ECE664"/>
    <w:lvl w:ilvl="0" w:tplc="0FE2B11A">
      <w:start w:val="1"/>
      <w:numFmt w:val="decimal"/>
      <w:lvlText w:val="%1."/>
      <w:lvlJc w:val="left"/>
      <w:pPr>
        <w:ind w:left="720" w:hanging="360"/>
      </w:pPr>
      <w:rPr>
        <w:color w:val="000000" w:themeColor="text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66836D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3703AE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6AB3710"/>
    <w:multiLevelType w:val="multilevel"/>
    <w:tmpl w:val="703E7492"/>
    <w:styleLink w:val="tl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74C3DF1"/>
    <w:multiLevelType w:val="multilevel"/>
    <w:tmpl w:val="817CF5B6"/>
    <w:lvl w:ilvl="0">
      <w:start w:val="1"/>
      <w:numFmt w:val="bullet"/>
      <w:pStyle w:val="RamBullet1"/>
      <w:lvlText w:val=""/>
      <w:lvlJc w:val="left"/>
      <w:pPr>
        <w:tabs>
          <w:tab w:val="num" w:pos="425"/>
        </w:tabs>
        <w:ind w:left="425" w:hanging="425"/>
      </w:pPr>
      <w:rPr>
        <w:rFonts w:ascii="Symbol" w:hAnsi="Symbol" w:hint="default"/>
      </w:rPr>
    </w:lvl>
    <w:lvl w:ilvl="1">
      <w:start w:val="1"/>
      <w:numFmt w:val="bullet"/>
      <w:pStyle w:val="RamBullet2"/>
      <w:lvlText w:val=""/>
      <w:lvlJc w:val="left"/>
      <w:pPr>
        <w:tabs>
          <w:tab w:val="num" w:pos="425"/>
        </w:tabs>
        <w:ind w:left="425" w:hanging="425"/>
      </w:pPr>
      <w:rPr>
        <w:rFonts w:ascii="Symbol" w:hAnsi="Symbol" w:hint="default"/>
      </w:rPr>
    </w:lvl>
    <w:lvl w:ilvl="2">
      <w:start w:val="1"/>
      <w:numFmt w:val="bullet"/>
      <w:pStyle w:val="RamBullet3"/>
      <w:lvlText w:val=""/>
      <w:lvlJc w:val="left"/>
      <w:pPr>
        <w:tabs>
          <w:tab w:val="num" w:pos="426"/>
        </w:tabs>
        <w:ind w:left="426" w:hanging="426"/>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1"/>
        </w:tabs>
        <w:ind w:left="2551" w:hanging="425"/>
      </w:pPr>
      <w:rPr>
        <w:rFonts w:ascii="Symbol" w:hAnsi="Symbol" w:hint="default"/>
      </w:rPr>
    </w:lvl>
    <w:lvl w:ilvl="6">
      <w:start w:val="1"/>
      <w:numFmt w:val="bullet"/>
      <w:lvlText w:val=""/>
      <w:lvlJc w:val="left"/>
      <w:pPr>
        <w:tabs>
          <w:tab w:val="num" w:pos="2976"/>
        </w:tabs>
        <w:ind w:left="2976" w:hanging="425"/>
      </w:pPr>
      <w:rPr>
        <w:rFonts w:ascii="Symbol" w:hAnsi="Symbol" w:hint="default"/>
      </w:rPr>
    </w:lvl>
    <w:lvl w:ilvl="7">
      <w:start w:val="1"/>
      <w:numFmt w:val="bullet"/>
      <w:lvlText w:val=""/>
      <w:lvlJc w:val="left"/>
      <w:pPr>
        <w:tabs>
          <w:tab w:val="num" w:pos="3402"/>
        </w:tabs>
        <w:ind w:left="3402" w:hanging="426"/>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9" w15:restartNumberingAfterBreak="0">
    <w:nsid w:val="5F3F4820"/>
    <w:multiLevelType w:val="hybridMultilevel"/>
    <w:tmpl w:val="5844828E"/>
    <w:lvl w:ilvl="0" w:tplc="2726357E">
      <w:start w:val="1"/>
      <w:numFmt w:val="lowerLetter"/>
      <w:lvlText w:val="%1)"/>
      <w:lvlJc w:val="left"/>
      <w:pPr>
        <w:ind w:left="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3C04316">
      <w:start w:val="1"/>
      <w:numFmt w:val="lowerLetter"/>
      <w:lvlText w:val="%2"/>
      <w:lvlJc w:val="left"/>
      <w:pPr>
        <w:ind w:left="16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D72B2E0">
      <w:start w:val="1"/>
      <w:numFmt w:val="lowerRoman"/>
      <w:lvlText w:val="%3"/>
      <w:lvlJc w:val="left"/>
      <w:pPr>
        <w:ind w:left="23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D1ECF0DE">
      <w:start w:val="1"/>
      <w:numFmt w:val="decimal"/>
      <w:lvlText w:val="%4"/>
      <w:lvlJc w:val="left"/>
      <w:pPr>
        <w:ind w:left="30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ED837FE">
      <w:start w:val="1"/>
      <w:numFmt w:val="lowerLetter"/>
      <w:lvlText w:val="%5"/>
      <w:lvlJc w:val="left"/>
      <w:pPr>
        <w:ind w:left="38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CDC6F02">
      <w:start w:val="1"/>
      <w:numFmt w:val="lowerRoman"/>
      <w:lvlText w:val="%6"/>
      <w:lvlJc w:val="left"/>
      <w:pPr>
        <w:ind w:left="45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AD2746A">
      <w:start w:val="1"/>
      <w:numFmt w:val="decimal"/>
      <w:lvlText w:val="%7"/>
      <w:lvlJc w:val="left"/>
      <w:pPr>
        <w:ind w:left="52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2DEB352">
      <w:start w:val="1"/>
      <w:numFmt w:val="lowerLetter"/>
      <w:lvlText w:val="%8"/>
      <w:lvlJc w:val="left"/>
      <w:pPr>
        <w:ind w:left="5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E629EE2">
      <w:start w:val="1"/>
      <w:numFmt w:val="lowerRoman"/>
      <w:lvlText w:val="%9"/>
      <w:lvlJc w:val="left"/>
      <w:pPr>
        <w:ind w:left="6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0" w15:restartNumberingAfterBreak="0">
    <w:nsid w:val="5FC548DF"/>
    <w:multiLevelType w:val="multilevel"/>
    <w:tmpl w:val="B958FB6A"/>
    <w:lvl w:ilvl="0">
      <w:start w:val="1"/>
      <w:numFmt w:val="decimal"/>
      <w:lvlText w:val="%1."/>
      <w:lvlJc w:val="left"/>
      <w:pPr>
        <w:ind w:left="360" w:hanging="360"/>
      </w:pPr>
      <w:rPr>
        <w:rFonts w:ascii="Open Sans" w:eastAsiaTheme="minorEastAsia" w:hAnsi="Open Sans" w:cs="Times New Roman"/>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FC67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3092A3E"/>
    <w:multiLevelType w:val="hybridMultilevel"/>
    <w:tmpl w:val="14E4E480"/>
    <w:lvl w:ilvl="0" w:tplc="7190FB64">
      <w:start w:val="1"/>
      <w:numFmt w:val="decimal"/>
      <w:lvlText w:val="10.%1."/>
      <w:lvlJc w:val="left"/>
      <w:pPr>
        <w:ind w:left="360" w:firstLine="0"/>
      </w:pPr>
      <w:rPr>
        <w:rFonts w:ascii="Calibri" w:eastAsia="Arial" w:hAnsi="Calibri" w:cs="Arial" w:hint="default"/>
        <w:b w:val="0"/>
        <w:i w:val="0"/>
        <w:strike w:val="0"/>
        <w:dstrike w:val="0"/>
        <w:color w:val="000000"/>
        <w:sz w:val="22"/>
        <w:szCs w:val="22"/>
        <w:u w:val="none" w:color="000000"/>
        <w:vertAlign w:val="baseline"/>
      </w:rPr>
    </w:lvl>
    <w:lvl w:ilvl="1" w:tplc="99E44C42">
      <w:start w:val="1"/>
      <w:numFmt w:val="decimal"/>
      <w:lvlText w:val="10.%2"/>
      <w:lvlJc w:val="left"/>
      <w:pPr>
        <w:ind w:left="1440" w:hanging="360"/>
      </w:pPr>
      <w:rPr>
        <w:rFonts w:ascii="Times New Roman" w:eastAsia="Arial" w:hAnsi="Times New Roman" w:cs="Times New Roman" w:hint="default"/>
        <w:b w:val="0"/>
        <w:i w:val="0"/>
        <w:strike w:val="0"/>
        <w:dstrike w:val="0"/>
        <w:color w:val="000000"/>
        <w:sz w:val="22"/>
        <w:szCs w:val="22"/>
        <w:u w:val="none" w:color="000000"/>
        <w:vertAlign w:val="baseline"/>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41A0ACC"/>
    <w:multiLevelType w:val="hybridMultilevel"/>
    <w:tmpl w:val="B4B40A4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4" w15:restartNumberingAfterBreak="0">
    <w:nsid w:val="64902297"/>
    <w:multiLevelType w:val="hybridMultilevel"/>
    <w:tmpl w:val="B6E4C2DE"/>
    <w:lvl w:ilvl="0" w:tplc="4044F61A">
      <w:start w:val="1"/>
      <w:numFmt w:val="bullet"/>
      <w:pStyle w:val="slovaniepomocoupsmen"/>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45" w15:restartNumberingAfterBreak="0">
    <w:nsid w:val="67A90616"/>
    <w:multiLevelType w:val="multilevel"/>
    <w:tmpl w:val="F0FA578C"/>
    <w:lvl w:ilvl="0">
      <w:start w:val="14"/>
      <w:numFmt w:val="decimal"/>
      <w:lvlText w:val="%1"/>
      <w:lvlJc w:val="left"/>
      <w:pPr>
        <w:ind w:left="420" w:hanging="420"/>
      </w:pPr>
      <w:rPr>
        <w:rFonts w:hint="default"/>
      </w:rPr>
    </w:lvl>
    <w:lvl w:ilvl="1">
      <w:start w:val="1"/>
      <w:numFmt w:val="decimal"/>
      <w:lvlText w:val="%1.%2"/>
      <w:lvlJc w:val="left"/>
      <w:pPr>
        <w:ind w:left="1708" w:hanging="420"/>
      </w:pPr>
      <w:rPr>
        <w:rFonts w:hint="default"/>
        <w:color w:val="auto"/>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1744" w:hanging="1440"/>
      </w:pPr>
      <w:rPr>
        <w:rFonts w:hint="default"/>
      </w:rPr>
    </w:lvl>
  </w:abstractNum>
  <w:abstractNum w:abstractNumId="46" w15:restartNumberingAfterBreak="0">
    <w:nsid w:val="6B515415"/>
    <w:multiLevelType w:val="multilevel"/>
    <w:tmpl w:val="041B001D"/>
    <w:styleLink w:val="t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8603E95"/>
    <w:multiLevelType w:val="multilevel"/>
    <w:tmpl w:val="6CC2B466"/>
    <w:lvl w:ilvl="0">
      <w:start w:val="1"/>
      <w:numFmt w:val="decimal"/>
      <w:isLgl/>
      <w:lvlText w:val="%1."/>
      <w:lvlJc w:val="left"/>
      <w:pPr>
        <w:tabs>
          <w:tab w:val="num" w:pos="624"/>
        </w:tabs>
        <w:ind w:left="624" w:hanging="624"/>
      </w:pPr>
      <w:rPr>
        <w:rFonts w:cs="Times New Roman"/>
      </w:rPr>
    </w:lvl>
    <w:lvl w:ilvl="1">
      <w:start w:val="1"/>
      <w:numFmt w:val="decimal"/>
      <w:pStyle w:val="slovantext2"/>
      <w:lvlText w:val="4.%2"/>
      <w:lvlJc w:val="left"/>
      <w:pPr>
        <w:tabs>
          <w:tab w:val="num" w:pos="1361"/>
        </w:tabs>
        <w:ind w:left="1361" w:hanging="907"/>
      </w:pPr>
      <w:rPr>
        <w:rFonts w:cs="Times New Roman"/>
        <w:b w:val="0"/>
        <w:bCs w:val="0"/>
        <w:i w:val="0"/>
        <w:iCs w:val="0"/>
      </w:rPr>
    </w:lvl>
    <w:lvl w:ilvl="2">
      <w:start w:val="1"/>
      <w:numFmt w:val="decimal"/>
      <w:pStyle w:val="slovantext3"/>
      <w:lvlText w:val="%1.%2.%3"/>
      <w:lvlJc w:val="left"/>
      <w:pPr>
        <w:tabs>
          <w:tab w:val="num" w:pos="1287"/>
        </w:tabs>
        <w:ind w:left="1071" w:hanging="504"/>
      </w:pPr>
      <w:rPr>
        <w:rFonts w:cs="Times New Roman"/>
      </w:rPr>
    </w:lvl>
    <w:lvl w:ilvl="3">
      <w:start w:val="1"/>
      <w:numFmt w:val="decimal"/>
      <w:pStyle w:val="slovantext4"/>
      <w:lvlText w:val="%1.%2.%3.%4"/>
      <w:lvlJc w:val="left"/>
      <w:pPr>
        <w:tabs>
          <w:tab w:val="num" w:pos="216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794529C3"/>
    <w:multiLevelType w:val="hybridMultilevel"/>
    <w:tmpl w:val="DA5CA548"/>
    <w:lvl w:ilvl="0" w:tplc="3726147A">
      <w:start w:val="5"/>
      <w:numFmt w:val="bullet"/>
      <w:lvlText w:val="-"/>
      <w:lvlJc w:val="left"/>
      <w:pPr>
        <w:ind w:left="1069" w:hanging="360"/>
      </w:pPr>
      <w:rPr>
        <w:rFonts w:ascii="Times New Roman" w:eastAsia="Calibri"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9" w15:restartNumberingAfterBreak="0">
    <w:nsid w:val="7B775B6B"/>
    <w:multiLevelType w:val="hybridMultilevel"/>
    <w:tmpl w:val="B41AF4E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0" w15:restartNumberingAfterBreak="0">
    <w:nsid w:val="7C2F5B72"/>
    <w:multiLevelType w:val="hybridMultilevel"/>
    <w:tmpl w:val="B65EE9C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1" w15:restartNumberingAfterBreak="0">
    <w:nsid w:val="7EFE18B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6"/>
  </w:num>
  <w:num w:numId="5">
    <w:abstractNumId w:val="23"/>
  </w:num>
  <w:num w:numId="6">
    <w:abstractNumId w:val="4"/>
  </w:num>
  <w:num w:numId="7">
    <w:abstractNumId w:val="0"/>
  </w:num>
  <w:num w:numId="8">
    <w:abstractNumId w:val="38"/>
  </w:num>
  <w:num w:numId="9">
    <w:abstractNumId w:val="37"/>
  </w:num>
  <w:num w:numId="10">
    <w:abstractNumId w:val="46"/>
  </w:num>
  <w:num w:numId="11">
    <w:abstractNumId w:val="18"/>
  </w:num>
  <w:num w:numId="12">
    <w:abstractNumId w:val="3"/>
  </w:num>
  <w:num w:numId="13">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50"/>
  </w:num>
  <w:num w:numId="16">
    <w:abstractNumId w:val="51"/>
  </w:num>
  <w:num w:numId="17">
    <w:abstractNumId w:val="36"/>
  </w:num>
  <w:num w:numId="18">
    <w:abstractNumId w:val="9"/>
  </w:num>
  <w:num w:numId="19">
    <w:abstractNumId w:val="40"/>
  </w:num>
  <w:num w:numId="20">
    <w:abstractNumId w:val="41"/>
  </w:num>
  <w:num w:numId="21">
    <w:abstractNumId w:val="35"/>
  </w:num>
  <w:num w:numId="22">
    <w:abstractNumId w:val="27"/>
  </w:num>
  <w:num w:numId="23">
    <w:abstractNumId w:val="28"/>
  </w:num>
  <w:num w:numId="24">
    <w:abstractNumId w:val="8"/>
  </w:num>
  <w:num w:numId="25">
    <w:abstractNumId w:val="13"/>
  </w:num>
  <w:num w:numId="26">
    <w:abstractNumId w:val="32"/>
  </w:num>
  <w:num w:numId="27">
    <w:abstractNumId w:val="25"/>
  </w:num>
  <w:num w:numId="28">
    <w:abstractNumId w:val="29"/>
  </w:num>
  <w:num w:numId="29">
    <w:abstractNumId w:val="34"/>
  </w:num>
  <w:num w:numId="30">
    <w:abstractNumId w:val="19"/>
  </w:num>
  <w:num w:numId="31">
    <w:abstractNumId w:val="15"/>
  </w:num>
  <w:num w:numId="32">
    <w:abstractNumId w:val="43"/>
  </w:num>
  <w:num w:numId="33">
    <w:abstractNumId w:val="49"/>
  </w:num>
  <w:num w:numId="34">
    <w:abstractNumId w:val="26"/>
  </w:num>
  <w:num w:numId="35">
    <w:abstractNumId w:val="1"/>
  </w:num>
  <w:num w:numId="36">
    <w:abstractNumId w:val="39"/>
  </w:num>
  <w:num w:numId="37">
    <w:abstractNumId w:val="11"/>
  </w:num>
  <w:num w:numId="38">
    <w:abstractNumId w:val="17"/>
  </w:num>
  <w:num w:numId="39">
    <w:abstractNumId w:val="12"/>
  </w:num>
  <w:num w:numId="40">
    <w:abstractNumId w:val="20"/>
  </w:num>
  <w:num w:numId="41">
    <w:abstractNumId w:val="24"/>
  </w:num>
  <w:num w:numId="42">
    <w:abstractNumId w:val="22"/>
  </w:num>
  <w:num w:numId="43">
    <w:abstractNumId w:val="6"/>
  </w:num>
  <w:num w:numId="44">
    <w:abstractNumId w:val="21"/>
  </w:num>
  <w:num w:numId="45">
    <w:abstractNumId w:val="2"/>
  </w:num>
  <w:num w:numId="46">
    <w:abstractNumId w:val="10"/>
  </w:num>
  <w:num w:numId="47">
    <w:abstractNumId w:val="42"/>
  </w:num>
  <w:num w:numId="48">
    <w:abstractNumId w:val="30"/>
  </w:num>
  <w:num w:numId="49">
    <w:abstractNumId w:val="33"/>
  </w:num>
  <w:num w:numId="50">
    <w:abstractNumId w:val="31"/>
  </w:num>
  <w:num w:numId="51">
    <w:abstractNumId w:val="5"/>
  </w:num>
  <w:num w:numId="52">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ECB"/>
    <w:rsid w:val="00000D74"/>
    <w:rsid w:val="0000192F"/>
    <w:rsid w:val="00003CB2"/>
    <w:rsid w:val="000056B0"/>
    <w:rsid w:val="00006DB4"/>
    <w:rsid w:val="000071DD"/>
    <w:rsid w:val="000075C6"/>
    <w:rsid w:val="000102E3"/>
    <w:rsid w:val="00010330"/>
    <w:rsid w:val="0001385F"/>
    <w:rsid w:val="00014836"/>
    <w:rsid w:val="0002162A"/>
    <w:rsid w:val="00021B4F"/>
    <w:rsid w:val="000245B4"/>
    <w:rsid w:val="00024D7F"/>
    <w:rsid w:val="000256B4"/>
    <w:rsid w:val="00026F3C"/>
    <w:rsid w:val="0003004C"/>
    <w:rsid w:val="0003438B"/>
    <w:rsid w:val="000349A3"/>
    <w:rsid w:val="000351E3"/>
    <w:rsid w:val="0003533C"/>
    <w:rsid w:val="00035F4D"/>
    <w:rsid w:val="00036634"/>
    <w:rsid w:val="00040965"/>
    <w:rsid w:val="0004257E"/>
    <w:rsid w:val="000432FF"/>
    <w:rsid w:val="00043BA3"/>
    <w:rsid w:val="00045D5E"/>
    <w:rsid w:val="000462C2"/>
    <w:rsid w:val="000469B3"/>
    <w:rsid w:val="00046D37"/>
    <w:rsid w:val="00050B01"/>
    <w:rsid w:val="00051ADA"/>
    <w:rsid w:val="000528B5"/>
    <w:rsid w:val="00053595"/>
    <w:rsid w:val="00055959"/>
    <w:rsid w:val="000560AE"/>
    <w:rsid w:val="000565C4"/>
    <w:rsid w:val="00057E52"/>
    <w:rsid w:val="00060F93"/>
    <w:rsid w:val="000665E5"/>
    <w:rsid w:val="00066646"/>
    <w:rsid w:val="000703B1"/>
    <w:rsid w:val="00076523"/>
    <w:rsid w:val="00076E2C"/>
    <w:rsid w:val="00077FD7"/>
    <w:rsid w:val="0008026F"/>
    <w:rsid w:val="000823F7"/>
    <w:rsid w:val="0008279A"/>
    <w:rsid w:val="000831D0"/>
    <w:rsid w:val="00083626"/>
    <w:rsid w:val="00084C68"/>
    <w:rsid w:val="000852D6"/>
    <w:rsid w:val="00087613"/>
    <w:rsid w:val="00091861"/>
    <w:rsid w:val="000927C0"/>
    <w:rsid w:val="00093EF1"/>
    <w:rsid w:val="000943BE"/>
    <w:rsid w:val="0009666C"/>
    <w:rsid w:val="00097A31"/>
    <w:rsid w:val="000A01DA"/>
    <w:rsid w:val="000A10F9"/>
    <w:rsid w:val="000A1617"/>
    <w:rsid w:val="000A1975"/>
    <w:rsid w:val="000A4C01"/>
    <w:rsid w:val="000A5AA3"/>
    <w:rsid w:val="000A6E39"/>
    <w:rsid w:val="000B241F"/>
    <w:rsid w:val="000B5EF8"/>
    <w:rsid w:val="000C2F42"/>
    <w:rsid w:val="000C30B0"/>
    <w:rsid w:val="000C42F5"/>
    <w:rsid w:val="000C597C"/>
    <w:rsid w:val="000C6ACC"/>
    <w:rsid w:val="000C6FC5"/>
    <w:rsid w:val="000D07E1"/>
    <w:rsid w:val="000D29D0"/>
    <w:rsid w:val="000D555D"/>
    <w:rsid w:val="000D5780"/>
    <w:rsid w:val="000D6C5F"/>
    <w:rsid w:val="000D73E3"/>
    <w:rsid w:val="000D7444"/>
    <w:rsid w:val="000D7E14"/>
    <w:rsid w:val="000E22FB"/>
    <w:rsid w:val="000E2B50"/>
    <w:rsid w:val="000E33F6"/>
    <w:rsid w:val="000E5C8A"/>
    <w:rsid w:val="000E686E"/>
    <w:rsid w:val="000E7E43"/>
    <w:rsid w:val="000F269A"/>
    <w:rsid w:val="000F2E74"/>
    <w:rsid w:val="000F6BEE"/>
    <w:rsid w:val="000F6DE6"/>
    <w:rsid w:val="000F7491"/>
    <w:rsid w:val="000F793D"/>
    <w:rsid w:val="0010206F"/>
    <w:rsid w:val="00103731"/>
    <w:rsid w:val="00104C0E"/>
    <w:rsid w:val="00106A92"/>
    <w:rsid w:val="00107D2F"/>
    <w:rsid w:val="00110732"/>
    <w:rsid w:val="00110BDA"/>
    <w:rsid w:val="00111B3B"/>
    <w:rsid w:val="00112A99"/>
    <w:rsid w:val="00113951"/>
    <w:rsid w:val="00116728"/>
    <w:rsid w:val="00116A74"/>
    <w:rsid w:val="0011785B"/>
    <w:rsid w:val="00120743"/>
    <w:rsid w:val="001229BE"/>
    <w:rsid w:val="0012415B"/>
    <w:rsid w:val="00124366"/>
    <w:rsid w:val="00126365"/>
    <w:rsid w:val="0013023F"/>
    <w:rsid w:val="00132129"/>
    <w:rsid w:val="00135D15"/>
    <w:rsid w:val="0013612A"/>
    <w:rsid w:val="00136B16"/>
    <w:rsid w:val="00142970"/>
    <w:rsid w:val="00143C57"/>
    <w:rsid w:val="00146744"/>
    <w:rsid w:val="00147B62"/>
    <w:rsid w:val="00150349"/>
    <w:rsid w:val="00151769"/>
    <w:rsid w:val="00154B3D"/>
    <w:rsid w:val="00156F18"/>
    <w:rsid w:val="0015755D"/>
    <w:rsid w:val="00160CE3"/>
    <w:rsid w:val="00162480"/>
    <w:rsid w:val="00163B73"/>
    <w:rsid w:val="001645B9"/>
    <w:rsid w:val="00165BBB"/>
    <w:rsid w:val="00166621"/>
    <w:rsid w:val="00171C42"/>
    <w:rsid w:val="00174C3B"/>
    <w:rsid w:val="0017525B"/>
    <w:rsid w:val="001756A4"/>
    <w:rsid w:val="001756E2"/>
    <w:rsid w:val="00177D43"/>
    <w:rsid w:val="00181398"/>
    <w:rsid w:val="0018271E"/>
    <w:rsid w:val="0018445A"/>
    <w:rsid w:val="00185E9C"/>
    <w:rsid w:val="00187855"/>
    <w:rsid w:val="00190985"/>
    <w:rsid w:val="001912C6"/>
    <w:rsid w:val="00191916"/>
    <w:rsid w:val="00191E0A"/>
    <w:rsid w:val="0019376D"/>
    <w:rsid w:val="00195612"/>
    <w:rsid w:val="00195900"/>
    <w:rsid w:val="001968F9"/>
    <w:rsid w:val="00196A1B"/>
    <w:rsid w:val="001A1FA2"/>
    <w:rsid w:val="001A31A6"/>
    <w:rsid w:val="001A4A47"/>
    <w:rsid w:val="001B0842"/>
    <w:rsid w:val="001B0C99"/>
    <w:rsid w:val="001B0DBD"/>
    <w:rsid w:val="001B358A"/>
    <w:rsid w:val="001B5A68"/>
    <w:rsid w:val="001B6994"/>
    <w:rsid w:val="001C0333"/>
    <w:rsid w:val="001C0EBE"/>
    <w:rsid w:val="001C1919"/>
    <w:rsid w:val="001C2A05"/>
    <w:rsid w:val="001C4D8A"/>
    <w:rsid w:val="001D04CF"/>
    <w:rsid w:val="001D0533"/>
    <w:rsid w:val="001D1ED8"/>
    <w:rsid w:val="001D30D0"/>
    <w:rsid w:val="001D3F07"/>
    <w:rsid w:val="001D6428"/>
    <w:rsid w:val="001E00F7"/>
    <w:rsid w:val="001E0D1D"/>
    <w:rsid w:val="001E2965"/>
    <w:rsid w:val="001E33F5"/>
    <w:rsid w:val="001E4B5D"/>
    <w:rsid w:val="001E6CF2"/>
    <w:rsid w:val="001E7E5E"/>
    <w:rsid w:val="001F1612"/>
    <w:rsid w:val="001F333F"/>
    <w:rsid w:val="001F7EDB"/>
    <w:rsid w:val="0020209D"/>
    <w:rsid w:val="002022DA"/>
    <w:rsid w:val="00202357"/>
    <w:rsid w:val="00203E11"/>
    <w:rsid w:val="00204483"/>
    <w:rsid w:val="002052B1"/>
    <w:rsid w:val="002114F4"/>
    <w:rsid w:val="002115B9"/>
    <w:rsid w:val="00213716"/>
    <w:rsid w:val="00213C31"/>
    <w:rsid w:val="00214539"/>
    <w:rsid w:val="00214B81"/>
    <w:rsid w:val="00214C5B"/>
    <w:rsid w:val="002161B1"/>
    <w:rsid w:val="002174B5"/>
    <w:rsid w:val="00220F5E"/>
    <w:rsid w:val="00221C23"/>
    <w:rsid w:val="0022239B"/>
    <w:rsid w:val="00224824"/>
    <w:rsid w:val="00225AF7"/>
    <w:rsid w:val="002263E8"/>
    <w:rsid w:val="002267E4"/>
    <w:rsid w:val="002275C6"/>
    <w:rsid w:val="002277EC"/>
    <w:rsid w:val="00230FE7"/>
    <w:rsid w:val="00231A05"/>
    <w:rsid w:val="00233B86"/>
    <w:rsid w:val="00234FDD"/>
    <w:rsid w:val="0023704B"/>
    <w:rsid w:val="00242023"/>
    <w:rsid w:val="00243ED9"/>
    <w:rsid w:val="00243F1B"/>
    <w:rsid w:val="00244588"/>
    <w:rsid w:val="002447C3"/>
    <w:rsid w:val="002451B7"/>
    <w:rsid w:val="00246EA0"/>
    <w:rsid w:val="00247532"/>
    <w:rsid w:val="0025029E"/>
    <w:rsid w:val="0025176D"/>
    <w:rsid w:val="00251FAD"/>
    <w:rsid w:val="00254245"/>
    <w:rsid w:val="0025576F"/>
    <w:rsid w:val="00256801"/>
    <w:rsid w:val="0025681C"/>
    <w:rsid w:val="0025729E"/>
    <w:rsid w:val="002615E6"/>
    <w:rsid w:val="00262358"/>
    <w:rsid w:val="00262E24"/>
    <w:rsid w:val="00263D8D"/>
    <w:rsid w:val="002665E0"/>
    <w:rsid w:val="00270F08"/>
    <w:rsid w:val="0027284F"/>
    <w:rsid w:val="00272E0B"/>
    <w:rsid w:val="002730A2"/>
    <w:rsid w:val="00274F5F"/>
    <w:rsid w:val="00275877"/>
    <w:rsid w:val="002779B9"/>
    <w:rsid w:val="0028252F"/>
    <w:rsid w:val="00287B4D"/>
    <w:rsid w:val="00292840"/>
    <w:rsid w:val="002928E7"/>
    <w:rsid w:val="00293766"/>
    <w:rsid w:val="00295462"/>
    <w:rsid w:val="00296435"/>
    <w:rsid w:val="00297347"/>
    <w:rsid w:val="002A0D3A"/>
    <w:rsid w:val="002A0F75"/>
    <w:rsid w:val="002A1D3D"/>
    <w:rsid w:val="002A1DC6"/>
    <w:rsid w:val="002A4DAD"/>
    <w:rsid w:val="002A52FF"/>
    <w:rsid w:val="002A540F"/>
    <w:rsid w:val="002A54D4"/>
    <w:rsid w:val="002A67DE"/>
    <w:rsid w:val="002A6F6C"/>
    <w:rsid w:val="002B2838"/>
    <w:rsid w:val="002B35AC"/>
    <w:rsid w:val="002B3E53"/>
    <w:rsid w:val="002B5553"/>
    <w:rsid w:val="002C0269"/>
    <w:rsid w:val="002C30BC"/>
    <w:rsid w:val="002C478F"/>
    <w:rsid w:val="002C5BFB"/>
    <w:rsid w:val="002C6175"/>
    <w:rsid w:val="002C7426"/>
    <w:rsid w:val="002D07E6"/>
    <w:rsid w:val="002D227C"/>
    <w:rsid w:val="002D7163"/>
    <w:rsid w:val="002D7EB2"/>
    <w:rsid w:val="002E03D3"/>
    <w:rsid w:val="002E31B3"/>
    <w:rsid w:val="002E35ED"/>
    <w:rsid w:val="002E3A88"/>
    <w:rsid w:val="002E5D79"/>
    <w:rsid w:val="002E737E"/>
    <w:rsid w:val="002F1D65"/>
    <w:rsid w:val="002F2262"/>
    <w:rsid w:val="002F33DB"/>
    <w:rsid w:val="002F3763"/>
    <w:rsid w:val="002F37BD"/>
    <w:rsid w:val="002F3887"/>
    <w:rsid w:val="002F3A83"/>
    <w:rsid w:val="002F54EB"/>
    <w:rsid w:val="002F5593"/>
    <w:rsid w:val="002F67FD"/>
    <w:rsid w:val="002F76D4"/>
    <w:rsid w:val="002F7C3B"/>
    <w:rsid w:val="00300BAC"/>
    <w:rsid w:val="00300E23"/>
    <w:rsid w:val="00300EE0"/>
    <w:rsid w:val="00300FD7"/>
    <w:rsid w:val="00302494"/>
    <w:rsid w:val="00303C96"/>
    <w:rsid w:val="003057CC"/>
    <w:rsid w:val="00305C8F"/>
    <w:rsid w:val="00307217"/>
    <w:rsid w:val="00310A69"/>
    <w:rsid w:val="00310B38"/>
    <w:rsid w:val="00311681"/>
    <w:rsid w:val="0031176A"/>
    <w:rsid w:val="0031191D"/>
    <w:rsid w:val="0031240A"/>
    <w:rsid w:val="00313AC4"/>
    <w:rsid w:val="00314483"/>
    <w:rsid w:val="00315825"/>
    <w:rsid w:val="00315F2D"/>
    <w:rsid w:val="003200AB"/>
    <w:rsid w:val="003218B1"/>
    <w:rsid w:val="00321F6B"/>
    <w:rsid w:val="003249A9"/>
    <w:rsid w:val="00325623"/>
    <w:rsid w:val="00326802"/>
    <w:rsid w:val="00326AAE"/>
    <w:rsid w:val="00330B49"/>
    <w:rsid w:val="00331298"/>
    <w:rsid w:val="003318EE"/>
    <w:rsid w:val="00332660"/>
    <w:rsid w:val="00332A76"/>
    <w:rsid w:val="00333A6F"/>
    <w:rsid w:val="00336195"/>
    <w:rsid w:val="003413B3"/>
    <w:rsid w:val="003414A5"/>
    <w:rsid w:val="003417F3"/>
    <w:rsid w:val="00345D20"/>
    <w:rsid w:val="00345F68"/>
    <w:rsid w:val="003474CD"/>
    <w:rsid w:val="003476BD"/>
    <w:rsid w:val="0034779A"/>
    <w:rsid w:val="00351593"/>
    <w:rsid w:val="00351E0C"/>
    <w:rsid w:val="0035375C"/>
    <w:rsid w:val="0035475C"/>
    <w:rsid w:val="00354A8D"/>
    <w:rsid w:val="00357835"/>
    <w:rsid w:val="003704F1"/>
    <w:rsid w:val="00370C0A"/>
    <w:rsid w:val="003712EB"/>
    <w:rsid w:val="003738AA"/>
    <w:rsid w:val="003803AC"/>
    <w:rsid w:val="00382592"/>
    <w:rsid w:val="003833F9"/>
    <w:rsid w:val="0038445A"/>
    <w:rsid w:val="00384CFA"/>
    <w:rsid w:val="003868AD"/>
    <w:rsid w:val="00386A16"/>
    <w:rsid w:val="00387295"/>
    <w:rsid w:val="00392489"/>
    <w:rsid w:val="00392E9C"/>
    <w:rsid w:val="003950D8"/>
    <w:rsid w:val="0039753F"/>
    <w:rsid w:val="003A0E0B"/>
    <w:rsid w:val="003A17CE"/>
    <w:rsid w:val="003A4608"/>
    <w:rsid w:val="003A51D7"/>
    <w:rsid w:val="003A5F16"/>
    <w:rsid w:val="003A79BA"/>
    <w:rsid w:val="003B342D"/>
    <w:rsid w:val="003B42CD"/>
    <w:rsid w:val="003B6BC9"/>
    <w:rsid w:val="003B76C5"/>
    <w:rsid w:val="003B7DB5"/>
    <w:rsid w:val="003C0AD3"/>
    <w:rsid w:val="003C0D94"/>
    <w:rsid w:val="003C2836"/>
    <w:rsid w:val="003C2B0F"/>
    <w:rsid w:val="003C4567"/>
    <w:rsid w:val="003C532F"/>
    <w:rsid w:val="003C6486"/>
    <w:rsid w:val="003C648E"/>
    <w:rsid w:val="003C7386"/>
    <w:rsid w:val="003D08DB"/>
    <w:rsid w:val="003D1C1A"/>
    <w:rsid w:val="003D462F"/>
    <w:rsid w:val="003D4F8D"/>
    <w:rsid w:val="003E2883"/>
    <w:rsid w:val="003E28D2"/>
    <w:rsid w:val="003E3784"/>
    <w:rsid w:val="003E5803"/>
    <w:rsid w:val="003E62E5"/>
    <w:rsid w:val="003E6657"/>
    <w:rsid w:val="003E7763"/>
    <w:rsid w:val="003E7971"/>
    <w:rsid w:val="003F0405"/>
    <w:rsid w:val="003F13D1"/>
    <w:rsid w:val="003F239B"/>
    <w:rsid w:val="00400ED1"/>
    <w:rsid w:val="00400FF8"/>
    <w:rsid w:val="00401170"/>
    <w:rsid w:val="00402C12"/>
    <w:rsid w:val="004037A7"/>
    <w:rsid w:val="00404D2A"/>
    <w:rsid w:val="00404D9E"/>
    <w:rsid w:val="00405DE4"/>
    <w:rsid w:val="004075CB"/>
    <w:rsid w:val="00410B1B"/>
    <w:rsid w:val="004116EA"/>
    <w:rsid w:val="00412707"/>
    <w:rsid w:val="00414109"/>
    <w:rsid w:val="00414BE3"/>
    <w:rsid w:val="00414E75"/>
    <w:rsid w:val="004154DE"/>
    <w:rsid w:val="00416637"/>
    <w:rsid w:val="0041670D"/>
    <w:rsid w:val="00417476"/>
    <w:rsid w:val="00417ADD"/>
    <w:rsid w:val="0042131F"/>
    <w:rsid w:val="00422040"/>
    <w:rsid w:val="0042574B"/>
    <w:rsid w:val="004275BE"/>
    <w:rsid w:val="004276CD"/>
    <w:rsid w:val="004306A7"/>
    <w:rsid w:val="00432DE2"/>
    <w:rsid w:val="004339F1"/>
    <w:rsid w:val="00433A89"/>
    <w:rsid w:val="00433AE7"/>
    <w:rsid w:val="00433C4B"/>
    <w:rsid w:val="00434A87"/>
    <w:rsid w:val="00434FED"/>
    <w:rsid w:val="00436139"/>
    <w:rsid w:val="00436915"/>
    <w:rsid w:val="00436DE0"/>
    <w:rsid w:val="00437A9B"/>
    <w:rsid w:val="0044081B"/>
    <w:rsid w:val="00441659"/>
    <w:rsid w:val="00442B3A"/>
    <w:rsid w:val="00443EFE"/>
    <w:rsid w:val="00444481"/>
    <w:rsid w:val="004445C7"/>
    <w:rsid w:val="0044477A"/>
    <w:rsid w:val="0044528F"/>
    <w:rsid w:val="00445A0D"/>
    <w:rsid w:val="00447088"/>
    <w:rsid w:val="00447CA3"/>
    <w:rsid w:val="00447F1C"/>
    <w:rsid w:val="00450135"/>
    <w:rsid w:val="004538DA"/>
    <w:rsid w:val="00454BA3"/>
    <w:rsid w:val="004573BA"/>
    <w:rsid w:val="00460D19"/>
    <w:rsid w:val="00461146"/>
    <w:rsid w:val="004617A7"/>
    <w:rsid w:val="00461962"/>
    <w:rsid w:val="004621D1"/>
    <w:rsid w:val="00462BC5"/>
    <w:rsid w:val="0046332E"/>
    <w:rsid w:val="004641A9"/>
    <w:rsid w:val="0046594D"/>
    <w:rsid w:val="00466C54"/>
    <w:rsid w:val="004734AA"/>
    <w:rsid w:val="00473A32"/>
    <w:rsid w:val="00474495"/>
    <w:rsid w:val="00482F31"/>
    <w:rsid w:val="00482FF3"/>
    <w:rsid w:val="00486232"/>
    <w:rsid w:val="00486365"/>
    <w:rsid w:val="00486DB6"/>
    <w:rsid w:val="0048753B"/>
    <w:rsid w:val="004935FD"/>
    <w:rsid w:val="00494409"/>
    <w:rsid w:val="00494A08"/>
    <w:rsid w:val="00495A65"/>
    <w:rsid w:val="00497E89"/>
    <w:rsid w:val="004A2474"/>
    <w:rsid w:val="004A292B"/>
    <w:rsid w:val="004A2A04"/>
    <w:rsid w:val="004A5921"/>
    <w:rsid w:val="004A5CC7"/>
    <w:rsid w:val="004B1909"/>
    <w:rsid w:val="004B1BD6"/>
    <w:rsid w:val="004B2127"/>
    <w:rsid w:val="004B3C53"/>
    <w:rsid w:val="004B5F63"/>
    <w:rsid w:val="004B6D19"/>
    <w:rsid w:val="004B7046"/>
    <w:rsid w:val="004C1A91"/>
    <w:rsid w:val="004C5561"/>
    <w:rsid w:val="004C6CE6"/>
    <w:rsid w:val="004C72D2"/>
    <w:rsid w:val="004D049E"/>
    <w:rsid w:val="004D3C1A"/>
    <w:rsid w:val="004D6814"/>
    <w:rsid w:val="004D7EDE"/>
    <w:rsid w:val="004E1997"/>
    <w:rsid w:val="004E1D91"/>
    <w:rsid w:val="004E286B"/>
    <w:rsid w:val="004E4E46"/>
    <w:rsid w:val="004F015F"/>
    <w:rsid w:val="004F040F"/>
    <w:rsid w:val="004F19B0"/>
    <w:rsid w:val="005004AF"/>
    <w:rsid w:val="00500606"/>
    <w:rsid w:val="0050083A"/>
    <w:rsid w:val="0050240B"/>
    <w:rsid w:val="005030BD"/>
    <w:rsid w:val="005031CC"/>
    <w:rsid w:val="00503ECE"/>
    <w:rsid w:val="00504C03"/>
    <w:rsid w:val="00505CEC"/>
    <w:rsid w:val="005065E6"/>
    <w:rsid w:val="00507CA3"/>
    <w:rsid w:val="00510304"/>
    <w:rsid w:val="00510555"/>
    <w:rsid w:val="00514521"/>
    <w:rsid w:val="00516C0C"/>
    <w:rsid w:val="00517931"/>
    <w:rsid w:val="00522442"/>
    <w:rsid w:val="00522F57"/>
    <w:rsid w:val="00526F3C"/>
    <w:rsid w:val="005334E2"/>
    <w:rsid w:val="0053476C"/>
    <w:rsid w:val="00537813"/>
    <w:rsid w:val="00541D74"/>
    <w:rsid w:val="00541EB9"/>
    <w:rsid w:val="005464F1"/>
    <w:rsid w:val="00547B8B"/>
    <w:rsid w:val="00550028"/>
    <w:rsid w:val="0055037F"/>
    <w:rsid w:val="00550F84"/>
    <w:rsid w:val="0055115B"/>
    <w:rsid w:val="005514AE"/>
    <w:rsid w:val="00552742"/>
    <w:rsid w:val="00552E15"/>
    <w:rsid w:val="0055354A"/>
    <w:rsid w:val="0055430A"/>
    <w:rsid w:val="005544D3"/>
    <w:rsid w:val="0055455B"/>
    <w:rsid w:val="005547E4"/>
    <w:rsid w:val="00556349"/>
    <w:rsid w:val="0055692B"/>
    <w:rsid w:val="005608EE"/>
    <w:rsid w:val="00562256"/>
    <w:rsid w:val="00562392"/>
    <w:rsid w:val="005626DF"/>
    <w:rsid w:val="005717E3"/>
    <w:rsid w:val="00572C0A"/>
    <w:rsid w:val="00574852"/>
    <w:rsid w:val="0057514C"/>
    <w:rsid w:val="00575A83"/>
    <w:rsid w:val="00575AAA"/>
    <w:rsid w:val="00575E0F"/>
    <w:rsid w:val="00576E56"/>
    <w:rsid w:val="005802B8"/>
    <w:rsid w:val="00581875"/>
    <w:rsid w:val="00581B07"/>
    <w:rsid w:val="00583BCF"/>
    <w:rsid w:val="00583F66"/>
    <w:rsid w:val="00585265"/>
    <w:rsid w:val="00587725"/>
    <w:rsid w:val="00587E7D"/>
    <w:rsid w:val="005923B1"/>
    <w:rsid w:val="00592A27"/>
    <w:rsid w:val="00594104"/>
    <w:rsid w:val="00594C89"/>
    <w:rsid w:val="00596B99"/>
    <w:rsid w:val="00596D04"/>
    <w:rsid w:val="00596FF9"/>
    <w:rsid w:val="0059758D"/>
    <w:rsid w:val="005A0B03"/>
    <w:rsid w:val="005A0FDA"/>
    <w:rsid w:val="005A11D8"/>
    <w:rsid w:val="005A1456"/>
    <w:rsid w:val="005A28C8"/>
    <w:rsid w:val="005A4824"/>
    <w:rsid w:val="005A4A36"/>
    <w:rsid w:val="005A4BEA"/>
    <w:rsid w:val="005B00D5"/>
    <w:rsid w:val="005B19FC"/>
    <w:rsid w:val="005B3DB5"/>
    <w:rsid w:val="005B4FD1"/>
    <w:rsid w:val="005B51DA"/>
    <w:rsid w:val="005B7E1E"/>
    <w:rsid w:val="005C1099"/>
    <w:rsid w:val="005C1A2A"/>
    <w:rsid w:val="005C214A"/>
    <w:rsid w:val="005C26CC"/>
    <w:rsid w:val="005C27F0"/>
    <w:rsid w:val="005C2BB0"/>
    <w:rsid w:val="005C3665"/>
    <w:rsid w:val="005C4900"/>
    <w:rsid w:val="005C4FD5"/>
    <w:rsid w:val="005C6483"/>
    <w:rsid w:val="005D01A0"/>
    <w:rsid w:val="005D1AB1"/>
    <w:rsid w:val="005D27E0"/>
    <w:rsid w:val="005D2ADF"/>
    <w:rsid w:val="005D588C"/>
    <w:rsid w:val="005D66F7"/>
    <w:rsid w:val="005D717C"/>
    <w:rsid w:val="005E025B"/>
    <w:rsid w:val="005E0E4E"/>
    <w:rsid w:val="005E26ED"/>
    <w:rsid w:val="005E288C"/>
    <w:rsid w:val="005E29DE"/>
    <w:rsid w:val="005E31DA"/>
    <w:rsid w:val="005E449E"/>
    <w:rsid w:val="005E54B8"/>
    <w:rsid w:val="005E57FC"/>
    <w:rsid w:val="005E6F61"/>
    <w:rsid w:val="005E789A"/>
    <w:rsid w:val="005E7900"/>
    <w:rsid w:val="005E7CCB"/>
    <w:rsid w:val="005F0D18"/>
    <w:rsid w:val="005F1039"/>
    <w:rsid w:val="005F38D4"/>
    <w:rsid w:val="005F4207"/>
    <w:rsid w:val="005F4C14"/>
    <w:rsid w:val="005F6972"/>
    <w:rsid w:val="005F6E12"/>
    <w:rsid w:val="005F746E"/>
    <w:rsid w:val="006013AF"/>
    <w:rsid w:val="0060590C"/>
    <w:rsid w:val="00605D41"/>
    <w:rsid w:val="00605FB9"/>
    <w:rsid w:val="00610A93"/>
    <w:rsid w:val="006125A8"/>
    <w:rsid w:val="00613864"/>
    <w:rsid w:val="00620422"/>
    <w:rsid w:val="00620BA4"/>
    <w:rsid w:val="0062299A"/>
    <w:rsid w:val="00623801"/>
    <w:rsid w:val="00623B44"/>
    <w:rsid w:val="00623D18"/>
    <w:rsid w:val="00624FCB"/>
    <w:rsid w:val="00630C74"/>
    <w:rsid w:val="0063177A"/>
    <w:rsid w:val="00632CA0"/>
    <w:rsid w:val="00640068"/>
    <w:rsid w:val="00641786"/>
    <w:rsid w:val="0064269D"/>
    <w:rsid w:val="006431A9"/>
    <w:rsid w:val="00643AC8"/>
    <w:rsid w:val="00644FDA"/>
    <w:rsid w:val="00646523"/>
    <w:rsid w:val="00646EF7"/>
    <w:rsid w:val="00646F0B"/>
    <w:rsid w:val="006503E2"/>
    <w:rsid w:val="006504D4"/>
    <w:rsid w:val="006516A0"/>
    <w:rsid w:val="006534A4"/>
    <w:rsid w:val="00656CB4"/>
    <w:rsid w:val="006571D8"/>
    <w:rsid w:val="00660AC0"/>
    <w:rsid w:val="006613D7"/>
    <w:rsid w:val="0066196C"/>
    <w:rsid w:val="0066473E"/>
    <w:rsid w:val="00664AF3"/>
    <w:rsid w:val="00664C73"/>
    <w:rsid w:val="00666678"/>
    <w:rsid w:val="006678B3"/>
    <w:rsid w:val="006679C9"/>
    <w:rsid w:val="00671143"/>
    <w:rsid w:val="00671D03"/>
    <w:rsid w:val="00671F97"/>
    <w:rsid w:val="0067294A"/>
    <w:rsid w:val="00672BDB"/>
    <w:rsid w:val="00673E83"/>
    <w:rsid w:val="00676348"/>
    <w:rsid w:val="00676E8F"/>
    <w:rsid w:val="00676EB8"/>
    <w:rsid w:val="00680707"/>
    <w:rsid w:val="00684D2F"/>
    <w:rsid w:val="00686F78"/>
    <w:rsid w:val="00691F6A"/>
    <w:rsid w:val="00693912"/>
    <w:rsid w:val="00693EA1"/>
    <w:rsid w:val="006942AA"/>
    <w:rsid w:val="0069565E"/>
    <w:rsid w:val="00696544"/>
    <w:rsid w:val="006A1549"/>
    <w:rsid w:val="006A283C"/>
    <w:rsid w:val="006A2CB8"/>
    <w:rsid w:val="006A322B"/>
    <w:rsid w:val="006A35C9"/>
    <w:rsid w:val="006A5835"/>
    <w:rsid w:val="006A7AE4"/>
    <w:rsid w:val="006B1BCA"/>
    <w:rsid w:val="006B3803"/>
    <w:rsid w:val="006B4925"/>
    <w:rsid w:val="006B4BF0"/>
    <w:rsid w:val="006B7383"/>
    <w:rsid w:val="006B7BC3"/>
    <w:rsid w:val="006C14E4"/>
    <w:rsid w:val="006C19A3"/>
    <w:rsid w:val="006C202E"/>
    <w:rsid w:val="006C2AA1"/>
    <w:rsid w:val="006C2B1C"/>
    <w:rsid w:val="006C5B7C"/>
    <w:rsid w:val="006C6557"/>
    <w:rsid w:val="006D0367"/>
    <w:rsid w:val="006D3212"/>
    <w:rsid w:val="006D3A8B"/>
    <w:rsid w:val="006D4CB8"/>
    <w:rsid w:val="006D4E12"/>
    <w:rsid w:val="006D6985"/>
    <w:rsid w:val="006E0DBA"/>
    <w:rsid w:val="006E1290"/>
    <w:rsid w:val="006E1F0E"/>
    <w:rsid w:val="006E2549"/>
    <w:rsid w:val="006E2F8F"/>
    <w:rsid w:val="006E5E68"/>
    <w:rsid w:val="006E7030"/>
    <w:rsid w:val="006F0188"/>
    <w:rsid w:val="006F05F7"/>
    <w:rsid w:val="006F15F7"/>
    <w:rsid w:val="006F3102"/>
    <w:rsid w:val="006F3BE4"/>
    <w:rsid w:val="006F3FB7"/>
    <w:rsid w:val="006F5327"/>
    <w:rsid w:val="006F6FD7"/>
    <w:rsid w:val="006F7D0D"/>
    <w:rsid w:val="00700420"/>
    <w:rsid w:val="0070075E"/>
    <w:rsid w:val="0070201E"/>
    <w:rsid w:val="00702327"/>
    <w:rsid w:val="00702668"/>
    <w:rsid w:val="00703499"/>
    <w:rsid w:val="007038D3"/>
    <w:rsid w:val="007058B7"/>
    <w:rsid w:val="00705F2E"/>
    <w:rsid w:val="00706C11"/>
    <w:rsid w:val="00707090"/>
    <w:rsid w:val="00710F40"/>
    <w:rsid w:val="00712C65"/>
    <w:rsid w:val="007152AA"/>
    <w:rsid w:val="00715D3E"/>
    <w:rsid w:val="00717445"/>
    <w:rsid w:val="00717780"/>
    <w:rsid w:val="007204B0"/>
    <w:rsid w:val="00720B9F"/>
    <w:rsid w:val="00720FC6"/>
    <w:rsid w:val="00721F4F"/>
    <w:rsid w:val="007221A7"/>
    <w:rsid w:val="00722DA4"/>
    <w:rsid w:val="00723410"/>
    <w:rsid w:val="00725B1D"/>
    <w:rsid w:val="00732F00"/>
    <w:rsid w:val="00733064"/>
    <w:rsid w:val="00734636"/>
    <w:rsid w:val="00734738"/>
    <w:rsid w:val="00735133"/>
    <w:rsid w:val="00735AEB"/>
    <w:rsid w:val="00736299"/>
    <w:rsid w:val="00737D0F"/>
    <w:rsid w:val="007404EF"/>
    <w:rsid w:val="00742365"/>
    <w:rsid w:val="00743B98"/>
    <w:rsid w:val="00743CBA"/>
    <w:rsid w:val="00746BFF"/>
    <w:rsid w:val="00747836"/>
    <w:rsid w:val="0075000C"/>
    <w:rsid w:val="007513DD"/>
    <w:rsid w:val="00753968"/>
    <w:rsid w:val="00753D6B"/>
    <w:rsid w:val="00755B58"/>
    <w:rsid w:val="00756D6E"/>
    <w:rsid w:val="0075783D"/>
    <w:rsid w:val="00757CC3"/>
    <w:rsid w:val="007602C0"/>
    <w:rsid w:val="00760694"/>
    <w:rsid w:val="00761C23"/>
    <w:rsid w:val="00762739"/>
    <w:rsid w:val="00763EAF"/>
    <w:rsid w:val="00765944"/>
    <w:rsid w:val="00766F47"/>
    <w:rsid w:val="007671E2"/>
    <w:rsid w:val="0076735E"/>
    <w:rsid w:val="007675FD"/>
    <w:rsid w:val="00770A91"/>
    <w:rsid w:val="00772393"/>
    <w:rsid w:val="00772CF0"/>
    <w:rsid w:val="007749E8"/>
    <w:rsid w:val="00775BF0"/>
    <w:rsid w:val="00775D4E"/>
    <w:rsid w:val="00775FE8"/>
    <w:rsid w:val="007771F2"/>
    <w:rsid w:val="00777C47"/>
    <w:rsid w:val="00780208"/>
    <w:rsid w:val="00780A91"/>
    <w:rsid w:val="007824E5"/>
    <w:rsid w:val="00783EFC"/>
    <w:rsid w:val="00786519"/>
    <w:rsid w:val="00786D52"/>
    <w:rsid w:val="00787693"/>
    <w:rsid w:val="007900C2"/>
    <w:rsid w:val="00790CDD"/>
    <w:rsid w:val="00792D67"/>
    <w:rsid w:val="00792F38"/>
    <w:rsid w:val="00793132"/>
    <w:rsid w:val="00795C49"/>
    <w:rsid w:val="0079665D"/>
    <w:rsid w:val="0079691E"/>
    <w:rsid w:val="007A0A06"/>
    <w:rsid w:val="007A387C"/>
    <w:rsid w:val="007A5348"/>
    <w:rsid w:val="007A5A22"/>
    <w:rsid w:val="007A5DD0"/>
    <w:rsid w:val="007B1522"/>
    <w:rsid w:val="007B3C76"/>
    <w:rsid w:val="007B53DF"/>
    <w:rsid w:val="007C030C"/>
    <w:rsid w:val="007C0423"/>
    <w:rsid w:val="007C3B8D"/>
    <w:rsid w:val="007C6B03"/>
    <w:rsid w:val="007C7BD3"/>
    <w:rsid w:val="007D2C27"/>
    <w:rsid w:val="007D30B6"/>
    <w:rsid w:val="007D6A45"/>
    <w:rsid w:val="007E0CCE"/>
    <w:rsid w:val="007E0EAD"/>
    <w:rsid w:val="007E1375"/>
    <w:rsid w:val="007E16CD"/>
    <w:rsid w:val="007E2446"/>
    <w:rsid w:val="007E3623"/>
    <w:rsid w:val="007E3EE3"/>
    <w:rsid w:val="007E443B"/>
    <w:rsid w:val="007E6177"/>
    <w:rsid w:val="007E6625"/>
    <w:rsid w:val="007E7BC0"/>
    <w:rsid w:val="007F0726"/>
    <w:rsid w:val="007F0836"/>
    <w:rsid w:val="007F0A35"/>
    <w:rsid w:val="007F11D6"/>
    <w:rsid w:val="007F178E"/>
    <w:rsid w:val="007F252F"/>
    <w:rsid w:val="007F261A"/>
    <w:rsid w:val="007F5078"/>
    <w:rsid w:val="007F6A5D"/>
    <w:rsid w:val="007F6D18"/>
    <w:rsid w:val="00800E97"/>
    <w:rsid w:val="00801196"/>
    <w:rsid w:val="00801B2F"/>
    <w:rsid w:val="00801FC6"/>
    <w:rsid w:val="00802F48"/>
    <w:rsid w:val="0080468B"/>
    <w:rsid w:val="0080494C"/>
    <w:rsid w:val="00805ACB"/>
    <w:rsid w:val="00811976"/>
    <w:rsid w:val="008141EB"/>
    <w:rsid w:val="00814612"/>
    <w:rsid w:val="00815C08"/>
    <w:rsid w:val="00816FBD"/>
    <w:rsid w:val="00820C0B"/>
    <w:rsid w:val="008221FB"/>
    <w:rsid w:val="00822B28"/>
    <w:rsid w:val="008303B9"/>
    <w:rsid w:val="00830EC1"/>
    <w:rsid w:val="00832457"/>
    <w:rsid w:val="008329AB"/>
    <w:rsid w:val="00832B43"/>
    <w:rsid w:val="00834824"/>
    <w:rsid w:val="00834DF3"/>
    <w:rsid w:val="008357D0"/>
    <w:rsid w:val="00837916"/>
    <w:rsid w:val="00842D24"/>
    <w:rsid w:val="00843971"/>
    <w:rsid w:val="00844060"/>
    <w:rsid w:val="00844FF4"/>
    <w:rsid w:val="00845EC2"/>
    <w:rsid w:val="0084632A"/>
    <w:rsid w:val="008465AE"/>
    <w:rsid w:val="00846C7C"/>
    <w:rsid w:val="0084768A"/>
    <w:rsid w:val="00847B1A"/>
    <w:rsid w:val="008502E4"/>
    <w:rsid w:val="00851570"/>
    <w:rsid w:val="00851727"/>
    <w:rsid w:val="00852923"/>
    <w:rsid w:val="00855FCA"/>
    <w:rsid w:val="00856491"/>
    <w:rsid w:val="00862066"/>
    <w:rsid w:val="00862878"/>
    <w:rsid w:val="00864C97"/>
    <w:rsid w:val="00864DDC"/>
    <w:rsid w:val="00865880"/>
    <w:rsid w:val="00865B0C"/>
    <w:rsid w:val="00865F1B"/>
    <w:rsid w:val="00866DE5"/>
    <w:rsid w:val="00867E13"/>
    <w:rsid w:val="00872BB0"/>
    <w:rsid w:val="00872D0F"/>
    <w:rsid w:val="008731DE"/>
    <w:rsid w:val="008739A3"/>
    <w:rsid w:val="0087504A"/>
    <w:rsid w:val="008757C9"/>
    <w:rsid w:val="008763FE"/>
    <w:rsid w:val="00880174"/>
    <w:rsid w:val="00880EDA"/>
    <w:rsid w:val="0088189D"/>
    <w:rsid w:val="008818D2"/>
    <w:rsid w:val="00882AFB"/>
    <w:rsid w:val="00884EA4"/>
    <w:rsid w:val="008873FC"/>
    <w:rsid w:val="00887FA6"/>
    <w:rsid w:val="00890998"/>
    <w:rsid w:val="00891E00"/>
    <w:rsid w:val="0089294C"/>
    <w:rsid w:val="008937B2"/>
    <w:rsid w:val="00895CB4"/>
    <w:rsid w:val="0089639C"/>
    <w:rsid w:val="0089678D"/>
    <w:rsid w:val="00896F0A"/>
    <w:rsid w:val="00897157"/>
    <w:rsid w:val="008A0C78"/>
    <w:rsid w:val="008A21EE"/>
    <w:rsid w:val="008A231B"/>
    <w:rsid w:val="008A3326"/>
    <w:rsid w:val="008A6BDE"/>
    <w:rsid w:val="008B0E8C"/>
    <w:rsid w:val="008B1411"/>
    <w:rsid w:val="008B220E"/>
    <w:rsid w:val="008B3880"/>
    <w:rsid w:val="008B556E"/>
    <w:rsid w:val="008B5E71"/>
    <w:rsid w:val="008B673C"/>
    <w:rsid w:val="008B6F01"/>
    <w:rsid w:val="008B722B"/>
    <w:rsid w:val="008C50CC"/>
    <w:rsid w:val="008C5A83"/>
    <w:rsid w:val="008D0E4D"/>
    <w:rsid w:val="008D1331"/>
    <w:rsid w:val="008D23BE"/>
    <w:rsid w:val="008D249D"/>
    <w:rsid w:val="008D3BF1"/>
    <w:rsid w:val="008D6575"/>
    <w:rsid w:val="008D746B"/>
    <w:rsid w:val="008D7955"/>
    <w:rsid w:val="008E066E"/>
    <w:rsid w:val="008E1430"/>
    <w:rsid w:val="008E18C4"/>
    <w:rsid w:val="008E4718"/>
    <w:rsid w:val="008E53EB"/>
    <w:rsid w:val="008E7620"/>
    <w:rsid w:val="008E7988"/>
    <w:rsid w:val="008F3220"/>
    <w:rsid w:val="008F355A"/>
    <w:rsid w:val="008F3D29"/>
    <w:rsid w:val="008F40B2"/>
    <w:rsid w:val="008F6F98"/>
    <w:rsid w:val="00900A37"/>
    <w:rsid w:val="00901397"/>
    <w:rsid w:val="00902873"/>
    <w:rsid w:val="00902A6B"/>
    <w:rsid w:val="00905494"/>
    <w:rsid w:val="00906982"/>
    <w:rsid w:val="00907BD3"/>
    <w:rsid w:val="00910099"/>
    <w:rsid w:val="00912D38"/>
    <w:rsid w:val="0091463F"/>
    <w:rsid w:val="00916CDD"/>
    <w:rsid w:val="00917350"/>
    <w:rsid w:val="009176EF"/>
    <w:rsid w:val="009200CB"/>
    <w:rsid w:val="00921422"/>
    <w:rsid w:val="00923233"/>
    <w:rsid w:val="00923D3C"/>
    <w:rsid w:val="00924185"/>
    <w:rsid w:val="0092527D"/>
    <w:rsid w:val="009262F9"/>
    <w:rsid w:val="009268AC"/>
    <w:rsid w:val="00926C49"/>
    <w:rsid w:val="00926D98"/>
    <w:rsid w:val="00930338"/>
    <w:rsid w:val="00930698"/>
    <w:rsid w:val="009307E8"/>
    <w:rsid w:val="0093108F"/>
    <w:rsid w:val="00931CB2"/>
    <w:rsid w:val="0093205F"/>
    <w:rsid w:val="00932460"/>
    <w:rsid w:val="009328FC"/>
    <w:rsid w:val="00932F3E"/>
    <w:rsid w:val="0093511D"/>
    <w:rsid w:val="00935CDA"/>
    <w:rsid w:val="0093624C"/>
    <w:rsid w:val="00936951"/>
    <w:rsid w:val="00936BF5"/>
    <w:rsid w:val="00937DF2"/>
    <w:rsid w:val="0094008F"/>
    <w:rsid w:val="00940A97"/>
    <w:rsid w:val="009419AA"/>
    <w:rsid w:val="00943AED"/>
    <w:rsid w:val="0094471E"/>
    <w:rsid w:val="00944AA9"/>
    <w:rsid w:val="00945D71"/>
    <w:rsid w:val="00946527"/>
    <w:rsid w:val="0094743C"/>
    <w:rsid w:val="00947869"/>
    <w:rsid w:val="0095317A"/>
    <w:rsid w:val="00953214"/>
    <w:rsid w:val="009539C2"/>
    <w:rsid w:val="00955492"/>
    <w:rsid w:val="009579D9"/>
    <w:rsid w:val="00962512"/>
    <w:rsid w:val="00962BA7"/>
    <w:rsid w:val="00965C11"/>
    <w:rsid w:val="00965FC0"/>
    <w:rsid w:val="009667E7"/>
    <w:rsid w:val="00967680"/>
    <w:rsid w:val="00967D96"/>
    <w:rsid w:val="00967FF3"/>
    <w:rsid w:val="00972134"/>
    <w:rsid w:val="0097260F"/>
    <w:rsid w:val="009765CD"/>
    <w:rsid w:val="0097782D"/>
    <w:rsid w:val="00977950"/>
    <w:rsid w:val="00980E34"/>
    <w:rsid w:val="00982B7E"/>
    <w:rsid w:val="00983EA9"/>
    <w:rsid w:val="00984661"/>
    <w:rsid w:val="00984AE9"/>
    <w:rsid w:val="0098583E"/>
    <w:rsid w:val="009858F2"/>
    <w:rsid w:val="00986DFB"/>
    <w:rsid w:val="00987C63"/>
    <w:rsid w:val="00987C72"/>
    <w:rsid w:val="00990BD3"/>
    <w:rsid w:val="009910B9"/>
    <w:rsid w:val="009914AD"/>
    <w:rsid w:val="009931B7"/>
    <w:rsid w:val="0099429B"/>
    <w:rsid w:val="0099557C"/>
    <w:rsid w:val="00995836"/>
    <w:rsid w:val="00996C73"/>
    <w:rsid w:val="00996ED7"/>
    <w:rsid w:val="009A12EF"/>
    <w:rsid w:val="009A42EA"/>
    <w:rsid w:val="009A474F"/>
    <w:rsid w:val="009A49B0"/>
    <w:rsid w:val="009A6998"/>
    <w:rsid w:val="009A72DA"/>
    <w:rsid w:val="009B03CC"/>
    <w:rsid w:val="009B0E9A"/>
    <w:rsid w:val="009B1AC7"/>
    <w:rsid w:val="009B1FA1"/>
    <w:rsid w:val="009B38F4"/>
    <w:rsid w:val="009B41A4"/>
    <w:rsid w:val="009B7C70"/>
    <w:rsid w:val="009C0990"/>
    <w:rsid w:val="009C1352"/>
    <w:rsid w:val="009C1800"/>
    <w:rsid w:val="009C2020"/>
    <w:rsid w:val="009C47DA"/>
    <w:rsid w:val="009C5121"/>
    <w:rsid w:val="009C6C8B"/>
    <w:rsid w:val="009D0707"/>
    <w:rsid w:val="009D0D08"/>
    <w:rsid w:val="009D2260"/>
    <w:rsid w:val="009D26A1"/>
    <w:rsid w:val="009D2AB2"/>
    <w:rsid w:val="009D37F1"/>
    <w:rsid w:val="009D41A3"/>
    <w:rsid w:val="009D4271"/>
    <w:rsid w:val="009D5853"/>
    <w:rsid w:val="009E2129"/>
    <w:rsid w:val="009E2223"/>
    <w:rsid w:val="009E4EEA"/>
    <w:rsid w:val="009E5347"/>
    <w:rsid w:val="009F0402"/>
    <w:rsid w:val="009F153F"/>
    <w:rsid w:val="009F18E5"/>
    <w:rsid w:val="009F19D8"/>
    <w:rsid w:val="009F2634"/>
    <w:rsid w:val="00A005E8"/>
    <w:rsid w:val="00A0075B"/>
    <w:rsid w:val="00A02DD0"/>
    <w:rsid w:val="00A02E76"/>
    <w:rsid w:val="00A0472A"/>
    <w:rsid w:val="00A04EF8"/>
    <w:rsid w:val="00A05451"/>
    <w:rsid w:val="00A05ACB"/>
    <w:rsid w:val="00A071D2"/>
    <w:rsid w:val="00A109B4"/>
    <w:rsid w:val="00A12C5B"/>
    <w:rsid w:val="00A13A67"/>
    <w:rsid w:val="00A142DB"/>
    <w:rsid w:val="00A1570E"/>
    <w:rsid w:val="00A176C8"/>
    <w:rsid w:val="00A20490"/>
    <w:rsid w:val="00A20BAF"/>
    <w:rsid w:val="00A2208A"/>
    <w:rsid w:val="00A2314B"/>
    <w:rsid w:val="00A25869"/>
    <w:rsid w:val="00A25FE1"/>
    <w:rsid w:val="00A26A3F"/>
    <w:rsid w:val="00A30544"/>
    <w:rsid w:val="00A30E67"/>
    <w:rsid w:val="00A31336"/>
    <w:rsid w:val="00A31794"/>
    <w:rsid w:val="00A32D0D"/>
    <w:rsid w:val="00A33572"/>
    <w:rsid w:val="00A33D3A"/>
    <w:rsid w:val="00A33E8A"/>
    <w:rsid w:val="00A3498A"/>
    <w:rsid w:val="00A35EDC"/>
    <w:rsid w:val="00A3683B"/>
    <w:rsid w:val="00A411B1"/>
    <w:rsid w:val="00A4316B"/>
    <w:rsid w:val="00A46184"/>
    <w:rsid w:val="00A46D54"/>
    <w:rsid w:val="00A51532"/>
    <w:rsid w:val="00A519D4"/>
    <w:rsid w:val="00A52108"/>
    <w:rsid w:val="00A523D6"/>
    <w:rsid w:val="00A557CE"/>
    <w:rsid w:val="00A57405"/>
    <w:rsid w:val="00A60341"/>
    <w:rsid w:val="00A613D2"/>
    <w:rsid w:val="00A635B9"/>
    <w:rsid w:val="00A65139"/>
    <w:rsid w:val="00A66403"/>
    <w:rsid w:val="00A7121A"/>
    <w:rsid w:val="00A72300"/>
    <w:rsid w:val="00A72F30"/>
    <w:rsid w:val="00A73012"/>
    <w:rsid w:val="00A7389B"/>
    <w:rsid w:val="00A7399A"/>
    <w:rsid w:val="00A74B91"/>
    <w:rsid w:val="00A74BB6"/>
    <w:rsid w:val="00A76314"/>
    <w:rsid w:val="00A7735D"/>
    <w:rsid w:val="00A77367"/>
    <w:rsid w:val="00A77F2B"/>
    <w:rsid w:val="00A80028"/>
    <w:rsid w:val="00A80B21"/>
    <w:rsid w:val="00A813D8"/>
    <w:rsid w:val="00A819B5"/>
    <w:rsid w:val="00A83ECB"/>
    <w:rsid w:val="00A8489A"/>
    <w:rsid w:val="00A84E09"/>
    <w:rsid w:val="00A8549D"/>
    <w:rsid w:val="00A867C7"/>
    <w:rsid w:val="00A86BFF"/>
    <w:rsid w:val="00A874BC"/>
    <w:rsid w:val="00A9044F"/>
    <w:rsid w:val="00A905DF"/>
    <w:rsid w:val="00A9194E"/>
    <w:rsid w:val="00A91AF9"/>
    <w:rsid w:val="00A91E0A"/>
    <w:rsid w:val="00A92C7C"/>
    <w:rsid w:val="00A9505B"/>
    <w:rsid w:val="00A951B1"/>
    <w:rsid w:val="00A96FEC"/>
    <w:rsid w:val="00AA2364"/>
    <w:rsid w:val="00AA503C"/>
    <w:rsid w:val="00AA5541"/>
    <w:rsid w:val="00AA713C"/>
    <w:rsid w:val="00AB027C"/>
    <w:rsid w:val="00AB06D0"/>
    <w:rsid w:val="00AB0F51"/>
    <w:rsid w:val="00AB14DD"/>
    <w:rsid w:val="00AB17AF"/>
    <w:rsid w:val="00AB2F5F"/>
    <w:rsid w:val="00AB3F7E"/>
    <w:rsid w:val="00AC3A71"/>
    <w:rsid w:val="00AC3B90"/>
    <w:rsid w:val="00AC4708"/>
    <w:rsid w:val="00AC5878"/>
    <w:rsid w:val="00AC641D"/>
    <w:rsid w:val="00AC6EF0"/>
    <w:rsid w:val="00AC7246"/>
    <w:rsid w:val="00AD172F"/>
    <w:rsid w:val="00AD2AEB"/>
    <w:rsid w:val="00AD2CF0"/>
    <w:rsid w:val="00AD532A"/>
    <w:rsid w:val="00AD5407"/>
    <w:rsid w:val="00AD675E"/>
    <w:rsid w:val="00AD774E"/>
    <w:rsid w:val="00AE2705"/>
    <w:rsid w:val="00AE278C"/>
    <w:rsid w:val="00AE453A"/>
    <w:rsid w:val="00AE4FA0"/>
    <w:rsid w:val="00AE52B4"/>
    <w:rsid w:val="00AE75BB"/>
    <w:rsid w:val="00AF0279"/>
    <w:rsid w:val="00AF0AAB"/>
    <w:rsid w:val="00AF43BD"/>
    <w:rsid w:val="00AF4BEB"/>
    <w:rsid w:val="00AF5E1C"/>
    <w:rsid w:val="00AF6617"/>
    <w:rsid w:val="00B0210D"/>
    <w:rsid w:val="00B02ED5"/>
    <w:rsid w:val="00B0322C"/>
    <w:rsid w:val="00B05ADA"/>
    <w:rsid w:val="00B0771B"/>
    <w:rsid w:val="00B10450"/>
    <w:rsid w:val="00B123AB"/>
    <w:rsid w:val="00B125D4"/>
    <w:rsid w:val="00B134AF"/>
    <w:rsid w:val="00B139FE"/>
    <w:rsid w:val="00B141DE"/>
    <w:rsid w:val="00B14AE0"/>
    <w:rsid w:val="00B16051"/>
    <w:rsid w:val="00B16139"/>
    <w:rsid w:val="00B22BB8"/>
    <w:rsid w:val="00B23F29"/>
    <w:rsid w:val="00B2551B"/>
    <w:rsid w:val="00B263D4"/>
    <w:rsid w:val="00B26884"/>
    <w:rsid w:val="00B26F90"/>
    <w:rsid w:val="00B27BDE"/>
    <w:rsid w:val="00B31E26"/>
    <w:rsid w:val="00B337A7"/>
    <w:rsid w:val="00B34147"/>
    <w:rsid w:val="00B3420B"/>
    <w:rsid w:val="00B3565F"/>
    <w:rsid w:val="00B37291"/>
    <w:rsid w:val="00B400E0"/>
    <w:rsid w:val="00B42DD7"/>
    <w:rsid w:val="00B42EAB"/>
    <w:rsid w:val="00B435D5"/>
    <w:rsid w:val="00B457D5"/>
    <w:rsid w:val="00B464B8"/>
    <w:rsid w:val="00B47A89"/>
    <w:rsid w:val="00B5187A"/>
    <w:rsid w:val="00B53210"/>
    <w:rsid w:val="00B535FB"/>
    <w:rsid w:val="00B55734"/>
    <w:rsid w:val="00B55D2A"/>
    <w:rsid w:val="00B57ECC"/>
    <w:rsid w:val="00B57F0E"/>
    <w:rsid w:val="00B60755"/>
    <w:rsid w:val="00B62113"/>
    <w:rsid w:val="00B63879"/>
    <w:rsid w:val="00B64EA6"/>
    <w:rsid w:val="00B64EED"/>
    <w:rsid w:val="00B65A82"/>
    <w:rsid w:val="00B65AA9"/>
    <w:rsid w:val="00B70696"/>
    <w:rsid w:val="00B71F25"/>
    <w:rsid w:val="00B72A3F"/>
    <w:rsid w:val="00B736ED"/>
    <w:rsid w:val="00B762FE"/>
    <w:rsid w:val="00B766E0"/>
    <w:rsid w:val="00B76A50"/>
    <w:rsid w:val="00B776BE"/>
    <w:rsid w:val="00B77B53"/>
    <w:rsid w:val="00B82102"/>
    <w:rsid w:val="00B8454D"/>
    <w:rsid w:val="00B8482E"/>
    <w:rsid w:val="00B84E85"/>
    <w:rsid w:val="00B8507D"/>
    <w:rsid w:val="00B8688D"/>
    <w:rsid w:val="00B87EC1"/>
    <w:rsid w:val="00B91142"/>
    <w:rsid w:val="00B91443"/>
    <w:rsid w:val="00B918C1"/>
    <w:rsid w:val="00B92580"/>
    <w:rsid w:val="00B92ACF"/>
    <w:rsid w:val="00B95089"/>
    <w:rsid w:val="00B9524E"/>
    <w:rsid w:val="00B9595F"/>
    <w:rsid w:val="00B95E02"/>
    <w:rsid w:val="00BA082A"/>
    <w:rsid w:val="00BA0E3C"/>
    <w:rsid w:val="00BA13F8"/>
    <w:rsid w:val="00BA1F53"/>
    <w:rsid w:val="00BA272B"/>
    <w:rsid w:val="00BA3635"/>
    <w:rsid w:val="00BA5056"/>
    <w:rsid w:val="00BA565E"/>
    <w:rsid w:val="00BB08E1"/>
    <w:rsid w:val="00BB0CC9"/>
    <w:rsid w:val="00BB1BEA"/>
    <w:rsid w:val="00BB21A6"/>
    <w:rsid w:val="00BB3997"/>
    <w:rsid w:val="00BB3D2A"/>
    <w:rsid w:val="00BB55C1"/>
    <w:rsid w:val="00BB6D9C"/>
    <w:rsid w:val="00BB6FD0"/>
    <w:rsid w:val="00BC1BEB"/>
    <w:rsid w:val="00BC1FCC"/>
    <w:rsid w:val="00BC7843"/>
    <w:rsid w:val="00BD0A6D"/>
    <w:rsid w:val="00BD2441"/>
    <w:rsid w:val="00BD4948"/>
    <w:rsid w:val="00BD661D"/>
    <w:rsid w:val="00BE61FA"/>
    <w:rsid w:val="00BE6555"/>
    <w:rsid w:val="00BF215D"/>
    <w:rsid w:val="00BF27DA"/>
    <w:rsid w:val="00BF2E65"/>
    <w:rsid w:val="00BF3DA3"/>
    <w:rsid w:val="00BF5CCF"/>
    <w:rsid w:val="00BF6A9B"/>
    <w:rsid w:val="00BF7A3E"/>
    <w:rsid w:val="00C025E4"/>
    <w:rsid w:val="00C02C04"/>
    <w:rsid w:val="00C03649"/>
    <w:rsid w:val="00C04B35"/>
    <w:rsid w:val="00C056B1"/>
    <w:rsid w:val="00C0671A"/>
    <w:rsid w:val="00C06B8D"/>
    <w:rsid w:val="00C07272"/>
    <w:rsid w:val="00C11EA2"/>
    <w:rsid w:val="00C12085"/>
    <w:rsid w:val="00C16FA7"/>
    <w:rsid w:val="00C17BEA"/>
    <w:rsid w:val="00C208DE"/>
    <w:rsid w:val="00C20A90"/>
    <w:rsid w:val="00C21B57"/>
    <w:rsid w:val="00C224CF"/>
    <w:rsid w:val="00C22AF7"/>
    <w:rsid w:val="00C25748"/>
    <w:rsid w:val="00C25BE5"/>
    <w:rsid w:val="00C3003E"/>
    <w:rsid w:val="00C30116"/>
    <w:rsid w:val="00C301FA"/>
    <w:rsid w:val="00C3176F"/>
    <w:rsid w:val="00C32D42"/>
    <w:rsid w:val="00C32E3C"/>
    <w:rsid w:val="00C33DFF"/>
    <w:rsid w:val="00C34BC9"/>
    <w:rsid w:val="00C35990"/>
    <w:rsid w:val="00C37BC2"/>
    <w:rsid w:val="00C42844"/>
    <w:rsid w:val="00C4368D"/>
    <w:rsid w:val="00C43EAE"/>
    <w:rsid w:val="00C47E9C"/>
    <w:rsid w:val="00C5075F"/>
    <w:rsid w:val="00C511B2"/>
    <w:rsid w:val="00C51C00"/>
    <w:rsid w:val="00C532AF"/>
    <w:rsid w:val="00C53812"/>
    <w:rsid w:val="00C53D28"/>
    <w:rsid w:val="00C5412A"/>
    <w:rsid w:val="00C54FE3"/>
    <w:rsid w:val="00C568E2"/>
    <w:rsid w:val="00C60574"/>
    <w:rsid w:val="00C60668"/>
    <w:rsid w:val="00C61566"/>
    <w:rsid w:val="00C61FA5"/>
    <w:rsid w:val="00C63289"/>
    <w:rsid w:val="00C70544"/>
    <w:rsid w:val="00C7265E"/>
    <w:rsid w:val="00C729F0"/>
    <w:rsid w:val="00C74BF5"/>
    <w:rsid w:val="00C77C00"/>
    <w:rsid w:val="00C800B0"/>
    <w:rsid w:val="00C810D9"/>
    <w:rsid w:val="00C826BE"/>
    <w:rsid w:val="00C854BE"/>
    <w:rsid w:val="00C87618"/>
    <w:rsid w:val="00C9168F"/>
    <w:rsid w:val="00C930B6"/>
    <w:rsid w:val="00C93D17"/>
    <w:rsid w:val="00C9698C"/>
    <w:rsid w:val="00CA09BB"/>
    <w:rsid w:val="00CA1281"/>
    <w:rsid w:val="00CA2E60"/>
    <w:rsid w:val="00CA3D7C"/>
    <w:rsid w:val="00CA56A7"/>
    <w:rsid w:val="00CA5B9B"/>
    <w:rsid w:val="00CB4145"/>
    <w:rsid w:val="00CB65DA"/>
    <w:rsid w:val="00CB7777"/>
    <w:rsid w:val="00CC09F4"/>
    <w:rsid w:val="00CC14BA"/>
    <w:rsid w:val="00CC3306"/>
    <w:rsid w:val="00CC45C1"/>
    <w:rsid w:val="00CC47B5"/>
    <w:rsid w:val="00CC5B49"/>
    <w:rsid w:val="00CC6434"/>
    <w:rsid w:val="00CC73B6"/>
    <w:rsid w:val="00CD23A9"/>
    <w:rsid w:val="00CD3C39"/>
    <w:rsid w:val="00CD6446"/>
    <w:rsid w:val="00CE1053"/>
    <w:rsid w:val="00CE2676"/>
    <w:rsid w:val="00CE4C33"/>
    <w:rsid w:val="00CE74AF"/>
    <w:rsid w:val="00CF19DA"/>
    <w:rsid w:val="00CF2268"/>
    <w:rsid w:val="00CF3EB0"/>
    <w:rsid w:val="00CF452B"/>
    <w:rsid w:val="00CF5329"/>
    <w:rsid w:val="00CF6739"/>
    <w:rsid w:val="00D000F3"/>
    <w:rsid w:val="00D064CD"/>
    <w:rsid w:val="00D0795B"/>
    <w:rsid w:val="00D11B7F"/>
    <w:rsid w:val="00D12D01"/>
    <w:rsid w:val="00D13F41"/>
    <w:rsid w:val="00D1649A"/>
    <w:rsid w:val="00D17CBF"/>
    <w:rsid w:val="00D20D1E"/>
    <w:rsid w:val="00D21244"/>
    <w:rsid w:val="00D21625"/>
    <w:rsid w:val="00D2268F"/>
    <w:rsid w:val="00D2325D"/>
    <w:rsid w:val="00D23D5E"/>
    <w:rsid w:val="00D24137"/>
    <w:rsid w:val="00D27AE6"/>
    <w:rsid w:val="00D320CC"/>
    <w:rsid w:val="00D348E5"/>
    <w:rsid w:val="00D40435"/>
    <w:rsid w:val="00D411ED"/>
    <w:rsid w:val="00D43E14"/>
    <w:rsid w:val="00D44A69"/>
    <w:rsid w:val="00D454A6"/>
    <w:rsid w:val="00D45CB1"/>
    <w:rsid w:val="00D465DB"/>
    <w:rsid w:val="00D47741"/>
    <w:rsid w:val="00D523DF"/>
    <w:rsid w:val="00D52638"/>
    <w:rsid w:val="00D56BEB"/>
    <w:rsid w:val="00D57E2E"/>
    <w:rsid w:val="00D602AC"/>
    <w:rsid w:val="00D60B42"/>
    <w:rsid w:val="00D6128A"/>
    <w:rsid w:val="00D615A1"/>
    <w:rsid w:val="00D63333"/>
    <w:rsid w:val="00D637A3"/>
    <w:rsid w:val="00D65C8E"/>
    <w:rsid w:val="00D662B5"/>
    <w:rsid w:val="00D67909"/>
    <w:rsid w:val="00D718AA"/>
    <w:rsid w:val="00D71FA4"/>
    <w:rsid w:val="00D7204B"/>
    <w:rsid w:val="00D7370F"/>
    <w:rsid w:val="00D73883"/>
    <w:rsid w:val="00D77758"/>
    <w:rsid w:val="00D84477"/>
    <w:rsid w:val="00D874A0"/>
    <w:rsid w:val="00D91A3A"/>
    <w:rsid w:val="00D922DB"/>
    <w:rsid w:val="00D958D1"/>
    <w:rsid w:val="00D9741F"/>
    <w:rsid w:val="00DA063E"/>
    <w:rsid w:val="00DA0D0F"/>
    <w:rsid w:val="00DA1356"/>
    <w:rsid w:val="00DA32D0"/>
    <w:rsid w:val="00DA5A33"/>
    <w:rsid w:val="00DA6019"/>
    <w:rsid w:val="00DA60A9"/>
    <w:rsid w:val="00DA6662"/>
    <w:rsid w:val="00DB059C"/>
    <w:rsid w:val="00DB14AA"/>
    <w:rsid w:val="00DB5078"/>
    <w:rsid w:val="00DB568D"/>
    <w:rsid w:val="00DB5CA9"/>
    <w:rsid w:val="00DC2EA8"/>
    <w:rsid w:val="00DC3F38"/>
    <w:rsid w:val="00DC56D2"/>
    <w:rsid w:val="00DC5FBE"/>
    <w:rsid w:val="00DC6FE9"/>
    <w:rsid w:val="00DD18B7"/>
    <w:rsid w:val="00DD1E9F"/>
    <w:rsid w:val="00DD2C16"/>
    <w:rsid w:val="00DD4DF9"/>
    <w:rsid w:val="00DD57C6"/>
    <w:rsid w:val="00DD62E0"/>
    <w:rsid w:val="00DE19E5"/>
    <w:rsid w:val="00DE30B7"/>
    <w:rsid w:val="00DE38A8"/>
    <w:rsid w:val="00DE4088"/>
    <w:rsid w:val="00DE4C8F"/>
    <w:rsid w:val="00DE624A"/>
    <w:rsid w:val="00DE668B"/>
    <w:rsid w:val="00DE66F2"/>
    <w:rsid w:val="00DE6E31"/>
    <w:rsid w:val="00DF0789"/>
    <w:rsid w:val="00DF0CB0"/>
    <w:rsid w:val="00DF1653"/>
    <w:rsid w:val="00DF2071"/>
    <w:rsid w:val="00DF665F"/>
    <w:rsid w:val="00E01EBE"/>
    <w:rsid w:val="00E0403A"/>
    <w:rsid w:val="00E069A6"/>
    <w:rsid w:val="00E07EBA"/>
    <w:rsid w:val="00E12FC5"/>
    <w:rsid w:val="00E12FF9"/>
    <w:rsid w:val="00E13146"/>
    <w:rsid w:val="00E143C9"/>
    <w:rsid w:val="00E15475"/>
    <w:rsid w:val="00E24495"/>
    <w:rsid w:val="00E26CFE"/>
    <w:rsid w:val="00E2706F"/>
    <w:rsid w:val="00E301AB"/>
    <w:rsid w:val="00E30BC0"/>
    <w:rsid w:val="00E31A77"/>
    <w:rsid w:val="00E32368"/>
    <w:rsid w:val="00E3454A"/>
    <w:rsid w:val="00E34EBC"/>
    <w:rsid w:val="00E35438"/>
    <w:rsid w:val="00E3601F"/>
    <w:rsid w:val="00E3664B"/>
    <w:rsid w:val="00E36AB9"/>
    <w:rsid w:val="00E40AD3"/>
    <w:rsid w:val="00E41915"/>
    <w:rsid w:val="00E4253C"/>
    <w:rsid w:val="00E4284D"/>
    <w:rsid w:val="00E43B82"/>
    <w:rsid w:val="00E44280"/>
    <w:rsid w:val="00E44473"/>
    <w:rsid w:val="00E44590"/>
    <w:rsid w:val="00E450B0"/>
    <w:rsid w:val="00E469BF"/>
    <w:rsid w:val="00E47C76"/>
    <w:rsid w:val="00E47D57"/>
    <w:rsid w:val="00E50B6E"/>
    <w:rsid w:val="00E55935"/>
    <w:rsid w:val="00E5677B"/>
    <w:rsid w:val="00E57026"/>
    <w:rsid w:val="00E573A5"/>
    <w:rsid w:val="00E60B6D"/>
    <w:rsid w:val="00E62BC0"/>
    <w:rsid w:val="00E65D3B"/>
    <w:rsid w:val="00E669A8"/>
    <w:rsid w:val="00E66FC4"/>
    <w:rsid w:val="00E71D66"/>
    <w:rsid w:val="00E71D89"/>
    <w:rsid w:val="00E73060"/>
    <w:rsid w:val="00E744D9"/>
    <w:rsid w:val="00E7752E"/>
    <w:rsid w:val="00E80197"/>
    <w:rsid w:val="00E80CCB"/>
    <w:rsid w:val="00E82B82"/>
    <w:rsid w:val="00E82F62"/>
    <w:rsid w:val="00E83002"/>
    <w:rsid w:val="00E8335F"/>
    <w:rsid w:val="00E84748"/>
    <w:rsid w:val="00E85FF6"/>
    <w:rsid w:val="00E868A4"/>
    <w:rsid w:val="00E86E7C"/>
    <w:rsid w:val="00E90A07"/>
    <w:rsid w:val="00E90B45"/>
    <w:rsid w:val="00E91F9D"/>
    <w:rsid w:val="00E94792"/>
    <w:rsid w:val="00E961B3"/>
    <w:rsid w:val="00E9690A"/>
    <w:rsid w:val="00E96BBD"/>
    <w:rsid w:val="00E97DCB"/>
    <w:rsid w:val="00EA0AED"/>
    <w:rsid w:val="00EA0FBD"/>
    <w:rsid w:val="00EA1418"/>
    <w:rsid w:val="00EA3EAF"/>
    <w:rsid w:val="00EA5419"/>
    <w:rsid w:val="00EA5826"/>
    <w:rsid w:val="00EA6EDF"/>
    <w:rsid w:val="00EB0B85"/>
    <w:rsid w:val="00EB21BA"/>
    <w:rsid w:val="00EB23CF"/>
    <w:rsid w:val="00EB2643"/>
    <w:rsid w:val="00EB33CE"/>
    <w:rsid w:val="00EB51F2"/>
    <w:rsid w:val="00EB59BC"/>
    <w:rsid w:val="00EB5E03"/>
    <w:rsid w:val="00EB7C7E"/>
    <w:rsid w:val="00EC0B46"/>
    <w:rsid w:val="00EC18DF"/>
    <w:rsid w:val="00EC3CF4"/>
    <w:rsid w:val="00ED0F34"/>
    <w:rsid w:val="00ED2FEE"/>
    <w:rsid w:val="00ED3F7C"/>
    <w:rsid w:val="00ED40DC"/>
    <w:rsid w:val="00ED71E7"/>
    <w:rsid w:val="00EE003A"/>
    <w:rsid w:val="00EE0064"/>
    <w:rsid w:val="00EE0F5A"/>
    <w:rsid w:val="00EE1152"/>
    <w:rsid w:val="00EE1D71"/>
    <w:rsid w:val="00EE3070"/>
    <w:rsid w:val="00EE37F8"/>
    <w:rsid w:val="00EE6069"/>
    <w:rsid w:val="00EE61B5"/>
    <w:rsid w:val="00EE678F"/>
    <w:rsid w:val="00EE7947"/>
    <w:rsid w:val="00EE7DC0"/>
    <w:rsid w:val="00EF03BC"/>
    <w:rsid w:val="00EF1B10"/>
    <w:rsid w:val="00EF4690"/>
    <w:rsid w:val="00EF515E"/>
    <w:rsid w:val="00EF5561"/>
    <w:rsid w:val="00EF5868"/>
    <w:rsid w:val="00EF5AEC"/>
    <w:rsid w:val="00F00B26"/>
    <w:rsid w:val="00F03555"/>
    <w:rsid w:val="00F04E29"/>
    <w:rsid w:val="00F06231"/>
    <w:rsid w:val="00F06413"/>
    <w:rsid w:val="00F10B84"/>
    <w:rsid w:val="00F14C6F"/>
    <w:rsid w:val="00F14F0E"/>
    <w:rsid w:val="00F15892"/>
    <w:rsid w:val="00F17524"/>
    <w:rsid w:val="00F2246D"/>
    <w:rsid w:val="00F246B0"/>
    <w:rsid w:val="00F251F4"/>
    <w:rsid w:val="00F25B17"/>
    <w:rsid w:val="00F27B0F"/>
    <w:rsid w:val="00F31108"/>
    <w:rsid w:val="00F32353"/>
    <w:rsid w:val="00F33381"/>
    <w:rsid w:val="00F3361F"/>
    <w:rsid w:val="00F3399A"/>
    <w:rsid w:val="00F33BB5"/>
    <w:rsid w:val="00F35F72"/>
    <w:rsid w:val="00F365B0"/>
    <w:rsid w:val="00F37196"/>
    <w:rsid w:val="00F378DF"/>
    <w:rsid w:val="00F40962"/>
    <w:rsid w:val="00F40C35"/>
    <w:rsid w:val="00F41B44"/>
    <w:rsid w:val="00F44B07"/>
    <w:rsid w:val="00F45C65"/>
    <w:rsid w:val="00F47D3A"/>
    <w:rsid w:val="00F47E8E"/>
    <w:rsid w:val="00F51112"/>
    <w:rsid w:val="00F54FEE"/>
    <w:rsid w:val="00F6091D"/>
    <w:rsid w:val="00F60AFE"/>
    <w:rsid w:val="00F60F9E"/>
    <w:rsid w:val="00F61446"/>
    <w:rsid w:val="00F61638"/>
    <w:rsid w:val="00F6241B"/>
    <w:rsid w:val="00F63338"/>
    <w:rsid w:val="00F6353E"/>
    <w:rsid w:val="00F657BE"/>
    <w:rsid w:val="00F70C38"/>
    <w:rsid w:val="00F715ED"/>
    <w:rsid w:val="00F7184F"/>
    <w:rsid w:val="00F71B0D"/>
    <w:rsid w:val="00F7214F"/>
    <w:rsid w:val="00F7240C"/>
    <w:rsid w:val="00F72CCE"/>
    <w:rsid w:val="00F72F06"/>
    <w:rsid w:val="00F801D5"/>
    <w:rsid w:val="00F801F9"/>
    <w:rsid w:val="00F82572"/>
    <w:rsid w:val="00F87E96"/>
    <w:rsid w:val="00F90C6C"/>
    <w:rsid w:val="00F91553"/>
    <w:rsid w:val="00F9156B"/>
    <w:rsid w:val="00F927C2"/>
    <w:rsid w:val="00F93125"/>
    <w:rsid w:val="00F9373D"/>
    <w:rsid w:val="00F94086"/>
    <w:rsid w:val="00F9410D"/>
    <w:rsid w:val="00F9726C"/>
    <w:rsid w:val="00F976A1"/>
    <w:rsid w:val="00FA0133"/>
    <w:rsid w:val="00FA08C9"/>
    <w:rsid w:val="00FA41B8"/>
    <w:rsid w:val="00FA4D3D"/>
    <w:rsid w:val="00FB050C"/>
    <w:rsid w:val="00FB33D6"/>
    <w:rsid w:val="00FB5E1A"/>
    <w:rsid w:val="00FB6B3E"/>
    <w:rsid w:val="00FB7ED2"/>
    <w:rsid w:val="00FC0A56"/>
    <w:rsid w:val="00FC147D"/>
    <w:rsid w:val="00FC2A24"/>
    <w:rsid w:val="00FC3E5A"/>
    <w:rsid w:val="00FC568D"/>
    <w:rsid w:val="00FC6553"/>
    <w:rsid w:val="00FC775B"/>
    <w:rsid w:val="00FC7B90"/>
    <w:rsid w:val="00FD5736"/>
    <w:rsid w:val="00FE0A9E"/>
    <w:rsid w:val="00FE177C"/>
    <w:rsid w:val="00FE25C1"/>
    <w:rsid w:val="00FE2B7E"/>
    <w:rsid w:val="00FE3A78"/>
    <w:rsid w:val="00FE482B"/>
    <w:rsid w:val="00FE4D6F"/>
    <w:rsid w:val="00FE52FC"/>
    <w:rsid w:val="00FE5673"/>
    <w:rsid w:val="00FF0535"/>
    <w:rsid w:val="00FF055E"/>
    <w:rsid w:val="00FF0F68"/>
    <w:rsid w:val="00FF24B3"/>
    <w:rsid w:val="00FF291B"/>
    <w:rsid w:val="00FF3732"/>
    <w:rsid w:val="00FF56C0"/>
    <w:rsid w:val="00FF56C8"/>
    <w:rsid w:val="00FF7474"/>
    <w:rsid w:val="00FF7B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1EEED"/>
  <w15:docId w15:val="{E3B1669D-9079-4D6E-B43B-2465E01C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D3212"/>
    <w:pPr>
      <w:overflowPunct w:val="0"/>
      <w:autoSpaceDE w:val="0"/>
      <w:autoSpaceDN w:val="0"/>
      <w:adjustRightInd w:val="0"/>
      <w:spacing w:after="0" w:line="240" w:lineRule="auto"/>
    </w:pPr>
    <w:rPr>
      <w:rFonts w:ascii="Times New Roman" w:eastAsiaTheme="minorEastAsia" w:hAnsi="Times New Roman" w:cs="Times New Roman"/>
      <w:sz w:val="24"/>
      <w:szCs w:val="24"/>
      <w:lang w:eastAsia="sk-SK"/>
    </w:rPr>
  </w:style>
  <w:style w:type="paragraph" w:styleId="Nadpis1">
    <w:name w:val="heading 1"/>
    <w:basedOn w:val="Normlny"/>
    <w:next w:val="Normlny"/>
    <w:link w:val="Nadpis1Char"/>
    <w:qFormat/>
    <w:rsid w:val="006D3212"/>
    <w:pPr>
      <w:keepNext/>
      <w:outlineLvl w:val="0"/>
    </w:pPr>
    <w:rPr>
      <w:b/>
      <w:bCs/>
    </w:rPr>
  </w:style>
  <w:style w:type="paragraph" w:styleId="Nadpis2">
    <w:name w:val="heading 2"/>
    <w:aliases w:val="Úroveň nadpisu 1"/>
    <w:basedOn w:val="Normlny"/>
    <w:next w:val="Normlny"/>
    <w:link w:val="Nadpis2Char"/>
    <w:uiPriority w:val="99"/>
    <w:unhideWhenUsed/>
    <w:qFormat/>
    <w:rsid w:val="009C1352"/>
    <w:pPr>
      <w:keepNext/>
      <w:widowControl w:val="0"/>
      <w:spacing w:before="240" w:after="120" w:line="252" w:lineRule="auto"/>
      <w:jc w:val="center"/>
      <w:outlineLvl w:val="1"/>
    </w:pPr>
    <w:rPr>
      <w:b/>
      <w:caps/>
      <w:sz w:val="32"/>
      <w:szCs w:val="28"/>
    </w:rPr>
  </w:style>
  <w:style w:type="paragraph" w:styleId="Nadpis3">
    <w:name w:val="heading 3"/>
    <w:aliases w:val="Úroveň nadpisu 2,B119Title 3"/>
    <w:basedOn w:val="Nadpis1"/>
    <w:next w:val="Normlny"/>
    <w:link w:val="Nadpis3Char"/>
    <w:unhideWhenUsed/>
    <w:qFormat/>
    <w:rsid w:val="009C1352"/>
    <w:pPr>
      <w:widowControl w:val="0"/>
      <w:spacing w:before="240" w:after="120" w:line="252" w:lineRule="auto"/>
      <w:jc w:val="center"/>
      <w:outlineLvl w:val="2"/>
    </w:pPr>
    <w:rPr>
      <w:caps/>
    </w:rPr>
  </w:style>
  <w:style w:type="paragraph" w:styleId="Nadpis4">
    <w:name w:val="heading 4"/>
    <w:aliases w:val="Úroveň nadpisu 3"/>
    <w:basedOn w:val="Odsekzoznamu"/>
    <w:next w:val="Normlny"/>
    <w:link w:val="Nadpis4Char"/>
    <w:uiPriority w:val="9"/>
    <w:unhideWhenUsed/>
    <w:qFormat/>
    <w:rsid w:val="009C1352"/>
    <w:pPr>
      <w:keepNext/>
      <w:widowControl w:val="0"/>
      <w:numPr>
        <w:numId w:val="3"/>
      </w:numPr>
      <w:spacing w:before="240" w:after="120" w:line="252" w:lineRule="auto"/>
      <w:ind w:left="567" w:hanging="567"/>
      <w:jc w:val="both"/>
      <w:outlineLvl w:val="3"/>
    </w:pPr>
    <w:rPr>
      <w:rFonts w:ascii="Times New Roman" w:hAnsi="Times New Roman"/>
      <w:b/>
      <w:smallCaps/>
      <w:sz w:val="24"/>
      <w:szCs w:val="24"/>
    </w:rPr>
  </w:style>
  <w:style w:type="paragraph" w:styleId="Nadpis5">
    <w:name w:val="heading 5"/>
    <w:basedOn w:val="Normlny"/>
    <w:next w:val="Normlny"/>
    <w:link w:val="Nadpis5Char"/>
    <w:qFormat/>
    <w:rsid w:val="00AB3F7E"/>
    <w:pPr>
      <w:keepNext/>
      <w:overflowPunct/>
      <w:adjustRightInd/>
      <w:jc w:val="center"/>
      <w:outlineLvl w:val="4"/>
    </w:pPr>
    <w:rPr>
      <w:rFonts w:ascii="Arial" w:eastAsia="Times New Roman" w:hAnsi="Arial" w:cs="Arial"/>
      <w:b/>
      <w:bCs/>
      <w:noProof/>
      <w:sz w:val="28"/>
      <w:szCs w:val="28"/>
      <w:lang w:val="en-US"/>
    </w:rPr>
  </w:style>
  <w:style w:type="paragraph" w:styleId="Nadpis6">
    <w:name w:val="heading 6"/>
    <w:basedOn w:val="Normlny"/>
    <w:next w:val="Normlny"/>
    <w:link w:val="Nadpis6Char"/>
    <w:qFormat/>
    <w:rsid w:val="00AB3F7E"/>
    <w:pPr>
      <w:overflowPunct/>
      <w:adjustRightInd/>
      <w:spacing w:before="240" w:after="60"/>
      <w:outlineLvl w:val="5"/>
    </w:pPr>
    <w:rPr>
      <w:rFonts w:ascii="Calibri" w:eastAsia="Times New Roman" w:hAnsi="Calibri"/>
      <w:b/>
      <w:bCs/>
      <w:sz w:val="22"/>
      <w:szCs w:val="22"/>
    </w:rPr>
  </w:style>
  <w:style w:type="paragraph" w:styleId="Nadpis7">
    <w:name w:val="heading 7"/>
    <w:basedOn w:val="Normlny"/>
    <w:next w:val="Normlny"/>
    <w:link w:val="Nadpis7Char"/>
    <w:qFormat/>
    <w:rsid w:val="00AB3F7E"/>
    <w:pPr>
      <w:keepNext/>
      <w:overflowPunct/>
      <w:adjustRightInd/>
      <w:spacing w:line="360" w:lineRule="auto"/>
      <w:jc w:val="both"/>
      <w:outlineLvl w:val="6"/>
    </w:pPr>
    <w:rPr>
      <w:rFonts w:ascii="Arial" w:eastAsia="Times New Roman" w:hAnsi="Arial" w:cs="Arial"/>
      <w:b/>
      <w:bCs/>
      <w:noProof/>
      <w:sz w:val="22"/>
      <w:szCs w:val="22"/>
      <w:u w:val="single"/>
      <w:lang w:val="en-US"/>
    </w:rPr>
  </w:style>
  <w:style w:type="paragraph" w:styleId="Nadpis8">
    <w:name w:val="heading 8"/>
    <w:basedOn w:val="Normlny"/>
    <w:next w:val="Normlny"/>
    <w:link w:val="Nadpis8Char"/>
    <w:qFormat/>
    <w:rsid w:val="00AB3F7E"/>
    <w:pPr>
      <w:keepNext/>
      <w:overflowPunct/>
      <w:adjustRightInd/>
      <w:spacing w:before="120"/>
      <w:jc w:val="both"/>
      <w:outlineLvl w:val="7"/>
    </w:pPr>
    <w:rPr>
      <w:rFonts w:ascii="Arial" w:eastAsia="Times New Roman" w:hAnsi="Arial" w:cs="Arial"/>
      <w:i/>
      <w:iCs/>
      <w:sz w:val="22"/>
      <w:szCs w:val="22"/>
      <w:u w:val="single"/>
    </w:rPr>
  </w:style>
  <w:style w:type="paragraph" w:styleId="Nadpis9">
    <w:name w:val="heading 9"/>
    <w:basedOn w:val="Normlny"/>
    <w:next w:val="Normlny"/>
    <w:link w:val="Nadpis9Char"/>
    <w:qFormat/>
    <w:rsid w:val="00AB3F7E"/>
    <w:pPr>
      <w:overflowPunct/>
      <w:adjustRightInd/>
      <w:spacing w:before="240" w:after="60"/>
      <w:outlineLvl w:val="8"/>
    </w:pPr>
    <w:rPr>
      <w:rFonts w:ascii="Cambria" w:eastAsia="Times New Roman" w:hAnsi="Cambria"/>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3212"/>
    <w:rPr>
      <w:rFonts w:ascii="Times New Roman" w:eastAsiaTheme="minorEastAsia" w:hAnsi="Times New Roman" w:cs="Times New Roman"/>
      <w:b/>
      <w:bCs/>
      <w:sz w:val="24"/>
      <w:szCs w:val="24"/>
      <w:lang w:eastAsia="sk-SK"/>
    </w:rPr>
  </w:style>
  <w:style w:type="paragraph" w:styleId="Hlavika">
    <w:name w:val="header"/>
    <w:basedOn w:val="Normlny"/>
    <w:link w:val="HlavikaChar"/>
    <w:uiPriority w:val="99"/>
    <w:unhideWhenUsed/>
    <w:rsid w:val="006D3212"/>
    <w:pPr>
      <w:tabs>
        <w:tab w:val="center" w:pos="4536"/>
        <w:tab w:val="right" w:pos="9072"/>
      </w:tabs>
    </w:pPr>
    <w:rPr>
      <w:sz w:val="20"/>
      <w:szCs w:val="20"/>
    </w:rPr>
  </w:style>
  <w:style w:type="character" w:customStyle="1" w:styleId="HlavikaChar">
    <w:name w:val="Hlavička Char"/>
    <w:basedOn w:val="Predvolenpsmoodseku"/>
    <w:link w:val="Hlavika"/>
    <w:uiPriority w:val="99"/>
    <w:rsid w:val="006D3212"/>
    <w:rPr>
      <w:rFonts w:ascii="Times New Roman" w:eastAsiaTheme="minorEastAsia" w:hAnsi="Times New Roman" w:cs="Times New Roman"/>
      <w:sz w:val="20"/>
      <w:szCs w:val="20"/>
      <w:lang w:eastAsia="sk-SK"/>
    </w:rPr>
  </w:style>
  <w:style w:type="paragraph" w:styleId="Pta">
    <w:name w:val="footer"/>
    <w:basedOn w:val="Normlny"/>
    <w:link w:val="PtaChar"/>
    <w:uiPriority w:val="99"/>
    <w:unhideWhenUsed/>
    <w:rsid w:val="006D3212"/>
    <w:pPr>
      <w:tabs>
        <w:tab w:val="center" w:pos="4536"/>
        <w:tab w:val="right" w:pos="9072"/>
      </w:tabs>
    </w:pPr>
  </w:style>
  <w:style w:type="character" w:customStyle="1" w:styleId="PtaChar">
    <w:name w:val="Päta Char"/>
    <w:basedOn w:val="Predvolenpsmoodseku"/>
    <w:link w:val="Pta"/>
    <w:uiPriority w:val="99"/>
    <w:rsid w:val="006D3212"/>
    <w:rPr>
      <w:rFonts w:ascii="Times New Roman" w:eastAsiaTheme="minorEastAsia" w:hAnsi="Times New Roman" w:cs="Times New Roman"/>
      <w:sz w:val="24"/>
      <w:szCs w:val="24"/>
      <w:lang w:eastAsia="sk-SK"/>
    </w:rPr>
  </w:style>
  <w:style w:type="paragraph" w:customStyle="1" w:styleId="VEC">
    <w:name w:val="VEC:"/>
    <w:basedOn w:val="Normlnysozarkami"/>
    <w:next w:val="Normlnysozarkami"/>
    <w:uiPriority w:val="99"/>
    <w:rsid w:val="006D3212"/>
    <w:pPr>
      <w:spacing w:before="4080" w:line="240" w:lineRule="atLeast"/>
      <w:jc w:val="both"/>
    </w:pPr>
    <w:rPr>
      <w:b/>
      <w:bCs/>
      <w:u w:val="single"/>
    </w:rPr>
  </w:style>
  <w:style w:type="character" w:customStyle="1" w:styleId="ra">
    <w:name w:val="ra"/>
    <w:basedOn w:val="Predvolenpsmoodseku"/>
    <w:rsid w:val="006D3212"/>
  </w:style>
  <w:style w:type="paragraph" w:styleId="Normlnysozarkami">
    <w:name w:val="Normal Indent"/>
    <w:basedOn w:val="Normlny"/>
    <w:unhideWhenUsed/>
    <w:rsid w:val="006D3212"/>
    <w:pPr>
      <w:ind w:left="708"/>
    </w:pPr>
  </w:style>
  <w:style w:type="paragraph" w:styleId="Textbubliny">
    <w:name w:val="Balloon Text"/>
    <w:basedOn w:val="Normlny"/>
    <w:link w:val="TextbublinyChar"/>
    <w:semiHidden/>
    <w:unhideWhenUsed/>
    <w:rsid w:val="006D3212"/>
    <w:rPr>
      <w:rFonts w:ascii="Tahoma" w:hAnsi="Tahoma" w:cs="Tahoma"/>
      <w:sz w:val="16"/>
      <w:szCs w:val="16"/>
    </w:rPr>
  </w:style>
  <w:style w:type="character" w:customStyle="1" w:styleId="TextbublinyChar">
    <w:name w:val="Text bubliny Char"/>
    <w:basedOn w:val="Predvolenpsmoodseku"/>
    <w:link w:val="Textbubliny"/>
    <w:semiHidden/>
    <w:rsid w:val="006D3212"/>
    <w:rPr>
      <w:rFonts w:ascii="Tahoma" w:eastAsiaTheme="minorEastAsia" w:hAnsi="Tahoma" w:cs="Tahoma"/>
      <w:sz w:val="16"/>
      <w:szCs w:val="16"/>
      <w:lang w:eastAsia="sk-SK"/>
    </w:rPr>
  </w:style>
  <w:style w:type="paragraph" w:customStyle="1" w:styleId="pridan1">
    <w:name w:val="pridaný1"/>
    <w:basedOn w:val="Normlny"/>
    <w:autoRedefine/>
    <w:rsid w:val="00B91142"/>
    <w:pPr>
      <w:tabs>
        <w:tab w:val="left" w:pos="0"/>
        <w:tab w:val="left" w:pos="5580"/>
      </w:tabs>
      <w:overflowPunct/>
      <w:autoSpaceDE/>
      <w:autoSpaceDN/>
      <w:adjustRightInd/>
      <w:jc w:val="both"/>
    </w:pPr>
    <w:rPr>
      <w:rFonts w:eastAsia="Times New Roman"/>
    </w:rPr>
  </w:style>
  <w:style w:type="paragraph" w:styleId="Zarkazkladnhotextu">
    <w:name w:val="Body Text Indent"/>
    <w:basedOn w:val="Normlny"/>
    <w:link w:val="ZarkazkladnhotextuChar"/>
    <w:unhideWhenUsed/>
    <w:rsid w:val="009B41A4"/>
    <w:pPr>
      <w:overflowPunct/>
      <w:autoSpaceDE/>
      <w:autoSpaceDN/>
      <w:adjustRightInd/>
      <w:spacing w:after="120" w:line="276" w:lineRule="auto"/>
      <w:ind w:left="283"/>
    </w:pPr>
    <w:rPr>
      <w:rFonts w:ascii="Calibri" w:eastAsiaTheme="minorHAnsi" w:hAnsi="Calibri"/>
      <w:sz w:val="22"/>
      <w:szCs w:val="22"/>
      <w:lang w:eastAsia="en-US"/>
    </w:rPr>
  </w:style>
  <w:style w:type="character" w:customStyle="1" w:styleId="ZarkazkladnhotextuChar">
    <w:name w:val="Zarážka základného textu Char"/>
    <w:basedOn w:val="Predvolenpsmoodseku"/>
    <w:link w:val="Zarkazkladnhotextu"/>
    <w:rsid w:val="009B41A4"/>
    <w:rPr>
      <w:rFonts w:ascii="Calibri" w:hAnsi="Calibri" w:cs="Times New Roman"/>
    </w:rPr>
  </w:style>
  <w:style w:type="paragraph" w:styleId="Odsekzoznamu">
    <w:name w:val="List Paragraph"/>
    <w:aliases w:val="Odsek,body,Bullet Number,lp1,lp11,List Paragraph11,Bullet 1,Use Case List Paragraph,Bullet List,FooterText,numbered,Paragraphe de liste1,Odsek 1.,Nad,Odstavec cíl se seznamem,Odstavec_muj,Medium List 2 - Accent 41,Tabuľka,numbered list,2"/>
    <w:basedOn w:val="Normlny"/>
    <w:link w:val="OdsekzoznamuChar"/>
    <w:uiPriority w:val="34"/>
    <w:qFormat/>
    <w:rsid w:val="009B41A4"/>
    <w:pPr>
      <w:overflowPunct/>
      <w:autoSpaceDE/>
      <w:autoSpaceDN/>
      <w:adjustRightInd/>
      <w:ind w:left="720"/>
    </w:pPr>
    <w:rPr>
      <w:rFonts w:ascii="Calibri" w:eastAsiaTheme="minorHAnsi" w:hAnsi="Calibri"/>
      <w:sz w:val="22"/>
      <w:szCs w:val="22"/>
      <w:lang w:eastAsia="en-US"/>
    </w:rPr>
  </w:style>
  <w:style w:type="paragraph" w:customStyle="1" w:styleId="Zkladntext21">
    <w:name w:val="Základný text 21"/>
    <w:basedOn w:val="Normlny"/>
    <w:rsid w:val="009B41A4"/>
    <w:pPr>
      <w:adjustRightInd/>
      <w:jc w:val="both"/>
    </w:pPr>
    <w:rPr>
      <w:rFonts w:ascii="Arial" w:eastAsiaTheme="minorHAnsi" w:hAnsi="Arial" w:cs="Arial"/>
      <w:lang w:eastAsia="cs-CZ"/>
    </w:rPr>
  </w:style>
  <w:style w:type="paragraph" w:customStyle="1" w:styleId="slovaniepomocoupsmen">
    <w:name w:val="Číslovanie pomocou písmen"/>
    <w:basedOn w:val="Normlny"/>
    <w:rsid w:val="009B41A4"/>
    <w:pPr>
      <w:numPr>
        <w:numId w:val="1"/>
      </w:numPr>
      <w:overflowPunct/>
      <w:adjustRightInd/>
      <w:jc w:val="both"/>
    </w:pPr>
    <w:rPr>
      <w:rFonts w:ascii="Arial" w:eastAsiaTheme="minorHAnsi" w:hAnsi="Arial" w:cs="Arial"/>
      <w:sz w:val="20"/>
      <w:szCs w:val="20"/>
      <w:lang w:eastAsia="en-US"/>
    </w:rPr>
  </w:style>
  <w:style w:type="paragraph" w:customStyle="1" w:styleId="slovantext2">
    <w:name w:val="Číslovaný text ú2"/>
    <w:basedOn w:val="Normlny"/>
    <w:rsid w:val="00935CDA"/>
    <w:pPr>
      <w:numPr>
        <w:ilvl w:val="1"/>
        <w:numId w:val="2"/>
      </w:numPr>
      <w:tabs>
        <w:tab w:val="left" w:pos="-1620"/>
      </w:tabs>
      <w:spacing w:after="60"/>
    </w:pPr>
    <w:rPr>
      <w:rFonts w:ascii="Arial" w:eastAsia="Times New Roman" w:hAnsi="Arial" w:cs="Arial"/>
      <w:color w:val="000000"/>
      <w:sz w:val="22"/>
      <w:szCs w:val="22"/>
      <w:lang w:eastAsia="cs-CZ"/>
    </w:rPr>
  </w:style>
  <w:style w:type="paragraph" w:customStyle="1" w:styleId="slovantext3">
    <w:name w:val="Číslovaný text ú3"/>
    <w:basedOn w:val="slovantext2"/>
    <w:rsid w:val="00935CDA"/>
    <w:pPr>
      <w:numPr>
        <w:ilvl w:val="2"/>
      </w:numPr>
      <w:tabs>
        <w:tab w:val="clear" w:pos="-1620"/>
        <w:tab w:val="left" w:pos="1800"/>
        <w:tab w:val="num" w:pos="2160"/>
      </w:tabs>
      <w:spacing w:after="0"/>
    </w:pPr>
  </w:style>
  <w:style w:type="paragraph" w:customStyle="1" w:styleId="slovantext4">
    <w:name w:val="Číslovaný text ú4"/>
    <w:basedOn w:val="slovantext3"/>
    <w:autoRedefine/>
    <w:uiPriority w:val="99"/>
    <w:rsid w:val="00935CDA"/>
    <w:pPr>
      <w:numPr>
        <w:ilvl w:val="3"/>
      </w:numPr>
      <w:tabs>
        <w:tab w:val="clear" w:pos="1800"/>
        <w:tab w:val="clear" w:pos="2160"/>
        <w:tab w:val="num" w:pos="1395"/>
        <w:tab w:val="left" w:pos="2520"/>
        <w:tab w:val="num" w:pos="2880"/>
      </w:tabs>
    </w:pPr>
  </w:style>
  <w:style w:type="character" w:customStyle="1" w:styleId="Nadpis2Char">
    <w:name w:val="Nadpis 2 Char"/>
    <w:aliases w:val="Úroveň nadpisu 1 Char"/>
    <w:basedOn w:val="Predvolenpsmoodseku"/>
    <w:link w:val="Nadpis2"/>
    <w:rsid w:val="009C1352"/>
    <w:rPr>
      <w:rFonts w:ascii="Times New Roman" w:eastAsiaTheme="minorEastAsia" w:hAnsi="Times New Roman" w:cs="Times New Roman"/>
      <w:b/>
      <w:caps/>
      <w:sz w:val="32"/>
      <w:szCs w:val="28"/>
      <w:lang w:eastAsia="sk-SK"/>
    </w:rPr>
  </w:style>
  <w:style w:type="paragraph" w:customStyle="1" w:styleId="l4">
    <w:name w:val="l4"/>
    <w:basedOn w:val="Normlny"/>
    <w:rsid w:val="00596FF9"/>
    <w:pPr>
      <w:overflowPunct/>
      <w:autoSpaceDE/>
      <w:autoSpaceDN/>
      <w:adjustRightInd/>
      <w:spacing w:before="100" w:beforeAutospacing="1" w:after="100" w:afterAutospacing="1"/>
    </w:pPr>
    <w:rPr>
      <w:rFonts w:eastAsia="Times New Roman"/>
    </w:rPr>
  </w:style>
  <w:style w:type="paragraph" w:customStyle="1" w:styleId="l5">
    <w:name w:val="l5"/>
    <w:basedOn w:val="Normlny"/>
    <w:rsid w:val="00596FF9"/>
    <w:pPr>
      <w:overflowPunct/>
      <w:autoSpaceDE/>
      <w:autoSpaceDN/>
      <w:adjustRightInd/>
      <w:spacing w:before="100" w:beforeAutospacing="1" w:after="100" w:afterAutospacing="1"/>
    </w:pPr>
    <w:rPr>
      <w:rFonts w:eastAsia="Times New Roman"/>
    </w:rPr>
  </w:style>
  <w:style w:type="character" w:customStyle="1" w:styleId="num">
    <w:name w:val="num"/>
    <w:basedOn w:val="Predvolenpsmoodseku"/>
    <w:rsid w:val="00596FF9"/>
  </w:style>
  <w:style w:type="character" w:customStyle="1" w:styleId="apple-converted-space">
    <w:name w:val="apple-converted-space"/>
    <w:basedOn w:val="Predvolenpsmoodseku"/>
    <w:rsid w:val="00596FF9"/>
  </w:style>
  <w:style w:type="character" w:styleId="Zvraznenie">
    <w:name w:val="Emphasis"/>
    <w:basedOn w:val="Predvolenpsmoodseku"/>
    <w:qFormat/>
    <w:rsid w:val="007E3623"/>
    <w:rPr>
      <w:i/>
      <w:iCs/>
    </w:rPr>
  </w:style>
  <w:style w:type="paragraph" w:customStyle="1" w:styleId="Default">
    <w:name w:val="Default"/>
    <w:rsid w:val="00766F47"/>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D615A1"/>
    <w:rPr>
      <w:color w:val="0000FF" w:themeColor="hyperlink"/>
      <w:u w:val="single"/>
    </w:rPr>
  </w:style>
  <w:style w:type="character" w:customStyle="1" w:styleId="Nadpis3Char">
    <w:name w:val="Nadpis 3 Char"/>
    <w:aliases w:val="Úroveň nadpisu 2 Char,B119Title 3 Char"/>
    <w:basedOn w:val="Predvolenpsmoodseku"/>
    <w:link w:val="Nadpis3"/>
    <w:rsid w:val="009C1352"/>
    <w:rPr>
      <w:rFonts w:ascii="Times New Roman" w:eastAsiaTheme="minorEastAsia" w:hAnsi="Times New Roman" w:cs="Times New Roman"/>
      <w:b/>
      <w:bCs/>
      <w:caps/>
      <w:sz w:val="24"/>
      <w:szCs w:val="24"/>
      <w:lang w:eastAsia="sk-SK"/>
    </w:rPr>
  </w:style>
  <w:style w:type="character" w:customStyle="1" w:styleId="Nadpis4Char">
    <w:name w:val="Nadpis 4 Char"/>
    <w:aliases w:val="Úroveň nadpisu 3 Char"/>
    <w:basedOn w:val="Predvolenpsmoodseku"/>
    <w:link w:val="Nadpis4"/>
    <w:uiPriority w:val="9"/>
    <w:rsid w:val="009C1352"/>
    <w:rPr>
      <w:rFonts w:ascii="Times New Roman" w:hAnsi="Times New Roman" w:cs="Times New Roman"/>
      <w:b/>
      <w:smallCaps/>
      <w:sz w:val="24"/>
      <w:szCs w:val="24"/>
    </w:rPr>
  </w:style>
  <w:style w:type="paragraph" w:styleId="Bezriadkovania">
    <w:name w:val="No Spacing"/>
    <w:aliases w:val="Klasický text"/>
    <w:basedOn w:val="Normlny"/>
    <w:uiPriority w:val="1"/>
    <w:qFormat/>
    <w:rsid w:val="00686F78"/>
    <w:pPr>
      <w:spacing w:after="60" w:line="252" w:lineRule="auto"/>
      <w:ind w:left="567"/>
    </w:pPr>
    <w:rPr>
      <w:sz w:val="22"/>
      <w:lang w:eastAsia="en-US"/>
    </w:rPr>
  </w:style>
  <w:style w:type="paragraph" w:styleId="Obsah1">
    <w:name w:val="toc 1"/>
    <w:basedOn w:val="Normlny"/>
    <w:next w:val="Normlny"/>
    <w:autoRedefine/>
    <w:uiPriority w:val="39"/>
    <w:unhideWhenUsed/>
    <w:rsid w:val="005B3DB5"/>
    <w:pPr>
      <w:spacing w:after="100"/>
    </w:pPr>
  </w:style>
  <w:style w:type="paragraph" w:styleId="Obsah2">
    <w:name w:val="toc 2"/>
    <w:basedOn w:val="Normlny"/>
    <w:next w:val="Normlny"/>
    <w:autoRedefine/>
    <w:uiPriority w:val="39"/>
    <w:unhideWhenUsed/>
    <w:rsid w:val="00F00B26"/>
    <w:pPr>
      <w:tabs>
        <w:tab w:val="right" w:leader="dot" w:pos="9070"/>
      </w:tabs>
      <w:spacing w:after="60" w:line="252" w:lineRule="auto"/>
    </w:pPr>
    <w:rPr>
      <w:b/>
      <w:bCs/>
      <w:noProof/>
      <w:sz w:val="22"/>
      <w:szCs w:val="22"/>
    </w:rPr>
  </w:style>
  <w:style w:type="paragraph" w:styleId="Obsah3">
    <w:name w:val="toc 3"/>
    <w:basedOn w:val="Normlny"/>
    <w:next w:val="Normlny"/>
    <w:autoRedefine/>
    <w:uiPriority w:val="39"/>
    <w:unhideWhenUsed/>
    <w:rsid w:val="007F5078"/>
    <w:pPr>
      <w:tabs>
        <w:tab w:val="right" w:leader="dot" w:pos="9060"/>
      </w:tabs>
      <w:spacing w:after="60" w:line="252" w:lineRule="auto"/>
      <w:jc w:val="both"/>
    </w:pPr>
  </w:style>
  <w:style w:type="paragraph" w:styleId="Obsah4">
    <w:name w:val="toc 4"/>
    <w:basedOn w:val="Normlny"/>
    <w:next w:val="Normlny"/>
    <w:autoRedefine/>
    <w:uiPriority w:val="39"/>
    <w:unhideWhenUsed/>
    <w:rsid w:val="008A21EE"/>
    <w:pPr>
      <w:tabs>
        <w:tab w:val="left" w:pos="1134"/>
        <w:tab w:val="right" w:leader="dot" w:pos="9060"/>
      </w:tabs>
      <w:spacing w:after="60" w:line="252" w:lineRule="auto"/>
      <w:ind w:left="567"/>
    </w:pPr>
  </w:style>
  <w:style w:type="character" w:styleId="Odkaznakomentr">
    <w:name w:val="annotation reference"/>
    <w:uiPriority w:val="99"/>
    <w:rsid w:val="0025576F"/>
    <w:rPr>
      <w:sz w:val="16"/>
      <w:szCs w:val="16"/>
    </w:rPr>
  </w:style>
  <w:style w:type="paragraph" w:styleId="Textkomentra">
    <w:name w:val="annotation text"/>
    <w:basedOn w:val="Normlny"/>
    <w:link w:val="TextkomentraChar"/>
    <w:uiPriority w:val="99"/>
    <w:rsid w:val="0025576F"/>
    <w:pPr>
      <w:overflowPunct/>
      <w:autoSpaceDE/>
      <w:autoSpaceDN/>
      <w:adjustRightInd/>
    </w:pPr>
    <w:rPr>
      <w:rFonts w:eastAsia="Times New Roman"/>
      <w:sz w:val="20"/>
      <w:szCs w:val="20"/>
    </w:rPr>
  </w:style>
  <w:style w:type="character" w:customStyle="1" w:styleId="TextkomentraChar">
    <w:name w:val="Text komentára Char"/>
    <w:basedOn w:val="Predvolenpsmoodseku"/>
    <w:link w:val="Textkomentra"/>
    <w:uiPriority w:val="99"/>
    <w:rsid w:val="0025576F"/>
    <w:rPr>
      <w:rFonts w:ascii="Times New Roman" w:eastAsia="Times New Roman" w:hAnsi="Times New Roman" w:cs="Times New Roman"/>
      <w:sz w:val="20"/>
      <w:szCs w:val="20"/>
      <w:lang w:eastAsia="sk-SK"/>
    </w:rPr>
  </w:style>
  <w:style w:type="table" w:styleId="Mriekatabuky">
    <w:name w:val="Table Grid"/>
    <w:basedOn w:val="Normlnatabuka"/>
    <w:uiPriority w:val="39"/>
    <w:rsid w:val="00174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etlivky">
    <w:name w:val="endnote text"/>
    <w:basedOn w:val="Normlny"/>
    <w:link w:val="TextvysvetlivkyChar"/>
    <w:uiPriority w:val="99"/>
    <w:semiHidden/>
    <w:unhideWhenUsed/>
    <w:rsid w:val="0044477A"/>
    <w:rPr>
      <w:sz w:val="20"/>
      <w:szCs w:val="20"/>
    </w:rPr>
  </w:style>
  <w:style w:type="character" w:customStyle="1" w:styleId="TextvysvetlivkyChar">
    <w:name w:val="Text vysvetlivky Char"/>
    <w:basedOn w:val="Predvolenpsmoodseku"/>
    <w:link w:val="Textvysvetlivky"/>
    <w:uiPriority w:val="99"/>
    <w:semiHidden/>
    <w:rsid w:val="0044477A"/>
    <w:rPr>
      <w:rFonts w:ascii="Times New Roman" w:eastAsiaTheme="minorEastAsia" w:hAnsi="Times New Roman" w:cs="Times New Roman"/>
      <w:sz w:val="20"/>
      <w:szCs w:val="20"/>
      <w:lang w:eastAsia="sk-SK"/>
    </w:rPr>
  </w:style>
  <w:style w:type="character" w:styleId="Odkaznavysvetlivku">
    <w:name w:val="endnote reference"/>
    <w:basedOn w:val="Predvolenpsmoodseku"/>
    <w:uiPriority w:val="99"/>
    <w:semiHidden/>
    <w:unhideWhenUsed/>
    <w:rsid w:val="0044477A"/>
    <w:rPr>
      <w:vertAlign w:val="superscript"/>
    </w:rPr>
  </w:style>
  <w:style w:type="paragraph" w:styleId="Textpoznmkypodiarou">
    <w:name w:val="footnote text"/>
    <w:basedOn w:val="Normlny"/>
    <w:link w:val="TextpoznmkypodiarouChar"/>
    <w:semiHidden/>
    <w:unhideWhenUsed/>
    <w:rsid w:val="0044477A"/>
    <w:rPr>
      <w:sz w:val="20"/>
      <w:szCs w:val="20"/>
    </w:rPr>
  </w:style>
  <w:style w:type="character" w:customStyle="1" w:styleId="TextpoznmkypodiarouChar">
    <w:name w:val="Text poznámky pod čiarou Char"/>
    <w:basedOn w:val="Predvolenpsmoodseku"/>
    <w:link w:val="Textpoznmkypodiarou"/>
    <w:semiHidden/>
    <w:rsid w:val="0044477A"/>
    <w:rPr>
      <w:rFonts w:ascii="Times New Roman" w:eastAsiaTheme="minorEastAsia" w:hAnsi="Times New Roman" w:cs="Times New Roman"/>
      <w:sz w:val="20"/>
      <w:szCs w:val="20"/>
      <w:lang w:eastAsia="sk-SK"/>
    </w:rPr>
  </w:style>
  <w:style w:type="character" w:styleId="Odkaznapoznmkupodiarou">
    <w:name w:val="footnote reference"/>
    <w:basedOn w:val="Predvolenpsmoodseku"/>
    <w:semiHidden/>
    <w:unhideWhenUsed/>
    <w:rsid w:val="0044477A"/>
    <w:rPr>
      <w:vertAlign w:val="superscript"/>
    </w:rPr>
  </w:style>
  <w:style w:type="paragraph" w:styleId="Predmetkomentra">
    <w:name w:val="annotation subject"/>
    <w:basedOn w:val="Textkomentra"/>
    <w:next w:val="Textkomentra"/>
    <w:link w:val="PredmetkomentraChar"/>
    <w:uiPriority w:val="99"/>
    <w:semiHidden/>
    <w:unhideWhenUsed/>
    <w:rsid w:val="002615E6"/>
    <w:pPr>
      <w:overflowPunct w:val="0"/>
      <w:autoSpaceDE w:val="0"/>
      <w:autoSpaceDN w:val="0"/>
      <w:adjustRightInd w:val="0"/>
    </w:pPr>
    <w:rPr>
      <w:rFonts w:eastAsiaTheme="minorEastAsia"/>
      <w:b/>
      <w:bCs/>
    </w:rPr>
  </w:style>
  <w:style w:type="character" w:customStyle="1" w:styleId="PredmetkomentraChar">
    <w:name w:val="Predmet komentára Char"/>
    <w:basedOn w:val="TextkomentraChar"/>
    <w:link w:val="Predmetkomentra"/>
    <w:uiPriority w:val="99"/>
    <w:semiHidden/>
    <w:rsid w:val="002615E6"/>
    <w:rPr>
      <w:rFonts w:ascii="Times New Roman" w:eastAsiaTheme="minorEastAsia" w:hAnsi="Times New Roman" w:cs="Times New Roman"/>
      <w:b/>
      <w:bCs/>
      <w:sz w:val="20"/>
      <w:szCs w:val="20"/>
      <w:lang w:eastAsia="sk-SK"/>
    </w:rPr>
  </w:style>
  <w:style w:type="character" w:styleId="Vrazn">
    <w:name w:val="Strong"/>
    <w:uiPriority w:val="22"/>
    <w:qFormat/>
    <w:rsid w:val="006C19A3"/>
    <w:rPr>
      <w:b/>
    </w:rPr>
  </w:style>
  <w:style w:type="paragraph" w:styleId="Nzov">
    <w:name w:val="Title"/>
    <w:basedOn w:val="Normlny"/>
    <w:link w:val="NzovChar"/>
    <w:qFormat/>
    <w:rsid w:val="00926C49"/>
    <w:pPr>
      <w:overflowPunct/>
      <w:autoSpaceDE/>
      <w:autoSpaceDN/>
      <w:adjustRightInd/>
      <w:jc w:val="center"/>
    </w:pPr>
    <w:rPr>
      <w:rFonts w:eastAsia="Times New Roman"/>
      <w:b/>
      <w:bCs/>
      <w:sz w:val="32"/>
      <w:lang w:val="x-none" w:eastAsia="x-none"/>
    </w:rPr>
  </w:style>
  <w:style w:type="character" w:customStyle="1" w:styleId="NzovChar">
    <w:name w:val="Názov Char"/>
    <w:basedOn w:val="Predvolenpsmoodseku"/>
    <w:link w:val="Nzov"/>
    <w:rsid w:val="00926C49"/>
    <w:rPr>
      <w:rFonts w:ascii="Times New Roman" w:eastAsia="Times New Roman" w:hAnsi="Times New Roman" w:cs="Times New Roman"/>
      <w:b/>
      <w:bCs/>
      <w:sz w:val="32"/>
      <w:szCs w:val="24"/>
      <w:lang w:val="x-none" w:eastAsia="x-none"/>
    </w:rPr>
  </w:style>
  <w:style w:type="character" w:customStyle="1" w:styleId="FontStyle33">
    <w:name w:val="Font Style33"/>
    <w:rsid w:val="00953214"/>
    <w:rPr>
      <w:rFonts w:ascii="Times New Roman" w:hAnsi="Times New Roman"/>
      <w:sz w:val="20"/>
    </w:rPr>
  </w:style>
  <w:style w:type="paragraph" w:styleId="Podtitul">
    <w:name w:val="Subtitle"/>
    <w:basedOn w:val="Normlny"/>
    <w:next w:val="Normlny"/>
    <w:link w:val="PodtitulChar"/>
    <w:uiPriority w:val="11"/>
    <w:qFormat/>
    <w:rsid w:val="00801FC6"/>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Predvolenpsmoodseku"/>
    <w:link w:val="Podtitul"/>
    <w:uiPriority w:val="11"/>
    <w:rsid w:val="00801FC6"/>
    <w:rPr>
      <w:rFonts w:asciiTheme="majorHAnsi" w:eastAsiaTheme="majorEastAsia" w:hAnsiTheme="majorHAnsi" w:cstheme="majorBidi"/>
      <w:i/>
      <w:iCs/>
      <w:color w:val="4F81BD" w:themeColor="accent1"/>
      <w:spacing w:val="15"/>
      <w:sz w:val="24"/>
      <w:szCs w:val="24"/>
      <w:lang w:eastAsia="sk-SK"/>
    </w:rPr>
  </w:style>
  <w:style w:type="table" w:customStyle="1" w:styleId="Mriekatabuky1">
    <w:name w:val="Mriežka tabuľky1"/>
    <w:basedOn w:val="Normlnatabuka"/>
    <w:next w:val="Mriekatabuky"/>
    <w:uiPriority w:val="59"/>
    <w:rsid w:val="004D6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Predvolenpsmoodseku"/>
    <w:link w:val="Nadpis5"/>
    <w:rsid w:val="00AB3F7E"/>
    <w:rPr>
      <w:rFonts w:ascii="Arial" w:eastAsia="Times New Roman" w:hAnsi="Arial" w:cs="Arial"/>
      <w:b/>
      <w:bCs/>
      <w:noProof/>
      <w:sz w:val="28"/>
      <w:szCs w:val="28"/>
      <w:lang w:val="en-US" w:eastAsia="sk-SK"/>
    </w:rPr>
  </w:style>
  <w:style w:type="character" w:customStyle="1" w:styleId="Nadpis6Char">
    <w:name w:val="Nadpis 6 Char"/>
    <w:basedOn w:val="Predvolenpsmoodseku"/>
    <w:link w:val="Nadpis6"/>
    <w:rsid w:val="00AB3F7E"/>
    <w:rPr>
      <w:rFonts w:ascii="Calibri" w:eastAsia="Times New Roman" w:hAnsi="Calibri" w:cs="Times New Roman"/>
      <w:b/>
      <w:bCs/>
      <w:lang w:eastAsia="sk-SK"/>
    </w:rPr>
  </w:style>
  <w:style w:type="character" w:customStyle="1" w:styleId="Nadpis7Char">
    <w:name w:val="Nadpis 7 Char"/>
    <w:basedOn w:val="Predvolenpsmoodseku"/>
    <w:link w:val="Nadpis7"/>
    <w:rsid w:val="00AB3F7E"/>
    <w:rPr>
      <w:rFonts w:ascii="Arial" w:eastAsia="Times New Roman" w:hAnsi="Arial" w:cs="Arial"/>
      <w:b/>
      <w:bCs/>
      <w:noProof/>
      <w:u w:val="single"/>
      <w:lang w:val="en-US" w:eastAsia="sk-SK"/>
    </w:rPr>
  </w:style>
  <w:style w:type="character" w:customStyle="1" w:styleId="Nadpis8Char">
    <w:name w:val="Nadpis 8 Char"/>
    <w:basedOn w:val="Predvolenpsmoodseku"/>
    <w:link w:val="Nadpis8"/>
    <w:rsid w:val="00AB3F7E"/>
    <w:rPr>
      <w:rFonts w:ascii="Arial" w:eastAsia="Times New Roman" w:hAnsi="Arial" w:cs="Arial"/>
      <w:i/>
      <w:iCs/>
      <w:u w:val="single"/>
      <w:lang w:eastAsia="sk-SK"/>
    </w:rPr>
  </w:style>
  <w:style w:type="character" w:customStyle="1" w:styleId="Nadpis9Char">
    <w:name w:val="Nadpis 9 Char"/>
    <w:basedOn w:val="Predvolenpsmoodseku"/>
    <w:link w:val="Nadpis9"/>
    <w:rsid w:val="00AB3F7E"/>
    <w:rPr>
      <w:rFonts w:ascii="Cambria" w:eastAsia="Times New Roman" w:hAnsi="Cambria" w:cs="Times New Roman"/>
      <w:lang w:eastAsia="sk-SK"/>
    </w:rPr>
  </w:style>
  <w:style w:type="paragraph" w:styleId="Zkladntext3">
    <w:name w:val="Body Text 3"/>
    <w:basedOn w:val="Normlny"/>
    <w:link w:val="Zkladntext3Char"/>
    <w:rsid w:val="00AB3F7E"/>
    <w:pPr>
      <w:overflowPunct/>
      <w:adjustRightInd/>
      <w:jc w:val="center"/>
    </w:pPr>
    <w:rPr>
      <w:rFonts w:ascii="Arial" w:eastAsia="Times New Roman" w:hAnsi="Arial" w:cs="Arial"/>
      <w:noProof/>
      <w:sz w:val="28"/>
      <w:szCs w:val="28"/>
      <w:lang w:val="en-US"/>
    </w:rPr>
  </w:style>
  <w:style w:type="character" w:customStyle="1" w:styleId="Zkladntext3Char">
    <w:name w:val="Základný text 3 Char"/>
    <w:basedOn w:val="Predvolenpsmoodseku"/>
    <w:link w:val="Zkladntext3"/>
    <w:rsid w:val="00AB3F7E"/>
    <w:rPr>
      <w:rFonts w:ascii="Arial" w:eastAsia="Times New Roman" w:hAnsi="Arial" w:cs="Arial"/>
      <w:noProof/>
      <w:sz w:val="28"/>
      <w:szCs w:val="28"/>
      <w:lang w:val="en-US" w:eastAsia="sk-SK"/>
    </w:rPr>
  </w:style>
  <w:style w:type="paragraph" w:styleId="Zarkazkladnhotextu2">
    <w:name w:val="Body Text Indent 2"/>
    <w:basedOn w:val="Normlny"/>
    <w:link w:val="Zarkazkladnhotextu2Char"/>
    <w:rsid w:val="00AB3F7E"/>
    <w:pPr>
      <w:overflowPunct/>
      <w:adjustRightInd/>
      <w:ind w:left="360"/>
      <w:jc w:val="both"/>
    </w:pPr>
    <w:rPr>
      <w:rFonts w:ascii="Arial" w:eastAsia="Times New Roman" w:hAnsi="Arial" w:cs="Arial"/>
      <w:noProof/>
      <w:sz w:val="22"/>
      <w:szCs w:val="22"/>
      <w:lang w:val="en-US"/>
    </w:rPr>
  </w:style>
  <w:style w:type="character" w:customStyle="1" w:styleId="Zarkazkladnhotextu2Char">
    <w:name w:val="Zarážka základného textu 2 Char"/>
    <w:basedOn w:val="Predvolenpsmoodseku"/>
    <w:link w:val="Zarkazkladnhotextu2"/>
    <w:rsid w:val="00AB3F7E"/>
    <w:rPr>
      <w:rFonts w:ascii="Arial" w:eastAsia="Times New Roman" w:hAnsi="Arial" w:cs="Arial"/>
      <w:noProof/>
      <w:lang w:val="en-US" w:eastAsia="sk-SK"/>
    </w:rPr>
  </w:style>
  <w:style w:type="paragraph" w:styleId="Zkladntext2">
    <w:name w:val="Body Text 2"/>
    <w:basedOn w:val="Normlny"/>
    <w:link w:val="Zkladntext2Char"/>
    <w:rsid w:val="00AB3F7E"/>
    <w:pPr>
      <w:tabs>
        <w:tab w:val="left" w:pos="900"/>
      </w:tabs>
      <w:overflowPunct/>
      <w:autoSpaceDE/>
      <w:autoSpaceDN/>
      <w:adjustRightInd/>
      <w:ind w:left="900"/>
      <w:jc w:val="both"/>
    </w:pPr>
    <w:rPr>
      <w:rFonts w:eastAsia="Times New Roman"/>
      <w:sz w:val="20"/>
      <w:szCs w:val="20"/>
    </w:rPr>
  </w:style>
  <w:style w:type="character" w:customStyle="1" w:styleId="Zkladntext2Char">
    <w:name w:val="Základný text 2 Char"/>
    <w:basedOn w:val="Predvolenpsmoodseku"/>
    <w:link w:val="Zkladntext2"/>
    <w:rsid w:val="00AB3F7E"/>
    <w:rPr>
      <w:rFonts w:ascii="Times New Roman" w:eastAsia="Times New Roman" w:hAnsi="Times New Roman" w:cs="Times New Roman"/>
      <w:sz w:val="20"/>
      <w:szCs w:val="20"/>
      <w:lang w:eastAsia="sk-SK"/>
    </w:rPr>
  </w:style>
  <w:style w:type="paragraph" w:styleId="Zkladntext">
    <w:name w:val="Body Text"/>
    <w:basedOn w:val="Normlny"/>
    <w:link w:val="ZkladntextChar"/>
    <w:rsid w:val="00AB3F7E"/>
    <w:pPr>
      <w:overflowPunct/>
      <w:adjustRightInd/>
      <w:jc w:val="both"/>
    </w:pPr>
    <w:rPr>
      <w:rFonts w:ascii="Arial" w:eastAsia="Times New Roman" w:hAnsi="Arial" w:cs="Arial"/>
      <w:noProof/>
      <w:sz w:val="22"/>
      <w:szCs w:val="22"/>
      <w:lang w:val="en-US"/>
    </w:rPr>
  </w:style>
  <w:style w:type="character" w:customStyle="1" w:styleId="ZkladntextChar">
    <w:name w:val="Základný text Char"/>
    <w:basedOn w:val="Predvolenpsmoodseku"/>
    <w:link w:val="Zkladntext"/>
    <w:rsid w:val="00AB3F7E"/>
    <w:rPr>
      <w:rFonts w:ascii="Arial" w:eastAsia="Times New Roman" w:hAnsi="Arial" w:cs="Arial"/>
      <w:noProof/>
      <w:lang w:val="en-US" w:eastAsia="sk-SK"/>
    </w:rPr>
  </w:style>
  <w:style w:type="paragraph" w:customStyle="1" w:styleId="xl25">
    <w:name w:val="xl25"/>
    <w:basedOn w:val="Normlny"/>
    <w:rsid w:val="00AB3F7E"/>
    <w:pPr>
      <w:overflowPunct/>
      <w:autoSpaceDE/>
      <w:autoSpaceDN/>
      <w:adjustRightInd/>
      <w:spacing w:before="100" w:beforeAutospacing="1" w:after="100" w:afterAutospacing="1"/>
    </w:pPr>
    <w:rPr>
      <w:rFonts w:ascii="Arial" w:eastAsia="Times New Roman" w:hAnsi="Arial"/>
      <w:b/>
      <w:bCs/>
    </w:rPr>
  </w:style>
  <w:style w:type="paragraph" w:customStyle="1" w:styleId="xl110">
    <w:name w:val="xl110"/>
    <w:basedOn w:val="Normlny"/>
    <w:rsid w:val="00AB3F7E"/>
    <w:pPr>
      <w:overflowPunct/>
      <w:autoSpaceDE/>
      <w:autoSpaceDN/>
      <w:adjustRightInd/>
      <w:spacing w:before="100" w:beforeAutospacing="1" w:after="100" w:afterAutospacing="1"/>
      <w:jc w:val="center"/>
    </w:pPr>
    <w:rPr>
      <w:rFonts w:ascii="Arial" w:eastAsia="Times New Roman" w:hAnsi="Arial"/>
      <w:b/>
      <w:bCs/>
    </w:rPr>
  </w:style>
  <w:style w:type="paragraph" w:styleId="Oznaitext">
    <w:name w:val="Block Text"/>
    <w:basedOn w:val="Normlny"/>
    <w:rsid w:val="00AB3F7E"/>
    <w:pPr>
      <w:overflowPunct/>
      <w:autoSpaceDE/>
      <w:autoSpaceDN/>
      <w:adjustRightInd/>
      <w:ind w:left="240" w:right="5322" w:hanging="240"/>
      <w:jc w:val="both"/>
    </w:pPr>
    <w:rPr>
      <w:rFonts w:eastAsia="Times New Roman"/>
    </w:rPr>
  </w:style>
  <w:style w:type="character" w:styleId="slostrany">
    <w:name w:val="page number"/>
    <w:basedOn w:val="Predvolenpsmoodseku"/>
    <w:rsid w:val="00AB3F7E"/>
  </w:style>
  <w:style w:type="paragraph" w:styleId="Normlnywebov">
    <w:name w:val="Normal (Web)"/>
    <w:basedOn w:val="Normlny"/>
    <w:rsid w:val="00AB3F7E"/>
    <w:pPr>
      <w:tabs>
        <w:tab w:val="left" w:pos="900"/>
      </w:tabs>
      <w:overflowPunct/>
      <w:autoSpaceDE/>
      <w:autoSpaceDN/>
      <w:adjustRightInd/>
      <w:spacing w:before="100" w:beforeAutospacing="1" w:after="100" w:afterAutospacing="1"/>
      <w:ind w:left="540"/>
    </w:pPr>
    <w:rPr>
      <w:rFonts w:ascii="Arial Unicode MS" w:eastAsia="Arial Unicode MS" w:hAnsi="Arial Unicode MS"/>
      <w:b/>
      <w:color w:val="000000"/>
      <w:sz w:val="20"/>
      <w:szCs w:val="20"/>
    </w:rPr>
  </w:style>
  <w:style w:type="paragraph" w:customStyle="1" w:styleId="slovanie">
    <w:name w:val="Číslovanie"/>
    <w:rsid w:val="00AB3F7E"/>
    <w:pPr>
      <w:numPr>
        <w:numId w:val="6"/>
      </w:numPr>
      <w:autoSpaceDE w:val="0"/>
      <w:autoSpaceDN w:val="0"/>
      <w:spacing w:after="0" w:line="360" w:lineRule="auto"/>
      <w:jc w:val="both"/>
    </w:pPr>
    <w:rPr>
      <w:rFonts w:ascii="Times New Roman" w:eastAsia="Times New Roman" w:hAnsi="Times New Roman" w:cs="Times New Roman"/>
      <w:sz w:val="24"/>
      <w:szCs w:val="24"/>
    </w:rPr>
  </w:style>
  <w:style w:type="paragraph" w:customStyle="1" w:styleId="NormlnsWWW1">
    <w:name w:val="Normální (síť WWW)1"/>
    <w:basedOn w:val="Normlny"/>
    <w:rsid w:val="00AB3F7E"/>
    <w:pPr>
      <w:overflowPunct/>
      <w:autoSpaceDE/>
      <w:autoSpaceDN/>
      <w:adjustRightInd/>
      <w:spacing w:before="100" w:beforeAutospacing="1" w:after="100" w:afterAutospacing="1"/>
    </w:pPr>
    <w:rPr>
      <w:rFonts w:ascii="Tahoma" w:eastAsia="Arial Unicode MS" w:hAnsi="Tahoma" w:cs="Tahoma"/>
      <w:sz w:val="17"/>
      <w:szCs w:val="17"/>
      <w:lang w:val="cs-CZ" w:eastAsia="cs-CZ"/>
    </w:rPr>
  </w:style>
  <w:style w:type="paragraph" w:customStyle="1" w:styleId="BodyText26">
    <w:name w:val="Body Text 26"/>
    <w:basedOn w:val="Normlny"/>
    <w:uiPriority w:val="99"/>
    <w:rsid w:val="00AB3F7E"/>
    <w:pPr>
      <w:tabs>
        <w:tab w:val="left" w:pos="540"/>
      </w:tabs>
      <w:spacing w:before="200"/>
      <w:ind w:left="539" w:hanging="539"/>
      <w:jc w:val="both"/>
      <w:textAlignment w:val="baseline"/>
    </w:pPr>
    <w:rPr>
      <w:rFonts w:ascii="Arial" w:eastAsia="Times New Roman" w:hAnsi="Arial" w:cs="Arial"/>
      <w:noProof/>
      <w:sz w:val="20"/>
      <w:szCs w:val="20"/>
    </w:rPr>
  </w:style>
  <w:style w:type="paragraph" w:customStyle="1" w:styleId="BodyTextIndent22">
    <w:name w:val="Body Text Indent 22"/>
    <w:basedOn w:val="Normlny"/>
    <w:uiPriority w:val="99"/>
    <w:rsid w:val="00AB3F7E"/>
    <w:pPr>
      <w:ind w:left="360"/>
      <w:jc w:val="both"/>
      <w:textAlignment w:val="baseline"/>
    </w:pPr>
    <w:rPr>
      <w:rFonts w:eastAsia="Times New Roman"/>
      <w:noProof/>
      <w:sz w:val="20"/>
      <w:szCs w:val="20"/>
    </w:rPr>
  </w:style>
  <w:style w:type="paragraph" w:styleId="Zarkazkladnhotextu3">
    <w:name w:val="Body Text Indent 3"/>
    <w:basedOn w:val="Normlny"/>
    <w:link w:val="Zarkazkladnhotextu3Char"/>
    <w:rsid w:val="00AB3F7E"/>
    <w:pPr>
      <w:tabs>
        <w:tab w:val="left" w:pos="360"/>
      </w:tabs>
      <w:ind w:left="454" w:hanging="454"/>
      <w:jc w:val="both"/>
      <w:textAlignment w:val="baseline"/>
    </w:pPr>
    <w:rPr>
      <w:rFonts w:ascii="Arial" w:eastAsia="Times New Roman" w:hAnsi="Arial" w:cs="Arial"/>
      <w:noProof/>
      <w:sz w:val="20"/>
      <w:szCs w:val="20"/>
    </w:rPr>
  </w:style>
  <w:style w:type="character" w:customStyle="1" w:styleId="Zarkazkladnhotextu3Char">
    <w:name w:val="Zarážka základného textu 3 Char"/>
    <w:basedOn w:val="Predvolenpsmoodseku"/>
    <w:link w:val="Zarkazkladnhotextu3"/>
    <w:rsid w:val="00AB3F7E"/>
    <w:rPr>
      <w:rFonts w:ascii="Arial" w:eastAsia="Times New Roman" w:hAnsi="Arial" w:cs="Arial"/>
      <w:noProof/>
      <w:sz w:val="20"/>
      <w:szCs w:val="20"/>
      <w:lang w:eastAsia="sk-SK"/>
    </w:rPr>
  </w:style>
  <w:style w:type="character" w:styleId="PsacstrojHTML">
    <w:name w:val="HTML Typewriter"/>
    <w:uiPriority w:val="99"/>
    <w:rsid w:val="00AB3F7E"/>
    <w:rPr>
      <w:rFonts w:ascii="Courier New" w:hAnsi="Courier New" w:cs="Courier New"/>
      <w:sz w:val="20"/>
      <w:szCs w:val="20"/>
    </w:rPr>
  </w:style>
  <w:style w:type="paragraph" w:customStyle="1" w:styleId="Skupina">
    <w:name w:val="Skupina"/>
    <w:basedOn w:val="Normlny"/>
    <w:next w:val="Opercia"/>
    <w:uiPriority w:val="99"/>
    <w:rsid w:val="00AB3F7E"/>
    <w:pPr>
      <w:keepNext/>
      <w:keepLines/>
      <w:suppressAutoHyphens/>
      <w:spacing w:before="240" w:after="120"/>
      <w:ind w:left="284"/>
      <w:textAlignment w:val="baseline"/>
    </w:pPr>
    <w:rPr>
      <w:rFonts w:ascii="Arial" w:eastAsia="Times New Roman" w:hAnsi="Arial" w:cs="Arial"/>
      <w:b/>
      <w:bCs/>
      <w:caps/>
      <w:u w:val="single"/>
    </w:rPr>
  </w:style>
  <w:style w:type="paragraph" w:customStyle="1" w:styleId="Opercia">
    <w:name w:val="Operácia"/>
    <w:basedOn w:val="Normlny"/>
    <w:uiPriority w:val="99"/>
    <w:rsid w:val="00AB3F7E"/>
    <w:pPr>
      <w:keepLines/>
      <w:spacing w:before="60"/>
      <w:jc w:val="both"/>
      <w:textAlignment w:val="baseline"/>
    </w:pPr>
    <w:rPr>
      <w:rFonts w:ascii="Arial Narrow" w:eastAsia="Times New Roman" w:hAnsi="Arial Narrow" w:cs="Arial Narrow"/>
    </w:rPr>
  </w:style>
  <w:style w:type="paragraph" w:customStyle="1" w:styleId="Prehliadka">
    <w:name w:val="Prehliadka"/>
    <w:basedOn w:val="Normlny"/>
    <w:uiPriority w:val="99"/>
    <w:rsid w:val="00AB3F7E"/>
    <w:pPr>
      <w:keepLines/>
      <w:spacing w:before="60"/>
      <w:jc w:val="center"/>
      <w:textAlignment w:val="baseline"/>
    </w:pPr>
    <w:rPr>
      <w:rFonts w:ascii="Arial" w:eastAsia="Times New Roman" w:hAnsi="Arial" w:cs="Arial"/>
      <w:caps/>
    </w:rPr>
  </w:style>
  <w:style w:type="paragraph" w:customStyle="1" w:styleId="Opercianov">
    <w:name w:val="Operácia nová"/>
    <w:basedOn w:val="Opercia"/>
    <w:uiPriority w:val="99"/>
    <w:rsid w:val="00AB3F7E"/>
    <w:rPr>
      <w:color w:val="008000"/>
    </w:rPr>
  </w:style>
  <w:style w:type="paragraph" w:customStyle="1" w:styleId="Profesia">
    <w:name w:val="Profesia"/>
    <w:basedOn w:val="Prehliadka"/>
    <w:uiPriority w:val="99"/>
    <w:rsid w:val="00AB3F7E"/>
  </w:style>
  <w:style w:type="paragraph" w:customStyle="1" w:styleId="Eas">
    <w:name w:val="Eas"/>
    <w:basedOn w:val="Normlny"/>
    <w:uiPriority w:val="99"/>
    <w:rsid w:val="00AB3F7E"/>
    <w:pPr>
      <w:keepLines/>
      <w:spacing w:before="60"/>
      <w:ind w:right="113"/>
      <w:jc w:val="right"/>
      <w:textAlignment w:val="baseline"/>
    </w:pPr>
    <w:rPr>
      <w:rFonts w:ascii="Arial" w:eastAsia="Times New Roman" w:hAnsi="Arial" w:cs="Arial"/>
    </w:rPr>
  </w:style>
  <w:style w:type="paragraph" w:customStyle="1" w:styleId="Operciazruen">
    <w:name w:val="Operácia zrušená"/>
    <w:basedOn w:val="Opercia"/>
    <w:uiPriority w:val="99"/>
    <w:rsid w:val="00AB3F7E"/>
    <w:rPr>
      <w:color w:val="FF0000"/>
    </w:rPr>
  </w:style>
  <w:style w:type="paragraph" w:customStyle="1" w:styleId="Nadpistabulky">
    <w:name w:val="Nadpis tabulky"/>
    <w:basedOn w:val="Normlny"/>
    <w:uiPriority w:val="99"/>
    <w:rsid w:val="00AB3F7E"/>
    <w:pPr>
      <w:keepNext/>
      <w:widowControl w:val="0"/>
      <w:spacing w:before="120" w:after="240" w:line="240" w:lineRule="atLeast"/>
      <w:ind w:right="335"/>
      <w:jc w:val="center"/>
      <w:textAlignment w:val="baseline"/>
    </w:pPr>
    <w:rPr>
      <w:rFonts w:eastAsia="Times New Roman"/>
      <w:b/>
      <w:bCs/>
      <w:caps/>
    </w:rPr>
  </w:style>
  <w:style w:type="paragraph" w:customStyle="1" w:styleId="Tarifntrieda">
    <w:name w:val="Tarifná trieda"/>
    <w:basedOn w:val="Profesia"/>
    <w:uiPriority w:val="99"/>
    <w:rsid w:val="00AB3F7E"/>
    <w:rPr>
      <w:caps w:val="0"/>
    </w:rPr>
  </w:style>
  <w:style w:type="paragraph" w:customStyle="1" w:styleId="Kapitola">
    <w:name w:val="Kapitola"/>
    <w:basedOn w:val="Normlny"/>
    <w:next w:val="Nadpis1"/>
    <w:uiPriority w:val="99"/>
    <w:rsid w:val="00AB3F7E"/>
    <w:pPr>
      <w:jc w:val="center"/>
      <w:textAlignment w:val="baseline"/>
    </w:pPr>
    <w:rPr>
      <w:rFonts w:ascii="Arial" w:eastAsia="Times New Roman" w:hAnsi="Arial" w:cs="Arial"/>
      <w:b/>
      <w:bCs/>
      <w:color w:val="000000"/>
      <w:sz w:val="28"/>
      <w:szCs w:val="28"/>
      <w:lang w:eastAsia="cs-CZ"/>
    </w:rPr>
  </w:style>
  <w:style w:type="character" w:customStyle="1" w:styleId="nadpismaly">
    <w:name w:val="nadpis_maly"/>
    <w:basedOn w:val="Predvolenpsmoodseku"/>
    <w:rsid w:val="00AB3F7E"/>
  </w:style>
  <w:style w:type="character" w:customStyle="1" w:styleId="menu">
    <w:name w:val="menu"/>
    <w:basedOn w:val="Predvolenpsmoodseku"/>
    <w:rsid w:val="00AB3F7E"/>
  </w:style>
  <w:style w:type="character" w:customStyle="1" w:styleId="Siln1">
    <w:name w:val="Silný1"/>
    <w:rsid w:val="00AB3F7E"/>
    <w:rPr>
      <w:b/>
    </w:rPr>
  </w:style>
  <w:style w:type="paragraph" w:customStyle="1" w:styleId="Normlnywebov1">
    <w:name w:val="Normálny (webový)1"/>
    <w:basedOn w:val="Normlny"/>
    <w:rsid w:val="00AB3F7E"/>
    <w:pPr>
      <w:overflowPunct/>
      <w:autoSpaceDE/>
      <w:autoSpaceDN/>
      <w:adjustRightInd/>
      <w:spacing w:before="100" w:beforeAutospacing="1" w:after="100" w:afterAutospacing="1"/>
    </w:pPr>
    <w:rPr>
      <w:rFonts w:ascii="Arial Unicode MS" w:eastAsia="Arial Unicode MS" w:hAnsi="Arial Unicode MS" w:cs="Arial Unicode MS"/>
    </w:rPr>
  </w:style>
  <w:style w:type="paragraph" w:customStyle="1" w:styleId="Blockquote">
    <w:name w:val="Blockquote"/>
    <w:basedOn w:val="Normlny"/>
    <w:rsid w:val="00AB3F7E"/>
    <w:pPr>
      <w:spacing w:before="100" w:after="100"/>
      <w:ind w:left="360" w:right="360"/>
      <w:textAlignment w:val="baseline"/>
    </w:pPr>
    <w:rPr>
      <w:rFonts w:eastAsia="Times New Roman"/>
    </w:rPr>
  </w:style>
  <w:style w:type="paragraph" w:customStyle="1" w:styleId="Styl1">
    <w:name w:val="Styl1"/>
    <w:basedOn w:val="Normlny"/>
    <w:rsid w:val="00AB3F7E"/>
    <w:pPr>
      <w:overflowPunct/>
      <w:autoSpaceDE/>
      <w:autoSpaceDN/>
      <w:adjustRightInd/>
      <w:jc w:val="both"/>
    </w:pPr>
    <w:rPr>
      <w:rFonts w:ascii="Arial" w:eastAsia="Times New Roman" w:hAnsi="Arial" w:cs="Arial"/>
      <w:lang w:eastAsia="cs-CZ"/>
    </w:rPr>
  </w:style>
  <w:style w:type="paragraph" w:styleId="slovanzoznam4">
    <w:name w:val="List Number 4"/>
    <w:basedOn w:val="slovanzoznam"/>
    <w:rsid w:val="00AB3F7E"/>
    <w:pPr>
      <w:keepLines/>
      <w:tabs>
        <w:tab w:val="clear" w:pos="360"/>
        <w:tab w:val="left" w:pos="1636"/>
      </w:tabs>
      <w:overflowPunct w:val="0"/>
      <w:autoSpaceDE w:val="0"/>
      <w:autoSpaceDN w:val="0"/>
      <w:adjustRightInd w:val="0"/>
      <w:spacing w:before="40" w:after="40"/>
      <w:ind w:left="1559"/>
      <w:jc w:val="both"/>
      <w:textAlignment w:val="baseline"/>
    </w:pPr>
    <w:rPr>
      <w:rFonts w:ascii="Arial" w:hAnsi="Arial"/>
      <w:szCs w:val="20"/>
    </w:rPr>
  </w:style>
  <w:style w:type="paragraph" w:styleId="slovanzoznam">
    <w:name w:val="List Number"/>
    <w:basedOn w:val="Normlny"/>
    <w:rsid w:val="00AB3F7E"/>
    <w:pPr>
      <w:numPr>
        <w:numId w:val="7"/>
      </w:numPr>
      <w:overflowPunct/>
      <w:autoSpaceDE/>
      <w:autoSpaceDN/>
      <w:adjustRightInd/>
    </w:pPr>
    <w:rPr>
      <w:rFonts w:eastAsia="Times New Roman"/>
    </w:rPr>
  </w:style>
  <w:style w:type="paragraph" w:customStyle="1" w:styleId="Zkladntext22">
    <w:name w:val="Základný text 22"/>
    <w:basedOn w:val="Normlny"/>
    <w:rsid w:val="00AB3F7E"/>
    <w:pPr>
      <w:jc w:val="both"/>
      <w:textAlignment w:val="baseline"/>
    </w:pPr>
    <w:rPr>
      <w:rFonts w:eastAsia="Times New Roman"/>
      <w:color w:val="0000FF"/>
      <w:szCs w:val="20"/>
    </w:rPr>
  </w:style>
  <w:style w:type="character" w:styleId="PouitHypertextovPrepojenie">
    <w:name w:val="FollowedHyperlink"/>
    <w:uiPriority w:val="99"/>
    <w:rsid w:val="00AB3F7E"/>
    <w:rPr>
      <w:color w:val="800080"/>
      <w:u w:val="single"/>
    </w:rPr>
  </w:style>
  <w:style w:type="paragraph" w:customStyle="1" w:styleId="JASPInormlny">
    <w:name w:val="JASPI normálny"/>
    <w:basedOn w:val="Normlny"/>
    <w:rsid w:val="00AB3F7E"/>
    <w:pPr>
      <w:overflowPunct/>
      <w:autoSpaceDE/>
      <w:autoSpaceDN/>
      <w:adjustRightInd/>
      <w:jc w:val="both"/>
    </w:pPr>
    <w:rPr>
      <w:rFonts w:eastAsia="Times New Roman"/>
      <w:lang w:eastAsia="cs-CZ"/>
    </w:rPr>
  </w:style>
  <w:style w:type="paragraph" w:customStyle="1" w:styleId="text-3mezera">
    <w:name w:val="text - 3 mezera"/>
    <w:basedOn w:val="Normlny"/>
    <w:rsid w:val="00AB3F7E"/>
    <w:pPr>
      <w:widowControl w:val="0"/>
      <w:overflowPunct/>
      <w:autoSpaceDE/>
      <w:autoSpaceDN/>
      <w:adjustRightInd/>
      <w:spacing w:before="60" w:line="240" w:lineRule="exact"/>
      <w:jc w:val="both"/>
    </w:pPr>
    <w:rPr>
      <w:rFonts w:ascii="Arial" w:eastAsia="Times New Roman" w:hAnsi="Arial"/>
      <w:szCs w:val="20"/>
      <w:lang w:val="cs-CZ"/>
    </w:rPr>
  </w:style>
  <w:style w:type="paragraph" w:customStyle="1" w:styleId="tabulka">
    <w:name w:val="tabulka"/>
    <w:basedOn w:val="Normlny"/>
    <w:rsid w:val="00AB3F7E"/>
    <w:pPr>
      <w:widowControl w:val="0"/>
      <w:overflowPunct/>
      <w:autoSpaceDE/>
      <w:autoSpaceDN/>
      <w:adjustRightInd/>
      <w:spacing w:before="120" w:line="240" w:lineRule="exact"/>
      <w:jc w:val="center"/>
    </w:pPr>
    <w:rPr>
      <w:rFonts w:ascii="Arial" w:eastAsia="Times New Roman" w:hAnsi="Arial"/>
      <w:sz w:val="20"/>
      <w:szCs w:val="20"/>
      <w:lang w:val="cs-CZ"/>
    </w:rPr>
  </w:style>
  <w:style w:type="paragraph" w:customStyle="1" w:styleId="Text">
    <w:name w:val="Text"/>
    <w:basedOn w:val="Normlny"/>
    <w:rsid w:val="00AB3F7E"/>
    <w:pPr>
      <w:tabs>
        <w:tab w:val="left" w:pos="2268"/>
        <w:tab w:val="left" w:pos="4678"/>
      </w:tabs>
      <w:overflowPunct/>
      <w:adjustRightInd/>
      <w:spacing w:after="120" w:line="280" w:lineRule="exact"/>
      <w:ind w:left="1418"/>
      <w:jc w:val="both"/>
    </w:pPr>
    <w:rPr>
      <w:rFonts w:ascii="Arial" w:eastAsia="Times New Roman" w:hAnsi="Arial" w:cs="Arial"/>
      <w:sz w:val="20"/>
      <w:szCs w:val="20"/>
      <w:lang w:val="en-US"/>
    </w:rPr>
  </w:style>
  <w:style w:type="paragraph" w:styleId="Zoznamsodrkami">
    <w:name w:val="List Bullet"/>
    <w:basedOn w:val="Normlny"/>
    <w:autoRedefine/>
    <w:rsid w:val="00AB3F7E"/>
    <w:pPr>
      <w:overflowPunct/>
      <w:adjustRightInd/>
      <w:spacing w:before="120"/>
      <w:ind w:left="1077" w:hanging="357"/>
      <w:outlineLvl w:val="4"/>
    </w:pPr>
    <w:rPr>
      <w:rFonts w:eastAsia="Times New Roman"/>
      <w:b/>
      <w:bCs/>
      <w:lang w:val="en-GB"/>
    </w:rPr>
  </w:style>
  <w:style w:type="paragraph" w:customStyle="1" w:styleId="RamBullet1">
    <w:name w:val="Ram Bullet 1"/>
    <w:basedOn w:val="Normlny"/>
    <w:rsid w:val="00AB3F7E"/>
    <w:pPr>
      <w:numPr>
        <w:numId w:val="8"/>
      </w:numPr>
      <w:overflowPunct/>
      <w:autoSpaceDE/>
      <w:autoSpaceDN/>
      <w:adjustRightInd/>
      <w:spacing w:line="288" w:lineRule="auto"/>
    </w:pPr>
    <w:rPr>
      <w:rFonts w:ascii="Verdana" w:eastAsia="Times New Roman" w:hAnsi="Verdana"/>
      <w:spacing w:val="2"/>
      <w:sz w:val="18"/>
      <w:szCs w:val="20"/>
      <w:lang w:eastAsia="en-US"/>
    </w:rPr>
  </w:style>
  <w:style w:type="paragraph" w:customStyle="1" w:styleId="RamBullet2">
    <w:name w:val="Ram Bullet 2"/>
    <w:basedOn w:val="Normlny"/>
    <w:rsid w:val="00AB3F7E"/>
    <w:pPr>
      <w:numPr>
        <w:ilvl w:val="1"/>
        <w:numId w:val="8"/>
      </w:numPr>
      <w:overflowPunct/>
      <w:autoSpaceDE/>
      <w:autoSpaceDN/>
      <w:adjustRightInd/>
      <w:spacing w:line="288" w:lineRule="auto"/>
    </w:pPr>
    <w:rPr>
      <w:rFonts w:ascii="Verdana" w:eastAsia="Times New Roman" w:hAnsi="Verdana"/>
      <w:spacing w:val="2"/>
      <w:sz w:val="18"/>
      <w:szCs w:val="20"/>
      <w:lang w:eastAsia="en-US"/>
    </w:rPr>
  </w:style>
  <w:style w:type="paragraph" w:customStyle="1" w:styleId="RamBullet3">
    <w:name w:val="Ram Bullet 3"/>
    <w:basedOn w:val="Normlny"/>
    <w:rsid w:val="00AB3F7E"/>
    <w:pPr>
      <w:numPr>
        <w:ilvl w:val="2"/>
        <w:numId w:val="8"/>
      </w:numPr>
      <w:overflowPunct/>
      <w:autoSpaceDE/>
      <w:autoSpaceDN/>
      <w:adjustRightInd/>
      <w:spacing w:line="288" w:lineRule="auto"/>
      <w:ind w:hanging="425"/>
    </w:pPr>
    <w:rPr>
      <w:rFonts w:ascii="Verdana" w:eastAsia="Times New Roman" w:hAnsi="Verdana"/>
      <w:spacing w:val="2"/>
      <w:sz w:val="18"/>
      <w:szCs w:val="20"/>
      <w:lang w:eastAsia="en-US"/>
    </w:rPr>
  </w:style>
  <w:style w:type="paragraph" w:styleId="Register1">
    <w:name w:val="index 1"/>
    <w:basedOn w:val="Normlny"/>
    <w:next w:val="Normlny"/>
    <w:autoRedefine/>
    <w:semiHidden/>
    <w:rsid w:val="00AB3F7E"/>
    <w:pPr>
      <w:overflowPunct/>
      <w:autoSpaceDE/>
      <w:autoSpaceDN/>
      <w:adjustRightInd/>
      <w:spacing w:after="240"/>
      <w:ind w:left="240" w:hanging="240"/>
      <w:jc w:val="both"/>
    </w:pPr>
    <w:rPr>
      <w:rFonts w:ascii="Arial" w:eastAsia="Times New Roman" w:hAnsi="Arial"/>
      <w:sz w:val="20"/>
      <w:szCs w:val="20"/>
      <w:lang w:val="en-GB" w:eastAsia="en-US"/>
    </w:rPr>
  </w:style>
  <w:style w:type="paragraph" w:styleId="Nadpisregistra">
    <w:name w:val="index heading"/>
    <w:basedOn w:val="Normlny"/>
    <w:next w:val="Register1"/>
    <w:semiHidden/>
    <w:rsid w:val="00AB3F7E"/>
    <w:pPr>
      <w:overflowPunct/>
      <w:autoSpaceDE/>
      <w:autoSpaceDN/>
      <w:adjustRightInd/>
      <w:spacing w:after="240"/>
      <w:jc w:val="both"/>
    </w:pPr>
    <w:rPr>
      <w:rFonts w:ascii="Arial" w:eastAsia="Times New Roman" w:hAnsi="Arial"/>
      <w:b/>
      <w:sz w:val="20"/>
      <w:szCs w:val="20"/>
      <w:lang w:val="en-GB" w:eastAsia="en-US"/>
    </w:rPr>
  </w:style>
  <w:style w:type="paragraph" w:customStyle="1" w:styleId="Normln2">
    <w:name w:val="Normální 2"/>
    <w:basedOn w:val="Normlny"/>
    <w:rsid w:val="00AB3F7E"/>
    <w:pPr>
      <w:overflowPunct/>
      <w:autoSpaceDE/>
      <w:autoSpaceDN/>
      <w:adjustRightInd/>
      <w:jc w:val="both"/>
    </w:pPr>
    <w:rPr>
      <w:rFonts w:ascii="Arial" w:eastAsia="Times New Roman" w:hAnsi="Arial"/>
      <w:sz w:val="22"/>
      <w:szCs w:val="20"/>
      <w:lang w:val="cs-CZ" w:eastAsia="cs-CZ"/>
    </w:rPr>
  </w:style>
  <w:style w:type="paragraph" w:customStyle="1" w:styleId="Zkladntextb">
    <w:name w:val="Základný text.b"/>
    <w:basedOn w:val="Normlny"/>
    <w:rsid w:val="00AB3F7E"/>
    <w:pPr>
      <w:overflowPunct/>
      <w:adjustRightInd/>
      <w:spacing w:after="240" w:line="240" w:lineRule="atLeast"/>
      <w:ind w:left="1134"/>
      <w:jc w:val="both"/>
    </w:pPr>
    <w:rPr>
      <w:rFonts w:ascii="Arial" w:eastAsia="Times New Roman" w:hAnsi="Arial"/>
      <w:spacing w:val="-5"/>
      <w:sz w:val="20"/>
      <w:szCs w:val="20"/>
      <w:lang w:val="en-GB" w:eastAsia="en-US"/>
    </w:rPr>
  </w:style>
  <w:style w:type="character" w:customStyle="1" w:styleId="nadpis10">
    <w:name w:val="nadpis1"/>
    <w:rsid w:val="00AB3F7E"/>
    <w:rPr>
      <w:b/>
      <w:bCs/>
      <w:sz w:val="26"/>
    </w:rPr>
  </w:style>
  <w:style w:type="paragraph" w:customStyle="1" w:styleId="StyleHeading1Before2lineAfter1line1">
    <w:name w:val="Style Heading 1 + Before:  2 line After:  1 line1"/>
    <w:basedOn w:val="Nadpis1"/>
    <w:autoRedefine/>
    <w:rsid w:val="00AB3F7E"/>
    <w:pPr>
      <w:keepLines/>
      <w:tabs>
        <w:tab w:val="num" w:pos="720"/>
      </w:tabs>
      <w:overflowPunct/>
      <w:autoSpaceDE/>
      <w:autoSpaceDN/>
      <w:adjustRightInd/>
      <w:spacing w:before="120"/>
      <w:ind w:firstLine="240"/>
    </w:pPr>
    <w:rPr>
      <w:rFonts w:eastAsia="Times New Roman"/>
      <w:spacing w:val="7"/>
      <w:kern w:val="28"/>
      <w:lang w:val="en-GB" w:eastAsia="en-US"/>
    </w:rPr>
  </w:style>
  <w:style w:type="numbering" w:customStyle="1" w:styleId="tl1">
    <w:name w:val="Štýl1"/>
    <w:rsid w:val="00AB3F7E"/>
    <w:pPr>
      <w:numPr>
        <w:numId w:val="9"/>
      </w:numPr>
    </w:pPr>
  </w:style>
  <w:style w:type="numbering" w:customStyle="1" w:styleId="tl2">
    <w:name w:val="Štýl2"/>
    <w:rsid w:val="00AB3F7E"/>
    <w:pPr>
      <w:numPr>
        <w:numId w:val="10"/>
      </w:numPr>
    </w:pPr>
  </w:style>
  <w:style w:type="paragraph" w:customStyle="1" w:styleId="Normln">
    <w:name w:val="Norm‡ln’"/>
    <w:uiPriority w:val="99"/>
    <w:rsid w:val="00AB3F7E"/>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cs-CZ" w:eastAsia="sk-SK"/>
    </w:rPr>
  </w:style>
  <w:style w:type="paragraph" w:customStyle="1" w:styleId="text2">
    <w:name w:val="text2"/>
    <w:basedOn w:val="Normlny"/>
    <w:uiPriority w:val="99"/>
    <w:rsid w:val="00AB3F7E"/>
    <w:pPr>
      <w:tabs>
        <w:tab w:val="left" w:pos="426"/>
      </w:tabs>
      <w:spacing w:before="60" w:after="60"/>
      <w:ind w:left="1134" w:hanging="425"/>
      <w:jc w:val="both"/>
      <w:textAlignment w:val="baseline"/>
    </w:pPr>
    <w:rPr>
      <w:rFonts w:eastAsia="Times New Roman"/>
      <w:lang w:eastAsia="en-GB"/>
    </w:rPr>
  </w:style>
  <w:style w:type="paragraph" w:customStyle="1" w:styleId="Import1">
    <w:name w:val="Import 1"/>
    <w:basedOn w:val="Normlny"/>
    <w:uiPriority w:val="99"/>
    <w:rsid w:val="00AB3F7E"/>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76" w:lineRule="auto"/>
      <w:textAlignment w:val="baseline"/>
    </w:pPr>
    <w:rPr>
      <w:rFonts w:ascii="Arial" w:eastAsia="Times New Roman" w:hAnsi="Arial" w:cs="Arial"/>
      <w:sz w:val="20"/>
      <w:szCs w:val="20"/>
    </w:rPr>
  </w:style>
  <w:style w:type="paragraph" w:customStyle="1" w:styleId="Styl2">
    <w:name w:val="Styl2"/>
    <w:basedOn w:val="Normlny"/>
    <w:rsid w:val="00AB3F7E"/>
    <w:pPr>
      <w:suppressAutoHyphens/>
      <w:ind w:left="878" w:hanging="340"/>
      <w:jc w:val="both"/>
      <w:textAlignment w:val="baseline"/>
    </w:pPr>
    <w:rPr>
      <w:rFonts w:ascii="Arial" w:eastAsia="Times New Roman" w:hAnsi="Arial" w:cs="Arial"/>
      <w:color w:val="000000"/>
      <w:sz w:val="20"/>
      <w:szCs w:val="20"/>
      <w:lang w:eastAsia="cs-CZ"/>
    </w:rPr>
  </w:style>
  <w:style w:type="paragraph" w:customStyle="1" w:styleId="Odsekzoznamu3">
    <w:name w:val="Odsek zoznamu3"/>
    <w:basedOn w:val="Normlny"/>
    <w:rsid w:val="00AB3F7E"/>
    <w:pPr>
      <w:ind w:left="720"/>
      <w:textAlignment w:val="baseline"/>
    </w:pPr>
    <w:rPr>
      <w:rFonts w:eastAsia="Times New Roman"/>
    </w:rPr>
  </w:style>
  <w:style w:type="paragraph" w:styleId="Revzia">
    <w:name w:val="Revision"/>
    <w:hidden/>
    <w:uiPriority w:val="99"/>
    <w:semiHidden/>
    <w:rsid w:val="00AB3F7E"/>
    <w:pPr>
      <w:spacing w:after="0" w:line="240" w:lineRule="auto"/>
    </w:pPr>
    <w:rPr>
      <w:rFonts w:ascii="Times New Roman" w:eastAsia="Times New Roman" w:hAnsi="Times New Roman" w:cs="Times New Roman"/>
      <w:sz w:val="24"/>
      <w:szCs w:val="24"/>
      <w:lang w:eastAsia="sk-SK"/>
    </w:rPr>
  </w:style>
  <w:style w:type="paragraph" w:customStyle="1" w:styleId="Normlny1">
    <w:name w:val="Normálny1"/>
    <w:rsid w:val="00AB3F7E"/>
    <w:pPr>
      <w:widowControl w:val="0"/>
      <w:spacing w:after="0" w:line="240" w:lineRule="auto"/>
    </w:pPr>
    <w:rPr>
      <w:rFonts w:ascii="Times New Roman" w:eastAsia="Times New Roman" w:hAnsi="Times New Roman" w:cs="Times New Roman"/>
      <w:sz w:val="20"/>
      <w:szCs w:val="20"/>
      <w:lang w:eastAsia="cs-CZ"/>
    </w:rPr>
  </w:style>
  <w:style w:type="paragraph" w:customStyle="1" w:styleId="ListParagraph1">
    <w:name w:val="List Paragraph1"/>
    <w:basedOn w:val="Normlny"/>
    <w:rsid w:val="00AB3F7E"/>
    <w:pPr>
      <w:ind w:left="720"/>
      <w:textAlignment w:val="baseline"/>
    </w:pPr>
    <w:rPr>
      <w:rFonts w:eastAsia="Times New Roman"/>
    </w:rPr>
  </w:style>
  <w:style w:type="character" w:customStyle="1" w:styleId="formtext">
    <w:name w:val="formtext"/>
    <w:rsid w:val="00AB3F7E"/>
  </w:style>
  <w:style w:type="paragraph" w:customStyle="1" w:styleId="Normlnywebov10">
    <w:name w:val="Normálny (webový)1"/>
    <w:basedOn w:val="Normlny"/>
    <w:rsid w:val="00AB3F7E"/>
    <w:pPr>
      <w:overflowPunct/>
      <w:autoSpaceDE/>
      <w:autoSpaceDN/>
      <w:adjustRightInd/>
      <w:spacing w:before="100" w:beforeAutospacing="1" w:after="100" w:afterAutospacing="1"/>
    </w:pPr>
    <w:rPr>
      <w:rFonts w:ascii="Arial Unicode MS" w:eastAsia="Arial Unicode MS" w:hAnsi="Arial Unicode MS" w:cs="Arial Unicode MS"/>
    </w:rPr>
  </w:style>
  <w:style w:type="paragraph" w:customStyle="1" w:styleId="Elnok">
    <w:name w:val="Elánok"/>
    <w:basedOn w:val="Normlny"/>
    <w:rsid w:val="00AB3F7E"/>
    <w:pPr>
      <w:widowControl w:val="0"/>
      <w:spacing w:before="120"/>
      <w:ind w:left="425"/>
      <w:jc w:val="both"/>
      <w:textAlignment w:val="baseline"/>
    </w:pPr>
    <w:rPr>
      <w:rFonts w:ascii="Arial" w:eastAsia="Times New Roman" w:hAnsi="Arial"/>
      <w:sz w:val="22"/>
      <w:szCs w:val="20"/>
    </w:rPr>
  </w:style>
  <w:style w:type="character" w:customStyle="1" w:styleId="OdsekzoznamuChar">
    <w:name w:val="Odsek zoznamu Char"/>
    <w:aliases w:val="Odsek Char,body Char,Bullet Number Char,lp1 Char,lp11 Char,List Paragraph11 Char,Bullet 1 Char,Use Case List Paragraph Char,Bullet List Char,FooterText Char,numbered Char,Paragraphe de liste1 Char,Odsek 1. Char,Nad Char,Tabuľka Char"/>
    <w:link w:val="Odsekzoznamu"/>
    <w:uiPriority w:val="34"/>
    <w:qFormat/>
    <w:rsid w:val="00AB3F7E"/>
    <w:rPr>
      <w:rFonts w:ascii="Calibri" w:hAnsi="Calibri" w:cs="Times New Roman"/>
    </w:rPr>
  </w:style>
  <w:style w:type="paragraph" w:customStyle="1" w:styleId="Zkladntext210">
    <w:name w:val="Základní text 21"/>
    <w:basedOn w:val="Normlny"/>
    <w:rsid w:val="00AB3F7E"/>
    <w:pPr>
      <w:suppressAutoHyphens/>
      <w:overflowPunct/>
      <w:autoSpaceDE/>
      <w:autoSpaceDN/>
      <w:adjustRightInd/>
      <w:spacing w:after="120" w:line="480" w:lineRule="auto"/>
    </w:pPr>
    <w:rPr>
      <w:rFonts w:eastAsia="Times New Roman"/>
      <w:lang w:eastAsia="ar-SA"/>
    </w:rPr>
  </w:style>
  <w:style w:type="paragraph" w:customStyle="1" w:styleId="Odsekzoznamu1">
    <w:name w:val="Odsek zoznamu1"/>
    <w:basedOn w:val="Normlny"/>
    <w:rsid w:val="00AB3F7E"/>
    <w:pPr>
      <w:overflowPunct/>
      <w:autoSpaceDE/>
      <w:autoSpaceDN/>
      <w:adjustRightInd/>
      <w:ind w:left="708"/>
    </w:pPr>
    <w:rPr>
      <w:rFonts w:eastAsia="Times New Roman"/>
      <w:lang w:eastAsia="cs-CZ"/>
    </w:rPr>
  </w:style>
  <w:style w:type="paragraph" w:customStyle="1" w:styleId="p0">
    <w:name w:val="p0"/>
    <w:basedOn w:val="Normlny"/>
    <w:rsid w:val="00AB3F7E"/>
    <w:pPr>
      <w:overflowPunct/>
      <w:autoSpaceDE/>
      <w:autoSpaceDN/>
      <w:adjustRightInd/>
      <w:spacing w:before="100" w:beforeAutospacing="1" w:after="100" w:afterAutospacing="1"/>
    </w:pPr>
    <w:rPr>
      <w:rFonts w:eastAsia="Times New Roman"/>
    </w:rPr>
  </w:style>
  <w:style w:type="paragraph" w:customStyle="1" w:styleId="p1">
    <w:name w:val="p1"/>
    <w:basedOn w:val="Normlny"/>
    <w:rsid w:val="00AB3F7E"/>
    <w:pPr>
      <w:overflowPunct/>
      <w:autoSpaceDE/>
      <w:autoSpaceDN/>
      <w:adjustRightInd/>
      <w:spacing w:before="100" w:beforeAutospacing="1" w:after="100" w:afterAutospacing="1"/>
    </w:pPr>
    <w:rPr>
      <w:rFonts w:eastAsia="Times New Roman"/>
    </w:rPr>
  </w:style>
  <w:style w:type="paragraph" w:customStyle="1" w:styleId="p2">
    <w:name w:val="p2"/>
    <w:basedOn w:val="Normlny"/>
    <w:rsid w:val="00AB3F7E"/>
    <w:pPr>
      <w:overflowPunct/>
      <w:autoSpaceDE/>
      <w:autoSpaceDN/>
      <w:adjustRightInd/>
      <w:spacing w:before="100" w:beforeAutospacing="1" w:after="100" w:afterAutospacing="1"/>
    </w:pPr>
    <w:rPr>
      <w:rFonts w:eastAsia="Times New Roman"/>
    </w:rPr>
  </w:style>
  <w:style w:type="paragraph" w:customStyle="1" w:styleId="p3">
    <w:name w:val="p3"/>
    <w:basedOn w:val="Normlny"/>
    <w:rsid w:val="00AB3F7E"/>
    <w:pPr>
      <w:overflowPunct/>
      <w:autoSpaceDE/>
      <w:autoSpaceDN/>
      <w:adjustRightInd/>
      <w:spacing w:before="100" w:beforeAutospacing="1" w:after="100" w:afterAutospacing="1"/>
    </w:pPr>
    <w:rPr>
      <w:rFonts w:eastAsia="Times New Roman"/>
    </w:rPr>
  </w:style>
  <w:style w:type="paragraph" w:customStyle="1" w:styleId="p4">
    <w:name w:val="p4"/>
    <w:basedOn w:val="Normlny"/>
    <w:rsid w:val="00AB3F7E"/>
    <w:pPr>
      <w:overflowPunct/>
      <w:autoSpaceDE/>
      <w:autoSpaceDN/>
      <w:adjustRightInd/>
      <w:spacing w:before="100" w:beforeAutospacing="1" w:after="100" w:afterAutospacing="1"/>
    </w:pPr>
    <w:rPr>
      <w:rFonts w:eastAsia="Times New Roman"/>
    </w:rPr>
  </w:style>
  <w:style w:type="paragraph" w:customStyle="1" w:styleId="p5">
    <w:name w:val="p5"/>
    <w:basedOn w:val="Normlny"/>
    <w:rsid w:val="00AB3F7E"/>
    <w:pPr>
      <w:overflowPunct/>
      <w:autoSpaceDE/>
      <w:autoSpaceDN/>
      <w:adjustRightInd/>
      <w:spacing w:before="100" w:beforeAutospacing="1" w:after="100" w:afterAutospacing="1"/>
    </w:pPr>
    <w:rPr>
      <w:rFonts w:eastAsia="Times New Roman"/>
    </w:rPr>
  </w:style>
  <w:style w:type="paragraph" w:customStyle="1" w:styleId="p6">
    <w:name w:val="p6"/>
    <w:basedOn w:val="Normlny"/>
    <w:rsid w:val="00AB3F7E"/>
    <w:pPr>
      <w:overflowPunct/>
      <w:autoSpaceDE/>
      <w:autoSpaceDN/>
      <w:adjustRightInd/>
      <w:spacing w:before="100" w:beforeAutospacing="1" w:after="100" w:afterAutospacing="1"/>
    </w:pPr>
    <w:rPr>
      <w:rFonts w:eastAsia="Times New Roman"/>
    </w:rPr>
  </w:style>
  <w:style w:type="paragraph" w:customStyle="1" w:styleId="p7">
    <w:name w:val="p7"/>
    <w:basedOn w:val="Normlny"/>
    <w:rsid w:val="00AB3F7E"/>
    <w:pPr>
      <w:overflowPunct/>
      <w:autoSpaceDE/>
      <w:autoSpaceDN/>
      <w:adjustRightInd/>
      <w:spacing w:before="100" w:beforeAutospacing="1" w:after="100" w:afterAutospacing="1"/>
    </w:pPr>
    <w:rPr>
      <w:rFonts w:eastAsia="Times New Roman"/>
    </w:rPr>
  </w:style>
  <w:style w:type="paragraph" w:customStyle="1" w:styleId="p8">
    <w:name w:val="p8"/>
    <w:basedOn w:val="Normlny"/>
    <w:rsid w:val="00AB3F7E"/>
    <w:pPr>
      <w:overflowPunct/>
      <w:autoSpaceDE/>
      <w:autoSpaceDN/>
      <w:adjustRightInd/>
      <w:spacing w:before="100" w:beforeAutospacing="1" w:after="100" w:afterAutospacing="1"/>
    </w:pPr>
    <w:rPr>
      <w:rFonts w:eastAsia="Times New Roman"/>
    </w:rPr>
  </w:style>
  <w:style w:type="paragraph" w:customStyle="1" w:styleId="p9">
    <w:name w:val="p9"/>
    <w:basedOn w:val="Normlny"/>
    <w:rsid w:val="00AB3F7E"/>
    <w:pPr>
      <w:overflowPunct/>
      <w:autoSpaceDE/>
      <w:autoSpaceDN/>
      <w:adjustRightInd/>
      <w:spacing w:before="100" w:beforeAutospacing="1" w:after="100" w:afterAutospacing="1"/>
    </w:pPr>
    <w:rPr>
      <w:rFonts w:eastAsia="Times New Roman"/>
    </w:rPr>
  </w:style>
  <w:style w:type="paragraph" w:customStyle="1" w:styleId="font5">
    <w:name w:val="font5"/>
    <w:basedOn w:val="Normlny"/>
    <w:rsid w:val="00AB3F7E"/>
    <w:pPr>
      <w:overflowPunct/>
      <w:autoSpaceDE/>
      <w:autoSpaceDN/>
      <w:adjustRightInd/>
      <w:spacing w:before="100" w:beforeAutospacing="1" w:after="100" w:afterAutospacing="1"/>
    </w:pPr>
    <w:rPr>
      <w:rFonts w:eastAsia="Times New Roman"/>
      <w:b/>
      <w:bCs/>
      <w:sz w:val="18"/>
      <w:szCs w:val="18"/>
    </w:rPr>
  </w:style>
  <w:style w:type="paragraph" w:customStyle="1" w:styleId="font6">
    <w:name w:val="font6"/>
    <w:basedOn w:val="Normlny"/>
    <w:rsid w:val="00AB3F7E"/>
    <w:pPr>
      <w:overflowPunct/>
      <w:autoSpaceDE/>
      <w:autoSpaceDN/>
      <w:adjustRightInd/>
      <w:spacing w:before="100" w:beforeAutospacing="1" w:after="100" w:afterAutospacing="1"/>
    </w:pPr>
    <w:rPr>
      <w:rFonts w:eastAsia="Times New Roman"/>
      <w:color w:val="000000"/>
      <w:sz w:val="18"/>
      <w:szCs w:val="18"/>
    </w:rPr>
  </w:style>
  <w:style w:type="paragraph" w:customStyle="1" w:styleId="font7">
    <w:name w:val="font7"/>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font8">
    <w:name w:val="font8"/>
    <w:basedOn w:val="Normlny"/>
    <w:rsid w:val="00AB3F7E"/>
    <w:pPr>
      <w:overflowPunct/>
      <w:autoSpaceDE/>
      <w:autoSpaceDN/>
      <w:adjustRightInd/>
      <w:spacing w:before="100" w:beforeAutospacing="1" w:after="100" w:afterAutospacing="1"/>
    </w:pPr>
    <w:rPr>
      <w:rFonts w:eastAsia="Times New Roman"/>
      <w:b/>
      <w:bCs/>
      <w:i/>
      <w:iCs/>
      <w:sz w:val="18"/>
      <w:szCs w:val="18"/>
    </w:rPr>
  </w:style>
  <w:style w:type="paragraph" w:customStyle="1" w:styleId="font9">
    <w:name w:val="font9"/>
    <w:basedOn w:val="Normlny"/>
    <w:rsid w:val="00AB3F7E"/>
    <w:pPr>
      <w:overflowPunct/>
      <w:autoSpaceDE/>
      <w:autoSpaceDN/>
      <w:adjustRightInd/>
      <w:spacing w:before="100" w:beforeAutospacing="1" w:after="100" w:afterAutospacing="1"/>
    </w:pPr>
    <w:rPr>
      <w:rFonts w:eastAsia="Times New Roman"/>
      <w:b/>
      <w:bCs/>
      <w:i/>
      <w:iCs/>
      <w:sz w:val="18"/>
      <w:szCs w:val="18"/>
      <w:u w:val="single"/>
    </w:rPr>
  </w:style>
  <w:style w:type="paragraph" w:customStyle="1" w:styleId="font10">
    <w:name w:val="font10"/>
    <w:basedOn w:val="Normlny"/>
    <w:rsid w:val="00AB3F7E"/>
    <w:pPr>
      <w:overflowPunct/>
      <w:autoSpaceDE/>
      <w:autoSpaceDN/>
      <w:adjustRightInd/>
      <w:spacing w:before="100" w:beforeAutospacing="1" w:after="100" w:afterAutospacing="1"/>
    </w:pPr>
    <w:rPr>
      <w:rFonts w:eastAsia="Times New Roman"/>
      <w:i/>
      <w:iCs/>
      <w:sz w:val="18"/>
      <w:szCs w:val="18"/>
    </w:rPr>
  </w:style>
  <w:style w:type="paragraph" w:customStyle="1" w:styleId="xl65">
    <w:name w:val="xl65"/>
    <w:basedOn w:val="Normlny"/>
    <w:rsid w:val="00AB3F7E"/>
    <w:pPr>
      <w:overflowPunct/>
      <w:autoSpaceDE/>
      <w:autoSpaceDN/>
      <w:adjustRightInd/>
      <w:spacing w:before="100" w:beforeAutospacing="1" w:after="100" w:afterAutospacing="1"/>
    </w:pPr>
    <w:rPr>
      <w:rFonts w:eastAsia="Times New Roman"/>
      <w:sz w:val="20"/>
      <w:szCs w:val="20"/>
    </w:rPr>
  </w:style>
  <w:style w:type="paragraph" w:customStyle="1" w:styleId="xl66">
    <w:name w:val="xl66"/>
    <w:basedOn w:val="Normlny"/>
    <w:rsid w:val="00AB3F7E"/>
    <w:pPr>
      <w:overflowPunct/>
      <w:autoSpaceDE/>
      <w:autoSpaceDN/>
      <w:adjustRightInd/>
      <w:spacing w:before="100" w:beforeAutospacing="1" w:after="100" w:afterAutospacing="1"/>
      <w:jc w:val="center"/>
    </w:pPr>
    <w:rPr>
      <w:rFonts w:eastAsia="Times New Roman"/>
      <w:sz w:val="20"/>
      <w:szCs w:val="20"/>
    </w:rPr>
  </w:style>
  <w:style w:type="paragraph" w:customStyle="1" w:styleId="xl67">
    <w:name w:val="xl67"/>
    <w:basedOn w:val="Normlny"/>
    <w:rsid w:val="00AB3F7E"/>
    <w:pPr>
      <w:overflowPunct/>
      <w:autoSpaceDE/>
      <w:autoSpaceDN/>
      <w:adjustRightInd/>
      <w:spacing w:before="100" w:beforeAutospacing="1" w:after="100" w:afterAutospacing="1"/>
    </w:pPr>
    <w:rPr>
      <w:rFonts w:eastAsia="Times New Roman"/>
      <w:sz w:val="20"/>
      <w:szCs w:val="20"/>
    </w:rPr>
  </w:style>
  <w:style w:type="paragraph" w:customStyle="1" w:styleId="xl68">
    <w:name w:val="xl68"/>
    <w:basedOn w:val="Normlny"/>
    <w:rsid w:val="00AB3F7E"/>
    <w:pPr>
      <w:overflowPunct/>
      <w:autoSpaceDE/>
      <w:autoSpaceDN/>
      <w:adjustRightInd/>
      <w:spacing w:before="100" w:beforeAutospacing="1" w:after="100" w:afterAutospacing="1"/>
      <w:jc w:val="center"/>
      <w:textAlignment w:val="center"/>
    </w:pPr>
    <w:rPr>
      <w:rFonts w:eastAsia="Times New Roman"/>
      <w:sz w:val="20"/>
      <w:szCs w:val="20"/>
    </w:rPr>
  </w:style>
  <w:style w:type="paragraph" w:customStyle="1" w:styleId="xl69">
    <w:name w:val="xl69"/>
    <w:basedOn w:val="Normlny"/>
    <w:rsid w:val="00AB3F7E"/>
    <w:pPr>
      <w:pBdr>
        <w:top w:val="single" w:sz="4" w:space="0" w:color="auto"/>
        <w:left w:val="single" w:sz="4" w:space="0" w:color="auto"/>
        <w:bottom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0">
    <w:name w:val="xl70"/>
    <w:basedOn w:val="Normlny"/>
    <w:rsid w:val="00AB3F7E"/>
    <w:pPr>
      <w:pBdr>
        <w:top w:val="single" w:sz="4" w:space="0" w:color="auto"/>
        <w:bottom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1">
    <w:name w:val="xl71"/>
    <w:basedOn w:val="Normlny"/>
    <w:rsid w:val="00AB3F7E"/>
    <w:pPr>
      <w:pBdr>
        <w:top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2">
    <w:name w:val="xl72"/>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3">
    <w:name w:val="xl73"/>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b/>
      <w:bCs/>
      <w:sz w:val="18"/>
      <w:szCs w:val="18"/>
    </w:rPr>
  </w:style>
  <w:style w:type="paragraph" w:customStyle="1" w:styleId="xl74">
    <w:name w:val="xl74"/>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b/>
      <w:bCs/>
      <w:sz w:val="18"/>
      <w:szCs w:val="18"/>
    </w:rPr>
  </w:style>
  <w:style w:type="paragraph" w:customStyle="1" w:styleId="xl75">
    <w:name w:val="xl75"/>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center"/>
    </w:pPr>
    <w:rPr>
      <w:rFonts w:eastAsia="Times New Roman"/>
      <w:b/>
      <w:bCs/>
      <w:sz w:val="18"/>
      <w:szCs w:val="18"/>
    </w:rPr>
  </w:style>
  <w:style w:type="paragraph" w:customStyle="1" w:styleId="xl76">
    <w:name w:val="xl76"/>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sz w:val="18"/>
      <w:szCs w:val="18"/>
    </w:rPr>
  </w:style>
  <w:style w:type="paragraph" w:customStyle="1" w:styleId="xl77">
    <w:name w:val="xl77"/>
    <w:basedOn w:val="Normlny"/>
    <w:rsid w:val="00AB3F7E"/>
    <w:pPr>
      <w:pBdr>
        <w:top w:val="single" w:sz="4" w:space="0" w:color="auto"/>
        <w:left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78">
    <w:name w:val="xl78"/>
    <w:basedOn w:val="Normlny"/>
    <w:rsid w:val="00AB3F7E"/>
    <w:pPr>
      <w:pBdr>
        <w:top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79">
    <w:name w:val="xl79"/>
    <w:basedOn w:val="Normlny"/>
    <w:rsid w:val="00AB3F7E"/>
    <w:pPr>
      <w:pBdr>
        <w:top w:val="single" w:sz="4" w:space="0" w:color="auto"/>
        <w:bottom w:val="single" w:sz="4" w:space="0" w:color="auto"/>
        <w:right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0">
    <w:name w:val="xl80"/>
    <w:basedOn w:val="Normlny"/>
    <w:rsid w:val="00AB3F7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eastAsia="Times New Roman"/>
      <w:sz w:val="18"/>
      <w:szCs w:val="18"/>
    </w:rPr>
  </w:style>
  <w:style w:type="paragraph" w:customStyle="1" w:styleId="xl81">
    <w:name w:val="xl81"/>
    <w:basedOn w:val="Normlny"/>
    <w:rsid w:val="00AB3F7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eastAsia="Times New Roman"/>
      <w:sz w:val="18"/>
      <w:szCs w:val="18"/>
    </w:rPr>
  </w:style>
  <w:style w:type="paragraph" w:customStyle="1" w:styleId="xl82">
    <w:name w:val="xl82"/>
    <w:basedOn w:val="Normlny"/>
    <w:rsid w:val="00AB3F7E"/>
    <w:pPr>
      <w:pBdr>
        <w:top w:val="single" w:sz="4" w:space="0" w:color="auto"/>
        <w:left w:val="single" w:sz="4" w:space="0" w:color="auto"/>
        <w:bottom w:val="single" w:sz="4" w:space="0" w:color="auto"/>
        <w:right w:val="single" w:sz="4" w:space="0" w:color="auto"/>
      </w:pBdr>
      <w:shd w:val="clear" w:color="000000" w:fill="DCE6F1"/>
      <w:overflowPunct/>
      <w:autoSpaceDE/>
      <w:autoSpaceDN/>
      <w:adjustRightInd/>
      <w:spacing w:before="100" w:beforeAutospacing="1" w:after="100" w:afterAutospacing="1"/>
    </w:pPr>
    <w:rPr>
      <w:rFonts w:eastAsia="Times New Roman"/>
      <w:sz w:val="18"/>
      <w:szCs w:val="18"/>
    </w:rPr>
  </w:style>
  <w:style w:type="paragraph" w:customStyle="1" w:styleId="xl83">
    <w:name w:val="xl83"/>
    <w:basedOn w:val="Normlny"/>
    <w:rsid w:val="00AB3F7E"/>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rFonts w:eastAsia="Times New Roman"/>
      <w:sz w:val="18"/>
      <w:szCs w:val="18"/>
    </w:rPr>
  </w:style>
  <w:style w:type="paragraph" w:customStyle="1" w:styleId="xl84">
    <w:name w:val="xl84"/>
    <w:basedOn w:val="Normlny"/>
    <w:rsid w:val="00AB3F7E"/>
    <w:pPr>
      <w:pBdr>
        <w:top w:val="single" w:sz="4" w:space="0" w:color="auto"/>
        <w:left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5">
    <w:name w:val="xl85"/>
    <w:basedOn w:val="Normlny"/>
    <w:rsid w:val="00AB3F7E"/>
    <w:pPr>
      <w:pBdr>
        <w:top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6">
    <w:name w:val="xl86"/>
    <w:basedOn w:val="Normlny"/>
    <w:rsid w:val="00AB3F7E"/>
    <w:pPr>
      <w:pBdr>
        <w:top w:val="single" w:sz="4" w:space="0" w:color="auto"/>
        <w:bottom w:val="single" w:sz="4" w:space="0" w:color="auto"/>
        <w:right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7">
    <w:name w:val="xl87"/>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xl88">
    <w:name w:val="xl88"/>
    <w:basedOn w:val="Normlny"/>
    <w:rsid w:val="00AB3F7E"/>
    <w:pPr>
      <w:overflowPunct/>
      <w:autoSpaceDE/>
      <w:autoSpaceDN/>
      <w:adjustRightInd/>
      <w:spacing w:before="100" w:beforeAutospacing="1" w:after="100" w:afterAutospacing="1"/>
      <w:jc w:val="center"/>
    </w:pPr>
    <w:rPr>
      <w:rFonts w:eastAsia="Times New Roman"/>
      <w:sz w:val="18"/>
      <w:szCs w:val="18"/>
    </w:rPr>
  </w:style>
  <w:style w:type="paragraph" w:customStyle="1" w:styleId="xl89">
    <w:name w:val="xl89"/>
    <w:basedOn w:val="Normlny"/>
    <w:rsid w:val="00AB3F7E"/>
    <w:pPr>
      <w:overflowPunct/>
      <w:autoSpaceDE/>
      <w:autoSpaceDN/>
      <w:adjustRightInd/>
      <w:spacing w:before="100" w:beforeAutospacing="1" w:after="100" w:afterAutospacing="1"/>
      <w:textAlignment w:val="center"/>
    </w:pPr>
    <w:rPr>
      <w:rFonts w:eastAsia="Times New Roman"/>
      <w:b/>
      <w:bCs/>
      <w:i/>
      <w:iCs/>
      <w:sz w:val="18"/>
      <w:szCs w:val="18"/>
    </w:rPr>
  </w:style>
  <w:style w:type="paragraph" w:customStyle="1" w:styleId="xl90">
    <w:name w:val="xl90"/>
    <w:basedOn w:val="Normlny"/>
    <w:rsid w:val="00AB3F7E"/>
    <w:pPr>
      <w:overflowPunct/>
      <w:autoSpaceDE/>
      <w:autoSpaceDN/>
      <w:adjustRightInd/>
      <w:spacing w:before="100" w:beforeAutospacing="1" w:after="100" w:afterAutospacing="1"/>
    </w:pPr>
    <w:rPr>
      <w:rFonts w:eastAsia="Times New Roman"/>
      <w:i/>
      <w:iCs/>
      <w:sz w:val="18"/>
      <w:szCs w:val="18"/>
    </w:rPr>
  </w:style>
  <w:style w:type="paragraph" w:customStyle="1" w:styleId="xl91">
    <w:name w:val="xl91"/>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xl92">
    <w:name w:val="xl92"/>
    <w:basedOn w:val="Normlny"/>
    <w:rsid w:val="00AB3F7E"/>
    <w:pPr>
      <w:overflowPunct/>
      <w:autoSpaceDE/>
      <w:autoSpaceDN/>
      <w:adjustRightInd/>
      <w:spacing w:before="100" w:beforeAutospacing="1" w:after="100" w:afterAutospacing="1"/>
      <w:jc w:val="center"/>
    </w:pPr>
    <w:rPr>
      <w:rFonts w:eastAsia="Times New Roman"/>
      <w:sz w:val="18"/>
      <w:szCs w:val="18"/>
    </w:rPr>
  </w:style>
  <w:style w:type="character" w:customStyle="1" w:styleId="norm00e1lnychar">
    <w:name w:val="norm_00e1lny__char"/>
    <w:rsid w:val="00AB3F7E"/>
  </w:style>
  <w:style w:type="character" w:customStyle="1" w:styleId="FontStyle156">
    <w:name w:val="Font Style156"/>
    <w:uiPriority w:val="99"/>
    <w:rsid w:val="00AB3F7E"/>
    <w:rPr>
      <w:rFonts w:ascii="Times New Roman" w:hAnsi="Times New Roman" w:cs="Times New Roman" w:hint="default"/>
      <w:sz w:val="22"/>
      <w:szCs w:val="22"/>
    </w:rPr>
  </w:style>
  <w:style w:type="character" w:customStyle="1" w:styleId="UnresolvedMention">
    <w:name w:val="Unresolved Mention"/>
    <w:basedOn w:val="Predvolenpsmoodseku"/>
    <w:uiPriority w:val="99"/>
    <w:semiHidden/>
    <w:unhideWhenUsed/>
    <w:rsid w:val="00076E2C"/>
    <w:rPr>
      <w:color w:val="605E5C"/>
      <w:shd w:val="clear" w:color="auto" w:fill="E1DFDD"/>
    </w:rPr>
  </w:style>
  <w:style w:type="paragraph" w:customStyle="1" w:styleId="Text-1">
    <w:name w:val="Text-1"/>
    <w:basedOn w:val="Normlny"/>
    <w:qFormat/>
    <w:rsid w:val="00C826BE"/>
    <w:pPr>
      <w:overflowPunct/>
      <w:autoSpaceDE/>
      <w:autoSpaceDN/>
      <w:adjustRightInd/>
      <w:spacing w:before="60"/>
      <w:ind w:left="709"/>
      <w:jc w:val="both"/>
    </w:pPr>
    <w:rPr>
      <w:rFonts w:eastAsiaTheme="minorHAnsi"/>
      <w:sz w:val="22"/>
      <w:szCs w:val="22"/>
    </w:rPr>
  </w:style>
  <w:style w:type="numbering" w:customStyle="1" w:styleId="Importovanstyl5">
    <w:name w:val="Importovaný styl 5"/>
    <w:rsid w:val="00097A31"/>
    <w:pPr>
      <w:numPr>
        <w:numId w:val="27"/>
      </w:numPr>
    </w:pPr>
  </w:style>
  <w:style w:type="paragraph" w:customStyle="1" w:styleId="Claneka">
    <w:name w:val="Clanek (a)"/>
    <w:basedOn w:val="Normlny"/>
    <w:qFormat/>
    <w:rsid w:val="008B220E"/>
    <w:pPr>
      <w:keepLines/>
      <w:widowControl w:val="0"/>
      <w:tabs>
        <w:tab w:val="num" w:pos="992"/>
      </w:tabs>
      <w:overflowPunct/>
      <w:autoSpaceDE/>
      <w:autoSpaceDN/>
      <w:adjustRightInd/>
      <w:spacing w:before="120" w:after="120"/>
      <w:ind w:left="992" w:hanging="425"/>
      <w:jc w:val="both"/>
    </w:pPr>
    <w:rPr>
      <w:rFonts w:eastAsia="Times New Roman"/>
      <w:sz w:val="22"/>
      <w:lang w:eastAsia="en-US"/>
    </w:rPr>
  </w:style>
  <w:style w:type="paragraph" w:customStyle="1" w:styleId="Cislovanie2">
    <w:name w:val="Cislovanie2"/>
    <w:basedOn w:val="Normlny"/>
    <w:uiPriority w:val="99"/>
    <w:rsid w:val="00936BF5"/>
    <w:pPr>
      <w:tabs>
        <w:tab w:val="num" w:pos="680"/>
      </w:tabs>
      <w:overflowPunct/>
      <w:autoSpaceDE/>
      <w:autoSpaceDN/>
      <w:adjustRightInd/>
      <w:spacing w:after="120"/>
      <w:ind w:left="680" w:hanging="680"/>
      <w:jc w:val="both"/>
    </w:pPr>
    <w:rPr>
      <w:rFonts w:eastAsia="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53928">
      <w:bodyDiv w:val="1"/>
      <w:marLeft w:val="0"/>
      <w:marRight w:val="0"/>
      <w:marTop w:val="0"/>
      <w:marBottom w:val="0"/>
      <w:divBdr>
        <w:top w:val="none" w:sz="0" w:space="0" w:color="auto"/>
        <w:left w:val="none" w:sz="0" w:space="0" w:color="auto"/>
        <w:bottom w:val="none" w:sz="0" w:space="0" w:color="auto"/>
        <w:right w:val="none" w:sz="0" w:space="0" w:color="auto"/>
      </w:divBdr>
    </w:div>
    <w:div w:id="317226663">
      <w:bodyDiv w:val="1"/>
      <w:marLeft w:val="0"/>
      <w:marRight w:val="0"/>
      <w:marTop w:val="0"/>
      <w:marBottom w:val="0"/>
      <w:divBdr>
        <w:top w:val="none" w:sz="0" w:space="0" w:color="auto"/>
        <w:left w:val="none" w:sz="0" w:space="0" w:color="auto"/>
        <w:bottom w:val="none" w:sz="0" w:space="0" w:color="auto"/>
        <w:right w:val="none" w:sz="0" w:space="0" w:color="auto"/>
      </w:divBdr>
    </w:div>
    <w:div w:id="507912961">
      <w:bodyDiv w:val="1"/>
      <w:marLeft w:val="0"/>
      <w:marRight w:val="0"/>
      <w:marTop w:val="0"/>
      <w:marBottom w:val="0"/>
      <w:divBdr>
        <w:top w:val="none" w:sz="0" w:space="0" w:color="auto"/>
        <w:left w:val="none" w:sz="0" w:space="0" w:color="auto"/>
        <w:bottom w:val="none" w:sz="0" w:space="0" w:color="auto"/>
        <w:right w:val="none" w:sz="0" w:space="0" w:color="auto"/>
      </w:divBdr>
    </w:div>
    <w:div w:id="615795990">
      <w:bodyDiv w:val="1"/>
      <w:marLeft w:val="0"/>
      <w:marRight w:val="0"/>
      <w:marTop w:val="0"/>
      <w:marBottom w:val="0"/>
      <w:divBdr>
        <w:top w:val="none" w:sz="0" w:space="0" w:color="auto"/>
        <w:left w:val="none" w:sz="0" w:space="0" w:color="auto"/>
        <w:bottom w:val="none" w:sz="0" w:space="0" w:color="auto"/>
        <w:right w:val="none" w:sz="0" w:space="0" w:color="auto"/>
      </w:divBdr>
    </w:div>
    <w:div w:id="661399300">
      <w:bodyDiv w:val="1"/>
      <w:marLeft w:val="0"/>
      <w:marRight w:val="0"/>
      <w:marTop w:val="0"/>
      <w:marBottom w:val="0"/>
      <w:divBdr>
        <w:top w:val="none" w:sz="0" w:space="0" w:color="auto"/>
        <w:left w:val="none" w:sz="0" w:space="0" w:color="auto"/>
        <w:bottom w:val="none" w:sz="0" w:space="0" w:color="auto"/>
        <w:right w:val="none" w:sz="0" w:space="0" w:color="auto"/>
      </w:divBdr>
    </w:div>
    <w:div w:id="1067802460">
      <w:bodyDiv w:val="1"/>
      <w:marLeft w:val="0"/>
      <w:marRight w:val="0"/>
      <w:marTop w:val="0"/>
      <w:marBottom w:val="0"/>
      <w:divBdr>
        <w:top w:val="none" w:sz="0" w:space="0" w:color="auto"/>
        <w:left w:val="none" w:sz="0" w:space="0" w:color="auto"/>
        <w:bottom w:val="none" w:sz="0" w:space="0" w:color="auto"/>
        <w:right w:val="none" w:sz="0" w:space="0" w:color="auto"/>
      </w:divBdr>
    </w:div>
    <w:div w:id="1277756925">
      <w:bodyDiv w:val="1"/>
      <w:marLeft w:val="0"/>
      <w:marRight w:val="0"/>
      <w:marTop w:val="0"/>
      <w:marBottom w:val="0"/>
      <w:divBdr>
        <w:top w:val="none" w:sz="0" w:space="0" w:color="auto"/>
        <w:left w:val="none" w:sz="0" w:space="0" w:color="auto"/>
        <w:bottom w:val="none" w:sz="0" w:space="0" w:color="auto"/>
        <w:right w:val="none" w:sz="0" w:space="0" w:color="auto"/>
      </w:divBdr>
    </w:div>
    <w:div w:id="2001304548">
      <w:bodyDiv w:val="1"/>
      <w:marLeft w:val="0"/>
      <w:marRight w:val="0"/>
      <w:marTop w:val="0"/>
      <w:marBottom w:val="0"/>
      <w:divBdr>
        <w:top w:val="none" w:sz="0" w:space="0" w:color="auto"/>
        <w:left w:val="none" w:sz="0" w:space="0" w:color="auto"/>
        <w:bottom w:val="none" w:sz="0" w:space="0" w:color="auto"/>
        <w:right w:val="none" w:sz="0" w:space="0" w:color="auto"/>
      </w:divBdr>
    </w:div>
    <w:div w:id="209708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o.ixsol.sk/pars/17946" TargetMode="External"/><Relationship Id="rId13" Type="http://schemas.openxmlformats.org/officeDocument/2006/relationships/hyperlink" Target="https://suscch.eu/ochrana-osobnych-udaj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vo.ixsol.sk/pars/17946" TargetMode="External"/><Relationship Id="rId2" Type="http://schemas.openxmlformats.org/officeDocument/2006/relationships/numbering" Target="numbering.xml"/><Relationship Id="rId16" Type="http://schemas.openxmlformats.org/officeDocument/2006/relationships/hyperlink" Target="https://evo.ixsol.sk/pars/17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zmluvy@suscch.e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uscch.eu/ochrana-osobnych-udajov"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evo.ixsol.sk/pars/17946"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E9692-97F3-4ACE-8CE4-3681EF66F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39</Pages>
  <Words>15257</Words>
  <Characters>86970</Characters>
  <Application>Microsoft Office Word</Application>
  <DocSecurity>0</DocSecurity>
  <Lines>724</Lines>
  <Paragraphs>204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Majchútová Miroslava, Ing.</dc:creator>
  <cp:lastModifiedBy>Majchútová Miroslava, Ing.</cp:lastModifiedBy>
  <cp:revision>13</cp:revision>
  <cp:lastPrinted>2026-02-16T07:02:00Z</cp:lastPrinted>
  <dcterms:created xsi:type="dcterms:W3CDTF">2026-02-01T18:04:00Z</dcterms:created>
  <dcterms:modified xsi:type="dcterms:W3CDTF">2026-02-17T09:50:00Z</dcterms:modified>
</cp:coreProperties>
</file>