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EA73FA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Ing. Leonard Lévai - LEBECO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17B0BF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Studená strana 759/57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94603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Kolárovo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EEF60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37199617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2BACBF9" w:rsidR="00E25749" w:rsidRDefault="00A93E5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Š</w:t>
                            </w:r>
                            <w:r w:rsidRPr="00A93E5C">
                              <w:t>pirálový miesič cesta s pevnou diežou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2BACBF9" w:rsidR="00E25749" w:rsidRDefault="00A93E5C">
                      <w:pPr>
                        <w:pStyle w:val="Zkladntext"/>
                        <w:spacing w:before="119"/>
                        <w:ind w:left="105"/>
                      </w:pPr>
                      <w:r>
                        <w:t>Š</w:t>
                      </w:r>
                      <w:r w:rsidRPr="00A93E5C">
                        <w:t>pirálový miesič cesta s pevnou diežou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0C9EDB8" w:rsidR="0014217B" w:rsidRDefault="00A93E5C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93E5C">
              <w:rPr>
                <w:sz w:val="24"/>
              </w:rPr>
              <w:t xml:space="preserve">Max kapacita cesta </w:t>
            </w:r>
            <w:r>
              <w:rPr>
                <w:sz w:val="24"/>
              </w:rPr>
              <w:t>v</w:t>
            </w:r>
            <w:r w:rsidRPr="00A93E5C">
              <w:rPr>
                <w:sz w:val="24"/>
              </w:rPr>
              <w:t xml:space="preserve"> kg</w:t>
            </w:r>
          </w:p>
        </w:tc>
        <w:tc>
          <w:tcPr>
            <w:tcW w:w="2558" w:type="dxa"/>
            <w:vAlign w:val="center"/>
          </w:tcPr>
          <w:p w14:paraId="41D76F8B" w14:textId="1EC43410" w:rsidR="0014217B" w:rsidRDefault="00A93E5C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14217B"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00DF0BD4" w14:textId="05F3BFE4" w:rsidR="0014217B" w:rsidRPr="00B43449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1871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CCEDEFB" w:rsidR="00471871" w:rsidRDefault="00A93E5C" w:rsidP="0047187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93E5C">
              <w:rPr>
                <w:sz w:val="24"/>
              </w:rPr>
              <w:t>Maximálna kapacita múky v kg</w:t>
            </w:r>
          </w:p>
        </w:tc>
        <w:tc>
          <w:tcPr>
            <w:tcW w:w="2558" w:type="dxa"/>
            <w:vAlign w:val="center"/>
          </w:tcPr>
          <w:p w14:paraId="03315A2C" w14:textId="2C36923E" w:rsidR="00471871" w:rsidRDefault="00A93E5C" w:rsidP="004718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471871"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175D03B8" w14:textId="455BF31B" w:rsidR="00471871" w:rsidRPr="00B43449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93E5C" w14:paraId="5F850F3D" w14:textId="77777777" w:rsidTr="00335C89">
        <w:trPr>
          <w:trHeight w:val="342"/>
          <w:jc w:val="center"/>
        </w:trPr>
        <w:tc>
          <w:tcPr>
            <w:tcW w:w="5113" w:type="dxa"/>
          </w:tcPr>
          <w:p w14:paraId="35F94D66" w14:textId="6CD3C3E2" w:rsidR="00A93E5C" w:rsidRDefault="00A93E5C" w:rsidP="00A93E5C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93E5C">
              <w:rPr>
                <w:sz w:val="24"/>
              </w:rPr>
              <w:t>Ručné ovládanie</w:t>
            </w:r>
          </w:p>
        </w:tc>
        <w:tc>
          <w:tcPr>
            <w:tcW w:w="2558" w:type="dxa"/>
            <w:vAlign w:val="center"/>
          </w:tcPr>
          <w:p w14:paraId="381B0019" w14:textId="18AAF543" w:rsidR="00A93E5C" w:rsidRDefault="00A93E5C" w:rsidP="00A93E5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50D05643D11E4853850F9C9EBB8798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18FCC4D" w:rsidR="00A93E5C" w:rsidRPr="00B43449" w:rsidRDefault="00A93E5C" w:rsidP="00A93E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E5C" w14:paraId="4F92D17D" w14:textId="77777777" w:rsidTr="00335C89">
        <w:trPr>
          <w:trHeight w:val="342"/>
          <w:jc w:val="center"/>
        </w:trPr>
        <w:tc>
          <w:tcPr>
            <w:tcW w:w="5113" w:type="dxa"/>
          </w:tcPr>
          <w:p w14:paraId="214147A9" w14:textId="4F7CF592" w:rsidR="00A93E5C" w:rsidRDefault="00A93E5C" w:rsidP="00A93E5C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93E5C">
              <w:rPr>
                <w:sz w:val="24"/>
              </w:rPr>
              <w:t>Možnosť</w:t>
            </w:r>
            <w:r w:rsidRPr="00A93E5C">
              <w:rPr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 w:rsidRPr="00A93E5C">
              <w:rPr>
                <w:sz w:val="24"/>
              </w:rPr>
              <w:t>meny  smeru otáčania misy</w:t>
            </w:r>
          </w:p>
        </w:tc>
        <w:tc>
          <w:tcPr>
            <w:tcW w:w="2558" w:type="dxa"/>
            <w:vAlign w:val="center"/>
          </w:tcPr>
          <w:p w14:paraId="6066E81F" w14:textId="49957D41" w:rsidR="00A93E5C" w:rsidRDefault="00A93E5C" w:rsidP="00A93E5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96045943"/>
            <w:placeholder>
              <w:docPart w:val="5E677BBCF9DE415999036A693D05EC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21D828F" w:rsidR="00A93E5C" w:rsidRPr="00B43449" w:rsidRDefault="00A93E5C" w:rsidP="00A93E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93E5C" w14:paraId="51F44B54" w14:textId="77777777" w:rsidTr="00335C89">
        <w:trPr>
          <w:trHeight w:val="342"/>
          <w:jc w:val="center"/>
        </w:trPr>
        <w:tc>
          <w:tcPr>
            <w:tcW w:w="5113" w:type="dxa"/>
          </w:tcPr>
          <w:p w14:paraId="308CA02E" w14:textId="4112D7EA" w:rsidR="00A93E5C" w:rsidRDefault="00A93E5C" w:rsidP="00A93E5C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93E5C">
              <w:rPr>
                <w:sz w:val="24"/>
              </w:rPr>
              <w:t>Kapacita dieže</w:t>
            </w:r>
            <w:r>
              <w:rPr>
                <w:sz w:val="24"/>
              </w:rPr>
              <w:t xml:space="preserve"> v litroch</w:t>
            </w:r>
          </w:p>
        </w:tc>
        <w:tc>
          <w:tcPr>
            <w:tcW w:w="2558" w:type="dxa"/>
            <w:vAlign w:val="center"/>
          </w:tcPr>
          <w:p w14:paraId="1DE9D88F" w14:textId="272B940C" w:rsidR="00A93E5C" w:rsidRDefault="00A93E5C" w:rsidP="00A93E5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372" w:type="dxa"/>
            <w:vAlign w:val="center"/>
          </w:tcPr>
          <w:p w14:paraId="2F25A33E" w14:textId="77777777" w:rsidR="00A93E5C" w:rsidRPr="00B43449" w:rsidRDefault="00A93E5C" w:rsidP="00A93E5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187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200A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823C5" w14:textId="77777777" w:rsidR="003D5C85" w:rsidRDefault="003D5C85">
      <w:r>
        <w:separator/>
      </w:r>
    </w:p>
  </w:endnote>
  <w:endnote w:type="continuationSeparator" w:id="0">
    <w:p w14:paraId="45F74851" w14:textId="77777777" w:rsidR="003D5C85" w:rsidRDefault="003D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453CC" w14:textId="77777777" w:rsidR="003D5C85" w:rsidRDefault="003D5C85">
      <w:r>
        <w:separator/>
      </w:r>
    </w:p>
  </w:footnote>
  <w:footnote w:type="continuationSeparator" w:id="0">
    <w:p w14:paraId="3AE9650B" w14:textId="77777777" w:rsidR="003D5C85" w:rsidRDefault="003D5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85FC8"/>
    <w:rsid w:val="00302F42"/>
    <w:rsid w:val="003200A6"/>
    <w:rsid w:val="00355F2A"/>
    <w:rsid w:val="003D5C85"/>
    <w:rsid w:val="003E3D78"/>
    <w:rsid w:val="00424DA1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1289"/>
    <w:rsid w:val="008A05D3"/>
    <w:rsid w:val="008D5BD5"/>
    <w:rsid w:val="00925C35"/>
    <w:rsid w:val="00986CE8"/>
    <w:rsid w:val="00997105"/>
    <w:rsid w:val="00A73A25"/>
    <w:rsid w:val="00A93E5C"/>
    <w:rsid w:val="00A94310"/>
    <w:rsid w:val="00AE372F"/>
    <w:rsid w:val="00B02DE7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D05643D11E4853850F9C9EBB8798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6767C-101C-465F-8D38-0CB48E33B25C}"/>
      </w:docPartPr>
      <w:docPartBody>
        <w:p w:rsidR="00481B2D" w:rsidRDefault="00E1124F" w:rsidP="00E1124F">
          <w:pPr>
            <w:pStyle w:val="50D05643D11E4853850F9C9EBB8798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677BBCF9DE415999036A693D05E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CDB9C3-B93B-4441-99FB-1B1F14FDEB30}"/>
      </w:docPartPr>
      <w:docPartBody>
        <w:p w:rsidR="00481B2D" w:rsidRDefault="00E1124F" w:rsidP="00E1124F">
          <w:pPr>
            <w:pStyle w:val="5E677BBCF9DE415999036A693D05EC0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81B2D"/>
    <w:rsid w:val="0067602C"/>
    <w:rsid w:val="00841289"/>
    <w:rsid w:val="00B77D5E"/>
    <w:rsid w:val="00E1124F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1124F"/>
    <w:rPr>
      <w:color w:val="808080"/>
    </w:rPr>
  </w:style>
  <w:style w:type="paragraph" w:customStyle="1" w:styleId="50D05643D11E4853850F9C9EBB8798D5">
    <w:name w:val="50D05643D11E4853850F9C9EBB8798D5"/>
    <w:rsid w:val="00E112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677BBCF9DE415999036A693D05EC05">
    <w:name w:val="5E677BBCF9DE415999036A693D05EC05"/>
    <w:rsid w:val="00E112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1EC1FF3714E2198BA830B5EC6653B">
    <w:name w:val="56B1EC1FF3714E2198BA830B5EC6653B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91FF60461B4070994FD4259A8A318A">
    <w:name w:val="5091FF60461B4070994FD4259A8A318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9B9E64EB64A3A9810EFA90B4C470D">
    <w:name w:val="2AB9B9E64EB64A3A9810EFA90B4C470D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657CDBD854CA6A7FC730C9D0FAEEA">
    <w:name w:val="D63657CDBD854CA6A7FC730C9D0FAEE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AE1B5BE764C4784800753C3E38ACA">
    <w:name w:val="E1CAE1B5BE764C4784800753C3E38ACA"/>
    <w:rsid w:val="0067602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1441</Characters>
  <Application>Microsoft Office Word</Application>
  <DocSecurity>0</DocSecurity>
  <Lines>144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Potravinari\1. Ing. Leonard Lévai - LEBECO\PHZ\VARIABLES_PPA_PHZ Lebeco.xlsx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Ing. Leonard Lévai - LEBECO</vt:lpwstr>
  </property>
  <property fmtid="{D5CDD505-2E9C-101B-9397-08002B2CF9AE}" pid="13" name="ObstaravatelUlicaCislo">
    <vt:lpwstr>Studená strana 759/57</vt:lpwstr>
  </property>
  <property fmtid="{D5CDD505-2E9C-101B-9397-08002B2CF9AE}" pid="14" name="ObstaravatelMesto">
    <vt:lpwstr>Kolárovo</vt:lpwstr>
  </property>
  <property fmtid="{D5CDD505-2E9C-101B-9397-08002B2CF9AE}" pid="15" name="ObstaravatelPSC">
    <vt:lpwstr>94603</vt:lpwstr>
  </property>
  <property fmtid="{D5CDD505-2E9C-101B-9397-08002B2CF9AE}" pid="16" name="ObstaravatelICO">
    <vt:lpwstr>37199617</vt:lpwstr>
  </property>
  <property fmtid="{D5CDD505-2E9C-101B-9397-08002B2CF9AE}" pid="17" name="ObstaravatelDIC">
    <vt:lpwstr>1020107803</vt:lpwstr>
  </property>
  <property fmtid="{D5CDD505-2E9C-101B-9397-08002B2CF9AE}" pid="18" name="StatutarnyOrgan">
    <vt:lpwstr>Ing. Leonard Lévai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11.03.2026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