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DE56F3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KROMKA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B16DA01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ul. 17. novembra 8288/106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080 01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Prešov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56ADE6B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B2155">
              <w:rPr>
                <w:sz w:val="24"/>
              </w:rPr>
              <w:t>46670068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24567EF" w:rsidR="00E25749" w:rsidRDefault="00B613EA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B613EA">
                              <w:t>Šoková zmrazovacia skriňa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 xml:space="preserve">- 1 </w:t>
                            </w:r>
                            <w:r w:rsidR="00135AB5">
                              <w:t>k</w:t>
                            </w:r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024567EF" w:rsidR="00E25749" w:rsidRDefault="00B613EA">
                      <w:pPr>
                        <w:pStyle w:val="Zkladntext"/>
                        <w:spacing w:before="119"/>
                        <w:ind w:left="105"/>
                      </w:pPr>
                      <w:r w:rsidRPr="00B613EA">
                        <w:t>Šoková zmrazovacia skriňa</w:t>
                      </w:r>
                      <w:r w:rsidR="006C6A53">
                        <w:t xml:space="preserve"> </w:t>
                      </w:r>
                      <w:r w:rsidR="00E25749">
                        <w:t xml:space="preserve">- 1 </w:t>
                      </w:r>
                      <w:r w:rsidR="00135AB5">
                        <w:t>k</w:t>
                      </w:r>
                      <w:r>
                        <w:t>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9A8DCFA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666859" w14:paraId="56D9568F" w14:textId="77777777" w:rsidTr="00EA4D13">
        <w:trPr>
          <w:trHeight w:val="1355"/>
          <w:jc w:val="center"/>
        </w:trPr>
        <w:tc>
          <w:tcPr>
            <w:tcW w:w="10067" w:type="dxa"/>
          </w:tcPr>
          <w:p w14:paraId="1D2E1CD2" w14:textId="77777777" w:rsidR="00666859" w:rsidRDefault="00666859" w:rsidP="00EA4D13">
            <w:pPr>
              <w:pStyle w:val="TableParagraph"/>
              <w:rPr>
                <w:rFonts w:ascii="Times New Roman"/>
                <w:sz w:val="21"/>
              </w:rPr>
            </w:pPr>
          </w:p>
          <w:p w14:paraId="0D1470F2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643DA06B" w14:textId="77777777" w:rsidR="00666859" w:rsidRDefault="00666859" w:rsidP="00EA4D13">
            <w:pPr>
              <w:pStyle w:val="TableParagraph"/>
              <w:ind w:left="110"/>
              <w:rPr>
                <w:b/>
                <w:sz w:val="24"/>
              </w:rPr>
            </w:pPr>
          </w:p>
          <w:p w14:paraId="2B402507" w14:textId="77777777" w:rsidR="00666859" w:rsidRDefault="00666859" w:rsidP="00EA4D13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Pr="00302F42">
              <w:rPr>
                <w:b/>
                <w:sz w:val="24"/>
              </w:rPr>
              <w:t>....................................................................................</w:t>
            </w:r>
            <w:r>
              <w:rPr>
                <w:b/>
                <w:sz w:val="24"/>
              </w:rPr>
              <w:t>.....................................</w:t>
            </w:r>
          </w:p>
        </w:tc>
      </w:tr>
    </w:tbl>
    <w:p w14:paraId="7596505C" w14:textId="77777777" w:rsidR="00666859" w:rsidRDefault="00666859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</w:rPr>
      </w:pPr>
    </w:p>
    <w:p w14:paraId="09224BCA" w14:textId="4E322A8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76B68">
        <w:trPr>
          <w:trHeight w:val="153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A22D1D" w14:paraId="66646EBE" w14:textId="77777777" w:rsidTr="00A44435">
        <w:trPr>
          <w:trHeight w:val="342"/>
          <w:jc w:val="center"/>
        </w:trPr>
        <w:tc>
          <w:tcPr>
            <w:tcW w:w="5113" w:type="dxa"/>
          </w:tcPr>
          <w:p w14:paraId="24950018" w14:textId="64BFBA58" w:rsidR="00A22D1D" w:rsidRPr="00A22D1D" w:rsidRDefault="00A22D1D" w:rsidP="00A22D1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Vpichová sonda</w:t>
            </w:r>
          </w:p>
        </w:tc>
        <w:tc>
          <w:tcPr>
            <w:tcW w:w="2558" w:type="dxa"/>
            <w:vAlign w:val="center"/>
          </w:tcPr>
          <w:p w14:paraId="03315A2C" w14:textId="4E3738EA" w:rsidR="00A22D1D" w:rsidRDefault="00A22D1D" w:rsidP="00A22D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30788254"/>
            <w:placeholder>
              <w:docPart w:val="19B28FC709CC3D4685BF0B1FC17AB85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3249BC49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5F850F3D" w14:textId="77777777" w:rsidTr="00A44435">
        <w:trPr>
          <w:trHeight w:val="342"/>
          <w:jc w:val="center"/>
        </w:trPr>
        <w:tc>
          <w:tcPr>
            <w:tcW w:w="5113" w:type="dxa"/>
          </w:tcPr>
          <w:p w14:paraId="35F94D66" w14:textId="3DF7A5F8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Dotykový panel</w:t>
            </w:r>
          </w:p>
        </w:tc>
        <w:tc>
          <w:tcPr>
            <w:tcW w:w="2558" w:type="dxa"/>
            <w:vAlign w:val="center"/>
          </w:tcPr>
          <w:p w14:paraId="381B0019" w14:textId="31CA8394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1214074"/>
            <w:placeholder>
              <w:docPart w:val="BCCCE195889F334EBED5B9B2AB73A1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41269B3C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4F92D17D" w14:textId="77777777" w:rsidTr="00A44435">
        <w:trPr>
          <w:trHeight w:val="342"/>
          <w:jc w:val="center"/>
        </w:trPr>
        <w:tc>
          <w:tcPr>
            <w:tcW w:w="5113" w:type="dxa"/>
          </w:tcPr>
          <w:p w14:paraId="214147A9" w14:textId="0D6DCC02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bCs/>
                <w:sz w:val="24"/>
                <w:szCs w:val="24"/>
              </w:rPr>
              <w:t>Počet stupňov mrazenia min</w:t>
            </w:r>
            <w:r>
              <w:rPr>
                <w:bCs/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6066E81F" w14:textId="51BBE035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66E3E346" w14:textId="76816C30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D1D" w14:paraId="51F44B54" w14:textId="77777777" w:rsidTr="00A44435">
        <w:trPr>
          <w:trHeight w:val="342"/>
          <w:jc w:val="center"/>
        </w:trPr>
        <w:tc>
          <w:tcPr>
            <w:tcW w:w="5113" w:type="dxa"/>
          </w:tcPr>
          <w:p w14:paraId="308CA02E" w14:textId="0D46122E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Automatický cyklus odmrazovania</w:t>
            </w:r>
          </w:p>
        </w:tc>
        <w:tc>
          <w:tcPr>
            <w:tcW w:w="2558" w:type="dxa"/>
            <w:vAlign w:val="center"/>
          </w:tcPr>
          <w:p w14:paraId="1DE9D88F" w14:textId="11CB544B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7988765"/>
            <w:placeholder>
              <w:docPart w:val="5F41933FF04B1044AE9E8670CC9729A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406D801C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5CB5B1B1" w14:textId="77777777" w:rsidTr="00A44435">
        <w:trPr>
          <w:trHeight w:val="342"/>
          <w:jc w:val="center"/>
        </w:trPr>
        <w:tc>
          <w:tcPr>
            <w:tcW w:w="5113" w:type="dxa"/>
          </w:tcPr>
          <w:p w14:paraId="0E7749E9" w14:textId="50C42ED4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115B375B" w14:textId="3A0A02D1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4836207"/>
            <w:placeholder>
              <w:docPart w:val="7A88A0B3C7C67849809B2BA5ED4723D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2D1AD91A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25334CCC" w14:textId="77777777" w:rsidTr="00A44435">
        <w:trPr>
          <w:trHeight w:val="342"/>
          <w:jc w:val="center"/>
        </w:trPr>
        <w:tc>
          <w:tcPr>
            <w:tcW w:w="5113" w:type="dxa"/>
          </w:tcPr>
          <w:p w14:paraId="6F99273E" w14:textId="2CFB9BF5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Rozmer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1D82FCD5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2D1D">
              <w:rPr>
                <w:sz w:val="24"/>
                <w:szCs w:val="24"/>
              </w:rPr>
              <w:t>1000 x 1000 x 1800</w:t>
            </w:r>
          </w:p>
        </w:tc>
        <w:tc>
          <w:tcPr>
            <w:tcW w:w="2372" w:type="dxa"/>
            <w:vAlign w:val="center"/>
          </w:tcPr>
          <w:p w14:paraId="09232AF2" w14:textId="77777777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22D1D" w14:paraId="7F52B4D7" w14:textId="77777777" w:rsidTr="00A44435">
        <w:trPr>
          <w:trHeight w:val="342"/>
          <w:jc w:val="center"/>
        </w:trPr>
        <w:tc>
          <w:tcPr>
            <w:tcW w:w="5113" w:type="dxa"/>
          </w:tcPr>
          <w:p w14:paraId="4DD7B54F" w14:textId="75075405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Pracovná teplota</w:t>
            </w:r>
            <w:r>
              <w:rPr>
                <w:sz w:val="24"/>
                <w:szCs w:val="24"/>
              </w:rPr>
              <w:t xml:space="preserve"> </w:t>
            </w:r>
            <w:r w:rsidRPr="00A22D1D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sym w:font="Symbol" w:char="F0B0"/>
            </w:r>
            <w:r w:rsidRPr="00A22D1D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702F3F56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A22D1D">
              <w:rPr>
                <w:sz w:val="24"/>
                <w:szCs w:val="24"/>
              </w:rPr>
              <w:t>- 38</w:t>
            </w:r>
          </w:p>
        </w:tc>
        <w:sdt>
          <w:sdtPr>
            <w:rPr>
              <w:rFonts w:ascii="Arial" w:hAnsi="Arial" w:cs="Arial"/>
            </w:rPr>
            <w:id w:val="1995991554"/>
            <w:placeholder>
              <w:docPart w:val="C44507AF174EBC498F1302C5E3AAD4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13A35FC7" w:rsidR="00A22D1D" w:rsidRPr="00B43449" w:rsidRDefault="00A22D1D" w:rsidP="00A22D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22D1D" w14:paraId="2DA5F32A" w14:textId="77777777" w:rsidTr="00A44435">
        <w:trPr>
          <w:trHeight w:val="342"/>
          <w:jc w:val="center"/>
        </w:trPr>
        <w:tc>
          <w:tcPr>
            <w:tcW w:w="5113" w:type="dxa"/>
          </w:tcPr>
          <w:p w14:paraId="1AE69AB0" w14:textId="04FD422B" w:rsidR="00A22D1D" w:rsidRPr="00A22D1D" w:rsidRDefault="00A22D1D" w:rsidP="00A22D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Výkon: ( + 90 C / - 18 C ) do 240 minút: min 52 kg </w:t>
            </w:r>
          </w:p>
        </w:tc>
        <w:tc>
          <w:tcPr>
            <w:tcW w:w="2558" w:type="dxa"/>
            <w:vAlign w:val="center"/>
          </w:tcPr>
          <w:p w14:paraId="1BC9081D" w14:textId="1A88F539" w:rsidR="00A22D1D" w:rsidRDefault="00A22D1D" w:rsidP="00A22D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0A490087" w14:textId="77777777" w:rsidR="00A22D1D" w:rsidRPr="00B43449" w:rsidRDefault="00A22D1D" w:rsidP="00A22D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4AEF35C7" w14:textId="77777777" w:rsidTr="00A44435">
        <w:trPr>
          <w:trHeight w:val="342"/>
          <w:jc w:val="center"/>
        </w:trPr>
        <w:tc>
          <w:tcPr>
            <w:tcW w:w="5113" w:type="dxa"/>
          </w:tcPr>
          <w:p w14:paraId="619B9583" w14:textId="71E4D111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Rozmer plechov 600 x 400, alebo 600 x 800</w:t>
            </w:r>
            <w:r>
              <w:rPr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28C3A9C5" w14:textId="31095F71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3420925"/>
            <w:placeholder>
              <w:docPart w:val="D7564652C11E3B47BAFAEAAD40EDB9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4F9F351C" w:rsidR="00B613EA" w:rsidRPr="00B43449" w:rsidRDefault="00B613EA" w:rsidP="00B613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13EA" w14:paraId="59ED1CF3" w14:textId="77777777" w:rsidTr="00A44435">
        <w:trPr>
          <w:trHeight w:val="342"/>
          <w:jc w:val="center"/>
        </w:trPr>
        <w:tc>
          <w:tcPr>
            <w:tcW w:w="5113" w:type="dxa"/>
          </w:tcPr>
          <w:p w14:paraId="4BD539B2" w14:textId="799DB878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 xml:space="preserve">Rozteč medzi </w:t>
            </w:r>
            <w:proofErr w:type="spellStart"/>
            <w:r w:rsidRPr="00A22D1D">
              <w:rPr>
                <w:sz w:val="24"/>
                <w:szCs w:val="24"/>
              </w:rPr>
              <w:t>zásuvmi</w:t>
            </w:r>
            <w:proofErr w:type="spellEnd"/>
            <w:r w:rsidRPr="00A22D1D">
              <w:rPr>
                <w:sz w:val="24"/>
                <w:szCs w:val="24"/>
              </w:rPr>
              <w:t xml:space="preserve">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A22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E1332BC" w14:textId="070E83FE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518E44AA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30271A98" w14:textId="77777777" w:rsidTr="00A44435">
        <w:trPr>
          <w:trHeight w:val="342"/>
          <w:jc w:val="center"/>
        </w:trPr>
        <w:tc>
          <w:tcPr>
            <w:tcW w:w="5113" w:type="dxa"/>
          </w:tcPr>
          <w:p w14:paraId="2863D067" w14:textId="4319B1F1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Kapacita šokovej skrine (plechy  400 x 600 mm)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2DB6EE38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72" w:type="dxa"/>
            <w:vAlign w:val="center"/>
          </w:tcPr>
          <w:p w14:paraId="3B5E6A77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517EE247" w14:textId="77777777" w:rsidTr="00A44435">
        <w:trPr>
          <w:trHeight w:val="342"/>
          <w:jc w:val="center"/>
        </w:trPr>
        <w:tc>
          <w:tcPr>
            <w:tcW w:w="5113" w:type="dxa"/>
          </w:tcPr>
          <w:p w14:paraId="60BD9E34" w14:textId="441D5D60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Kapacita šokovej skrine (plechy 600 x 800 mm)</w:t>
            </w:r>
            <w:r>
              <w:rPr>
                <w:sz w:val="24"/>
                <w:szCs w:val="24"/>
              </w:rPr>
              <w:t xml:space="preserve"> </w:t>
            </w:r>
            <w:r w:rsidRPr="00A22D1D">
              <w:rPr>
                <w:sz w:val="24"/>
                <w:szCs w:val="24"/>
              </w:rPr>
              <w:t>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56B107F" w14:textId="1F3D674B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5764CFA5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2157BB3D" w14:textId="77777777" w:rsidTr="00A44435">
        <w:trPr>
          <w:trHeight w:val="342"/>
          <w:jc w:val="center"/>
        </w:trPr>
        <w:tc>
          <w:tcPr>
            <w:tcW w:w="5113" w:type="dxa"/>
          </w:tcPr>
          <w:p w14:paraId="2C957B8A" w14:textId="6551DFB0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Napätie 400 V</w:t>
            </w:r>
          </w:p>
        </w:tc>
        <w:tc>
          <w:tcPr>
            <w:tcW w:w="2558" w:type="dxa"/>
            <w:vAlign w:val="center"/>
          </w:tcPr>
          <w:p w14:paraId="7DB11FD1" w14:textId="48142CA3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31115012"/>
            <w:placeholder>
              <w:docPart w:val="FCD55F2AC6B6E644A978A5E9B6DB83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49015676" w:rsidR="00B613EA" w:rsidRPr="00B43449" w:rsidRDefault="00B613EA" w:rsidP="00B613EA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613EA" w14:paraId="71FC0229" w14:textId="77777777" w:rsidTr="00A44435">
        <w:trPr>
          <w:trHeight w:val="342"/>
          <w:jc w:val="center"/>
        </w:trPr>
        <w:tc>
          <w:tcPr>
            <w:tcW w:w="5113" w:type="dxa"/>
          </w:tcPr>
          <w:p w14:paraId="74050576" w14:textId="0BDA40C8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  <w:lang w:eastAsia="sk-SK"/>
              </w:rPr>
            </w:pPr>
            <w:r>
              <w:rPr>
                <w:sz w:val="24"/>
                <w:szCs w:val="24"/>
              </w:rPr>
              <w:t>Maximálny p</w:t>
            </w:r>
            <w:r w:rsidRPr="00A22D1D">
              <w:rPr>
                <w:sz w:val="24"/>
                <w:szCs w:val="24"/>
              </w:rPr>
              <w:t xml:space="preserve">ríkon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FAF8370" w14:textId="6E02CFA5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  <w:tc>
          <w:tcPr>
            <w:tcW w:w="2372" w:type="dxa"/>
            <w:vAlign w:val="center"/>
          </w:tcPr>
          <w:p w14:paraId="0B525E65" w14:textId="3654A8D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4901AD9A" w14:textId="77777777" w:rsidTr="00A44435">
        <w:trPr>
          <w:trHeight w:val="342"/>
          <w:jc w:val="center"/>
        </w:trPr>
        <w:tc>
          <w:tcPr>
            <w:tcW w:w="5113" w:type="dxa"/>
          </w:tcPr>
          <w:p w14:paraId="61B59B81" w14:textId="2FE5B087" w:rsidR="00B613EA" w:rsidRPr="00A22D1D" w:rsidRDefault="00B613EA" w:rsidP="00B613EA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22D1D">
              <w:rPr>
                <w:sz w:val="24"/>
                <w:szCs w:val="24"/>
              </w:rPr>
              <w:t>Váha min</w:t>
            </w:r>
            <w:r>
              <w:rPr>
                <w:sz w:val="24"/>
                <w:szCs w:val="24"/>
              </w:rPr>
              <w:t>imálne</w:t>
            </w:r>
            <w:r w:rsidRPr="00A22D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A22D1D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5C9FD7D1" w:rsidR="00B613EA" w:rsidRDefault="00B613EA" w:rsidP="00B613EA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  <w:lang w:eastAsia="sk-SK"/>
              </w:rPr>
              <w:t>235</w:t>
            </w:r>
            <w:r w:rsidRPr="00EB21F7">
              <w:rPr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372" w:type="dxa"/>
            <w:vAlign w:val="center"/>
          </w:tcPr>
          <w:p w14:paraId="2FF0EEB0" w14:textId="77777777" w:rsidR="00B613EA" w:rsidRPr="00B43449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613EA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3EA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A86E544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613EA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B613EA" w:rsidRDefault="00B613EA" w:rsidP="00B613EA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B613EA" w:rsidRPr="00DD3824" w:rsidRDefault="00B613EA" w:rsidP="00B613E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967809D" w14:textId="77777777" w:rsidR="00025164" w:rsidRDefault="00025164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C85F" w14:textId="77777777" w:rsidR="0084288F" w:rsidRDefault="0084288F">
      <w:r>
        <w:separator/>
      </w:r>
    </w:p>
  </w:endnote>
  <w:endnote w:type="continuationSeparator" w:id="0">
    <w:p w14:paraId="592D79AB" w14:textId="77777777" w:rsidR="0084288F" w:rsidRDefault="0084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A4C2" w14:textId="77777777" w:rsidR="0084288F" w:rsidRDefault="0084288F">
      <w:r>
        <w:separator/>
      </w:r>
    </w:p>
  </w:footnote>
  <w:footnote w:type="continuationSeparator" w:id="0">
    <w:p w14:paraId="2AD531AE" w14:textId="77777777" w:rsidR="0084288F" w:rsidRDefault="0084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25164"/>
    <w:rsid w:val="00044733"/>
    <w:rsid w:val="00067AD8"/>
    <w:rsid w:val="00076B68"/>
    <w:rsid w:val="000D4142"/>
    <w:rsid w:val="00111509"/>
    <w:rsid w:val="00135AB5"/>
    <w:rsid w:val="0014217B"/>
    <w:rsid w:val="001503F9"/>
    <w:rsid w:val="001D303F"/>
    <w:rsid w:val="00226BAD"/>
    <w:rsid w:val="002339CF"/>
    <w:rsid w:val="00266E1E"/>
    <w:rsid w:val="00302F42"/>
    <w:rsid w:val="00334C90"/>
    <w:rsid w:val="00355F2A"/>
    <w:rsid w:val="003E3D78"/>
    <w:rsid w:val="00424DA1"/>
    <w:rsid w:val="004554EE"/>
    <w:rsid w:val="004B2C2D"/>
    <w:rsid w:val="004E4BA4"/>
    <w:rsid w:val="00535BC3"/>
    <w:rsid w:val="005C339A"/>
    <w:rsid w:val="00602BCF"/>
    <w:rsid w:val="0060474F"/>
    <w:rsid w:val="00640CDC"/>
    <w:rsid w:val="00643F9B"/>
    <w:rsid w:val="00666859"/>
    <w:rsid w:val="00676794"/>
    <w:rsid w:val="00684307"/>
    <w:rsid w:val="006A2FCA"/>
    <w:rsid w:val="006C6A53"/>
    <w:rsid w:val="006D4E67"/>
    <w:rsid w:val="006F5868"/>
    <w:rsid w:val="00766196"/>
    <w:rsid w:val="007D0D24"/>
    <w:rsid w:val="007E2A56"/>
    <w:rsid w:val="0084288F"/>
    <w:rsid w:val="008A05D3"/>
    <w:rsid w:val="008B2155"/>
    <w:rsid w:val="008D5BD5"/>
    <w:rsid w:val="008E7842"/>
    <w:rsid w:val="00925C35"/>
    <w:rsid w:val="00986CE8"/>
    <w:rsid w:val="00992E54"/>
    <w:rsid w:val="00997105"/>
    <w:rsid w:val="00A107A9"/>
    <w:rsid w:val="00A22D1D"/>
    <w:rsid w:val="00A2421D"/>
    <w:rsid w:val="00A73A25"/>
    <w:rsid w:val="00A94310"/>
    <w:rsid w:val="00AA2217"/>
    <w:rsid w:val="00AE372F"/>
    <w:rsid w:val="00B02DE7"/>
    <w:rsid w:val="00B43449"/>
    <w:rsid w:val="00B5610D"/>
    <w:rsid w:val="00B613EA"/>
    <w:rsid w:val="00BD77CE"/>
    <w:rsid w:val="00C03626"/>
    <w:rsid w:val="00C664BB"/>
    <w:rsid w:val="00CC40E0"/>
    <w:rsid w:val="00CD521F"/>
    <w:rsid w:val="00CD5B00"/>
    <w:rsid w:val="00CF27E9"/>
    <w:rsid w:val="00D94E54"/>
    <w:rsid w:val="00E25749"/>
    <w:rsid w:val="00E74CD7"/>
    <w:rsid w:val="00EB21F7"/>
    <w:rsid w:val="00EC1376"/>
    <w:rsid w:val="00EE1788"/>
    <w:rsid w:val="00EF50B0"/>
    <w:rsid w:val="00F37647"/>
    <w:rsid w:val="00F7690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B28FC709CC3D4685BF0B1FC17AB8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F1A07-8866-4048-B008-B022E1B92B9D}"/>
      </w:docPartPr>
      <w:docPartBody>
        <w:p w:rsidR="00205AB2" w:rsidRDefault="002F41AB" w:rsidP="002F41AB">
          <w:pPr>
            <w:pStyle w:val="19B28FC709CC3D4685BF0B1FC17AB85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CCE195889F334EBED5B9B2AB73A1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0FAAF-09BD-1C4B-8D21-7FE48C90B83B}"/>
      </w:docPartPr>
      <w:docPartBody>
        <w:p w:rsidR="00205AB2" w:rsidRDefault="002F41AB" w:rsidP="002F41AB">
          <w:pPr>
            <w:pStyle w:val="BCCCE195889F334EBED5B9B2AB73A1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41933FF04B1044AE9E8670CC972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D424C5-48C3-D74B-9AA6-BEF7711E90B7}"/>
      </w:docPartPr>
      <w:docPartBody>
        <w:p w:rsidR="00205AB2" w:rsidRDefault="002F41AB" w:rsidP="002F41AB">
          <w:pPr>
            <w:pStyle w:val="5F41933FF04B1044AE9E8670CC9729A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88A0B3C7C67849809B2BA5ED4723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8253C4-E581-D045-A638-7D4AFF8815BE}"/>
      </w:docPartPr>
      <w:docPartBody>
        <w:p w:rsidR="00205AB2" w:rsidRDefault="002F41AB" w:rsidP="002F41AB">
          <w:pPr>
            <w:pStyle w:val="7A88A0B3C7C67849809B2BA5ED4723D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4507AF174EBC498F1302C5E3AAD4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FCD8F6-D053-574A-87CC-8D9FC5F45FAE}"/>
      </w:docPartPr>
      <w:docPartBody>
        <w:p w:rsidR="00205AB2" w:rsidRDefault="002F41AB" w:rsidP="002F41AB">
          <w:pPr>
            <w:pStyle w:val="C44507AF174EBC498F1302C5E3AAD4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564652C11E3B47BAFAEAAD40EDB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B4307E-5933-EB44-A6B7-C9805BAFD47A}"/>
      </w:docPartPr>
      <w:docPartBody>
        <w:p w:rsidR="00205AB2" w:rsidRDefault="002F41AB" w:rsidP="002F41AB">
          <w:pPr>
            <w:pStyle w:val="D7564652C11E3B47BAFAEAAD40EDB9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D55F2AC6B6E644A978A5E9B6DB8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7CEC5B-6F5B-D24C-B6D5-C2FF7468EEB0}"/>
      </w:docPartPr>
      <w:docPartBody>
        <w:p w:rsidR="00205AB2" w:rsidRDefault="002F41AB" w:rsidP="002F41AB">
          <w:pPr>
            <w:pStyle w:val="FCD55F2AC6B6E644A978A5E9B6DB834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205AB2"/>
    <w:rsid w:val="002E426F"/>
    <w:rsid w:val="002F41AB"/>
    <w:rsid w:val="007D0D24"/>
    <w:rsid w:val="00827096"/>
    <w:rsid w:val="00A02BB7"/>
    <w:rsid w:val="00A107A9"/>
    <w:rsid w:val="00B77D5E"/>
    <w:rsid w:val="00CC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F41AB"/>
    <w:rPr>
      <w:color w:val="808080"/>
    </w:rPr>
  </w:style>
  <w:style w:type="paragraph" w:customStyle="1" w:styleId="19B28FC709CC3D4685BF0B1FC17AB855">
    <w:name w:val="19B28FC709CC3D4685BF0B1FC17AB855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CCE195889F334EBED5B9B2AB73A12A">
    <w:name w:val="BCCCE195889F334EBED5B9B2AB73A12A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41933FF04B1044AE9E8670CC9729A2">
    <w:name w:val="5F41933FF04B1044AE9E8670CC9729A2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88A0B3C7C67849809B2BA5ED4723D4">
    <w:name w:val="7A88A0B3C7C67849809B2BA5ED4723D4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4507AF174EBC498F1302C5E3AAD4BA">
    <w:name w:val="C44507AF174EBC498F1302C5E3AAD4BA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64652C11E3B47BAFAEAAD40EDB915">
    <w:name w:val="D7564652C11E3B47BAFAEAAD40EDB915"/>
    <w:rsid w:val="002F41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D55F2AC6B6E644A978A5E9B6DB8340">
    <w:name w:val="FCD55F2AC6B6E644A978A5E9B6DB8340"/>
    <w:rsid w:val="002F41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272</Words>
  <Characters>1845</Characters>
  <Application>Microsoft Office Word</Application>
  <DocSecurity>0</DocSecurity>
  <Lines>108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21</cp:revision>
  <dcterms:created xsi:type="dcterms:W3CDTF">2022-02-23T09:36:00Z</dcterms:created>
  <dcterms:modified xsi:type="dcterms:W3CDTF">2026-03-14T13:50:00Z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Potravinari\9. KROMKA s.r.o\PHZ\VARIABLES_PPA_PHZ Kanuk.xlsx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KROMKA s.r.o.</vt:lpwstr>
  </property>
  <property fmtid="{D5CDD505-2E9C-101B-9397-08002B2CF9AE}" pid="13" name="ObstaravatelUlicaCislo">
    <vt:lpwstr>ul. 17. novembra 8288/106</vt:lpwstr>
  </property>
  <property fmtid="{D5CDD505-2E9C-101B-9397-08002B2CF9AE}" pid="14" name="ObstaravatelMesto">
    <vt:lpwstr>Prešov</vt:lpwstr>
  </property>
  <property fmtid="{D5CDD505-2E9C-101B-9397-08002B2CF9AE}" pid="15" name="ObstaravatelPSC">
    <vt:lpwstr>080 01</vt:lpwstr>
  </property>
  <property fmtid="{D5CDD505-2E9C-101B-9397-08002B2CF9AE}" pid="16" name="ObstaravatelICO">
    <vt:lpwstr>46670068</vt:lpwstr>
  </property>
  <property fmtid="{D5CDD505-2E9C-101B-9397-08002B2CF9AE}" pid="17" name="ObstaravatelDIC">
    <vt:lpwstr>2023540156</vt:lpwstr>
  </property>
  <property fmtid="{D5CDD505-2E9C-101B-9397-08002B2CF9AE}" pid="18" name="StatutarnyOrgan">
    <vt:lpwstr>Mgr. Jozef Kaňuk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KROMKA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