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2"/>
      </w:tblGrid>
      <w:tr w:rsidR="00EC1376" w14:paraId="318BD994" w14:textId="77777777" w:rsidTr="00302F42">
        <w:trPr>
          <w:trHeight w:val="294"/>
        </w:trPr>
        <w:tc>
          <w:tcPr>
            <w:tcW w:w="9922" w:type="dxa"/>
          </w:tcPr>
          <w:p w14:paraId="7B7E262F" w14:textId="77777777" w:rsidR="00EC1376" w:rsidRDefault="00CC40E0">
            <w:pPr>
              <w:pStyle w:val="TableParagraph"/>
              <w:spacing w:line="275" w:lineRule="exact"/>
              <w:ind w:left="5010"/>
              <w:rPr>
                <w:b/>
                <w:sz w:val="24"/>
              </w:rPr>
            </w:pPr>
            <w:r>
              <w:rPr>
                <w:b/>
                <w:sz w:val="24"/>
              </w:rPr>
              <w:t>Príloha č. 1 Výzvy na predloženie cenovej ponuky</w:t>
            </w:r>
          </w:p>
        </w:tc>
      </w:tr>
      <w:tr w:rsidR="00EC1376" w14:paraId="3421180E" w14:textId="77777777" w:rsidTr="00302F42">
        <w:trPr>
          <w:trHeight w:val="292"/>
        </w:trPr>
        <w:tc>
          <w:tcPr>
            <w:tcW w:w="9922" w:type="dxa"/>
          </w:tcPr>
          <w:p w14:paraId="5D26CA05" w14:textId="4DC15E0D"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14:paraId="6A1BF057" w14:textId="77777777" w:rsidTr="00302F42">
        <w:trPr>
          <w:trHeight w:val="292"/>
        </w:trPr>
        <w:tc>
          <w:tcPr>
            <w:tcW w:w="9922" w:type="dxa"/>
          </w:tcPr>
          <w:p w14:paraId="74A49CB0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</w:p>
        </w:tc>
      </w:tr>
      <w:tr w:rsidR="00EC1376" w14:paraId="4DA133B4" w14:textId="77777777" w:rsidTr="00302F42">
        <w:trPr>
          <w:trHeight w:val="292"/>
        </w:trPr>
        <w:tc>
          <w:tcPr>
            <w:tcW w:w="9922" w:type="dxa"/>
          </w:tcPr>
          <w:p w14:paraId="4CE022BB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</w:p>
        </w:tc>
      </w:tr>
      <w:tr w:rsidR="00EC1376" w14:paraId="65849630" w14:textId="77777777" w:rsidTr="00302F42">
        <w:trPr>
          <w:trHeight w:val="294"/>
        </w:trPr>
        <w:tc>
          <w:tcPr>
            <w:tcW w:w="9922" w:type="dxa"/>
          </w:tcPr>
          <w:p w14:paraId="3C495D14" w14:textId="77777777"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EC1376" w14:paraId="720EFE74" w14:textId="77777777" w:rsidTr="00302F42">
        <w:trPr>
          <w:trHeight w:val="292"/>
        </w:trPr>
        <w:tc>
          <w:tcPr>
            <w:tcW w:w="9922" w:type="dxa"/>
          </w:tcPr>
          <w:p w14:paraId="2A82AC0B" w14:textId="77777777"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14:paraId="11E6DE38" w14:textId="77777777" w:rsidTr="00302F42">
        <w:trPr>
          <w:trHeight w:val="292"/>
        </w:trPr>
        <w:tc>
          <w:tcPr>
            <w:tcW w:w="9922" w:type="dxa"/>
          </w:tcPr>
          <w:p w14:paraId="520B2DBF" w14:textId="77777777"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4733" w14:paraId="348C9CEC" w14:textId="77777777" w:rsidTr="00302F42">
        <w:trPr>
          <w:trHeight w:val="294"/>
        </w:trPr>
        <w:tc>
          <w:tcPr>
            <w:tcW w:w="9922" w:type="dxa"/>
          </w:tcPr>
          <w:p w14:paraId="60E7B80C" w14:textId="6DE56F3B" w:rsidR="00044733" w:rsidRDefault="00044733" w:rsidP="0004473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ObstaravatelNazov  \* MERGEFORMAT </w:instrText>
            </w:r>
            <w:r w:rsidR="00986CE8">
              <w:rPr>
                <w:sz w:val="24"/>
              </w:rPr>
              <w:fldChar w:fldCharType="separate"/>
            </w:r>
            <w:r w:rsidR="008B2155">
              <w:rPr>
                <w:sz w:val="24"/>
              </w:rPr>
              <w:t>KROMKA s.r.o.</w:t>
            </w:r>
            <w:r w:rsidR="00986CE8">
              <w:rPr>
                <w:sz w:val="24"/>
              </w:rPr>
              <w:fldChar w:fldCharType="end"/>
            </w:r>
          </w:p>
        </w:tc>
      </w:tr>
      <w:tr w:rsidR="00044733" w14:paraId="1521E117" w14:textId="77777777" w:rsidTr="00302F42">
        <w:trPr>
          <w:trHeight w:val="292"/>
        </w:trPr>
        <w:tc>
          <w:tcPr>
            <w:tcW w:w="9922" w:type="dxa"/>
          </w:tcPr>
          <w:p w14:paraId="116CC72E" w14:textId="4B16DA01" w:rsidR="00044733" w:rsidRDefault="00044733" w:rsidP="00044733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ObstaravatelUlicaCislo  \* MERGEFORMAT </w:instrText>
            </w:r>
            <w:r w:rsidR="00986CE8">
              <w:rPr>
                <w:sz w:val="24"/>
              </w:rPr>
              <w:fldChar w:fldCharType="separate"/>
            </w:r>
            <w:r w:rsidR="008B2155">
              <w:rPr>
                <w:sz w:val="24"/>
              </w:rPr>
              <w:t>ul. 17. novembra 8288/106</w:t>
            </w:r>
            <w:r w:rsidR="00986CE8">
              <w:rPr>
                <w:sz w:val="24"/>
              </w:rPr>
              <w:fldChar w:fldCharType="end"/>
            </w:r>
            <w:r w:rsidR="004E4BA4">
              <w:rPr>
                <w:sz w:val="24"/>
              </w:rPr>
              <w:t>,</w:t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ObstaravatelPSC  \* MERGEFORMAT </w:instrText>
            </w:r>
            <w:r w:rsidR="00986CE8">
              <w:rPr>
                <w:sz w:val="24"/>
              </w:rPr>
              <w:fldChar w:fldCharType="separate"/>
            </w:r>
            <w:r w:rsidR="008B2155">
              <w:rPr>
                <w:sz w:val="24"/>
              </w:rPr>
              <w:t>080 01</w:t>
            </w:r>
            <w:r w:rsidR="00986CE8">
              <w:rPr>
                <w:sz w:val="24"/>
              </w:rPr>
              <w:fldChar w:fldCharType="end"/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ObstaravatelMesto  \* MERGEFORMAT </w:instrText>
            </w:r>
            <w:r w:rsidR="00986CE8">
              <w:rPr>
                <w:sz w:val="24"/>
              </w:rPr>
              <w:fldChar w:fldCharType="separate"/>
            </w:r>
            <w:r w:rsidR="008B2155">
              <w:rPr>
                <w:sz w:val="24"/>
              </w:rPr>
              <w:t>Prešov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044733" w14:paraId="5346C89F" w14:textId="77777777" w:rsidTr="00302F42">
        <w:trPr>
          <w:trHeight w:val="292"/>
        </w:trPr>
        <w:tc>
          <w:tcPr>
            <w:tcW w:w="9922" w:type="dxa"/>
          </w:tcPr>
          <w:p w14:paraId="4FC4FDBB" w14:textId="56ADE6B1" w:rsidR="00044733" w:rsidRDefault="00044733" w:rsidP="00044733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ObstaravatelICO  \* MERGEFORMAT </w:instrText>
            </w:r>
            <w:r w:rsidR="00986CE8">
              <w:rPr>
                <w:sz w:val="24"/>
              </w:rPr>
              <w:fldChar w:fldCharType="separate"/>
            </w:r>
            <w:r w:rsidR="008B2155">
              <w:rPr>
                <w:sz w:val="24"/>
              </w:rPr>
              <w:t>46670068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14:paraId="5D8B65DC" w14:textId="5F24F14F" w:rsidR="00EC1376" w:rsidRDefault="00CC40E0">
      <w:pPr>
        <w:pStyle w:val="Zkladntext"/>
        <w:spacing w:before="8"/>
        <w:rPr>
          <w:rFonts w:ascii="Times New Roman"/>
          <w:b w:val="0"/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6DC8F1D7" wp14:editId="13DE5DFC">
                <wp:simplePos x="0" y="0"/>
                <wp:positionH relativeFrom="page">
                  <wp:posOffset>732790</wp:posOffset>
                </wp:positionH>
                <wp:positionV relativeFrom="paragraph">
                  <wp:posOffset>184785</wp:posOffset>
                </wp:positionV>
                <wp:extent cx="6348730" cy="346075"/>
                <wp:effectExtent l="0" t="0" r="13970" b="15875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8730" cy="3460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950E238" w14:textId="024567EF" w:rsidR="00E25749" w:rsidRDefault="00B613EA">
                            <w:pPr>
                              <w:pStyle w:val="Zkladntext"/>
                              <w:spacing w:before="119"/>
                              <w:ind w:left="105"/>
                            </w:pPr>
                            <w:r w:rsidRPr="00B613EA">
                              <w:t>Šoková zmrazovacia skriňa</w:t>
                            </w:r>
                            <w:r w:rsidR="006C6A53">
                              <w:t xml:space="preserve"> </w:t>
                            </w:r>
                            <w:r w:rsidR="00E25749">
                              <w:t xml:space="preserve">- 1 </w:t>
                            </w:r>
                            <w:r w:rsidR="00135AB5">
                              <w:t>k</w:t>
                            </w:r>
                            <w:r>
                              <w:t>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C8F1D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7.7pt;margin-top:14.55pt;width:499.9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x6EwIAAAsEAAAOAAAAZHJzL2Uyb0RvYy54bWysU9tu2zAMfR+wfxD0vthpujQz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" filled="f" strokeweight=".48pt">
                <v:textbox inset="0,0,0,0">
                  <w:txbxContent>
                    <w:p w14:paraId="3950E238" w14:textId="024567EF" w:rsidR="00E25749" w:rsidRDefault="00B613EA">
                      <w:pPr>
                        <w:pStyle w:val="Zkladntext"/>
                        <w:spacing w:before="119"/>
                        <w:ind w:left="105"/>
                      </w:pPr>
                      <w:r w:rsidRPr="00B613EA">
                        <w:t>Šoková zmrazovacia skriňa</w:t>
                      </w:r>
                      <w:r w:rsidR="006C6A53">
                        <w:t xml:space="preserve"> </w:t>
                      </w:r>
                      <w:r w:rsidR="00E25749">
                        <w:t xml:space="preserve">- 1 </w:t>
                      </w:r>
                      <w:r w:rsidR="00135AB5">
                        <w:t>k</w:t>
                      </w:r>
                      <w:r>
                        <w:t>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9A8DCFA" w14:textId="77777777" w:rsidR="00666859" w:rsidRDefault="00666859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7"/>
      </w:tblGrid>
      <w:tr w:rsidR="00666859" w14:paraId="56D9568F" w14:textId="77777777" w:rsidTr="00EA4D13">
        <w:trPr>
          <w:trHeight w:val="1355"/>
          <w:jc w:val="center"/>
        </w:trPr>
        <w:tc>
          <w:tcPr>
            <w:tcW w:w="10067" w:type="dxa"/>
          </w:tcPr>
          <w:p w14:paraId="1D2E1CD2" w14:textId="77777777" w:rsidR="00666859" w:rsidRDefault="00666859" w:rsidP="00EA4D13">
            <w:pPr>
              <w:pStyle w:val="TableParagraph"/>
              <w:rPr>
                <w:rFonts w:ascii="Times New Roman"/>
                <w:sz w:val="21"/>
              </w:rPr>
            </w:pPr>
          </w:p>
          <w:p w14:paraId="0D1470F2" w14:textId="77777777" w:rsidR="00666859" w:rsidRDefault="00666859" w:rsidP="00EA4D13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Obchodné meno výrobcu: ..............................................................................................................</w:t>
            </w:r>
          </w:p>
          <w:p w14:paraId="643DA06B" w14:textId="77777777" w:rsidR="00666859" w:rsidRDefault="00666859" w:rsidP="00EA4D13">
            <w:pPr>
              <w:pStyle w:val="TableParagraph"/>
              <w:ind w:left="110"/>
              <w:rPr>
                <w:b/>
                <w:sz w:val="24"/>
              </w:rPr>
            </w:pPr>
          </w:p>
          <w:p w14:paraId="2B402507" w14:textId="77777777" w:rsidR="00666859" w:rsidRDefault="00666859" w:rsidP="00EA4D13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 xml:space="preserve">Typové označenie: </w:t>
            </w:r>
            <w:r w:rsidRPr="00302F42">
              <w:rPr>
                <w:b/>
                <w:sz w:val="24"/>
              </w:rPr>
              <w:t>....................................................................................</w:t>
            </w:r>
            <w:r>
              <w:rPr>
                <w:b/>
                <w:sz w:val="24"/>
              </w:rPr>
              <w:t>.....................................</w:t>
            </w:r>
          </w:p>
        </w:tc>
      </w:tr>
    </w:tbl>
    <w:p w14:paraId="7596505C" w14:textId="77777777" w:rsidR="00666859" w:rsidRDefault="00666859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</w:rPr>
      </w:pPr>
    </w:p>
    <w:p w14:paraId="09224BCA" w14:textId="4E322A87"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3"/>
        <w:gridCol w:w="2558"/>
        <w:gridCol w:w="2372"/>
      </w:tblGrid>
      <w:tr w:rsidR="0014217B" w14:paraId="4368CA13" w14:textId="77777777" w:rsidTr="00076B68">
        <w:trPr>
          <w:trHeight w:val="1531"/>
          <w:jc w:val="center"/>
        </w:trPr>
        <w:tc>
          <w:tcPr>
            <w:tcW w:w="5113" w:type="dxa"/>
            <w:tcBorders>
              <w:right w:val="single" w:sz="4" w:space="0" w:color="auto"/>
            </w:tcBorders>
            <w:vAlign w:val="center"/>
          </w:tcPr>
          <w:p w14:paraId="14AAF003" w14:textId="77777777" w:rsidR="0014217B" w:rsidRDefault="0014217B" w:rsidP="000B4A5B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58" w:type="dxa"/>
            <w:tcBorders>
              <w:left w:val="single" w:sz="4" w:space="0" w:color="auto"/>
            </w:tcBorders>
            <w:vAlign w:val="center"/>
          </w:tcPr>
          <w:p w14:paraId="7CC65EA8" w14:textId="77777777" w:rsidR="0014217B" w:rsidRDefault="0014217B" w:rsidP="000B4A5B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372" w:type="dxa"/>
            <w:vAlign w:val="center"/>
          </w:tcPr>
          <w:p w14:paraId="612A3C61" w14:textId="77777777" w:rsidR="0014217B" w:rsidRDefault="0014217B" w:rsidP="000B4A5B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14:paraId="2C5B3E11" w14:textId="77777777" w:rsidR="0014217B" w:rsidRDefault="0014217B" w:rsidP="000B4A5B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A22D1D" w14:paraId="66646EBE" w14:textId="77777777" w:rsidTr="00A44435">
        <w:trPr>
          <w:trHeight w:val="342"/>
          <w:jc w:val="center"/>
        </w:trPr>
        <w:tc>
          <w:tcPr>
            <w:tcW w:w="5113" w:type="dxa"/>
          </w:tcPr>
          <w:p w14:paraId="24950018" w14:textId="64BFBA58" w:rsidR="00A22D1D" w:rsidRPr="00A22D1D" w:rsidRDefault="00A22D1D" w:rsidP="00A22D1D">
            <w:pPr>
              <w:pStyle w:val="TableParagraph"/>
              <w:spacing w:before="2" w:line="290" w:lineRule="atLeast"/>
              <w:ind w:left="110" w:right="465"/>
              <w:rPr>
                <w:sz w:val="24"/>
                <w:szCs w:val="24"/>
              </w:rPr>
            </w:pPr>
            <w:r w:rsidRPr="00A22D1D">
              <w:rPr>
                <w:bCs/>
                <w:sz w:val="24"/>
                <w:szCs w:val="24"/>
              </w:rPr>
              <w:t>Vpichová sonda</w:t>
            </w:r>
          </w:p>
        </w:tc>
        <w:tc>
          <w:tcPr>
            <w:tcW w:w="2558" w:type="dxa"/>
            <w:vAlign w:val="center"/>
          </w:tcPr>
          <w:p w14:paraId="03315A2C" w14:textId="4E3738EA" w:rsidR="00A22D1D" w:rsidRDefault="00A22D1D" w:rsidP="00A22D1D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830788254"/>
            <w:placeholder>
              <w:docPart w:val="19B28FC709CC3D4685BF0B1FC17AB855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175D03B8" w14:textId="3249BC49" w:rsidR="00A22D1D" w:rsidRPr="00B43449" w:rsidRDefault="00A22D1D" w:rsidP="00A22D1D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A22D1D" w14:paraId="5F850F3D" w14:textId="77777777" w:rsidTr="00A44435">
        <w:trPr>
          <w:trHeight w:val="342"/>
          <w:jc w:val="center"/>
        </w:trPr>
        <w:tc>
          <w:tcPr>
            <w:tcW w:w="5113" w:type="dxa"/>
          </w:tcPr>
          <w:p w14:paraId="35F94D66" w14:textId="3DF7A5F8" w:rsidR="00A22D1D" w:rsidRPr="00A22D1D" w:rsidRDefault="00A22D1D" w:rsidP="00A22D1D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A22D1D">
              <w:rPr>
                <w:bCs/>
                <w:sz w:val="24"/>
                <w:szCs w:val="24"/>
              </w:rPr>
              <w:t>Dotykový panel</w:t>
            </w:r>
          </w:p>
        </w:tc>
        <w:tc>
          <w:tcPr>
            <w:tcW w:w="2558" w:type="dxa"/>
            <w:vAlign w:val="center"/>
          </w:tcPr>
          <w:p w14:paraId="381B0019" w14:textId="31CA8394" w:rsidR="00A22D1D" w:rsidRDefault="00A22D1D" w:rsidP="00A22D1D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221214074"/>
            <w:placeholder>
              <w:docPart w:val="BCCCE195889F334EBED5B9B2AB73A12A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7EDF81D7" w14:textId="41269B3C" w:rsidR="00A22D1D" w:rsidRPr="00B43449" w:rsidRDefault="00A22D1D" w:rsidP="00A22D1D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A22D1D" w14:paraId="4F92D17D" w14:textId="77777777" w:rsidTr="00A44435">
        <w:trPr>
          <w:trHeight w:val="342"/>
          <w:jc w:val="center"/>
        </w:trPr>
        <w:tc>
          <w:tcPr>
            <w:tcW w:w="5113" w:type="dxa"/>
          </w:tcPr>
          <w:p w14:paraId="214147A9" w14:textId="0D6DCC02" w:rsidR="00A22D1D" w:rsidRPr="00A22D1D" w:rsidRDefault="00A22D1D" w:rsidP="00A22D1D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A22D1D">
              <w:rPr>
                <w:bCs/>
                <w:sz w:val="24"/>
                <w:szCs w:val="24"/>
              </w:rPr>
              <w:t>Počet stupňov mrazenia min</w:t>
            </w:r>
            <w:r>
              <w:rPr>
                <w:bCs/>
                <w:sz w:val="24"/>
                <w:szCs w:val="24"/>
              </w:rPr>
              <w:t>imálne</w:t>
            </w:r>
          </w:p>
        </w:tc>
        <w:tc>
          <w:tcPr>
            <w:tcW w:w="2558" w:type="dxa"/>
            <w:vAlign w:val="center"/>
          </w:tcPr>
          <w:p w14:paraId="6066E81F" w14:textId="51BBE035" w:rsidR="00A22D1D" w:rsidRDefault="00A22D1D" w:rsidP="00A22D1D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72" w:type="dxa"/>
            <w:vAlign w:val="center"/>
          </w:tcPr>
          <w:p w14:paraId="66E3E346" w14:textId="76816C30" w:rsidR="00A22D1D" w:rsidRPr="00B43449" w:rsidRDefault="00A22D1D" w:rsidP="00A22D1D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22D1D" w14:paraId="51F44B54" w14:textId="77777777" w:rsidTr="00A44435">
        <w:trPr>
          <w:trHeight w:val="342"/>
          <w:jc w:val="center"/>
        </w:trPr>
        <w:tc>
          <w:tcPr>
            <w:tcW w:w="5113" w:type="dxa"/>
          </w:tcPr>
          <w:p w14:paraId="308CA02E" w14:textId="0D46122E" w:rsidR="00A22D1D" w:rsidRPr="00A22D1D" w:rsidRDefault="00A22D1D" w:rsidP="00A22D1D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A22D1D">
              <w:rPr>
                <w:sz w:val="24"/>
                <w:szCs w:val="24"/>
              </w:rPr>
              <w:t>Automatický cyklus odmrazovania</w:t>
            </w:r>
          </w:p>
        </w:tc>
        <w:tc>
          <w:tcPr>
            <w:tcW w:w="2558" w:type="dxa"/>
            <w:vAlign w:val="center"/>
          </w:tcPr>
          <w:p w14:paraId="1DE9D88F" w14:textId="11CB544B" w:rsidR="00A22D1D" w:rsidRDefault="00A22D1D" w:rsidP="00A22D1D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977988765"/>
            <w:placeholder>
              <w:docPart w:val="5F41933FF04B1044AE9E8670CC9729A2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2F25A33E" w14:textId="406D801C" w:rsidR="00A22D1D" w:rsidRPr="00B43449" w:rsidRDefault="00A22D1D" w:rsidP="00A22D1D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A22D1D" w14:paraId="5CB5B1B1" w14:textId="77777777" w:rsidTr="00A44435">
        <w:trPr>
          <w:trHeight w:val="342"/>
          <w:jc w:val="center"/>
        </w:trPr>
        <w:tc>
          <w:tcPr>
            <w:tcW w:w="5113" w:type="dxa"/>
          </w:tcPr>
          <w:p w14:paraId="0E7749E9" w14:textId="50C42ED4" w:rsidR="00A22D1D" w:rsidRPr="00A22D1D" w:rsidRDefault="00A22D1D" w:rsidP="00A22D1D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A22D1D">
              <w:rPr>
                <w:sz w:val="24"/>
                <w:szCs w:val="24"/>
              </w:rPr>
              <w:t>Celonerezové prevedenie</w:t>
            </w:r>
          </w:p>
        </w:tc>
        <w:tc>
          <w:tcPr>
            <w:tcW w:w="2558" w:type="dxa"/>
            <w:vAlign w:val="center"/>
          </w:tcPr>
          <w:p w14:paraId="115B375B" w14:textId="3A0A02D1" w:rsidR="00A22D1D" w:rsidRDefault="00A22D1D" w:rsidP="00A22D1D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484836207"/>
            <w:placeholder>
              <w:docPart w:val="7A88A0B3C7C67849809B2BA5ED4723D4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73674B03" w14:textId="2D1AD91A" w:rsidR="00A22D1D" w:rsidRPr="00B43449" w:rsidRDefault="00A22D1D" w:rsidP="00A22D1D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A22D1D" w14:paraId="25334CCC" w14:textId="77777777" w:rsidTr="00A44435">
        <w:trPr>
          <w:trHeight w:val="342"/>
          <w:jc w:val="center"/>
        </w:trPr>
        <w:tc>
          <w:tcPr>
            <w:tcW w:w="5113" w:type="dxa"/>
          </w:tcPr>
          <w:p w14:paraId="6F99273E" w14:textId="5640B048" w:rsidR="00A22D1D" w:rsidRPr="00A22D1D" w:rsidRDefault="00A22D1D" w:rsidP="00A22D1D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A22D1D">
              <w:rPr>
                <w:sz w:val="24"/>
                <w:szCs w:val="24"/>
              </w:rPr>
              <w:t xml:space="preserve">Rozmer </w:t>
            </w:r>
            <w:r w:rsidR="00A27C19">
              <w:rPr>
                <w:sz w:val="24"/>
                <w:szCs w:val="24"/>
              </w:rPr>
              <w:t xml:space="preserve">minimálne </w:t>
            </w:r>
            <w:r>
              <w:rPr>
                <w:sz w:val="24"/>
                <w:szCs w:val="24"/>
              </w:rPr>
              <w:t>(</w:t>
            </w:r>
            <w:r w:rsidRPr="00A22D1D">
              <w:rPr>
                <w:sz w:val="24"/>
                <w:szCs w:val="24"/>
              </w:rPr>
              <w:t>mm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2558" w:type="dxa"/>
            <w:vAlign w:val="center"/>
          </w:tcPr>
          <w:p w14:paraId="6183676A" w14:textId="1D82FCD5" w:rsidR="00A22D1D" w:rsidRDefault="00A22D1D" w:rsidP="00A22D1D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A22D1D">
              <w:rPr>
                <w:sz w:val="24"/>
                <w:szCs w:val="24"/>
              </w:rPr>
              <w:t>1000 x 1000 x 1800</w:t>
            </w:r>
          </w:p>
        </w:tc>
        <w:tc>
          <w:tcPr>
            <w:tcW w:w="2372" w:type="dxa"/>
            <w:vAlign w:val="center"/>
          </w:tcPr>
          <w:p w14:paraId="09232AF2" w14:textId="77777777" w:rsidR="00A22D1D" w:rsidRPr="00B43449" w:rsidRDefault="00A22D1D" w:rsidP="00A22D1D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22D1D" w14:paraId="7F52B4D7" w14:textId="77777777" w:rsidTr="00A44435">
        <w:trPr>
          <w:trHeight w:val="342"/>
          <w:jc w:val="center"/>
        </w:trPr>
        <w:tc>
          <w:tcPr>
            <w:tcW w:w="5113" w:type="dxa"/>
          </w:tcPr>
          <w:p w14:paraId="4DD7B54F" w14:textId="75075405" w:rsidR="00A22D1D" w:rsidRPr="00A22D1D" w:rsidRDefault="00A22D1D" w:rsidP="00A22D1D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A22D1D">
              <w:rPr>
                <w:sz w:val="24"/>
                <w:szCs w:val="24"/>
              </w:rPr>
              <w:t>Pracovná teplota</w:t>
            </w:r>
            <w:r>
              <w:rPr>
                <w:sz w:val="24"/>
                <w:szCs w:val="24"/>
              </w:rPr>
              <w:t xml:space="preserve"> </w:t>
            </w:r>
            <w:r w:rsidRPr="00A22D1D">
              <w:rPr>
                <w:sz w:val="24"/>
                <w:szCs w:val="24"/>
              </w:rPr>
              <w:t>min</w:t>
            </w:r>
            <w:r>
              <w:rPr>
                <w:sz w:val="24"/>
                <w:szCs w:val="24"/>
              </w:rPr>
              <w:t>imálne</w:t>
            </w:r>
            <w:r w:rsidRPr="00A22D1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sym w:font="Symbol" w:char="F0B0"/>
            </w:r>
            <w:r w:rsidRPr="00A22D1D">
              <w:rPr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2558" w:type="dxa"/>
            <w:vAlign w:val="center"/>
          </w:tcPr>
          <w:p w14:paraId="67536626" w14:textId="702F3F56" w:rsidR="00A22D1D" w:rsidRDefault="00A22D1D" w:rsidP="00A22D1D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A22D1D">
              <w:rPr>
                <w:sz w:val="24"/>
                <w:szCs w:val="24"/>
              </w:rPr>
              <w:t>- 38</w:t>
            </w:r>
          </w:p>
        </w:tc>
        <w:tc>
          <w:tcPr>
            <w:tcW w:w="2372" w:type="dxa"/>
            <w:vAlign w:val="center"/>
          </w:tcPr>
          <w:p w14:paraId="0582A077" w14:textId="62F81080" w:rsidR="00A22D1D" w:rsidRPr="00B43449" w:rsidRDefault="00A22D1D" w:rsidP="00A22D1D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22D1D" w14:paraId="2DA5F32A" w14:textId="77777777" w:rsidTr="00A44435">
        <w:trPr>
          <w:trHeight w:val="342"/>
          <w:jc w:val="center"/>
        </w:trPr>
        <w:tc>
          <w:tcPr>
            <w:tcW w:w="5113" w:type="dxa"/>
          </w:tcPr>
          <w:p w14:paraId="1AE69AB0" w14:textId="03993665" w:rsidR="00A22D1D" w:rsidRPr="00A22D1D" w:rsidRDefault="00A22D1D" w:rsidP="00A22D1D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A22D1D">
              <w:rPr>
                <w:sz w:val="24"/>
                <w:szCs w:val="24"/>
              </w:rPr>
              <w:t xml:space="preserve">Výkon: ( + 90 C / - 18 C ) do 240 minút </w:t>
            </w:r>
            <w:r w:rsidR="00E92F48">
              <w:rPr>
                <w:sz w:val="24"/>
                <w:szCs w:val="24"/>
              </w:rPr>
              <w:t>minimálne (kg)</w:t>
            </w:r>
          </w:p>
        </w:tc>
        <w:tc>
          <w:tcPr>
            <w:tcW w:w="2558" w:type="dxa"/>
            <w:vAlign w:val="center"/>
          </w:tcPr>
          <w:p w14:paraId="1BC9081D" w14:textId="4BAF24BD" w:rsidR="00A22D1D" w:rsidRDefault="00E92F48" w:rsidP="00A22D1D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2372" w:type="dxa"/>
            <w:vAlign w:val="center"/>
          </w:tcPr>
          <w:p w14:paraId="0A490087" w14:textId="77777777" w:rsidR="00A22D1D" w:rsidRPr="00B43449" w:rsidRDefault="00A22D1D" w:rsidP="00A22D1D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613EA" w14:paraId="4AEF35C7" w14:textId="77777777" w:rsidTr="00A44435">
        <w:trPr>
          <w:trHeight w:val="342"/>
          <w:jc w:val="center"/>
        </w:trPr>
        <w:tc>
          <w:tcPr>
            <w:tcW w:w="5113" w:type="dxa"/>
          </w:tcPr>
          <w:p w14:paraId="619B9583" w14:textId="71E4D111" w:rsidR="00B613EA" w:rsidRPr="00A22D1D" w:rsidRDefault="00B613EA" w:rsidP="00B613EA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A22D1D">
              <w:rPr>
                <w:sz w:val="24"/>
                <w:szCs w:val="24"/>
              </w:rPr>
              <w:t>Rozmer plechov 600 x 400, alebo 600 x 800</w:t>
            </w:r>
            <w:r>
              <w:rPr>
                <w:sz w:val="24"/>
                <w:szCs w:val="24"/>
              </w:rPr>
              <w:t xml:space="preserve"> mm</w:t>
            </w:r>
          </w:p>
        </w:tc>
        <w:tc>
          <w:tcPr>
            <w:tcW w:w="2558" w:type="dxa"/>
            <w:vAlign w:val="center"/>
          </w:tcPr>
          <w:p w14:paraId="28C3A9C5" w14:textId="31095F71" w:rsidR="00B613EA" w:rsidRDefault="00B613EA" w:rsidP="00B613EA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303420925"/>
            <w:placeholder>
              <w:docPart w:val="D7564652C11E3B47BAFAEAAD40EDB915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7554A29C" w14:textId="4F9F351C" w:rsidR="00B613EA" w:rsidRPr="00B43449" w:rsidRDefault="00B613EA" w:rsidP="00B613EA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613EA" w14:paraId="59ED1CF3" w14:textId="77777777" w:rsidTr="00A44435">
        <w:trPr>
          <w:trHeight w:val="342"/>
          <w:jc w:val="center"/>
        </w:trPr>
        <w:tc>
          <w:tcPr>
            <w:tcW w:w="5113" w:type="dxa"/>
          </w:tcPr>
          <w:p w14:paraId="4BD539B2" w14:textId="799DB878" w:rsidR="00B613EA" w:rsidRPr="00A22D1D" w:rsidRDefault="00B613EA" w:rsidP="00B613EA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A22D1D">
              <w:rPr>
                <w:sz w:val="24"/>
                <w:szCs w:val="24"/>
              </w:rPr>
              <w:t xml:space="preserve">Rozteč medzi </w:t>
            </w:r>
            <w:proofErr w:type="spellStart"/>
            <w:r w:rsidRPr="00A22D1D">
              <w:rPr>
                <w:sz w:val="24"/>
                <w:szCs w:val="24"/>
              </w:rPr>
              <w:t>zásuvmi</w:t>
            </w:r>
            <w:proofErr w:type="spellEnd"/>
            <w:r w:rsidRPr="00A22D1D">
              <w:rPr>
                <w:sz w:val="24"/>
                <w:szCs w:val="24"/>
              </w:rPr>
              <w:t xml:space="preserve"> min</w:t>
            </w:r>
            <w:r>
              <w:rPr>
                <w:sz w:val="24"/>
                <w:szCs w:val="24"/>
              </w:rPr>
              <w:t>imálne</w:t>
            </w:r>
            <w:r w:rsidRPr="00A22D1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</w:t>
            </w:r>
            <w:r w:rsidRPr="00A22D1D">
              <w:rPr>
                <w:sz w:val="24"/>
                <w:szCs w:val="24"/>
              </w:rPr>
              <w:t>mm</w:t>
            </w:r>
            <w:r>
              <w:rPr>
                <w:sz w:val="24"/>
                <w:szCs w:val="24"/>
              </w:rPr>
              <w:t>)</w:t>
            </w:r>
            <w:r w:rsidRPr="00A22D1D">
              <w:rPr>
                <w:sz w:val="24"/>
                <w:szCs w:val="24"/>
              </w:rPr>
              <w:t xml:space="preserve"> </w:t>
            </w:r>
          </w:p>
        </w:tc>
        <w:tc>
          <w:tcPr>
            <w:tcW w:w="2558" w:type="dxa"/>
            <w:vAlign w:val="center"/>
          </w:tcPr>
          <w:p w14:paraId="4E1332BC" w14:textId="070E83FE" w:rsidR="00B613EA" w:rsidRDefault="00B613EA" w:rsidP="00B613EA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2372" w:type="dxa"/>
            <w:vAlign w:val="center"/>
          </w:tcPr>
          <w:p w14:paraId="518E44AA" w14:textId="77777777" w:rsidR="00B613EA" w:rsidRPr="00B43449" w:rsidRDefault="00B613EA" w:rsidP="00B613EA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613EA" w14:paraId="30271A98" w14:textId="77777777" w:rsidTr="00A44435">
        <w:trPr>
          <w:trHeight w:val="342"/>
          <w:jc w:val="center"/>
        </w:trPr>
        <w:tc>
          <w:tcPr>
            <w:tcW w:w="5113" w:type="dxa"/>
          </w:tcPr>
          <w:p w14:paraId="2863D067" w14:textId="4319B1F1" w:rsidR="00B613EA" w:rsidRPr="00A22D1D" w:rsidRDefault="00B613EA" w:rsidP="00B613EA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A22D1D">
              <w:rPr>
                <w:sz w:val="24"/>
                <w:szCs w:val="24"/>
              </w:rPr>
              <w:t>Kapacita šokovej skrine (plechy  400 x 600 mm) min</w:t>
            </w:r>
            <w:r>
              <w:rPr>
                <w:sz w:val="24"/>
                <w:szCs w:val="24"/>
              </w:rPr>
              <w:t>imálne</w:t>
            </w:r>
            <w:r w:rsidRPr="00A22D1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</w:t>
            </w:r>
            <w:r w:rsidRPr="00A22D1D">
              <w:rPr>
                <w:sz w:val="24"/>
                <w:szCs w:val="24"/>
              </w:rPr>
              <w:t>ks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2558" w:type="dxa"/>
            <w:vAlign w:val="center"/>
          </w:tcPr>
          <w:p w14:paraId="183EC6D4" w14:textId="2DB6EE38" w:rsidR="00B613EA" w:rsidRDefault="00B613EA" w:rsidP="00B613EA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2372" w:type="dxa"/>
            <w:vAlign w:val="center"/>
          </w:tcPr>
          <w:p w14:paraId="3B5E6A77" w14:textId="77777777" w:rsidR="00B613EA" w:rsidRPr="00B43449" w:rsidRDefault="00B613EA" w:rsidP="00B613EA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613EA" w14:paraId="517EE247" w14:textId="77777777" w:rsidTr="00A44435">
        <w:trPr>
          <w:trHeight w:val="342"/>
          <w:jc w:val="center"/>
        </w:trPr>
        <w:tc>
          <w:tcPr>
            <w:tcW w:w="5113" w:type="dxa"/>
          </w:tcPr>
          <w:p w14:paraId="60BD9E34" w14:textId="441D5D60" w:rsidR="00B613EA" w:rsidRPr="00A22D1D" w:rsidRDefault="00B613EA" w:rsidP="00B613EA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A22D1D">
              <w:rPr>
                <w:sz w:val="24"/>
                <w:szCs w:val="24"/>
              </w:rPr>
              <w:t>Kapacita šokovej skrine (plechy 600 x 800 mm)</w:t>
            </w:r>
            <w:r>
              <w:rPr>
                <w:sz w:val="24"/>
                <w:szCs w:val="24"/>
              </w:rPr>
              <w:t xml:space="preserve"> </w:t>
            </w:r>
            <w:r w:rsidRPr="00A22D1D">
              <w:rPr>
                <w:sz w:val="24"/>
                <w:szCs w:val="24"/>
              </w:rPr>
              <w:t>min</w:t>
            </w:r>
            <w:r>
              <w:rPr>
                <w:sz w:val="24"/>
                <w:szCs w:val="24"/>
              </w:rPr>
              <w:t>imálne</w:t>
            </w:r>
            <w:r w:rsidRPr="00A22D1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</w:t>
            </w:r>
            <w:r w:rsidRPr="00A22D1D">
              <w:rPr>
                <w:sz w:val="24"/>
                <w:szCs w:val="24"/>
              </w:rPr>
              <w:t>ks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2558" w:type="dxa"/>
            <w:vAlign w:val="center"/>
          </w:tcPr>
          <w:p w14:paraId="656B107F" w14:textId="1F3D674B" w:rsidR="00B613EA" w:rsidRDefault="00B613EA" w:rsidP="00B613EA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372" w:type="dxa"/>
            <w:vAlign w:val="center"/>
          </w:tcPr>
          <w:p w14:paraId="5764CFA5" w14:textId="77777777" w:rsidR="00B613EA" w:rsidRPr="00B43449" w:rsidRDefault="00B613EA" w:rsidP="00B613EA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613EA" w14:paraId="2157BB3D" w14:textId="77777777" w:rsidTr="00A44435">
        <w:trPr>
          <w:trHeight w:val="342"/>
          <w:jc w:val="center"/>
        </w:trPr>
        <w:tc>
          <w:tcPr>
            <w:tcW w:w="5113" w:type="dxa"/>
          </w:tcPr>
          <w:p w14:paraId="2C957B8A" w14:textId="6551DFB0" w:rsidR="00B613EA" w:rsidRPr="00A22D1D" w:rsidRDefault="00B613EA" w:rsidP="00B613EA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A22D1D">
              <w:rPr>
                <w:sz w:val="24"/>
                <w:szCs w:val="24"/>
              </w:rPr>
              <w:t>Napätie 400 V</w:t>
            </w:r>
          </w:p>
        </w:tc>
        <w:tc>
          <w:tcPr>
            <w:tcW w:w="2558" w:type="dxa"/>
            <w:vAlign w:val="center"/>
          </w:tcPr>
          <w:p w14:paraId="7DB11FD1" w14:textId="48142CA3" w:rsidR="00B613EA" w:rsidRDefault="00B613EA" w:rsidP="00B613EA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531115012"/>
            <w:placeholder>
              <w:docPart w:val="FCD55F2AC6B6E644A978A5E9B6DB8340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0F1E8818" w14:textId="49015676" w:rsidR="00B613EA" w:rsidRPr="00B43449" w:rsidRDefault="00B613EA" w:rsidP="00B613EA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613EA" w14:paraId="71FC0229" w14:textId="77777777" w:rsidTr="00A44435">
        <w:trPr>
          <w:trHeight w:val="342"/>
          <w:jc w:val="center"/>
        </w:trPr>
        <w:tc>
          <w:tcPr>
            <w:tcW w:w="5113" w:type="dxa"/>
          </w:tcPr>
          <w:p w14:paraId="74050576" w14:textId="0BDA40C8" w:rsidR="00B613EA" w:rsidRPr="00A22D1D" w:rsidRDefault="00B613EA" w:rsidP="00B613EA">
            <w:pPr>
              <w:pStyle w:val="TableParagraph"/>
              <w:spacing w:line="272" w:lineRule="exact"/>
              <w:ind w:left="110"/>
              <w:rPr>
                <w:sz w:val="24"/>
                <w:szCs w:val="24"/>
                <w:lang w:eastAsia="sk-SK"/>
              </w:rPr>
            </w:pPr>
            <w:r>
              <w:rPr>
                <w:sz w:val="24"/>
                <w:szCs w:val="24"/>
              </w:rPr>
              <w:t>Maximálny p</w:t>
            </w:r>
            <w:r w:rsidRPr="00A22D1D">
              <w:rPr>
                <w:sz w:val="24"/>
                <w:szCs w:val="24"/>
              </w:rPr>
              <w:t xml:space="preserve">ríkon </w:t>
            </w:r>
            <w:r>
              <w:rPr>
                <w:sz w:val="24"/>
                <w:szCs w:val="24"/>
              </w:rPr>
              <w:t>(</w:t>
            </w:r>
            <w:r w:rsidRPr="00A22D1D">
              <w:rPr>
                <w:sz w:val="24"/>
                <w:szCs w:val="24"/>
              </w:rPr>
              <w:t>kW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2558" w:type="dxa"/>
            <w:vAlign w:val="center"/>
          </w:tcPr>
          <w:p w14:paraId="7FAF8370" w14:textId="6E02CFA5" w:rsidR="00B613EA" w:rsidRDefault="00B613EA" w:rsidP="00B613EA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3,6</w:t>
            </w:r>
          </w:p>
        </w:tc>
        <w:tc>
          <w:tcPr>
            <w:tcW w:w="2372" w:type="dxa"/>
            <w:vAlign w:val="center"/>
          </w:tcPr>
          <w:p w14:paraId="0B525E65" w14:textId="3654A8D7" w:rsidR="00B613EA" w:rsidRPr="00B43449" w:rsidRDefault="00B613EA" w:rsidP="00B613EA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613EA" w14:paraId="4901AD9A" w14:textId="77777777" w:rsidTr="00A44435">
        <w:trPr>
          <w:trHeight w:val="342"/>
          <w:jc w:val="center"/>
        </w:trPr>
        <w:tc>
          <w:tcPr>
            <w:tcW w:w="5113" w:type="dxa"/>
          </w:tcPr>
          <w:p w14:paraId="61B59B81" w14:textId="2FE5B087" w:rsidR="00B613EA" w:rsidRPr="00A22D1D" w:rsidRDefault="00B613EA" w:rsidP="00B613EA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A22D1D">
              <w:rPr>
                <w:sz w:val="24"/>
                <w:szCs w:val="24"/>
              </w:rPr>
              <w:t>Váha min</w:t>
            </w:r>
            <w:r>
              <w:rPr>
                <w:sz w:val="24"/>
                <w:szCs w:val="24"/>
              </w:rPr>
              <w:t>imálne</w:t>
            </w:r>
            <w:r w:rsidRPr="00A22D1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</w:t>
            </w:r>
            <w:r w:rsidRPr="00A22D1D">
              <w:rPr>
                <w:sz w:val="24"/>
                <w:szCs w:val="24"/>
              </w:rPr>
              <w:t>kg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2558" w:type="dxa"/>
            <w:vAlign w:val="center"/>
          </w:tcPr>
          <w:p w14:paraId="0F1B935C" w14:textId="5C9FD7D1" w:rsidR="00B613EA" w:rsidRDefault="00B613EA" w:rsidP="00B613EA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  <w:szCs w:val="24"/>
                <w:lang w:eastAsia="sk-SK"/>
              </w:rPr>
              <w:t>235</w:t>
            </w:r>
            <w:r w:rsidRPr="00EB21F7">
              <w:rPr>
                <w:sz w:val="24"/>
                <w:szCs w:val="24"/>
                <w:lang w:eastAsia="sk-SK"/>
              </w:rPr>
              <w:t xml:space="preserve"> </w:t>
            </w:r>
          </w:p>
        </w:tc>
        <w:tc>
          <w:tcPr>
            <w:tcW w:w="2372" w:type="dxa"/>
            <w:vAlign w:val="center"/>
          </w:tcPr>
          <w:p w14:paraId="2FF0EEB0" w14:textId="77777777" w:rsidR="00B613EA" w:rsidRPr="00B43449" w:rsidRDefault="00B613EA" w:rsidP="00B613EA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613EA" w14:paraId="5633D95A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757EB98C" w14:textId="77777777" w:rsidR="00B613EA" w:rsidRDefault="00B613EA" w:rsidP="00B613EA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bez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19A125CD" w14:textId="77777777" w:rsidR="00B613EA" w:rsidRPr="00DD3824" w:rsidRDefault="00B613EA" w:rsidP="00B613EA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B613EA" w14:paraId="6BC85A9C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1E262E29" w14:textId="5A86E544" w:rsidR="00B613EA" w:rsidRDefault="00B613EA" w:rsidP="00B613EA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DPH 23 %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39C593EA" w14:textId="77777777" w:rsidR="00B613EA" w:rsidRPr="00DD3824" w:rsidRDefault="00B613EA" w:rsidP="00B613EA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B613EA" w14:paraId="14C6E470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00491461" w14:textId="77777777" w:rsidR="00B613EA" w:rsidRDefault="00B613EA" w:rsidP="00B613EA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lastRenderedPageBreak/>
              <w:t>Cena (suma spolu) v EUR vrátane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0E9F6A8A" w14:textId="77777777" w:rsidR="00B613EA" w:rsidRPr="00DD3824" w:rsidRDefault="00B613EA" w:rsidP="00B613EA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14:paraId="5967809D" w14:textId="77777777" w:rsidR="00025164" w:rsidRDefault="00025164" w:rsidP="00766196">
      <w:pPr>
        <w:rPr>
          <w:sz w:val="24"/>
        </w:rPr>
      </w:pPr>
    </w:p>
    <w:p w14:paraId="50F9CEC4" w14:textId="77777777" w:rsidR="0014217B" w:rsidRDefault="0014217B" w:rsidP="0014217B">
      <w:pPr>
        <w:pStyle w:val="Zkladntext"/>
        <w:spacing w:before="51"/>
        <w:ind w:left="284" w:right="374"/>
        <w:jc w:val="both"/>
      </w:pPr>
      <w:r>
        <w:t>Poznámky :</w:t>
      </w:r>
    </w:p>
    <w:p w14:paraId="1A7E1364" w14:textId="77777777" w:rsidR="0014217B" w:rsidRDefault="0014217B" w:rsidP="0014217B">
      <w:pPr>
        <w:spacing w:before="1"/>
        <w:ind w:left="284" w:right="374"/>
        <w:rPr>
          <w:b/>
          <w:sz w:val="20"/>
        </w:rPr>
      </w:pPr>
    </w:p>
    <w:p w14:paraId="71BAA32A" w14:textId="77777777" w:rsidR="0014217B" w:rsidRDefault="0014217B" w:rsidP="0014217B">
      <w:pPr>
        <w:pStyle w:val="Zkladntext"/>
        <w:spacing w:line="276" w:lineRule="auto"/>
        <w:ind w:left="284" w:right="374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14:paraId="2012792C" w14:textId="77777777" w:rsidR="0014217B" w:rsidRDefault="0014217B" w:rsidP="0014217B">
      <w:pPr>
        <w:rPr>
          <w:b/>
          <w:sz w:val="24"/>
        </w:rPr>
      </w:pPr>
    </w:p>
    <w:p w14:paraId="7FBF4AA6" w14:textId="77777777" w:rsidR="0014217B" w:rsidRDefault="0014217B" w:rsidP="0014217B">
      <w:pPr>
        <w:rPr>
          <w:b/>
          <w:sz w:val="24"/>
        </w:rPr>
      </w:pPr>
    </w:p>
    <w:p w14:paraId="689FAEF3" w14:textId="77777777" w:rsidR="0014217B" w:rsidRDefault="0014217B" w:rsidP="0014217B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14:paraId="510788CD" w14:textId="77777777" w:rsidR="0014217B" w:rsidRDefault="0014217B" w:rsidP="0014217B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sectPr w:rsidR="0014217B" w:rsidSect="00766196">
      <w:footerReference w:type="default" r:id="rId10"/>
      <w:type w:val="continuous"/>
      <w:pgSz w:w="11900" w:h="16840"/>
      <w:pgMar w:top="1420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68A49D" w14:textId="77777777" w:rsidR="00E35CFD" w:rsidRDefault="00E35CFD">
      <w:r>
        <w:separator/>
      </w:r>
    </w:p>
  </w:endnote>
  <w:endnote w:type="continuationSeparator" w:id="0">
    <w:p w14:paraId="66B91AD1" w14:textId="77777777" w:rsidR="00E35CFD" w:rsidRDefault="00E35C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2F295C" w14:textId="7A0F83CA" w:rsidR="00E25749" w:rsidRDefault="00E25749">
    <w:pPr>
      <w:pStyle w:val="Zkladntex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9D41C5C" wp14:editId="4BF46690">
              <wp:simplePos x="0" y="0"/>
              <wp:positionH relativeFrom="page">
                <wp:posOffset>6551930</wp:posOffset>
              </wp:positionH>
              <wp:positionV relativeFrom="page">
                <wp:posOffset>9916160</wp:posOffset>
              </wp:positionV>
              <wp:extent cx="1473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51E35C" w14:textId="77777777" w:rsidR="00E25749" w:rsidRDefault="00E25749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D41C5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    <v:textbox inset="0,0,0,0">
                <w:txbxContent>
                  <w:p w14:paraId="5151E35C" w14:textId="77777777" w:rsidR="00E25749" w:rsidRDefault="00E25749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5C65DC" w14:textId="77777777" w:rsidR="00E35CFD" w:rsidRDefault="00E35CFD">
      <w:r>
        <w:separator/>
      </w:r>
    </w:p>
  </w:footnote>
  <w:footnote w:type="continuationSeparator" w:id="0">
    <w:p w14:paraId="095916E1" w14:textId="77777777" w:rsidR="00E35CFD" w:rsidRDefault="00E35CF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376"/>
    <w:rsid w:val="00025164"/>
    <w:rsid w:val="00044733"/>
    <w:rsid w:val="00067AD8"/>
    <w:rsid w:val="00076B68"/>
    <w:rsid w:val="000D4142"/>
    <w:rsid w:val="00111509"/>
    <w:rsid w:val="00135AB5"/>
    <w:rsid w:val="0014217B"/>
    <w:rsid w:val="001503F9"/>
    <w:rsid w:val="001D303F"/>
    <w:rsid w:val="00226BAD"/>
    <w:rsid w:val="002339CF"/>
    <w:rsid w:val="00266E1E"/>
    <w:rsid w:val="00302F42"/>
    <w:rsid w:val="00334C90"/>
    <w:rsid w:val="00355F2A"/>
    <w:rsid w:val="003E3D78"/>
    <w:rsid w:val="00424DA1"/>
    <w:rsid w:val="004554EE"/>
    <w:rsid w:val="004B2C2D"/>
    <w:rsid w:val="004E4BA4"/>
    <w:rsid w:val="00504DC1"/>
    <w:rsid w:val="00535BC3"/>
    <w:rsid w:val="005C339A"/>
    <w:rsid w:val="00602BCF"/>
    <w:rsid w:val="0060474F"/>
    <w:rsid w:val="00640CDC"/>
    <w:rsid w:val="00643F9B"/>
    <w:rsid w:val="00666859"/>
    <w:rsid w:val="00676794"/>
    <w:rsid w:val="00684307"/>
    <w:rsid w:val="006A2FCA"/>
    <w:rsid w:val="006C6A53"/>
    <w:rsid w:val="006D4E67"/>
    <w:rsid w:val="006F5868"/>
    <w:rsid w:val="00766196"/>
    <w:rsid w:val="007D0D24"/>
    <w:rsid w:val="007E2A56"/>
    <w:rsid w:val="0084288F"/>
    <w:rsid w:val="008A05D3"/>
    <w:rsid w:val="008B2155"/>
    <w:rsid w:val="008D5BD5"/>
    <w:rsid w:val="008E7842"/>
    <w:rsid w:val="00925C35"/>
    <w:rsid w:val="00986CE8"/>
    <w:rsid w:val="00992E54"/>
    <w:rsid w:val="00997105"/>
    <w:rsid w:val="00A107A9"/>
    <w:rsid w:val="00A22D1D"/>
    <w:rsid w:val="00A2421D"/>
    <w:rsid w:val="00A27C19"/>
    <w:rsid w:val="00A73A25"/>
    <w:rsid w:val="00A94310"/>
    <w:rsid w:val="00AA2217"/>
    <w:rsid w:val="00AE372F"/>
    <w:rsid w:val="00B02DE7"/>
    <w:rsid w:val="00B05C8B"/>
    <w:rsid w:val="00B43449"/>
    <w:rsid w:val="00B5610D"/>
    <w:rsid w:val="00B613EA"/>
    <w:rsid w:val="00BD77CE"/>
    <w:rsid w:val="00C03626"/>
    <w:rsid w:val="00C664BB"/>
    <w:rsid w:val="00CC40E0"/>
    <w:rsid w:val="00CC7803"/>
    <w:rsid w:val="00CD521F"/>
    <w:rsid w:val="00CD5B00"/>
    <w:rsid w:val="00CF27E9"/>
    <w:rsid w:val="00D94E54"/>
    <w:rsid w:val="00E25749"/>
    <w:rsid w:val="00E35CFD"/>
    <w:rsid w:val="00E74CD7"/>
    <w:rsid w:val="00E92F48"/>
    <w:rsid w:val="00EB21F7"/>
    <w:rsid w:val="00EC1376"/>
    <w:rsid w:val="00EE1788"/>
    <w:rsid w:val="00EF50B0"/>
    <w:rsid w:val="00F37647"/>
    <w:rsid w:val="00F7690D"/>
    <w:rsid w:val="00FD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12BF64"/>
  <w15:docId w15:val="{0F29B381-684C-42E2-933B-71EF22EAE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Zstupntext">
    <w:name w:val="Placeholder Text"/>
    <w:basedOn w:val="Predvolenpsmoodseku"/>
    <w:uiPriority w:val="99"/>
    <w:semiHidden/>
    <w:rsid w:val="008D5BD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9B28FC709CC3D4685BF0B1FC17AB85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BFF1A07-8866-4048-B008-B022E1B92B9D}"/>
      </w:docPartPr>
      <w:docPartBody>
        <w:p w:rsidR="00205AB2" w:rsidRDefault="002F41AB" w:rsidP="002F41AB">
          <w:pPr>
            <w:pStyle w:val="19B28FC709CC3D4685BF0B1FC17AB855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BCCCE195889F334EBED5B9B2AB73A12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C70FAAF-09BD-1C4B-8D21-7FE48C90B83B}"/>
      </w:docPartPr>
      <w:docPartBody>
        <w:p w:rsidR="00205AB2" w:rsidRDefault="002F41AB" w:rsidP="002F41AB">
          <w:pPr>
            <w:pStyle w:val="BCCCE195889F334EBED5B9B2AB73A12A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5F41933FF04B1044AE9E8670CC9729A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0D424C5-48C3-D74B-9AA6-BEF7711E90B7}"/>
      </w:docPartPr>
      <w:docPartBody>
        <w:p w:rsidR="00205AB2" w:rsidRDefault="002F41AB" w:rsidP="002F41AB">
          <w:pPr>
            <w:pStyle w:val="5F41933FF04B1044AE9E8670CC9729A2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7A88A0B3C7C67849809B2BA5ED4723D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68253C4-E581-D045-A638-7D4AFF8815BE}"/>
      </w:docPartPr>
      <w:docPartBody>
        <w:p w:rsidR="00205AB2" w:rsidRDefault="002F41AB" w:rsidP="002F41AB">
          <w:pPr>
            <w:pStyle w:val="7A88A0B3C7C67849809B2BA5ED4723D4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D7564652C11E3B47BAFAEAAD40EDB91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6B4307E-5933-EB44-A6B7-C9805BAFD47A}"/>
      </w:docPartPr>
      <w:docPartBody>
        <w:p w:rsidR="00205AB2" w:rsidRDefault="002F41AB" w:rsidP="002F41AB">
          <w:pPr>
            <w:pStyle w:val="D7564652C11E3B47BAFAEAAD40EDB915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FCD55F2AC6B6E644A978A5E9B6DB834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97CEC5B-6F5B-D24C-B6D5-C2FF7468EEB0}"/>
      </w:docPartPr>
      <w:docPartBody>
        <w:p w:rsidR="00205AB2" w:rsidRDefault="002F41AB" w:rsidP="002F41AB">
          <w:pPr>
            <w:pStyle w:val="FCD55F2AC6B6E644A978A5E9B6DB8340"/>
          </w:pPr>
          <w:r w:rsidRPr="00095D31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D5E"/>
    <w:rsid w:val="00205AB2"/>
    <w:rsid w:val="002E426F"/>
    <w:rsid w:val="002F41AB"/>
    <w:rsid w:val="00504DC1"/>
    <w:rsid w:val="007142C2"/>
    <w:rsid w:val="007D0D24"/>
    <w:rsid w:val="00827096"/>
    <w:rsid w:val="00A02BB7"/>
    <w:rsid w:val="00A107A9"/>
    <w:rsid w:val="00B77D5E"/>
    <w:rsid w:val="00CC651D"/>
    <w:rsid w:val="00F13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2F41AB"/>
    <w:rPr>
      <w:color w:val="808080"/>
    </w:rPr>
  </w:style>
  <w:style w:type="paragraph" w:customStyle="1" w:styleId="19B28FC709CC3D4685BF0B1FC17AB855">
    <w:name w:val="19B28FC709CC3D4685BF0B1FC17AB855"/>
    <w:rsid w:val="002F41A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CCCE195889F334EBED5B9B2AB73A12A">
    <w:name w:val="BCCCE195889F334EBED5B9B2AB73A12A"/>
    <w:rsid w:val="002F41A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F41933FF04B1044AE9E8670CC9729A2">
    <w:name w:val="5F41933FF04B1044AE9E8670CC9729A2"/>
    <w:rsid w:val="002F41A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A88A0B3C7C67849809B2BA5ED4723D4">
    <w:name w:val="7A88A0B3C7C67849809B2BA5ED4723D4"/>
    <w:rsid w:val="002F41A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7564652C11E3B47BAFAEAAD40EDB915">
    <w:name w:val="D7564652C11E3B47BAFAEAAD40EDB915"/>
    <w:rsid w:val="002F41A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CD55F2AC6B6E644A978A5E9B6DB8340">
    <w:name w:val="FCD55F2AC6B6E644A978A5E9B6DB8340"/>
    <w:rsid w:val="002F41AB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3C5A5D1-C660-48F5-B482-C75DD511677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E3B4000-9F48-44D3-90A7-990E871B9D7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307</Words>
  <Characters>1806</Characters>
  <Application>Microsoft Office Word</Application>
  <DocSecurity>0</DocSecurity>
  <Lines>129</Lines>
  <Paragraphs>105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2. Príloha č. 1 - logický celok č.1</vt:lpstr>
    </vt:vector>
  </TitlesOfParts>
  <Company/>
  <LinksUpToDate>false</LinksUpToDate>
  <CharactersWithSpaces>2008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Stanislav Gajdos</cp:lastModifiedBy>
  <cp:revision>24</cp:revision>
  <dcterms:created xsi:type="dcterms:W3CDTF">2022-02-23T09:36:00Z</dcterms:created>
  <dcterms:modified xsi:type="dcterms:W3CDTF">2026-03-24T09:33:00Z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\\10.10.10.17\ZoNFP\2026 Potravinari\9. KROMKA s.r.o\PHZ\VARIABLES_PPA_PHZ Kanuk.xlsx</vt:lpwstr>
  </property>
  <property fmtid="{D5CDD505-2E9C-101B-9397-08002B2CF9AE}" pid="7" name="SystemovyPriecinok">
    <vt:lpwstr>Z:\PPA</vt:lpwstr>
  </property>
  <property fmtid="{D5CDD505-2E9C-101B-9397-08002B2CF9AE}" pid="8" name="CisloOpatrenia">
    <vt:lpwstr>Investície vrátane investícií do zavlažovania</vt:lpwstr>
  </property>
  <property fmtid="{D5CDD505-2E9C-101B-9397-08002B2CF9AE}" pid="9" name="CisloPodopatrenia">
    <vt:lpwstr>73.7 Investície do rozšírenia kapacít v spracovateľských podnikoch</vt:lpwstr>
  </property>
  <property fmtid="{D5CDD505-2E9C-101B-9397-08002B2CF9AE}" pid="10" name="CisloVyzvy">
    <vt:lpwstr>6/SP/2026-73.7</vt:lpwstr>
  </property>
  <property fmtid="{D5CDD505-2E9C-101B-9397-08002B2CF9AE}" pid="11" name="Druhzakazky">
    <vt:lpwstr>Tovary</vt:lpwstr>
  </property>
  <property fmtid="{D5CDD505-2E9C-101B-9397-08002B2CF9AE}" pid="12" name="ObstaravatelNazov">
    <vt:lpwstr>KROMKA s.r.o.</vt:lpwstr>
  </property>
  <property fmtid="{D5CDD505-2E9C-101B-9397-08002B2CF9AE}" pid="13" name="ObstaravatelUlicaCislo">
    <vt:lpwstr>ul. 17. novembra 8288/106</vt:lpwstr>
  </property>
  <property fmtid="{D5CDD505-2E9C-101B-9397-08002B2CF9AE}" pid="14" name="ObstaravatelMesto">
    <vt:lpwstr>Prešov</vt:lpwstr>
  </property>
  <property fmtid="{D5CDD505-2E9C-101B-9397-08002B2CF9AE}" pid="15" name="ObstaravatelPSC">
    <vt:lpwstr>080 01</vt:lpwstr>
  </property>
  <property fmtid="{D5CDD505-2E9C-101B-9397-08002B2CF9AE}" pid="16" name="ObstaravatelICO">
    <vt:lpwstr>46670068</vt:lpwstr>
  </property>
  <property fmtid="{D5CDD505-2E9C-101B-9397-08002B2CF9AE}" pid="17" name="ObstaravatelDIC">
    <vt:lpwstr>2023540156</vt:lpwstr>
  </property>
  <property fmtid="{D5CDD505-2E9C-101B-9397-08002B2CF9AE}" pid="18" name="StatutarnyOrgan">
    <vt:lpwstr>Mgr. Jozef Kaňuk</vt:lpwstr>
  </property>
  <property fmtid="{D5CDD505-2E9C-101B-9397-08002B2CF9AE}" pid="19" name="StatutarnyOrganFunkcia">
    <vt:lpwstr>konateľ</vt:lpwstr>
  </property>
  <property fmtid="{D5CDD505-2E9C-101B-9397-08002B2CF9AE}" pid="20" name="NazovZakazky">
    <vt:lpwstr>Obstaranie zariadení do pekárne</vt:lpwstr>
  </property>
  <property fmtid="{D5CDD505-2E9C-101B-9397-08002B2CF9AE}" pid="21" name="PredmetZakazky">
    <vt:lpwstr>Linka na miesenie s pečením - 1ks, Dávkovač a zmiešavač vody - 1ks, Automatická linka na výrobu rožkov, bagiet, štvorcov – točených tvarov - 1ks</vt:lpwstr>
  </property>
  <property fmtid="{D5CDD505-2E9C-101B-9397-08002B2CF9AE}" pid="22" name="RozdelenieZakazky">
    <vt:lpwstr>Zákazka je rozdelená na časti z dôvodu, že časti tvoria samostatné hnuteľné veci, ktoré je možné dodávať aj jednotlivo.</vt:lpwstr>
  </property>
  <property fmtid="{D5CDD505-2E9C-101B-9397-08002B2CF9AE}" pid="23" name="Lehotanapredkladanieponuk">
    <vt:lpwstr>11.03.2026 do 10:00 h</vt:lpwstr>
  </property>
  <property fmtid="{D5CDD505-2E9C-101B-9397-08002B2CF9AE}" pid="24" name="DatumOtvaraniaAVyhodnoteniaPonuk">
    <vt:lpwstr>11.03.2026 o 11:00 h</vt:lpwstr>
  </property>
  <property fmtid="{D5CDD505-2E9C-101B-9397-08002B2CF9AE}" pid="25" name="DatumPodpisuVyzva">
    <vt:lpwstr>06.03.2026</vt:lpwstr>
  </property>
  <property fmtid="{D5CDD505-2E9C-101B-9397-08002B2CF9AE}" pid="26" name="DatumPodpisuZaznam">
    <vt:lpwstr>11.03.2026</vt:lpwstr>
  </property>
  <property fmtid="{D5CDD505-2E9C-101B-9397-08002B2CF9AE}" pid="27" name="DatumPodpisuSplnomocnenie">
    <vt:lpwstr>13.03.2026</vt:lpwstr>
  </property>
  <property fmtid="{D5CDD505-2E9C-101B-9397-08002B2CF9AE}" pid="28" name="KodProjektu">
    <vt:lpwstr>xx</vt:lpwstr>
  </property>
  <property fmtid="{D5CDD505-2E9C-101B-9397-08002B2CF9AE}" pid="29" name="IDObstaravania">
    <vt:lpwstr>yy</vt:lpwstr>
  </property>
  <property fmtid="{D5CDD505-2E9C-101B-9397-08002B2CF9AE}" pid="30" name="NazovProjektu">
    <vt:lpwstr>Inovácia výroby žiadateľa KROMKA s.r.o.</vt:lpwstr>
  </property>
  <property fmtid="{D5CDD505-2E9C-101B-9397-08002B2CF9AE}" pid="31" name="IDUdajeUchadzac1">
    <vt:lpwstr>AGROSPOL Kalinovo, s.r.o., Zvolenská cesta 2740, Lučenec 984 01, IČO: 44977662</vt:lpwstr>
  </property>
  <property fmtid="{D5CDD505-2E9C-101B-9397-08002B2CF9AE}" pid="32" name="PonukaUchadzac1">
    <vt:lpwstr>221 400,50</vt:lpwstr>
  </property>
  <property fmtid="{D5CDD505-2E9C-101B-9397-08002B2CF9AE}" pid="33" name="IDUdajeUchadzac2">
    <vt:lpwstr>TEKMA SLOVENSKO s.r.o., Bystrický rad 314/69, 960 01 Zvolen, IČO: 48 300 918</vt:lpwstr>
  </property>
  <property fmtid="{D5CDD505-2E9C-101B-9397-08002B2CF9AE}" pid="34" name="PonukaUchadzac2">
    <vt:lpwstr>217 350,85</vt:lpwstr>
  </property>
  <property fmtid="{D5CDD505-2E9C-101B-9397-08002B2CF9AE}" pid="35" name="IDUdajeUchadzac3">
    <vt:lpwstr>MILKING, spol. s r.o., Studená 21, 821 04 Bratislava, IČO: 31 348 173</vt:lpwstr>
  </property>
  <property fmtid="{D5CDD505-2E9C-101B-9397-08002B2CF9AE}" pid="36" name="PonukaUchadzac3">
    <vt:lpwstr>257 421,50</vt:lpwstr>
  </property>
  <property fmtid="{D5CDD505-2E9C-101B-9397-08002B2CF9AE}" pid="37" name="PHZbezDPH">
    <vt:lpwstr>232 057,62</vt:lpwstr>
  </property>
  <property fmtid="{D5CDD505-2E9C-101B-9397-08002B2CF9AE}" pid="38" name="PHZsDPH">
    <vt:lpwstr>278 469,14</vt:lpwstr>
  </property>
</Properties>
</file>