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9AC6F0C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E3DE1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97E4DA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E3DE1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E3DE1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E3DE1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445CC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E3DE1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F770CA6" w:rsidR="00E25749" w:rsidRDefault="0053187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3187E">
                              <w:t xml:space="preserve">Pásová rezačka chleba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1F770CA6" w:rsidR="00E25749" w:rsidRDefault="0053187E">
                      <w:pPr>
                        <w:pStyle w:val="Zkladntext"/>
                        <w:spacing w:before="119"/>
                        <w:ind w:left="105"/>
                      </w:pPr>
                      <w:r w:rsidRPr="0053187E">
                        <w:t xml:space="preserve">Pásová rezačka chleba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467FD5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3187E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2DF6DF59" w:rsidR="0053187E" w:rsidRPr="0053187E" w:rsidRDefault="0053187E" w:rsidP="0053187E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Posun chleba do rezačky automaticky pásom</w:t>
            </w:r>
          </w:p>
        </w:tc>
        <w:tc>
          <w:tcPr>
            <w:tcW w:w="2558" w:type="dxa"/>
            <w:vAlign w:val="center"/>
          </w:tcPr>
          <w:p w14:paraId="41D76F8B" w14:textId="4F808202" w:rsidR="0053187E" w:rsidRDefault="0053187E" w:rsidP="0053187E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7942803"/>
            <w:placeholder>
              <w:docPart w:val="59CFFCF51C7904488B1102F92D24AB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21D5EE6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7FCADB4E" w:rsidR="0053187E" w:rsidRPr="0053187E" w:rsidRDefault="0053187E" w:rsidP="0053187E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Kontinuálne rezanie bez prerušenia cyklu</w:t>
            </w:r>
          </w:p>
        </w:tc>
        <w:tc>
          <w:tcPr>
            <w:tcW w:w="2558" w:type="dxa"/>
            <w:vAlign w:val="center"/>
          </w:tcPr>
          <w:p w14:paraId="03315A2C" w14:textId="592442E3" w:rsidR="0053187E" w:rsidRDefault="0053187E" w:rsidP="0053187E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722D8F4F7A731F4E9004FF44F0F4B8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793AB46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EBAA0AC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Kapacita min</w:t>
            </w:r>
            <w:r>
              <w:rPr>
                <w:sz w:val="24"/>
                <w:szCs w:val="24"/>
              </w:rPr>
              <w:t>imálne</w:t>
            </w:r>
            <w:r w:rsidRPr="005318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3187E">
              <w:rPr>
                <w:sz w:val="24"/>
                <w:szCs w:val="24"/>
              </w:rPr>
              <w:t>ks/hod</w:t>
            </w:r>
            <w:r>
              <w:rPr>
                <w:sz w:val="24"/>
                <w:szCs w:val="24"/>
              </w:rPr>
              <w:t>)</w:t>
            </w:r>
            <w:r w:rsidRPr="005318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181AC41C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3187E">
              <w:rPr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7EDF81D7" w14:textId="77777777" w:rsidR="0053187E" w:rsidRPr="00B43449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187E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6CAEF8B1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Regulovateľná rýchlosť pomocou potenciometra</w:t>
            </w:r>
          </w:p>
        </w:tc>
        <w:tc>
          <w:tcPr>
            <w:tcW w:w="2558" w:type="dxa"/>
            <w:vAlign w:val="center"/>
          </w:tcPr>
          <w:p w14:paraId="6066E81F" w14:textId="0DA00417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4497211"/>
            <w:placeholder>
              <w:docPart w:val="DC5AA6D8DD11474493BA1F43EAE32E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EC9B016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4347AC95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Dĺžka rezaného chleba min</w:t>
            </w:r>
            <w:r>
              <w:rPr>
                <w:sz w:val="24"/>
                <w:szCs w:val="24"/>
              </w:rPr>
              <w:t>imálne</w:t>
            </w:r>
            <w:r w:rsidRPr="0053187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53187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5667F506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3187E">
              <w:rPr>
                <w:sz w:val="24"/>
                <w:szCs w:val="24"/>
              </w:rPr>
              <w:t>510</w:t>
            </w:r>
          </w:p>
        </w:tc>
        <w:tc>
          <w:tcPr>
            <w:tcW w:w="2372" w:type="dxa"/>
            <w:vAlign w:val="center"/>
          </w:tcPr>
          <w:p w14:paraId="2F25A33E" w14:textId="0FE84269" w:rsidR="0053187E" w:rsidRPr="00B43449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187E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6984CD22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 (</w:t>
            </w:r>
            <w:r w:rsidRPr="0053187E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48511877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3187E">
              <w:rPr>
                <w:sz w:val="24"/>
                <w:szCs w:val="24"/>
              </w:rPr>
              <w:t>0,8</w:t>
            </w:r>
          </w:p>
        </w:tc>
        <w:tc>
          <w:tcPr>
            <w:tcW w:w="2372" w:type="dxa"/>
            <w:vAlign w:val="center"/>
          </w:tcPr>
          <w:p w14:paraId="73674B03" w14:textId="323E92F5" w:rsidR="0053187E" w:rsidRPr="00B43449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187E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09DDDA37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Nakladacia rampa</w:t>
            </w:r>
          </w:p>
        </w:tc>
        <w:tc>
          <w:tcPr>
            <w:tcW w:w="2558" w:type="dxa"/>
            <w:vAlign w:val="center"/>
          </w:tcPr>
          <w:p w14:paraId="6183676A" w14:textId="379A1A34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30A6B68B94103B4B9AD8CDAC652278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032264A9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 xml:space="preserve">Nakladacia rampa v prevedení </w:t>
            </w:r>
            <w:proofErr w:type="spellStart"/>
            <w:r w:rsidRPr="0053187E">
              <w:rPr>
                <w:sz w:val="24"/>
                <w:szCs w:val="24"/>
              </w:rPr>
              <w:t>nerez</w:t>
            </w:r>
            <w:proofErr w:type="spellEnd"/>
            <w:r w:rsidRPr="005318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7536626" w14:textId="05E8F424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51598090"/>
            <w:placeholder>
              <w:docPart w:val="2DA59D735396BB498E1D4B7466459B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4EACE3C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5EB2BA9E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Regulovateľná dĺžka a šírka chleba</w:t>
            </w:r>
          </w:p>
        </w:tc>
        <w:tc>
          <w:tcPr>
            <w:tcW w:w="2558" w:type="dxa"/>
            <w:vAlign w:val="center"/>
          </w:tcPr>
          <w:p w14:paraId="1BC9081D" w14:textId="1EAC218C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7157527"/>
            <w:placeholder>
              <w:docPart w:val="68885E60F61E87489B8EFA69FDD149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4C8FB932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7D212C7A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Nastaviteľný prítlak chleba</w:t>
            </w:r>
          </w:p>
        </w:tc>
        <w:tc>
          <w:tcPr>
            <w:tcW w:w="2558" w:type="dxa"/>
            <w:vAlign w:val="center"/>
          </w:tcPr>
          <w:p w14:paraId="28C3A9C5" w14:textId="5916F00F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F49EFB57A0107248846B9B5B8BA1CD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69451C09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 xml:space="preserve">Motorizovaný vrchný pás zo spätným chodom  </w:t>
            </w:r>
          </w:p>
        </w:tc>
        <w:tc>
          <w:tcPr>
            <w:tcW w:w="2558" w:type="dxa"/>
            <w:vAlign w:val="center"/>
          </w:tcPr>
          <w:p w14:paraId="4E1332BC" w14:textId="0C3D0088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798641"/>
            <w:placeholder>
              <w:docPart w:val="DD8BD58ED0C6DE4CAA23E8DC81A415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1B4A1ACE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681F765D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Napätie 400 V</w:t>
            </w:r>
          </w:p>
        </w:tc>
        <w:tc>
          <w:tcPr>
            <w:tcW w:w="2558" w:type="dxa"/>
            <w:vAlign w:val="center"/>
          </w:tcPr>
          <w:p w14:paraId="183EC6D4" w14:textId="26882024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0274924"/>
            <w:placeholder>
              <w:docPart w:val="CC5A0A20AD5BCF44BF897860E3A56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4F45D447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5363D6FA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 xml:space="preserve">Súčasťou dodávky </w:t>
            </w:r>
            <w:proofErr w:type="spellStart"/>
            <w:r w:rsidRPr="0053187E">
              <w:rPr>
                <w:sz w:val="24"/>
                <w:szCs w:val="24"/>
              </w:rPr>
              <w:t>rozfuk</w:t>
            </w:r>
            <w:proofErr w:type="spellEnd"/>
            <w:r w:rsidRPr="0053187E">
              <w:rPr>
                <w:sz w:val="24"/>
                <w:szCs w:val="24"/>
              </w:rPr>
              <w:t xml:space="preserve"> </w:t>
            </w:r>
            <w:proofErr w:type="spellStart"/>
            <w:r w:rsidRPr="0053187E">
              <w:rPr>
                <w:sz w:val="24"/>
                <w:szCs w:val="24"/>
              </w:rPr>
              <w:t>sáčko</w:t>
            </w:r>
            <w:r>
              <w:rPr>
                <w:sz w:val="24"/>
                <w:szCs w:val="24"/>
              </w:rPr>
              <w:t>v</w:t>
            </w:r>
            <w:proofErr w:type="spellEnd"/>
          </w:p>
        </w:tc>
        <w:tc>
          <w:tcPr>
            <w:tcW w:w="2558" w:type="dxa"/>
            <w:vAlign w:val="center"/>
          </w:tcPr>
          <w:p w14:paraId="656B107F" w14:textId="6EE2D791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1739729"/>
            <w:placeholder>
              <w:docPart w:val="CD7304278E02D84C9C713A15025925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0F74C1BA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60A03D71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Zberač omrviniek</w:t>
            </w:r>
          </w:p>
        </w:tc>
        <w:tc>
          <w:tcPr>
            <w:tcW w:w="2558" w:type="dxa"/>
            <w:vAlign w:val="center"/>
          </w:tcPr>
          <w:p w14:paraId="7DB11FD1" w14:textId="1584E25A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1759299"/>
            <w:placeholder>
              <w:docPart w:val="5775708F610D3F4D9C50FFA72EDCB0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25EC65E5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768CBBFA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Hmotnosť</w:t>
            </w:r>
            <w:r w:rsidRPr="0053187E">
              <w:rPr>
                <w:sz w:val="24"/>
                <w:szCs w:val="24"/>
              </w:rPr>
              <w:t xml:space="preserve"> min</w:t>
            </w:r>
            <w:r>
              <w:rPr>
                <w:sz w:val="24"/>
                <w:szCs w:val="24"/>
              </w:rPr>
              <w:t>imálne</w:t>
            </w:r>
            <w:r w:rsidRPr="005318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3187E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  <w:r w:rsidRPr="005318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0F1B935C" w14:textId="69703681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3187E">
              <w:rPr>
                <w:sz w:val="24"/>
                <w:szCs w:val="24"/>
              </w:rPr>
              <w:t>360</w:t>
            </w:r>
          </w:p>
        </w:tc>
        <w:tc>
          <w:tcPr>
            <w:tcW w:w="2372" w:type="dxa"/>
            <w:vAlign w:val="center"/>
          </w:tcPr>
          <w:p w14:paraId="2FF0EEB0" w14:textId="77777777" w:rsidR="0053187E" w:rsidRPr="00B43449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187E" w14:paraId="6746F398" w14:textId="77777777" w:rsidTr="00F67ECB">
        <w:trPr>
          <w:trHeight w:val="342"/>
          <w:jc w:val="center"/>
        </w:trPr>
        <w:tc>
          <w:tcPr>
            <w:tcW w:w="5113" w:type="dxa"/>
          </w:tcPr>
          <w:p w14:paraId="3D74D8C2" w14:textId="75B9DF7F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3187E">
              <w:rPr>
                <w:sz w:val="24"/>
                <w:szCs w:val="24"/>
              </w:rPr>
              <w:t>Montovaná na kolieskach</w:t>
            </w:r>
          </w:p>
        </w:tc>
        <w:tc>
          <w:tcPr>
            <w:tcW w:w="2558" w:type="dxa"/>
            <w:vAlign w:val="center"/>
          </w:tcPr>
          <w:p w14:paraId="46AC601F" w14:textId="5BE8BDB4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1245729"/>
            <w:placeholder>
              <w:docPart w:val="59FFBC8A8FE55E4C850A05A29F50C7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0AC28FB8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2F0F6396" w14:textId="77777777" w:rsidTr="00F67ECB">
        <w:trPr>
          <w:trHeight w:val="342"/>
          <w:jc w:val="center"/>
        </w:trPr>
        <w:tc>
          <w:tcPr>
            <w:tcW w:w="5113" w:type="dxa"/>
          </w:tcPr>
          <w:p w14:paraId="28C2EC07" w14:textId="56B998D8" w:rsidR="0053187E" w:rsidRPr="0053187E" w:rsidRDefault="0053187E" w:rsidP="0053187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53187E">
              <w:rPr>
                <w:sz w:val="24"/>
                <w:szCs w:val="24"/>
              </w:rPr>
              <w:t>Sada</w:t>
            </w:r>
            <w:proofErr w:type="spellEnd"/>
            <w:r w:rsidRPr="0053187E">
              <w:rPr>
                <w:sz w:val="24"/>
                <w:szCs w:val="24"/>
              </w:rPr>
              <w:t xml:space="preserve"> náhradných nožov</w:t>
            </w:r>
          </w:p>
        </w:tc>
        <w:tc>
          <w:tcPr>
            <w:tcW w:w="2558" w:type="dxa"/>
            <w:vAlign w:val="center"/>
          </w:tcPr>
          <w:p w14:paraId="58E585C2" w14:textId="5E97844A" w:rsidR="0053187E" w:rsidRDefault="0053187E" w:rsidP="0053187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4775584"/>
            <w:placeholder>
              <w:docPart w:val="6253ED511D9192488985336B06EF81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494CAC" w14:textId="75BAF9EC" w:rsidR="0053187E" w:rsidRPr="00B43449" w:rsidRDefault="0053187E" w:rsidP="0053187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187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3187E" w:rsidRDefault="0053187E" w:rsidP="0053187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3187E" w:rsidRPr="00DD3824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187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53187E" w:rsidRDefault="0053187E" w:rsidP="0053187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3187E" w:rsidRPr="00DD3824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187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3187E" w:rsidRDefault="0053187E" w:rsidP="0053187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3187E" w:rsidRPr="00DD3824" w:rsidRDefault="0053187E" w:rsidP="0053187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A20D" w14:textId="77777777" w:rsidR="00FB6A88" w:rsidRDefault="00FB6A88">
      <w:r>
        <w:separator/>
      </w:r>
    </w:p>
  </w:endnote>
  <w:endnote w:type="continuationSeparator" w:id="0">
    <w:p w14:paraId="6D969E24" w14:textId="77777777" w:rsidR="00FB6A88" w:rsidRDefault="00FB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045E" w14:textId="77777777" w:rsidR="00FB6A88" w:rsidRDefault="00FB6A88">
      <w:r>
        <w:separator/>
      </w:r>
    </w:p>
  </w:footnote>
  <w:footnote w:type="continuationSeparator" w:id="0">
    <w:p w14:paraId="400A004A" w14:textId="77777777" w:rsidR="00FB6A88" w:rsidRDefault="00FB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1A0FE6"/>
    <w:rsid w:val="002339CF"/>
    <w:rsid w:val="00266E1E"/>
    <w:rsid w:val="00302F42"/>
    <w:rsid w:val="00355F2A"/>
    <w:rsid w:val="003E2D7D"/>
    <w:rsid w:val="003E3D78"/>
    <w:rsid w:val="00424DA1"/>
    <w:rsid w:val="004554EE"/>
    <w:rsid w:val="00467FD5"/>
    <w:rsid w:val="00475D80"/>
    <w:rsid w:val="004B2C2D"/>
    <w:rsid w:val="004E4BA4"/>
    <w:rsid w:val="0053187E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E3DE1"/>
    <w:rsid w:val="009F4833"/>
    <w:rsid w:val="00A107A9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B6A8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CFFCF51C7904488B1102F92D24AB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4DF386-9CE8-9345-BBFC-860653FA985D}"/>
      </w:docPartPr>
      <w:docPartBody>
        <w:p w:rsidR="003E02E6" w:rsidRDefault="00747FC6" w:rsidP="00747FC6">
          <w:pPr>
            <w:pStyle w:val="59CFFCF51C7904488B1102F92D24AB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2D8F4F7A731F4E9004FF44F0F4B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57BE19-C96E-DA44-B8B2-F373E64C10D0}"/>
      </w:docPartPr>
      <w:docPartBody>
        <w:p w:rsidR="003E02E6" w:rsidRDefault="00747FC6" w:rsidP="00747FC6">
          <w:pPr>
            <w:pStyle w:val="722D8F4F7A731F4E9004FF44F0F4B8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5AA6D8DD11474493BA1F43EAE32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78B288-A5E3-654F-9E6C-B8B60B20281C}"/>
      </w:docPartPr>
      <w:docPartBody>
        <w:p w:rsidR="003E02E6" w:rsidRDefault="00747FC6" w:rsidP="00747FC6">
          <w:pPr>
            <w:pStyle w:val="DC5AA6D8DD11474493BA1F43EAE32E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A6B68B94103B4B9AD8CDAC652278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5E99DD-1595-7C4F-86FD-274D2CE5BDAE}"/>
      </w:docPartPr>
      <w:docPartBody>
        <w:p w:rsidR="003E02E6" w:rsidRDefault="00747FC6" w:rsidP="00747FC6">
          <w:pPr>
            <w:pStyle w:val="30A6B68B94103B4B9AD8CDAC652278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A59D735396BB498E1D4B7466459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33DF8-C132-1748-9484-830E34E12F99}"/>
      </w:docPartPr>
      <w:docPartBody>
        <w:p w:rsidR="003E02E6" w:rsidRDefault="00747FC6" w:rsidP="00747FC6">
          <w:pPr>
            <w:pStyle w:val="2DA59D735396BB498E1D4B7466459B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885E60F61E87489B8EFA69FDD14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FE6427-1608-7B44-A02D-376D107A592B}"/>
      </w:docPartPr>
      <w:docPartBody>
        <w:p w:rsidR="003E02E6" w:rsidRDefault="00747FC6" w:rsidP="00747FC6">
          <w:pPr>
            <w:pStyle w:val="68885E60F61E87489B8EFA69FDD149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9EFB57A0107248846B9B5B8BA1C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3DB50-96D5-0C4A-AE1F-BBC986B75E59}"/>
      </w:docPartPr>
      <w:docPartBody>
        <w:p w:rsidR="003E02E6" w:rsidRDefault="00747FC6" w:rsidP="00747FC6">
          <w:pPr>
            <w:pStyle w:val="F49EFB57A0107248846B9B5B8BA1CD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8BD58ED0C6DE4CAA23E8DC81A415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2BC4D-E18D-FD47-8B52-464817445408}"/>
      </w:docPartPr>
      <w:docPartBody>
        <w:p w:rsidR="003E02E6" w:rsidRDefault="00747FC6" w:rsidP="00747FC6">
          <w:pPr>
            <w:pStyle w:val="DD8BD58ED0C6DE4CAA23E8DC81A415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5A0A20AD5BCF44BF897860E3A56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42C96-EEDE-AB41-B7A9-E44A8A9ACA9C}"/>
      </w:docPartPr>
      <w:docPartBody>
        <w:p w:rsidR="003E02E6" w:rsidRDefault="00747FC6" w:rsidP="00747FC6">
          <w:pPr>
            <w:pStyle w:val="CC5A0A20AD5BCF44BF897860E3A56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7304278E02D84C9C713A15025925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0E9BC-60AC-8D4C-A69C-4C6CB2D7146A}"/>
      </w:docPartPr>
      <w:docPartBody>
        <w:p w:rsidR="003E02E6" w:rsidRDefault="00747FC6" w:rsidP="00747FC6">
          <w:pPr>
            <w:pStyle w:val="CD7304278E02D84C9C713A15025925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75708F610D3F4D9C50FFA72EDCB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93201-7555-C94B-89EE-AC72D240F0A9}"/>
      </w:docPartPr>
      <w:docPartBody>
        <w:p w:rsidR="003E02E6" w:rsidRDefault="00747FC6" w:rsidP="00747FC6">
          <w:pPr>
            <w:pStyle w:val="5775708F610D3F4D9C50FFA72EDCB0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FFBC8A8FE55E4C850A05A29F50C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3C958-ED6C-F04E-BFF1-0B61EB5F7B9C}"/>
      </w:docPartPr>
      <w:docPartBody>
        <w:p w:rsidR="003E02E6" w:rsidRDefault="00747FC6" w:rsidP="00747FC6">
          <w:pPr>
            <w:pStyle w:val="59FFBC8A8FE55E4C850A05A29F50C7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53ED511D9192488985336B06EF8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9AC27-7E61-7C4C-A405-DBA9A2DD5D3F}"/>
      </w:docPartPr>
      <w:docPartBody>
        <w:p w:rsidR="003E02E6" w:rsidRDefault="00747FC6" w:rsidP="00747FC6">
          <w:pPr>
            <w:pStyle w:val="6253ED511D9192488985336B06EF815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36E26"/>
    <w:rsid w:val="0015016B"/>
    <w:rsid w:val="001667C4"/>
    <w:rsid w:val="001A0FE6"/>
    <w:rsid w:val="003E02E6"/>
    <w:rsid w:val="003E2D7D"/>
    <w:rsid w:val="00437958"/>
    <w:rsid w:val="00747FC6"/>
    <w:rsid w:val="00A107A9"/>
    <w:rsid w:val="00AC08B0"/>
    <w:rsid w:val="00B77D5E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47FC6"/>
    <w:rPr>
      <w:color w:val="808080"/>
    </w:rPr>
  </w:style>
  <w:style w:type="paragraph" w:customStyle="1" w:styleId="59CFFCF51C7904488B1102F92D24ABD0">
    <w:name w:val="59CFFCF51C7904488B1102F92D24ABD0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2D8F4F7A731F4E9004FF44F0F4B864">
    <w:name w:val="722D8F4F7A731F4E9004FF44F0F4B864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AA6D8DD11474493BA1F43EAE32E03">
    <w:name w:val="DC5AA6D8DD11474493BA1F43EAE32E03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A6B68B94103B4B9AD8CDAC6522780A">
    <w:name w:val="30A6B68B94103B4B9AD8CDAC6522780A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59D735396BB498E1D4B7466459BD3">
    <w:name w:val="2DA59D735396BB498E1D4B7466459BD3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85E60F61E87489B8EFA69FDD1498B">
    <w:name w:val="68885E60F61E87489B8EFA69FDD1498B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EFB57A0107248846B9B5B8BA1CD27">
    <w:name w:val="F49EFB57A0107248846B9B5B8BA1CD27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8BD58ED0C6DE4CAA23E8DC81A4154E">
    <w:name w:val="DD8BD58ED0C6DE4CAA23E8DC81A4154E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A0A20AD5BCF44BF897860E3A56E51">
    <w:name w:val="CC5A0A20AD5BCF44BF897860E3A56E51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304278E02D84C9C713A150259254A">
    <w:name w:val="CD7304278E02D84C9C713A150259254A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75708F610D3F4D9C50FFA72EDCB0FB">
    <w:name w:val="5775708F610D3F4D9C50FFA72EDCB0FB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FBC8A8FE55E4C850A05A29F50C738">
    <w:name w:val="59FFBC8A8FE55E4C850A05A29F50C738"/>
    <w:rsid w:val="00747F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53ED511D9192488985336B06EF8152">
    <w:name w:val="6253ED511D9192488985336B06EF8152"/>
    <w:rsid w:val="00747F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264</Words>
  <Characters>1989</Characters>
  <Application>Microsoft Office Word</Application>
  <DocSecurity>0</DocSecurity>
  <Lines>110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2026-03-14T13:17:00Z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