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FE745" w14:textId="31EF1065" w:rsidR="008C1621" w:rsidRDefault="008C1621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 w:rsidRPr="00FF0569">
        <w:rPr>
          <w:color w:val="auto"/>
          <w:shd w:val="clear" w:color="auto" w:fill="FFFFFF"/>
        </w:rPr>
        <w:t>Bratislav</w:t>
      </w:r>
      <w:r>
        <w:rPr>
          <w:color w:val="auto"/>
          <w:shd w:val="clear" w:color="auto" w:fill="FFFFFF"/>
        </w:rPr>
        <w:t>a</w:t>
      </w:r>
      <w:r w:rsidRPr="00FF0569">
        <w:rPr>
          <w:color w:val="auto"/>
          <w:shd w:val="clear" w:color="auto" w:fill="FFFFFF"/>
        </w:rPr>
        <w:t xml:space="preserve">, </w:t>
      </w:r>
      <w:r w:rsidR="00DA4AED">
        <w:rPr>
          <w:color w:val="auto"/>
          <w:shd w:val="clear" w:color="auto" w:fill="FFFFFF"/>
        </w:rPr>
        <w:t>09.07</w:t>
      </w:r>
      <w:r w:rsidRPr="00E63D50">
        <w:rPr>
          <w:color w:val="auto"/>
          <w:shd w:val="clear" w:color="auto" w:fill="FFFFFF"/>
        </w:rPr>
        <w:t>.2020</w:t>
      </w:r>
    </w:p>
    <w:p w14:paraId="5314C37E" w14:textId="052D319C" w:rsidR="00363BBC" w:rsidRDefault="00363BBC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  <w:t>Všetkým záujemcom</w:t>
      </w:r>
    </w:p>
    <w:p w14:paraId="3BBD8B10" w14:textId="65697F98" w:rsidR="008C1621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</w:p>
    <w:p w14:paraId="718CB7D5" w14:textId="77777777" w:rsidR="008C1621" w:rsidRDefault="008C1621" w:rsidP="008C1621">
      <w:pPr>
        <w:tabs>
          <w:tab w:val="left" w:pos="6096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3E754A1C" w14:textId="77777777" w:rsidR="008C1621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34A8E505" w14:textId="42D00CF0" w:rsidR="008C1621" w:rsidRPr="00A778B8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  <w:r w:rsidRPr="00A778B8">
        <w:rPr>
          <w:color w:val="auto"/>
          <w:shd w:val="clear" w:color="auto" w:fill="FFFFFF"/>
        </w:rPr>
        <w:t>Vec</w:t>
      </w:r>
    </w:p>
    <w:p w14:paraId="71FC94AA" w14:textId="0973B9E4" w:rsidR="008C1621" w:rsidRDefault="008C1621" w:rsidP="008C1621">
      <w:pPr>
        <w:spacing w:after="0"/>
        <w:contextualSpacing w:val="0"/>
        <w:jc w:val="both"/>
        <w:rPr>
          <w:b/>
          <w:color w:val="auto"/>
          <w:u w:val="single"/>
          <w:shd w:val="clear" w:color="auto" w:fill="FFFFFF"/>
        </w:rPr>
      </w:pPr>
      <w:r>
        <w:rPr>
          <w:b/>
          <w:color w:val="auto"/>
          <w:u w:val="single"/>
          <w:shd w:val="clear" w:color="auto" w:fill="FFFFFF"/>
        </w:rPr>
        <w:t xml:space="preserve">Vysvetlenie </w:t>
      </w:r>
      <w:r w:rsidR="00363BBC">
        <w:rPr>
          <w:b/>
          <w:color w:val="auto"/>
          <w:u w:val="single"/>
          <w:shd w:val="clear" w:color="auto" w:fill="FFFFFF"/>
        </w:rPr>
        <w:t>a aktualizácia súťažných podkladov</w:t>
      </w:r>
    </w:p>
    <w:p w14:paraId="586B0159" w14:textId="77777777" w:rsidR="008C1621" w:rsidRPr="00FF0569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1C1FA154" w14:textId="77777777" w:rsidR="008C1621" w:rsidRDefault="008C1621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</w:p>
    <w:p w14:paraId="047CDFDF" w14:textId="27FBD0B2" w:rsidR="008C1621" w:rsidRDefault="008C1621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Cs/>
        </w:rPr>
      </w:pPr>
      <w:r>
        <w:t xml:space="preserve">Vo verejnom obstarávaní na predmet zákazky </w:t>
      </w:r>
      <w:r w:rsidRPr="00AC4839">
        <w:rPr>
          <w:b/>
        </w:rPr>
        <w:t>„</w:t>
      </w:r>
      <w:r w:rsidR="00DA4AED" w:rsidRPr="00DA4AED">
        <w:rPr>
          <w:b/>
        </w:rPr>
        <w:t>Sanácia sociálnych priestorov v budove Nová radnica</w:t>
      </w:r>
      <w:r w:rsidRPr="00AC4839">
        <w:rPr>
          <w:b/>
        </w:rPr>
        <w:t>“</w:t>
      </w:r>
      <w:r>
        <w:t xml:space="preserve"> </w:t>
      </w:r>
      <w:r w:rsidRPr="00110A4E">
        <w:t>vyhlásen</w:t>
      </w:r>
      <w:r>
        <w:t>om</w:t>
      </w:r>
      <w:r w:rsidRPr="00110A4E">
        <w:t xml:space="preserve"> vo </w:t>
      </w:r>
      <w:r w:rsidRPr="00DA4AED">
        <w:t xml:space="preserve">Vestníku verejného obstarávania č. </w:t>
      </w:r>
      <w:r w:rsidR="00DA4AED" w:rsidRPr="00DA4AED">
        <w:t>130</w:t>
      </w:r>
      <w:r w:rsidRPr="00DA4AED">
        <w:t>/20</w:t>
      </w:r>
      <w:r w:rsidR="00DA4AED" w:rsidRPr="00DA4AED">
        <w:t>20</w:t>
      </w:r>
      <w:r w:rsidRPr="00DA4AED">
        <w:t xml:space="preserve"> zo dňa 1</w:t>
      </w:r>
      <w:r w:rsidR="00DA4AED" w:rsidRPr="00DA4AED">
        <w:t>9</w:t>
      </w:r>
      <w:r w:rsidRPr="00DA4AED">
        <w:t>.</w:t>
      </w:r>
      <w:r w:rsidR="00DA4AED" w:rsidRPr="00DA4AED">
        <w:t>06</w:t>
      </w:r>
      <w:r w:rsidRPr="00DA4AED">
        <w:t>.20</w:t>
      </w:r>
      <w:r w:rsidR="00DA4AED" w:rsidRPr="00DA4AED">
        <w:t>20</w:t>
      </w:r>
      <w:r w:rsidRPr="00DA4AED">
        <w:t xml:space="preserve"> pod značkou </w:t>
      </w:r>
      <w:r w:rsidR="00DA4AED" w:rsidRPr="00DA4AED">
        <w:t>22478</w:t>
      </w:r>
      <w:r w:rsidRPr="00DA4AED">
        <w:rPr>
          <w:bCs/>
        </w:rPr>
        <w:t xml:space="preserve"> – </w:t>
      </w:r>
      <w:r w:rsidR="00DA4AED" w:rsidRPr="00DA4AED">
        <w:rPr>
          <w:bCs/>
        </w:rPr>
        <w:t>WYP</w:t>
      </w:r>
      <w:r w:rsidR="00C77C75">
        <w:rPr>
          <w:bCs/>
        </w:rPr>
        <w:t>,</w:t>
      </w:r>
      <w:r>
        <w:rPr>
          <w:bCs/>
        </w:rPr>
        <w:t xml:space="preserve"> bola doručená nasledovná otázka:</w:t>
      </w:r>
    </w:p>
    <w:p w14:paraId="75FB3FEB" w14:textId="77777777" w:rsidR="00363BBC" w:rsidRPr="008C1621" w:rsidRDefault="00363BBC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</w:p>
    <w:p w14:paraId="59E3326B" w14:textId="39984554" w:rsidR="008C1621" w:rsidRDefault="008C1621" w:rsidP="00C77C7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  <w:r>
        <w:rPr>
          <w:b/>
          <w:bCs/>
        </w:rPr>
        <w:t>Otázka:</w:t>
      </w:r>
    </w:p>
    <w:p w14:paraId="4C1CCCF5" w14:textId="39029AF0" w:rsidR="00DA4AED" w:rsidRDefault="00DA4AED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D</w:t>
      </w:r>
      <w:r w:rsidRPr="00DA4AED">
        <w:rPr>
          <w:color w:val="333333"/>
          <w:shd w:val="clear" w:color="auto" w:fill="FFFFFF"/>
        </w:rPr>
        <w:t xml:space="preserve">ovoľujeme si požiadať Verejného obstarávateľa o vysvetlenie výkazu výmer v časti </w:t>
      </w:r>
      <w:r>
        <w:rPr>
          <w:color w:val="333333"/>
          <w:shd w:val="clear" w:color="auto" w:fill="FFFFFF"/>
        </w:rPr>
        <w:t xml:space="preserve">                         </w:t>
      </w:r>
      <w:r w:rsidRPr="00DA4AED">
        <w:rPr>
          <w:color w:val="333333"/>
          <w:shd w:val="clear" w:color="auto" w:fill="FFFFFF"/>
        </w:rPr>
        <w:t>01</w:t>
      </w:r>
      <w:r>
        <w:rPr>
          <w:color w:val="333333"/>
          <w:shd w:val="clear" w:color="auto" w:fill="FFFFFF"/>
        </w:rPr>
        <w:t xml:space="preserve"> </w:t>
      </w:r>
      <w:r w:rsidRPr="00DA4AED">
        <w:rPr>
          <w:color w:val="333333"/>
          <w:shd w:val="clear" w:color="auto" w:fill="FFFFFF"/>
        </w:rPr>
        <w:t>Architektúra v položke č. 28 sa nachádza uvedené:</w:t>
      </w:r>
      <w:r>
        <w:rPr>
          <w:color w:val="333333"/>
          <w:shd w:val="clear" w:color="auto" w:fill="FFFFFF"/>
        </w:rPr>
        <w:t xml:space="preserve"> </w:t>
      </w:r>
      <w:r w:rsidRPr="00DA4AED">
        <w:rPr>
          <w:color w:val="333333"/>
          <w:shd w:val="clear" w:color="auto" w:fill="FFFFFF"/>
        </w:rPr>
        <w:t xml:space="preserve">Montáž WC stien </w:t>
      </w:r>
      <w:bookmarkStart w:id="0" w:name="_Hlk45202003"/>
      <w:r w:rsidRPr="00DA4AED">
        <w:rPr>
          <w:color w:val="333333"/>
          <w:shd w:val="clear" w:color="auto" w:fill="FFFFFF"/>
        </w:rPr>
        <w:t xml:space="preserve">z HPL vrátane dverí </w:t>
      </w:r>
      <w:bookmarkEnd w:id="0"/>
      <w:r w:rsidRPr="00DA4AED">
        <w:rPr>
          <w:color w:val="333333"/>
          <w:shd w:val="clear" w:color="auto" w:fill="FFFFFF"/>
        </w:rPr>
        <w:t>155,65 m2</w:t>
      </w:r>
      <w:r>
        <w:rPr>
          <w:color w:val="333333"/>
          <w:shd w:val="clear" w:color="auto" w:fill="FFFFFF"/>
        </w:rPr>
        <w:t>.</w:t>
      </w:r>
    </w:p>
    <w:p w14:paraId="27F33E0F" w14:textId="77777777" w:rsidR="00DE6057" w:rsidRDefault="00DA4AED" w:rsidP="00DA4AED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color w:val="333333"/>
          <w:shd w:val="clear" w:color="auto" w:fill="FFFFFF"/>
        </w:rPr>
      </w:pPr>
      <w:r w:rsidRPr="00DA4AED">
        <w:rPr>
          <w:color w:val="333333"/>
          <w:shd w:val="clear" w:color="auto" w:fill="FFFFFF"/>
        </w:rPr>
        <w:t>Daná</w:t>
      </w:r>
      <w:r>
        <w:rPr>
          <w:color w:val="333333"/>
          <w:shd w:val="clear" w:color="auto" w:fill="FFFFFF"/>
        </w:rPr>
        <w:t xml:space="preserve"> </w:t>
      </w:r>
      <w:r w:rsidRPr="00DA4AED">
        <w:rPr>
          <w:color w:val="333333"/>
          <w:shd w:val="clear" w:color="auto" w:fill="FFFFFF"/>
        </w:rPr>
        <w:t>položka je montážna položka a neobsahuje materiál.</w:t>
      </w:r>
      <w:r>
        <w:rPr>
          <w:color w:val="333333"/>
        </w:rPr>
        <w:t xml:space="preserve"> </w:t>
      </w:r>
      <w:r w:rsidRPr="00DA4AED">
        <w:rPr>
          <w:color w:val="333333"/>
          <w:shd w:val="clear" w:color="auto" w:fill="FFFFFF"/>
        </w:rPr>
        <w:t xml:space="preserve">Môže </w:t>
      </w:r>
      <w:r>
        <w:rPr>
          <w:color w:val="333333"/>
          <w:shd w:val="clear" w:color="auto" w:fill="FFFFFF"/>
        </w:rPr>
        <w:t>v</w:t>
      </w:r>
      <w:r w:rsidRPr="00DA4AED">
        <w:rPr>
          <w:color w:val="333333"/>
          <w:shd w:val="clear" w:color="auto" w:fill="FFFFFF"/>
        </w:rPr>
        <w:t xml:space="preserve">erejný obstarávateľ </w:t>
      </w:r>
      <w:r>
        <w:rPr>
          <w:color w:val="333333"/>
          <w:shd w:val="clear" w:color="auto" w:fill="FFFFFF"/>
        </w:rPr>
        <w:t>o</w:t>
      </w:r>
      <w:r w:rsidRPr="00DA4AED">
        <w:rPr>
          <w:color w:val="333333"/>
          <w:shd w:val="clear" w:color="auto" w:fill="FFFFFF"/>
        </w:rPr>
        <w:t xml:space="preserve">bjasniť </w:t>
      </w:r>
      <w:r>
        <w:rPr>
          <w:color w:val="333333"/>
          <w:shd w:val="clear" w:color="auto" w:fill="FFFFFF"/>
        </w:rPr>
        <w:t xml:space="preserve"> </w:t>
      </w:r>
      <w:r w:rsidRPr="00DA4AED">
        <w:rPr>
          <w:color w:val="333333"/>
          <w:shd w:val="clear" w:color="auto" w:fill="FFFFFF"/>
        </w:rPr>
        <w:t>danú</w:t>
      </w:r>
      <w:r>
        <w:rPr>
          <w:color w:val="333333"/>
          <w:shd w:val="clear" w:color="auto" w:fill="FFFFFF"/>
        </w:rPr>
        <w:t xml:space="preserve"> </w:t>
      </w:r>
      <w:r w:rsidRPr="00DA4AED">
        <w:rPr>
          <w:color w:val="333333"/>
          <w:shd w:val="clear" w:color="auto" w:fill="FFFFFF"/>
        </w:rPr>
        <w:t xml:space="preserve"> položku, a to konkrétnym vysvetlením:</w:t>
      </w:r>
    </w:p>
    <w:p w14:paraId="79BAF525" w14:textId="5FFAC359" w:rsidR="00DA4AED" w:rsidRPr="00DA4AED" w:rsidRDefault="00DA4AED" w:rsidP="00DA4AED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  <w:r w:rsidRPr="00DA4AED">
        <w:rPr>
          <w:color w:val="333333"/>
          <w:shd w:val="clear" w:color="auto" w:fill="FFFFFF"/>
        </w:rPr>
        <w:t>a)</w:t>
      </w:r>
      <w:r w:rsidR="00DE6057">
        <w:rPr>
          <w:color w:val="333333"/>
          <w:shd w:val="clear" w:color="auto" w:fill="FFFFFF"/>
        </w:rPr>
        <w:t xml:space="preserve"> </w:t>
      </w:r>
      <w:r w:rsidRPr="00DA4AED">
        <w:rPr>
          <w:color w:val="333333"/>
          <w:shd w:val="clear" w:color="auto" w:fill="FFFFFF"/>
        </w:rPr>
        <w:t>že položka je kumulovaná ako položka dodávka</w:t>
      </w:r>
      <w:r>
        <w:rPr>
          <w:color w:val="333333"/>
          <w:shd w:val="clear" w:color="auto" w:fill="FFFFFF"/>
        </w:rPr>
        <w:t xml:space="preserve"> </w:t>
      </w:r>
      <w:r w:rsidRPr="00DA4AED">
        <w:rPr>
          <w:color w:val="333333"/>
          <w:shd w:val="clear" w:color="auto" w:fill="FFFFFF"/>
        </w:rPr>
        <w:t>+</w:t>
      </w:r>
      <w:r>
        <w:rPr>
          <w:color w:val="333333"/>
          <w:shd w:val="clear" w:color="auto" w:fill="FFFFFF"/>
        </w:rPr>
        <w:t xml:space="preserve"> </w:t>
      </w:r>
      <w:r w:rsidRPr="00DA4AED">
        <w:rPr>
          <w:color w:val="333333"/>
          <w:shd w:val="clear" w:color="auto" w:fill="FFFFFF"/>
        </w:rPr>
        <w:t>montáž,</w:t>
      </w:r>
      <w:r w:rsidRPr="00DA4AED">
        <w:rPr>
          <w:color w:val="333333"/>
        </w:rPr>
        <w:br/>
      </w:r>
      <w:r w:rsidRPr="00DA4AED">
        <w:rPr>
          <w:color w:val="333333"/>
          <w:shd w:val="clear" w:color="auto" w:fill="FFFFFF"/>
        </w:rPr>
        <w:t>b) alebo vo výkaze výmer chýba položka s dodávkou materiálu, a danú položku doplní a tým zmení poskytnutý výkaz výmer.</w:t>
      </w:r>
    </w:p>
    <w:p w14:paraId="49DEA327" w14:textId="77777777" w:rsidR="00DE6057" w:rsidRDefault="008C1621" w:rsidP="00DE6057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  <w:r>
        <w:rPr>
          <w:b/>
          <w:bCs/>
        </w:rPr>
        <w:t>Odpoveď:</w:t>
      </w:r>
    </w:p>
    <w:p w14:paraId="38977D2D" w14:textId="287AAAA1" w:rsidR="00DE6057" w:rsidRPr="00DE6057" w:rsidRDefault="00DE6057" w:rsidP="00DE6057">
      <w:pPr>
        <w:pStyle w:val="Odsekzoznamu"/>
        <w:numPr>
          <w:ilvl w:val="0"/>
          <w:numId w:val="0"/>
        </w:numPr>
        <w:spacing w:after="0"/>
        <w:contextualSpacing w:val="0"/>
        <w:jc w:val="both"/>
      </w:pPr>
      <w:r w:rsidRPr="00DE6057">
        <w:t>Položka č. 28</w:t>
      </w:r>
      <w:r>
        <w:t xml:space="preserve">. Montáž WC stien </w:t>
      </w:r>
      <w:r w:rsidRPr="00DE6057">
        <w:t>z HPL vrátane dverí</w:t>
      </w:r>
      <w:r>
        <w:t xml:space="preserve"> </w:t>
      </w:r>
      <w:r w:rsidRPr="00DE6057">
        <w:rPr>
          <w:color w:val="auto"/>
          <w:shd w:val="clear" w:color="auto" w:fill="FFFFFF"/>
        </w:rPr>
        <w:t xml:space="preserve"> je vrátane montáže a</w:t>
      </w:r>
      <w:r>
        <w:rPr>
          <w:color w:val="auto"/>
          <w:shd w:val="clear" w:color="auto" w:fill="FFFFFF"/>
        </w:rPr>
        <w:t> </w:t>
      </w:r>
      <w:r w:rsidRPr="00DE6057">
        <w:rPr>
          <w:color w:val="auto"/>
          <w:shd w:val="clear" w:color="auto" w:fill="FFFFFF"/>
        </w:rPr>
        <w:t>dodania</w:t>
      </w:r>
      <w:r>
        <w:rPr>
          <w:color w:val="auto"/>
          <w:shd w:val="clear" w:color="auto" w:fill="FFFFFF"/>
        </w:rPr>
        <w:t xml:space="preserve"> materiálu</w:t>
      </w:r>
      <w:r w:rsidRPr="00DE6057">
        <w:rPr>
          <w:color w:val="auto"/>
          <w:shd w:val="clear" w:color="auto" w:fill="FFFFFF"/>
        </w:rPr>
        <w:t>.</w:t>
      </w:r>
    </w:p>
    <w:p w14:paraId="019CA0F5" w14:textId="77777777" w:rsidR="00DE6057" w:rsidRDefault="00DE6057" w:rsidP="00DE6057">
      <w:pPr>
        <w:spacing w:after="160"/>
        <w:contextualSpacing w:val="0"/>
        <w:jc w:val="both"/>
        <w:rPr>
          <w:color w:val="auto"/>
          <w:shd w:val="clear" w:color="auto" w:fill="FFFFFF"/>
        </w:rPr>
      </w:pPr>
      <w:bookmarkStart w:id="1" w:name="_GoBack"/>
      <w:bookmarkEnd w:id="1"/>
    </w:p>
    <w:p w14:paraId="4F513522" w14:textId="37AF02F8" w:rsidR="008C1621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pozdravom</w:t>
      </w:r>
    </w:p>
    <w:p w14:paraId="79702BEB" w14:textId="77777777" w:rsidR="008C1621" w:rsidRPr="00A778B8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77777777" w:rsidR="008C1621" w:rsidRPr="00A778B8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6298CC06" w14:textId="77777777" w:rsidR="008C1621" w:rsidRPr="00A778B8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Mgr. Michal Garaj</w:t>
      </w:r>
    </w:p>
    <w:p w14:paraId="1AD7FFC3" w14:textId="77777777" w:rsidR="008C1621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vedúci oddelenia verejného obstarávania</w:t>
      </w:r>
    </w:p>
    <w:p w14:paraId="6B7B9FCC" w14:textId="5011C533" w:rsidR="008C1621" w:rsidRPr="0042152A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  <w:lang w:val="en-US"/>
        </w:rPr>
      </w:pPr>
      <w:r>
        <w:rPr>
          <w:color w:val="auto"/>
          <w:shd w:val="clear" w:color="auto" w:fill="FFFFFF"/>
        </w:rPr>
        <w:tab/>
      </w:r>
    </w:p>
    <w:p w14:paraId="00AE4BA6" w14:textId="77777777" w:rsidR="008C1621" w:rsidRDefault="008C1621" w:rsidP="008C1621"/>
    <w:p w14:paraId="25653E5A" w14:textId="77777777" w:rsidR="008B480B" w:rsidRDefault="008B480B"/>
    <w:sectPr w:rsidR="008B480B" w:rsidSect="00DC69EB">
      <w:headerReference w:type="default" r:id="rId7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335BE" w14:textId="77777777" w:rsidR="004626BF" w:rsidRDefault="004626BF">
      <w:pPr>
        <w:spacing w:after="0"/>
      </w:pPr>
      <w:r>
        <w:separator/>
      </w:r>
    </w:p>
  </w:endnote>
  <w:endnote w:type="continuationSeparator" w:id="0">
    <w:p w14:paraId="02984C9D" w14:textId="77777777" w:rsidR="004626BF" w:rsidRDefault="004626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BEBA1" w14:textId="77777777" w:rsidR="004626BF" w:rsidRDefault="004626BF">
      <w:pPr>
        <w:spacing w:after="0"/>
      </w:pPr>
      <w:r>
        <w:separator/>
      </w:r>
    </w:p>
  </w:footnote>
  <w:footnote w:type="continuationSeparator" w:id="0">
    <w:p w14:paraId="3B595477" w14:textId="77777777" w:rsidR="004626BF" w:rsidRDefault="004626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8E091" w14:textId="77777777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B9D662" wp14:editId="366224D3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0"/>
          <wp:wrapNone/>
          <wp:docPr id="12" name="Obrázok 12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38EBFC89" w14:textId="70BDF05A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043DB40" w14:textId="77777777" w:rsidR="00244B8A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563F0B07" w14:textId="77777777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  P. O. Box 192,   814 99  Bratislava 1</w:t>
    </w:r>
  </w:p>
  <w:p w14:paraId="4B96F125" w14:textId="77777777" w:rsidR="00244B8A" w:rsidRDefault="00B6069E" w:rsidP="00A778B8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78ADFDF7" w14:textId="77777777" w:rsidR="00244B8A" w:rsidRDefault="004626BF" w:rsidP="00A778B8">
    <w:pPr>
      <w:framePr w:w="10937" w:h="1236" w:hRule="exact" w:hSpace="142" w:wrap="around" w:vAnchor="page" w:hAnchor="page" w:x="625" w:y="568"/>
    </w:pPr>
  </w:p>
  <w:p w14:paraId="45F4F1A7" w14:textId="77777777" w:rsidR="00244B8A" w:rsidRDefault="004626BF" w:rsidP="00A778B8">
    <w:pPr>
      <w:pStyle w:val="Hlavika"/>
      <w:tabs>
        <w:tab w:val="clear" w:pos="4536"/>
        <w:tab w:val="clear" w:pos="9072"/>
        <w:tab w:val="left" w:pos="24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67EF"/>
    <w:rsid w:val="000A0E71"/>
    <w:rsid w:val="000F6B1F"/>
    <w:rsid w:val="00117384"/>
    <w:rsid w:val="0015399F"/>
    <w:rsid w:val="0017521C"/>
    <w:rsid w:val="001A3881"/>
    <w:rsid w:val="002051D2"/>
    <w:rsid w:val="003068D7"/>
    <w:rsid w:val="00363BBC"/>
    <w:rsid w:val="004626BF"/>
    <w:rsid w:val="004D2DE3"/>
    <w:rsid w:val="00524282"/>
    <w:rsid w:val="005E01C1"/>
    <w:rsid w:val="00636806"/>
    <w:rsid w:val="00697E53"/>
    <w:rsid w:val="00810E0C"/>
    <w:rsid w:val="0089225D"/>
    <w:rsid w:val="008B480B"/>
    <w:rsid w:val="008C1621"/>
    <w:rsid w:val="00916A5A"/>
    <w:rsid w:val="009E1632"/>
    <w:rsid w:val="00A97220"/>
    <w:rsid w:val="00B6069E"/>
    <w:rsid w:val="00B7009C"/>
    <w:rsid w:val="00C77C75"/>
    <w:rsid w:val="00D34213"/>
    <w:rsid w:val="00DA3346"/>
    <w:rsid w:val="00DA4AED"/>
    <w:rsid w:val="00DE6057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FBB"/>
  <w15:chartTrackingRefBased/>
  <w15:docId w15:val="{47600609-47FA-41AC-A40A-D0B3411E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428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524282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Marika</cp:lastModifiedBy>
  <cp:revision>3</cp:revision>
  <dcterms:created xsi:type="dcterms:W3CDTF">2020-07-09T13:32:00Z</dcterms:created>
  <dcterms:modified xsi:type="dcterms:W3CDTF">2020-07-09T13:48:00Z</dcterms:modified>
</cp:coreProperties>
</file>