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57EC240B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E018F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Champion</w:t>
            </w:r>
            <w:proofErr w:type="spellEnd"/>
            <w:r w:rsidR="00E018F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E018F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Food</w:t>
            </w:r>
            <w:proofErr w:type="spellEnd"/>
            <w:r w:rsidR="00E018F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s.r.o.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E018F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M.R.Štefánika</w:t>
            </w:r>
            <w:proofErr w:type="spellEnd"/>
            <w:r w:rsidR="00E018F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175/32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018F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017 01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018F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Považská Bystrica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018F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36336882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51052D63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018F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Vozidlo na prepravu chladených výrobkov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15211A1E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018F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6F3CF745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018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Vozidlo na prepravu chladených výrobkov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0FE1833E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E018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0C0DCEE2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018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Vozidlo na prepravu chladených výrobkov</w: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3EA00904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E018F6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60669A7B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E018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M.R.Štefánika</w:t>
            </w:r>
            <w:proofErr w:type="spellEnd"/>
            <w:r w:rsidR="00E018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175/32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018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017 01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018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Považská Bystrica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2568EE45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E018F6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E018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Champion</w:t>
            </w:r>
            <w:proofErr w:type="spellEnd"/>
            <w:r w:rsidR="00E018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E018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Food</w:t>
            </w:r>
            <w:proofErr w:type="spellEnd"/>
            <w:r w:rsidR="00E018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s.r.o.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E018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M.R.Štefánika</w:t>
            </w:r>
            <w:proofErr w:type="spellEnd"/>
            <w:r w:rsidR="00E018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175/32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018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017 01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018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Považská Bystrica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16A1CD2C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E018F6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E018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Champion</w:t>
            </w:r>
            <w:proofErr w:type="spellEnd"/>
            <w:r w:rsidR="00E018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E018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Food</w:t>
            </w:r>
            <w:proofErr w:type="spellEnd"/>
            <w:r w:rsidR="00E018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s.r.o.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E018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M.R.Štefánika</w:t>
            </w:r>
            <w:proofErr w:type="spellEnd"/>
            <w:r w:rsidR="00E018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175/32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018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017 01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018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Považská Bystrica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37D8B6B3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E018F6">
        <w:rPr>
          <w:b/>
          <w:sz w:val="24"/>
        </w:rPr>
        <w:t>Považská Bystrica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E018F6">
        <w:rPr>
          <w:b/>
          <w:sz w:val="24"/>
        </w:rPr>
        <w:t>23.03.2026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7D56DBCF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E018F6">
        <w:rPr>
          <w:b/>
          <w:sz w:val="24"/>
        </w:rPr>
        <w:t>Ing. Marek Brojo</w:t>
      </w:r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70152C9C" w:rsidR="00033E9B" w:rsidRDefault="00033E9B" w:rsidP="00033E9B">
      <w:pPr>
        <w:spacing w:after="0"/>
      </w:pPr>
      <w:r>
        <w:t xml:space="preserve">1. </w:t>
      </w:r>
      <w:proofErr w:type="spellStart"/>
      <w:r w:rsidR="00CD33FB" w:rsidRPr="00CD33FB">
        <w:t>Príloha</w:t>
      </w:r>
      <w:proofErr w:type="spellEnd"/>
      <w:r w:rsidR="00CD33FB" w:rsidRPr="00CD33FB">
        <w:t xml:space="preserve"> č. 1 - </w:t>
      </w:r>
      <w:fldSimple w:instr=" DOCPROPERTY  NazovZakazky  \* MERGEFORMAT ">
        <w:r w:rsidR="00E018F6">
          <w:t>Vozidlo na prepravu chladených výrobkov</w:t>
        </w:r>
      </w:fldSimple>
    </w:p>
    <w:p w14:paraId="44471FBC" w14:textId="67042FB1" w:rsidR="00033E9B" w:rsidRDefault="00033E9B" w:rsidP="00033E9B">
      <w:pPr>
        <w:spacing w:after="0"/>
      </w:pPr>
      <w:r>
        <w:t xml:space="preserve">2. </w:t>
      </w:r>
      <w:proofErr w:type="spellStart"/>
      <w:r w:rsidR="005F5F4C" w:rsidRPr="005F5F4C">
        <w:t>Príloha</w:t>
      </w:r>
      <w:proofErr w:type="spellEnd"/>
      <w:r w:rsidR="005F5F4C" w:rsidRPr="005F5F4C">
        <w:t xml:space="preserve"> č. 2 - </w:t>
      </w:r>
      <w:r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896B4" w14:textId="77777777" w:rsidR="00746D2B" w:rsidRDefault="00746D2B" w:rsidP="009A2C94">
      <w:pPr>
        <w:spacing w:after="0" w:line="240" w:lineRule="auto"/>
      </w:pPr>
      <w:r>
        <w:separator/>
      </w:r>
    </w:p>
  </w:endnote>
  <w:endnote w:type="continuationSeparator" w:id="0">
    <w:p w14:paraId="3B676D3D" w14:textId="77777777" w:rsidR="00746D2B" w:rsidRDefault="00746D2B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AD823" w14:textId="77777777" w:rsidR="00746D2B" w:rsidRDefault="00746D2B" w:rsidP="009A2C94">
      <w:pPr>
        <w:spacing w:after="0" w:line="240" w:lineRule="auto"/>
      </w:pPr>
      <w:r>
        <w:separator/>
      </w:r>
    </w:p>
  </w:footnote>
  <w:footnote w:type="continuationSeparator" w:id="0">
    <w:p w14:paraId="5CD959BD" w14:textId="77777777" w:rsidR="00746D2B" w:rsidRDefault="00746D2B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1"/>
  </w:num>
  <w:num w:numId="2" w16cid:durableId="1071199296">
    <w:abstractNumId w:val="1"/>
    <w:lvlOverride w:ilvl="0">
      <w:startOverride w:val="1"/>
    </w:lvlOverride>
  </w:num>
  <w:num w:numId="3" w16cid:durableId="29763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55AA9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A7544"/>
    <w:rsid w:val="005F5F4C"/>
    <w:rsid w:val="00604259"/>
    <w:rsid w:val="00611ADA"/>
    <w:rsid w:val="00664E3B"/>
    <w:rsid w:val="006A4D65"/>
    <w:rsid w:val="006B5D84"/>
    <w:rsid w:val="00705450"/>
    <w:rsid w:val="00746D2B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0226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E018F6"/>
    <w:rsid w:val="00E01A2C"/>
    <w:rsid w:val="00E6715C"/>
    <w:rsid w:val="00E954E4"/>
    <w:rsid w:val="00EA401D"/>
    <w:rsid w:val="00EB3160"/>
    <w:rsid w:val="00EC235A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571</Words>
  <Characters>3429</Characters>
  <Application>Microsoft Office Word</Application>
  <DocSecurity>0</DocSecurity>
  <Lines>190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13</cp:revision>
  <cp:lastPrinted>2019-10-25T06:29:00Z</cp:lastPrinted>
  <dcterms:created xsi:type="dcterms:W3CDTF">2022-02-20T15:55:00Z</dcterms:created>
  <dcterms:modified xsi:type="dcterms:W3CDTF">2026-03-23T16:37:00Z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Potravinari\12. Champion Food, s.r.o\PHZ\Auta\VARIABLES_PPA_PHZ Champion auta.xlsx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Champion Food, s.r.o. </vt:lpwstr>
  </property>
  <property fmtid="{D5CDD505-2E9C-101B-9397-08002B2CF9AE}" pid="6" name="ObstaravatelUlicaCislo">
    <vt:lpwstr>M.R.Štefánika 175/32</vt:lpwstr>
  </property>
  <property fmtid="{D5CDD505-2E9C-101B-9397-08002B2CF9AE}" pid="7" name="ObstaravatelMesto">
    <vt:lpwstr>Považská Bystrica</vt:lpwstr>
  </property>
  <property fmtid="{D5CDD505-2E9C-101B-9397-08002B2CF9AE}" pid="8" name="ObstaravatelPSC">
    <vt:lpwstr>017 01</vt:lpwstr>
  </property>
  <property fmtid="{D5CDD505-2E9C-101B-9397-08002B2CF9AE}" pid="9" name="ObstaravatelICO">
    <vt:lpwstr>36336882</vt:lpwstr>
  </property>
  <property fmtid="{D5CDD505-2E9C-101B-9397-08002B2CF9AE}" pid="10" name="ObstaravatelDIC">
    <vt:lpwstr>2021848433</vt:lpwstr>
  </property>
  <property fmtid="{D5CDD505-2E9C-101B-9397-08002B2CF9AE}" pid="11" name="StatutarnyOrgan">
    <vt:lpwstr>Ing. Marek Brojo</vt:lpwstr>
  </property>
  <property fmtid="{D5CDD505-2E9C-101B-9397-08002B2CF9AE}" pid="12" name="NazovZakazky">
    <vt:lpwstr>Vozidlo na prepravu chladených výrobkov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27.03.2026 do 10:00 h</vt:lpwstr>
  </property>
  <property fmtid="{D5CDD505-2E9C-101B-9397-08002B2CF9AE}" pid="15" name="DatumOtvaraniaAVyhodnoteniaPonuk">
    <vt:lpwstr>27.03.2026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Vozidlo na prepravu chladených výrobkov – 2 ks</vt:lpwstr>
  </property>
  <property fmtid="{D5CDD505-2E9C-101B-9397-08002B2CF9AE}" pid="22" name="DatumPodpisuVyzva">
    <vt:lpwstr>23.03.2026</vt:lpwstr>
  </property>
  <property fmtid="{D5CDD505-2E9C-101B-9397-08002B2CF9AE}" pid="23" name="KodProjektu">
    <vt:lpwstr>xx</vt:lpwstr>
  </property>
  <property fmtid="{D5CDD505-2E9C-101B-9397-08002B2CF9AE}" pid="24" name="IDObstaravania">
    <vt:lpwstr>75802</vt:lpwstr>
  </property>
  <property fmtid="{D5CDD505-2E9C-101B-9397-08002B2CF9AE}" pid="25" name="DatumPodpisuZaznam">
    <vt:lpwstr>27.03.2026</vt:lpwstr>
  </property>
  <property fmtid="{D5CDD505-2E9C-101B-9397-08002B2CF9AE}" pid="26" name="NazovProjektu">
    <vt:lpwstr>Inovácia výroby žiadateľa Champion Food, s.r.o. 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