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71BD2E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983B32">
        <w:rPr>
          <w:rFonts w:cstheme="minorHAnsi"/>
        </w:rPr>
        <w:t>SLOVNORMAL,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83B32">
        <w:rPr>
          <w:rFonts w:cstheme="minorHAnsi"/>
        </w:rPr>
        <w:t>Družstevná 170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83B32">
        <w:rPr>
          <w:rFonts w:cstheme="minorHAnsi"/>
        </w:rPr>
        <w:t>053 05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83B32">
        <w:rPr>
          <w:rFonts w:cstheme="minorHAnsi"/>
        </w:rPr>
        <w:t>Granč - Petrovce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83B32">
        <w:rPr>
          <w:rFonts w:cstheme="minorHAnsi"/>
        </w:rPr>
        <w:t>31697143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21C965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83B32">
        <w:rPr>
          <w:rFonts w:cstheme="minorHAnsi"/>
          <w:b/>
          <w:bCs/>
        </w:rPr>
        <w:t>Zariadenie podnikovej predajne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715A8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83B32"/>
    <w:rsid w:val="009D1F2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1925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Potravinari\6. SLOVNORMAL, s.r.o\PHZ\Zariadenie podnikovej predajne\VARIABLES_PPA_PHZ Slovnormal.xlsx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SLOVNORMAL, s.r.o.</vt:lpwstr>
  </property>
  <property fmtid="{D5CDD505-2E9C-101B-9397-08002B2CF9AE}" pid="6" name="ObstaravatelUlicaCislo">
    <vt:lpwstr>Družstevná 170</vt:lpwstr>
  </property>
  <property fmtid="{D5CDD505-2E9C-101B-9397-08002B2CF9AE}" pid="7" name="ObstaravatelMesto">
    <vt:lpwstr>Granč - Petrovce</vt:lpwstr>
  </property>
  <property fmtid="{D5CDD505-2E9C-101B-9397-08002B2CF9AE}" pid="8" name="ObstaravatelPSC">
    <vt:lpwstr>053 05</vt:lpwstr>
  </property>
  <property fmtid="{D5CDD505-2E9C-101B-9397-08002B2CF9AE}" pid="9" name="ObstaravatelICO">
    <vt:lpwstr>31697143</vt:lpwstr>
  </property>
  <property fmtid="{D5CDD505-2E9C-101B-9397-08002B2CF9AE}" pid="10" name="ObstaravatelDIC">
    <vt:lpwstr>2020505179</vt:lpwstr>
  </property>
  <property fmtid="{D5CDD505-2E9C-101B-9397-08002B2CF9AE}" pid="11" name="StatutarnyOrgan">
    <vt:lpwstr>Dávid Greňa</vt:lpwstr>
  </property>
  <property fmtid="{D5CDD505-2E9C-101B-9397-08002B2CF9AE}" pid="12" name="NazovZakazky">
    <vt:lpwstr>Zariadenie podnikovej predajne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podnikovej predajne - 1kpl, 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spoločnosti SLOVNORMAL, s.r.o.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