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64B397B3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proofErr w:type="spellStart"/>
            <w:r w:rsidR="009D3617">
              <w:rPr>
                <w:sz w:val="24"/>
              </w:rPr>
              <w:t>VitaPlanet</w:t>
            </w:r>
            <w:proofErr w:type="spellEnd"/>
            <w:r w:rsidR="009D3617">
              <w:rPr>
                <w:sz w:val="24"/>
              </w:rPr>
              <w:t xml:space="preserve">, s.r.o. 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306B5F0C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9D3617">
              <w:rPr>
                <w:sz w:val="24"/>
              </w:rPr>
              <w:t>Kvetoslavov 299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9D3617">
              <w:rPr>
                <w:sz w:val="24"/>
              </w:rPr>
              <w:t>930 41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9D3617">
              <w:rPr>
                <w:sz w:val="24"/>
              </w:rPr>
              <w:t>Kvetoslavov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43426051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9D3617">
              <w:rPr>
                <w:sz w:val="24"/>
              </w:rPr>
              <w:t>50340123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C928AAB" w:rsidR="00E25749" w:rsidRDefault="00143C61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143C61">
                              <w:t>Plnička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C928AAB" w:rsidR="00E25749" w:rsidRDefault="00143C61">
                      <w:pPr>
                        <w:pStyle w:val="Zkladntext"/>
                        <w:spacing w:before="119"/>
                        <w:ind w:left="105"/>
                      </w:pPr>
                      <w:r w:rsidRPr="00143C61">
                        <w:t>Plnička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B36034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61577B" w14:paraId="07D57FD0" w14:textId="77777777" w:rsidTr="00636FA0">
        <w:trPr>
          <w:trHeight w:val="342"/>
          <w:jc w:val="center"/>
        </w:trPr>
        <w:tc>
          <w:tcPr>
            <w:tcW w:w="5113" w:type="dxa"/>
          </w:tcPr>
          <w:p w14:paraId="261D01B6" w14:textId="66E4DFCB" w:rsidR="0061577B" w:rsidRDefault="00143C61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43C61">
              <w:rPr>
                <w:sz w:val="24"/>
              </w:rPr>
              <w:t>Dávkovanie pomocou ozubeného čerpadla</w:t>
            </w:r>
          </w:p>
        </w:tc>
        <w:tc>
          <w:tcPr>
            <w:tcW w:w="2558" w:type="dxa"/>
            <w:vAlign w:val="center"/>
          </w:tcPr>
          <w:p w14:paraId="41D76F8B" w14:textId="13AE0A48" w:rsidR="0061577B" w:rsidRDefault="0061577B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65110814"/>
            <w:placeholder>
              <w:docPart w:val="E6ED253612284325B0B0B9795E4173D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0DF0BD4" w14:textId="59ACBAC4" w:rsidR="0061577B" w:rsidRPr="00B43449" w:rsidRDefault="0061577B" w:rsidP="0061577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1577B" w14:paraId="66646EBE" w14:textId="77777777" w:rsidTr="00636FA0">
        <w:trPr>
          <w:trHeight w:val="342"/>
          <w:jc w:val="center"/>
        </w:trPr>
        <w:tc>
          <w:tcPr>
            <w:tcW w:w="5113" w:type="dxa"/>
          </w:tcPr>
          <w:p w14:paraId="24950018" w14:textId="1A952859" w:rsidR="0061577B" w:rsidRDefault="00143C61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43C61">
              <w:rPr>
                <w:sz w:val="24"/>
              </w:rPr>
              <w:t>Digitálny panel</w:t>
            </w:r>
          </w:p>
        </w:tc>
        <w:tc>
          <w:tcPr>
            <w:tcW w:w="2558" w:type="dxa"/>
            <w:vAlign w:val="center"/>
          </w:tcPr>
          <w:p w14:paraId="03315A2C" w14:textId="6D136FFA" w:rsidR="0061577B" w:rsidRDefault="0061577B" w:rsidP="0061577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97691184"/>
            <w:placeholder>
              <w:docPart w:val="F3D0E1CB032B483D8F7C2ECF712E26F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75D03B8" w14:textId="40AC3209" w:rsidR="0061577B" w:rsidRPr="00B43449" w:rsidRDefault="0061577B" w:rsidP="0061577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1577B" w14:paraId="5F850F3D" w14:textId="77777777" w:rsidTr="00636FA0">
        <w:trPr>
          <w:trHeight w:val="342"/>
          <w:jc w:val="center"/>
        </w:trPr>
        <w:tc>
          <w:tcPr>
            <w:tcW w:w="5113" w:type="dxa"/>
          </w:tcPr>
          <w:p w14:paraId="35F94D66" w14:textId="4B535B1D" w:rsidR="0061577B" w:rsidRDefault="00143C61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43C61">
              <w:rPr>
                <w:sz w:val="24"/>
              </w:rPr>
              <w:t>Možnosť nastavenia manuálneho/automatického cyklu, množstvo dávky</w:t>
            </w:r>
          </w:p>
        </w:tc>
        <w:tc>
          <w:tcPr>
            <w:tcW w:w="2558" w:type="dxa"/>
            <w:vAlign w:val="center"/>
          </w:tcPr>
          <w:p w14:paraId="381B0019" w14:textId="51609F7D" w:rsidR="0061577B" w:rsidRDefault="0061577B" w:rsidP="0061577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4767071"/>
            <w:placeholder>
              <w:docPart w:val="7BF09A463C1D4E0E98F48C7760FEA50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EDF81D7" w14:textId="1F62F1D4" w:rsidR="0061577B" w:rsidRPr="00B43449" w:rsidRDefault="0061577B" w:rsidP="0061577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1577B" w14:paraId="4F92D17D" w14:textId="77777777" w:rsidTr="00636FA0">
        <w:trPr>
          <w:trHeight w:val="342"/>
          <w:jc w:val="center"/>
        </w:trPr>
        <w:tc>
          <w:tcPr>
            <w:tcW w:w="5113" w:type="dxa"/>
          </w:tcPr>
          <w:p w14:paraId="214147A9" w14:textId="49CD2970" w:rsidR="0061577B" w:rsidRDefault="00143C61" w:rsidP="0061577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43C61">
              <w:rPr>
                <w:sz w:val="24"/>
              </w:rPr>
              <w:t>Príkon / napätie : 250 W  / 230 V</w:t>
            </w:r>
          </w:p>
        </w:tc>
        <w:tc>
          <w:tcPr>
            <w:tcW w:w="2558" w:type="dxa"/>
            <w:vAlign w:val="center"/>
          </w:tcPr>
          <w:p w14:paraId="6066E81F" w14:textId="0B8986FE" w:rsidR="0061577B" w:rsidRDefault="0061577B" w:rsidP="0061577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87F6B7F2F2AA44C38B97765C2CCF537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6E3E346" w14:textId="54C37D9C" w:rsidR="0061577B" w:rsidRPr="00B43449" w:rsidRDefault="0061577B" w:rsidP="0061577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3C61" w14:paraId="11D3B7D0" w14:textId="77777777" w:rsidTr="00636FA0">
        <w:trPr>
          <w:trHeight w:val="342"/>
          <w:jc w:val="center"/>
        </w:trPr>
        <w:tc>
          <w:tcPr>
            <w:tcW w:w="5113" w:type="dxa"/>
          </w:tcPr>
          <w:p w14:paraId="02033057" w14:textId="0413BEEC" w:rsidR="00143C61" w:rsidRPr="00143C61" w:rsidRDefault="00143C61" w:rsidP="00143C6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43C61">
              <w:rPr>
                <w:sz w:val="24"/>
              </w:rPr>
              <w:t>Hlava ozubeného čerpadla – hliníkové prevedenie</w:t>
            </w:r>
          </w:p>
        </w:tc>
        <w:tc>
          <w:tcPr>
            <w:tcW w:w="2558" w:type="dxa"/>
            <w:vAlign w:val="center"/>
          </w:tcPr>
          <w:p w14:paraId="4F621A46" w14:textId="2510015B" w:rsidR="00143C61" w:rsidRDefault="00143C61" w:rsidP="00143C6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91622117"/>
            <w:placeholder>
              <w:docPart w:val="EB18BA8261B042429C34A49B3F5D726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196D0C5" w14:textId="7210BABA" w:rsidR="00143C61" w:rsidRDefault="00143C61" w:rsidP="00143C6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3C61" w14:paraId="58B734D9" w14:textId="77777777" w:rsidTr="00636FA0">
        <w:trPr>
          <w:trHeight w:val="342"/>
          <w:jc w:val="center"/>
        </w:trPr>
        <w:tc>
          <w:tcPr>
            <w:tcW w:w="5113" w:type="dxa"/>
          </w:tcPr>
          <w:p w14:paraId="48AC998C" w14:textId="0D054CB8" w:rsidR="00143C61" w:rsidRPr="00143C61" w:rsidRDefault="00143C61" w:rsidP="00143C6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43C61">
              <w:rPr>
                <w:sz w:val="24"/>
              </w:rPr>
              <w:t xml:space="preserve">Nerezový plniaci lievik </w:t>
            </w:r>
          </w:p>
        </w:tc>
        <w:tc>
          <w:tcPr>
            <w:tcW w:w="2558" w:type="dxa"/>
            <w:vAlign w:val="center"/>
          </w:tcPr>
          <w:p w14:paraId="208B7BE9" w14:textId="1D08CE06" w:rsidR="00143C61" w:rsidRDefault="00143C61" w:rsidP="00143C6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62262335"/>
            <w:placeholder>
              <w:docPart w:val="DA8AB321D5F74C37BC2346C44BA2BE4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21D4A46" w14:textId="75D4762C" w:rsidR="00143C61" w:rsidRDefault="00143C61" w:rsidP="00143C6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3C61" w14:paraId="5A4DA380" w14:textId="77777777" w:rsidTr="00636FA0">
        <w:trPr>
          <w:trHeight w:val="342"/>
          <w:jc w:val="center"/>
        </w:trPr>
        <w:tc>
          <w:tcPr>
            <w:tcW w:w="5113" w:type="dxa"/>
          </w:tcPr>
          <w:p w14:paraId="7EB47F3B" w14:textId="7E8F41E9" w:rsidR="00143C61" w:rsidRPr="00143C61" w:rsidRDefault="00143C61" w:rsidP="00143C6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Objem plniaceho lievika minimálne (l)</w:t>
            </w:r>
          </w:p>
        </w:tc>
        <w:tc>
          <w:tcPr>
            <w:tcW w:w="2558" w:type="dxa"/>
            <w:vAlign w:val="center"/>
          </w:tcPr>
          <w:p w14:paraId="6D81ED39" w14:textId="3A692EC1" w:rsidR="00143C61" w:rsidRDefault="00143C61" w:rsidP="00143C6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72" w:type="dxa"/>
            <w:vAlign w:val="center"/>
          </w:tcPr>
          <w:p w14:paraId="2C76880A" w14:textId="77777777" w:rsidR="00143C61" w:rsidRDefault="00143C61" w:rsidP="00143C61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143C61" w14:paraId="48F8C268" w14:textId="77777777" w:rsidTr="00636FA0">
        <w:trPr>
          <w:trHeight w:val="342"/>
          <w:jc w:val="center"/>
        </w:trPr>
        <w:tc>
          <w:tcPr>
            <w:tcW w:w="5113" w:type="dxa"/>
          </w:tcPr>
          <w:p w14:paraId="08603F24" w14:textId="5D16713B" w:rsidR="00143C61" w:rsidRPr="00143C61" w:rsidRDefault="00143C61" w:rsidP="00143C6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43C61">
              <w:rPr>
                <w:sz w:val="24"/>
              </w:rPr>
              <w:t>T- kus pre uchytenie plniacich ihiel</w:t>
            </w:r>
          </w:p>
        </w:tc>
        <w:tc>
          <w:tcPr>
            <w:tcW w:w="2558" w:type="dxa"/>
            <w:vAlign w:val="center"/>
          </w:tcPr>
          <w:p w14:paraId="6F630B49" w14:textId="689EA957" w:rsidR="00143C61" w:rsidRDefault="00143C61" w:rsidP="00143C6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96552598"/>
            <w:placeholder>
              <w:docPart w:val="AFEA90051366435F83CD905C83C678B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5B4ED19" w14:textId="29D350FD" w:rsidR="00143C61" w:rsidRDefault="00143C61" w:rsidP="00143C6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3C61" w14:paraId="51F44B54" w14:textId="77777777" w:rsidTr="00636FA0">
        <w:trPr>
          <w:trHeight w:val="342"/>
          <w:jc w:val="center"/>
        </w:trPr>
        <w:tc>
          <w:tcPr>
            <w:tcW w:w="5113" w:type="dxa"/>
          </w:tcPr>
          <w:p w14:paraId="308CA02E" w14:textId="13B78E89" w:rsidR="00143C61" w:rsidRDefault="00143C61" w:rsidP="00143C6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43C61">
              <w:rPr>
                <w:sz w:val="24"/>
              </w:rPr>
              <w:t>Plniaca ihla  F 3097/ Ø 8 mm</w:t>
            </w:r>
          </w:p>
        </w:tc>
        <w:tc>
          <w:tcPr>
            <w:tcW w:w="2558" w:type="dxa"/>
            <w:vAlign w:val="center"/>
          </w:tcPr>
          <w:p w14:paraId="1DE9D88F" w14:textId="00503419" w:rsidR="00143C61" w:rsidRDefault="00143C61" w:rsidP="00143C6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52323202"/>
            <w:placeholder>
              <w:docPart w:val="CB75B645BF60455CB29AAAF3B076D90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25A33E" w14:textId="1FEB501E" w:rsidR="00143C61" w:rsidRPr="00B43449" w:rsidRDefault="00143C61" w:rsidP="00143C6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3C61" w14:paraId="224F96FE" w14:textId="77777777" w:rsidTr="00636FA0">
        <w:trPr>
          <w:trHeight w:val="342"/>
          <w:jc w:val="center"/>
        </w:trPr>
        <w:tc>
          <w:tcPr>
            <w:tcW w:w="5113" w:type="dxa"/>
          </w:tcPr>
          <w:p w14:paraId="7D8292A7" w14:textId="033B1226" w:rsidR="00143C61" w:rsidRPr="00143C61" w:rsidRDefault="00143C61" w:rsidP="00143C6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143C61">
              <w:rPr>
                <w:sz w:val="24"/>
              </w:rPr>
              <w:t>Plniaca ihla  F 3094/ Ø 12 mm</w:t>
            </w:r>
          </w:p>
        </w:tc>
        <w:tc>
          <w:tcPr>
            <w:tcW w:w="2558" w:type="dxa"/>
            <w:vAlign w:val="center"/>
          </w:tcPr>
          <w:p w14:paraId="15410E07" w14:textId="40DFE52B" w:rsidR="00143C61" w:rsidRDefault="00143C61" w:rsidP="00143C6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94880501"/>
            <w:placeholder>
              <w:docPart w:val="C75C2D4B2D054B989BBE739DC7988B6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BC3D1AB" w14:textId="68676B00" w:rsidR="00143C61" w:rsidRDefault="00143C61" w:rsidP="00143C6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3C6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43C61" w:rsidRDefault="00143C61" w:rsidP="00143C6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43C61" w:rsidRPr="00DD3824" w:rsidRDefault="00143C61" w:rsidP="00143C6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3C6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8096EA9" w:rsidR="00143C61" w:rsidRDefault="00143C61" w:rsidP="00143C6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43C61" w:rsidRPr="00DD3824" w:rsidRDefault="00143C61" w:rsidP="00143C6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3C6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43C61" w:rsidRDefault="00143C61" w:rsidP="00143C6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3C61" w:rsidRPr="00DD3824" w:rsidRDefault="00143C61" w:rsidP="00143C6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143C61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3021F" w14:textId="77777777" w:rsidR="00BF6D71" w:rsidRDefault="00BF6D71">
      <w:r>
        <w:separator/>
      </w:r>
    </w:p>
  </w:endnote>
  <w:endnote w:type="continuationSeparator" w:id="0">
    <w:p w14:paraId="61A1F1B2" w14:textId="77777777" w:rsidR="00BF6D71" w:rsidRDefault="00BF6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6BA32" w14:textId="77777777" w:rsidR="00BF6D71" w:rsidRDefault="00BF6D71">
      <w:r>
        <w:separator/>
      </w:r>
    </w:p>
  </w:footnote>
  <w:footnote w:type="continuationSeparator" w:id="0">
    <w:p w14:paraId="6910DAE2" w14:textId="77777777" w:rsidR="00BF6D71" w:rsidRDefault="00BF6D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36264"/>
    <w:rsid w:val="0014217B"/>
    <w:rsid w:val="00143C61"/>
    <w:rsid w:val="002339CF"/>
    <w:rsid w:val="00266E1E"/>
    <w:rsid w:val="002C2E1F"/>
    <w:rsid w:val="00302F42"/>
    <w:rsid w:val="00355F2A"/>
    <w:rsid w:val="003E3D78"/>
    <w:rsid w:val="00424DA1"/>
    <w:rsid w:val="004554EE"/>
    <w:rsid w:val="004B2C2D"/>
    <w:rsid w:val="004E4BA4"/>
    <w:rsid w:val="005B6E90"/>
    <w:rsid w:val="005C339A"/>
    <w:rsid w:val="005F5753"/>
    <w:rsid w:val="00602BCF"/>
    <w:rsid w:val="0060474F"/>
    <w:rsid w:val="0061577B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9D3617"/>
    <w:rsid w:val="00A73A25"/>
    <w:rsid w:val="00A94310"/>
    <w:rsid w:val="00AE372F"/>
    <w:rsid w:val="00B02DE7"/>
    <w:rsid w:val="00B36034"/>
    <w:rsid w:val="00B43449"/>
    <w:rsid w:val="00B5610D"/>
    <w:rsid w:val="00BD77CE"/>
    <w:rsid w:val="00BF6D71"/>
    <w:rsid w:val="00C03626"/>
    <w:rsid w:val="00C664BB"/>
    <w:rsid w:val="00CC40E0"/>
    <w:rsid w:val="00CD521F"/>
    <w:rsid w:val="00CD5B00"/>
    <w:rsid w:val="00CF27E9"/>
    <w:rsid w:val="00E25749"/>
    <w:rsid w:val="00E52EC1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6ED253612284325B0B0B9795E4173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F539BF-6F41-4A2B-8B67-90114799A834}"/>
      </w:docPartPr>
      <w:docPartBody>
        <w:p w:rsidR="00AF0917" w:rsidRDefault="001F56BC" w:rsidP="001F56BC">
          <w:pPr>
            <w:pStyle w:val="E6ED253612284325B0B0B9795E4173D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3D0E1CB032B483D8F7C2ECF712E26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639F0C-7721-4876-B34E-8108AC7C9A68}"/>
      </w:docPartPr>
      <w:docPartBody>
        <w:p w:rsidR="00AF0917" w:rsidRDefault="001F56BC" w:rsidP="001F56BC">
          <w:pPr>
            <w:pStyle w:val="F3D0E1CB032B483D8F7C2ECF712E26F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BF09A463C1D4E0E98F48C7760FEA5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D1C1B3-9ED3-4247-8EE1-37171237C088}"/>
      </w:docPartPr>
      <w:docPartBody>
        <w:p w:rsidR="00AF0917" w:rsidRDefault="001F56BC" w:rsidP="001F56BC">
          <w:pPr>
            <w:pStyle w:val="7BF09A463C1D4E0E98F48C7760FEA50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7F6B7F2F2AA44C38B97765C2CCF53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074124-52CE-4BE0-BEBA-656E7E18665F}"/>
      </w:docPartPr>
      <w:docPartBody>
        <w:p w:rsidR="00AF0917" w:rsidRDefault="001F56BC" w:rsidP="001F56BC">
          <w:pPr>
            <w:pStyle w:val="87F6B7F2F2AA44C38B97765C2CCF537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B18BA8261B042429C34A49B3F5D72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2E3D5F-D0AF-4FB7-A3A9-72B166A09BD1}"/>
      </w:docPartPr>
      <w:docPartBody>
        <w:p w:rsidR="006C3D3D" w:rsidRDefault="00257C75" w:rsidP="00257C75">
          <w:pPr>
            <w:pStyle w:val="EB18BA8261B042429C34A49B3F5D726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A8AB321D5F74C37BC2346C44BA2BE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27C303-7E64-4E18-9363-987ADA0A9917}"/>
      </w:docPartPr>
      <w:docPartBody>
        <w:p w:rsidR="006C3D3D" w:rsidRDefault="00257C75" w:rsidP="00257C75">
          <w:pPr>
            <w:pStyle w:val="DA8AB321D5F74C37BC2346C44BA2BE4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FEA90051366435F83CD905C83C678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27AD5D-0C6D-4324-ABD1-955F78545C8F}"/>
      </w:docPartPr>
      <w:docPartBody>
        <w:p w:rsidR="006C3D3D" w:rsidRDefault="00257C75" w:rsidP="00257C75">
          <w:pPr>
            <w:pStyle w:val="AFEA90051366435F83CD905C83C678B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B75B645BF60455CB29AAAF3B076D9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507FA4-D2BE-4ACB-B31B-EB1DF357FF09}"/>
      </w:docPartPr>
      <w:docPartBody>
        <w:p w:rsidR="006C3D3D" w:rsidRDefault="00257C75" w:rsidP="00257C75">
          <w:pPr>
            <w:pStyle w:val="CB75B645BF60455CB29AAAF3B076D90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75C2D4B2D054B989BBE739DC7988B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CDC338-4C8A-4FA8-B1E9-22B9FA6106ED}"/>
      </w:docPartPr>
      <w:docPartBody>
        <w:p w:rsidR="006C3D3D" w:rsidRDefault="00257C75" w:rsidP="00257C75">
          <w:pPr>
            <w:pStyle w:val="C75C2D4B2D054B989BBE739DC7988B68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175436"/>
    <w:rsid w:val="001F56BC"/>
    <w:rsid w:val="00257C75"/>
    <w:rsid w:val="002C2E1F"/>
    <w:rsid w:val="005356AE"/>
    <w:rsid w:val="00676C79"/>
    <w:rsid w:val="006C3D3D"/>
    <w:rsid w:val="00AF0917"/>
    <w:rsid w:val="00B7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257C75"/>
    <w:rPr>
      <w:color w:val="808080"/>
    </w:rPr>
  </w:style>
  <w:style w:type="paragraph" w:customStyle="1" w:styleId="E6ED253612284325B0B0B9795E4173D8">
    <w:name w:val="E6ED253612284325B0B0B9795E4173D8"/>
    <w:rsid w:val="001F56B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D0E1CB032B483D8F7C2ECF712E26F0">
    <w:name w:val="F3D0E1CB032B483D8F7C2ECF712E26F0"/>
    <w:rsid w:val="001F56B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F09A463C1D4E0E98F48C7760FEA50D">
    <w:name w:val="7BF09A463C1D4E0E98F48C7760FEA50D"/>
    <w:rsid w:val="001F56B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F6B7F2F2AA44C38B97765C2CCF5376">
    <w:name w:val="87F6B7F2F2AA44C38B97765C2CCF5376"/>
    <w:rsid w:val="001F56B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D4E1A422F3417CB16D778449C4AC74">
    <w:name w:val="60D4E1A422F3417CB16D778449C4AC74"/>
    <w:rsid w:val="001F56B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8D0BD4780A4D7A8D9BF7D9B58667EC">
    <w:name w:val="8D8D0BD4780A4D7A8D9BF7D9B58667EC"/>
    <w:rsid w:val="001F56B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18BA8261B042429C34A49B3F5D726D">
    <w:name w:val="EB18BA8261B042429C34A49B3F5D726D"/>
    <w:rsid w:val="00257C7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28A943F9594A67BC229C73F70E658F">
    <w:name w:val="1D28A943F9594A67BC229C73F70E658F"/>
    <w:rsid w:val="00257C7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61B4AC5E0E4D9CA257BDEDD1F953D7">
    <w:name w:val="F361B4AC5E0E4D9CA257BDEDD1F953D7"/>
    <w:rsid w:val="00257C7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8AB321D5F74C37BC2346C44BA2BE49">
    <w:name w:val="DA8AB321D5F74C37BC2346C44BA2BE49"/>
    <w:rsid w:val="00257C7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56F58FC4054F2FAA9B4C1D464C0EF3">
    <w:name w:val="7F56F58FC4054F2FAA9B4C1D464C0EF3"/>
    <w:rsid w:val="00257C7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A5571DB3F04FCBB448C07E989B4A6E">
    <w:name w:val="91A5571DB3F04FCBB448C07E989B4A6E"/>
    <w:rsid w:val="00257C7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EA90051366435F83CD905C83C678B7">
    <w:name w:val="AFEA90051366435F83CD905C83C678B7"/>
    <w:rsid w:val="00257C7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75B645BF60455CB29AAAF3B076D90A">
    <w:name w:val="CB75B645BF60455CB29AAAF3B076D90A"/>
    <w:rsid w:val="00257C7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CC84CA789E46B6B2E85DA7F915E56F">
    <w:name w:val="3BCC84CA789E46B6B2E85DA7F915E56F"/>
    <w:rsid w:val="00257C7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5C2D4B2D054B989BBE739DC7988B68">
    <w:name w:val="C75C2D4B2D054B989BBE739DC7988B68"/>
    <w:rsid w:val="00257C7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653855441E4745B9A4BCE3DD0107AC">
    <w:name w:val="CD653855441E4745B9A4BCE3DD0107AC"/>
    <w:rsid w:val="00257C7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222</Words>
  <Characters>1774</Characters>
  <Application>Microsoft Office Word</Application>
  <DocSecurity>0</DocSecurity>
  <Lines>177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10</cp:revision>
  <dcterms:created xsi:type="dcterms:W3CDTF">2022-02-23T09:36:00Z</dcterms:created>
  <dcterms:modified xsi:type="dcterms:W3CDTF">2026-03-22T16:28:00Z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VitaPlanet, s.r.o. </vt:lpwstr>
  </property>
  <property fmtid="{D5CDD505-2E9C-101B-9397-08002B2CF9AE}" pid="13" name="ObstaravatelUlicaCislo">
    <vt:lpwstr>Kvetoslavov 299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50340123</vt:lpwstr>
  </property>
  <property fmtid="{D5CDD505-2E9C-101B-9397-08002B2CF9AE}" pid="17" name="ObstaravatelDIC">
    <vt:lpwstr>2120299665</vt:lpwstr>
  </property>
  <property fmtid="{D5CDD505-2E9C-101B-9397-08002B2CF9AE}" pid="18" name="StatutarnyOrgan">
    <vt:lpwstr>Ing. Beata Belanová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Rozšírenie kapacít spoločnosti VitaPlanet, s.r.o. </vt:lpwstr>
  </property>
  <property fmtid="{D5CDD505-2E9C-101B-9397-08002B2CF9AE}" pid="21" name="PredmetZakazky">
    <vt:lpwstr>Chladiarenská dodávka na prepravu vlastnej produkcie - 1ks, Software na riadenie a optimalizáciu výroby - 1ks, Doplnková opcia na existujúcu baličku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Rozšírenie kapacít spoločnosti VitaPlanet, s.r.o.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