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05230FE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9019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9019A2" w:rsidRPr="009019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Automatické sádzacie zariadenie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28621F5F" w:rsidR="0072185C" w:rsidRPr="00261F64" w:rsidRDefault="00261F64" w:rsidP="00261F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Mila &amp; </w:t>
            </w:r>
            <w:proofErr w:type="spellStart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Co</w:t>
            </w:r>
            <w:proofErr w:type="spellEnd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</w:t>
            </w:r>
            <w:proofErr w:type="spellEnd"/>
            <w:r w:rsidRPr="00261F6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D514CE5" w:rsidR="0072185C" w:rsidRPr="00CB3C52" w:rsidRDefault="00261F64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color w:val="000000"/>
                <w:lang w:eastAsia="sk-SK"/>
              </w:rPr>
              <w:t>Blumentálska 25, 811 07 Bratislava - mestská časť Staré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3F0D515" w:rsidR="0072185C" w:rsidRPr="00CB3C52" w:rsidRDefault="00261F64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261F64">
              <w:rPr>
                <w:rFonts w:ascii="Calibri" w:eastAsia="Times New Roman" w:hAnsi="Calibri" w:cs="Calibri"/>
                <w:color w:val="000000"/>
                <w:lang w:eastAsia="sk-SK"/>
              </w:rPr>
              <w:t>53 563 221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447BB6A" w:rsidR="0072185C" w:rsidRPr="001061C1" w:rsidRDefault="009019A2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019A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Automatické sádzacie zariadenie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1934F1DB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3D01198F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 w:themeColor="text1"/>
              </w:rPr>
              <w:t>A</w:t>
            </w:r>
            <w:r w:rsidRPr="005C7335">
              <w:rPr>
                <w:rFonts w:cstheme="minorHAnsi"/>
                <w:bCs/>
                <w:color w:val="000000" w:themeColor="text1"/>
              </w:rPr>
              <w:t xml:space="preserve">utomatické </w:t>
            </w:r>
            <w:proofErr w:type="spellStart"/>
            <w:r w:rsidRPr="005C7335">
              <w:rPr>
                <w:rFonts w:cstheme="minorHAnsi"/>
                <w:bCs/>
                <w:color w:val="000000" w:themeColor="text1"/>
              </w:rPr>
              <w:t>osadzovacie</w:t>
            </w:r>
            <w:proofErr w:type="spellEnd"/>
            <w:r w:rsidRPr="005C7335">
              <w:rPr>
                <w:rFonts w:cstheme="minorHAnsi"/>
                <w:bCs/>
                <w:color w:val="000000" w:themeColor="text1"/>
              </w:rPr>
              <w:t xml:space="preserve"> zariadenie na sádzanie a</w:t>
            </w:r>
            <w:r>
              <w:rPr>
                <w:rFonts w:cstheme="minorHAnsi"/>
                <w:bCs/>
                <w:color w:val="000000" w:themeColor="text1"/>
              </w:rPr>
              <w:t> </w:t>
            </w:r>
            <w:r w:rsidRPr="005C7335">
              <w:rPr>
                <w:rFonts w:cstheme="minorHAnsi"/>
                <w:bCs/>
                <w:color w:val="000000" w:themeColor="text1"/>
              </w:rPr>
              <w:t>vypekanie</w:t>
            </w:r>
            <w:r>
              <w:rPr>
                <w:rFonts w:cstheme="minorHAnsi"/>
                <w:bCs/>
                <w:color w:val="000000" w:themeColor="text1"/>
              </w:rPr>
              <w:t xml:space="preserve"> výrobkov z etážových elektrických pecí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6E3E5FC8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305293D3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5DAE7460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69ED7DE1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Automatický pohyb medzi etážami hore a dole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7031540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6909997F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218E0465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2C532366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732A">
              <w:rPr>
                <w:rFonts w:cstheme="minorHAnsi"/>
                <w:color w:val="000000" w:themeColor="text1"/>
              </w:rPr>
              <w:t>Automatické sádzanie a vypekanie jednotlivých etáží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0C81D028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9EE60F0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3EC35BDE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B1B48AC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5C7335">
              <w:rPr>
                <w:rFonts w:cstheme="minorHAnsi"/>
                <w:color w:val="000000" w:themeColor="text1"/>
              </w:rPr>
              <w:t>utomatická komunikácia pec vs. sádzacie zariadenie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10BFECE4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4ED9F08E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16E0932D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2DEFAACA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  <w:r w:rsidRPr="005C7335">
              <w:rPr>
                <w:rFonts w:cstheme="minorHAnsi"/>
                <w:color w:val="000000" w:themeColor="text1"/>
              </w:rPr>
              <w:t>igitálne dotykové ovládanie, vrátane možnosti programovania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5E77D78E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537F1F20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07602588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0021" w14:textId="36954A10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color w:val="000000" w:themeColor="text1"/>
              </w:rPr>
              <w:t>Počet etáží na osadzovanie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BE57" w14:textId="18471BBC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AECF8" w14:textId="09E28E70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1A602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723E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D945C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4D30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F405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491B" w:rsidRPr="0072185C" w14:paraId="1E78FEB4" w14:textId="77777777" w:rsidTr="00C3491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9159" w14:textId="0D1F4498" w:rsidR="00C3491B" w:rsidRPr="0072185C" w:rsidRDefault="00C3491B" w:rsidP="00C34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Využiteľný rozmer osadzovanej etáže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CCFD" w14:textId="03973B96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1200 x 2000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4CE97" w14:textId="26D5C912" w:rsidR="00C3491B" w:rsidRPr="002A6ACB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5809" w14:textId="77777777" w:rsidR="00C3491B" w:rsidRPr="0072185C" w:rsidRDefault="00C3491B" w:rsidP="00C34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C41A9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FDBEB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92F2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402D" w14:textId="77777777" w:rsidR="00C3491B" w:rsidRPr="0072185C" w:rsidRDefault="00C3491B" w:rsidP="00C349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9A9DDC8" w:rsidR="0072185C" w:rsidRPr="00AD66EE" w:rsidRDefault="009019A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019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Automatické sádzacie zariadenie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32D4BC3D" w:rsidR="0072185C" w:rsidRPr="00A6022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*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Podpis potenciálneho dodávateľa, </w:t>
            </w:r>
            <w:r w:rsidR="009726DB"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jeho štatutárneho orgánu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alebo </w:t>
            </w:r>
            <w:r w:rsidR="009726DB" w:rsidRPr="001B7E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iného zástupcu potenciálneho dodávateľa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ktorý je oprávnený konať v mene potenciálneho dodávateľa (</w:t>
            </w:r>
            <w:r w:rsidR="009726DB" w:rsidRPr="00A6022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osoba splnomocnená na takýto úkon</w:t>
            </w:r>
            <w:r w:rsidR="009726DB" w:rsidRPr="00A6022A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0F39" w14:textId="77777777" w:rsidR="008360B1" w:rsidRDefault="008360B1" w:rsidP="00A34C5B">
      <w:pPr>
        <w:spacing w:after="0" w:line="240" w:lineRule="auto"/>
      </w:pPr>
      <w:r>
        <w:separator/>
      </w:r>
    </w:p>
  </w:endnote>
  <w:endnote w:type="continuationSeparator" w:id="0">
    <w:p w14:paraId="17F2C87F" w14:textId="77777777" w:rsidR="008360B1" w:rsidRDefault="008360B1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7D3A" w14:textId="77777777" w:rsidR="008360B1" w:rsidRDefault="008360B1" w:rsidP="00A34C5B">
      <w:pPr>
        <w:spacing w:after="0" w:line="240" w:lineRule="auto"/>
      </w:pPr>
      <w:r>
        <w:separator/>
      </w:r>
    </w:p>
  </w:footnote>
  <w:footnote w:type="continuationSeparator" w:id="0">
    <w:p w14:paraId="678BD293" w14:textId="77777777" w:rsidR="008360B1" w:rsidRDefault="008360B1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909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6CB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1F64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48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1B0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7A5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54D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0B1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94F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9A2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D8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4DB9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444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91B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9DF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324</Words>
  <Characters>1853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2026-03-30T18:34:00Z</dcterms:modified>
</cp:coreProperties>
</file>