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78B2" w14:textId="77777777" w:rsidR="00EC094D" w:rsidRPr="00D11CCC" w:rsidRDefault="00233291" w:rsidP="003800B3">
      <w:pPr>
        <w:pStyle w:val="Style1"/>
        <w:widowControl/>
        <w:pBdr>
          <w:top w:val="single" w:sz="4" w:space="1" w:color="auto"/>
        </w:pBdr>
        <w:spacing w:line="254" w:lineRule="exact"/>
        <w:jc w:val="center"/>
        <w:rPr>
          <w:rStyle w:val="FontStyle11"/>
          <w:b w:val="0"/>
        </w:rPr>
      </w:pPr>
      <w:r>
        <w:rPr>
          <w:rStyle w:val="FontStyle11"/>
          <w:b w:val="0"/>
        </w:rPr>
        <w:t xml:space="preserve"> </w:t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>
        <w:rPr>
          <w:rStyle w:val="FontStyle11"/>
          <w:b w:val="0"/>
        </w:rPr>
        <w:tab/>
      </w:r>
      <w:r w:rsidR="00D11CCC" w:rsidRPr="00D11CCC">
        <w:rPr>
          <w:rStyle w:val="FontStyle11"/>
          <w:b w:val="0"/>
        </w:rPr>
        <w:t>MF/</w:t>
      </w:r>
      <w:r>
        <w:rPr>
          <w:rStyle w:val="FontStyle11"/>
          <w:b w:val="0"/>
        </w:rPr>
        <w:t>0</w:t>
      </w:r>
      <w:r w:rsidR="007E0DDC">
        <w:rPr>
          <w:rStyle w:val="FontStyle11"/>
          <w:b w:val="0"/>
        </w:rPr>
        <w:t>09576</w:t>
      </w:r>
      <w:r w:rsidR="00D11CCC" w:rsidRPr="00D11CCC">
        <w:rPr>
          <w:rStyle w:val="FontStyle11"/>
          <w:b w:val="0"/>
        </w:rPr>
        <w:t>/202</w:t>
      </w:r>
      <w:r w:rsidR="007E0DDC">
        <w:rPr>
          <w:rStyle w:val="FontStyle11"/>
          <w:b w:val="0"/>
        </w:rPr>
        <w:t>6</w:t>
      </w:r>
      <w:r w:rsidR="00D11CCC" w:rsidRPr="00D11CCC">
        <w:rPr>
          <w:rStyle w:val="FontStyle11"/>
          <w:b w:val="0"/>
        </w:rPr>
        <w:t>-27</w:t>
      </w:r>
      <w:r w:rsidR="00B22FC8">
        <w:rPr>
          <w:rStyle w:val="FontStyle11"/>
          <w:b w:val="0"/>
        </w:rPr>
        <w:t>3</w:t>
      </w:r>
    </w:p>
    <w:p w14:paraId="51990C85" w14:textId="77777777" w:rsidR="00D11CCC" w:rsidRDefault="00233291" w:rsidP="00B22FC8">
      <w:pPr>
        <w:pStyle w:val="Style1"/>
        <w:widowControl/>
        <w:pBdr>
          <w:top w:val="single" w:sz="4" w:space="1" w:color="auto"/>
        </w:pBdr>
        <w:spacing w:line="254" w:lineRule="exact"/>
        <w:jc w:val="center"/>
        <w:rPr>
          <w:rStyle w:val="FontStyle11"/>
          <w:sz w:val="32"/>
          <w:szCs w:val="32"/>
          <w:u w:val="single"/>
        </w:rPr>
      </w:pPr>
      <w:r>
        <w:rPr>
          <w:rStyle w:val="FontStyle11"/>
          <w:b w:val="0"/>
        </w:rPr>
        <w:t xml:space="preserve">                                                                                  </w:t>
      </w:r>
      <w:r w:rsidR="00D11CCC" w:rsidRPr="00D11CCC">
        <w:rPr>
          <w:rStyle w:val="FontStyle11"/>
          <w:b w:val="0"/>
        </w:rPr>
        <w:t>Zázn</w:t>
      </w:r>
      <w:r w:rsidR="00996D43">
        <w:rPr>
          <w:rStyle w:val="FontStyle11"/>
          <w:b w:val="0"/>
        </w:rPr>
        <w:t>am</w:t>
      </w:r>
      <w:r w:rsidR="00D11CCC" w:rsidRPr="00D11CCC">
        <w:rPr>
          <w:rStyle w:val="FontStyle11"/>
          <w:b w:val="0"/>
        </w:rPr>
        <w:t xml:space="preserve"> č.:</w:t>
      </w:r>
      <w:r w:rsidR="00B22FC8">
        <w:rPr>
          <w:rStyle w:val="FontStyle11"/>
          <w:b w:val="0"/>
        </w:rPr>
        <w:t xml:space="preserve"> </w:t>
      </w:r>
      <w:r w:rsidR="00961D37">
        <w:rPr>
          <w:rStyle w:val="FontStyle11"/>
          <w:b w:val="0"/>
        </w:rPr>
        <w:t>036315</w:t>
      </w:r>
      <w:r w:rsidR="00D11CCC" w:rsidRPr="00D11CCC">
        <w:rPr>
          <w:rStyle w:val="FontStyle11"/>
          <w:b w:val="0"/>
        </w:rPr>
        <w:t>/202</w:t>
      </w:r>
      <w:r w:rsidR="007E0DDC">
        <w:rPr>
          <w:rStyle w:val="FontStyle11"/>
          <w:b w:val="0"/>
        </w:rPr>
        <w:t>6</w:t>
      </w:r>
    </w:p>
    <w:p w14:paraId="77822B92" w14:textId="77777777" w:rsidR="00D11CCC" w:rsidRDefault="00D11CCC" w:rsidP="00D11CCC">
      <w:pPr>
        <w:pStyle w:val="Style1"/>
        <w:widowControl/>
        <w:pBdr>
          <w:top w:val="single" w:sz="4" w:space="1" w:color="auto"/>
        </w:pBdr>
        <w:spacing w:line="254" w:lineRule="exact"/>
        <w:rPr>
          <w:rStyle w:val="FontStyle11"/>
          <w:sz w:val="32"/>
          <w:szCs w:val="32"/>
          <w:u w:val="single"/>
        </w:rPr>
      </w:pPr>
    </w:p>
    <w:p w14:paraId="57CE7766" w14:textId="77777777" w:rsidR="00A17FF2" w:rsidRPr="00E913CE" w:rsidRDefault="00A17FF2">
      <w:pPr>
        <w:pStyle w:val="Style1"/>
        <w:widowControl/>
        <w:spacing w:line="254" w:lineRule="exact"/>
        <w:jc w:val="center"/>
        <w:rPr>
          <w:rStyle w:val="FontStyle11"/>
          <w:sz w:val="32"/>
          <w:szCs w:val="32"/>
          <w:u w:val="single"/>
        </w:rPr>
      </w:pPr>
      <w:r w:rsidRPr="00E913CE">
        <w:rPr>
          <w:rStyle w:val="FontStyle11"/>
          <w:sz w:val="32"/>
          <w:szCs w:val="32"/>
          <w:u w:val="single"/>
        </w:rPr>
        <w:t>Informácia o výsledku vyhodnotenia ponúk a poradie uchádzačov</w:t>
      </w:r>
    </w:p>
    <w:p w14:paraId="26C76B88" w14:textId="77777777" w:rsidR="00A17FF2" w:rsidRPr="00E913CE" w:rsidRDefault="00A17FF2" w:rsidP="002B0D77">
      <w:pPr>
        <w:pStyle w:val="Style2"/>
        <w:widowControl/>
        <w:spacing w:line="254" w:lineRule="exact"/>
        <w:ind w:left="216"/>
        <w:jc w:val="center"/>
        <w:rPr>
          <w:rStyle w:val="FontStyle13"/>
          <w:sz w:val="22"/>
          <w:szCs w:val="22"/>
        </w:rPr>
      </w:pPr>
      <w:r w:rsidRPr="00E913CE">
        <w:rPr>
          <w:rStyle w:val="FontStyle13"/>
          <w:sz w:val="22"/>
          <w:szCs w:val="22"/>
        </w:rPr>
        <w:t>podľa §</w:t>
      </w:r>
      <w:r w:rsidR="00DA2D63" w:rsidRPr="00E913CE">
        <w:rPr>
          <w:rStyle w:val="FontStyle13"/>
          <w:sz w:val="22"/>
          <w:szCs w:val="22"/>
        </w:rPr>
        <w:t xml:space="preserve"> 55</w:t>
      </w:r>
      <w:r w:rsidRPr="00E913CE">
        <w:rPr>
          <w:rStyle w:val="FontStyle13"/>
          <w:sz w:val="22"/>
          <w:szCs w:val="22"/>
        </w:rPr>
        <w:t xml:space="preserve"> ods. 2 zákona č. </w:t>
      </w:r>
      <w:r w:rsidR="00277D9C">
        <w:rPr>
          <w:rStyle w:val="FontStyle13"/>
          <w:sz w:val="22"/>
          <w:szCs w:val="22"/>
        </w:rPr>
        <w:t>343/2015</w:t>
      </w:r>
      <w:r w:rsidRPr="00E913CE">
        <w:rPr>
          <w:rStyle w:val="FontStyle13"/>
          <w:sz w:val="22"/>
          <w:szCs w:val="22"/>
        </w:rPr>
        <w:t xml:space="preserve"> Z. z. o verejnom obstarávaní a o zmene a doplnení niektorých zákonov</w:t>
      </w:r>
    </w:p>
    <w:p w14:paraId="4B751453" w14:textId="77777777" w:rsidR="007E0DDC" w:rsidRPr="00E913CE" w:rsidRDefault="00A17FF2" w:rsidP="007E0DDC">
      <w:pPr>
        <w:pStyle w:val="Style3"/>
        <w:widowControl/>
        <w:spacing w:after="547" w:line="254" w:lineRule="exact"/>
        <w:jc w:val="center"/>
        <w:rPr>
          <w:rStyle w:val="FontStyle13"/>
          <w:sz w:val="22"/>
          <w:szCs w:val="22"/>
        </w:rPr>
      </w:pPr>
      <w:r w:rsidRPr="00E913CE">
        <w:rPr>
          <w:rStyle w:val="FontStyle13"/>
          <w:sz w:val="22"/>
          <w:szCs w:val="22"/>
        </w:rPr>
        <w:t>v znení neskorších predpisov (ďalej len „zákon")</w:t>
      </w:r>
    </w:p>
    <w:p w14:paraId="65999EC6" w14:textId="77777777" w:rsidR="007E0DDC" w:rsidRDefault="007E0DDC" w:rsidP="007E0DDC">
      <w:pPr>
        <w:pStyle w:val="Zarkazkladnhotextu"/>
        <w:tabs>
          <w:tab w:val="left" w:pos="0"/>
        </w:tabs>
        <w:ind w:left="3119" w:hanging="3119"/>
        <w:jc w:val="both"/>
        <w:rPr>
          <w:rFonts w:ascii="Arial Narrow" w:hAnsi="Arial Narrow" w:cs="Arial"/>
          <w:b/>
          <w:iCs/>
          <w:sz w:val="22"/>
        </w:rPr>
      </w:pPr>
    </w:p>
    <w:p w14:paraId="516CFDFA" w14:textId="77777777" w:rsidR="007E0DDC" w:rsidRPr="00C81656" w:rsidRDefault="007E0DDC" w:rsidP="007E0DDC">
      <w:pPr>
        <w:pStyle w:val="Zarkazkladnhotextu"/>
        <w:tabs>
          <w:tab w:val="left" w:pos="0"/>
        </w:tabs>
        <w:ind w:left="3119" w:hanging="3119"/>
        <w:jc w:val="both"/>
        <w:rPr>
          <w:rFonts w:ascii="Arial Narrow" w:hAnsi="Arial Narrow"/>
          <w:b/>
          <w:sz w:val="22"/>
          <w:szCs w:val="22"/>
        </w:rPr>
      </w:pPr>
      <w:r w:rsidRPr="00E55AF3">
        <w:rPr>
          <w:rFonts w:ascii="Arial Narrow" w:hAnsi="Arial Narrow" w:cs="Arial"/>
          <w:b/>
          <w:iCs/>
          <w:sz w:val="22"/>
        </w:rPr>
        <w:t>Predmet zákazky:</w:t>
      </w:r>
      <w:r w:rsidRPr="00E55AF3">
        <w:rPr>
          <w:rFonts w:ascii="Arial Narrow" w:hAnsi="Arial Narrow" w:cs="Arial"/>
          <w:iCs/>
          <w:sz w:val="22"/>
        </w:rPr>
        <w:t xml:space="preserve">                </w:t>
      </w:r>
      <w:r w:rsidRPr="00E55AF3">
        <w:rPr>
          <w:rFonts w:ascii="Arial Narrow" w:hAnsi="Arial Narrow" w:cs="Arial"/>
          <w:b/>
          <w:iCs/>
          <w:sz w:val="22"/>
        </w:rPr>
        <w:t xml:space="preserve"> </w:t>
      </w:r>
      <w:r w:rsidRPr="00E55AF3">
        <w:rPr>
          <w:rFonts w:ascii="Arial Narrow" w:hAnsi="Arial Narrow" w:cs="Arial"/>
          <w:b/>
          <w:iCs/>
          <w:sz w:val="22"/>
        </w:rPr>
        <w:tab/>
      </w:r>
      <w:r w:rsidRPr="000F6533">
        <w:rPr>
          <w:rFonts w:ascii="Arial Narrow" w:hAnsi="Arial Narrow"/>
          <w:b/>
          <w:sz w:val="22"/>
          <w:szCs w:val="22"/>
        </w:rPr>
        <w:t>Poskytovanie služieb systémovej a aplikačnej podpory, správy, údržby a rozvoja dokumentačného systému (DKS)</w:t>
      </w:r>
    </w:p>
    <w:p w14:paraId="5D5836D0" w14:textId="77777777" w:rsidR="007E0DDC" w:rsidRPr="00E55AF3" w:rsidRDefault="007E0DDC" w:rsidP="007E0DDC">
      <w:pPr>
        <w:pStyle w:val="Zarkazkladnhotextu"/>
        <w:tabs>
          <w:tab w:val="left" w:pos="3119"/>
        </w:tabs>
        <w:spacing w:after="0" w:line="276" w:lineRule="auto"/>
        <w:ind w:left="0"/>
        <w:rPr>
          <w:rFonts w:ascii="Arial Narrow" w:hAnsi="Arial Narrow" w:cs="Arial"/>
          <w:iCs/>
          <w:sz w:val="22"/>
        </w:rPr>
      </w:pPr>
      <w:r w:rsidRPr="00E55AF3">
        <w:rPr>
          <w:rFonts w:ascii="Arial Narrow" w:hAnsi="Arial Narrow" w:cs="Arial"/>
          <w:b/>
          <w:iCs/>
          <w:sz w:val="22"/>
        </w:rPr>
        <w:t>Druh postupu:</w:t>
      </w:r>
      <w:r w:rsidRPr="00E55AF3">
        <w:rPr>
          <w:rFonts w:ascii="Arial Narrow" w:hAnsi="Arial Narrow" w:cs="Arial"/>
          <w:iCs/>
          <w:color w:val="808080"/>
          <w:sz w:val="22"/>
        </w:rPr>
        <w:t xml:space="preserve">           </w:t>
      </w:r>
      <w:r>
        <w:rPr>
          <w:rFonts w:ascii="Arial Narrow" w:hAnsi="Arial Narrow" w:cs="Arial"/>
          <w:iCs/>
          <w:color w:val="808080"/>
          <w:sz w:val="22"/>
        </w:rPr>
        <w:tab/>
      </w:r>
      <w:r w:rsidRPr="00E55AF3">
        <w:rPr>
          <w:rFonts w:ascii="Arial Narrow" w:hAnsi="Arial Narrow" w:cs="Arial"/>
          <w:iCs/>
          <w:sz w:val="22"/>
        </w:rPr>
        <w:t xml:space="preserve">nadlimitná zákazka - verejná súťaž v zmysle § 66 </w:t>
      </w:r>
      <w:r w:rsidRPr="00E55AF3">
        <w:rPr>
          <w:rFonts w:ascii="Arial Narrow" w:hAnsi="Arial Narrow" w:cs="Arial"/>
          <w:iCs/>
          <w:sz w:val="22"/>
          <w:szCs w:val="22"/>
        </w:rPr>
        <w:t xml:space="preserve">ods. 7 písm. </w:t>
      </w:r>
      <w:r>
        <w:rPr>
          <w:rFonts w:ascii="Arial Narrow" w:hAnsi="Arial Narrow" w:cs="Arial"/>
          <w:iCs/>
          <w:sz w:val="22"/>
          <w:szCs w:val="22"/>
        </w:rPr>
        <w:t>b</w:t>
      </w:r>
      <w:r w:rsidRPr="00E55AF3">
        <w:rPr>
          <w:rFonts w:ascii="Arial Narrow" w:hAnsi="Arial Narrow" w:cs="Arial"/>
          <w:iCs/>
          <w:sz w:val="22"/>
          <w:szCs w:val="22"/>
        </w:rPr>
        <w:t>) zákona</w:t>
      </w:r>
    </w:p>
    <w:p w14:paraId="1C3B9EFC" w14:textId="77777777" w:rsidR="007E0DDC" w:rsidRPr="00E55AF3" w:rsidRDefault="007E0DDC" w:rsidP="007E0DDC">
      <w:pPr>
        <w:pStyle w:val="Zarkazkladnhotextu"/>
        <w:spacing w:after="0" w:line="276" w:lineRule="auto"/>
        <w:ind w:left="3119" w:hanging="3119"/>
        <w:rPr>
          <w:rFonts w:ascii="Arial Narrow" w:hAnsi="Arial Narrow" w:cs="Tahoma-Bold"/>
          <w:bCs/>
          <w:sz w:val="22"/>
          <w:szCs w:val="22"/>
        </w:rPr>
      </w:pPr>
      <w:r w:rsidRPr="00E55AF3">
        <w:rPr>
          <w:rFonts w:ascii="Arial Narrow" w:hAnsi="Arial Narrow"/>
          <w:b/>
          <w:sz w:val="22"/>
          <w:szCs w:val="22"/>
        </w:rPr>
        <w:t>Označenie vo Vestníku ÚVO:</w:t>
      </w:r>
      <w:r w:rsidRPr="00E55AF3">
        <w:rPr>
          <w:rFonts w:ascii="Arial Narrow" w:hAnsi="Arial Narrow"/>
          <w:sz w:val="22"/>
          <w:szCs w:val="22"/>
        </w:rPr>
        <w:tab/>
        <w:t xml:space="preserve">Vestník č. </w:t>
      </w:r>
      <w:r>
        <w:rPr>
          <w:rFonts w:ascii="Arial Narrow" w:hAnsi="Arial Narrow"/>
          <w:sz w:val="22"/>
          <w:szCs w:val="22"/>
        </w:rPr>
        <w:t>117</w:t>
      </w:r>
      <w:r w:rsidRPr="00E55AF3">
        <w:rPr>
          <w:rFonts w:ascii="Arial Narrow" w:hAnsi="Arial Narrow"/>
          <w:sz w:val="22"/>
          <w:szCs w:val="22"/>
        </w:rPr>
        <w:t>/202</w:t>
      </w:r>
      <w:r>
        <w:rPr>
          <w:rFonts w:ascii="Arial Narrow" w:hAnsi="Arial Narrow"/>
          <w:sz w:val="22"/>
          <w:szCs w:val="22"/>
        </w:rPr>
        <w:t>6</w:t>
      </w:r>
      <w:r w:rsidRPr="00E55AF3">
        <w:rPr>
          <w:rFonts w:ascii="Arial Narrow" w:hAnsi="Arial Narrow"/>
          <w:sz w:val="22"/>
          <w:szCs w:val="22"/>
        </w:rPr>
        <w:t xml:space="preserve"> zo dňa </w:t>
      </w:r>
      <w:r>
        <w:rPr>
          <w:rFonts w:ascii="Arial Narrow" w:hAnsi="Arial Narrow"/>
          <w:sz w:val="22"/>
          <w:szCs w:val="22"/>
        </w:rPr>
        <w:t>15</w:t>
      </w:r>
      <w:r w:rsidRPr="00E55AF3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06</w:t>
      </w:r>
      <w:r w:rsidRPr="00E55AF3">
        <w:rPr>
          <w:rFonts w:ascii="Arial Narrow" w:hAnsi="Arial Narrow"/>
          <w:sz w:val="22"/>
          <w:szCs w:val="22"/>
        </w:rPr>
        <w:t>. 202</w:t>
      </w:r>
      <w:r>
        <w:rPr>
          <w:rFonts w:ascii="Arial Narrow" w:hAnsi="Arial Narrow"/>
          <w:sz w:val="22"/>
          <w:szCs w:val="22"/>
        </w:rPr>
        <w:t>6</w:t>
      </w:r>
      <w:r w:rsidRPr="00E55AF3">
        <w:rPr>
          <w:rFonts w:ascii="Arial Narrow" w:hAnsi="Arial Narrow"/>
          <w:sz w:val="22"/>
          <w:szCs w:val="22"/>
        </w:rPr>
        <w:t xml:space="preserve"> pod zn. </w:t>
      </w:r>
      <w:r>
        <w:rPr>
          <w:rFonts w:ascii="Arial Narrow" w:hAnsi="Arial Narrow"/>
          <w:sz w:val="22"/>
          <w:szCs w:val="22"/>
        </w:rPr>
        <w:t>8253</w:t>
      </w:r>
      <w:r w:rsidRPr="00E55AF3">
        <w:rPr>
          <w:rFonts w:ascii="Arial Narrow" w:hAnsi="Arial Narrow"/>
          <w:sz w:val="22"/>
          <w:szCs w:val="22"/>
        </w:rPr>
        <w:t xml:space="preserve">-MSS </w:t>
      </w:r>
    </w:p>
    <w:p w14:paraId="364EDFB9" w14:textId="77777777" w:rsidR="007E0DDC" w:rsidRPr="00E55AF3" w:rsidRDefault="007E0DDC" w:rsidP="007E0DDC">
      <w:pPr>
        <w:pStyle w:val="Zarkazkladnhotextu"/>
        <w:spacing w:after="0" w:line="276" w:lineRule="auto"/>
        <w:ind w:left="3119" w:hanging="3119"/>
        <w:rPr>
          <w:rFonts w:ascii="Arial Narrow" w:hAnsi="Arial Narrow"/>
          <w:sz w:val="22"/>
          <w:szCs w:val="22"/>
        </w:rPr>
      </w:pPr>
      <w:r w:rsidRPr="00E55AF3">
        <w:rPr>
          <w:rFonts w:ascii="Arial Narrow" w:hAnsi="Arial Narrow"/>
          <w:b/>
          <w:sz w:val="22"/>
          <w:szCs w:val="22"/>
        </w:rPr>
        <w:t xml:space="preserve">Označenie v EÚ vestníku:        </w:t>
      </w:r>
      <w:r w:rsidRPr="00E55AF3">
        <w:rPr>
          <w:rFonts w:ascii="Arial Narrow" w:hAnsi="Arial Narrow"/>
          <w:b/>
          <w:sz w:val="22"/>
          <w:szCs w:val="22"/>
        </w:rPr>
        <w:tab/>
      </w:r>
      <w:r w:rsidRPr="00E55AF3">
        <w:rPr>
          <w:rFonts w:ascii="Arial Narrow" w:hAnsi="Arial Narrow"/>
          <w:sz w:val="22"/>
          <w:szCs w:val="22"/>
          <w:lang w:eastAsia="en-US"/>
        </w:rPr>
        <w:t>202</w:t>
      </w:r>
      <w:r>
        <w:rPr>
          <w:rFonts w:ascii="Arial Narrow" w:hAnsi="Arial Narrow"/>
          <w:sz w:val="22"/>
          <w:szCs w:val="22"/>
          <w:lang w:eastAsia="en-US"/>
        </w:rPr>
        <w:t>6</w:t>
      </w:r>
      <w:r w:rsidRPr="00E55AF3">
        <w:rPr>
          <w:rFonts w:ascii="Arial Narrow" w:hAnsi="Arial Narrow"/>
          <w:sz w:val="22"/>
          <w:szCs w:val="22"/>
          <w:lang w:eastAsia="en-US"/>
        </w:rPr>
        <w:t>-OJ S 1</w:t>
      </w:r>
      <w:r>
        <w:rPr>
          <w:rFonts w:ascii="Arial Narrow" w:hAnsi="Arial Narrow"/>
          <w:sz w:val="22"/>
          <w:szCs w:val="22"/>
          <w:lang w:eastAsia="en-US"/>
        </w:rPr>
        <w:t>12</w:t>
      </w:r>
      <w:r w:rsidRPr="00E55AF3">
        <w:rPr>
          <w:rFonts w:ascii="Arial Narrow" w:hAnsi="Arial Narrow"/>
          <w:sz w:val="22"/>
          <w:szCs w:val="22"/>
          <w:lang w:eastAsia="en-US"/>
        </w:rPr>
        <w:t>-</w:t>
      </w:r>
      <w:r>
        <w:rPr>
          <w:rFonts w:ascii="Arial Narrow" w:hAnsi="Arial Narrow"/>
          <w:sz w:val="22"/>
          <w:szCs w:val="22"/>
          <w:lang w:eastAsia="en-US"/>
        </w:rPr>
        <w:t>404915</w:t>
      </w:r>
      <w:r w:rsidRPr="00E55AF3">
        <w:rPr>
          <w:b/>
          <w:bCs/>
          <w:sz w:val="22"/>
          <w:szCs w:val="22"/>
        </w:rPr>
        <w:t xml:space="preserve"> </w:t>
      </w:r>
      <w:r w:rsidRPr="00E55AF3">
        <w:rPr>
          <w:rFonts w:ascii="Arial Narrow" w:hAnsi="Arial Narrow"/>
          <w:sz w:val="22"/>
          <w:szCs w:val="22"/>
        </w:rPr>
        <w:t xml:space="preserve">zo dňa </w:t>
      </w:r>
      <w:r>
        <w:rPr>
          <w:rFonts w:ascii="Arial Narrow" w:hAnsi="Arial Narrow"/>
          <w:sz w:val="22"/>
          <w:szCs w:val="22"/>
        </w:rPr>
        <w:t>12</w:t>
      </w:r>
      <w:r w:rsidRPr="00E55AF3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06</w:t>
      </w:r>
      <w:r w:rsidRPr="00E55AF3">
        <w:rPr>
          <w:rFonts w:ascii="Arial Narrow" w:hAnsi="Arial Narrow"/>
          <w:sz w:val="22"/>
          <w:szCs w:val="22"/>
        </w:rPr>
        <w:t>. 202</w:t>
      </w:r>
      <w:r>
        <w:rPr>
          <w:rFonts w:ascii="Arial Narrow" w:hAnsi="Arial Narrow"/>
          <w:sz w:val="22"/>
          <w:szCs w:val="22"/>
        </w:rPr>
        <w:t>6</w:t>
      </w:r>
    </w:p>
    <w:p w14:paraId="0AE97C33" w14:textId="77777777" w:rsidR="00C9080B" w:rsidRPr="00B22FC8" w:rsidRDefault="007E0DDC" w:rsidP="007E0DDC">
      <w:pPr>
        <w:pStyle w:val="Zarkazkladnhotextu"/>
        <w:tabs>
          <w:tab w:val="left" w:pos="3119"/>
        </w:tabs>
        <w:spacing w:after="0" w:line="276" w:lineRule="auto"/>
        <w:ind w:left="3119" w:hanging="311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Kritéria na hodnotenie ponúk:</w:t>
      </w:r>
      <w:r>
        <w:rPr>
          <w:rFonts w:ascii="Arial Narrow" w:hAnsi="Arial Narrow"/>
          <w:b/>
          <w:bCs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Najnižšia cena</w:t>
      </w:r>
    </w:p>
    <w:p w14:paraId="3A4E68A6" w14:textId="77777777" w:rsidR="007D4AD7" w:rsidRDefault="007D4AD7" w:rsidP="00C46F0B">
      <w:pPr>
        <w:pStyle w:val="Style5"/>
        <w:widowControl/>
        <w:spacing w:before="24" w:after="14" w:line="240" w:lineRule="auto"/>
        <w:rPr>
          <w:rStyle w:val="FontStyle12"/>
          <w:u w:val="single"/>
        </w:rPr>
      </w:pPr>
    </w:p>
    <w:p w14:paraId="6D118404" w14:textId="77777777" w:rsidR="007E0DDC" w:rsidRDefault="007E0DDC" w:rsidP="003872B5">
      <w:pPr>
        <w:pStyle w:val="Style5"/>
        <w:widowControl/>
        <w:spacing w:after="14" w:line="240" w:lineRule="auto"/>
        <w:ind w:left="1138" w:hanging="1138"/>
        <w:jc w:val="center"/>
        <w:rPr>
          <w:rStyle w:val="FontStyle12"/>
          <w:sz w:val="22"/>
          <w:szCs w:val="22"/>
          <w:u w:val="single"/>
        </w:rPr>
      </w:pPr>
    </w:p>
    <w:p w14:paraId="540273E1" w14:textId="77777777" w:rsidR="007E0DDC" w:rsidRDefault="007E0DDC" w:rsidP="003872B5">
      <w:pPr>
        <w:pStyle w:val="Style5"/>
        <w:widowControl/>
        <w:spacing w:after="14" w:line="240" w:lineRule="auto"/>
        <w:ind w:left="1138" w:hanging="1138"/>
        <w:jc w:val="center"/>
        <w:rPr>
          <w:rStyle w:val="FontStyle12"/>
          <w:sz w:val="22"/>
          <w:szCs w:val="22"/>
          <w:u w:val="single"/>
        </w:rPr>
      </w:pPr>
    </w:p>
    <w:p w14:paraId="7D246443" w14:textId="77777777" w:rsidR="007E0DDC" w:rsidRDefault="007E0DDC" w:rsidP="003872B5">
      <w:pPr>
        <w:pStyle w:val="Style5"/>
        <w:widowControl/>
        <w:spacing w:after="14" w:line="240" w:lineRule="auto"/>
        <w:ind w:left="1138" w:hanging="1138"/>
        <w:jc w:val="center"/>
        <w:rPr>
          <w:rStyle w:val="FontStyle12"/>
          <w:sz w:val="22"/>
          <w:szCs w:val="22"/>
          <w:u w:val="single"/>
        </w:rPr>
      </w:pPr>
    </w:p>
    <w:p w14:paraId="78276342" w14:textId="77777777" w:rsidR="00A17FF2" w:rsidRPr="000476EA" w:rsidRDefault="003872B5" w:rsidP="003872B5">
      <w:pPr>
        <w:pStyle w:val="Style5"/>
        <w:widowControl/>
        <w:spacing w:after="14" w:line="240" w:lineRule="auto"/>
        <w:ind w:left="1138" w:hanging="1138"/>
        <w:jc w:val="center"/>
        <w:rPr>
          <w:rStyle w:val="FontStyle12"/>
          <w:sz w:val="22"/>
          <w:szCs w:val="22"/>
          <w:u w:val="single"/>
        </w:rPr>
      </w:pPr>
      <w:r w:rsidRPr="000476EA">
        <w:rPr>
          <w:rStyle w:val="FontStyle12"/>
          <w:sz w:val="22"/>
          <w:szCs w:val="22"/>
          <w:u w:val="single"/>
        </w:rPr>
        <w:t>Poradie</w:t>
      </w:r>
      <w:r w:rsidR="00A17FF2" w:rsidRPr="000476EA">
        <w:rPr>
          <w:rStyle w:val="FontStyle12"/>
          <w:sz w:val="22"/>
          <w:szCs w:val="22"/>
          <w:u w:val="single"/>
        </w:rPr>
        <w:t xml:space="preserve"> uchádzačov</w:t>
      </w:r>
      <w:r w:rsidR="000476EA" w:rsidRPr="000476EA">
        <w:rPr>
          <w:rStyle w:val="FontStyle12"/>
          <w:sz w:val="22"/>
          <w:szCs w:val="22"/>
          <w:u w:val="single"/>
        </w:rPr>
        <w:t xml:space="preserve"> po vyhodnotení ponúk</w:t>
      </w:r>
      <w:r w:rsidR="00A17FF2" w:rsidRPr="000476EA">
        <w:rPr>
          <w:rStyle w:val="FontStyle12"/>
          <w:sz w:val="22"/>
          <w:szCs w:val="22"/>
          <w:u w:val="single"/>
        </w:rPr>
        <w:t xml:space="preserve"> </w:t>
      </w:r>
    </w:p>
    <w:p w14:paraId="1A17E42C" w14:textId="77777777" w:rsidR="00A17FF2" w:rsidRDefault="00A17FF2" w:rsidP="00A91AE6">
      <w:pPr>
        <w:pStyle w:val="Style5"/>
        <w:widowControl/>
        <w:spacing w:after="14" w:line="240" w:lineRule="auto"/>
        <w:ind w:left="1138"/>
        <w:jc w:val="both"/>
        <w:rPr>
          <w:rStyle w:val="FontStyle12"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3488"/>
        <w:gridCol w:w="2260"/>
        <w:gridCol w:w="1711"/>
      </w:tblGrid>
      <w:tr w:rsidR="007E0DDC" w:rsidRPr="005E4FC3" w14:paraId="1B432542" w14:textId="77777777" w:rsidTr="00CA6458">
        <w:trPr>
          <w:trHeight w:val="906"/>
        </w:trPr>
        <w:tc>
          <w:tcPr>
            <w:tcW w:w="1379" w:type="dxa"/>
            <w:shd w:val="clear" w:color="auto" w:fill="BDD6EE"/>
            <w:vAlign w:val="center"/>
            <w:hideMark/>
          </w:tcPr>
          <w:p w14:paraId="219935F1" w14:textId="77777777" w:rsidR="007E0DDC" w:rsidRPr="005E4FC3" w:rsidRDefault="007E0DDC" w:rsidP="00CA6458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E4FC3">
              <w:rPr>
                <w:rFonts w:cs="Arial"/>
                <w:b/>
                <w:sz w:val="22"/>
                <w:szCs w:val="22"/>
              </w:rPr>
              <w:t>P. č.          predložen</w:t>
            </w:r>
            <w:r>
              <w:rPr>
                <w:rFonts w:cs="Arial"/>
                <w:b/>
                <w:sz w:val="22"/>
                <w:szCs w:val="22"/>
              </w:rPr>
              <w:t>ia</w:t>
            </w:r>
            <w:r w:rsidRPr="005E4FC3">
              <w:rPr>
                <w:rFonts w:cs="Arial"/>
                <w:b/>
                <w:sz w:val="22"/>
                <w:szCs w:val="22"/>
              </w:rPr>
              <w:t xml:space="preserve">   pon</w:t>
            </w:r>
            <w:r>
              <w:rPr>
                <w:rFonts w:cs="Arial"/>
                <w:b/>
                <w:sz w:val="22"/>
                <w:szCs w:val="22"/>
              </w:rPr>
              <w:t>uky</w:t>
            </w:r>
          </w:p>
        </w:tc>
        <w:tc>
          <w:tcPr>
            <w:tcW w:w="4008" w:type="dxa"/>
            <w:shd w:val="clear" w:color="auto" w:fill="BDD6EE"/>
            <w:vAlign w:val="center"/>
          </w:tcPr>
          <w:p w14:paraId="0DB71CBF" w14:textId="77777777" w:rsidR="007E0DDC" w:rsidRPr="005E4FC3" w:rsidRDefault="007E0DDC" w:rsidP="00CA6458">
            <w:pPr>
              <w:spacing w:line="300" w:lineRule="auto"/>
              <w:ind w:right="191"/>
              <w:jc w:val="center"/>
              <w:rPr>
                <w:rFonts w:cs="Arial"/>
                <w:b/>
                <w:sz w:val="22"/>
                <w:szCs w:val="22"/>
              </w:rPr>
            </w:pPr>
            <w:r w:rsidRPr="005E4FC3">
              <w:rPr>
                <w:rFonts w:cs="Arial"/>
                <w:b/>
                <w:sz w:val="22"/>
                <w:szCs w:val="22"/>
              </w:rPr>
              <w:t>Identifikácia uchádzača</w:t>
            </w:r>
          </w:p>
        </w:tc>
        <w:tc>
          <w:tcPr>
            <w:tcW w:w="2551" w:type="dxa"/>
            <w:shd w:val="clear" w:color="auto" w:fill="BDD6EE"/>
            <w:vAlign w:val="center"/>
            <w:hideMark/>
          </w:tcPr>
          <w:p w14:paraId="44D675B9" w14:textId="77777777" w:rsidR="007E0DDC" w:rsidRPr="005E4FC3" w:rsidRDefault="007E0DDC" w:rsidP="00CA6458">
            <w:pPr>
              <w:spacing w:line="300" w:lineRule="auto"/>
              <w:ind w:right="191"/>
              <w:jc w:val="center"/>
              <w:rPr>
                <w:rFonts w:cs="Arial"/>
                <w:b/>
                <w:sz w:val="22"/>
                <w:szCs w:val="22"/>
              </w:rPr>
            </w:pPr>
            <w:r w:rsidRPr="005E4FC3">
              <w:rPr>
                <w:rFonts w:cs="Arial"/>
                <w:b/>
                <w:sz w:val="22"/>
                <w:szCs w:val="22"/>
              </w:rPr>
              <w:t>Návrh na plnenie kritéria</w:t>
            </w:r>
          </w:p>
          <w:p w14:paraId="726F05BB" w14:textId="77777777" w:rsidR="007E0DDC" w:rsidRPr="005E4FC3" w:rsidRDefault="007E0DDC" w:rsidP="00CA6458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E4FC3">
              <w:rPr>
                <w:rFonts w:cs="Arial"/>
                <w:b/>
                <w:sz w:val="22"/>
                <w:szCs w:val="22"/>
              </w:rPr>
              <w:t>(</w:t>
            </w:r>
            <w:r w:rsidRPr="005E4FC3">
              <w:rPr>
                <w:b/>
                <w:bCs/>
                <w:sz w:val="22"/>
                <w:szCs w:val="22"/>
              </w:rPr>
              <w:t xml:space="preserve">Celková cena za </w:t>
            </w:r>
            <w:r>
              <w:rPr>
                <w:b/>
                <w:bCs/>
                <w:sz w:val="22"/>
                <w:szCs w:val="22"/>
              </w:rPr>
              <w:t xml:space="preserve">celý </w:t>
            </w:r>
            <w:r w:rsidRPr="005E4FC3">
              <w:rPr>
                <w:b/>
                <w:bCs/>
                <w:sz w:val="22"/>
                <w:szCs w:val="22"/>
              </w:rPr>
              <w:t xml:space="preserve">predmet zákazky v EUR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5E4FC3">
              <w:rPr>
                <w:b/>
                <w:bCs/>
                <w:sz w:val="22"/>
                <w:szCs w:val="22"/>
              </w:rPr>
              <w:t>s DPH</w:t>
            </w:r>
            <w:r w:rsidRPr="005E4FC3">
              <w:rPr>
                <w:rFonts w:cs="Arial"/>
                <w:b/>
                <w:sz w:val="22"/>
                <w:szCs w:val="22"/>
              </w:rPr>
              <w:t>)</w:t>
            </w:r>
          </w:p>
        </w:tc>
        <w:tc>
          <w:tcPr>
            <w:tcW w:w="1808" w:type="dxa"/>
            <w:shd w:val="clear" w:color="auto" w:fill="BDD6EE"/>
            <w:vAlign w:val="center"/>
          </w:tcPr>
          <w:p w14:paraId="283BDABC" w14:textId="77777777" w:rsidR="007E0DDC" w:rsidRPr="005E4FC3" w:rsidRDefault="007E0DDC" w:rsidP="00CA6458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Zostavenie p</w:t>
            </w:r>
            <w:r w:rsidRPr="005E4FC3">
              <w:rPr>
                <w:rFonts w:cs="Arial"/>
                <w:b/>
                <w:sz w:val="22"/>
                <w:szCs w:val="22"/>
              </w:rPr>
              <w:t>oradi</w:t>
            </w:r>
            <w:r>
              <w:rPr>
                <w:rFonts w:cs="Arial"/>
                <w:b/>
                <w:sz w:val="22"/>
                <w:szCs w:val="22"/>
              </w:rPr>
              <w:t>a</w:t>
            </w:r>
            <w:r w:rsidRPr="005E4FC3">
              <w:rPr>
                <w:rFonts w:cs="Arial"/>
                <w:b/>
                <w:sz w:val="22"/>
                <w:szCs w:val="22"/>
              </w:rPr>
              <w:t xml:space="preserve"> uchádzača</w:t>
            </w:r>
            <w:r>
              <w:rPr>
                <w:rFonts w:cs="Arial"/>
                <w:b/>
                <w:sz w:val="22"/>
                <w:szCs w:val="22"/>
              </w:rPr>
              <w:t xml:space="preserve"> podľa stanoveného kritéria</w:t>
            </w:r>
          </w:p>
        </w:tc>
      </w:tr>
      <w:tr w:rsidR="007E0DDC" w:rsidRPr="005E4FC3" w14:paraId="58CDA84A" w14:textId="77777777" w:rsidTr="00CA6458">
        <w:trPr>
          <w:trHeight w:val="391"/>
        </w:trPr>
        <w:tc>
          <w:tcPr>
            <w:tcW w:w="1379" w:type="dxa"/>
            <w:vAlign w:val="center"/>
          </w:tcPr>
          <w:p w14:paraId="79F908F9" w14:textId="77777777" w:rsidR="007E0DDC" w:rsidRPr="005E4FC3" w:rsidRDefault="007E0DDC" w:rsidP="00CA6458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Pr="005E4FC3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4008" w:type="dxa"/>
            <w:vAlign w:val="center"/>
          </w:tcPr>
          <w:p w14:paraId="61DA3AE8" w14:textId="77777777" w:rsidR="007E0DDC" w:rsidRDefault="007E0DDC" w:rsidP="00CA6458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AF52E7">
              <w:rPr>
                <w:rFonts w:cs="Arial"/>
                <w:b/>
                <w:sz w:val="22"/>
                <w:szCs w:val="22"/>
              </w:rPr>
              <w:t>Asseco Central Europe, a.s.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0C12B944" w14:textId="77777777" w:rsidR="007E0DDC" w:rsidRPr="00AF52E7" w:rsidRDefault="007E0DDC" w:rsidP="00CA6458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AF52E7">
              <w:rPr>
                <w:rFonts w:cs="Arial"/>
                <w:sz w:val="22"/>
                <w:szCs w:val="22"/>
              </w:rPr>
              <w:t>Galvaniho 19045/45</w:t>
            </w:r>
          </w:p>
          <w:p w14:paraId="455A1728" w14:textId="77777777" w:rsidR="007E0DDC" w:rsidRPr="00AF52E7" w:rsidRDefault="007E0DDC" w:rsidP="00CA6458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821 04  </w:t>
            </w:r>
            <w:r w:rsidRPr="00AF52E7">
              <w:rPr>
                <w:rFonts w:cs="Arial"/>
                <w:sz w:val="22"/>
                <w:szCs w:val="22"/>
              </w:rPr>
              <w:t xml:space="preserve">Bratislava </w:t>
            </w:r>
          </w:p>
          <w:p w14:paraId="2C372EE0" w14:textId="77777777" w:rsidR="007E0DDC" w:rsidRPr="00EA3FF9" w:rsidRDefault="007E0DDC" w:rsidP="00CA6458">
            <w:pPr>
              <w:jc w:val="both"/>
              <w:rPr>
                <w:rFonts w:cs="Arial"/>
                <w:sz w:val="22"/>
                <w:szCs w:val="22"/>
              </w:rPr>
            </w:pPr>
            <w:r w:rsidRPr="00AF52E7">
              <w:rPr>
                <w:rFonts w:cs="Arial"/>
                <w:sz w:val="22"/>
                <w:szCs w:val="22"/>
              </w:rPr>
              <w:t>IČO: 35 760 419</w:t>
            </w:r>
          </w:p>
        </w:tc>
        <w:tc>
          <w:tcPr>
            <w:tcW w:w="2551" w:type="dxa"/>
            <w:vAlign w:val="center"/>
          </w:tcPr>
          <w:p w14:paraId="5C0E1CF1" w14:textId="77777777" w:rsidR="007E0DDC" w:rsidRPr="00EA3FF9" w:rsidRDefault="007E0DDC" w:rsidP="00CA6458">
            <w:pPr>
              <w:spacing w:before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781 546,92</w:t>
            </w:r>
          </w:p>
        </w:tc>
        <w:tc>
          <w:tcPr>
            <w:tcW w:w="1808" w:type="dxa"/>
            <w:vAlign w:val="center"/>
          </w:tcPr>
          <w:p w14:paraId="24793407" w14:textId="77777777" w:rsidR="007E0DDC" w:rsidRPr="005E4FC3" w:rsidRDefault="007E0DDC" w:rsidP="00CA64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5E4FC3">
              <w:rPr>
                <w:b/>
                <w:sz w:val="22"/>
                <w:szCs w:val="22"/>
              </w:rPr>
              <w:t>.</w:t>
            </w:r>
          </w:p>
        </w:tc>
      </w:tr>
    </w:tbl>
    <w:p w14:paraId="64BDFE1D" w14:textId="77777777" w:rsidR="007E0DDC" w:rsidRDefault="007E0DDC" w:rsidP="00A91AE6">
      <w:pPr>
        <w:pStyle w:val="Style5"/>
        <w:widowControl/>
        <w:spacing w:after="14" w:line="240" w:lineRule="auto"/>
        <w:ind w:left="1138"/>
        <w:jc w:val="both"/>
        <w:rPr>
          <w:rStyle w:val="FontStyle12"/>
          <w:u w:val="single"/>
        </w:rPr>
      </w:pPr>
    </w:p>
    <w:p w14:paraId="67CA9991" w14:textId="77777777" w:rsidR="007E0DDC" w:rsidRDefault="007E0DDC" w:rsidP="00A91AE6">
      <w:pPr>
        <w:pStyle w:val="Style5"/>
        <w:widowControl/>
        <w:spacing w:after="14" w:line="240" w:lineRule="auto"/>
        <w:ind w:left="1138"/>
        <w:jc w:val="both"/>
        <w:rPr>
          <w:rStyle w:val="FontStyle12"/>
          <w:u w:val="single"/>
        </w:rPr>
      </w:pPr>
    </w:p>
    <w:p w14:paraId="62723341" w14:textId="77777777" w:rsidR="00C60FA0" w:rsidRPr="000476EA" w:rsidRDefault="00A17FF2" w:rsidP="00B22FC8">
      <w:pPr>
        <w:pStyle w:val="Style5"/>
        <w:widowControl/>
        <w:spacing w:before="163" w:after="10" w:line="240" w:lineRule="auto"/>
        <w:rPr>
          <w:rStyle w:val="FontStyle12"/>
          <w:sz w:val="22"/>
          <w:szCs w:val="22"/>
          <w:u w:val="single"/>
        </w:rPr>
      </w:pPr>
      <w:r w:rsidRPr="000476EA">
        <w:rPr>
          <w:rStyle w:val="FontStyle12"/>
          <w:sz w:val="22"/>
          <w:szCs w:val="22"/>
          <w:u w:val="single"/>
        </w:rPr>
        <w:t>Identifikácia úspešné</w:t>
      </w:r>
      <w:r w:rsidR="00B3025A" w:rsidRPr="000476EA">
        <w:rPr>
          <w:rStyle w:val="FontStyle12"/>
          <w:sz w:val="22"/>
          <w:szCs w:val="22"/>
          <w:u w:val="single"/>
        </w:rPr>
        <w:t>ho uchádzača</w:t>
      </w:r>
      <w:r w:rsidR="000476EA" w:rsidRPr="000476EA">
        <w:rPr>
          <w:rStyle w:val="FontStyle12"/>
          <w:sz w:val="22"/>
          <w:szCs w:val="22"/>
          <w:u w:val="single"/>
        </w:rPr>
        <w:t xml:space="preserve"> po vyhodnotení ponúk</w:t>
      </w:r>
      <w:r w:rsidR="00B22FC8">
        <w:rPr>
          <w:rStyle w:val="FontStyle12"/>
          <w:sz w:val="22"/>
          <w:szCs w:val="22"/>
          <w:u w:val="single"/>
        </w:rPr>
        <w:t xml:space="preserve"> a odôvodnenie:</w:t>
      </w:r>
    </w:p>
    <w:p w14:paraId="52252DD0" w14:textId="77777777" w:rsidR="00B3025A" w:rsidRPr="000476EA" w:rsidRDefault="00B3025A" w:rsidP="00C60FA0">
      <w:pPr>
        <w:widowControl/>
        <w:rPr>
          <w:sz w:val="22"/>
          <w:szCs w:val="22"/>
        </w:rPr>
      </w:pPr>
    </w:p>
    <w:p w14:paraId="775B5F4C" w14:textId="77777777" w:rsidR="005D0E17" w:rsidRPr="00233291" w:rsidRDefault="00A71BA0" w:rsidP="00A71BA0">
      <w:pPr>
        <w:jc w:val="both"/>
        <w:rPr>
          <w:rFonts w:cs="Arial"/>
          <w:b/>
          <w:sz w:val="22"/>
          <w:szCs w:val="22"/>
        </w:rPr>
      </w:pPr>
      <w:r w:rsidRPr="00AF52E7">
        <w:rPr>
          <w:rFonts w:cs="Arial"/>
          <w:b/>
          <w:sz w:val="22"/>
          <w:szCs w:val="22"/>
        </w:rPr>
        <w:t>Asseco Central Europe, a.s.</w:t>
      </w:r>
      <w:r>
        <w:rPr>
          <w:rFonts w:cs="Arial"/>
          <w:b/>
          <w:sz w:val="22"/>
          <w:szCs w:val="22"/>
        </w:rPr>
        <w:t xml:space="preserve">, </w:t>
      </w:r>
      <w:r w:rsidRPr="00AF52E7">
        <w:rPr>
          <w:rFonts w:cs="Arial"/>
          <w:sz w:val="22"/>
          <w:szCs w:val="22"/>
        </w:rPr>
        <w:t>Galvaniho 19045/45</w:t>
      </w:r>
      <w:r>
        <w:rPr>
          <w:rFonts w:cs="Arial"/>
          <w:b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821 04  </w:t>
      </w:r>
      <w:r w:rsidRPr="00AF52E7">
        <w:rPr>
          <w:rFonts w:cs="Arial"/>
          <w:sz w:val="22"/>
          <w:szCs w:val="22"/>
        </w:rPr>
        <w:t>Bratislava</w:t>
      </w:r>
      <w:r>
        <w:rPr>
          <w:rFonts w:cs="Arial"/>
          <w:sz w:val="22"/>
          <w:szCs w:val="22"/>
        </w:rPr>
        <w:t>,</w:t>
      </w:r>
      <w:r w:rsidRPr="00AF52E7">
        <w:rPr>
          <w:rFonts w:cs="Arial"/>
          <w:sz w:val="22"/>
          <w:szCs w:val="22"/>
        </w:rPr>
        <w:t xml:space="preserve"> IČO: 35 760 419</w:t>
      </w:r>
    </w:p>
    <w:p w14:paraId="0763E58B" w14:textId="77777777" w:rsidR="005D0E17" w:rsidRDefault="005D0E17" w:rsidP="005D0E17">
      <w:pPr>
        <w:widowControl/>
        <w:jc w:val="both"/>
        <w:rPr>
          <w:rFonts w:cs="Arial"/>
          <w:color w:val="000000"/>
          <w:sz w:val="22"/>
          <w:szCs w:val="22"/>
        </w:rPr>
      </w:pPr>
    </w:p>
    <w:p w14:paraId="1E69AD96" w14:textId="77777777" w:rsidR="007E0DDC" w:rsidRDefault="00B22FC8" w:rsidP="005D0E17">
      <w:pPr>
        <w:widowControl/>
        <w:jc w:val="both"/>
        <w:rPr>
          <w:rFonts w:cs="Arial"/>
          <w:color w:val="000000"/>
          <w:sz w:val="22"/>
          <w:szCs w:val="22"/>
        </w:rPr>
      </w:pPr>
      <w:r w:rsidRPr="00C14FA7">
        <w:rPr>
          <w:rFonts w:cs="Arial"/>
          <w:b/>
          <w:bCs/>
          <w:color w:val="000000"/>
          <w:sz w:val="22"/>
          <w:szCs w:val="22"/>
        </w:rPr>
        <w:t>Odôvodnenie:</w:t>
      </w:r>
      <w:r w:rsidRPr="00B22FC8">
        <w:rPr>
          <w:rFonts w:cs="Arial"/>
          <w:color w:val="000000"/>
          <w:sz w:val="22"/>
          <w:szCs w:val="22"/>
        </w:rPr>
        <w:t xml:space="preserve"> </w:t>
      </w:r>
    </w:p>
    <w:p w14:paraId="57350DC9" w14:textId="77777777" w:rsidR="007333E0" w:rsidRDefault="007E0DDC" w:rsidP="005D0E17">
      <w:pPr>
        <w:widowControl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Úspešný u</w:t>
      </w:r>
      <w:r w:rsidRPr="007E0DDC">
        <w:rPr>
          <w:rFonts w:cs="Arial"/>
          <w:color w:val="000000"/>
          <w:sz w:val="22"/>
          <w:szCs w:val="22"/>
        </w:rPr>
        <w:t>chádzač sa umiestnil na prvom mieste v poradí na základe kritérií na vyhodnotenie ponúk a zároveň splnil všetky podmienky účasti a požiadavky na predmet zákazky stanovené verejným obstarávateľom.</w:t>
      </w:r>
      <w:r w:rsidR="00B22FC8" w:rsidRPr="00B22FC8">
        <w:rPr>
          <w:rFonts w:cs="Arial"/>
          <w:color w:val="000000"/>
          <w:sz w:val="22"/>
          <w:szCs w:val="22"/>
        </w:rPr>
        <w:t xml:space="preserve"> </w:t>
      </w:r>
    </w:p>
    <w:p w14:paraId="295EBE00" w14:textId="77777777" w:rsidR="00A17FF2" w:rsidRPr="0089759C" w:rsidRDefault="00A17FF2" w:rsidP="00B22FC8">
      <w:pPr>
        <w:pStyle w:val="Style5"/>
        <w:widowControl/>
        <w:spacing w:before="163" w:after="10" w:line="240" w:lineRule="auto"/>
        <w:jc w:val="both"/>
        <w:rPr>
          <w:rStyle w:val="FontStyle12"/>
          <w:color w:val="FF0000"/>
          <w:u w:val="single"/>
        </w:rPr>
        <w:sectPr w:rsidR="00A17FF2" w:rsidRPr="0089759C">
          <w:headerReference w:type="default" r:id="rId7"/>
          <w:type w:val="continuous"/>
          <w:pgSz w:w="11905" w:h="16837"/>
          <w:pgMar w:top="1709" w:right="1558" w:bottom="1440" w:left="1424" w:header="708" w:footer="708" w:gutter="0"/>
          <w:cols w:space="60"/>
          <w:noEndnote/>
        </w:sectPr>
      </w:pPr>
    </w:p>
    <w:p w14:paraId="32ABC1A5" w14:textId="77777777" w:rsidR="00A17FF2" w:rsidRPr="0089759C" w:rsidRDefault="00A17FF2" w:rsidP="00996D43">
      <w:pPr>
        <w:pStyle w:val="Style5"/>
        <w:widowControl/>
        <w:spacing w:before="24" w:line="240" w:lineRule="auto"/>
        <w:jc w:val="both"/>
        <w:rPr>
          <w:rStyle w:val="FontStyle12"/>
          <w:color w:val="FF0000"/>
        </w:rPr>
      </w:pPr>
    </w:p>
    <w:sectPr w:rsidR="00A17FF2" w:rsidRPr="0089759C" w:rsidSect="00A91AE6">
      <w:type w:val="continuous"/>
      <w:pgSz w:w="11905" w:h="16837"/>
      <w:pgMar w:top="1709" w:right="1558" w:bottom="1440" w:left="1438" w:header="708" w:footer="708" w:gutter="0"/>
      <w:cols w:num="2" w:space="708" w:equalWidth="0">
        <w:col w:w="720" w:space="5"/>
        <w:col w:w="825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A195" w14:textId="77777777" w:rsidR="00DA60BC" w:rsidRDefault="00DA60BC">
      <w:r>
        <w:separator/>
      </w:r>
    </w:p>
  </w:endnote>
  <w:endnote w:type="continuationSeparator" w:id="0">
    <w:p w14:paraId="5286CD7E" w14:textId="77777777" w:rsidR="00DA60BC" w:rsidRDefault="00DA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64BC" w14:textId="77777777" w:rsidR="00DA60BC" w:rsidRDefault="00DA60BC">
      <w:r>
        <w:separator/>
      </w:r>
    </w:p>
  </w:footnote>
  <w:footnote w:type="continuationSeparator" w:id="0">
    <w:p w14:paraId="235F79CC" w14:textId="77777777" w:rsidR="00DA60BC" w:rsidRDefault="00DA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C3E0" w14:textId="21332FBD" w:rsidR="00EC094D" w:rsidRDefault="00876EE9">
    <w:pPr>
      <w:pStyle w:val="Hlavika"/>
    </w:pPr>
    <w:r w:rsidRPr="005D6B66">
      <w:rPr>
        <w:noProof/>
      </w:rPr>
      <w:drawing>
        <wp:inline distT="0" distB="0" distL="0" distR="0" wp14:anchorId="0BCB0BA1" wp14:editId="0125C640">
          <wp:extent cx="1885950" cy="561975"/>
          <wp:effectExtent l="0" t="0" r="0" b="0"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0D55"/>
    <w:multiLevelType w:val="hybridMultilevel"/>
    <w:tmpl w:val="FFFFFFFF"/>
    <w:lvl w:ilvl="0" w:tplc="F230D4C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3E0C1B9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FB7A71"/>
    <w:multiLevelType w:val="hybridMultilevel"/>
    <w:tmpl w:val="FFFFFFFF"/>
    <w:lvl w:ilvl="0" w:tplc="C670293A">
      <w:start w:val="821"/>
      <w:numFmt w:val="bullet"/>
      <w:lvlText w:val="-"/>
      <w:lvlJc w:val="left"/>
      <w:pPr>
        <w:ind w:left="3210" w:hanging="360"/>
      </w:pPr>
      <w:rPr>
        <w:rFonts w:ascii="Arial Narrow" w:eastAsia="Times New Roman" w:hAnsi="Arial Narrow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3" w15:restartNumberingAfterBreak="0">
    <w:nsid w:val="5AAC522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4687575">
    <w:abstractNumId w:val="2"/>
  </w:num>
  <w:num w:numId="2" w16cid:durableId="1832672721">
    <w:abstractNumId w:val="0"/>
  </w:num>
  <w:num w:numId="3" w16cid:durableId="1696030127">
    <w:abstractNumId w:val="1"/>
  </w:num>
  <w:num w:numId="4" w16cid:durableId="1125126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D"/>
    <w:rsid w:val="00005AEA"/>
    <w:rsid w:val="00020752"/>
    <w:rsid w:val="00024408"/>
    <w:rsid w:val="00026D5E"/>
    <w:rsid w:val="00031C71"/>
    <w:rsid w:val="000476EA"/>
    <w:rsid w:val="000522F7"/>
    <w:rsid w:val="00057877"/>
    <w:rsid w:val="00081A57"/>
    <w:rsid w:val="0009214D"/>
    <w:rsid w:val="000A0E84"/>
    <w:rsid w:val="000A4F82"/>
    <w:rsid w:val="000B7533"/>
    <w:rsid w:val="000C3EEF"/>
    <w:rsid w:val="000D0F5A"/>
    <w:rsid w:val="000D12DF"/>
    <w:rsid w:val="000F6533"/>
    <w:rsid w:val="00102E98"/>
    <w:rsid w:val="001067EE"/>
    <w:rsid w:val="00111C14"/>
    <w:rsid w:val="00134FC9"/>
    <w:rsid w:val="00182C2A"/>
    <w:rsid w:val="001908A2"/>
    <w:rsid w:val="0019406D"/>
    <w:rsid w:val="001A0C82"/>
    <w:rsid w:val="001B724C"/>
    <w:rsid w:val="001D3532"/>
    <w:rsid w:val="001E2D7B"/>
    <w:rsid w:val="00233291"/>
    <w:rsid w:val="00277D9C"/>
    <w:rsid w:val="002A0F3C"/>
    <w:rsid w:val="002B0D77"/>
    <w:rsid w:val="002D3A93"/>
    <w:rsid w:val="002E55D1"/>
    <w:rsid w:val="0033515F"/>
    <w:rsid w:val="003800B3"/>
    <w:rsid w:val="003872B5"/>
    <w:rsid w:val="00394477"/>
    <w:rsid w:val="00397E5E"/>
    <w:rsid w:val="003B2AAC"/>
    <w:rsid w:val="003D312A"/>
    <w:rsid w:val="00416F0F"/>
    <w:rsid w:val="00437E17"/>
    <w:rsid w:val="004411D0"/>
    <w:rsid w:val="004472E9"/>
    <w:rsid w:val="004816D3"/>
    <w:rsid w:val="004A2177"/>
    <w:rsid w:val="004A28E8"/>
    <w:rsid w:val="004D0BE8"/>
    <w:rsid w:val="004F36BE"/>
    <w:rsid w:val="00501392"/>
    <w:rsid w:val="00502F3C"/>
    <w:rsid w:val="005200CF"/>
    <w:rsid w:val="0055748E"/>
    <w:rsid w:val="00564D86"/>
    <w:rsid w:val="00592C12"/>
    <w:rsid w:val="005A3A81"/>
    <w:rsid w:val="005B4FF7"/>
    <w:rsid w:val="005C0DD5"/>
    <w:rsid w:val="005D0E17"/>
    <w:rsid w:val="005D6B66"/>
    <w:rsid w:val="005E4FC3"/>
    <w:rsid w:val="00600A4C"/>
    <w:rsid w:val="00603EF8"/>
    <w:rsid w:val="006120A2"/>
    <w:rsid w:val="00626C6A"/>
    <w:rsid w:val="00633924"/>
    <w:rsid w:val="006366F9"/>
    <w:rsid w:val="00651425"/>
    <w:rsid w:val="006579FB"/>
    <w:rsid w:val="00691DBF"/>
    <w:rsid w:val="00695B8B"/>
    <w:rsid w:val="006F3F43"/>
    <w:rsid w:val="007333E0"/>
    <w:rsid w:val="00733D11"/>
    <w:rsid w:val="00767228"/>
    <w:rsid w:val="0077326B"/>
    <w:rsid w:val="00791946"/>
    <w:rsid w:val="00792713"/>
    <w:rsid w:val="007D4AD7"/>
    <w:rsid w:val="007E0DDC"/>
    <w:rsid w:val="007E77A6"/>
    <w:rsid w:val="007F669D"/>
    <w:rsid w:val="00804B04"/>
    <w:rsid w:val="00876EE9"/>
    <w:rsid w:val="0089759C"/>
    <w:rsid w:val="008D1AA8"/>
    <w:rsid w:val="008E2A30"/>
    <w:rsid w:val="008E6050"/>
    <w:rsid w:val="008F0725"/>
    <w:rsid w:val="00930153"/>
    <w:rsid w:val="00931FEC"/>
    <w:rsid w:val="00943BE3"/>
    <w:rsid w:val="009602DF"/>
    <w:rsid w:val="00961D37"/>
    <w:rsid w:val="00962B7D"/>
    <w:rsid w:val="00996D43"/>
    <w:rsid w:val="009978D5"/>
    <w:rsid w:val="009C6B7F"/>
    <w:rsid w:val="00A17FF2"/>
    <w:rsid w:val="00A25D66"/>
    <w:rsid w:val="00A55B6D"/>
    <w:rsid w:val="00A60869"/>
    <w:rsid w:val="00A673F6"/>
    <w:rsid w:val="00A71BA0"/>
    <w:rsid w:val="00A77661"/>
    <w:rsid w:val="00A91AE6"/>
    <w:rsid w:val="00A97AAD"/>
    <w:rsid w:val="00AA381F"/>
    <w:rsid w:val="00AD29FA"/>
    <w:rsid w:val="00AF503D"/>
    <w:rsid w:val="00AF52E7"/>
    <w:rsid w:val="00B22FC8"/>
    <w:rsid w:val="00B3025A"/>
    <w:rsid w:val="00B370CA"/>
    <w:rsid w:val="00B37E9E"/>
    <w:rsid w:val="00B4360F"/>
    <w:rsid w:val="00B5331E"/>
    <w:rsid w:val="00B56DCF"/>
    <w:rsid w:val="00B80E4C"/>
    <w:rsid w:val="00B825B2"/>
    <w:rsid w:val="00B85E64"/>
    <w:rsid w:val="00BA3AE3"/>
    <w:rsid w:val="00BB422F"/>
    <w:rsid w:val="00BC6D1C"/>
    <w:rsid w:val="00BF449B"/>
    <w:rsid w:val="00BF4663"/>
    <w:rsid w:val="00C030FD"/>
    <w:rsid w:val="00C12FE3"/>
    <w:rsid w:val="00C14FA7"/>
    <w:rsid w:val="00C27749"/>
    <w:rsid w:val="00C46F0B"/>
    <w:rsid w:val="00C60FA0"/>
    <w:rsid w:val="00C81656"/>
    <w:rsid w:val="00C9080B"/>
    <w:rsid w:val="00CA6458"/>
    <w:rsid w:val="00CE63AD"/>
    <w:rsid w:val="00D11CCC"/>
    <w:rsid w:val="00D16D5F"/>
    <w:rsid w:val="00D2044F"/>
    <w:rsid w:val="00D20A42"/>
    <w:rsid w:val="00D378B4"/>
    <w:rsid w:val="00D81492"/>
    <w:rsid w:val="00D846DB"/>
    <w:rsid w:val="00D8526D"/>
    <w:rsid w:val="00DA2D63"/>
    <w:rsid w:val="00DA60BC"/>
    <w:rsid w:val="00DB17DB"/>
    <w:rsid w:val="00DB3238"/>
    <w:rsid w:val="00DC13F3"/>
    <w:rsid w:val="00DC5557"/>
    <w:rsid w:val="00DC5DC3"/>
    <w:rsid w:val="00E1361F"/>
    <w:rsid w:val="00E55AF3"/>
    <w:rsid w:val="00E71DAA"/>
    <w:rsid w:val="00E913CE"/>
    <w:rsid w:val="00E9701C"/>
    <w:rsid w:val="00EA3FF9"/>
    <w:rsid w:val="00EB4FD7"/>
    <w:rsid w:val="00EC094D"/>
    <w:rsid w:val="00EC3D8B"/>
    <w:rsid w:val="00ED4E51"/>
    <w:rsid w:val="00EE7D3B"/>
    <w:rsid w:val="00F06A7C"/>
    <w:rsid w:val="00F12E85"/>
    <w:rsid w:val="00F47B08"/>
    <w:rsid w:val="00F93CD6"/>
    <w:rsid w:val="00F942A6"/>
    <w:rsid w:val="00FB09C2"/>
    <w:rsid w:val="00F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5BCF2"/>
  <w14:defaultImageDpi w14:val="0"/>
  <w15:docId w15:val="{E4691DC0-398A-4DE5-A328-B3A4D98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 Narrow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  <w:pPr>
      <w:spacing w:line="492" w:lineRule="exact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  <w:pPr>
      <w:spacing w:line="252" w:lineRule="exact"/>
    </w:pPr>
  </w:style>
  <w:style w:type="paragraph" w:customStyle="1" w:styleId="Style6">
    <w:name w:val="Style6"/>
    <w:basedOn w:val="Normlny"/>
    <w:uiPriority w:val="99"/>
    <w:pPr>
      <w:spacing w:line="250" w:lineRule="exact"/>
      <w:jc w:val="both"/>
    </w:pPr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  <w:pPr>
      <w:spacing w:line="250" w:lineRule="exact"/>
      <w:jc w:val="both"/>
    </w:pPr>
  </w:style>
  <w:style w:type="character" w:customStyle="1" w:styleId="FontStyle11">
    <w:name w:val="Font Style11"/>
    <w:basedOn w:val="Predvolenpsmoodseku"/>
    <w:uiPriority w:val="9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Arial Narrow" w:hAnsi="Arial Narrow" w:cs="Arial Narrow"/>
      <w:b/>
      <w:bCs/>
      <w:color w:val="000000"/>
      <w:sz w:val="20"/>
      <w:szCs w:val="20"/>
    </w:rPr>
  </w:style>
  <w:style w:type="character" w:customStyle="1" w:styleId="FontStyle13">
    <w:name w:val="Font Style13"/>
    <w:basedOn w:val="Predvolenpsmoodseku"/>
    <w:uiPriority w:val="99"/>
    <w:rPr>
      <w:rFonts w:ascii="Arial Narrow" w:hAnsi="Arial Narrow" w:cs="Arial Narrow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paragraph" w:customStyle="1" w:styleId="Default">
    <w:name w:val="Default"/>
    <w:rsid w:val="00C60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908A2"/>
    <w:pPr>
      <w:widowControl/>
      <w:autoSpaceDE/>
      <w:autoSpaceDN/>
      <w:adjustRightInd/>
      <w:spacing w:after="120"/>
      <w:ind w:left="283"/>
    </w:pPr>
    <w:rPr>
      <w:rFonts w:ascii="Times New Roman" w:hAnsi="Times New 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1908A2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D814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D81492"/>
    <w:rPr>
      <w:rFonts w:ascii="Segoe UI" w:hAnsi="Segoe UI" w:cs="Segoe UI"/>
      <w:sz w:val="18"/>
      <w:szCs w:val="18"/>
    </w:rPr>
  </w:style>
  <w:style w:type="paragraph" w:customStyle="1" w:styleId="Style17">
    <w:name w:val="Style17"/>
    <w:basedOn w:val="Normlny"/>
    <w:uiPriority w:val="99"/>
    <w:rsid w:val="002A0F3C"/>
    <w:pPr>
      <w:widowControl/>
      <w:adjustRightInd/>
      <w:spacing w:line="254" w:lineRule="exact"/>
      <w:ind w:hanging="336"/>
      <w:jc w:val="both"/>
    </w:pPr>
    <w:rPr>
      <w:rFonts w:ascii="Times New Roman" w:hAnsi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9759C"/>
    <w:pPr>
      <w:widowControl/>
      <w:autoSpaceDE/>
      <w:autoSpaceDN/>
      <w:adjustRightInd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9759C"/>
    <w:rPr>
      <w:rFonts w:ascii="Calibri" w:hAnsi="Calibri"/>
      <w:lang w:val="x-none" w:eastAsia="en-US"/>
    </w:rPr>
  </w:style>
  <w:style w:type="paragraph" w:styleId="Hlavika">
    <w:name w:val="header"/>
    <w:basedOn w:val="Normlny"/>
    <w:link w:val="HlavikaChar"/>
    <w:uiPriority w:val="99"/>
    <w:rsid w:val="00EC09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094D"/>
    <w:rPr>
      <w:rFonts w:hAnsi="Arial Narrow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C09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C094D"/>
    <w:rPr>
      <w:rFonts w:hAnsi="Arial Narrow"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233291"/>
    <w:pPr>
      <w:widowControl/>
      <w:autoSpaceDE/>
      <w:autoSpaceDN/>
      <w:adjustRightInd/>
      <w:ind w:left="5664" w:firstLine="456"/>
      <w:jc w:val="center"/>
    </w:pPr>
    <w:rPr>
      <w:rFonts w:ascii="Times New Roman" w:hAnsi="Times New Roman"/>
      <w:b/>
      <w:bCs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233291"/>
    <w:rPr>
      <w:rFonts w:ascii="Times New Roman" w:hAnsi="Times New Roman" w:cs="Times New Roman"/>
      <w:b/>
      <w:bCs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22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Vulganova</dc:creator>
  <cp:keywords/>
  <dc:description/>
  <cp:lastModifiedBy>Štoselová Agáta</cp:lastModifiedBy>
  <cp:revision>2</cp:revision>
  <cp:lastPrinted>2018-02-28T12:13:00Z</cp:lastPrinted>
  <dcterms:created xsi:type="dcterms:W3CDTF">2026-08-07T10:13:00Z</dcterms:created>
  <dcterms:modified xsi:type="dcterms:W3CDTF">2026-08-07T10:13:00Z</dcterms:modified>
</cp:coreProperties>
</file>