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25E613E8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F77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B014BF" w:rsidRPr="00B014B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Obstaranie pekárenskej technológie – Kruh 2.01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A64F8" w:rsidRPr="0072185C" w14:paraId="4ACE958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</w:tcPr>
          <w:p w14:paraId="0DD6FE3F" w14:textId="2D07331A" w:rsidR="005A64F8" w:rsidRPr="00387F39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Logický celok/ časť č.</w:t>
            </w:r>
            <w:r w:rsidR="003E652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: </w:t>
            </w:r>
            <w:r w:rsidR="003E652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Š</w:t>
            </w:r>
            <w:r w:rsidR="003E6526" w:rsidRPr="003E652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oker 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7D3F" w14:textId="77777777" w:rsidR="005A64F8" w:rsidRPr="0072185C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5A2DE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5F558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1EA83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909C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C89A" w14:textId="05FB0A29" w:rsidR="0072185C" w:rsidRPr="008E6256" w:rsidRDefault="008E6256" w:rsidP="008E6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Kruh 2.01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2655A" w14:textId="040319A2" w:rsidR="0072185C" w:rsidRPr="00CB3C52" w:rsidRDefault="008E625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color w:val="000000"/>
                <w:lang w:eastAsia="sk-SK"/>
              </w:rPr>
              <w:t>Kutuzovova 11, 831 03 Bratislava - mestská časť Nové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28AB" w14:textId="7AF6F048" w:rsidR="0072185C" w:rsidRPr="008E6256" w:rsidRDefault="008E625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color w:val="000000"/>
                <w:lang w:eastAsia="sk-SK"/>
              </w:rPr>
              <w:t>56 276 796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5396363E" w:rsidR="0072185C" w:rsidRPr="001061C1" w:rsidRDefault="003E6526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Š</w:t>
            </w:r>
            <w:r w:rsidRPr="003E652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oker – 1 ks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86D4F" w:rsidRPr="0072185C" w14:paraId="1934F1DB" w14:textId="77777777" w:rsidTr="00286D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7DE10593" w:rsidR="00286D4F" w:rsidRPr="0072185C" w:rsidRDefault="00286D4F" w:rsidP="0028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Š</w:t>
            </w:r>
            <w:r w:rsidRPr="004D1E60">
              <w:rPr>
                <w:rFonts w:cstheme="minorHAnsi"/>
                <w:color w:val="000000" w:themeColor="text1"/>
              </w:rPr>
              <w:t>oker určený na šokové zmrazenie výrobkov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3C9FCB1E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6F014216" w:rsidR="00286D4F" w:rsidRPr="002A6ACB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86D4F" w:rsidRPr="0072185C" w14:paraId="5DAE7460" w14:textId="77777777" w:rsidTr="00286D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59401B55" w:rsidR="00286D4F" w:rsidRPr="0072185C" w:rsidRDefault="00286D4F" w:rsidP="0028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O</w:t>
            </w:r>
            <w:r w:rsidRPr="004D1E60">
              <w:rPr>
                <w:rFonts w:cstheme="minorHAnsi"/>
                <w:color w:val="000000" w:themeColor="text1"/>
              </w:rPr>
              <w:t xml:space="preserve">vládanie dotykovou obrazovkou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0B657921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6C936E74" w:rsidR="00286D4F" w:rsidRPr="002A6ACB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86D4F" w:rsidRPr="0072185C" w14:paraId="218E0465" w14:textId="77777777" w:rsidTr="00286D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4EE49405" w:rsidR="00286D4F" w:rsidRPr="0072185C" w:rsidRDefault="00286D4F" w:rsidP="0028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P</w:t>
            </w:r>
            <w:r w:rsidRPr="004D1E60">
              <w:rPr>
                <w:rFonts w:cstheme="minorHAnsi"/>
                <w:color w:val="000000" w:themeColor="text1"/>
              </w:rPr>
              <w:t>rogramovateľný termostat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320F640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3A29B1B6" w:rsidR="00286D4F" w:rsidRPr="002A6ACB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86D4F" w:rsidRPr="0072185C" w14:paraId="3EC35BDE" w14:textId="77777777" w:rsidTr="00286D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137D1CB7" w:rsidR="00286D4F" w:rsidRPr="0072185C" w:rsidRDefault="00286D4F" w:rsidP="0028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E</w:t>
            </w:r>
            <w:r w:rsidRPr="004D1E60">
              <w:rPr>
                <w:rFonts w:cstheme="minorHAnsi"/>
                <w:color w:val="000000" w:themeColor="text1"/>
              </w:rPr>
              <w:t xml:space="preserve">xport dát v súlade s HACCP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41C3467D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6D1783D7" w:rsidR="00286D4F" w:rsidRPr="002A6ACB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86D4F" w:rsidRPr="0072185C" w14:paraId="16E0932D" w14:textId="77777777" w:rsidTr="00286D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0E3269FB" w:rsidR="00286D4F" w:rsidRPr="0072185C" w:rsidRDefault="00286D4F" w:rsidP="0028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C487F">
              <w:rPr>
                <w:rFonts w:cstheme="minorHAnsi"/>
                <w:color w:val="000000" w:themeColor="text1"/>
              </w:rPr>
              <w:t xml:space="preserve">Koľajnice na gastronádoby </w:t>
            </w:r>
            <w:r w:rsidR="00DA2588" w:rsidRPr="007C487F">
              <w:rPr>
                <w:rFonts w:cstheme="minorHAnsi"/>
                <w:color w:val="000000" w:themeColor="text1"/>
              </w:rPr>
              <w:t>GN</w:t>
            </w:r>
            <w:r w:rsidRPr="007C487F">
              <w:rPr>
                <w:rFonts w:cstheme="minorHAnsi"/>
                <w:color w:val="000000" w:themeColor="text1"/>
              </w:rPr>
              <w:t xml:space="preserve"> 1/1 a euronorm 600 x 400 </w:t>
            </w:r>
            <w:r w:rsidR="00DA2588" w:rsidRPr="007C487F">
              <w:rPr>
                <w:rFonts w:cstheme="minorHAnsi"/>
                <w:color w:val="000000" w:themeColor="text1"/>
              </w:rPr>
              <w:t>mm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29F5DF38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3F925D71" w:rsidR="00286D4F" w:rsidRPr="002A6ACB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86D4F" w:rsidRPr="0072185C" w14:paraId="274CC392" w14:textId="77777777" w:rsidTr="00286D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B6387" w14:textId="58814095" w:rsidR="00286D4F" w:rsidRPr="0072185C" w:rsidRDefault="00286D4F" w:rsidP="0028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lastRenderedPageBreak/>
              <w:t xml:space="preserve">Počet políc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4D1E60">
              <w:rPr>
                <w:rFonts w:cstheme="minorHAnsi"/>
                <w:color w:val="000000" w:themeColor="text1"/>
              </w:rPr>
              <w:t>ks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04B1" w14:textId="71977AC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EBB30" w14:textId="183FCE7B" w:rsidR="00286D4F" w:rsidRPr="002A6ACB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005D0" w14:textId="7777777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BF3A0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E0CA6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8401B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012C4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86D4F" w:rsidRPr="0072185C" w14:paraId="194AE09F" w14:textId="77777777" w:rsidTr="00286D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CF274" w14:textId="5B4E1EA6" w:rsidR="00286D4F" w:rsidRPr="0072185C" w:rsidRDefault="00286D4F" w:rsidP="0028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>Kapacita schladenia </w:t>
            </w:r>
            <w:r>
              <w:rPr>
                <w:rFonts w:cstheme="minorHAnsi"/>
                <w:color w:val="000000" w:themeColor="text1"/>
              </w:rPr>
              <w:t>(</w:t>
            </w:r>
            <w:r w:rsidRPr="004D1E60">
              <w:rPr>
                <w:rFonts w:cstheme="minorHAnsi"/>
                <w:color w:val="000000" w:themeColor="text1"/>
              </w:rPr>
              <w:t>kg/hod.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3DBC" w14:textId="5EFAB7F8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7316DC" w14:textId="37B0E4A1" w:rsidR="00286D4F" w:rsidRPr="002A6ACB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0CD4A" w14:textId="7777777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061C7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3FD96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44BB7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99EB9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86D4F" w:rsidRPr="0072185C" w14:paraId="787D1697" w14:textId="77777777" w:rsidTr="00286D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7FD30" w14:textId="537093FD" w:rsidR="00286D4F" w:rsidRPr="0072185C" w:rsidRDefault="00286D4F" w:rsidP="0028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>Kapacita zmrazenia </w:t>
            </w:r>
            <w:r>
              <w:rPr>
                <w:rFonts w:cstheme="minorHAnsi"/>
                <w:color w:val="000000" w:themeColor="text1"/>
              </w:rPr>
              <w:t>(</w:t>
            </w:r>
            <w:r w:rsidRPr="004D1E60">
              <w:rPr>
                <w:rFonts w:cstheme="minorHAnsi"/>
                <w:color w:val="000000" w:themeColor="text1"/>
              </w:rPr>
              <w:t>kg/hod.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1AF1" w14:textId="20EA2428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EB56BD" w14:textId="3F082CF1" w:rsidR="00286D4F" w:rsidRPr="002A6ACB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B3334" w14:textId="7777777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8219C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E6810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B1A88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5C2C1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86D4F" w:rsidRPr="0072185C" w14:paraId="2AFEA264" w14:textId="77777777" w:rsidTr="00286D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88CB3" w14:textId="5179E4CD" w:rsidR="00286D4F" w:rsidRPr="0072185C" w:rsidRDefault="00286D4F" w:rsidP="0028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 xml:space="preserve">Typ </w:t>
            </w:r>
            <w:r w:rsidRPr="00DA2588">
              <w:rPr>
                <w:rFonts w:cstheme="minorHAnsi"/>
                <w:color w:val="000000" w:themeColor="text1"/>
              </w:rPr>
              <w:t>chladiva R290</w:t>
            </w:r>
            <w:r w:rsidRPr="004D1E60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93F5" w14:textId="4C4B773F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2AEB42" w14:textId="47B327BC" w:rsidR="00286D4F" w:rsidRPr="002A6ACB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000DE" w14:textId="7777777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E1FD7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830C2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3380D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A1FB1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86D4F" w:rsidRPr="0072185C" w14:paraId="73F2330B" w14:textId="77777777" w:rsidTr="00286D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76DC3" w14:textId="062A7F83" w:rsidR="00286D4F" w:rsidRPr="0072185C" w:rsidRDefault="00286D4F" w:rsidP="0028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P</w:t>
            </w:r>
            <w:r w:rsidRPr="004D1E60">
              <w:rPr>
                <w:rFonts w:cstheme="minorHAnsi"/>
                <w:color w:val="000000" w:themeColor="text1"/>
              </w:rPr>
              <w:t xml:space="preserve">ríkon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4D1E60">
              <w:rPr>
                <w:rFonts w:cstheme="minorHAnsi"/>
                <w:color w:val="000000" w:themeColor="text1"/>
              </w:rPr>
              <w:t>W</w:t>
            </w:r>
            <w:r>
              <w:rPr>
                <w:rFonts w:cstheme="minorHAnsi"/>
                <w:color w:val="000000" w:themeColor="text1"/>
              </w:rPr>
              <w:t>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B4BF" w14:textId="276A6CFA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2 000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34D43B" w14:textId="495B1EA3" w:rsidR="00286D4F" w:rsidRPr="002A6ACB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EDB43" w14:textId="7777777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E6EAE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90524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720B3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E5F13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86D4F" w:rsidRPr="0072185C" w14:paraId="22F88112" w14:textId="77777777" w:rsidTr="00286D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105A" w14:textId="38E388FD" w:rsidR="00286D4F" w:rsidRPr="0072185C" w:rsidRDefault="00286D4F" w:rsidP="0028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>Hlučnosť dB(A)</w:t>
            </w:r>
            <w:r>
              <w:rPr>
                <w:rFonts w:cstheme="minorHAnsi"/>
                <w:color w:val="000000" w:themeColor="text1"/>
              </w:rPr>
              <w:t xml:space="preserve">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2123" w14:textId="0C0B2768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C930C2" w14:textId="35D1B6B5" w:rsidR="00286D4F" w:rsidRPr="002A6ACB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02B77" w14:textId="7777777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0356B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E24C3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50CFA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FBF3D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86D4F" w:rsidRPr="0072185C" w14:paraId="31D472F3" w14:textId="77777777" w:rsidTr="00286D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5765" w14:textId="22F37DED" w:rsidR="00286D4F" w:rsidRPr="0072185C" w:rsidRDefault="00286D4F" w:rsidP="00286D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 xml:space="preserve">Hustota izolácie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4D1E60">
              <w:rPr>
                <w:rFonts w:cstheme="minorHAnsi"/>
                <w:color w:val="000000" w:themeColor="text1"/>
              </w:rPr>
              <w:t>kg/m³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9EF2" w14:textId="7232A8F6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ABA146" w14:textId="0C7313F8" w:rsidR="00286D4F" w:rsidRPr="002A6ACB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6E1D4" w14:textId="77777777" w:rsidR="00286D4F" w:rsidRPr="0072185C" w:rsidRDefault="00286D4F" w:rsidP="00286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27555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C0642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8FDA6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7A3D2" w14:textId="77777777" w:rsidR="00286D4F" w:rsidRPr="0072185C" w:rsidRDefault="00286D4F" w:rsidP="00286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0DC4CA85" w:rsidR="0072185C" w:rsidRPr="0072185C" w:rsidRDefault="006A37F5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A37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Logický celok / časť </w:t>
            </w:r>
            <w:r w:rsidR="003E652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0178E6E1" w:rsidR="0072185C" w:rsidRPr="00AD66EE" w:rsidRDefault="003E6526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Š</w:t>
            </w:r>
            <w:r w:rsidRPr="003E65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oker 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136983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36983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136983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911CE80" w:rsidR="0072185C" w:rsidRPr="00D3530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D3530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*</w:t>
            </w:r>
            <w:r w:rsidR="009726DB" w:rsidRPr="00D3530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Podpis potenciálneho dodávateľa, </w:t>
            </w:r>
            <w:r w:rsidR="009726DB" w:rsidRPr="00D3530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jeho štatutárneho orgánu</w:t>
            </w:r>
            <w:r w:rsidR="009726DB" w:rsidRPr="00D3530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 alebo </w:t>
            </w:r>
            <w:r w:rsidR="009726DB" w:rsidRPr="00D3530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iného zástupcu potenciálneho dodávateľa</w:t>
            </w:r>
            <w:r w:rsidR="009726DB" w:rsidRPr="00D3530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, ktorý je oprávnený konať v mene potenciálneho dodávateľa (</w:t>
            </w:r>
            <w:r w:rsidR="009726DB" w:rsidRPr="00D3530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osoba splnomocnená na takýto úkon</w:t>
            </w:r>
            <w:r w:rsidR="009726DB" w:rsidRPr="00D3530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EC363" w14:textId="77777777" w:rsidR="00810070" w:rsidRDefault="00810070" w:rsidP="00A34C5B">
      <w:pPr>
        <w:spacing w:after="0" w:line="240" w:lineRule="auto"/>
      </w:pPr>
      <w:r>
        <w:separator/>
      </w:r>
    </w:p>
  </w:endnote>
  <w:endnote w:type="continuationSeparator" w:id="0">
    <w:p w14:paraId="4FCA7130" w14:textId="77777777" w:rsidR="00810070" w:rsidRDefault="00810070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CC0E4" w14:textId="77777777" w:rsidR="00810070" w:rsidRDefault="00810070" w:rsidP="00A34C5B">
      <w:pPr>
        <w:spacing w:after="0" w:line="240" w:lineRule="auto"/>
      </w:pPr>
      <w:r>
        <w:separator/>
      </w:r>
    </w:p>
  </w:footnote>
  <w:footnote w:type="continuationSeparator" w:id="0">
    <w:p w14:paraId="75F33735" w14:textId="77777777" w:rsidR="00810070" w:rsidRDefault="00810070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4A6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40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569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983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0C1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5FA8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208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4F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5E3D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3D5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2EC4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9B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26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50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3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595A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4F8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06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5F8B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352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1CBF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7F5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87F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070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256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434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38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BF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350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0E60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3FB4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C57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BD2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BF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0C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588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20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52E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4F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737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8A1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3F7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8CC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C4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711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333</Words>
  <Characters>1903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2026-04-08T11:22:00Z</dcterms:modified>
</cp:coreProperties>
</file>