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0AED" w:rsidRDefault="004C0AED" w:rsidP="00B62C85">
      <w:pPr>
        <w:pStyle w:val="Cislo-1-nadpis"/>
        <w:numPr>
          <w:ilvl w:val="0"/>
          <w:numId w:val="0"/>
        </w:numPr>
        <w:ind w:left="709" w:hanging="709"/>
      </w:pPr>
    </w:p>
    <w:tbl>
      <w:tblPr>
        <w:tblStyle w:val="Mriekatabuky"/>
        <w:tblW w:w="9236" w:type="dxa"/>
        <w:jc w:val="center"/>
        <w:tblLook w:val="04A0" w:firstRow="1" w:lastRow="0" w:firstColumn="1" w:lastColumn="0" w:noHBand="0" w:noVBand="1"/>
      </w:tblPr>
      <w:tblGrid>
        <w:gridCol w:w="2303"/>
        <w:gridCol w:w="2315"/>
        <w:gridCol w:w="4618"/>
      </w:tblGrid>
      <w:tr w:rsidR="000C2FE3" w:rsidTr="00DD538A">
        <w:trPr>
          <w:trHeight w:val="730"/>
          <w:jc w:val="center"/>
        </w:trPr>
        <w:tc>
          <w:tcPr>
            <w:tcW w:w="1247" w:type="pct"/>
            <w:tcBorders>
              <w:top w:val="dashSmallGap" w:sz="4" w:space="0" w:color="auto"/>
              <w:left w:val="dashSmallGap" w:sz="4" w:space="0" w:color="auto"/>
            </w:tcBorders>
          </w:tcPr>
          <w:p w:rsidR="000C2FE3" w:rsidRPr="00C978D2" w:rsidRDefault="000C2FE3" w:rsidP="008B7C1F">
            <w:pPr>
              <w:pStyle w:val="Tabulka-titulka"/>
              <w:rPr>
                <w:sz w:val="24"/>
                <w:szCs w:val="24"/>
              </w:rPr>
            </w:pPr>
            <w:r w:rsidRPr="00C978D2">
              <w:rPr>
                <w:sz w:val="24"/>
                <w:szCs w:val="24"/>
              </w:rPr>
              <w:t>Verejný obstarávateľ:</w:t>
            </w:r>
          </w:p>
        </w:tc>
        <w:tc>
          <w:tcPr>
            <w:tcW w:w="3753" w:type="pct"/>
            <w:gridSpan w:val="2"/>
            <w:tcBorders>
              <w:top w:val="dashSmallGap" w:sz="4" w:space="0" w:color="auto"/>
              <w:right w:val="dashSmallGap" w:sz="4" w:space="0" w:color="auto"/>
            </w:tcBorders>
          </w:tcPr>
          <w:p w:rsidR="000C2FE3" w:rsidRPr="00C978D2" w:rsidRDefault="000C2FE3" w:rsidP="008B7C1F">
            <w:pPr>
              <w:pStyle w:val="Tabulka-titulka"/>
              <w:rPr>
                <w:b/>
                <w:sz w:val="24"/>
                <w:szCs w:val="24"/>
              </w:rPr>
            </w:pPr>
            <w:r w:rsidRPr="00C978D2">
              <w:rPr>
                <w:b/>
                <w:sz w:val="24"/>
                <w:szCs w:val="24"/>
              </w:rPr>
              <w:t>Stredoslovenský ústav srdcových a cievnych chorôb, a.s., Cesta k nemocnici 1, 974 01 Banská Bystrica</w:t>
            </w:r>
          </w:p>
        </w:tc>
      </w:tr>
      <w:tr w:rsidR="000C2FE3" w:rsidRPr="00823790" w:rsidTr="00DD538A">
        <w:trPr>
          <w:trHeight w:val="446"/>
          <w:jc w:val="center"/>
        </w:trPr>
        <w:tc>
          <w:tcPr>
            <w:tcW w:w="1247" w:type="pct"/>
            <w:tcBorders>
              <w:left w:val="dashSmallGap" w:sz="4" w:space="0" w:color="auto"/>
            </w:tcBorders>
          </w:tcPr>
          <w:p w:rsidR="000C2FE3" w:rsidRPr="00C978D2" w:rsidRDefault="000C2FE3" w:rsidP="008B7C1F">
            <w:pPr>
              <w:pStyle w:val="Tabulka-titulka"/>
              <w:rPr>
                <w:sz w:val="24"/>
                <w:szCs w:val="24"/>
              </w:rPr>
            </w:pPr>
            <w:r w:rsidRPr="00C978D2">
              <w:rPr>
                <w:sz w:val="24"/>
                <w:szCs w:val="24"/>
              </w:rPr>
              <w:t>Typ zákazky:</w:t>
            </w:r>
          </w:p>
        </w:tc>
        <w:tc>
          <w:tcPr>
            <w:tcW w:w="3753" w:type="pct"/>
            <w:gridSpan w:val="2"/>
            <w:tcBorders>
              <w:right w:val="dashSmallGap" w:sz="4" w:space="0" w:color="auto"/>
            </w:tcBorders>
          </w:tcPr>
          <w:p w:rsidR="000C2FE3" w:rsidRPr="00C978D2" w:rsidRDefault="000C2FE3" w:rsidP="008B7C1F">
            <w:pPr>
              <w:pStyle w:val="Tabulka-titulka"/>
              <w:rPr>
                <w:sz w:val="24"/>
                <w:szCs w:val="24"/>
              </w:rPr>
            </w:pPr>
            <w:r w:rsidRPr="00C978D2">
              <w:rPr>
                <w:sz w:val="24"/>
                <w:szCs w:val="24"/>
              </w:rPr>
              <w:t>Nadlimitná zákazka na dodanie tovaru</w:t>
            </w:r>
          </w:p>
        </w:tc>
      </w:tr>
      <w:tr w:rsidR="000C2FE3" w:rsidTr="00DD538A">
        <w:trPr>
          <w:trHeight w:val="379"/>
          <w:jc w:val="center"/>
        </w:trPr>
        <w:tc>
          <w:tcPr>
            <w:tcW w:w="1247" w:type="pct"/>
            <w:tcBorders>
              <w:left w:val="dashSmallGap" w:sz="4" w:space="0" w:color="auto"/>
            </w:tcBorders>
          </w:tcPr>
          <w:p w:rsidR="000C2FE3" w:rsidRPr="00C978D2" w:rsidRDefault="000C2FE3" w:rsidP="008B7C1F">
            <w:pPr>
              <w:pStyle w:val="Tabulka-titulka"/>
              <w:rPr>
                <w:sz w:val="24"/>
                <w:szCs w:val="24"/>
              </w:rPr>
            </w:pPr>
            <w:r w:rsidRPr="00C978D2">
              <w:rPr>
                <w:sz w:val="24"/>
                <w:szCs w:val="24"/>
              </w:rPr>
              <w:t>Predmet zákazky:</w:t>
            </w:r>
          </w:p>
        </w:tc>
        <w:tc>
          <w:tcPr>
            <w:tcW w:w="3753" w:type="pct"/>
            <w:gridSpan w:val="2"/>
            <w:tcBorders>
              <w:right w:val="dashSmallGap" w:sz="4" w:space="0" w:color="auto"/>
            </w:tcBorders>
          </w:tcPr>
          <w:p w:rsidR="000C2FE3" w:rsidRPr="005B2178" w:rsidRDefault="005134DA" w:rsidP="00896C6C">
            <w:pPr>
              <w:pStyle w:val="Tabulka-titulka"/>
              <w:rPr>
                <w:b/>
              </w:rPr>
            </w:pPr>
            <w:r w:rsidRPr="001E6682">
              <w:rPr>
                <w:b/>
                <w:bCs/>
                <w:iCs/>
                <w:sz w:val="24"/>
                <w:szCs w:val="24"/>
                <w:lang w:eastAsia="sk-SK"/>
              </w:rPr>
              <w:t>Špeciálny zdravotnícky materiál pre implantovateľné prístroje (kardiostimulátory, ICD, ILR</w:t>
            </w:r>
            <w:r>
              <w:rPr>
                <w:b/>
                <w:bCs/>
                <w:i/>
                <w:iCs/>
                <w:sz w:val="24"/>
                <w:szCs w:val="24"/>
                <w:lang w:eastAsia="sk-SK"/>
              </w:rPr>
              <w:t>)</w:t>
            </w:r>
          </w:p>
        </w:tc>
      </w:tr>
      <w:tr w:rsidR="000C2FE3" w:rsidTr="00DD538A">
        <w:trPr>
          <w:trHeight w:val="329"/>
          <w:jc w:val="center"/>
        </w:trPr>
        <w:tc>
          <w:tcPr>
            <w:tcW w:w="1247" w:type="pct"/>
            <w:tcBorders>
              <w:left w:val="dashSmallGap" w:sz="4" w:space="0" w:color="auto"/>
              <w:bottom w:val="single" w:sz="4" w:space="0" w:color="auto"/>
            </w:tcBorders>
          </w:tcPr>
          <w:p w:rsidR="000C2FE3" w:rsidRPr="00C978D2" w:rsidRDefault="000C2FE3" w:rsidP="008B7C1F">
            <w:pPr>
              <w:pStyle w:val="Tabulka-titulka"/>
              <w:rPr>
                <w:sz w:val="24"/>
                <w:szCs w:val="24"/>
              </w:rPr>
            </w:pPr>
            <w:r w:rsidRPr="00C978D2">
              <w:rPr>
                <w:sz w:val="24"/>
                <w:szCs w:val="24"/>
              </w:rPr>
              <w:t>Dokument:</w:t>
            </w:r>
          </w:p>
        </w:tc>
        <w:tc>
          <w:tcPr>
            <w:tcW w:w="3753" w:type="pct"/>
            <w:gridSpan w:val="2"/>
            <w:tcBorders>
              <w:bottom w:val="single" w:sz="4" w:space="0" w:color="auto"/>
              <w:right w:val="dashSmallGap" w:sz="4" w:space="0" w:color="auto"/>
            </w:tcBorders>
          </w:tcPr>
          <w:p w:rsidR="000C2FE3" w:rsidRPr="00C978D2" w:rsidRDefault="000C2FE3" w:rsidP="008B7C1F">
            <w:pPr>
              <w:pStyle w:val="Tabulka-titulka"/>
              <w:rPr>
                <w:b/>
                <w:sz w:val="24"/>
                <w:szCs w:val="24"/>
              </w:rPr>
            </w:pPr>
            <w:r w:rsidRPr="00C978D2">
              <w:rPr>
                <w:b/>
                <w:sz w:val="24"/>
                <w:szCs w:val="24"/>
              </w:rPr>
              <w:t>Súťažné podklady</w:t>
            </w:r>
          </w:p>
        </w:tc>
      </w:tr>
      <w:tr w:rsidR="00C978D2" w:rsidRPr="00604795" w:rsidTr="00DD538A">
        <w:trPr>
          <w:trHeight w:val="292"/>
          <w:jc w:val="center"/>
        </w:trPr>
        <w:tc>
          <w:tcPr>
            <w:tcW w:w="5000" w:type="pct"/>
            <w:gridSpan w:val="3"/>
            <w:tcBorders>
              <w:top w:val="single" w:sz="4" w:space="0" w:color="auto"/>
              <w:left w:val="dashSmallGap" w:sz="4" w:space="0" w:color="auto"/>
              <w:bottom w:val="nil"/>
              <w:right w:val="dashSmallGap" w:sz="4" w:space="0" w:color="auto"/>
            </w:tcBorders>
          </w:tcPr>
          <w:p w:rsidR="00C978D2" w:rsidRPr="00F40C35" w:rsidRDefault="00C978D2" w:rsidP="00905B53">
            <w:pPr>
              <w:spacing w:line="252" w:lineRule="auto"/>
              <w:jc w:val="center"/>
              <w:rPr>
                <w:b/>
              </w:rPr>
            </w:pPr>
            <w:r w:rsidRPr="00F40C35">
              <w:rPr>
                <w:b/>
              </w:rPr>
              <w:t>podľa ustanovení zákona č. 343/2015 Z. z. o verejnom obstarávaní a o zmene a doplnení niektorých zákonov v znení neskorších predpisov</w:t>
            </w:r>
          </w:p>
          <w:p w:rsidR="00C978D2" w:rsidRPr="00604795" w:rsidRDefault="00C978D2" w:rsidP="00905B53"/>
        </w:tc>
      </w:tr>
      <w:tr w:rsidR="000C2FE3" w:rsidRPr="00604795" w:rsidTr="00DD538A">
        <w:trPr>
          <w:trHeight w:val="738"/>
          <w:jc w:val="center"/>
        </w:trPr>
        <w:tc>
          <w:tcPr>
            <w:tcW w:w="5000" w:type="pct"/>
            <w:gridSpan w:val="3"/>
            <w:tcBorders>
              <w:top w:val="nil"/>
              <w:left w:val="dashSmallGap" w:sz="4" w:space="0" w:color="auto"/>
              <w:bottom w:val="nil"/>
              <w:right w:val="dashSmallGap" w:sz="4" w:space="0" w:color="auto"/>
            </w:tcBorders>
          </w:tcPr>
          <w:p w:rsidR="000C2FE3" w:rsidRPr="00241DD1" w:rsidRDefault="000C2FE3" w:rsidP="00905B53">
            <w:pPr>
              <w:rPr>
                <w:sz w:val="20"/>
                <w:szCs w:val="20"/>
              </w:rPr>
            </w:pPr>
            <w:r w:rsidRPr="00241DD1">
              <w:rPr>
                <w:sz w:val="20"/>
                <w:szCs w:val="20"/>
              </w:rPr>
              <w:t xml:space="preserve">Súlad súťažných </w:t>
            </w:r>
            <w:r w:rsidR="009706EF" w:rsidRPr="00241DD1">
              <w:rPr>
                <w:sz w:val="20"/>
                <w:szCs w:val="20"/>
              </w:rPr>
              <w:t>podkladov so zákonom č. 343/2015</w:t>
            </w:r>
            <w:r w:rsidRPr="00241DD1">
              <w:rPr>
                <w:sz w:val="20"/>
                <w:szCs w:val="20"/>
              </w:rPr>
              <w:t xml:space="preserve"> Z. z. o verejnom obstarávaní a o zmene a doplnení niektorých zákonov</w:t>
            </w:r>
            <w:r w:rsidR="002A737C" w:rsidRPr="00241DD1">
              <w:rPr>
                <w:sz w:val="20"/>
                <w:szCs w:val="20"/>
              </w:rPr>
              <w:t xml:space="preserve"> v znení neskorších predpisov</w:t>
            </w:r>
            <w:r w:rsidRPr="00241DD1">
              <w:rPr>
                <w:sz w:val="20"/>
                <w:szCs w:val="20"/>
              </w:rPr>
              <w:t xml:space="preserve"> (ďalej len „ZVO“) potvrdil:</w:t>
            </w:r>
          </w:p>
        </w:tc>
      </w:tr>
      <w:tr w:rsidR="000C2FE3" w:rsidRPr="00604795" w:rsidTr="00DD538A">
        <w:trPr>
          <w:trHeight w:val="355"/>
          <w:jc w:val="center"/>
        </w:trPr>
        <w:tc>
          <w:tcPr>
            <w:tcW w:w="2500" w:type="pct"/>
            <w:gridSpan w:val="2"/>
            <w:tcBorders>
              <w:top w:val="nil"/>
              <w:left w:val="dashSmallGap" w:sz="4" w:space="0" w:color="auto"/>
              <w:bottom w:val="nil"/>
              <w:right w:val="nil"/>
            </w:tcBorders>
          </w:tcPr>
          <w:p w:rsidR="00917344" w:rsidRPr="00241DD1" w:rsidRDefault="000C2FE3" w:rsidP="00046FCD">
            <w:pPr>
              <w:pStyle w:val="Tabulka-titulka"/>
              <w:spacing w:before="0" w:after="0"/>
              <w:rPr>
                <w:sz w:val="20"/>
                <w:szCs w:val="20"/>
              </w:rPr>
            </w:pPr>
            <w:r w:rsidRPr="00241DD1">
              <w:rPr>
                <w:sz w:val="20"/>
                <w:szCs w:val="20"/>
              </w:rPr>
              <w:t xml:space="preserve">V </w:t>
            </w:r>
            <w:r w:rsidR="009E2759" w:rsidRPr="00241DD1">
              <w:rPr>
                <w:sz w:val="20"/>
                <w:szCs w:val="20"/>
              </w:rPr>
              <w:t>Banskej Bystrici</w:t>
            </w:r>
            <w:r w:rsidRPr="00241DD1">
              <w:rPr>
                <w:sz w:val="20"/>
                <w:szCs w:val="20"/>
              </w:rPr>
              <w:t xml:space="preserve">, </w:t>
            </w:r>
            <w:r w:rsidRPr="00364F82">
              <w:rPr>
                <w:sz w:val="20"/>
                <w:szCs w:val="20"/>
              </w:rPr>
              <w:t xml:space="preserve">dňa </w:t>
            </w:r>
            <w:r w:rsidR="00364F82" w:rsidRPr="00364F82">
              <w:rPr>
                <w:sz w:val="20"/>
                <w:szCs w:val="20"/>
              </w:rPr>
              <w:t>20.05</w:t>
            </w:r>
            <w:r w:rsidR="005134DA" w:rsidRPr="00364F82">
              <w:rPr>
                <w:sz w:val="20"/>
                <w:szCs w:val="20"/>
              </w:rPr>
              <w:t>.2026</w:t>
            </w:r>
          </w:p>
          <w:p w:rsidR="00046FCD" w:rsidRPr="00241DD1" w:rsidRDefault="00046FCD" w:rsidP="00046FCD">
            <w:pPr>
              <w:pStyle w:val="Tabulka-titulka"/>
              <w:spacing w:before="0" w:after="0"/>
              <w:rPr>
                <w:sz w:val="20"/>
                <w:szCs w:val="20"/>
              </w:rPr>
            </w:pPr>
          </w:p>
          <w:p w:rsidR="00046FCD" w:rsidRPr="00241DD1" w:rsidRDefault="00046FCD" w:rsidP="00046FCD">
            <w:pPr>
              <w:pStyle w:val="Tabulka-titulka"/>
              <w:spacing w:before="0" w:after="0"/>
              <w:rPr>
                <w:sz w:val="20"/>
                <w:szCs w:val="20"/>
              </w:rPr>
            </w:pPr>
          </w:p>
          <w:p w:rsidR="00046FCD" w:rsidRPr="00241DD1" w:rsidRDefault="00046FCD" w:rsidP="00046FCD">
            <w:pPr>
              <w:pStyle w:val="Tabulka-titulka"/>
              <w:spacing w:before="0" w:after="0"/>
              <w:rPr>
                <w:sz w:val="20"/>
                <w:szCs w:val="20"/>
              </w:rPr>
            </w:pPr>
          </w:p>
        </w:tc>
        <w:tc>
          <w:tcPr>
            <w:tcW w:w="2500" w:type="pct"/>
            <w:tcBorders>
              <w:top w:val="nil"/>
              <w:left w:val="nil"/>
              <w:bottom w:val="dashSmallGap" w:sz="4" w:space="0" w:color="auto"/>
              <w:right w:val="dashSmallGap" w:sz="4" w:space="0" w:color="auto"/>
            </w:tcBorders>
          </w:tcPr>
          <w:p w:rsidR="000C2FE3" w:rsidRPr="00241DD1" w:rsidRDefault="000C2FE3" w:rsidP="00905B53">
            <w:pPr>
              <w:rPr>
                <w:sz w:val="20"/>
                <w:szCs w:val="20"/>
              </w:rPr>
            </w:pPr>
          </w:p>
        </w:tc>
      </w:tr>
      <w:tr w:rsidR="000C2FE3" w:rsidRPr="00604795" w:rsidTr="00DD538A">
        <w:trPr>
          <w:trHeight w:val="876"/>
          <w:jc w:val="center"/>
        </w:trPr>
        <w:tc>
          <w:tcPr>
            <w:tcW w:w="2500" w:type="pct"/>
            <w:gridSpan w:val="2"/>
            <w:tcBorders>
              <w:top w:val="nil"/>
              <w:left w:val="dashSmallGap" w:sz="4" w:space="0" w:color="auto"/>
              <w:bottom w:val="nil"/>
              <w:right w:val="nil"/>
            </w:tcBorders>
          </w:tcPr>
          <w:p w:rsidR="000C2FE3" w:rsidRPr="00241DD1" w:rsidRDefault="000C2FE3" w:rsidP="00905B53">
            <w:pPr>
              <w:pStyle w:val="Tabulka-titulka"/>
              <w:spacing w:before="0" w:after="0"/>
              <w:rPr>
                <w:sz w:val="20"/>
                <w:szCs w:val="20"/>
              </w:rPr>
            </w:pPr>
          </w:p>
        </w:tc>
        <w:tc>
          <w:tcPr>
            <w:tcW w:w="2500" w:type="pct"/>
            <w:tcBorders>
              <w:top w:val="dashSmallGap" w:sz="4" w:space="0" w:color="auto"/>
              <w:left w:val="nil"/>
              <w:bottom w:val="nil"/>
              <w:right w:val="dashSmallGap" w:sz="4" w:space="0" w:color="auto"/>
            </w:tcBorders>
          </w:tcPr>
          <w:p w:rsidR="000C2FE3" w:rsidRPr="00241DD1" w:rsidRDefault="00A01DD1" w:rsidP="00905B53">
            <w:pPr>
              <w:pStyle w:val="Tabulka-titulka"/>
              <w:spacing w:before="0" w:after="0"/>
              <w:jc w:val="center"/>
              <w:rPr>
                <w:sz w:val="20"/>
                <w:szCs w:val="20"/>
              </w:rPr>
            </w:pPr>
            <w:r w:rsidRPr="00241DD1">
              <w:rPr>
                <w:sz w:val="20"/>
                <w:szCs w:val="20"/>
              </w:rPr>
              <w:t>Mgr. Ivana Butašová Beneová</w:t>
            </w:r>
          </w:p>
          <w:p w:rsidR="000C2FE3" w:rsidRPr="00241DD1" w:rsidRDefault="000C2FE3" w:rsidP="00905B53">
            <w:pPr>
              <w:pStyle w:val="Tabulka-titulka"/>
              <w:spacing w:before="0" w:after="0"/>
              <w:jc w:val="center"/>
              <w:rPr>
                <w:sz w:val="20"/>
                <w:szCs w:val="20"/>
              </w:rPr>
            </w:pPr>
            <w:r w:rsidRPr="00241DD1">
              <w:rPr>
                <w:sz w:val="20"/>
                <w:szCs w:val="20"/>
              </w:rPr>
              <w:t>osoba zodpovedná za procesnú</w:t>
            </w:r>
            <w:r w:rsidR="006A1912" w:rsidRPr="00241DD1">
              <w:rPr>
                <w:sz w:val="20"/>
                <w:szCs w:val="20"/>
              </w:rPr>
              <w:t xml:space="preserve"> stránku verejného obstarávania</w:t>
            </w:r>
            <w:r w:rsidRPr="00241DD1">
              <w:rPr>
                <w:sz w:val="20"/>
                <w:szCs w:val="20"/>
              </w:rPr>
              <w:t xml:space="preserve"> </w:t>
            </w:r>
          </w:p>
          <w:p w:rsidR="00C978D2" w:rsidRPr="00241DD1" w:rsidRDefault="00C978D2" w:rsidP="00905B53">
            <w:pPr>
              <w:pStyle w:val="Tabulka-titulka"/>
              <w:spacing w:before="0" w:after="0"/>
              <w:jc w:val="center"/>
              <w:rPr>
                <w:sz w:val="20"/>
                <w:szCs w:val="20"/>
              </w:rPr>
            </w:pPr>
          </w:p>
        </w:tc>
      </w:tr>
      <w:tr w:rsidR="00C978D2" w:rsidRPr="00604795" w:rsidTr="00DD538A">
        <w:trPr>
          <w:trHeight w:val="463"/>
          <w:jc w:val="center"/>
        </w:trPr>
        <w:tc>
          <w:tcPr>
            <w:tcW w:w="5000" w:type="pct"/>
            <w:gridSpan w:val="3"/>
            <w:tcBorders>
              <w:top w:val="nil"/>
              <w:left w:val="dashSmallGap" w:sz="4" w:space="0" w:color="auto"/>
              <w:bottom w:val="nil"/>
              <w:right w:val="dashSmallGap" w:sz="4" w:space="0" w:color="auto"/>
            </w:tcBorders>
          </w:tcPr>
          <w:p w:rsidR="00C978D2" w:rsidRPr="00241DD1" w:rsidRDefault="00C978D2" w:rsidP="00905B53">
            <w:pPr>
              <w:spacing w:line="252" w:lineRule="auto"/>
              <w:jc w:val="both"/>
              <w:rPr>
                <w:sz w:val="20"/>
                <w:szCs w:val="20"/>
              </w:rPr>
            </w:pPr>
            <w:r w:rsidRPr="00241DD1">
              <w:rPr>
                <w:sz w:val="20"/>
                <w:szCs w:val="20"/>
              </w:rPr>
              <w:t>Za technické podmienky, úplnosť a správnosť Kapitoly B.1 Opis predmetu zákazky súťažných podkladov, finančné a technické požiadavky, kritériá na vyhodnotenie ponúk a spôsob ich uplatnenia zodpovedá a uvedené schválil:</w:t>
            </w:r>
          </w:p>
          <w:p w:rsidR="00C978D2" w:rsidRPr="00241DD1" w:rsidRDefault="00C978D2" w:rsidP="00046FCD">
            <w:pPr>
              <w:pStyle w:val="Tabulka-titulka"/>
              <w:spacing w:before="0" w:after="0"/>
              <w:rPr>
                <w:sz w:val="20"/>
                <w:szCs w:val="20"/>
              </w:rPr>
            </w:pPr>
            <w:r w:rsidRPr="00241DD1">
              <w:rPr>
                <w:sz w:val="20"/>
                <w:szCs w:val="20"/>
              </w:rPr>
              <w:t xml:space="preserve">V Banskej Bystrici, dňa </w:t>
            </w:r>
            <w:r w:rsidR="00364F82" w:rsidRPr="00364F82">
              <w:rPr>
                <w:sz w:val="20"/>
                <w:szCs w:val="20"/>
              </w:rPr>
              <w:t>20.05</w:t>
            </w:r>
            <w:r w:rsidR="005134DA" w:rsidRPr="00364F82">
              <w:rPr>
                <w:sz w:val="20"/>
                <w:szCs w:val="20"/>
              </w:rPr>
              <w:t>.2026</w:t>
            </w:r>
            <w:r w:rsidRPr="00241DD1">
              <w:rPr>
                <w:sz w:val="20"/>
                <w:szCs w:val="20"/>
              </w:rPr>
              <w:t xml:space="preserve">         </w:t>
            </w:r>
          </w:p>
        </w:tc>
      </w:tr>
      <w:tr w:rsidR="00046FCD" w:rsidRPr="00604795" w:rsidTr="00046FCD">
        <w:trPr>
          <w:trHeight w:val="446"/>
          <w:jc w:val="center"/>
        </w:trPr>
        <w:tc>
          <w:tcPr>
            <w:tcW w:w="2500" w:type="pct"/>
            <w:gridSpan w:val="2"/>
            <w:tcBorders>
              <w:top w:val="nil"/>
              <w:left w:val="dashSmallGap" w:sz="4" w:space="0" w:color="auto"/>
              <w:bottom w:val="nil"/>
              <w:right w:val="nil"/>
            </w:tcBorders>
          </w:tcPr>
          <w:p w:rsidR="00046FCD" w:rsidRPr="00C978D2" w:rsidRDefault="00046FCD" w:rsidP="00905B53">
            <w:pPr>
              <w:pStyle w:val="Tabulka-titulka"/>
              <w:spacing w:before="0" w:after="0"/>
              <w:rPr>
                <w:sz w:val="20"/>
                <w:szCs w:val="20"/>
              </w:rPr>
            </w:pPr>
          </w:p>
        </w:tc>
        <w:tc>
          <w:tcPr>
            <w:tcW w:w="2500" w:type="pct"/>
            <w:vMerge w:val="restart"/>
            <w:tcBorders>
              <w:top w:val="nil"/>
              <w:left w:val="nil"/>
              <w:right w:val="dashSmallGap" w:sz="4" w:space="0" w:color="auto"/>
            </w:tcBorders>
            <w:shd w:val="clear" w:color="auto" w:fill="auto"/>
          </w:tcPr>
          <w:p w:rsidR="00046FCD" w:rsidRPr="00C978D2" w:rsidRDefault="00046FCD" w:rsidP="00DD538A">
            <w:pPr>
              <w:pStyle w:val="Tabulka-titulka"/>
              <w:spacing w:before="0" w:after="0"/>
              <w:jc w:val="center"/>
              <w:rPr>
                <w:sz w:val="20"/>
                <w:szCs w:val="20"/>
              </w:rPr>
            </w:pPr>
          </w:p>
        </w:tc>
      </w:tr>
      <w:tr w:rsidR="00046FCD" w:rsidRPr="00604795" w:rsidTr="00046FCD">
        <w:trPr>
          <w:trHeight w:val="780"/>
          <w:jc w:val="center"/>
        </w:trPr>
        <w:tc>
          <w:tcPr>
            <w:tcW w:w="2500" w:type="pct"/>
            <w:gridSpan w:val="2"/>
            <w:vMerge w:val="restart"/>
            <w:tcBorders>
              <w:top w:val="nil"/>
              <w:left w:val="dashSmallGap" w:sz="4" w:space="0" w:color="auto"/>
              <w:right w:val="nil"/>
            </w:tcBorders>
          </w:tcPr>
          <w:p w:rsidR="00046FCD" w:rsidRPr="00C978D2" w:rsidRDefault="00046FCD" w:rsidP="00905B53">
            <w:pPr>
              <w:pStyle w:val="Tabulka-titulka"/>
              <w:spacing w:before="0" w:after="0"/>
              <w:rPr>
                <w:sz w:val="20"/>
                <w:szCs w:val="20"/>
              </w:rPr>
            </w:pPr>
          </w:p>
        </w:tc>
        <w:tc>
          <w:tcPr>
            <w:tcW w:w="2500" w:type="pct"/>
            <w:vMerge/>
            <w:tcBorders>
              <w:left w:val="nil"/>
              <w:bottom w:val="nil"/>
              <w:right w:val="dashSmallGap" w:sz="4" w:space="0" w:color="auto"/>
            </w:tcBorders>
            <w:shd w:val="clear" w:color="auto" w:fill="auto"/>
          </w:tcPr>
          <w:p w:rsidR="00046FCD" w:rsidRDefault="00046FCD" w:rsidP="00905B53">
            <w:pPr>
              <w:pStyle w:val="Tabulka-titulka"/>
              <w:spacing w:before="0" w:after="0"/>
              <w:jc w:val="center"/>
              <w:rPr>
                <w:sz w:val="20"/>
                <w:szCs w:val="20"/>
              </w:rPr>
            </w:pPr>
          </w:p>
        </w:tc>
      </w:tr>
      <w:tr w:rsidR="00DD538A" w:rsidRPr="00604795" w:rsidTr="00DD538A">
        <w:trPr>
          <w:trHeight w:val="780"/>
          <w:jc w:val="center"/>
        </w:trPr>
        <w:tc>
          <w:tcPr>
            <w:tcW w:w="2500" w:type="pct"/>
            <w:gridSpan w:val="2"/>
            <w:vMerge/>
            <w:tcBorders>
              <w:left w:val="dashSmallGap" w:sz="4" w:space="0" w:color="auto"/>
              <w:bottom w:val="nil"/>
              <w:right w:val="nil"/>
            </w:tcBorders>
          </w:tcPr>
          <w:p w:rsidR="00DD538A" w:rsidRPr="00C978D2" w:rsidRDefault="00DD538A" w:rsidP="00905B53">
            <w:pPr>
              <w:pStyle w:val="Tabulka-titulka"/>
              <w:spacing w:before="0" w:after="0"/>
              <w:rPr>
                <w:sz w:val="20"/>
                <w:szCs w:val="20"/>
              </w:rPr>
            </w:pPr>
          </w:p>
        </w:tc>
        <w:tc>
          <w:tcPr>
            <w:tcW w:w="2500" w:type="pct"/>
            <w:tcBorders>
              <w:top w:val="dashSmallGap" w:sz="4" w:space="0" w:color="auto"/>
              <w:left w:val="nil"/>
              <w:bottom w:val="nil"/>
              <w:right w:val="dashSmallGap" w:sz="4" w:space="0" w:color="auto"/>
            </w:tcBorders>
            <w:shd w:val="clear" w:color="auto" w:fill="auto"/>
          </w:tcPr>
          <w:p w:rsidR="00DD538A" w:rsidRDefault="00DD538A" w:rsidP="00DD538A">
            <w:pPr>
              <w:pStyle w:val="Tabulka-titulka"/>
              <w:rPr>
                <w:sz w:val="20"/>
                <w:szCs w:val="20"/>
              </w:rPr>
            </w:pPr>
            <w:r>
              <w:rPr>
                <w:sz w:val="20"/>
                <w:szCs w:val="20"/>
              </w:rPr>
              <w:t xml:space="preserve">                MUDr. </w:t>
            </w:r>
            <w:r w:rsidR="005134DA">
              <w:rPr>
                <w:sz w:val="20"/>
                <w:szCs w:val="20"/>
              </w:rPr>
              <w:t>Adrian Bystriansky, MSc., MPH</w:t>
            </w:r>
          </w:p>
          <w:p w:rsidR="00DD538A" w:rsidRDefault="00DD538A" w:rsidP="005134DA">
            <w:pPr>
              <w:pStyle w:val="Tabulka-titulka"/>
              <w:rPr>
                <w:sz w:val="20"/>
                <w:szCs w:val="20"/>
              </w:rPr>
            </w:pPr>
            <w:r>
              <w:rPr>
                <w:sz w:val="20"/>
                <w:szCs w:val="20"/>
              </w:rPr>
              <w:t xml:space="preserve">                     </w:t>
            </w:r>
            <w:r w:rsidRPr="00DD538A">
              <w:rPr>
                <w:sz w:val="20"/>
                <w:szCs w:val="20"/>
              </w:rPr>
              <w:t xml:space="preserve">primár oddelenia </w:t>
            </w:r>
            <w:proofErr w:type="spellStart"/>
            <w:r w:rsidR="005134DA">
              <w:rPr>
                <w:sz w:val="20"/>
                <w:szCs w:val="20"/>
              </w:rPr>
              <w:t>arytmií</w:t>
            </w:r>
            <w:proofErr w:type="spellEnd"/>
          </w:p>
        </w:tc>
      </w:tr>
      <w:tr w:rsidR="00905B53" w:rsidRPr="00604795" w:rsidTr="00CF608F">
        <w:trPr>
          <w:trHeight w:val="1577"/>
          <w:jc w:val="center"/>
        </w:trPr>
        <w:tc>
          <w:tcPr>
            <w:tcW w:w="2500" w:type="pct"/>
            <w:gridSpan w:val="2"/>
            <w:tcBorders>
              <w:top w:val="nil"/>
              <w:left w:val="dashSmallGap" w:sz="4" w:space="0" w:color="auto"/>
              <w:bottom w:val="nil"/>
              <w:right w:val="nil"/>
            </w:tcBorders>
          </w:tcPr>
          <w:p w:rsidR="00046FCD" w:rsidRDefault="00046FCD" w:rsidP="00905B53">
            <w:pPr>
              <w:pStyle w:val="Tabulka-titulka"/>
              <w:spacing w:before="0" w:after="0"/>
              <w:rPr>
                <w:sz w:val="20"/>
                <w:szCs w:val="20"/>
              </w:rPr>
            </w:pPr>
          </w:p>
          <w:p w:rsidR="00046FCD" w:rsidRDefault="00046FCD" w:rsidP="00905B53">
            <w:pPr>
              <w:pStyle w:val="Tabulka-titulka"/>
              <w:spacing w:before="0" w:after="0"/>
              <w:rPr>
                <w:sz w:val="20"/>
                <w:szCs w:val="20"/>
              </w:rPr>
            </w:pPr>
          </w:p>
          <w:p w:rsidR="00905B53" w:rsidRPr="00C978D2" w:rsidRDefault="00905B53" w:rsidP="00905B53">
            <w:pPr>
              <w:pStyle w:val="Tabulka-titulka"/>
              <w:spacing w:before="0" w:after="0"/>
              <w:rPr>
                <w:sz w:val="20"/>
                <w:szCs w:val="20"/>
              </w:rPr>
            </w:pPr>
            <w:r w:rsidRPr="00C978D2">
              <w:rPr>
                <w:sz w:val="20"/>
                <w:szCs w:val="20"/>
              </w:rPr>
              <w:t>Súťažné podklady schválil:</w:t>
            </w:r>
          </w:p>
          <w:p w:rsidR="00905B53" w:rsidRPr="00C978D2" w:rsidRDefault="00905B53" w:rsidP="00905B53">
            <w:pPr>
              <w:pStyle w:val="Tabulka-titulka"/>
              <w:spacing w:before="0" w:after="0"/>
              <w:rPr>
                <w:sz w:val="20"/>
                <w:szCs w:val="20"/>
              </w:rPr>
            </w:pPr>
            <w:r w:rsidRPr="00C978D2">
              <w:rPr>
                <w:sz w:val="20"/>
                <w:szCs w:val="20"/>
              </w:rPr>
              <w:t xml:space="preserve">V Banskej Bystrici, dňa </w:t>
            </w:r>
            <w:r w:rsidR="00364F82" w:rsidRPr="00364F82">
              <w:rPr>
                <w:sz w:val="20"/>
                <w:szCs w:val="20"/>
              </w:rPr>
              <w:t>20.05</w:t>
            </w:r>
            <w:r w:rsidR="005134DA" w:rsidRPr="00364F82">
              <w:rPr>
                <w:sz w:val="20"/>
                <w:szCs w:val="20"/>
              </w:rPr>
              <w:t>.2026</w:t>
            </w:r>
          </w:p>
          <w:p w:rsidR="00905B53" w:rsidRPr="00C978D2" w:rsidRDefault="00905B53" w:rsidP="00905B53">
            <w:pPr>
              <w:pStyle w:val="Tabulka-titulka"/>
              <w:spacing w:before="0" w:after="0"/>
              <w:rPr>
                <w:sz w:val="20"/>
                <w:szCs w:val="20"/>
              </w:rPr>
            </w:pPr>
          </w:p>
          <w:p w:rsidR="00905B53" w:rsidRPr="00C978D2" w:rsidRDefault="00905B53" w:rsidP="00905B53">
            <w:pPr>
              <w:pStyle w:val="Tabulka-titulka"/>
              <w:spacing w:before="0" w:after="0"/>
              <w:rPr>
                <w:sz w:val="20"/>
                <w:szCs w:val="20"/>
              </w:rPr>
            </w:pPr>
          </w:p>
        </w:tc>
        <w:tc>
          <w:tcPr>
            <w:tcW w:w="2500" w:type="pct"/>
            <w:tcBorders>
              <w:top w:val="nil"/>
              <w:left w:val="nil"/>
              <w:bottom w:val="nil"/>
              <w:right w:val="dashSmallGap" w:sz="4" w:space="0" w:color="auto"/>
            </w:tcBorders>
          </w:tcPr>
          <w:p w:rsidR="004E4E4C" w:rsidRDefault="004E4E4C" w:rsidP="00DD538A">
            <w:pPr>
              <w:pStyle w:val="Tabulka-titulka"/>
              <w:rPr>
                <w:sz w:val="20"/>
                <w:szCs w:val="20"/>
              </w:rPr>
            </w:pPr>
          </w:p>
          <w:p w:rsidR="00046FCD" w:rsidRDefault="00046FCD" w:rsidP="00DD538A">
            <w:pPr>
              <w:pStyle w:val="Tabulka-titulka"/>
              <w:rPr>
                <w:sz w:val="20"/>
                <w:szCs w:val="20"/>
              </w:rPr>
            </w:pPr>
          </w:p>
          <w:p w:rsidR="00046FCD" w:rsidRDefault="00046FCD" w:rsidP="00DD538A">
            <w:pPr>
              <w:pStyle w:val="Tabulka-titulka"/>
              <w:rPr>
                <w:sz w:val="20"/>
                <w:szCs w:val="20"/>
              </w:rPr>
            </w:pPr>
          </w:p>
          <w:p w:rsidR="00046FCD" w:rsidRDefault="00046FCD" w:rsidP="00DD538A">
            <w:pPr>
              <w:pStyle w:val="Tabulka-titulka"/>
              <w:rPr>
                <w:sz w:val="20"/>
                <w:szCs w:val="20"/>
              </w:rPr>
            </w:pPr>
          </w:p>
          <w:p w:rsidR="00905B53" w:rsidRPr="00C978D2" w:rsidRDefault="00DD538A" w:rsidP="00DD538A">
            <w:pPr>
              <w:pStyle w:val="Tabulka-titulka"/>
              <w:pBdr>
                <w:top w:val="dashSmallGap" w:sz="4" w:space="1" w:color="auto"/>
                <w:right w:val="single" w:sz="4" w:space="4" w:color="auto"/>
              </w:pBdr>
              <w:rPr>
                <w:sz w:val="20"/>
                <w:szCs w:val="20"/>
              </w:rPr>
            </w:pPr>
            <w:r>
              <w:rPr>
                <w:sz w:val="20"/>
                <w:szCs w:val="20"/>
              </w:rPr>
              <w:t xml:space="preserve">                      </w:t>
            </w:r>
            <w:r w:rsidR="00526256">
              <w:rPr>
                <w:sz w:val="20"/>
                <w:szCs w:val="20"/>
              </w:rPr>
              <w:t xml:space="preserve">MUDr. Juraj </w:t>
            </w:r>
            <w:proofErr w:type="spellStart"/>
            <w:r w:rsidR="00526256">
              <w:rPr>
                <w:sz w:val="20"/>
                <w:szCs w:val="20"/>
              </w:rPr>
              <w:t>Frajt</w:t>
            </w:r>
            <w:proofErr w:type="spellEnd"/>
            <w:r w:rsidR="00526256">
              <w:rPr>
                <w:sz w:val="20"/>
                <w:szCs w:val="20"/>
              </w:rPr>
              <w:t>, MPH</w:t>
            </w:r>
          </w:p>
          <w:p w:rsidR="00905B53" w:rsidRDefault="00DD538A" w:rsidP="00DD538A">
            <w:pPr>
              <w:pStyle w:val="Tabulka-titulka"/>
              <w:pBdr>
                <w:top w:val="dashSmallGap" w:sz="4" w:space="1" w:color="auto"/>
                <w:right w:val="single" w:sz="4" w:space="4" w:color="auto"/>
              </w:pBdr>
              <w:rPr>
                <w:sz w:val="20"/>
                <w:szCs w:val="20"/>
              </w:rPr>
            </w:pPr>
            <w:r>
              <w:rPr>
                <w:sz w:val="20"/>
                <w:szCs w:val="20"/>
              </w:rPr>
              <w:t xml:space="preserve">                       </w:t>
            </w:r>
            <w:r w:rsidR="00905B53" w:rsidRPr="00C978D2">
              <w:rPr>
                <w:sz w:val="20"/>
                <w:szCs w:val="20"/>
              </w:rPr>
              <w:t>predseda predstavenstva</w:t>
            </w:r>
          </w:p>
          <w:p w:rsidR="004E4E4C" w:rsidRDefault="004E4E4C" w:rsidP="00DD538A">
            <w:pPr>
              <w:pStyle w:val="Tabulka-titulka"/>
              <w:pBdr>
                <w:top w:val="dashSmallGap" w:sz="4" w:space="1" w:color="auto"/>
                <w:right w:val="single" w:sz="4" w:space="4" w:color="auto"/>
              </w:pBdr>
              <w:rPr>
                <w:sz w:val="20"/>
                <w:szCs w:val="20"/>
              </w:rPr>
            </w:pPr>
          </w:p>
          <w:p w:rsidR="00CF608F" w:rsidRPr="00C978D2" w:rsidRDefault="00CF608F" w:rsidP="00DD538A">
            <w:pPr>
              <w:pStyle w:val="Tabulka-titulka"/>
              <w:pBdr>
                <w:top w:val="dashSmallGap" w:sz="4" w:space="1" w:color="auto"/>
                <w:right w:val="single" w:sz="4" w:space="4" w:color="auto"/>
              </w:pBdr>
              <w:rPr>
                <w:sz w:val="20"/>
                <w:szCs w:val="20"/>
              </w:rPr>
            </w:pPr>
          </w:p>
        </w:tc>
      </w:tr>
      <w:tr w:rsidR="00905B53" w:rsidRPr="00604795" w:rsidTr="00CF608F">
        <w:trPr>
          <w:trHeight w:val="824"/>
          <w:jc w:val="center"/>
        </w:trPr>
        <w:tc>
          <w:tcPr>
            <w:tcW w:w="2500" w:type="pct"/>
            <w:gridSpan w:val="2"/>
            <w:tcBorders>
              <w:top w:val="nil"/>
              <w:left w:val="dashSmallGap" w:sz="4" w:space="0" w:color="auto"/>
              <w:bottom w:val="nil"/>
              <w:right w:val="nil"/>
            </w:tcBorders>
          </w:tcPr>
          <w:p w:rsidR="00905B53" w:rsidRPr="00C978D2" w:rsidRDefault="00905B53" w:rsidP="00905B53">
            <w:pPr>
              <w:pStyle w:val="Tabulka-titulka"/>
              <w:spacing w:before="0" w:after="0"/>
              <w:rPr>
                <w:sz w:val="20"/>
                <w:szCs w:val="20"/>
              </w:rPr>
            </w:pPr>
          </w:p>
        </w:tc>
        <w:tc>
          <w:tcPr>
            <w:tcW w:w="2500" w:type="pct"/>
            <w:tcBorders>
              <w:top w:val="nil"/>
              <w:left w:val="nil"/>
              <w:bottom w:val="nil"/>
              <w:right w:val="dashSmallGap" w:sz="4" w:space="0" w:color="auto"/>
            </w:tcBorders>
          </w:tcPr>
          <w:p w:rsidR="00CF608F" w:rsidRDefault="00CF608F" w:rsidP="00905B53">
            <w:pPr>
              <w:pStyle w:val="Tabulka-titulka"/>
              <w:spacing w:before="0" w:after="0"/>
              <w:jc w:val="center"/>
              <w:rPr>
                <w:sz w:val="20"/>
                <w:szCs w:val="20"/>
              </w:rPr>
            </w:pPr>
          </w:p>
          <w:p w:rsidR="00046FCD" w:rsidRDefault="00046FCD" w:rsidP="00905B53">
            <w:pPr>
              <w:pStyle w:val="Tabulka-titulka"/>
              <w:spacing w:before="0" w:after="0"/>
              <w:jc w:val="center"/>
              <w:rPr>
                <w:sz w:val="20"/>
                <w:szCs w:val="20"/>
              </w:rPr>
            </w:pPr>
          </w:p>
          <w:p w:rsidR="00905B53" w:rsidRPr="00C978D2" w:rsidRDefault="0015714B" w:rsidP="00CF608F">
            <w:pPr>
              <w:pStyle w:val="Tabulka-titulka"/>
              <w:pBdr>
                <w:top w:val="dashSmallGap" w:sz="4" w:space="1" w:color="auto"/>
              </w:pBdr>
              <w:spacing w:before="0" w:after="0"/>
              <w:jc w:val="center"/>
              <w:rPr>
                <w:sz w:val="20"/>
                <w:szCs w:val="20"/>
              </w:rPr>
            </w:pPr>
            <w:r>
              <w:rPr>
                <w:sz w:val="20"/>
                <w:szCs w:val="20"/>
              </w:rPr>
              <w:t>Ing. Martina Soláriková</w:t>
            </w:r>
          </w:p>
          <w:p w:rsidR="00905B53" w:rsidRDefault="00526256" w:rsidP="00905B53">
            <w:pPr>
              <w:pStyle w:val="Tabulka-titulka"/>
              <w:spacing w:before="0" w:after="0"/>
              <w:jc w:val="center"/>
              <w:rPr>
                <w:sz w:val="20"/>
                <w:szCs w:val="20"/>
              </w:rPr>
            </w:pPr>
            <w:r>
              <w:rPr>
                <w:sz w:val="20"/>
                <w:szCs w:val="20"/>
              </w:rPr>
              <w:t>podpredseda</w:t>
            </w:r>
            <w:r w:rsidR="00905B53" w:rsidRPr="00C978D2">
              <w:rPr>
                <w:sz w:val="20"/>
                <w:szCs w:val="20"/>
              </w:rPr>
              <w:t xml:space="preserve"> predstavenstva</w:t>
            </w:r>
          </w:p>
          <w:p w:rsidR="00046FCD" w:rsidRDefault="00046FCD" w:rsidP="00905B53">
            <w:pPr>
              <w:pStyle w:val="Tabulka-titulka"/>
              <w:spacing w:before="0" w:after="0"/>
              <w:jc w:val="center"/>
              <w:rPr>
                <w:sz w:val="20"/>
                <w:szCs w:val="20"/>
              </w:rPr>
            </w:pPr>
          </w:p>
          <w:p w:rsidR="00046FCD" w:rsidRPr="00C978D2" w:rsidRDefault="00046FCD" w:rsidP="00905B53">
            <w:pPr>
              <w:pStyle w:val="Tabulka-titulka"/>
              <w:spacing w:before="0" w:after="0"/>
              <w:jc w:val="center"/>
              <w:rPr>
                <w:sz w:val="20"/>
                <w:szCs w:val="20"/>
              </w:rPr>
            </w:pPr>
          </w:p>
        </w:tc>
      </w:tr>
      <w:tr w:rsidR="00905B53" w:rsidTr="00CF608F">
        <w:trPr>
          <w:trHeight w:val="704"/>
          <w:jc w:val="center"/>
        </w:trPr>
        <w:tc>
          <w:tcPr>
            <w:tcW w:w="1247" w:type="pct"/>
            <w:tcBorders>
              <w:top w:val="nil"/>
              <w:left w:val="dashSmallGap" w:sz="4" w:space="0" w:color="auto"/>
              <w:bottom w:val="dashSmallGap" w:sz="4" w:space="0" w:color="auto"/>
              <w:right w:val="nil"/>
            </w:tcBorders>
          </w:tcPr>
          <w:p w:rsidR="004E4E4C" w:rsidRDefault="004E4E4C" w:rsidP="00905B53">
            <w:pPr>
              <w:pStyle w:val="Tabulka-titulka"/>
              <w:spacing w:before="0" w:after="0"/>
              <w:rPr>
                <w:sz w:val="20"/>
                <w:szCs w:val="20"/>
              </w:rPr>
            </w:pPr>
          </w:p>
          <w:p w:rsidR="00905B53" w:rsidRPr="00896C6C" w:rsidRDefault="00905B53" w:rsidP="00905B53">
            <w:pPr>
              <w:pStyle w:val="Tabulka-titulka"/>
              <w:spacing w:before="0" w:after="0"/>
              <w:rPr>
                <w:sz w:val="20"/>
                <w:szCs w:val="20"/>
              </w:rPr>
            </w:pPr>
            <w:r w:rsidRPr="00896C6C">
              <w:rPr>
                <w:sz w:val="20"/>
                <w:szCs w:val="20"/>
              </w:rPr>
              <w:t>Miesto a dátum vypracovania:</w:t>
            </w:r>
          </w:p>
        </w:tc>
        <w:tc>
          <w:tcPr>
            <w:tcW w:w="3753" w:type="pct"/>
            <w:gridSpan w:val="2"/>
            <w:tcBorders>
              <w:top w:val="nil"/>
              <w:left w:val="nil"/>
              <w:bottom w:val="dashSmallGap" w:sz="4" w:space="0" w:color="auto"/>
              <w:right w:val="dashSmallGap" w:sz="4" w:space="0" w:color="auto"/>
            </w:tcBorders>
          </w:tcPr>
          <w:p w:rsidR="00905B53" w:rsidRDefault="00905B53" w:rsidP="00905B53">
            <w:pPr>
              <w:pStyle w:val="Tabulka-titulka"/>
              <w:spacing w:before="0" w:after="0"/>
              <w:rPr>
                <w:sz w:val="20"/>
                <w:szCs w:val="20"/>
              </w:rPr>
            </w:pPr>
          </w:p>
          <w:p w:rsidR="00905B53" w:rsidRPr="00896C6C" w:rsidRDefault="00A01DD1" w:rsidP="00046FCD">
            <w:pPr>
              <w:pStyle w:val="Tabulka-titulka"/>
              <w:spacing w:before="0" w:after="0"/>
              <w:rPr>
                <w:sz w:val="20"/>
                <w:szCs w:val="20"/>
              </w:rPr>
            </w:pPr>
            <w:r>
              <w:rPr>
                <w:sz w:val="20"/>
                <w:szCs w:val="20"/>
              </w:rPr>
              <w:t xml:space="preserve">                 </w:t>
            </w:r>
            <w:r w:rsidR="00905B53" w:rsidRPr="008C143D">
              <w:rPr>
                <w:sz w:val="20"/>
                <w:szCs w:val="20"/>
              </w:rPr>
              <w:t xml:space="preserve">Banská Bystrica, </w:t>
            </w:r>
            <w:r w:rsidR="00364F82">
              <w:rPr>
                <w:sz w:val="20"/>
                <w:szCs w:val="20"/>
              </w:rPr>
              <w:t>máj</w:t>
            </w:r>
            <w:r w:rsidR="005134DA">
              <w:rPr>
                <w:sz w:val="20"/>
                <w:szCs w:val="20"/>
              </w:rPr>
              <w:t xml:space="preserve"> 2026</w:t>
            </w:r>
          </w:p>
        </w:tc>
      </w:tr>
    </w:tbl>
    <w:p w:rsidR="00D94233" w:rsidRDefault="00D94233" w:rsidP="00D94233">
      <w:pPr>
        <w:pStyle w:val="novastrana"/>
      </w:pPr>
    </w:p>
    <w:tbl>
      <w:tblPr>
        <w:tblStyle w:val="Mriekatabuky"/>
        <w:tblW w:w="9072" w:type="dxa"/>
        <w:jc w:val="center"/>
        <w:tblLook w:val="04A0" w:firstRow="1" w:lastRow="0" w:firstColumn="1" w:lastColumn="0" w:noHBand="0" w:noVBand="1"/>
      </w:tblPr>
      <w:tblGrid>
        <w:gridCol w:w="2263"/>
        <w:gridCol w:w="6809"/>
      </w:tblGrid>
      <w:tr w:rsidR="000C2FE3" w:rsidRPr="00EF7E0A" w:rsidTr="00E86800">
        <w:trPr>
          <w:jc w:val="center"/>
        </w:trPr>
        <w:tc>
          <w:tcPr>
            <w:tcW w:w="1247" w:type="pct"/>
          </w:tcPr>
          <w:p w:rsidR="000C2FE3" w:rsidRDefault="000C2FE3" w:rsidP="008B7C1F">
            <w:pPr>
              <w:pStyle w:val="Tabulka-titulka"/>
            </w:pPr>
            <w:r>
              <w:t>Verejný obstarávateľ:</w:t>
            </w:r>
          </w:p>
        </w:tc>
        <w:tc>
          <w:tcPr>
            <w:tcW w:w="3753" w:type="pct"/>
          </w:tcPr>
          <w:p w:rsidR="000C2FE3" w:rsidRPr="005D7F11" w:rsidRDefault="000C2FE3" w:rsidP="008B7C1F">
            <w:pPr>
              <w:pStyle w:val="Tabulka-titulka"/>
              <w:rPr>
                <w:b/>
                <w:sz w:val="28"/>
                <w:szCs w:val="28"/>
              </w:rPr>
            </w:pPr>
            <w:r w:rsidRPr="00644B95">
              <w:rPr>
                <w:b/>
                <w:sz w:val="28"/>
                <w:szCs w:val="28"/>
              </w:rPr>
              <w:t>Stredoslovenský ústav sr</w:t>
            </w:r>
            <w:r>
              <w:rPr>
                <w:b/>
                <w:sz w:val="28"/>
                <w:szCs w:val="28"/>
              </w:rPr>
              <w:t xml:space="preserve">dcových a cievnych chorôb, a.s., </w:t>
            </w:r>
            <w:r w:rsidRPr="00644B95">
              <w:rPr>
                <w:b/>
                <w:sz w:val="28"/>
                <w:szCs w:val="28"/>
              </w:rPr>
              <w:t>Cesta k nemocnici 1, 974 01 Banská Bystrica</w:t>
            </w:r>
          </w:p>
        </w:tc>
      </w:tr>
      <w:tr w:rsidR="000C2FE3" w:rsidRPr="00EF7E0A" w:rsidTr="00E86800">
        <w:trPr>
          <w:jc w:val="center"/>
        </w:trPr>
        <w:tc>
          <w:tcPr>
            <w:tcW w:w="1247" w:type="pct"/>
          </w:tcPr>
          <w:p w:rsidR="000C2FE3" w:rsidRPr="00823790" w:rsidRDefault="000C2FE3" w:rsidP="008B7C1F">
            <w:pPr>
              <w:pStyle w:val="Tabulka-titulka"/>
            </w:pPr>
            <w:r w:rsidRPr="00823790">
              <w:t>Typ zákazky:</w:t>
            </w:r>
          </w:p>
        </w:tc>
        <w:tc>
          <w:tcPr>
            <w:tcW w:w="3753" w:type="pct"/>
          </w:tcPr>
          <w:p w:rsidR="000C2FE3" w:rsidRPr="005D7F11" w:rsidRDefault="000C2FE3" w:rsidP="008B7C1F">
            <w:pPr>
              <w:pStyle w:val="Tabulka-titulka"/>
              <w:rPr>
                <w:sz w:val="24"/>
                <w:szCs w:val="24"/>
              </w:rPr>
            </w:pPr>
            <w:r w:rsidRPr="005D7F11">
              <w:rPr>
                <w:sz w:val="24"/>
                <w:szCs w:val="24"/>
              </w:rPr>
              <w:t xml:space="preserve">Nadlimitná zákazka na </w:t>
            </w:r>
            <w:r w:rsidRPr="00644B95">
              <w:rPr>
                <w:sz w:val="24"/>
                <w:szCs w:val="24"/>
              </w:rPr>
              <w:t>dodanie tovaru</w:t>
            </w:r>
          </w:p>
        </w:tc>
      </w:tr>
      <w:tr w:rsidR="00D50CAD" w:rsidRPr="00EF7E0A" w:rsidTr="00E86800">
        <w:trPr>
          <w:jc w:val="center"/>
        </w:trPr>
        <w:tc>
          <w:tcPr>
            <w:tcW w:w="1247" w:type="pct"/>
          </w:tcPr>
          <w:p w:rsidR="00D50CAD" w:rsidRDefault="00D50CAD" w:rsidP="008B7C1F">
            <w:pPr>
              <w:pStyle w:val="Tabulka-titulka"/>
            </w:pPr>
            <w:r>
              <w:t>Predmet zákazky:</w:t>
            </w:r>
          </w:p>
        </w:tc>
        <w:tc>
          <w:tcPr>
            <w:tcW w:w="3753" w:type="pct"/>
          </w:tcPr>
          <w:p w:rsidR="00D50CAD" w:rsidRPr="005D7F11" w:rsidRDefault="005134DA" w:rsidP="00D50CAD">
            <w:pPr>
              <w:pStyle w:val="Tabulka-titulka"/>
              <w:rPr>
                <w:b/>
                <w:sz w:val="28"/>
                <w:szCs w:val="28"/>
              </w:rPr>
            </w:pPr>
            <w:r w:rsidRPr="001E6682">
              <w:rPr>
                <w:b/>
                <w:bCs/>
                <w:iCs/>
                <w:sz w:val="24"/>
                <w:szCs w:val="24"/>
                <w:lang w:eastAsia="sk-SK"/>
              </w:rPr>
              <w:t>Špeciálny zdravotnícky materiál pre implantovateľné prístroje (kardiostimulátory, ICD, ILR</w:t>
            </w:r>
            <w:r>
              <w:rPr>
                <w:b/>
                <w:bCs/>
                <w:i/>
                <w:iCs/>
                <w:sz w:val="24"/>
                <w:szCs w:val="24"/>
                <w:lang w:eastAsia="sk-SK"/>
              </w:rPr>
              <w:t>)</w:t>
            </w:r>
          </w:p>
        </w:tc>
      </w:tr>
    </w:tbl>
    <w:p w:rsidR="00EF7E0A" w:rsidRDefault="00EF7E0A" w:rsidP="000E5996"/>
    <w:p w:rsidR="00EF6C17" w:rsidRDefault="00EF6C17" w:rsidP="000E5996">
      <w:r>
        <w:t>OBSAH</w:t>
      </w:r>
    </w:p>
    <w:p w:rsidR="0082577B" w:rsidRPr="0082577B" w:rsidRDefault="00404784">
      <w:pPr>
        <w:pStyle w:val="Obsah1"/>
        <w:rPr>
          <w:rFonts w:asciiTheme="minorHAnsi" w:eastAsiaTheme="minorEastAsia" w:hAnsiTheme="minorHAnsi"/>
          <w:szCs w:val="18"/>
          <w:lang w:eastAsia="sk-SK"/>
        </w:rPr>
      </w:pPr>
      <w:r w:rsidRPr="0082577B">
        <w:rPr>
          <w:szCs w:val="18"/>
        </w:rPr>
        <w:fldChar w:fldCharType="begin"/>
      </w:r>
      <w:r w:rsidR="00EF044E" w:rsidRPr="0082577B">
        <w:rPr>
          <w:szCs w:val="18"/>
        </w:rPr>
        <w:instrText xml:space="preserve"> TOC \o "1-2" \h \z \t "Cislo-1-nadpis;3" </w:instrText>
      </w:r>
      <w:r w:rsidRPr="0082577B">
        <w:rPr>
          <w:szCs w:val="18"/>
        </w:rPr>
        <w:fldChar w:fldCharType="separate"/>
      </w:r>
      <w:hyperlink w:anchor="_Toc177981076" w:history="1">
        <w:r w:rsidR="0082577B" w:rsidRPr="0082577B">
          <w:rPr>
            <w:rStyle w:val="Hypertextovprepojenie"/>
            <w:szCs w:val="18"/>
          </w:rPr>
          <w:t>A.</w:t>
        </w:r>
        <w:r w:rsidR="0082577B" w:rsidRPr="0082577B">
          <w:rPr>
            <w:rFonts w:asciiTheme="minorHAnsi" w:eastAsiaTheme="minorEastAsia" w:hAnsiTheme="minorHAnsi"/>
            <w:szCs w:val="18"/>
            <w:lang w:eastAsia="sk-SK"/>
          </w:rPr>
          <w:tab/>
        </w:r>
        <w:r w:rsidR="0082577B" w:rsidRPr="0082577B">
          <w:rPr>
            <w:rStyle w:val="Hypertextovprepojenie"/>
            <w:szCs w:val="18"/>
          </w:rPr>
          <w:t>Pokyny na vypracovanie a predloženie ponuky</w:t>
        </w:r>
        <w:r w:rsidR="0082577B" w:rsidRPr="0082577B">
          <w:rPr>
            <w:webHidden/>
            <w:szCs w:val="18"/>
          </w:rPr>
          <w:tab/>
        </w:r>
        <w:r w:rsidR="0082577B" w:rsidRPr="0082577B">
          <w:rPr>
            <w:webHidden/>
            <w:szCs w:val="18"/>
          </w:rPr>
          <w:fldChar w:fldCharType="begin"/>
        </w:r>
        <w:r w:rsidR="0082577B" w:rsidRPr="0082577B">
          <w:rPr>
            <w:webHidden/>
            <w:szCs w:val="18"/>
          </w:rPr>
          <w:instrText xml:space="preserve"> PAGEREF _Toc177981076 \h </w:instrText>
        </w:r>
        <w:r w:rsidR="0082577B" w:rsidRPr="0082577B">
          <w:rPr>
            <w:webHidden/>
            <w:szCs w:val="18"/>
          </w:rPr>
        </w:r>
        <w:r w:rsidR="0082577B" w:rsidRPr="0082577B">
          <w:rPr>
            <w:webHidden/>
            <w:szCs w:val="18"/>
          </w:rPr>
          <w:fldChar w:fldCharType="separate"/>
        </w:r>
        <w:r w:rsidR="008E1185">
          <w:rPr>
            <w:webHidden/>
            <w:szCs w:val="18"/>
          </w:rPr>
          <w:t>3</w:t>
        </w:r>
        <w:r w:rsidR="0082577B" w:rsidRPr="0082577B">
          <w:rPr>
            <w:webHidden/>
            <w:szCs w:val="18"/>
          </w:rPr>
          <w:fldChar w:fldCharType="end"/>
        </w:r>
      </w:hyperlink>
    </w:p>
    <w:p w:rsidR="0082577B" w:rsidRPr="0082577B" w:rsidRDefault="007A61A3">
      <w:pPr>
        <w:pStyle w:val="Obsah2"/>
        <w:rPr>
          <w:rFonts w:asciiTheme="minorHAnsi" w:eastAsiaTheme="minorEastAsia" w:hAnsiTheme="minorHAnsi"/>
          <w:noProof/>
          <w:sz w:val="18"/>
          <w:szCs w:val="18"/>
          <w:lang w:eastAsia="sk-SK"/>
        </w:rPr>
      </w:pPr>
      <w:hyperlink w:anchor="_Toc177981077" w:history="1">
        <w:r w:rsidR="0082577B" w:rsidRPr="0082577B">
          <w:rPr>
            <w:rStyle w:val="Hypertextovprepojenie"/>
            <w:noProof/>
            <w:sz w:val="18"/>
            <w:szCs w:val="18"/>
          </w:rPr>
          <w:t>A.1</w:t>
        </w:r>
        <w:r w:rsidR="0082577B" w:rsidRPr="0082577B">
          <w:rPr>
            <w:rFonts w:asciiTheme="minorHAnsi" w:eastAsiaTheme="minorEastAsia" w:hAnsiTheme="minorHAnsi"/>
            <w:noProof/>
            <w:sz w:val="18"/>
            <w:szCs w:val="18"/>
            <w:lang w:eastAsia="sk-SK"/>
          </w:rPr>
          <w:tab/>
        </w:r>
        <w:r w:rsidR="0082577B" w:rsidRPr="0082577B">
          <w:rPr>
            <w:rStyle w:val="Hypertextovprepojenie"/>
            <w:noProof/>
            <w:sz w:val="18"/>
            <w:szCs w:val="18"/>
          </w:rPr>
          <w:t>Všeobecné informácie</w:t>
        </w:r>
        <w:r w:rsidR="0082577B" w:rsidRPr="0082577B">
          <w:rPr>
            <w:noProof/>
            <w:webHidden/>
            <w:sz w:val="18"/>
            <w:szCs w:val="18"/>
          </w:rPr>
          <w:tab/>
        </w:r>
        <w:r w:rsidR="0082577B" w:rsidRPr="0082577B">
          <w:rPr>
            <w:noProof/>
            <w:webHidden/>
            <w:sz w:val="18"/>
            <w:szCs w:val="18"/>
          </w:rPr>
          <w:fldChar w:fldCharType="begin"/>
        </w:r>
        <w:r w:rsidR="0082577B" w:rsidRPr="0082577B">
          <w:rPr>
            <w:noProof/>
            <w:webHidden/>
            <w:sz w:val="18"/>
            <w:szCs w:val="18"/>
          </w:rPr>
          <w:instrText xml:space="preserve"> PAGEREF _Toc177981077 \h </w:instrText>
        </w:r>
        <w:r w:rsidR="0082577B" w:rsidRPr="0082577B">
          <w:rPr>
            <w:noProof/>
            <w:webHidden/>
            <w:sz w:val="18"/>
            <w:szCs w:val="18"/>
          </w:rPr>
        </w:r>
        <w:r w:rsidR="0082577B" w:rsidRPr="0082577B">
          <w:rPr>
            <w:noProof/>
            <w:webHidden/>
            <w:sz w:val="18"/>
            <w:szCs w:val="18"/>
          </w:rPr>
          <w:fldChar w:fldCharType="separate"/>
        </w:r>
        <w:r w:rsidR="008E1185">
          <w:rPr>
            <w:noProof/>
            <w:webHidden/>
            <w:sz w:val="18"/>
            <w:szCs w:val="18"/>
          </w:rPr>
          <w:t>3</w:t>
        </w:r>
        <w:r w:rsidR="0082577B" w:rsidRPr="0082577B">
          <w:rPr>
            <w:noProof/>
            <w:webHidden/>
            <w:sz w:val="18"/>
            <w:szCs w:val="18"/>
          </w:rPr>
          <w:fldChar w:fldCharType="end"/>
        </w:r>
      </w:hyperlink>
    </w:p>
    <w:p w:rsidR="0082577B" w:rsidRPr="0082577B" w:rsidRDefault="007A61A3">
      <w:pPr>
        <w:pStyle w:val="Obsah3"/>
        <w:rPr>
          <w:rFonts w:asciiTheme="minorHAnsi" w:eastAsiaTheme="minorEastAsia" w:hAnsiTheme="minorHAnsi"/>
          <w:noProof/>
          <w:szCs w:val="18"/>
          <w:lang w:eastAsia="sk-SK"/>
        </w:rPr>
      </w:pPr>
      <w:hyperlink w:anchor="_Toc177981078" w:history="1">
        <w:r w:rsidR="0082577B" w:rsidRPr="0082577B">
          <w:rPr>
            <w:rStyle w:val="Hypertextovprepojenie"/>
            <w:noProof/>
            <w:szCs w:val="18"/>
          </w:rPr>
          <w:t>1.</w:t>
        </w:r>
        <w:r w:rsidR="0082577B" w:rsidRPr="0082577B">
          <w:rPr>
            <w:rFonts w:asciiTheme="minorHAnsi" w:eastAsiaTheme="minorEastAsia" w:hAnsiTheme="minorHAnsi"/>
            <w:noProof/>
            <w:szCs w:val="18"/>
            <w:lang w:eastAsia="sk-SK"/>
          </w:rPr>
          <w:tab/>
        </w:r>
        <w:r w:rsidR="0082577B" w:rsidRPr="0082577B">
          <w:rPr>
            <w:rStyle w:val="Hypertextovprepojenie"/>
            <w:noProof/>
            <w:szCs w:val="18"/>
          </w:rPr>
          <w:t>Identifikácia verejného obstarávateľa</w:t>
        </w:r>
        <w:r w:rsidR="0082577B" w:rsidRPr="0082577B">
          <w:rPr>
            <w:noProof/>
            <w:webHidden/>
            <w:szCs w:val="18"/>
          </w:rPr>
          <w:tab/>
        </w:r>
        <w:r w:rsidR="0082577B" w:rsidRPr="0082577B">
          <w:rPr>
            <w:noProof/>
            <w:webHidden/>
            <w:szCs w:val="18"/>
          </w:rPr>
          <w:fldChar w:fldCharType="begin"/>
        </w:r>
        <w:r w:rsidR="0082577B" w:rsidRPr="0082577B">
          <w:rPr>
            <w:noProof/>
            <w:webHidden/>
            <w:szCs w:val="18"/>
          </w:rPr>
          <w:instrText xml:space="preserve"> PAGEREF _Toc177981078 \h </w:instrText>
        </w:r>
        <w:r w:rsidR="0082577B" w:rsidRPr="0082577B">
          <w:rPr>
            <w:noProof/>
            <w:webHidden/>
            <w:szCs w:val="18"/>
          </w:rPr>
        </w:r>
        <w:r w:rsidR="0082577B" w:rsidRPr="0082577B">
          <w:rPr>
            <w:noProof/>
            <w:webHidden/>
            <w:szCs w:val="18"/>
          </w:rPr>
          <w:fldChar w:fldCharType="separate"/>
        </w:r>
        <w:r w:rsidR="008E1185">
          <w:rPr>
            <w:noProof/>
            <w:webHidden/>
            <w:szCs w:val="18"/>
          </w:rPr>
          <w:t>3</w:t>
        </w:r>
        <w:r w:rsidR="0082577B" w:rsidRPr="0082577B">
          <w:rPr>
            <w:noProof/>
            <w:webHidden/>
            <w:szCs w:val="18"/>
          </w:rPr>
          <w:fldChar w:fldCharType="end"/>
        </w:r>
      </w:hyperlink>
    </w:p>
    <w:p w:rsidR="0082577B" w:rsidRPr="0082577B" w:rsidRDefault="007A61A3">
      <w:pPr>
        <w:pStyle w:val="Obsah3"/>
        <w:rPr>
          <w:rFonts w:asciiTheme="minorHAnsi" w:eastAsiaTheme="minorEastAsia" w:hAnsiTheme="minorHAnsi"/>
          <w:noProof/>
          <w:szCs w:val="18"/>
          <w:lang w:eastAsia="sk-SK"/>
        </w:rPr>
      </w:pPr>
      <w:hyperlink w:anchor="_Toc177981079" w:history="1">
        <w:r w:rsidR="0082577B" w:rsidRPr="0082577B">
          <w:rPr>
            <w:rStyle w:val="Hypertextovprepojenie"/>
            <w:noProof/>
            <w:szCs w:val="18"/>
          </w:rPr>
          <w:t>2.</w:t>
        </w:r>
        <w:r w:rsidR="0082577B" w:rsidRPr="0082577B">
          <w:rPr>
            <w:rFonts w:asciiTheme="minorHAnsi" w:eastAsiaTheme="minorEastAsia" w:hAnsiTheme="minorHAnsi"/>
            <w:noProof/>
            <w:szCs w:val="18"/>
            <w:lang w:eastAsia="sk-SK"/>
          </w:rPr>
          <w:tab/>
        </w:r>
        <w:r w:rsidR="0082577B" w:rsidRPr="0082577B">
          <w:rPr>
            <w:rStyle w:val="Hypertextovprepojenie"/>
            <w:noProof/>
            <w:szCs w:val="18"/>
          </w:rPr>
          <w:t>Úvodné ustanovenia</w:t>
        </w:r>
        <w:r w:rsidR="0082577B" w:rsidRPr="0082577B">
          <w:rPr>
            <w:noProof/>
            <w:webHidden/>
            <w:szCs w:val="18"/>
          </w:rPr>
          <w:tab/>
        </w:r>
        <w:r w:rsidR="0082577B" w:rsidRPr="0082577B">
          <w:rPr>
            <w:noProof/>
            <w:webHidden/>
            <w:szCs w:val="18"/>
          </w:rPr>
          <w:fldChar w:fldCharType="begin"/>
        </w:r>
        <w:r w:rsidR="0082577B" w:rsidRPr="0082577B">
          <w:rPr>
            <w:noProof/>
            <w:webHidden/>
            <w:szCs w:val="18"/>
          </w:rPr>
          <w:instrText xml:space="preserve"> PAGEREF _Toc177981079 \h </w:instrText>
        </w:r>
        <w:r w:rsidR="0082577B" w:rsidRPr="0082577B">
          <w:rPr>
            <w:noProof/>
            <w:webHidden/>
            <w:szCs w:val="18"/>
          </w:rPr>
        </w:r>
        <w:r w:rsidR="0082577B" w:rsidRPr="0082577B">
          <w:rPr>
            <w:noProof/>
            <w:webHidden/>
            <w:szCs w:val="18"/>
          </w:rPr>
          <w:fldChar w:fldCharType="separate"/>
        </w:r>
        <w:r w:rsidR="008E1185">
          <w:rPr>
            <w:noProof/>
            <w:webHidden/>
            <w:szCs w:val="18"/>
          </w:rPr>
          <w:t>3</w:t>
        </w:r>
        <w:r w:rsidR="0082577B" w:rsidRPr="0082577B">
          <w:rPr>
            <w:noProof/>
            <w:webHidden/>
            <w:szCs w:val="18"/>
          </w:rPr>
          <w:fldChar w:fldCharType="end"/>
        </w:r>
      </w:hyperlink>
    </w:p>
    <w:p w:rsidR="0082577B" w:rsidRPr="0082577B" w:rsidRDefault="007A61A3">
      <w:pPr>
        <w:pStyle w:val="Obsah3"/>
        <w:rPr>
          <w:rFonts w:asciiTheme="minorHAnsi" w:eastAsiaTheme="minorEastAsia" w:hAnsiTheme="minorHAnsi"/>
          <w:noProof/>
          <w:szCs w:val="18"/>
          <w:lang w:eastAsia="sk-SK"/>
        </w:rPr>
      </w:pPr>
      <w:hyperlink w:anchor="_Toc177981080" w:history="1">
        <w:r w:rsidR="0082577B" w:rsidRPr="0082577B">
          <w:rPr>
            <w:rStyle w:val="Hypertextovprepojenie"/>
            <w:noProof/>
            <w:szCs w:val="18"/>
          </w:rPr>
          <w:t>3.</w:t>
        </w:r>
        <w:r w:rsidR="0082577B" w:rsidRPr="0082577B">
          <w:rPr>
            <w:rFonts w:asciiTheme="minorHAnsi" w:eastAsiaTheme="minorEastAsia" w:hAnsiTheme="minorHAnsi"/>
            <w:noProof/>
            <w:szCs w:val="18"/>
            <w:lang w:eastAsia="sk-SK"/>
          </w:rPr>
          <w:tab/>
        </w:r>
        <w:r w:rsidR="0082577B" w:rsidRPr="0082577B">
          <w:rPr>
            <w:rStyle w:val="Hypertextovprepojenie"/>
            <w:noProof/>
            <w:szCs w:val="18"/>
          </w:rPr>
          <w:t>Predmet súťažných podkladov a postup zadávania zákazky</w:t>
        </w:r>
        <w:r w:rsidR="0082577B" w:rsidRPr="0082577B">
          <w:rPr>
            <w:noProof/>
            <w:webHidden/>
            <w:szCs w:val="18"/>
          </w:rPr>
          <w:tab/>
        </w:r>
        <w:r w:rsidR="0082577B" w:rsidRPr="0082577B">
          <w:rPr>
            <w:noProof/>
            <w:webHidden/>
            <w:szCs w:val="18"/>
          </w:rPr>
          <w:fldChar w:fldCharType="begin"/>
        </w:r>
        <w:r w:rsidR="0082577B" w:rsidRPr="0082577B">
          <w:rPr>
            <w:noProof/>
            <w:webHidden/>
            <w:szCs w:val="18"/>
          </w:rPr>
          <w:instrText xml:space="preserve"> PAGEREF _Toc177981080 \h </w:instrText>
        </w:r>
        <w:r w:rsidR="0082577B" w:rsidRPr="0082577B">
          <w:rPr>
            <w:noProof/>
            <w:webHidden/>
            <w:szCs w:val="18"/>
          </w:rPr>
        </w:r>
        <w:r w:rsidR="0082577B" w:rsidRPr="0082577B">
          <w:rPr>
            <w:noProof/>
            <w:webHidden/>
            <w:szCs w:val="18"/>
          </w:rPr>
          <w:fldChar w:fldCharType="separate"/>
        </w:r>
        <w:r w:rsidR="008E1185">
          <w:rPr>
            <w:noProof/>
            <w:webHidden/>
            <w:szCs w:val="18"/>
          </w:rPr>
          <w:t>4</w:t>
        </w:r>
        <w:r w:rsidR="0082577B" w:rsidRPr="0082577B">
          <w:rPr>
            <w:noProof/>
            <w:webHidden/>
            <w:szCs w:val="18"/>
          </w:rPr>
          <w:fldChar w:fldCharType="end"/>
        </w:r>
      </w:hyperlink>
    </w:p>
    <w:p w:rsidR="0082577B" w:rsidRPr="0082577B" w:rsidRDefault="007A61A3">
      <w:pPr>
        <w:pStyle w:val="Obsah3"/>
        <w:rPr>
          <w:rFonts w:asciiTheme="minorHAnsi" w:eastAsiaTheme="minorEastAsia" w:hAnsiTheme="minorHAnsi"/>
          <w:noProof/>
          <w:szCs w:val="18"/>
          <w:lang w:eastAsia="sk-SK"/>
        </w:rPr>
      </w:pPr>
      <w:hyperlink w:anchor="_Toc177981081" w:history="1">
        <w:r w:rsidR="0082577B" w:rsidRPr="0082577B">
          <w:rPr>
            <w:rStyle w:val="Hypertextovprepojenie"/>
            <w:noProof/>
            <w:szCs w:val="18"/>
          </w:rPr>
          <w:t>4.</w:t>
        </w:r>
        <w:r w:rsidR="0082577B" w:rsidRPr="0082577B">
          <w:rPr>
            <w:rFonts w:asciiTheme="minorHAnsi" w:eastAsiaTheme="minorEastAsia" w:hAnsiTheme="minorHAnsi"/>
            <w:noProof/>
            <w:szCs w:val="18"/>
            <w:lang w:eastAsia="sk-SK"/>
          </w:rPr>
          <w:tab/>
        </w:r>
        <w:r w:rsidR="0082577B" w:rsidRPr="0082577B">
          <w:rPr>
            <w:rStyle w:val="Hypertextovprepojenie"/>
            <w:noProof/>
            <w:szCs w:val="18"/>
          </w:rPr>
          <w:t>Predmet zákazky</w:t>
        </w:r>
        <w:r w:rsidR="0082577B" w:rsidRPr="0082577B">
          <w:rPr>
            <w:noProof/>
            <w:webHidden/>
            <w:szCs w:val="18"/>
          </w:rPr>
          <w:tab/>
        </w:r>
        <w:r w:rsidR="0082577B" w:rsidRPr="0082577B">
          <w:rPr>
            <w:noProof/>
            <w:webHidden/>
            <w:szCs w:val="18"/>
          </w:rPr>
          <w:fldChar w:fldCharType="begin"/>
        </w:r>
        <w:r w:rsidR="0082577B" w:rsidRPr="0082577B">
          <w:rPr>
            <w:noProof/>
            <w:webHidden/>
            <w:szCs w:val="18"/>
          </w:rPr>
          <w:instrText xml:space="preserve"> PAGEREF _Toc177981081 \h </w:instrText>
        </w:r>
        <w:r w:rsidR="0082577B" w:rsidRPr="0082577B">
          <w:rPr>
            <w:noProof/>
            <w:webHidden/>
            <w:szCs w:val="18"/>
          </w:rPr>
        </w:r>
        <w:r w:rsidR="0082577B" w:rsidRPr="0082577B">
          <w:rPr>
            <w:noProof/>
            <w:webHidden/>
            <w:szCs w:val="18"/>
          </w:rPr>
          <w:fldChar w:fldCharType="separate"/>
        </w:r>
        <w:r w:rsidR="008E1185">
          <w:rPr>
            <w:noProof/>
            <w:webHidden/>
            <w:szCs w:val="18"/>
          </w:rPr>
          <w:t>4</w:t>
        </w:r>
        <w:r w:rsidR="0082577B" w:rsidRPr="0082577B">
          <w:rPr>
            <w:noProof/>
            <w:webHidden/>
            <w:szCs w:val="18"/>
          </w:rPr>
          <w:fldChar w:fldCharType="end"/>
        </w:r>
      </w:hyperlink>
    </w:p>
    <w:p w:rsidR="0082577B" w:rsidRPr="0082577B" w:rsidRDefault="007A61A3">
      <w:pPr>
        <w:pStyle w:val="Obsah3"/>
        <w:rPr>
          <w:rFonts w:asciiTheme="minorHAnsi" w:eastAsiaTheme="minorEastAsia" w:hAnsiTheme="minorHAnsi"/>
          <w:noProof/>
          <w:szCs w:val="18"/>
          <w:lang w:eastAsia="sk-SK"/>
        </w:rPr>
      </w:pPr>
      <w:hyperlink w:anchor="_Toc177981082" w:history="1">
        <w:r w:rsidR="0082577B" w:rsidRPr="0082577B">
          <w:rPr>
            <w:rStyle w:val="Hypertextovprepojenie"/>
            <w:noProof/>
            <w:szCs w:val="18"/>
          </w:rPr>
          <w:t>5.</w:t>
        </w:r>
        <w:r w:rsidR="0082577B" w:rsidRPr="0082577B">
          <w:rPr>
            <w:rFonts w:asciiTheme="minorHAnsi" w:eastAsiaTheme="minorEastAsia" w:hAnsiTheme="minorHAnsi"/>
            <w:noProof/>
            <w:szCs w:val="18"/>
            <w:lang w:eastAsia="sk-SK"/>
          </w:rPr>
          <w:tab/>
        </w:r>
        <w:r w:rsidR="0082577B" w:rsidRPr="0082577B">
          <w:rPr>
            <w:rStyle w:val="Hypertextovprepojenie"/>
            <w:noProof/>
            <w:szCs w:val="18"/>
          </w:rPr>
          <w:t>Rozdelenie zákazky na časti</w:t>
        </w:r>
        <w:r w:rsidR="0082577B" w:rsidRPr="0082577B">
          <w:rPr>
            <w:noProof/>
            <w:webHidden/>
            <w:szCs w:val="18"/>
          </w:rPr>
          <w:tab/>
        </w:r>
        <w:r w:rsidR="0082577B" w:rsidRPr="0082577B">
          <w:rPr>
            <w:noProof/>
            <w:webHidden/>
            <w:szCs w:val="18"/>
          </w:rPr>
          <w:fldChar w:fldCharType="begin"/>
        </w:r>
        <w:r w:rsidR="0082577B" w:rsidRPr="0082577B">
          <w:rPr>
            <w:noProof/>
            <w:webHidden/>
            <w:szCs w:val="18"/>
          </w:rPr>
          <w:instrText xml:space="preserve"> PAGEREF _Toc177981082 \h </w:instrText>
        </w:r>
        <w:r w:rsidR="0082577B" w:rsidRPr="0082577B">
          <w:rPr>
            <w:noProof/>
            <w:webHidden/>
            <w:szCs w:val="18"/>
          </w:rPr>
        </w:r>
        <w:r w:rsidR="0082577B" w:rsidRPr="0082577B">
          <w:rPr>
            <w:noProof/>
            <w:webHidden/>
            <w:szCs w:val="18"/>
          </w:rPr>
          <w:fldChar w:fldCharType="separate"/>
        </w:r>
        <w:r w:rsidR="008E1185">
          <w:rPr>
            <w:noProof/>
            <w:webHidden/>
            <w:szCs w:val="18"/>
          </w:rPr>
          <w:t>4</w:t>
        </w:r>
        <w:r w:rsidR="0082577B" w:rsidRPr="0082577B">
          <w:rPr>
            <w:noProof/>
            <w:webHidden/>
            <w:szCs w:val="18"/>
          </w:rPr>
          <w:fldChar w:fldCharType="end"/>
        </w:r>
      </w:hyperlink>
    </w:p>
    <w:p w:rsidR="0082577B" w:rsidRPr="0082577B" w:rsidRDefault="007A61A3">
      <w:pPr>
        <w:pStyle w:val="Obsah3"/>
        <w:rPr>
          <w:rFonts w:asciiTheme="minorHAnsi" w:eastAsiaTheme="minorEastAsia" w:hAnsiTheme="minorHAnsi"/>
          <w:noProof/>
          <w:szCs w:val="18"/>
          <w:lang w:eastAsia="sk-SK"/>
        </w:rPr>
      </w:pPr>
      <w:hyperlink w:anchor="_Toc177981083" w:history="1">
        <w:r w:rsidR="0082577B" w:rsidRPr="0082577B">
          <w:rPr>
            <w:rStyle w:val="Hypertextovprepojenie"/>
            <w:noProof/>
            <w:szCs w:val="18"/>
          </w:rPr>
          <w:t>6.</w:t>
        </w:r>
        <w:r w:rsidR="0082577B" w:rsidRPr="0082577B">
          <w:rPr>
            <w:rFonts w:asciiTheme="minorHAnsi" w:eastAsiaTheme="minorEastAsia" w:hAnsiTheme="minorHAnsi"/>
            <w:noProof/>
            <w:szCs w:val="18"/>
            <w:lang w:eastAsia="sk-SK"/>
          </w:rPr>
          <w:tab/>
        </w:r>
        <w:r w:rsidR="0082577B" w:rsidRPr="0082577B">
          <w:rPr>
            <w:rStyle w:val="Hypertextovprepojenie"/>
            <w:noProof/>
            <w:szCs w:val="18"/>
          </w:rPr>
          <w:t>Zdroj finančných prostriedkov</w:t>
        </w:r>
        <w:r w:rsidR="0082577B" w:rsidRPr="0082577B">
          <w:rPr>
            <w:noProof/>
            <w:webHidden/>
            <w:szCs w:val="18"/>
          </w:rPr>
          <w:tab/>
        </w:r>
        <w:r w:rsidR="0082577B" w:rsidRPr="0082577B">
          <w:rPr>
            <w:noProof/>
            <w:webHidden/>
            <w:szCs w:val="18"/>
          </w:rPr>
          <w:fldChar w:fldCharType="begin"/>
        </w:r>
        <w:r w:rsidR="0082577B" w:rsidRPr="0082577B">
          <w:rPr>
            <w:noProof/>
            <w:webHidden/>
            <w:szCs w:val="18"/>
          </w:rPr>
          <w:instrText xml:space="preserve"> PAGEREF _Toc177981083 \h </w:instrText>
        </w:r>
        <w:r w:rsidR="0082577B" w:rsidRPr="0082577B">
          <w:rPr>
            <w:noProof/>
            <w:webHidden/>
            <w:szCs w:val="18"/>
          </w:rPr>
        </w:r>
        <w:r w:rsidR="0082577B" w:rsidRPr="0082577B">
          <w:rPr>
            <w:noProof/>
            <w:webHidden/>
            <w:szCs w:val="18"/>
          </w:rPr>
          <w:fldChar w:fldCharType="separate"/>
        </w:r>
        <w:r w:rsidR="008E1185">
          <w:rPr>
            <w:noProof/>
            <w:webHidden/>
            <w:szCs w:val="18"/>
          </w:rPr>
          <w:t>5</w:t>
        </w:r>
        <w:r w:rsidR="0082577B" w:rsidRPr="0082577B">
          <w:rPr>
            <w:noProof/>
            <w:webHidden/>
            <w:szCs w:val="18"/>
          </w:rPr>
          <w:fldChar w:fldCharType="end"/>
        </w:r>
      </w:hyperlink>
    </w:p>
    <w:p w:rsidR="0082577B" w:rsidRPr="0082577B" w:rsidRDefault="007A61A3">
      <w:pPr>
        <w:pStyle w:val="Obsah3"/>
        <w:rPr>
          <w:rFonts w:asciiTheme="minorHAnsi" w:eastAsiaTheme="minorEastAsia" w:hAnsiTheme="minorHAnsi"/>
          <w:noProof/>
          <w:szCs w:val="18"/>
          <w:lang w:eastAsia="sk-SK"/>
        </w:rPr>
      </w:pPr>
      <w:hyperlink w:anchor="_Toc177981084" w:history="1">
        <w:r w:rsidR="0082577B" w:rsidRPr="0082577B">
          <w:rPr>
            <w:rStyle w:val="Hypertextovprepojenie"/>
            <w:noProof/>
            <w:szCs w:val="18"/>
          </w:rPr>
          <w:t>7.</w:t>
        </w:r>
        <w:r w:rsidR="0082577B" w:rsidRPr="0082577B">
          <w:rPr>
            <w:rFonts w:asciiTheme="minorHAnsi" w:eastAsiaTheme="minorEastAsia" w:hAnsiTheme="minorHAnsi"/>
            <w:noProof/>
            <w:szCs w:val="18"/>
            <w:lang w:eastAsia="sk-SK"/>
          </w:rPr>
          <w:tab/>
        </w:r>
        <w:r w:rsidR="0082577B" w:rsidRPr="0082577B">
          <w:rPr>
            <w:rStyle w:val="Hypertextovprepojenie"/>
            <w:noProof/>
            <w:szCs w:val="18"/>
          </w:rPr>
          <w:t>Zmluva</w:t>
        </w:r>
        <w:r w:rsidR="0082577B" w:rsidRPr="0082577B">
          <w:rPr>
            <w:noProof/>
            <w:webHidden/>
            <w:szCs w:val="18"/>
          </w:rPr>
          <w:tab/>
        </w:r>
        <w:r w:rsidR="0082577B" w:rsidRPr="0082577B">
          <w:rPr>
            <w:noProof/>
            <w:webHidden/>
            <w:szCs w:val="18"/>
          </w:rPr>
          <w:fldChar w:fldCharType="begin"/>
        </w:r>
        <w:r w:rsidR="0082577B" w:rsidRPr="0082577B">
          <w:rPr>
            <w:noProof/>
            <w:webHidden/>
            <w:szCs w:val="18"/>
          </w:rPr>
          <w:instrText xml:space="preserve"> PAGEREF _Toc177981084 \h </w:instrText>
        </w:r>
        <w:r w:rsidR="0082577B" w:rsidRPr="0082577B">
          <w:rPr>
            <w:noProof/>
            <w:webHidden/>
            <w:szCs w:val="18"/>
          </w:rPr>
        </w:r>
        <w:r w:rsidR="0082577B" w:rsidRPr="0082577B">
          <w:rPr>
            <w:noProof/>
            <w:webHidden/>
            <w:szCs w:val="18"/>
          </w:rPr>
          <w:fldChar w:fldCharType="separate"/>
        </w:r>
        <w:r w:rsidR="008E1185">
          <w:rPr>
            <w:noProof/>
            <w:webHidden/>
            <w:szCs w:val="18"/>
          </w:rPr>
          <w:t>5</w:t>
        </w:r>
        <w:r w:rsidR="0082577B" w:rsidRPr="0082577B">
          <w:rPr>
            <w:noProof/>
            <w:webHidden/>
            <w:szCs w:val="18"/>
          </w:rPr>
          <w:fldChar w:fldCharType="end"/>
        </w:r>
      </w:hyperlink>
    </w:p>
    <w:p w:rsidR="0082577B" w:rsidRPr="0082577B" w:rsidRDefault="007A61A3">
      <w:pPr>
        <w:pStyle w:val="Obsah3"/>
        <w:rPr>
          <w:rFonts w:asciiTheme="minorHAnsi" w:eastAsiaTheme="minorEastAsia" w:hAnsiTheme="minorHAnsi"/>
          <w:noProof/>
          <w:szCs w:val="18"/>
          <w:lang w:eastAsia="sk-SK"/>
        </w:rPr>
      </w:pPr>
      <w:hyperlink w:anchor="_Toc177981085" w:history="1">
        <w:r w:rsidR="0082577B" w:rsidRPr="0082577B">
          <w:rPr>
            <w:rStyle w:val="Hypertextovprepojenie"/>
            <w:noProof/>
            <w:szCs w:val="18"/>
          </w:rPr>
          <w:t>8.</w:t>
        </w:r>
        <w:r w:rsidR="0082577B" w:rsidRPr="0082577B">
          <w:rPr>
            <w:rFonts w:asciiTheme="minorHAnsi" w:eastAsiaTheme="minorEastAsia" w:hAnsiTheme="minorHAnsi"/>
            <w:noProof/>
            <w:szCs w:val="18"/>
            <w:lang w:eastAsia="sk-SK"/>
          </w:rPr>
          <w:tab/>
        </w:r>
        <w:r w:rsidR="0082577B" w:rsidRPr="0082577B">
          <w:rPr>
            <w:rStyle w:val="Hypertextovprepojenie"/>
            <w:noProof/>
            <w:szCs w:val="18"/>
          </w:rPr>
          <w:t>Miesto a termín dodania predmetu zákazky a obhliadka miesta realizácie predmetu zákazky</w:t>
        </w:r>
        <w:r w:rsidR="0082577B" w:rsidRPr="0082577B">
          <w:rPr>
            <w:noProof/>
            <w:webHidden/>
            <w:szCs w:val="18"/>
          </w:rPr>
          <w:tab/>
        </w:r>
        <w:r w:rsidR="0082577B" w:rsidRPr="0082577B">
          <w:rPr>
            <w:noProof/>
            <w:webHidden/>
            <w:szCs w:val="18"/>
          </w:rPr>
          <w:fldChar w:fldCharType="begin"/>
        </w:r>
        <w:r w:rsidR="0082577B" w:rsidRPr="0082577B">
          <w:rPr>
            <w:noProof/>
            <w:webHidden/>
            <w:szCs w:val="18"/>
          </w:rPr>
          <w:instrText xml:space="preserve"> PAGEREF _Toc177981085 \h </w:instrText>
        </w:r>
        <w:r w:rsidR="0082577B" w:rsidRPr="0082577B">
          <w:rPr>
            <w:noProof/>
            <w:webHidden/>
            <w:szCs w:val="18"/>
          </w:rPr>
        </w:r>
        <w:r w:rsidR="0082577B" w:rsidRPr="0082577B">
          <w:rPr>
            <w:noProof/>
            <w:webHidden/>
            <w:szCs w:val="18"/>
          </w:rPr>
          <w:fldChar w:fldCharType="separate"/>
        </w:r>
        <w:r w:rsidR="008E1185">
          <w:rPr>
            <w:noProof/>
            <w:webHidden/>
            <w:szCs w:val="18"/>
          </w:rPr>
          <w:t>5</w:t>
        </w:r>
        <w:r w:rsidR="0082577B" w:rsidRPr="0082577B">
          <w:rPr>
            <w:noProof/>
            <w:webHidden/>
            <w:szCs w:val="18"/>
          </w:rPr>
          <w:fldChar w:fldCharType="end"/>
        </w:r>
      </w:hyperlink>
    </w:p>
    <w:p w:rsidR="0082577B" w:rsidRPr="0082577B" w:rsidRDefault="007A61A3">
      <w:pPr>
        <w:pStyle w:val="Obsah3"/>
        <w:rPr>
          <w:rFonts w:asciiTheme="minorHAnsi" w:eastAsiaTheme="minorEastAsia" w:hAnsiTheme="minorHAnsi"/>
          <w:noProof/>
          <w:szCs w:val="18"/>
          <w:lang w:eastAsia="sk-SK"/>
        </w:rPr>
      </w:pPr>
      <w:hyperlink w:anchor="_Toc177981086" w:history="1">
        <w:r w:rsidR="0082577B" w:rsidRPr="0082577B">
          <w:rPr>
            <w:rStyle w:val="Hypertextovprepojenie"/>
            <w:noProof/>
            <w:szCs w:val="18"/>
          </w:rPr>
          <w:t>9.</w:t>
        </w:r>
        <w:r w:rsidR="0082577B" w:rsidRPr="0082577B">
          <w:rPr>
            <w:rFonts w:asciiTheme="minorHAnsi" w:eastAsiaTheme="minorEastAsia" w:hAnsiTheme="minorHAnsi"/>
            <w:noProof/>
            <w:szCs w:val="18"/>
            <w:lang w:eastAsia="sk-SK"/>
          </w:rPr>
          <w:tab/>
        </w:r>
        <w:r w:rsidR="0082577B" w:rsidRPr="0082577B">
          <w:rPr>
            <w:rStyle w:val="Hypertextovprepojenie"/>
            <w:noProof/>
            <w:szCs w:val="18"/>
          </w:rPr>
          <w:t>Skupina dodávateľov</w:t>
        </w:r>
        <w:r w:rsidR="0082577B" w:rsidRPr="0082577B">
          <w:rPr>
            <w:noProof/>
            <w:webHidden/>
            <w:szCs w:val="18"/>
          </w:rPr>
          <w:tab/>
        </w:r>
        <w:r w:rsidR="0082577B" w:rsidRPr="0082577B">
          <w:rPr>
            <w:noProof/>
            <w:webHidden/>
            <w:szCs w:val="18"/>
          </w:rPr>
          <w:fldChar w:fldCharType="begin"/>
        </w:r>
        <w:r w:rsidR="0082577B" w:rsidRPr="0082577B">
          <w:rPr>
            <w:noProof/>
            <w:webHidden/>
            <w:szCs w:val="18"/>
          </w:rPr>
          <w:instrText xml:space="preserve"> PAGEREF _Toc177981086 \h </w:instrText>
        </w:r>
        <w:r w:rsidR="0082577B" w:rsidRPr="0082577B">
          <w:rPr>
            <w:noProof/>
            <w:webHidden/>
            <w:szCs w:val="18"/>
          </w:rPr>
        </w:r>
        <w:r w:rsidR="0082577B" w:rsidRPr="0082577B">
          <w:rPr>
            <w:noProof/>
            <w:webHidden/>
            <w:szCs w:val="18"/>
          </w:rPr>
          <w:fldChar w:fldCharType="separate"/>
        </w:r>
        <w:r w:rsidR="008E1185">
          <w:rPr>
            <w:noProof/>
            <w:webHidden/>
            <w:szCs w:val="18"/>
          </w:rPr>
          <w:t>5</w:t>
        </w:r>
        <w:r w:rsidR="0082577B" w:rsidRPr="0082577B">
          <w:rPr>
            <w:noProof/>
            <w:webHidden/>
            <w:szCs w:val="18"/>
          </w:rPr>
          <w:fldChar w:fldCharType="end"/>
        </w:r>
      </w:hyperlink>
    </w:p>
    <w:p w:rsidR="0082577B" w:rsidRPr="0082577B" w:rsidRDefault="007A61A3">
      <w:pPr>
        <w:pStyle w:val="Obsah3"/>
        <w:rPr>
          <w:rFonts w:asciiTheme="minorHAnsi" w:eastAsiaTheme="minorEastAsia" w:hAnsiTheme="minorHAnsi"/>
          <w:noProof/>
          <w:szCs w:val="18"/>
          <w:lang w:eastAsia="sk-SK"/>
        </w:rPr>
      </w:pPr>
      <w:hyperlink w:anchor="_Toc177981087" w:history="1">
        <w:r w:rsidR="0082577B" w:rsidRPr="0082577B">
          <w:rPr>
            <w:rStyle w:val="Hypertextovprepojenie"/>
            <w:noProof/>
            <w:szCs w:val="18"/>
          </w:rPr>
          <w:t>10.</w:t>
        </w:r>
        <w:r w:rsidR="0082577B" w:rsidRPr="0082577B">
          <w:rPr>
            <w:rFonts w:asciiTheme="minorHAnsi" w:eastAsiaTheme="minorEastAsia" w:hAnsiTheme="minorHAnsi"/>
            <w:noProof/>
            <w:szCs w:val="18"/>
            <w:lang w:eastAsia="sk-SK"/>
          </w:rPr>
          <w:tab/>
        </w:r>
        <w:r w:rsidR="0082577B" w:rsidRPr="0082577B">
          <w:rPr>
            <w:rStyle w:val="Hypertextovprepojenie"/>
            <w:noProof/>
            <w:szCs w:val="18"/>
          </w:rPr>
          <w:t>Variantné riešenie</w:t>
        </w:r>
        <w:r w:rsidR="0082577B" w:rsidRPr="0082577B">
          <w:rPr>
            <w:noProof/>
            <w:webHidden/>
            <w:szCs w:val="18"/>
          </w:rPr>
          <w:tab/>
        </w:r>
        <w:r w:rsidR="0082577B" w:rsidRPr="0082577B">
          <w:rPr>
            <w:noProof/>
            <w:webHidden/>
            <w:szCs w:val="18"/>
          </w:rPr>
          <w:fldChar w:fldCharType="begin"/>
        </w:r>
        <w:r w:rsidR="0082577B" w:rsidRPr="0082577B">
          <w:rPr>
            <w:noProof/>
            <w:webHidden/>
            <w:szCs w:val="18"/>
          </w:rPr>
          <w:instrText xml:space="preserve"> PAGEREF _Toc177981087 \h </w:instrText>
        </w:r>
        <w:r w:rsidR="0082577B" w:rsidRPr="0082577B">
          <w:rPr>
            <w:noProof/>
            <w:webHidden/>
            <w:szCs w:val="18"/>
          </w:rPr>
        </w:r>
        <w:r w:rsidR="0082577B" w:rsidRPr="0082577B">
          <w:rPr>
            <w:noProof/>
            <w:webHidden/>
            <w:szCs w:val="18"/>
          </w:rPr>
          <w:fldChar w:fldCharType="separate"/>
        </w:r>
        <w:r w:rsidR="008E1185">
          <w:rPr>
            <w:noProof/>
            <w:webHidden/>
            <w:szCs w:val="18"/>
          </w:rPr>
          <w:t>6</w:t>
        </w:r>
        <w:r w:rsidR="0082577B" w:rsidRPr="0082577B">
          <w:rPr>
            <w:noProof/>
            <w:webHidden/>
            <w:szCs w:val="18"/>
          </w:rPr>
          <w:fldChar w:fldCharType="end"/>
        </w:r>
      </w:hyperlink>
    </w:p>
    <w:p w:rsidR="0082577B" w:rsidRPr="0082577B" w:rsidRDefault="007A61A3">
      <w:pPr>
        <w:pStyle w:val="Obsah3"/>
        <w:rPr>
          <w:rFonts w:asciiTheme="minorHAnsi" w:eastAsiaTheme="minorEastAsia" w:hAnsiTheme="minorHAnsi"/>
          <w:noProof/>
          <w:szCs w:val="18"/>
          <w:lang w:eastAsia="sk-SK"/>
        </w:rPr>
      </w:pPr>
      <w:hyperlink w:anchor="_Toc177981088" w:history="1">
        <w:r w:rsidR="0082577B" w:rsidRPr="0082577B">
          <w:rPr>
            <w:rStyle w:val="Hypertextovprepojenie"/>
            <w:noProof/>
            <w:szCs w:val="18"/>
          </w:rPr>
          <w:t>11.</w:t>
        </w:r>
        <w:r w:rsidR="0082577B" w:rsidRPr="0082577B">
          <w:rPr>
            <w:rFonts w:asciiTheme="minorHAnsi" w:eastAsiaTheme="minorEastAsia" w:hAnsiTheme="minorHAnsi"/>
            <w:noProof/>
            <w:szCs w:val="18"/>
            <w:lang w:eastAsia="sk-SK"/>
          </w:rPr>
          <w:tab/>
        </w:r>
        <w:r w:rsidR="0082577B" w:rsidRPr="0082577B">
          <w:rPr>
            <w:rStyle w:val="Hypertextovprepojenie"/>
            <w:noProof/>
            <w:szCs w:val="18"/>
          </w:rPr>
          <w:t>Zrušenie verejného obstarávania</w:t>
        </w:r>
        <w:r w:rsidR="0082577B" w:rsidRPr="0082577B">
          <w:rPr>
            <w:noProof/>
            <w:webHidden/>
            <w:szCs w:val="18"/>
          </w:rPr>
          <w:tab/>
        </w:r>
        <w:r w:rsidR="0082577B" w:rsidRPr="0082577B">
          <w:rPr>
            <w:noProof/>
            <w:webHidden/>
            <w:szCs w:val="18"/>
          </w:rPr>
          <w:fldChar w:fldCharType="begin"/>
        </w:r>
        <w:r w:rsidR="0082577B" w:rsidRPr="0082577B">
          <w:rPr>
            <w:noProof/>
            <w:webHidden/>
            <w:szCs w:val="18"/>
          </w:rPr>
          <w:instrText xml:space="preserve"> PAGEREF _Toc177981088 \h </w:instrText>
        </w:r>
        <w:r w:rsidR="0082577B" w:rsidRPr="0082577B">
          <w:rPr>
            <w:noProof/>
            <w:webHidden/>
            <w:szCs w:val="18"/>
          </w:rPr>
        </w:r>
        <w:r w:rsidR="0082577B" w:rsidRPr="0082577B">
          <w:rPr>
            <w:noProof/>
            <w:webHidden/>
            <w:szCs w:val="18"/>
          </w:rPr>
          <w:fldChar w:fldCharType="separate"/>
        </w:r>
        <w:r w:rsidR="008E1185">
          <w:rPr>
            <w:noProof/>
            <w:webHidden/>
            <w:szCs w:val="18"/>
          </w:rPr>
          <w:t>6</w:t>
        </w:r>
        <w:r w:rsidR="0082577B" w:rsidRPr="0082577B">
          <w:rPr>
            <w:noProof/>
            <w:webHidden/>
            <w:szCs w:val="18"/>
          </w:rPr>
          <w:fldChar w:fldCharType="end"/>
        </w:r>
      </w:hyperlink>
    </w:p>
    <w:p w:rsidR="0082577B" w:rsidRPr="0082577B" w:rsidRDefault="007A61A3">
      <w:pPr>
        <w:pStyle w:val="Obsah2"/>
        <w:rPr>
          <w:rFonts w:asciiTheme="minorHAnsi" w:eastAsiaTheme="minorEastAsia" w:hAnsiTheme="minorHAnsi"/>
          <w:noProof/>
          <w:sz w:val="18"/>
          <w:szCs w:val="18"/>
          <w:lang w:eastAsia="sk-SK"/>
        </w:rPr>
      </w:pPr>
      <w:hyperlink w:anchor="_Toc177981089" w:history="1">
        <w:r w:rsidR="0082577B" w:rsidRPr="0082577B">
          <w:rPr>
            <w:rStyle w:val="Hypertextovprepojenie"/>
            <w:noProof/>
            <w:sz w:val="18"/>
            <w:szCs w:val="18"/>
          </w:rPr>
          <w:t>A.2</w:t>
        </w:r>
        <w:r w:rsidR="0082577B" w:rsidRPr="0082577B">
          <w:rPr>
            <w:rFonts w:asciiTheme="minorHAnsi" w:eastAsiaTheme="minorEastAsia" w:hAnsiTheme="minorHAnsi"/>
            <w:noProof/>
            <w:sz w:val="18"/>
            <w:szCs w:val="18"/>
            <w:lang w:eastAsia="sk-SK"/>
          </w:rPr>
          <w:tab/>
        </w:r>
        <w:r w:rsidR="0082577B" w:rsidRPr="0082577B">
          <w:rPr>
            <w:rStyle w:val="Hypertextovprepojenie"/>
            <w:noProof/>
            <w:sz w:val="18"/>
            <w:szCs w:val="18"/>
          </w:rPr>
          <w:t>Komunikácia a vysvetľovanie</w:t>
        </w:r>
        <w:r w:rsidR="0082577B" w:rsidRPr="0082577B">
          <w:rPr>
            <w:noProof/>
            <w:webHidden/>
            <w:sz w:val="18"/>
            <w:szCs w:val="18"/>
          </w:rPr>
          <w:tab/>
        </w:r>
        <w:r w:rsidR="0082577B" w:rsidRPr="0082577B">
          <w:rPr>
            <w:noProof/>
            <w:webHidden/>
            <w:sz w:val="18"/>
            <w:szCs w:val="18"/>
          </w:rPr>
          <w:fldChar w:fldCharType="begin"/>
        </w:r>
        <w:r w:rsidR="0082577B" w:rsidRPr="0082577B">
          <w:rPr>
            <w:noProof/>
            <w:webHidden/>
            <w:sz w:val="18"/>
            <w:szCs w:val="18"/>
          </w:rPr>
          <w:instrText xml:space="preserve"> PAGEREF _Toc177981089 \h </w:instrText>
        </w:r>
        <w:r w:rsidR="0082577B" w:rsidRPr="0082577B">
          <w:rPr>
            <w:noProof/>
            <w:webHidden/>
            <w:sz w:val="18"/>
            <w:szCs w:val="18"/>
          </w:rPr>
        </w:r>
        <w:r w:rsidR="0082577B" w:rsidRPr="0082577B">
          <w:rPr>
            <w:noProof/>
            <w:webHidden/>
            <w:sz w:val="18"/>
            <w:szCs w:val="18"/>
          </w:rPr>
          <w:fldChar w:fldCharType="separate"/>
        </w:r>
        <w:r w:rsidR="008E1185">
          <w:rPr>
            <w:noProof/>
            <w:webHidden/>
            <w:sz w:val="18"/>
            <w:szCs w:val="18"/>
          </w:rPr>
          <w:t>6</w:t>
        </w:r>
        <w:r w:rsidR="0082577B" w:rsidRPr="0082577B">
          <w:rPr>
            <w:noProof/>
            <w:webHidden/>
            <w:sz w:val="18"/>
            <w:szCs w:val="18"/>
          </w:rPr>
          <w:fldChar w:fldCharType="end"/>
        </w:r>
      </w:hyperlink>
    </w:p>
    <w:p w:rsidR="0082577B" w:rsidRPr="0082577B" w:rsidRDefault="007A61A3">
      <w:pPr>
        <w:pStyle w:val="Obsah3"/>
        <w:rPr>
          <w:rFonts w:asciiTheme="minorHAnsi" w:eastAsiaTheme="minorEastAsia" w:hAnsiTheme="minorHAnsi"/>
          <w:noProof/>
          <w:szCs w:val="18"/>
          <w:lang w:eastAsia="sk-SK"/>
        </w:rPr>
      </w:pPr>
      <w:hyperlink w:anchor="_Toc177981090" w:history="1">
        <w:r w:rsidR="0082577B" w:rsidRPr="0082577B">
          <w:rPr>
            <w:rStyle w:val="Hypertextovprepojenie"/>
            <w:noProof/>
            <w:szCs w:val="18"/>
          </w:rPr>
          <w:t>12.</w:t>
        </w:r>
        <w:r w:rsidR="0082577B" w:rsidRPr="0082577B">
          <w:rPr>
            <w:rFonts w:asciiTheme="minorHAnsi" w:eastAsiaTheme="minorEastAsia" w:hAnsiTheme="minorHAnsi"/>
            <w:noProof/>
            <w:szCs w:val="18"/>
            <w:lang w:eastAsia="sk-SK"/>
          </w:rPr>
          <w:tab/>
        </w:r>
        <w:r w:rsidR="0082577B" w:rsidRPr="0082577B">
          <w:rPr>
            <w:rStyle w:val="Hypertextovprepojenie"/>
            <w:noProof/>
            <w:szCs w:val="18"/>
          </w:rPr>
          <w:t>Spôsob dorozumievania / komunikácia</w:t>
        </w:r>
        <w:r w:rsidR="0082577B" w:rsidRPr="0082577B">
          <w:rPr>
            <w:noProof/>
            <w:webHidden/>
            <w:szCs w:val="18"/>
          </w:rPr>
          <w:tab/>
        </w:r>
        <w:r w:rsidR="0082577B" w:rsidRPr="0082577B">
          <w:rPr>
            <w:noProof/>
            <w:webHidden/>
            <w:szCs w:val="18"/>
          </w:rPr>
          <w:fldChar w:fldCharType="begin"/>
        </w:r>
        <w:r w:rsidR="0082577B" w:rsidRPr="0082577B">
          <w:rPr>
            <w:noProof/>
            <w:webHidden/>
            <w:szCs w:val="18"/>
          </w:rPr>
          <w:instrText xml:space="preserve"> PAGEREF _Toc177981090 \h </w:instrText>
        </w:r>
        <w:r w:rsidR="0082577B" w:rsidRPr="0082577B">
          <w:rPr>
            <w:noProof/>
            <w:webHidden/>
            <w:szCs w:val="18"/>
          </w:rPr>
        </w:r>
        <w:r w:rsidR="0082577B" w:rsidRPr="0082577B">
          <w:rPr>
            <w:noProof/>
            <w:webHidden/>
            <w:szCs w:val="18"/>
          </w:rPr>
          <w:fldChar w:fldCharType="separate"/>
        </w:r>
        <w:r w:rsidR="008E1185">
          <w:rPr>
            <w:noProof/>
            <w:webHidden/>
            <w:szCs w:val="18"/>
          </w:rPr>
          <w:t>6</w:t>
        </w:r>
        <w:r w:rsidR="0082577B" w:rsidRPr="0082577B">
          <w:rPr>
            <w:noProof/>
            <w:webHidden/>
            <w:szCs w:val="18"/>
          </w:rPr>
          <w:fldChar w:fldCharType="end"/>
        </w:r>
      </w:hyperlink>
    </w:p>
    <w:p w:rsidR="0082577B" w:rsidRPr="0082577B" w:rsidRDefault="007A61A3">
      <w:pPr>
        <w:pStyle w:val="Obsah3"/>
        <w:rPr>
          <w:rFonts w:asciiTheme="minorHAnsi" w:eastAsiaTheme="minorEastAsia" w:hAnsiTheme="minorHAnsi"/>
          <w:noProof/>
          <w:szCs w:val="18"/>
          <w:lang w:eastAsia="sk-SK"/>
        </w:rPr>
      </w:pPr>
      <w:hyperlink w:anchor="_Toc177981091" w:history="1">
        <w:r w:rsidR="0082577B" w:rsidRPr="0082577B">
          <w:rPr>
            <w:rStyle w:val="Hypertextovprepojenie"/>
            <w:noProof/>
            <w:szCs w:val="18"/>
          </w:rPr>
          <w:t>13.</w:t>
        </w:r>
        <w:r w:rsidR="0082577B" w:rsidRPr="0082577B">
          <w:rPr>
            <w:rFonts w:asciiTheme="minorHAnsi" w:eastAsiaTheme="minorEastAsia" w:hAnsiTheme="minorHAnsi"/>
            <w:noProof/>
            <w:szCs w:val="18"/>
            <w:lang w:eastAsia="sk-SK"/>
          </w:rPr>
          <w:tab/>
        </w:r>
        <w:r w:rsidR="0082577B" w:rsidRPr="0082577B">
          <w:rPr>
            <w:rStyle w:val="Hypertextovprepojenie"/>
            <w:noProof/>
            <w:szCs w:val="18"/>
          </w:rPr>
          <w:t>Vysvetľovanie a doplnenie súťažných podkladov</w:t>
        </w:r>
        <w:r w:rsidR="0082577B" w:rsidRPr="0082577B">
          <w:rPr>
            <w:noProof/>
            <w:webHidden/>
            <w:szCs w:val="18"/>
          </w:rPr>
          <w:tab/>
        </w:r>
        <w:r w:rsidR="0082577B" w:rsidRPr="0082577B">
          <w:rPr>
            <w:noProof/>
            <w:webHidden/>
            <w:szCs w:val="18"/>
          </w:rPr>
          <w:fldChar w:fldCharType="begin"/>
        </w:r>
        <w:r w:rsidR="0082577B" w:rsidRPr="0082577B">
          <w:rPr>
            <w:noProof/>
            <w:webHidden/>
            <w:szCs w:val="18"/>
          </w:rPr>
          <w:instrText xml:space="preserve"> PAGEREF _Toc177981091 \h </w:instrText>
        </w:r>
        <w:r w:rsidR="0082577B" w:rsidRPr="0082577B">
          <w:rPr>
            <w:noProof/>
            <w:webHidden/>
            <w:szCs w:val="18"/>
          </w:rPr>
        </w:r>
        <w:r w:rsidR="0082577B" w:rsidRPr="0082577B">
          <w:rPr>
            <w:noProof/>
            <w:webHidden/>
            <w:szCs w:val="18"/>
          </w:rPr>
          <w:fldChar w:fldCharType="separate"/>
        </w:r>
        <w:r w:rsidR="008E1185">
          <w:rPr>
            <w:noProof/>
            <w:webHidden/>
            <w:szCs w:val="18"/>
          </w:rPr>
          <w:t>7</w:t>
        </w:r>
        <w:r w:rsidR="0082577B" w:rsidRPr="0082577B">
          <w:rPr>
            <w:noProof/>
            <w:webHidden/>
            <w:szCs w:val="18"/>
          </w:rPr>
          <w:fldChar w:fldCharType="end"/>
        </w:r>
      </w:hyperlink>
    </w:p>
    <w:p w:rsidR="0082577B" w:rsidRPr="0082577B" w:rsidRDefault="007A61A3">
      <w:pPr>
        <w:pStyle w:val="Obsah2"/>
        <w:rPr>
          <w:rFonts w:asciiTheme="minorHAnsi" w:eastAsiaTheme="minorEastAsia" w:hAnsiTheme="minorHAnsi"/>
          <w:noProof/>
          <w:sz w:val="18"/>
          <w:szCs w:val="18"/>
          <w:lang w:eastAsia="sk-SK"/>
        </w:rPr>
      </w:pPr>
      <w:hyperlink w:anchor="_Toc177981092" w:history="1">
        <w:r w:rsidR="0082577B" w:rsidRPr="0082577B">
          <w:rPr>
            <w:rStyle w:val="Hypertextovprepojenie"/>
            <w:noProof/>
            <w:sz w:val="18"/>
            <w:szCs w:val="18"/>
          </w:rPr>
          <w:t>A.3</w:t>
        </w:r>
        <w:r w:rsidR="0082577B" w:rsidRPr="0082577B">
          <w:rPr>
            <w:rFonts w:asciiTheme="minorHAnsi" w:eastAsiaTheme="minorEastAsia" w:hAnsiTheme="minorHAnsi"/>
            <w:noProof/>
            <w:sz w:val="18"/>
            <w:szCs w:val="18"/>
            <w:lang w:eastAsia="sk-SK"/>
          </w:rPr>
          <w:tab/>
        </w:r>
        <w:r w:rsidR="0082577B" w:rsidRPr="0082577B">
          <w:rPr>
            <w:rStyle w:val="Hypertextovprepojenie"/>
            <w:noProof/>
            <w:sz w:val="18"/>
            <w:szCs w:val="18"/>
          </w:rPr>
          <w:t>Príprava ponuky</w:t>
        </w:r>
        <w:r w:rsidR="0082577B" w:rsidRPr="0082577B">
          <w:rPr>
            <w:noProof/>
            <w:webHidden/>
            <w:sz w:val="18"/>
            <w:szCs w:val="18"/>
          </w:rPr>
          <w:tab/>
        </w:r>
        <w:r w:rsidR="0082577B" w:rsidRPr="0082577B">
          <w:rPr>
            <w:noProof/>
            <w:webHidden/>
            <w:sz w:val="18"/>
            <w:szCs w:val="18"/>
          </w:rPr>
          <w:fldChar w:fldCharType="begin"/>
        </w:r>
        <w:r w:rsidR="0082577B" w:rsidRPr="0082577B">
          <w:rPr>
            <w:noProof/>
            <w:webHidden/>
            <w:sz w:val="18"/>
            <w:szCs w:val="18"/>
          </w:rPr>
          <w:instrText xml:space="preserve"> PAGEREF _Toc177981092 \h </w:instrText>
        </w:r>
        <w:r w:rsidR="0082577B" w:rsidRPr="0082577B">
          <w:rPr>
            <w:noProof/>
            <w:webHidden/>
            <w:sz w:val="18"/>
            <w:szCs w:val="18"/>
          </w:rPr>
        </w:r>
        <w:r w:rsidR="0082577B" w:rsidRPr="0082577B">
          <w:rPr>
            <w:noProof/>
            <w:webHidden/>
            <w:sz w:val="18"/>
            <w:szCs w:val="18"/>
          </w:rPr>
          <w:fldChar w:fldCharType="separate"/>
        </w:r>
        <w:r w:rsidR="008E1185">
          <w:rPr>
            <w:noProof/>
            <w:webHidden/>
            <w:sz w:val="18"/>
            <w:szCs w:val="18"/>
          </w:rPr>
          <w:t>8</w:t>
        </w:r>
        <w:r w:rsidR="0082577B" w:rsidRPr="0082577B">
          <w:rPr>
            <w:noProof/>
            <w:webHidden/>
            <w:sz w:val="18"/>
            <w:szCs w:val="18"/>
          </w:rPr>
          <w:fldChar w:fldCharType="end"/>
        </w:r>
      </w:hyperlink>
    </w:p>
    <w:p w:rsidR="0082577B" w:rsidRPr="0082577B" w:rsidRDefault="007A61A3">
      <w:pPr>
        <w:pStyle w:val="Obsah3"/>
        <w:rPr>
          <w:rFonts w:asciiTheme="minorHAnsi" w:eastAsiaTheme="minorEastAsia" w:hAnsiTheme="minorHAnsi"/>
          <w:noProof/>
          <w:szCs w:val="18"/>
          <w:lang w:eastAsia="sk-SK"/>
        </w:rPr>
      </w:pPr>
      <w:hyperlink w:anchor="_Toc177981093" w:history="1">
        <w:r w:rsidR="0082577B" w:rsidRPr="0082577B">
          <w:rPr>
            <w:rStyle w:val="Hypertextovprepojenie"/>
            <w:noProof/>
            <w:szCs w:val="18"/>
          </w:rPr>
          <w:t>14.</w:t>
        </w:r>
        <w:r w:rsidR="0082577B" w:rsidRPr="0082577B">
          <w:rPr>
            <w:rFonts w:asciiTheme="minorHAnsi" w:eastAsiaTheme="minorEastAsia" w:hAnsiTheme="minorHAnsi"/>
            <w:noProof/>
            <w:szCs w:val="18"/>
            <w:lang w:eastAsia="sk-SK"/>
          </w:rPr>
          <w:tab/>
        </w:r>
        <w:r w:rsidR="0082577B" w:rsidRPr="0082577B">
          <w:rPr>
            <w:rStyle w:val="Hypertextovprepojenie"/>
            <w:noProof/>
            <w:szCs w:val="18"/>
          </w:rPr>
          <w:t>Jazyk ponuky</w:t>
        </w:r>
        <w:r w:rsidR="0082577B" w:rsidRPr="0082577B">
          <w:rPr>
            <w:noProof/>
            <w:webHidden/>
            <w:szCs w:val="18"/>
          </w:rPr>
          <w:tab/>
        </w:r>
        <w:r w:rsidR="0082577B" w:rsidRPr="0082577B">
          <w:rPr>
            <w:noProof/>
            <w:webHidden/>
            <w:szCs w:val="18"/>
          </w:rPr>
          <w:fldChar w:fldCharType="begin"/>
        </w:r>
        <w:r w:rsidR="0082577B" w:rsidRPr="0082577B">
          <w:rPr>
            <w:noProof/>
            <w:webHidden/>
            <w:szCs w:val="18"/>
          </w:rPr>
          <w:instrText xml:space="preserve"> PAGEREF _Toc177981093 \h </w:instrText>
        </w:r>
        <w:r w:rsidR="0082577B" w:rsidRPr="0082577B">
          <w:rPr>
            <w:noProof/>
            <w:webHidden/>
            <w:szCs w:val="18"/>
          </w:rPr>
        </w:r>
        <w:r w:rsidR="0082577B" w:rsidRPr="0082577B">
          <w:rPr>
            <w:noProof/>
            <w:webHidden/>
            <w:szCs w:val="18"/>
          </w:rPr>
          <w:fldChar w:fldCharType="separate"/>
        </w:r>
        <w:r w:rsidR="008E1185">
          <w:rPr>
            <w:noProof/>
            <w:webHidden/>
            <w:szCs w:val="18"/>
          </w:rPr>
          <w:t>8</w:t>
        </w:r>
        <w:r w:rsidR="0082577B" w:rsidRPr="0082577B">
          <w:rPr>
            <w:noProof/>
            <w:webHidden/>
            <w:szCs w:val="18"/>
          </w:rPr>
          <w:fldChar w:fldCharType="end"/>
        </w:r>
      </w:hyperlink>
    </w:p>
    <w:p w:rsidR="0082577B" w:rsidRPr="0082577B" w:rsidRDefault="007A61A3">
      <w:pPr>
        <w:pStyle w:val="Obsah3"/>
        <w:rPr>
          <w:rFonts w:asciiTheme="minorHAnsi" w:eastAsiaTheme="minorEastAsia" w:hAnsiTheme="minorHAnsi"/>
          <w:noProof/>
          <w:szCs w:val="18"/>
          <w:lang w:eastAsia="sk-SK"/>
        </w:rPr>
      </w:pPr>
      <w:hyperlink w:anchor="_Toc177981094" w:history="1">
        <w:r w:rsidR="0082577B" w:rsidRPr="0082577B">
          <w:rPr>
            <w:rStyle w:val="Hypertextovprepojenie"/>
            <w:noProof/>
            <w:szCs w:val="18"/>
          </w:rPr>
          <w:t>15.</w:t>
        </w:r>
        <w:r w:rsidR="0082577B" w:rsidRPr="0082577B">
          <w:rPr>
            <w:rFonts w:asciiTheme="minorHAnsi" w:eastAsiaTheme="minorEastAsia" w:hAnsiTheme="minorHAnsi"/>
            <w:noProof/>
            <w:szCs w:val="18"/>
            <w:lang w:eastAsia="sk-SK"/>
          </w:rPr>
          <w:tab/>
        </w:r>
        <w:r w:rsidR="0082577B" w:rsidRPr="0082577B">
          <w:rPr>
            <w:rStyle w:val="Hypertextovprepojenie"/>
            <w:noProof/>
            <w:szCs w:val="18"/>
          </w:rPr>
          <w:t>Vyhotovenie ponuky a jej obsah</w:t>
        </w:r>
        <w:r w:rsidR="0082577B" w:rsidRPr="0082577B">
          <w:rPr>
            <w:noProof/>
            <w:webHidden/>
            <w:szCs w:val="18"/>
          </w:rPr>
          <w:tab/>
        </w:r>
        <w:r w:rsidR="0082577B" w:rsidRPr="0082577B">
          <w:rPr>
            <w:noProof/>
            <w:webHidden/>
            <w:szCs w:val="18"/>
          </w:rPr>
          <w:fldChar w:fldCharType="begin"/>
        </w:r>
        <w:r w:rsidR="0082577B" w:rsidRPr="0082577B">
          <w:rPr>
            <w:noProof/>
            <w:webHidden/>
            <w:szCs w:val="18"/>
          </w:rPr>
          <w:instrText xml:space="preserve"> PAGEREF _Toc177981094 \h </w:instrText>
        </w:r>
        <w:r w:rsidR="0082577B" w:rsidRPr="0082577B">
          <w:rPr>
            <w:noProof/>
            <w:webHidden/>
            <w:szCs w:val="18"/>
          </w:rPr>
        </w:r>
        <w:r w:rsidR="0082577B" w:rsidRPr="0082577B">
          <w:rPr>
            <w:noProof/>
            <w:webHidden/>
            <w:szCs w:val="18"/>
          </w:rPr>
          <w:fldChar w:fldCharType="separate"/>
        </w:r>
        <w:r w:rsidR="008E1185">
          <w:rPr>
            <w:noProof/>
            <w:webHidden/>
            <w:szCs w:val="18"/>
          </w:rPr>
          <w:t>8</w:t>
        </w:r>
        <w:r w:rsidR="0082577B" w:rsidRPr="0082577B">
          <w:rPr>
            <w:noProof/>
            <w:webHidden/>
            <w:szCs w:val="18"/>
          </w:rPr>
          <w:fldChar w:fldCharType="end"/>
        </w:r>
      </w:hyperlink>
    </w:p>
    <w:p w:rsidR="0082577B" w:rsidRPr="0082577B" w:rsidRDefault="007A61A3">
      <w:pPr>
        <w:pStyle w:val="Obsah3"/>
        <w:rPr>
          <w:rFonts w:asciiTheme="minorHAnsi" w:eastAsiaTheme="minorEastAsia" w:hAnsiTheme="minorHAnsi"/>
          <w:noProof/>
          <w:szCs w:val="18"/>
          <w:lang w:eastAsia="sk-SK"/>
        </w:rPr>
      </w:pPr>
      <w:hyperlink w:anchor="_Toc177981095" w:history="1">
        <w:r w:rsidR="0082577B" w:rsidRPr="0082577B">
          <w:rPr>
            <w:rStyle w:val="Hypertextovprepojenie"/>
            <w:noProof/>
            <w:szCs w:val="18"/>
          </w:rPr>
          <w:t>16.</w:t>
        </w:r>
        <w:r w:rsidR="0082577B" w:rsidRPr="0082577B">
          <w:rPr>
            <w:rFonts w:asciiTheme="minorHAnsi" w:eastAsiaTheme="minorEastAsia" w:hAnsiTheme="minorHAnsi"/>
            <w:noProof/>
            <w:szCs w:val="18"/>
            <w:lang w:eastAsia="sk-SK"/>
          </w:rPr>
          <w:tab/>
        </w:r>
        <w:r w:rsidR="0082577B" w:rsidRPr="0082577B">
          <w:rPr>
            <w:rStyle w:val="Hypertextovprepojenie"/>
            <w:noProof/>
            <w:szCs w:val="18"/>
          </w:rPr>
          <w:t>Náklady na vypracovanie ponuky</w:t>
        </w:r>
        <w:r w:rsidR="0082577B" w:rsidRPr="0082577B">
          <w:rPr>
            <w:noProof/>
            <w:webHidden/>
            <w:szCs w:val="18"/>
          </w:rPr>
          <w:tab/>
        </w:r>
        <w:r w:rsidR="0082577B" w:rsidRPr="0082577B">
          <w:rPr>
            <w:noProof/>
            <w:webHidden/>
            <w:szCs w:val="18"/>
          </w:rPr>
          <w:fldChar w:fldCharType="begin"/>
        </w:r>
        <w:r w:rsidR="0082577B" w:rsidRPr="0082577B">
          <w:rPr>
            <w:noProof/>
            <w:webHidden/>
            <w:szCs w:val="18"/>
          </w:rPr>
          <w:instrText xml:space="preserve"> PAGEREF _Toc177981095 \h </w:instrText>
        </w:r>
        <w:r w:rsidR="0082577B" w:rsidRPr="0082577B">
          <w:rPr>
            <w:noProof/>
            <w:webHidden/>
            <w:szCs w:val="18"/>
          </w:rPr>
        </w:r>
        <w:r w:rsidR="0082577B" w:rsidRPr="0082577B">
          <w:rPr>
            <w:noProof/>
            <w:webHidden/>
            <w:szCs w:val="18"/>
          </w:rPr>
          <w:fldChar w:fldCharType="separate"/>
        </w:r>
        <w:r w:rsidR="008E1185">
          <w:rPr>
            <w:noProof/>
            <w:webHidden/>
            <w:szCs w:val="18"/>
          </w:rPr>
          <w:t>8</w:t>
        </w:r>
        <w:r w:rsidR="0082577B" w:rsidRPr="0082577B">
          <w:rPr>
            <w:noProof/>
            <w:webHidden/>
            <w:szCs w:val="18"/>
          </w:rPr>
          <w:fldChar w:fldCharType="end"/>
        </w:r>
      </w:hyperlink>
    </w:p>
    <w:p w:rsidR="0082577B" w:rsidRPr="0082577B" w:rsidRDefault="007A61A3">
      <w:pPr>
        <w:pStyle w:val="Obsah3"/>
        <w:rPr>
          <w:rFonts w:asciiTheme="minorHAnsi" w:eastAsiaTheme="minorEastAsia" w:hAnsiTheme="minorHAnsi"/>
          <w:noProof/>
          <w:szCs w:val="18"/>
          <w:lang w:eastAsia="sk-SK"/>
        </w:rPr>
      </w:pPr>
      <w:hyperlink w:anchor="_Toc177981096" w:history="1">
        <w:r w:rsidR="0082577B" w:rsidRPr="0082577B">
          <w:rPr>
            <w:rStyle w:val="Hypertextovprepojenie"/>
            <w:noProof/>
            <w:szCs w:val="18"/>
          </w:rPr>
          <w:t>17.</w:t>
        </w:r>
        <w:r w:rsidR="0082577B" w:rsidRPr="0082577B">
          <w:rPr>
            <w:rFonts w:asciiTheme="minorHAnsi" w:eastAsiaTheme="minorEastAsia" w:hAnsiTheme="minorHAnsi"/>
            <w:noProof/>
            <w:szCs w:val="18"/>
            <w:lang w:eastAsia="sk-SK"/>
          </w:rPr>
          <w:tab/>
        </w:r>
        <w:r w:rsidR="0082577B" w:rsidRPr="0082577B">
          <w:rPr>
            <w:rStyle w:val="Hypertextovprepojenie"/>
            <w:noProof/>
            <w:szCs w:val="18"/>
          </w:rPr>
          <w:t>Obsah ponuky</w:t>
        </w:r>
        <w:r w:rsidR="0082577B" w:rsidRPr="0082577B">
          <w:rPr>
            <w:noProof/>
            <w:webHidden/>
            <w:szCs w:val="18"/>
          </w:rPr>
          <w:tab/>
        </w:r>
        <w:r w:rsidR="0082577B" w:rsidRPr="0082577B">
          <w:rPr>
            <w:noProof/>
            <w:webHidden/>
            <w:szCs w:val="18"/>
          </w:rPr>
          <w:fldChar w:fldCharType="begin"/>
        </w:r>
        <w:r w:rsidR="0082577B" w:rsidRPr="0082577B">
          <w:rPr>
            <w:noProof/>
            <w:webHidden/>
            <w:szCs w:val="18"/>
          </w:rPr>
          <w:instrText xml:space="preserve"> PAGEREF _Toc177981096 \h </w:instrText>
        </w:r>
        <w:r w:rsidR="0082577B" w:rsidRPr="0082577B">
          <w:rPr>
            <w:noProof/>
            <w:webHidden/>
            <w:szCs w:val="18"/>
          </w:rPr>
        </w:r>
        <w:r w:rsidR="0082577B" w:rsidRPr="0082577B">
          <w:rPr>
            <w:noProof/>
            <w:webHidden/>
            <w:szCs w:val="18"/>
          </w:rPr>
          <w:fldChar w:fldCharType="separate"/>
        </w:r>
        <w:r w:rsidR="008E1185">
          <w:rPr>
            <w:noProof/>
            <w:webHidden/>
            <w:szCs w:val="18"/>
          </w:rPr>
          <w:t>8</w:t>
        </w:r>
        <w:r w:rsidR="0082577B" w:rsidRPr="0082577B">
          <w:rPr>
            <w:noProof/>
            <w:webHidden/>
            <w:szCs w:val="18"/>
          </w:rPr>
          <w:fldChar w:fldCharType="end"/>
        </w:r>
      </w:hyperlink>
    </w:p>
    <w:p w:rsidR="0082577B" w:rsidRPr="0082577B" w:rsidRDefault="007A61A3">
      <w:pPr>
        <w:pStyle w:val="Obsah3"/>
        <w:rPr>
          <w:rFonts w:asciiTheme="minorHAnsi" w:eastAsiaTheme="minorEastAsia" w:hAnsiTheme="minorHAnsi"/>
          <w:noProof/>
          <w:szCs w:val="18"/>
          <w:lang w:eastAsia="sk-SK"/>
        </w:rPr>
      </w:pPr>
      <w:hyperlink w:anchor="_Toc177981097" w:history="1">
        <w:r w:rsidR="0082577B" w:rsidRPr="0082577B">
          <w:rPr>
            <w:rStyle w:val="Hypertextovprepojenie"/>
            <w:noProof/>
            <w:szCs w:val="18"/>
          </w:rPr>
          <w:t>18.</w:t>
        </w:r>
        <w:r w:rsidR="0082577B" w:rsidRPr="0082577B">
          <w:rPr>
            <w:rFonts w:asciiTheme="minorHAnsi" w:eastAsiaTheme="minorEastAsia" w:hAnsiTheme="minorHAnsi"/>
            <w:noProof/>
            <w:szCs w:val="18"/>
            <w:lang w:eastAsia="sk-SK"/>
          </w:rPr>
          <w:tab/>
        </w:r>
        <w:r w:rsidR="0082577B" w:rsidRPr="0082577B">
          <w:rPr>
            <w:rStyle w:val="Hypertextovprepojenie"/>
            <w:noProof/>
            <w:szCs w:val="18"/>
          </w:rPr>
          <w:t>Zábezpeka</w:t>
        </w:r>
        <w:r w:rsidR="0082577B" w:rsidRPr="0082577B">
          <w:rPr>
            <w:noProof/>
            <w:webHidden/>
            <w:szCs w:val="18"/>
          </w:rPr>
          <w:tab/>
        </w:r>
        <w:r w:rsidR="0082577B" w:rsidRPr="0082577B">
          <w:rPr>
            <w:noProof/>
            <w:webHidden/>
            <w:szCs w:val="18"/>
          </w:rPr>
          <w:fldChar w:fldCharType="begin"/>
        </w:r>
        <w:r w:rsidR="0082577B" w:rsidRPr="0082577B">
          <w:rPr>
            <w:noProof/>
            <w:webHidden/>
            <w:szCs w:val="18"/>
          </w:rPr>
          <w:instrText xml:space="preserve"> PAGEREF _Toc177981097 \h </w:instrText>
        </w:r>
        <w:r w:rsidR="0082577B" w:rsidRPr="0082577B">
          <w:rPr>
            <w:noProof/>
            <w:webHidden/>
            <w:szCs w:val="18"/>
          </w:rPr>
        </w:r>
        <w:r w:rsidR="0082577B" w:rsidRPr="0082577B">
          <w:rPr>
            <w:noProof/>
            <w:webHidden/>
            <w:szCs w:val="18"/>
          </w:rPr>
          <w:fldChar w:fldCharType="separate"/>
        </w:r>
        <w:r w:rsidR="008E1185">
          <w:rPr>
            <w:noProof/>
            <w:webHidden/>
            <w:szCs w:val="18"/>
          </w:rPr>
          <w:t>10</w:t>
        </w:r>
        <w:r w:rsidR="0082577B" w:rsidRPr="0082577B">
          <w:rPr>
            <w:noProof/>
            <w:webHidden/>
            <w:szCs w:val="18"/>
          </w:rPr>
          <w:fldChar w:fldCharType="end"/>
        </w:r>
      </w:hyperlink>
    </w:p>
    <w:p w:rsidR="0082577B" w:rsidRPr="0082577B" w:rsidRDefault="007A61A3">
      <w:pPr>
        <w:pStyle w:val="Obsah3"/>
        <w:rPr>
          <w:rFonts w:asciiTheme="minorHAnsi" w:eastAsiaTheme="minorEastAsia" w:hAnsiTheme="minorHAnsi"/>
          <w:noProof/>
          <w:szCs w:val="18"/>
          <w:lang w:eastAsia="sk-SK"/>
        </w:rPr>
      </w:pPr>
      <w:hyperlink w:anchor="_Toc177981098" w:history="1">
        <w:r w:rsidR="0082577B" w:rsidRPr="0082577B">
          <w:rPr>
            <w:rStyle w:val="Hypertextovprepojenie"/>
            <w:noProof/>
            <w:szCs w:val="18"/>
          </w:rPr>
          <w:t>19.</w:t>
        </w:r>
        <w:r w:rsidR="0082577B" w:rsidRPr="0082577B">
          <w:rPr>
            <w:rFonts w:asciiTheme="minorHAnsi" w:eastAsiaTheme="minorEastAsia" w:hAnsiTheme="minorHAnsi"/>
            <w:noProof/>
            <w:szCs w:val="18"/>
            <w:lang w:eastAsia="sk-SK"/>
          </w:rPr>
          <w:tab/>
        </w:r>
        <w:r w:rsidR="0082577B" w:rsidRPr="0082577B">
          <w:rPr>
            <w:rStyle w:val="Hypertextovprepojenie"/>
            <w:noProof/>
            <w:szCs w:val="18"/>
          </w:rPr>
          <w:t>Mena a ceny uvádzané v ponuke</w:t>
        </w:r>
        <w:r w:rsidR="0082577B" w:rsidRPr="0082577B">
          <w:rPr>
            <w:noProof/>
            <w:webHidden/>
            <w:szCs w:val="18"/>
          </w:rPr>
          <w:tab/>
        </w:r>
        <w:r w:rsidR="0082577B" w:rsidRPr="0082577B">
          <w:rPr>
            <w:noProof/>
            <w:webHidden/>
            <w:szCs w:val="18"/>
          </w:rPr>
          <w:fldChar w:fldCharType="begin"/>
        </w:r>
        <w:r w:rsidR="0082577B" w:rsidRPr="0082577B">
          <w:rPr>
            <w:noProof/>
            <w:webHidden/>
            <w:szCs w:val="18"/>
          </w:rPr>
          <w:instrText xml:space="preserve"> PAGEREF _Toc177981098 \h </w:instrText>
        </w:r>
        <w:r w:rsidR="0082577B" w:rsidRPr="0082577B">
          <w:rPr>
            <w:noProof/>
            <w:webHidden/>
            <w:szCs w:val="18"/>
          </w:rPr>
        </w:r>
        <w:r w:rsidR="0082577B" w:rsidRPr="0082577B">
          <w:rPr>
            <w:noProof/>
            <w:webHidden/>
            <w:szCs w:val="18"/>
          </w:rPr>
          <w:fldChar w:fldCharType="separate"/>
        </w:r>
        <w:r w:rsidR="008E1185">
          <w:rPr>
            <w:noProof/>
            <w:webHidden/>
            <w:szCs w:val="18"/>
          </w:rPr>
          <w:t>10</w:t>
        </w:r>
        <w:r w:rsidR="0082577B" w:rsidRPr="0082577B">
          <w:rPr>
            <w:noProof/>
            <w:webHidden/>
            <w:szCs w:val="18"/>
          </w:rPr>
          <w:fldChar w:fldCharType="end"/>
        </w:r>
      </w:hyperlink>
    </w:p>
    <w:p w:rsidR="0082577B" w:rsidRPr="0082577B" w:rsidRDefault="007A61A3">
      <w:pPr>
        <w:pStyle w:val="Obsah3"/>
        <w:rPr>
          <w:rFonts w:asciiTheme="minorHAnsi" w:eastAsiaTheme="minorEastAsia" w:hAnsiTheme="minorHAnsi"/>
          <w:noProof/>
          <w:szCs w:val="18"/>
          <w:lang w:eastAsia="sk-SK"/>
        </w:rPr>
      </w:pPr>
      <w:hyperlink w:anchor="_Toc177981099" w:history="1">
        <w:r w:rsidR="0082577B" w:rsidRPr="0082577B">
          <w:rPr>
            <w:rStyle w:val="Hypertextovprepojenie"/>
            <w:noProof/>
            <w:szCs w:val="18"/>
          </w:rPr>
          <w:t>20.</w:t>
        </w:r>
        <w:r w:rsidR="0082577B" w:rsidRPr="0082577B">
          <w:rPr>
            <w:rFonts w:asciiTheme="minorHAnsi" w:eastAsiaTheme="minorEastAsia" w:hAnsiTheme="minorHAnsi"/>
            <w:noProof/>
            <w:szCs w:val="18"/>
            <w:lang w:eastAsia="sk-SK"/>
          </w:rPr>
          <w:tab/>
        </w:r>
        <w:r w:rsidR="0082577B" w:rsidRPr="0082577B">
          <w:rPr>
            <w:rStyle w:val="Hypertextovprepojenie"/>
            <w:noProof/>
            <w:szCs w:val="18"/>
          </w:rPr>
          <w:t>Predkladanie ponuky</w:t>
        </w:r>
        <w:r w:rsidR="0082577B" w:rsidRPr="0082577B">
          <w:rPr>
            <w:noProof/>
            <w:webHidden/>
            <w:szCs w:val="18"/>
          </w:rPr>
          <w:tab/>
        </w:r>
        <w:r w:rsidR="0082577B" w:rsidRPr="0082577B">
          <w:rPr>
            <w:noProof/>
            <w:webHidden/>
            <w:szCs w:val="18"/>
          </w:rPr>
          <w:fldChar w:fldCharType="begin"/>
        </w:r>
        <w:r w:rsidR="0082577B" w:rsidRPr="0082577B">
          <w:rPr>
            <w:noProof/>
            <w:webHidden/>
            <w:szCs w:val="18"/>
          </w:rPr>
          <w:instrText xml:space="preserve"> PAGEREF _Toc177981099 \h </w:instrText>
        </w:r>
        <w:r w:rsidR="0082577B" w:rsidRPr="0082577B">
          <w:rPr>
            <w:noProof/>
            <w:webHidden/>
            <w:szCs w:val="18"/>
          </w:rPr>
        </w:r>
        <w:r w:rsidR="0082577B" w:rsidRPr="0082577B">
          <w:rPr>
            <w:noProof/>
            <w:webHidden/>
            <w:szCs w:val="18"/>
          </w:rPr>
          <w:fldChar w:fldCharType="separate"/>
        </w:r>
        <w:r w:rsidR="008E1185">
          <w:rPr>
            <w:noProof/>
            <w:webHidden/>
            <w:szCs w:val="18"/>
          </w:rPr>
          <w:t>11</w:t>
        </w:r>
        <w:r w:rsidR="0082577B" w:rsidRPr="0082577B">
          <w:rPr>
            <w:noProof/>
            <w:webHidden/>
            <w:szCs w:val="18"/>
          </w:rPr>
          <w:fldChar w:fldCharType="end"/>
        </w:r>
      </w:hyperlink>
    </w:p>
    <w:p w:rsidR="0082577B" w:rsidRPr="0082577B" w:rsidRDefault="007A61A3">
      <w:pPr>
        <w:pStyle w:val="Obsah3"/>
        <w:rPr>
          <w:rFonts w:asciiTheme="minorHAnsi" w:eastAsiaTheme="minorEastAsia" w:hAnsiTheme="minorHAnsi"/>
          <w:noProof/>
          <w:szCs w:val="18"/>
          <w:lang w:eastAsia="sk-SK"/>
        </w:rPr>
      </w:pPr>
      <w:hyperlink w:anchor="_Toc177981100" w:history="1">
        <w:r w:rsidR="0082577B" w:rsidRPr="0082577B">
          <w:rPr>
            <w:rStyle w:val="Hypertextovprepojenie"/>
            <w:noProof/>
            <w:szCs w:val="18"/>
          </w:rPr>
          <w:t>21.</w:t>
        </w:r>
        <w:r w:rsidR="0082577B" w:rsidRPr="0082577B">
          <w:rPr>
            <w:rFonts w:asciiTheme="minorHAnsi" w:eastAsiaTheme="minorEastAsia" w:hAnsiTheme="minorHAnsi"/>
            <w:noProof/>
            <w:szCs w:val="18"/>
            <w:lang w:eastAsia="sk-SK"/>
          </w:rPr>
          <w:tab/>
        </w:r>
        <w:r w:rsidR="0082577B" w:rsidRPr="0082577B">
          <w:rPr>
            <w:rStyle w:val="Hypertextovprepojenie"/>
            <w:noProof/>
            <w:szCs w:val="18"/>
          </w:rPr>
          <w:t>Súhlas so spracovaním osobných údajov</w:t>
        </w:r>
        <w:r w:rsidR="0082577B" w:rsidRPr="0082577B">
          <w:rPr>
            <w:noProof/>
            <w:webHidden/>
            <w:szCs w:val="18"/>
          </w:rPr>
          <w:tab/>
        </w:r>
        <w:r w:rsidR="0082577B" w:rsidRPr="0082577B">
          <w:rPr>
            <w:noProof/>
            <w:webHidden/>
            <w:szCs w:val="18"/>
          </w:rPr>
          <w:fldChar w:fldCharType="begin"/>
        </w:r>
        <w:r w:rsidR="0082577B" w:rsidRPr="0082577B">
          <w:rPr>
            <w:noProof/>
            <w:webHidden/>
            <w:szCs w:val="18"/>
          </w:rPr>
          <w:instrText xml:space="preserve"> PAGEREF _Toc177981100 \h </w:instrText>
        </w:r>
        <w:r w:rsidR="0082577B" w:rsidRPr="0082577B">
          <w:rPr>
            <w:noProof/>
            <w:webHidden/>
            <w:szCs w:val="18"/>
          </w:rPr>
        </w:r>
        <w:r w:rsidR="0082577B" w:rsidRPr="0082577B">
          <w:rPr>
            <w:noProof/>
            <w:webHidden/>
            <w:szCs w:val="18"/>
          </w:rPr>
          <w:fldChar w:fldCharType="separate"/>
        </w:r>
        <w:r w:rsidR="008E1185">
          <w:rPr>
            <w:noProof/>
            <w:webHidden/>
            <w:szCs w:val="18"/>
          </w:rPr>
          <w:t>11</w:t>
        </w:r>
        <w:r w:rsidR="0082577B" w:rsidRPr="0082577B">
          <w:rPr>
            <w:noProof/>
            <w:webHidden/>
            <w:szCs w:val="18"/>
          </w:rPr>
          <w:fldChar w:fldCharType="end"/>
        </w:r>
      </w:hyperlink>
    </w:p>
    <w:p w:rsidR="0082577B" w:rsidRPr="0082577B" w:rsidRDefault="007A61A3">
      <w:pPr>
        <w:pStyle w:val="Obsah3"/>
        <w:rPr>
          <w:rFonts w:asciiTheme="minorHAnsi" w:eastAsiaTheme="minorEastAsia" w:hAnsiTheme="minorHAnsi"/>
          <w:noProof/>
          <w:szCs w:val="18"/>
          <w:lang w:eastAsia="sk-SK"/>
        </w:rPr>
      </w:pPr>
      <w:hyperlink w:anchor="_Toc177981101" w:history="1">
        <w:r w:rsidR="0082577B" w:rsidRPr="0082577B">
          <w:rPr>
            <w:rStyle w:val="Hypertextovprepojenie"/>
            <w:noProof/>
            <w:szCs w:val="18"/>
          </w:rPr>
          <w:t>22.</w:t>
        </w:r>
        <w:r w:rsidR="0082577B" w:rsidRPr="0082577B">
          <w:rPr>
            <w:rFonts w:asciiTheme="minorHAnsi" w:eastAsiaTheme="minorEastAsia" w:hAnsiTheme="minorHAnsi"/>
            <w:noProof/>
            <w:szCs w:val="18"/>
            <w:lang w:eastAsia="sk-SK"/>
          </w:rPr>
          <w:tab/>
        </w:r>
        <w:r w:rsidR="0082577B" w:rsidRPr="0082577B">
          <w:rPr>
            <w:rStyle w:val="Hypertextovprepojenie"/>
            <w:noProof/>
            <w:szCs w:val="18"/>
          </w:rPr>
          <w:t>Lehota a miesto na predkladanie ponúk</w:t>
        </w:r>
        <w:r w:rsidR="0082577B" w:rsidRPr="0082577B">
          <w:rPr>
            <w:noProof/>
            <w:webHidden/>
            <w:szCs w:val="18"/>
          </w:rPr>
          <w:tab/>
        </w:r>
        <w:r w:rsidR="0082577B" w:rsidRPr="0082577B">
          <w:rPr>
            <w:noProof/>
            <w:webHidden/>
            <w:szCs w:val="18"/>
          </w:rPr>
          <w:fldChar w:fldCharType="begin"/>
        </w:r>
        <w:r w:rsidR="0082577B" w:rsidRPr="0082577B">
          <w:rPr>
            <w:noProof/>
            <w:webHidden/>
            <w:szCs w:val="18"/>
          </w:rPr>
          <w:instrText xml:space="preserve"> PAGEREF _Toc177981101 \h </w:instrText>
        </w:r>
        <w:r w:rsidR="0082577B" w:rsidRPr="0082577B">
          <w:rPr>
            <w:noProof/>
            <w:webHidden/>
            <w:szCs w:val="18"/>
          </w:rPr>
        </w:r>
        <w:r w:rsidR="0082577B" w:rsidRPr="0082577B">
          <w:rPr>
            <w:noProof/>
            <w:webHidden/>
            <w:szCs w:val="18"/>
          </w:rPr>
          <w:fldChar w:fldCharType="separate"/>
        </w:r>
        <w:r w:rsidR="008E1185">
          <w:rPr>
            <w:noProof/>
            <w:webHidden/>
            <w:szCs w:val="18"/>
          </w:rPr>
          <w:t>12</w:t>
        </w:r>
        <w:r w:rsidR="0082577B" w:rsidRPr="0082577B">
          <w:rPr>
            <w:noProof/>
            <w:webHidden/>
            <w:szCs w:val="18"/>
          </w:rPr>
          <w:fldChar w:fldCharType="end"/>
        </w:r>
      </w:hyperlink>
    </w:p>
    <w:p w:rsidR="0082577B" w:rsidRPr="0082577B" w:rsidRDefault="007A61A3">
      <w:pPr>
        <w:pStyle w:val="Obsah3"/>
        <w:rPr>
          <w:rFonts w:asciiTheme="minorHAnsi" w:eastAsiaTheme="minorEastAsia" w:hAnsiTheme="minorHAnsi"/>
          <w:noProof/>
          <w:szCs w:val="18"/>
          <w:lang w:eastAsia="sk-SK"/>
        </w:rPr>
      </w:pPr>
      <w:hyperlink w:anchor="_Toc177981102" w:history="1">
        <w:r w:rsidR="0082577B" w:rsidRPr="0082577B">
          <w:rPr>
            <w:rStyle w:val="Hypertextovprepojenie"/>
            <w:noProof/>
            <w:szCs w:val="18"/>
          </w:rPr>
          <w:t>23.</w:t>
        </w:r>
        <w:r w:rsidR="0082577B" w:rsidRPr="0082577B">
          <w:rPr>
            <w:rFonts w:asciiTheme="minorHAnsi" w:eastAsiaTheme="minorEastAsia" w:hAnsiTheme="minorHAnsi"/>
            <w:noProof/>
            <w:szCs w:val="18"/>
            <w:lang w:eastAsia="sk-SK"/>
          </w:rPr>
          <w:tab/>
        </w:r>
        <w:r w:rsidR="0082577B" w:rsidRPr="0082577B">
          <w:rPr>
            <w:rStyle w:val="Hypertextovprepojenie"/>
            <w:noProof/>
            <w:szCs w:val="18"/>
          </w:rPr>
          <w:t>Registrácia</w:t>
        </w:r>
        <w:r w:rsidR="0082577B" w:rsidRPr="0082577B">
          <w:rPr>
            <w:noProof/>
            <w:webHidden/>
            <w:szCs w:val="18"/>
          </w:rPr>
          <w:tab/>
        </w:r>
        <w:r w:rsidR="0082577B" w:rsidRPr="0082577B">
          <w:rPr>
            <w:noProof/>
            <w:webHidden/>
            <w:szCs w:val="18"/>
          </w:rPr>
          <w:fldChar w:fldCharType="begin"/>
        </w:r>
        <w:r w:rsidR="0082577B" w:rsidRPr="0082577B">
          <w:rPr>
            <w:noProof/>
            <w:webHidden/>
            <w:szCs w:val="18"/>
          </w:rPr>
          <w:instrText xml:space="preserve"> PAGEREF _Toc177981102 \h </w:instrText>
        </w:r>
        <w:r w:rsidR="0082577B" w:rsidRPr="0082577B">
          <w:rPr>
            <w:noProof/>
            <w:webHidden/>
            <w:szCs w:val="18"/>
          </w:rPr>
        </w:r>
        <w:r w:rsidR="0082577B" w:rsidRPr="0082577B">
          <w:rPr>
            <w:noProof/>
            <w:webHidden/>
            <w:szCs w:val="18"/>
          </w:rPr>
          <w:fldChar w:fldCharType="separate"/>
        </w:r>
        <w:r w:rsidR="008E1185">
          <w:rPr>
            <w:noProof/>
            <w:webHidden/>
            <w:szCs w:val="18"/>
          </w:rPr>
          <w:t>12</w:t>
        </w:r>
        <w:r w:rsidR="0082577B" w:rsidRPr="0082577B">
          <w:rPr>
            <w:noProof/>
            <w:webHidden/>
            <w:szCs w:val="18"/>
          </w:rPr>
          <w:fldChar w:fldCharType="end"/>
        </w:r>
      </w:hyperlink>
    </w:p>
    <w:p w:rsidR="0082577B" w:rsidRPr="0082577B" w:rsidRDefault="007A61A3">
      <w:pPr>
        <w:pStyle w:val="Obsah3"/>
        <w:rPr>
          <w:rFonts w:asciiTheme="minorHAnsi" w:eastAsiaTheme="minorEastAsia" w:hAnsiTheme="minorHAnsi"/>
          <w:noProof/>
          <w:szCs w:val="18"/>
          <w:lang w:eastAsia="sk-SK"/>
        </w:rPr>
      </w:pPr>
      <w:hyperlink w:anchor="_Toc177981103" w:history="1">
        <w:r w:rsidR="0082577B" w:rsidRPr="0082577B">
          <w:rPr>
            <w:rStyle w:val="Hypertextovprepojenie"/>
            <w:noProof/>
            <w:szCs w:val="18"/>
          </w:rPr>
          <w:t>24.</w:t>
        </w:r>
        <w:r w:rsidR="0082577B" w:rsidRPr="0082577B">
          <w:rPr>
            <w:rFonts w:asciiTheme="minorHAnsi" w:eastAsiaTheme="minorEastAsia" w:hAnsiTheme="minorHAnsi"/>
            <w:noProof/>
            <w:szCs w:val="18"/>
            <w:lang w:eastAsia="sk-SK"/>
          </w:rPr>
          <w:tab/>
        </w:r>
        <w:r w:rsidR="0082577B" w:rsidRPr="0082577B">
          <w:rPr>
            <w:rStyle w:val="Hypertextovprepojenie"/>
            <w:noProof/>
            <w:szCs w:val="18"/>
          </w:rPr>
          <w:t>Doplnenie, zmena alebo odvolanie (späť vzatie) ponuky, odstúpenie od ponuky</w:t>
        </w:r>
        <w:r w:rsidR="0082577B" w:rsidRPr="0082577B">
          <w:rPr>
            <w:noProof/>
            <w:webHidden/>
            <w:szCs w:val="18"/>
          </w:rPr>
          <w:tab/>
        </w:r>
        <w:r w:rsidR="0082577B" w:rsidRPr="0082577B">
          <w:rPr>
            <w:noProof/>
            <w:webHidden/>
            <w:szCs w:val="18"/>
          </w:rPr>
          <w:fldChar w:fldCharType="begin"/>
        </w:r>
        <w:r w:rsidR="0082577B" w:rsidRPr="0082577B">
          <w:rPr>
            <w:noProof/>
            <w:webHidden/>
            <w:szCs w:val="18"/>
          </w:rPr>
          <w:instrText xml:space="preserve"> PAGEREF _Toc177981103 \h </w:instrText>
        </w:r>
        <w:r w:rsidR="0082577B" w:rsidRPr="0082577B">
          <w:rPr>
            <w:noProof/>
            <w:webHidden/>
            <w:szCs w:val="18"/>
          </w:rPr>
        </w:r>
        <w:r w:rsidR="0082577B" w:rsidRPr="0082577B">
          <w:rPr>
            <w:noProof/>
            <w:webHidden/>
            <w:szCs w:val="18"/>
          </w:rPr>
          <w:fldChar w:fldCharType="separate"/>
        </w:r>
        <w:r w:rsidR="008E1185">
          <w:rPr>
            <w:noProof/>
            <w:webHidden/>
            <w:szCs w:val="18"/>
          </w:rPr>
          <w:t>12</w:t>
        </w:r>
        <w:r w:rsidR="0082577B" w:rsidRPr="0082577B">
          <w:rPr>
            <w:noProof/>
            <w:webHidden/>
            <w:szCs w:val="18"/>
          </w:rPr>
          <w:fldChar w:fldCharType="end"/>
        </w:r>
      </w:hyperlink>
    </w:p>
    <w:p w:rsidR="0082577B" w:rsidRPr="0082577B" w:rsidRDefault="007A61A3">
      <w:pPr>
        <w:pStyle w:val="Obsah3"/>
        <w:rPr>
          <w:rFonts w:asciiTheme="minorHAnsi" w:eastAsiaTheme="minorEastAsia" w:hAnsiTheme="minorHAnsi"/>
          <w:noProof/>
          <w:szCs w:val="18"/>
          <w:lang w:eastAsia="sk-SK"/>
        </w:rPr>
      </w:pPr>
      <w:hyperlink w:anchor="_Toc177981104" w:history="1">
        <w:r w:rsidR="0082577B" w:rsidRPr="0082577B">
          <w:rPr>
            <w:rStyle w:val="Hypertextovprepojenie"/>
            <w:noProof/>
            <w:szCs w:val="18"/>
          </w:rPr>
          <w:t>25.</w:t>
        </w:r>
        <w:r w:rsidR="0082577B" w:rsidRPr="0082577B">
          <w:rPr>
            <w:rFonts w:asciiTheme="minorHAnsi" w:eastAsiaTheme="minorEastAsia" w:hAnsiTheme="minorHAnsi"/>
            <w:noProof/>
            <w:szCs w:val="18"/>
            <w:lang w:eastAsia="sk-SK"/>
          </w:rPr>
          <w:tab/>
        </w:r>
        <w:r w:rsidR="0082577B" w:rsidRPr="0082577B">
          <w:rPr>
            <w:rStyle w:val="Hypertextovprepojenie"/>
            <w:noProof/>
            <w:szCs w:val="18"/>
          </w:rPr>
          <w:t>Lehota viazanosti ponúk</w:t>
        </w:r>
        <w:r w:rsidR="0082577B" w:rsidRPr="0082577B">
          <w:rPr>
            <w:noProof/>
            <w:webHidden/>
            <w:szCs w:val="18"/>
          </w:rPr>
          <w:tab/>
        </w:r>
        <w:r w:rsidR="0082577B" w:rsidRPr="0082577B">
          <w:rPr>
            <w:noProof/>
            <w:webHidden/>
            <w:szCs w:val="18"/>
          </w:rPr>
          <w:fldChar w:fldCharType="begin"/>
        </w:r>
        <w:r w:rsidR="0082577B" w:rsidRPr="0082577B">
          <w:rPr>
            <w:noProof/>
            <w:webHidden/>
            <w:szCs w:val="18"/>
          </w:rPr>
          <w:instrText xml:space="preserve"> PAGEREF _Toc177981104 \h </w:instrText>
        </w:r>
        <w:r w:rsidR="0082577B" w:rsidRPr="0082577B">
          <w:rPr>
            <w:noProof/>
            <w:webHidden/>
            <w:szCs w:val="18"/>
          </w:rPr>
        </w:r>
        <w:r w:rsidR="0082577B" w:rsidRPr="0082577B">
          <w:rPr>
            <w:noProof/>
            <w:webHidden/>
            <w:szCs w:val="18"/>
          </w:rPr>
          <w:fldChar w:fldCharType="separate"/>
        </w:r>
        <w:r w:rsidR="008E1185">
          <w:rPr>
            <w:noProof/>
            <w:webHidden/>
            <w:szCs w:val="18"/>
          </w:rPr>
          <w:t>12</w:t>
        </w:r>
        <w:r w:rsidR="0082577B" w:rsidRPr="0082577B">
          <w:rPr>
            <w:noProof/>
            <w:webHidden/>
            <w:szCs w:val="18"/>
          </w:rPr>
          <w:fldChar w:fldCharType="end"/>
        </w:r>
      </w:hyperlink>
    </w:p>
    <w:p w:rsidR="0082577B" w:rsidRPr="0082577B" w:rsidRDefault="007A61A3">
      <w:pPr>
        <w:pStyle w:val="Obsah2"/>
        <w:rPr>
          <w:rFonts w:asciiTheme="minorHAnsi" w:eastAsiaTheme="minorEastAsia" w:hAnsiTheme="minorHAnsi"/>
          <w:noProof/>
          <w:sz w:val="18"/>
          <w:szCs w:val="18"/>
          <w:lang w:eastAsia="sk-SK"/>
        </w:rPr>
      </w:pPr>
      <w:hyperlink w:anchor="_Toc177981105" w:history="1">
        <w:r w:rsidR="0082577B" w:rsidRPr="0082577B">
          <w:rPr>
            <w:rStyle w:val="Hypertextovprepojenie"/>
            <w:noProof/>
            <w:sz w:val="18"/>
            <w:szCs w:val="18"/>
          </w:rPr>
          <w:t>A.4</w:t>
        </w:r>
        <w:r w:rsidR="0082577B" w:rsidRPr="0082577B">
          <w:rPr>
            <w:rFonts w:asciiTheme="minorHAnsi" w:eastAsiaTheme="minorEastAsia" w:hAnsiTheme="minorHAnsi"/>
            <w:noProof/>
            <w:sz w:val="18"/>
            <w:szCs w:val="18"/>
            <w:lang w:eastAsia="sk-SK"/>
          </w:rPr>
          <w:tab/>
        </w:r>
        <w:r w:rsidR="0082577B" w:rsidRPr="0082577B">
          <w:rPr>
            <w:rStyle w:val="Hypertextovprepojenie"/>
            <w:noProof/>
            <w:sz w:val="18"/>
            <w:szCs w:val="18"/>
          </w:rPr>
          <w:t>Otváranie a vyhodnotenie ponúk</w:t>
        </w:r>
        <w:r w:rsidR="0082577B" w:rsidRPr="0082577B">
          <w:rPr>
            <w:noProof/>
            <w:webHidden/>
            <w:sz w:val="18"/>
            <w:szCs w:val="18"/>
          </w:rPr>
          <w:tab/>
        </w:r>
        <w:r w:rsidR="0082577B" w:rsidRPr="0082577B">
          <w:rPr>
            <w:noProof/>
            <w:webHidden/>
            <w:sz w:val="18"/>
            <w:szCs w:val="18"/>
          </w:rPr>
          <w:fldChar w:fldCharType="begin"/>
        </w:r>
        <w:r w:rsidR="0082577B" w:rsidRPr="0082577B">
          <w:rPr>
            <w:noProof/>
            <w:webHidden/>
            <w:sz w:val="18"/>
            <w:szCs w:val="18"/>
          </w:rPr>
          <w:instrText xml:space="preserve"> PAGEREF _Toc177981105 \h </w:instrText>
        </w:r>
        <w:r w:rsidR="0082577B" w:rsidRPr="0082577B">
          <w:rPr>
            <w:noProof/>
            <w:webHidden/>
            <w:sz w:val="18"/>
            <w:szCs w:val="18"/>
          </w:rPr>
        </w:r>
        <w:r w:rsidR="0082577B" w:rsidRPr="0082577B">
          <w:rPr>
            <w:noProof/>
            <w:webHidden/>
            <w:sz w:val="18"/>
            <w:szCs w:val="18"/>
          </w:rPr>
          <w:fldChar w:fldCharType="separate"/>
        </w:r>
        <w:r w:rsidR="008E1185">
          <w:rPr>
            <w:noProof/>
            <w:webHidden/>
            <w:sz w:val="18"/>
            <w:szCs w:val="18"/>
          </w:rPr>
          <w:t>13</w:t>
        </w:r>
        <w:r w:rsidR="0082577B" w:rsidRPr="0082577B">
          <w:rPr>
            <w:noProof/>
            <w:webHidden/>
            <w:sz w:val="18"/>
            <w:szCs w:val="18"/>
          </w:rPr>
          <w:fldChar w:fldCharType="end"/>
        </w:r>
      </w:hyperlink>
    </w:p>
    <w:p w:rsidR="0082577B" w:rsidRPr="0082577B" w:rsidRDefault="007A61A3">
      <w:pPr>
        <w:pStyle w:val="Obsah3"/>
        <w:rPr>
          <w:rFonts w:asciiTheme="minorHAnsi" w:eastAsiaTheme="minorEastAsia" w:hAnsiTheme="minorHAnsi"/>
          <w:noProof/>
          <w:szCs w:val="18"/>
          <w:lang w:eastAsia="sk-SK"/>
        </w:rPr>
      </w:pPr>
      <w:hyperlink w:anchor="_Toc177981106" w:history="1">
        <w:r w:rsidR="0082577B" w:rsidRPr="0082577B">
          <w:rPr>
            <w:rStyle w:val="Hypertextovprepojenie"/>
            <w:noProof/>
            <w:szCs w:val="18"/>
          </w:rPr>
          <w:t>26.</w:t>
        </w:r>
        <w:r w:rsidR="0082577B" w:rsidRPr="0082577B">
          <w:rPr>
            <w:rFonts w:asciiTheme="minorHAnsi" w:eastAsiaTheme="minorEastAsia" w:hAnsiTheme="minorHAnsi"/>
            <w:noProof/>
            <w:szCs w:val="18"/>
            <w:lang w:eastAsia="sk-SK"/>
          </w:rPr>
          <w:tab/>
        </w:r>
        <w:r w:rsidR="0082577B" w:rsidRPr="0082577B">
          <w:rPr>
            <w:rStyle w:val="Hypertextovprepojenie"/>
            <w:noProof/>
            <w:szCs w:val="18"/>
          </w:rPr>
          <w:t>Otváranie ponúk</w:t>
        </w:r>
        <w:r w:rsidR="0082577B" w:rsidRPr="0082577B">
          <w:rPr>
            <w:noProof/>
            <w:webHidden/>
            <w:szCs w:val="18"/>
          </w:rPr>
          <w:tab/>
        </w:r>
        <w:r w:rsidR="0082577B" w:rsidRPr="0082577B">
          <w:rPr>
            <w:noProof/>
            <w:webHidden/>
            <w:szCs w:val="18"/>
          </w:rPr>
          <w:fldChar w:fldCharType="begin"/>
        </w:r>
        <w:r w:rsidR="0082577B" w:rsidRPr="0082577B">
          <w:rPr>
            <w:noProof/>
            <w:webHidden/>
            <w:szCs w:val="18"/>
          </w:rPr>
          <w:instrText xml:space="preserve"> PAGEREF _Toc177981106 \h </w:instrText>
        </w:r>
        <w:r w:rsidR="0082577B" w:rsidRPr="0082577B">
          <w:rPr>
            <w:noProof/>
            <w:webHidden/>
            <w:szCs w:val="18"/>
          </w:rPr>
        </w:r>
        <w:r w:rsidR="0082577B" w:rsidRPr="0082577B">
          <w:rPr>
            <w:noProof/>
            <w:webHidden/>
            <w:szCs w:val="18"/>
          </w:rPr>
          <w:fldChar w:fldCharType="separate"/>
        </w:r>
        <w:r w:rsidR="008E1185">
          <w:rPr>
            <w:noProof/>
            <w:webHidden/>
            <w:szCs w:val="18"/>
          </w:rPr>
          <w:t>13</w:t>
        </w:r>
        <w:r w:rsidR="0082577B" w:rsidRPr="0082577B">
          <w:rPr>
            <w:noProof/>
            <w:webHidden/>
            <w:szCs w:val="18"/>
          </w:rPr>
          <w:fldChar w:fldCharType="end"/>
        </w:r>
      </w:hyperlink>
    </w:p>
    <w:p w:rsidR="0082577B" w:rsidRPr="0082577B" w:rsidRDefault="007A61A3">
      <w:pPr>
        <w:pStyle w:val="Obsah3"/>
        <w:rPr>
          <w:rFonts w:asciiTheme="minorHAnsi" w:eastAsiaTheme="minorEastAsia" w:hAnsiTheme="minorHAnsi"/>
          <w:noProof/>
          <w:szCs w:val="18"/>
          <w:lang w:eastAsia="sk-SK"/>
        </w:rPr>
      </w:pPr>
      <w:hyperlink w:anchor="_Toc177981107" w:history="1">
        <w:r w:rsidR="0082577B" w:rsidRPr="0082577B">
          <w:rPr>
            <w:rStyle w:val="Hypertextovprepojenie"/>
            <w:noProof/>
            <w:szCs w:val="18"/>
          </w:rPr>
          <w:t>27.</w:t>
        </w:r>
        <w:r w:rsidR="0082577B" w:rsidRPr="0082577B">
          <w:rPr>
            <w:rFonts w:asciiTheme="minorHAnsi" w:eastAsiaTheme="minorEastAsia" w:hAnsiTheme="minorHAnsi"/>
            <w:noProof/>
            <w:szCs w:val="18"/>
            <w:lang w:eastAsia="sk-SK"/>
          </w:rPr>
          <w:tab/>
        </w:r>
        <w:r w:rsidR="0082577B" w:rsidRPr="0082577B">
          <w:rPr>
            <w:rStyle w:val="Hypertextovprepojenie"/>
            <w:noProof/>
            <w:szCs w:val="18"/>
          </w:rPr>
          <w:t>Vyhodnocovanie ponúk</w:t>
        </w:r>
        <w:r w:rsidR="0082577B" w:rsidRPr="0082577B">
          <w:rPr>
            <w:noProof/>
            <w:webHidden/>
            <w:szCs w:val="18"/>
          </w:rPr>
          <w:tab/>
        </w:r>
        <w:r w:rsidR="0082577B" w:rsidRPr="0082577B">
          <w:rPr>
            <w:noProof/>
            <w:webHidden/>
            <w:szCs w:val="18"/>
          </w:rPr>
          <w:fldChar w:fldCharType="begin"/>
        </w:r>
        <w:r w:rsidR="0082577B" w:rsidRPr="0082577B">
          <w:rPr>
            <w:noProof/>
            <w:webHidden/>
            <w:szCs w:val="18"/>
          </w:rPr>
          <w:instrText xml:space="preserve"> PAGEREF _Toc177981107 \h </w:instrText>
        </w:r>
        <w:r w:rsidR="0082577B" w:rsidRPr="0082577B">
          <w:rPr>
            <w:noProof/>
            <w:webHidden/>
            <w:szCs w:val="18"/>
          </w:rPr>
        </w:r>
        <w:r w:rsidR="0082577B" w:rsidRPr="0082577B">
          <w:rPr>
            <w:noProof/>
            <w:webHidden/>
            <w:szCs w:val="18"/>
          </w:rPr>
          <w:fldChar w:fldCharType="separate"/>
        </w:r>
        <w:r w:rsidR="008E1185">
          <w:rPr>
            <w:noProof/>
            <w:webHidden/>
            <w:szCs w:val="18"/>
          </w:rPr>
          <w:t>13</w:t>
        </w:r>
        <w:r w:rsidR="0082577B" w:rsidRPr="0082577B">
          <w:rPr>
            <w:noProof/>
            <w:webHidden/>
            <w:szCs w:val="18"/>
          </w:rPr>
          <w:fldChar w:fldCharType="end"/>
        </w:r>
      </w:hyperlink>
    </w:p>
    <w:p w:rsidR="0082577B" w:rsidRPr="0082577B" w:rsidRDefault="007A61A3">
      <w:pPr>
        <w:pStyle w:val="Obsah3"/>
        <w:rPr>
          <w:rFonts w:asciiTheme="minorHAnsi" w:eastAsiaTheme="minorEastAsia" w:hAnsiTheme="minorHAnsi"/>
          <w:noProof/>
          <w:szCs w:val="18"/>
          <w:lang w:eastAsia="sk-SK"/>
        </w:rPr>
      </w:pPr>
      <w:hyperlink w:anchor="_Toc177981108" w:history="1">
        <w:r w:rsidR="0082577B" w:rsidRPr="0082577B">
          <w:rPr>
            <w:rStyle w:val="Hypertextovprepojenie"/>
            <w:noProof/>
            <w:szCs w:val="18"/>
          </w:rPr>
          <w:t>28.</w:t>
        </w:r>
        <w:r w:rsidR="0082577B" w:rsidRPr="0082577B">
          <w:rPr>
            <w:rFonts w:asciiTheme="minorHAnsi" w:eastAsiaTheme="minorEastAsia" w:hAnsiTheme="minorHAnsi"/>
            <w:noProof/>
            <w:szCs w:val="18"/>
            <w:lang w:eastAsia="sk-SK"/>
          </w:rPr>
          <w:tab/>
        </w:r>
        <w:r w:rsidR="0082577B" w:rsidRPr="0082577B">
          <w:rPr>
            <w:rStyle w:val="Hypertextovprepojenie"/>
            <w:noProof/>
            <w:szCs w:val="18"/>
          </w:rPr>
          <w:t>Vyhodnotenie splnenia podmienok účasti</w:t>
        </w:r>
        <w:r w:rsidR="0082577B" w:rsidRPr="0082577B">
          <w:rPr>
            <w:noProof/>
            <w:webHidden/>
            <w:szCs w:val="18"/>
          </w:rPr>
          <w:tab/>
        </w:r>
        <w:r w:rsidR="0082577B" w:rsidRPr="0082577B">
          <w:rPr>
            <w:noProof/>
            <w:webHidden/>
            <w:szCs w:val="18"/>
          </w:rPr>
          <w:fldChar w:fldCharType="begin"/>
        </w:r>
        <w:r w:rsidR="0082577B" w:rsidRPr="0082577B">
          <w:rPr>
            <w:noProof/>
            <w:webHidden/>
            <w:szCs w:val="18"/>
          </w:rPr>
          <w:instrText xml:space="preserve"> PAGEREF _Toc177981108 \h </w:instrText>
        </w:r>
        <w:r w:rsidR="0082577B" w:rsidRPr="0082577B">
          <w:rPr>
            <w:noProof/>
            <w:webHidden/>
            <w:szCs w:val="18"/>
          </w:rPr>
        </w:r>
        <w:r w:rsidR="0082577B" w:rsidRPr="0082577B">
          <w:rPr>
            <w:noProof/>
            <w:webHidden/>
            <w:szCs w:val="18"/>
          </w:rPr>
          <w:fldChar w:fldCharType="separate"/>
        </w:r>
        <w:r w:rsidR="008E1185">
          <w:rPr>
            <w:noProof/>
            <w:webHidden/>
            <w:szCs w:val="18"/>
          </w:rPr>
          <w:t>14</w:t>
        </w:r>
        <w:r w:rsidR="0082577B" w:rsidRPr="0082577B">
          <w:rPr>
            <w:noProof/>
            <w:webHidden/>
            <w:szCs w:val="18"/>
          </w:rPr>
          <w:fldChar w:fldCharType="end"/>
        </w:r>
      </w:hyperlink>
    </w:p>
    <w:p w:rsidR="0082577B" w:rsidRPr="0082577B" w:rsidRDefault="007A61A3">
      <w:pPr>
        <w:pStyle w:val="Obsah2"/>
        <w:rPr>
          <w:rFonts w:asciiTheme="minorHAnsi" w:eastAsiaTheme="minorEastAsia" w:hAnsiTheme="minorHAnsi"/>
          <w:noProof/>
          <w:sz w:val="18"/>
          <w:szCs w:val="18"/>
          <w:lang w:eastAsia="sk-SK"/>
        </w:rPr>
      </w:pPr>
      <w:hyperlink w:anchor="_Toc177981109" w:history="1">
        <w:r w:rsidR="0082577B" w:rsidRPr="0082577B">
          <w:rPr>
            <w:rStyle w:val="Hypertextovprepojenie"/>
            <w:noProof/>
            <w:sz w:val="18"/>
            <w:szCs w:val="18"/>
          </w:rPr>
          <w:t>A.5</w:t>
        </w:r>
        <w:r w:rsidR="0082577B" w:rsidRPr="0082577B">
          <w:rPr>
            <w:rFonts w:asciiTheme="minorHAnsi" w:eastAsiaTheme="minorEastAsia" w:hAnsiTheme="minorHAnsi"/>
            <w:noProof/>
            <w:sz w:val="18"/>
            <w:szCs w:val="18"/>
            <w:lang w:eastAsia="sk-SK"/>
          </w:rPr>
          <w:tab/>
        </w:r>
        <w:r w:rsidR="0082577B" w:rsidRPr="0082577B">
          <w:rPr>
            <w:rStyle w:val="Hypertextovprepojenie"/>
            <w:noProof/>
            <w:sz w:val="18"/>
            <w:szCs w:val="18"/>
          </w:rPr>
          <w:t>Prijatie ponuky a uzatvorenie zmluvy</w:t>
        </w:r>
        <w:r w:rsidR="0082577B" w:rsidRPr="0082577B">
          <w:rPr>
            <w:noProof/>
            <w:webHidden/>
            <w:sz w:val="18"/>
            <w:szCs w:val="18"/>
          </w:rPr>
          <w:tab/>
        </w:r>
        <w:r w:rsidR="0082577B" w:rsidRPr="0082577B">
          <w:rPr>
            <w:noProof/>
            <w:webHidden/>
            <w:sz w:val="18"/>
            <w:szCs w:val="18"/>
          </w:rPr>
          <w:fldChar w:fldCharType="begin"/>
        </w:r>
        <w:r w:rsidR="0082577B" w:rsidRPr="0082577B">
          <w:rPr>
            <w:noProof/>
            <w:webHidden/>
            <w:sz w:val="18"/>
            <w:szCs w:val="18"/>
          </w:rPr>
          <w:instrText xml:space="preserve"> PAGEREF _Toc177981109 \h </w:instrText>
        </w:r>
        <w:r w:rsidR="0082577B" w:rsidRPr="0082577B">
          <w:rPr>
            <w:noProof/>
            <w:webHidden/>
            <w:sz w:val="18"/>
            <w:szCs w:val="18"/>
          </w:rPr>
        </w:r>
        <w:r w:rsidR="0082577B" w:rsidRPr="0082577B">
          <w:rPr>
            <w:noProof/>
            <w:webHidden/>
            <w:sz w:val="18"/>
            <w:szCs w:val="18"/>
          </w:rPr>
          <w:fldChar w:fldCharType="separate"/>
        </w:r>
        <w:r w:rsidR="008E1185">
          <w:rPr>
            <w:noProof/>
            <w:webHidden/>
            <w:sz w:val="18"/>
            <w:szCs w:val="18"/>
          </w:rPr>
          <w:t>15</w:t>
        </w:r>
        <w:r w:rsidR="0082577B" w:rsidRPr="0082577B">
          <w:rPr>
            <w:noProof/>
            <w:webHidden/>
            <w:sz w:val="18"/>
            <w:szCs w:val="18"/>
          </w:rPr>
          <w:fldChar w:fldCharType="end"/>
        </w:r>
      </w:hyperlink>
    </w:p>
    <w:p w:rsidR="0082577B" w:rsidRPr="0082577B" w:rsidRDefault="007A61A3">
      <w:pPr>
        <w:pStyle w:val="Obsah3"/>
        <w:rPr>
          <w:rFonts w:asciiTheme="minorHAnsi" w:eastAsiaTheme="minorEastAsia" w:hAnsiTheme="minorHAnsi"/>
          <w:noProof/>
          <w:szCs w:val="18"/>
          <w:lang w:eastAsia="sk-SK"/>
        </w:rPr>
      </w:pPr>
      <w:hyperlink w:anchor="_Toc177981110" w:history="1">
        <w:r w:rsidR="0082577B" w:rsidRPr="0082577B">
          <w:rPr>
            <w:rStyle w:val="Hypertextovprepojenie"/>
            <w:noProof/>
            <w:szCs w:val="18"/>
          </w:rPr>
          <w:t>29.</w:t>
        </w:r>
        <w:r w:rsidR="0082577B" w:rsidRPr="0082577B">
          <w:rPr>
            <w:rFonts w:asciiTheme="minorHAnsi" w:eastAsiaTheme="minorEastAsia" w:hAnsiTheme="minorHAnsi"/>
            <w:noProof/>
            <w:szCs w:val="18"/>
            <w:lang w:eastAsia="sk-SK"/>
          </w:rPr>
          <w:tab/>
        </w:r>
        <w:r w:rsidR="0082577B" w:rsidRPr="0082577B">
          <w:rPr>
            <w:rStyle w:val="Hypertextovprepojenie"/>
            <w:noProof/>
            <w:szCs w:val="18"/>
          </w:rPr>
          <w:t>Postup po vyhodnotení ponúk</w:t>
        </w:r>
        <w:r w:rsidR="0082577B" w:rsidRPr="0082577B">
          <w:rPr>
            <w:noProof/>
            <w:webHidden/>
            <w:szCs w:val="18"/>
          </w:rPr>
          <w:tab/>
        </w:r>
        <w:r w:rsidR="0082577B" w:rsidRPr="0082577B">
          <w:rPr>
            <w:noProof/>
            <w:webHidden/>
            <w:szCs w:val="18"/>
          </w:rPr>
          <w:fldChar w:fldCharType="begin"/>
        </w:r>
        <w:r w:rsidR="0082577B" w:rsidRPr="0082577B">
          <w:rPr>
            <w:noProof/>
            <w:webHidden/>
            <w:szCs w:val="18"/>
          </w:rPr>
          <w:instrText xml:space="preserve"> PAGEREF _Toc177981110 \h </w:instrText>
        </w:r>
        <w:r w:rsidR="0082577B" w:rsidRPr="0082577B">
          <w:rPr>
            <w:noProof/>
            <w:webHidden/>
            <w:szCs w:val="18"/>
          </w:rPr>
        </w:r>
        <w:r w:rsidR="0082577B" w:rsidRPr="0082577B">
          <w:rPr>
            <w:noProof/>
            <w:webHidden/>
            <w:szCs w:val="18"/>
          </w:rPr>
          <w:fldChar w:fldCharType="separate"/>
        </w:r>
        <w:r w:rsidR="008E1185">
          <w:rPr>
            <w:noProof/>
            <w:webHidden/>
            <w:szCs w:val="18"/>
          </w:rPr>
          <w:t>15</w:t>
        </w:r>
        <w:r w:rsidR="0082577B" w:rsidRPr="0082577B">
          <w:rPr>
            <w:noProof/>
            <w:webHidden/>
            <w:szCs w:val="18"/>
          </w:rPr>
          <w:fldChar w:fldCharType="end"/>
        </w:r>
      </w:hyperlink>
    </w:p>
    <w:p w:rsidR="0082577B" w:rsidRPr="0082577B" w:rsidRDefault="007A61A3">
      <w:pPr>
        <w:pStyle w:val="Obsah3"/>
        <w:rPr>
          <w:rFonts w:asciiTheme="minorHAnsi" w:eastAsiaTheme="minorEastAsia" w:hAnsiTheme="minorHAnsi"/>
          <w:noProof/>
          <w:szCs w:val="18"/>
          <w:lang w:eastAsia="sk-SK"/>
        </w:rPr>
      </w:pPr>
      <w:hyperlink w:anchor="_Toc177981111" w:history="1">
        <w:r w:rsidR="0082577B" w:rsidRPr="0082577B">
          <w:rPr>
            <w:rStyle w:val="Hypertextovprepojenie"/>
            <w:noProof/>
            <w:szCs w:val="18"/>
          </w:rPr>
          <w:t>30.</w:t>
        </w:r>
        <w:r w:rsidR="0082577B" w:rsidRPr="0082577B">
          <w:rPr>
            <w:rFonts w:asciiTheme="minorHAnsi" w:eastAsiaTheme="minorEastAsia" w:hAnsiTheme="minorHAnsi"/>
            <w:noProof/>
            <w:szCs w:val="18"/>
            <w:lang w:eastAsia="sk-SK"/>
          </w:rPr>
          <w:tab/>
        </w:r>
        <w:r w:rsidR="0082577B" w:rsidRPr="0082577B">
          <w:rPr>
            <w:rStyle w:val="Hypertextovprepojenie"/>
            <w:noProof/>
            <w:szCs w:val="18"/>
          </w:rPr>
          <w:t>Poskytnutie súčinnosti, Uzatvorenie zmluvy</w:t>
        </w:r>
        <w:r w:rsidR="0082577B" w:rsidRPr="0082577B">
          <w:rPr>
            <w:noProof/>
            <w:webHidden/>
            <w:szCs w:val="18"/>
          </w:rPr>
          <w:tab/>
        </w:r>
        <w:r w:rsidR="0082577B" w:rsidRPr="0082577B">
          <w:rPr>
            <w:noProof/>
            <w:webHidden/>
            <w:szCs w:val="18"/>
          </w:rPr>
          <w:fldChar w:fldCharType="begin"/>
        </w:r>
        <w:r w:rsidR="0082577B" w:rsidRPr="0082577B">
          <w:rPr>
            <w:noProof/>
            <w:webHidden/>
            <w:szCs w:val="18"/>
          </w:rPr>
          <w:instrText xml:space="preserve"> PAGEREF _Toc177981111 \h </w:instrText>
        </w:r>
        <w:r w:rsidR="0082577B" w:rsidRPr="0082577B">
          <w:rPr>
            <w:noProof/>
            <w:webHidden/>
            <w:szCs w:val="18"/>
          </w:rPr>
        </w:r>
        <w:r w:rsidR="0082577B" w:rsidRPr="0082577B">
          <w:rPr>
            <w:noProof/>
            <w:webHidden/>
            <w:szCs w:val="18"/>
          </w:rPr>
          <w:fldChar w:fldCharType="separate"/>
        </w:r>
        <w:r w:rsidR="008E1185">
          <w:rPr>
            <w:noProof/>
            <w:webHidden/>
            <w:szCs w:val="18"/>
          </w:rPr>
          <w:t>16</w:t>
        </w:r>
        <w:r w:rsidR="0082577B" w:rsidRPr="0082577B">
          <w:rPr>
            <w:noProof/>
            <w:webHidden/>
            <w:szCs w:val="18"/>
          </w:rPr>
          <w:fldChar w:fldCharType="end"/>
        </w:r>
      </w:hyperlink>
    </w:p>
    <w:p w:rsidR="0082577B" w:rsidRPr="0082577B" w:rsidRDefault="007A61A3">
      <w:pPr>
        <w:pStyle w:val="Obsah2"/>
        <w:rPr>
          <w:rFonts w:asciiTheme="minorHAnsi" w:eastAsiaTheme="minorEastAsia" w:hAnsiTheme="minorHAnsi"/>
          <w:noProof/>
          <w:sz w:val="18"/>
          <w:szCs w:val="18"/>
          <w:lang w:eastAsia="sk-SK"/>
        </w:rPr>
      </w:pPr>
      <w:hyperlink w:anchor="_Toc177981112" w:history="1">
        <w:r w:rsidR="0082577B" w:rsidRPr="0082577B">
          <w:rPr>
            <w:rStyle w:val="Hypertextovprepojenie"/>
            <w:noProof/>
            <w:sz w:val="18"/>
            <w:szCs w:val="18"/>
          </w:rPr>
          <w:t>A.6</w:t>
        </w:r>
        <w:r w:rsidR="0082577B" w:rsidRPr="0082577B">
          <w:rPr>
            <w:rFonts w:asciiTheme="minorHAnsi" w:eastAsiaTheme="minorEastAsia" w:hAnsiTheme="minorHAnsi"/>
            <w:noProof/>
            <w:sz w:val="18"/>
            <w:szCs w:val="18"/>
            <w:lang w:eastAsia="sk-SK"/>
          </w:rPr>
          <w:tab/>
        </w:r>
        <w:r w:rsidR="0082577B" w:rsidRPr="0082577B">
          <w:rPr>
            <w:rStyle w:val="Hypertextovprepojenie"/>
            <w:noProof/>
            <w:sz w:val="18"/>
            <w:szCs w:val="18"/>
          </w:rPr>
          <w:t>Ďalšie informácie</w:t>
        </w:r>
        <w:r w:rsidR="0082577B" w:rsidRPr="0082577B">
          <w:rPr>
            <w:noProof/>
            <w:webHidden/>
            <w:sz w:val="18"/>
            <w:szCs w:val="18"/>
          </w:rPr>
          <w:tab/>
        </w:r>
        <w:r w:rsidR="0082577B" w:rsidRPr="0082577B">
          <w:rPr>
            <w:noProof/>
            <w:webHidden/>
            <w:sz w:val="18"/>
            <w:szCs w:val="18"/>
          </w:rPr>
          <w:fldChar w:fldCharType="begin"/>
        </w:r>
        <w:r w:rsidR="0082577B" w:rsidRPr="0082577B">
          <w:rPr>
            <w:noProof/>
            <w:webHidden/>
            <w:sz w:val="18"/>
            <w:szCs w:val="18"/>
          </w:rPr>
          <w:instrText xml:space="preserve"> PAGEREF _Toc177981112 \h </w:instrText>
        </w:r>
        <w:r w:rsidR="0082577B" w:rsidRPr="0082577B">
          <w:rPr>
            <w:noProof/>
            <w:webHidden/>
            <w:sz w:val="18"/>
            <w:szCs w:val="18"/>
          </w:rPr>
        </w:r>
        <w:r w:rsidR="0082577B" w:rsidRPr="0082577B">
          <w:rPr>
            <w:noProof/>
            <w:webHidden/>
            <w:sz w:val="18"/>
            <w:szCs w:val="18"/>
          </w:rPr>
          <w:fldChar w:fldCharType="separate"/>
        </w:r>
        <w:r w:rsidR="008E1185">
          <w:rPr>
            <w:noProof/>
            <w:webHidden/>
            <w:sz w:val="18"/>
            <w:szCs w:val="18"/>
          </w:rPr>
          <w:t>17</w:t>
        </w:r>
        <w:r w:rsidR="0082577B" w:rsidRPr="0082577B">
          <w:rPr>
            <w:noProof/>
            <w:webHidden/>
            <w:sz w:val="18"/>
            <w:szCs w:val="18"/>
          </w:rPr>
          <w:fldChar w:fldCharType="end"/>
        </w:r>
      </w:hyperlink>
    </w:p>
    <w:p w:rsidR="0082577B" w:rsidRPr="0082577B" w:rsidRDefault="007A61A3">
      <w:pPr>
        <w:pStyle w:val="Obsah3"/>
        <w:rPr>
          <w:rFonts w:asciiTheme="minorHAnsi" w:eastAsiaTheme="minorEastAsia" w:hAnsiTheme="minorHAnsi"/>
          <w:noProof/>
          <w:szCs w:val="18"/>
          <w:lang w:eastAsia="sk-SK"/>
        </w:rPr>
      </w:pPr>
      <w:hyperlink w:anchor="_Toc177981113" w:history="1">
        <w:r w:rsidR="0082577B" w:rsidRPr="0082577B">
          <w:rPr>
            <w:rStyle w:val="Hypertextovprepojenie"/>
            <w:noProof/>
            <w:szCs w:val="18"/>
          </w:rPr>
          <w:t>31.</w:t>
        </w:r>
        <w:r w:rsidR="0082577B" w:rsidRPr="0082577B">
          <w:rPr>
            <w:rFonts w:asciiTheme="minorHAnsi" w:eastAsiaTheme="minorEastAsia" w:hAnsiTheme="minorHAnsi"/>
            <w:noProof/>
            <w:szCs w:val="18"/>
            <w:lang w:eastAsia="sk-SK"/>
          </w:rPr>
          <w:tab/>
        </w:r>
        <w:r w:rsidR="0082577B" w:rsidRPr="0082577B">
          <w:rPr>
            <w:rStyle w:val="Hypertextovprepojenie"/>
            <w:noProof/>
            <w:szCs w:val="18"/>
          </w:rPr>
          <w:t>Zrušenie verejného obstarávania</w:t>
        </w:r>
        <w:r w:rsidR="0082577B" w:rsidRPr="0082577B">
          <w:rPr>
            <w:noProof/>
            <w:webHidden/>
            <w:szCs w:val="18"/>
          </w:rPr>
          <w:tab/>
        </w:r>
        <w:r w:rsidR="0082577B" w:rsidRPr="0082577B">
          <w:rPr>
            <w:noProof/>
            <w:webHidden/>
            <w:szCs w:val="18"/>
          </w:rPr>
          <w:fldChar w:fldCharType="begin"/>
        </w:r>
        <w:r w:rsidR="0082577B" w:rsidRPr="0082577B">
          <w:rPr>
            <w:noProof/>
            <w:webHidden/>
            <w:szCs w:val="18"/>
          </w:rPr>
          <w:instrText xml:space="preserve"> PAGEREF _Toc177981113 \h </w:instrText>
        </w:r>
        <w:r w:rsidR="0082577B" w:rsidRPr="0082577B">
          <w:rPr>
            <w:noProof/>
            <w:webHidden/>
            <w:szCs w:val="18"/>
          </w:rPr>
        </w:r>
        <w:r w:rsidR="0082577B" w:rsidRPr="0082577B">
          <w:rPr>
            <w:noProof/>
            <w:webHidden/>
            <w:szCs w:val="18"/>
          </w:rPr>
          <w:fldChar w:fldCharType="separate"/>
        </w:r>
        <w:r w:rsidR="008E1185">
          <w:rPr>
            <w:noProof/>
            <w:webHidden/>
            <w:szCs w:val="18"/>
          </w:rPr>
          <w:t>17</w:t>
        </w:r>
        <w:r w:rsidR="0082577B" w:rsidRPr="0082577B">
          <w:rPr>
            <w:noProof/>
            <w:webHidden/>
            <w:szCs w:val="18"/>
          </w:rPr>
          <w:fldChar w:fldCharType="end"/>
        </w:r>
      </w:hyperlink>
    </w:p>
    <w:p w:rsidR="0082577B" w:rsidRPr="0082577B" w:rsidRDefault="007A61A3">
      <w:pPr>
        <w:pStyle w:val="Obsah3"/>
        <w:rPr>
          <w:rFonts w:asciiTheme="minorHAnsi" w:eastAsiaTheme="minorEastAsia" w:hAnsiTheme="minorHAnsi"/>
          <w:noProof/>
          <w:szCs w:val="18"/>
          <w:lang w:eastAsia="sk-SK"/>
        </w:rPr>
      </w:pPr>
      <w:hyperlink w:anchor="_Toc177981114" w:history="1">
        <w:r w:rsidR="0082577B" w:rsidRPr="0082577B">
          <w:rPr>
            <w:rStyle w:val="Hypertextovprepojenie"/>
            <w:noProof/>
            <w:szCs w:val="18"/>
          </w:rPr>
          <w:t>32.</w:t>
        </w:r>
        <w:r w:rsidR="0082577B" w:rsidRPr="0082577B">
          <w:rPr>
            <w:rFonts w:asciiTheme="minorHAnsi" w:eastAsiaTheme="minorEastAsia" w:hAnsiTheme="minorHAnsi"/>
            <w:noProof/>
            <w:szCs w:val="18"/>
            <w:lang w:eastAsia="sk-SK"/>
          </w:rPr>
          <w:tab/>
        </w:r>
        <w:r w:rsidR="0082577B" w:rsidRPr="0082577B">
          <w:rPr>
            <w:rStyle w:val="Hypertextovprepojenie"/>
            <w:noProof/>
            <w:szCs w:val="18"/>
          </w:rPr>
          <w:t>Dôvernosť procesu verejného obstarávania</w:t>
        </w:r>
        <w:r w:rsidR="0082577B" w:rsidRPr="0082577B">
          <w:rPr>
            <w:noProof/>
            <w:webHidden/>
            <w:szCs w:val="18"/>
          </w:rPr>
          <w:tab/>
        </w:r>
        <w:r w:rsidR="0082577B" w:rsidRPr="0082577B">
          <w:rPr>
            <w:noProof/>
            <w:webHidden/>
            <w:szCs w:val="18"/>
          </w:rPr>
          <w:fldChar w:fldCharType="begin"/>
        </w:r>
        <w:r w:rsidR="0082577B" w:rsidRPr="0082577B">
          <w:rPr>
            <w:noProof/>
            <w:webHidden/>
            <w:szCs w:val="18"/>
          </w:rPr>
          <w:instrText xml:space="preserve"> PAGEREF _Toc177981114 \h </w:instrText>
        </w:r>
        <w:r w:rsidR="0082577B" w:rsidRPr="0082577B">
          <w:rPr>
            <w:noProof/>
            <w:webHidden/>
            <w:szCs w:val="18"/>
          </w:rPr>
        </w:r>
        <w:r w:rsidR="0082577B" w:rsidRPr="0082577B">
          <w:rPr>
            <w:noProof/>
            <w:webHidden/>
            <w:szCs w:val="18"/>
          </w:rPr>
          <w:fldChar w:fldCharType="separate"/>
        </w:r>
        <w:r w:rsidR="008E1185">
          <w:rPr>
            <w:noProof/>
            <w:webHidden/>
            <w:szCs w:val="18"/>
          </w:rPr>
          <w:t>17</w:t>
        </w:r>
        <w:r w:rsidR="0082577B" w:rsidRPr="0082577B">
          <w:rPr>
            <w:noProof/>
            <w:webHidden/>
            <w:szCs w:val="18"/>
          </w:rPr>
          <w:fldChar w:fldCharType="end"/>
        </w:r>
      </w:hyperlink>
    </w:p>
    <w:p w:rsidR="0082577B" w:rsidRPr="0082577B" w:rsidRDefault="007A61A3">
      <w:pPr>
        <w:pStyle w:val="Obsah3"/>
        <w:rPr>
          <w:rFonts w:asciiTheme="minorHAnsi" w:eastAsiaTheme="minorEastAsia" w:hAnsiTheme="minorHAnsi"/>
          <w:noProof/>
          <w:szCs w:val="18"/>
          <w:lang w:eastAsia="sk-SK"/>
        </w:rPr>
      </w:pPr>
      <w:hyperlink w:anchor="_Toc177981115" w:history="1">
        <w:r w:rsidR="0082577B" w:rsidRPr="0082577B">
          <w:rPr>
            <w:rStyle w:val="Hypertextovprepojenie"/>
            <w:noProof/>
            <w:szCs w:val="18"/>
          </w:rPr>
          <w:t>33.</w:t>
        </w:r>
        <w:r w:rsidR="0082577B" w:rsidRPr="0082577B">
          <w:rPr>
            <w:rFonts w:asciiTheme="minorHAnsi" w:eastAsiaTheme="minorEastAsia" w:hAnsiTheme="minorHAnsi"/>
            <w:noProof/>
            <w:szCs w:val="18"/>
            <w:lang w:eastAsia="sk-SK"/>
          </w:rPr>
          <w:tab/>
        </w:r>
        <w:r w:rsidR="0082577B" w:rsidRPr="0082577B">
          <w:rPr>
            <w:rStyle w:val="Hypertextovprepojenie"/>
            <w:noProof/>
            <w:szCs w:val="18"/>
          </w:rPr>
          <w:t>Využitie subdodávateľov</w:t>
        </w:r>
        <w:r w:rsidR="0082577B" w:rsidRPr="0082577B">
          <w:rPr>
            <w:noProof/>
            <w:webHidden/>
            <w:szCs w:val="18"/>
          </w:rPr>
          <w:tab/>
        </w:r>
        <w:r w:rsidR="0082577B" w:rsidRPr="0082577B">
          <w:rPr>
            <w:noProof/>
            <w:webHidden/>
            <w:szCs w:val="18"/>
          </w:rPr>
          <w:fldChar w:fldCharType="begin"/>
        </w:r>
        <w:r w:rsidR="0082577B" w:rsidRPr="0082577B">
          <w:rPr>
            <w:noProof/>
            <w:webHidden/>
            <w:szCs w:val="18"/>
          </w:rPr>
          <w:instrText xml:space="preserve"> PAGEREF _Toc177981115 \h </w:instrText>
        </w:r>
        <w:r w:rsidR="0082577B" w:rsidRPr="0082577B">
          <w:rPr>
            <w:noProof/>
            <w:webHidden/>
            <w:szCs w:val="18"/>
          </w:rPr>
        </w:r>
        <w:r w:rsidR="0082577B" w:rsidRPr="0082577B">
          <w:rPr>
            <w:noProof/>
            <w:webHidden/>
            <w:szCs w:val="18"/>
          </w:rPr>
          <w:fldChar w:fldCharType="separate"/>
        </w:r>
        <w:r w:rsidR="008E1185">
          <w:rPr>
            <w:noProof/>
            <w:webHidden/>
            <w:szCs w:val="18"/>
          </w:rPr>
          <w:t>17</w:t>
        </w:r>
        <w:r w:rsidR="0082577B" w:rsidRPr="0082577B">
          <w:rPr>
            <w:noProof/>
            <w:webHidden/>
            <w:szCs w:val="18"/>
          </w:rPr>
          <w:fldChar w:fldCharType="end"/>
        </w:r>
      </w:hyperlink>
    </w:p>
    <w:p w:rsidR="0082577B" w:rsidRPr="0082577B" w:rsidRDefault="007A61A3">
      <w:pPr>
        <w:pStyle w:val="Obsah1"/>
        <w:rPr>
          <w:rFonts w:asciiTheme="minorHAnsi" w:eastAsiaTheme="minorEastAsia" w:hAnsiTheme="minorHAnsi"/>
          <w:szCs w:val="18"/>
          <w:lang w:eastAsia="sk-SK"/>
        </w:rPr>
      </w:pPr>
      <w:hyperlink w:anchor="_Toc177981116" w:history="1">
        <w:r w:rsidR="0082577B" w:rsidRPr="0082577B">
          <w:rPr>
            <w:rStyle w:val="Hypertextovprepojenie"/>
            <w:szCs w:val="18"/>
          </w:rPr>
          <w:t>B.</w:t>
        </w:r>
        <w:r w:rsidR="0082577B" w:rsidRPr="0082577B">
          <w:rPr>
            <w:rFonts w:asciiTheme="minorHAnsi" w:eastAsiaTheme="minorEastAsia" w:hAnsiTheme="minorHAnsi"/>
            <w:szCs w:val="18"/>
            <w:lang w:eastAsia="sk-SK"/>
          </w:rPr>
          <w:tab/>
        </w:r>
        <w:r w:rsidR="0082577B" w:rsidRPr="0082577B">
          <w:rPr>
            <w:rStyle w:val="Hypertextovprepojenie"/>
            <w:szCs w:val="18"/>
          </w:rPr>
          <w:t>Podmienky účasti uchádzačov</w:t>
        </w:r>
        <w:r w:rsidR="0082577B" w:rsidRPr="0082577B">
          <w:rPr>
            <w:webHidden/>
            <w:szCs w:val="18"/>
          </w:rPr>
          <w:tab/>
        </w:r>
        <w:r w:rsidR="0082577B" w:rsidRPr="0082577B">
          <w:rPr>
            <w:webHidden/>
            <w:szCs w:val="18"/>
          </w:rPr>
          <w:fldChar w:fldCharType="begin"/>
        </w:r>
        <w:r w:rsidR="0082577B" w:rsidRPr="0082577B">
          <w:rPr>
            <w:webHidden/>
            <w:szCs w:val="18"/>
          </w:rPr>
          <w:instrText xml:space="preserve"> PAGEREF _Toc177981116 \h </w:instrText>
        </w:r>
        <w:r w:rsidR="0082577B" w:rsidRPr="0082577B">
          <w:rPr>
            <w:webHidden/>
            <w:szCs w:val="18"/>
          </w:rPr>
        </w:r>
        <w:r w:rsidR="0082577B" w:rsidRPr="0082577B">
          <w:rPr>
            <w:webHidden/>
            <w:szCs w:val="18"/>
          </w:rPr>
          <w:fldChar w:fldCharType="separate"/>
        </w:r>
        <w:r w:rsidR="008E1185">
          <w:rPr>
            <w:webHidden/>
            <w:szCs w:val="18"/>
          </w:rPr>
          <w:t>20</w:t>
        </w:r>
        <w:r w:rsidR="0082577B" w:rsidRPr="0082577B">
          <w:rPr>
            <w:webHidden/>
            <w:szCs w:val="18"/>
          </w:rPr>
          <w:fldChar w:fldCharType="end"/>
        </w:r>
      </w:hyperlink>
    </w:p>
    <w:p w:rsidR="0082577B" w:rsidRPr="0082577B" w:rsidRDefault="007A61A3">
      <w:pPr>
        <w:pStyle w:val="Obsah3"/>
        <w:rPr>
          <w:rFonts w:asciiTheme="minorHAnsi" w:eastAsiaTheme="minorEastAsia" w:hAnsiTheme="minorHAnsi"/>
          <w:noProof/>
          <w:szCs w:val="18"/>
          <w:lang w:eastAsia="sk-SK"/>
        </w:rPr>
      </w:pPr>
      <w:hyperlink w:anchor="_Toc177981117" w:history="1">
        <w:r w:rsidR="0082577B" w:rsidRPr="0082577B">
          <w:rPr>
            <w:rStyle w:val="Hypertextovprepojenie"/>
            <w:noProof/>
            <w:szCs w:val="18"/>
          </w:rPr>
          <w:t>1.</w:t>
        </w:r>
        <w:r w:rsidR="0082577B" w:rsidRPr="0082577B">
          <w:rPr>
            <w:rFonts w:asciiTheme="minorHAnsi" w:eastAsiaTheme="minorEastAsia" w:hAnsiTheme="minorHAnsi"/>
            <w:noProof/>
            <w:szCs w:val="18"/>
            <w:lang w:eastAsia="sk-SK"/>
          </w:rPr>
          <w:tab/>
        </w:r>
        <w:r w:rsidR="0082577B" w:rsidRPr="0082577B">
          <w:rPr>
            <w:rStyle w:val="Hypertextovprepojenie"/>
            <w:noProof/>
            <w:szCs w:val="18"/>
          </w:rPr>
          <w:t>Podmienky účasti vo verejnom obstarávaní týkajúce sa osobného postavenia</w:t>
        </w:r>
        <w:r w:rsidR="0082577B" w:rsidRPr="0082577B">
          <w:rPr>
            <w:noProof/>
            <w:webHidden/>
            <w:szCs w:val="18"/>
          </w:rPr>
          <w:tab/>
        </w:r>
        <w:r w:rsidR="0082577B" w:rsidRPr="0082577B">
          <w:rPr>
            <w:noProof/>
            <w:webHidden/>
            <w:szCs w:val="18"/>
          </w:rPr>
          <w:fldChar w:fldCharType="begin"/>
        </w:r>
        <w:r w:rsidR="0082577B" w:rsidRPr="0082577B">
          <w:rPr>
            <w:noProof/>
            <w:webHidden/>
            <w:szCs w:val="18"/>
          </w:rPr>
          <w:instrText xml:space="preserve"> PAGEREF _Toc177981117 \h </w:instrText>
        </w:r>
        <w:r w:rsidR="0082577B" w:rsidRPr="0082577B">
          <w:rPr>
            <w:noProof/>
            <w:webHidden/>
            <w:szCs w:val="18"/>
          </w:rPr>
        </w:r>
        <w:r w:rsidR="0082577B" w:rsidRPr="0082577B">
          <w:rPr>
            <w:noProof/>
            <w:webHidden/>
            <w:szCs w:val="18"/>
          </w:rPr>
          <w:fldChar w:fldCharType="separate"/>
        </w:r>
        <w:r w:rsidR="008E1185">
          <w:rPr>
            <w:noProof/>
            <w:webHidden/>
            <w:szCs w:val="18"/>
          </w:rPr>
          <w:t>20</w:t>
        </w:r>
        <w:r w:rsidR="0082577B" w:rsidRPr="0082577B">
          <w:rPr>
            <w:noProof/>
            <w:webHidden/>
            <w:szCs w:val="18"/>
          </w:rPr>
          <w:fldChar w:fldCharType="end"/>
        </w:r>
      </w:hyperlink>
    </w:p>
    <w:p w:rsidR="0082577B" w:rsidRPr="0082577B" w:rsidRDefault="007A61A3">
      <w:pPr>
        <w:pStyle w:val="Obsah1"/>
        <w:rPr>
          <w:rFonts w:asciiTheme="minorHAnsi" w:eastAsiaTheme="minorEastAsia" w:hAnsiTheme="minorHAnsi"/>
          <w:szCs w:val="18"/>
          <w:lang w:eastAsia="sk-SK"/>
        </w:rPr>
      </w:pPr>
      <w:hyperlink w:anchor="_Toc177981118" w:history="1">
        <w:r w:rsidR="0082577B" w:rsidRPr="0082577B">
          <w:rPr>
            <w:rStyle w:val="Hypertextovprepojenie"/>
            <w:szCs w:val="18"/>
          </w:rPr>
          <w:t>C.</w:t>
        </w:r>
        <w:r w:rsidR="0082577B" w:rsidRPr="0082577B">
          <w:rPr>
            <w:rFonts w:asciiTheme="minorHAnsi" w:eastAsiaTheme="minorEastAsia" w:hAnsiTheme="minorHAnsi"/>
            <w:szCs w:val="18"/>
            <w:lang w:eastAsia="sk-SK"/>
          </w:rPr>
          <w:tab/>
        </w:r>
        <w:r w:rsidR="0082577B" w:rsidRPr="0082577B">
          <w:rPr>
            <w:rStyle w:val="Hypertextovprepojenie"/>
            <w:szCs w:val="18"/>
          </w:rPr>
          <w:t>Opis predmetu zákazky</w:t>
        </w:r>
        <w:r w:rsidR="0082577B" w:rsidRPr="0082577B">
          <w:rPr>
            <w:webHidden/>
            <w:szCs w:val="18"/>
          </w:rPr>
          <w:tab/>
        </w:r>
        <w:r w:rsidR="0082577B" w:rsidRPr="0082577B">
          <w:rPr>
            <w:webHidden/>
            <w:szCs w:val="18"/>
          </w:rPr>
          <w:fldChar w:fldCharType="begin"/>
        </w:r>
        <w:r w:rsidR="0082577B" w:rsidRPr="0082577B">
          <w:rPr>
            <w:webHidden/>
            <w:szCs w:val="18"/>
          </w:rPr>
          <w:instrText xml:space="preserve"> PAGEREF _Toc177981118 \h </w:instrText>
        </w:r>
        <w:r w:rsidR="0082577B" w:rsidRPr="0082577B">
          <w:rPr>
            <w:webHidden/>
            <w:szCs w:val="18"/>
          </w:rPr>
        </w:r>
        <w:r w:rsidR="0082577B" w:rsidRPr="0082577B">
          <w:rPr>
            <w:webHidden/>
            <w:szCs w:val="18"/>
          </w:rPr>
          <w:fldChar w:fldCharType="separate"/>
        </w:r>
        <w:r w:rsidR="008E1185">
          <w:rPr>
            <w:webHidden/>
            <w:szCs w:val="18"/>
          </w:rPr>
          <w:t>21</w:t>
        </w:r>
        <w:r w:rsidR="0082577B" w:rsidRPr="0082577B">
          <w:rPr>
            <w:webHidden/>
            <w:szCs w:val="18"/>
          </w:rPr>
          <w:fldChar w:fldCharType="end"/>
        </w:r>
      </w:hyperlink>
    </w:p>
    <w:p w:rsidR="0082577B" w:rsidRPr="0082577B" w:rsidRDefault="007A61A3">
      <w:pPr>
        <w:pStyle w:val="Obsah3"/>
        <w:rPr>
          <w:rFonts w:asciiTheme="minorHAnsi" w:eastAsiaTheme="minorEastAsia" w:hAnsiTheme="minorHAnsi"/>
          <w:noProof/>
          <w:szCs w:val="18"/>
          <w:lang w:eastAsia="sk-SK"/>
        </w:rPr>
      </w:pPr>
      <w:hyperlink w:anchor="_Toc177981119" w:history="1">
        <w:r w:rsidR="0082577B" w:rsidRPr="0082577B">
          <w:rPr>
            <w:rStyle w:val="Hypertextovprepojenie"/>
            <w:noProof/>
            <w:szCs w:val="18"/>
          </w:rPr>
          <w:t>1.</w:t>
        </w:r>
        <w:r w:rsidR="0082577B" w:rsidRPr="0082577B">
          <w:rPr>
            <w:rFonts w:asciiTheme="minorHAnsi" w:eastAsiaTheme="minorEastAsia" w:hAnsiTheme="minorHAnsi"/>
            <w:noProof/>
            <w:szCs w:val="18"/>
            <w:lang w:eastAsia="sk-SK"/>
          </w:rPr>
          <w:tab/>
        </w:r>
        <w:r w:rsidR="0082577B" w:rsidRPr="0082577B">
          <w:rPr>
            <w:rStyle w:val="Hypertextovprepojenie"/>
            <w:noProof/>
            <w:szCs w:val="18"/>
          </w:rPr>
          <w:t>Predmet zákazky</w:t>
        </w:r>
        <w:r w:rsidR="0082577B" w:rsidRPr="0082577B">
          <w:rPr>
            <w:noProof/>
            <w:webHidden/>
            <w:szCs w:val="18"/>
          </w:rPr>
          <w:tab/>
        </w:r>
        <w:r w:rsidR="0082577B" w:rsidRPr="0082577B">
          <w:rPr>
            <w:noProof/>
            <w:webHidden/>
            <w:szCs w:val="18"/>
          </w:rPr>
          <w:fldChar w:fldCharType="begin"/>
        </w:r>
        <w:r w:rsidR="0082577B" w:rsidRPr="0082577B">
          <w:rPr>
            <w:noProof/>
            <w:webHidden/>
            <w:szCs w:val="18"/>
          </w:rPr>
          <w:instrText xml:space="preserve"> PAGEREF _Toc177981119 \h </w:instrText>
        </w:r>
        <w:r w:rsidR="0082577B" w:rsidRPr="0082577B">
          <w:rPr>
            <w:noProof/>
            <w:webHidden/>
            <w:szCs w:val="18"/>
          </w:rPr>
        </w:r>
        <w:r w:rsidR="0082577B" w:rsidRPr="0082577B">
          <w:rPr>
            <w:noProof/>
            <w:webHidden/>
            <w:szCs w:val="18"/>
          </w:rPr>
          <w:fldChar w:fldCharType="separate"/>
        </w:r>
        <w:r w:rsidR="008E1185">
          <w:rPr>
            <w:noProof/>
            <w:webHidden/>
            <w:szCs w:val="18"/>
          </w:rPr>
          <w:t>21</w:t>
        </w:r>
        <w:r w:rsidR="0082577B" w:rsidRPr="0082577B">
          <w:rPr>
            <w:noProof/>
            <w:webHidden/>
            <w:szCs w:val="18"/>
          </w:rPr>
          <w:fldChar w:fldCharType="end"/>
        </w:r>
      </w:hyperlink>
    </w:p>
    <w:p w:rsidR="0082577B" w:rsidRPr="0082577B" w:rsidRDefault="007A61A3">
      <w:pPr>
        <w:pStyle w:val="Obsah3"/>
        <w:rPr>
          <w:rFonts w:asciiTheme="minorHAnsi" w:eastAsiaTheme="minorEastAsia" w:hAnsiTheme="minorHAnsi"/>
          <w:noProof/>
          <w:szCs w:val="18"/>
          <w:lang w:eastAsia="sk-SK"/>
        </w:rPr>
      </w:pPr>
      <w:hyperlink w:anchor="_Toc177981121" w:history="1">
        <w:r w:rsidR="0082577B" w:rsidRPr="0082577B">
          <w:rPr>
            <w:rStyle w:val="Hypertextovprepojenie"/>
            <w:noProof/>
            <w:szCs w:val="18"/>
          </w:rPr>
          <w:t>2.</w:t>
        </w:r>
        <w:r w:rsidR="0082577B" w:rsidRPr="0082577B">
          <w:rPr>
            <w:rFonts w:asciiTheme="minorHAnsi" w:eastAsiaTheme="minorEastAsia" w:hAnsiTheme="minorHAnsi"/>
            <w:noProof/>
            <w:szCs w:val="18"/>
            <w:lang w:eastAsia="sk-SK"/>
          </w:rPr>
          <w:tab/>
        </w:r>
        <w:r w:rsidR="0082577B" w:rsidRPr="0082577B">
          <w:rPr>
            <w:rStyle w:val="Hypertextovprepojenie"/>
            <w:noProof/>
            <w:szCs w:val="18"/>
          </w:rPr>
          <w:t>Rozdelenie predmetu zákazky</w:t>
        </w:r>
        <w:r w:rsidR="0082577B" w:rsidRPr="0082577B">
          <w:rPr>
            <w:noProof/>
            <w:webHidden/>
            <w:szCs w:val="18"/>
          </w:rPr>
          <w:tab/>
        </w:r>
        <w:r w:rsidR="0082577B" w:rsidRPr="0082577B">
          <w:rPr>
            <w:noProof/>
            <w:webHidden/>
            <w:szCs w:val="18"/>
          </w:rPr>
          <w:fldChar w:fldCharType="begin"/>
        </w:r>
        <w:r w:rsidR="0082577B" w:rsidRPr="0082577B">
          <w:rPr>
            <w:noProof/>
            <w:webHidden/>
            <w:szCs w:val="18"/>
          </w:rPr>
          <w:instrText xml:space="preserve"> PAGEREF _Toc177981121 \h </w:instrText>
        </w:r>
        <w:r w:rsidR="0082577B" w:rsidRPr="0082577B">
          <w:rPr>
            <w:noProof/>
            <w:webHidden/>
            <w:szCs w:val="18"/>
          </w:rPr>
        </w:r>
        <w:r w:rsidR="0082577B" w:rsidRPr="0082577B">
          <w:rPr>
            <w:noProof/>
            <w:webHidden/>
            <w:szCs w:val="18"/>
          </w:rPr>
          <w:fldChar w:fldCharType="separate"/>
        </w:r>
        <w:r w:rsidR="008E1185">
          <w:rPr>
            <w:noProof/>
            <w:webHidden/>
            <w:szCs w:val="18"/>
          </w:rPr>
          <w:t>21</w:t>
        </w:r>
        <w:r w:rsidR="0082577B" w:rsidRPr="0082577B">
          <w:rPr>
            <w:noProof/>
            <w:webHidden/>
            <w:szCs w:val="18"/>
          </w:rPr>
          <w:fldChar w:fldCharType="end"/>
        </w:r>
      </w:hyperlink>
    </w:p>
    <w:p w:rsidR="0082577B" w:rsidRPr="0082577B" w:rsidRDefault="007A61A3">
      <w:pPr>
        <w:pStyle w:val="Obsah3"/>
        <w:rPr>
          <w:rFonts w:asciiTheme="minorHAnsi" w:eastAsiaTheme="minorEastAsia" w:hAnsiTheme="minorHAnsi"/>
          <w:noProof/>
          <w:szCs w:val="18"/>
          <w:lang w:eastAsia="sk-SK"/>
        </w:rPr>
      </w:pPr>
      <w:hyperlink w:anchor="_Toc177981122" w:history="1">
        <w:r w:rsidR="0082577B" w:rsidRPr="0082577B">
          <w:rPr>
            <w:rStyle w:val="Hypertextovprepojenie"/>
            <w:noProof/>
            <w:szCs w:val="18"/>
          </w:rPr>
          <w:t>3.</w:t>
        </w:r>
        <w:r w:rsidR="0082577B" w:rsidRPr="0082577B">
          <w:rPr>
            <w:rFonts w:asciiTheme="minorHAnsi" w:eastAsiaTheme="minorEastAsia" w:hAnsiTheme="minorHAnsi"/>
            <w:noProof/>
            <w:szCs w:val="18"/>
            <w:lang w:eastAsia="sk-SK"/>
          </w:rPr>
          <w:tab/>
        </w:r>
        <w:r w:rsidR="0082577B" w:rsidRPr="0082577B">
          <w:rPr>
            <w:rStyle w:val="Hypertextovprepojenie"/>
            <w:noProof/>
            <w:szCs w:val="18"/>
          </w:rPr>
          <w:t>Opis predmetu zákazky</w:t>
        </w:r>
        <w:r w:rsidR="0082577B" w:rsidRPr="0082577B">
          <w:rPr>
            <w:noProof/>
            <w:webHidden/>
            <w:szCs w:val="18"/>
          </w:rPr>
          <w:tab/>
        </w:r>
        <w:r w:rsidR="0082577B" w:rsidRPr="0082577B">
          <w:rPr>
            <w:noProof/>
            <w:webHidden/>
            <w:szCs w:val="18"/>
          </w:rPr>
          <w:fldChar w:fldCharType="begin"/>
        </w:r>
        <w:r w:rsidR="0082577B" w:rsidRPr="0082577B">
          <w:rPr>
            <w:noProof/>
            <w:webHidden/>
            <w:szCs w:val="18"/>
          </w:rPr>
          <w:instrText xml:space="preserve"> PAGEREF _Toc177981122 \h </w:instrText>
        </w:r>
        <w:r w:rsidR="0082577B" w:rsidRPr="0082577B">
          <w:rPr>
            <w:noProof/>
            <w:webHidden/>
            <w:szCs w:val="18"/>
          </w:rPr>
        </w:r>
        <w:r w:rsidR="0082577B" w:rsidRPr="0082577B">
          <w:rPr>
            <w:noProof/>
            <w:webHidden/>
            <w:szCs w:val="18"/>
          </w:rPr>
          <w:fldChar w:fldCharType="separate"/>
        </w:r>
        <w:r w:rsidR="008E1185">
          <w:rPr>
            <w:noProof/>
            <w:webHidden/>
            <w:szCs w:val="18"/>
          </w:rPr>
          <w:t>21</w:t>
        </w:r>
        <w:r w:rsidR="0082577B" w:rsidRPr="0082577B">
          <w:rPr>
            <w:noProof/>
            <w:webHidden/>
            <w:szCs w:val="18"/>
          </w:rPr>
          <w:fldChar w:fldCharType="end"/>
        </w:r>
      </w:hyperlink>
    </w:p>
    <w:p w:rsidR="0082577B" w:rsidRPr="0082577B" w:rsidRDefault="007A61A3">
      <w:pPr>
        <w:pStyle w:val="Obsah3"/>
        <w:rPr>
          <w:rFonts w:asciiTheme="minorHAnsi" w:eastAsiaTheme="minorEastAsia" w:hAnsiTheme="minorHAnsi"/>
          <w:noProof/>
          <w:szCs w:val="18"/>
          <w:lang w:eastAsia="sk-SK"/>
        </w:rPr>
      </w:pPr>
      <w:hyperlink w:anchor="_Toc177981127" w:history="1">
        <w:r w:rsidR="0082577B" w:rsidRPr="0082577B">
          <w:rPr>
            <w:rStyle w:val="Hypertextovprepojenie"/>
            <w:noProof/>
            <w:szCs w:val="18"/>
          </w:rPr>
          <w:t>4.</w:t>
        </w:r>
        <w:r w:rsidR="0082577B" w:rsidRPr="0082577B">
          <w:rPr>
            <w:rFonts w:asciiTheme="minorHAnsi" w:eastAsiaTheme="minorEastAsia" w:hAnsiTheme="minorHAnsi"/>
            <w:noProof/>
            <w:szCs w:val="18"/>
            <w:lang w:eastAsia="sk-SK"/>
          </w:rPr>
          <w:tab/>
        </w:r>
        <w:r w:rsidR="0082577B" w:rsidRPr="0082577B">
          <w:rPr>
            <w:rStyle w:val="Hypertextovprepojenie"/>
            <w:noProof/>
            <w:szCs w:val="18"/>
          </w:rPr>
          <w:t>Technická špecifikácia predmetu zákazky</w:t>
        </w:r>
        <w:r w:rsidR="0082577B" w:rsidRPr="0082577B">
          <w:rPr>
            <w:noProof/>
            <w:webHidden/>
            <w:szCs w:val="18"/>
          </w:rPr>
          <w:tab/>
        </w:r>
        <w:r w:rsidR="0082577B" w:rsidRPr="0082577B">
          <w:rPr>
            <w:noProof/>
            <w:webHidden/>
            <w:szCs w:val="18"/>
          </w:rPr>
          <w:fldChar w:fldCharType="begin"/>
        </w:r>
        <w:r w:rsidR="0082577B" w:rsidRPr="0082577B">
          <w:rPr>
            <w:noProof/>
            <w:webHidden/>
            <w:szCs w:val="18"/>
          </w:rPr>
          <w:instrText xml:space="preserve"> PAGEREF _Toc177981127 \h </w:instrText>
        </w:r>
        <w:r w:rsidR="0082577B" w:rsidRPr="0082577B">
          <w:rPr>
            <w:noProof/>
            <w:webHidden/>
            <w:szCs w:val="18"/>
          </w:rPr>
        </w:r>
        <w:r w:rsidR="0082577B" w:rsidRPr="0082577B">
          <w:rPr>
            <w:noProof/>
            <w:webHidden/>
            <w:szCs w:val="18"/>
          </w:rPr>
          <w:fldChar w:fldCharType="separate"/>
        </w:r>
        <w:r w:rsidR="008E1185">
          <w:rPr>
            <w:noProof/>
            <w:webHidden/>
            <w:szCs w:val="18"/>
          </w:rPr>
          <w:t>22</w:t>
        </w:r>
        <w:r w:rsidR="0082577B" w:rsidRPr="0082577B">
          <w:rPr>
            <w:noProof/>
            <w:webHidden/>
            <w:szCs w:val="18"/>
          </w:rPr>
          <w:fldChar w:fldCharType="end"/>
        </w:r>
      </w:hyperlink>
    </w:p>
    <w:p w:rsidR="0082577B" w:rsidRPr="0082577B" w:rsidRDefault="007A61A3">
      <w:pPr>
        <w:pStyle w:val="Obsah3"/>
        <w:rPr>
          <w:rFonts w:asciiTheme="minorHAnsi" w:eastAsiaTheme="minorEastAsia" w:hAnsiTheme="minorHAnsi"/>
          <w:noProof/>
          <w:szCs w:val="18"/>
          <w:lang w:eastAsia="sk-SK"/>
        </w:rPr>
      </w:pPr>
      <w:hyperlink w:anchor="_Toc177981128" w:history="1">
        <w:r w:rsidR="0082577B" w:rsidRPr="0082577B">
          <w:rPr>
            <w:rStyle w:val="Hypertextovprepojenie"/>
            <w:noProof/>
            <w:szCs w:val="18"/>
          </w:rPr>
          <w:t>5.</w:t>
        </w:r>
        <w:r w:rsidR="0082577B" w:rsidRPr="0082577B">
          <w:rPr>
            <w:rFonts w:asciiTheme="minorHAnsi" w:eastAsiaTheme="minorEastAsia" w:hAnsiTheme="minorHAnsi"/>
            <w:noProof/>
            <w:szCs w:val="18"/>
            <w:lang w:eastAsia="sk-SK"/>
          </w:rPr>
          <w:tab/>
        </w:r>
        <w:r w:rsidR="0082577B" w:rsidRPr="0082577B">
          <w:rPr>
            <w:rStyle w:val="Hypertextovprepojenie"/>
            <w:noProof/>
            <w:szCs w:val="18"/>
          </w:rPr>
          <w:t>Množstvo predmetu zákazky</w:t>
        </w:r>
        <w:r w:rsidR="0082577B" w:rsidRPr="0082577B">
          <w:rPr>
            <w:noProof/>
            <w:webHidden/>
            <w:szCs w:val="18"/>
          </w:rPr>
          <w:tab/>
        </w:r>
        <w:r w:rsidR="0082577B" w:rsidRPr="0082577B">
          <w:rPr>
            <w:noProof/>
            <w:webHidden/>
            <w:szCs w:val="18"/>
          </w:rPr>
          <w:fldChar w:fldCharType="begin"/>
        </w:r>
        <w:r w:rsidR="0082577B" w:rsidRPr="0082577B">
          <w:rPr>
            <w:noProof/>
            <w:webHidden/>
            <w:szCs w:val="18"/>
          </w:rPr>
          <w:instrText xml:space="preserve"> PAGEREF _Toc177981128 \h </w:instrText>
        </w:r>
        <w:r w:rsidR="0082577B" w:rsidRPr="0082577B">
          <w:rPr>
            <w:noProof/>
            <w:webHidden/>
            <w:szCs w:val="18"/>
          </w:rPr>
        </w:r>
        <w:r w:rsidR="0082577B" w:rsidRPr="0082577B">
          <w:rPr>
            <w:noProof/>
            <w:webHidden/>
            <w:szCs w:val="18"/>
          </w:rPr>
          <w:fldChar w:fldCharType="separate"/>
        </w:r>
        <w:r w:rsidR="008E1185">
          <w:rPr>
            <w:noProof/>
            <w:webHidden/>
            <w:szCs w:val="18"/>
          </w:rPr>
          <w:t>22</w:t>
        </w:r>
        <w:r w:rsidR="0082577B" w:rsidRPr="0082577B">
          <w:rPr>
            <w:noProof/>
            <w:webHidden/>
            <w:szCs w:val="18"/>
          </w:rPr>
          <w:fldChar w:fldCharType="end"/>
        </w:r>
      </w:hyperlink>
    </w:p>
    <w:p w:rsidR="0082577B" w:rsidRPr="0082577B" w:rsidRDefault="007A61A3">
      <w:pPr>
        <w:pStyle w:val="Obsah3"/>
        <w:rPr>
          <w:rFonts w:asciiTheme="minorHAnsi" w:eastAsiaTheme="minorEastAsia" w:hAnsiTheme="minorHAnsi"/>
          <w:noProof/>
          <w:szCs w:val="18"/>
          <w:lang w:eastAsia="sk-SK"/>
        </w:rPr>
      </w:pPr>
      <w:hyperlink w:anchor="_Toc177981129" w:history="1">
        <w:r w:rsidR="0082577B" w:rsidRPr="0082577B">
          <w:rPr>
            <w:rStyle w:val="Hypertextovprepojenie"/>
            <w:noProof/>
            <w:szCs w:val="18"/>
          </w:rPr>
          <w:t>6.</w:t>
        </w:r>
        <w:r w:rsidR="0082577B" w:rsidRPr="0082577B">
          <w:rPr>
            <w:rFonts w:asciiTheme="minorHAnsi" w:eastAsiaTheme="minorEastAsia" w:hAnsiTheme="minorHAnsi"/>
            <w:noProof/>
            <w:szCs w:val="18"/>
            <w:lang w:eastAsia="sk-SK"/>
          </w:rPr>
          <w:tab/>
        </w:r>
        <w:r w:rsidR="0082577B" w:rsidRPr="0082577B">
          <w:rPr>
            <w:rStyle w:val="Hypertextovprepojenie"/>
            <w:noProof/>
            <w:szCs w:val="18"/>
          </w:rPr>
          <w:t>Hodnotenie splnenia požiadaviek na vlastnosti</w:t>
        </w:r>
        <w:r w:rsidR="0082577B" w:rsidRPr="0082577B">
          <w:rPr>
            <w:noProof/>
            <w:webHidden/>
            <w:szCs w:val="18"/>
          </w:rPr>
          <w:tab/>
        </w:r>
        <w:r w:rsidR="0082577B" w:rsidRPr="0082577B">
          <w:rPr>
            <w:noProof/>
            <w:webHidden/>
            <w:szCs w:val="18"/>
          </w:rPr>
          <w:fldChar w:fldCharType="begin"/>
        </w:r>
        <w:r w:rsidR="0082577B" w:rsidRPr="0082577B">
          <w:rPr>
            <w:noProof/>
            <w:webHidden/>
            <w:szCs w:val="18"/>
          </w:rPr>
          <w:instrText xml:space="preserve"> PAGEREF _Toc177981129 \h </w:instrText>
        </w:r>
        <w:r w:rsidR="0082577B" w:rsidRPr="0082577B">
          <w:rPr>
            <w:noProof/>
            <w:webHidden/>
            <w:szCs w:val="18"/>
          </w:rPr>
        </w:r>
        <w:r w:rsidR="0082577B" w:rsidRPr="0082577B">
          <w:rPr>
            <w:noProof/>
            <w:webHidden/>
            <w:szCs w:val="18"/>
          </w:rPr>
          <w:fldChar w:fldCharType="separate"/>
        </w:r>
        <w:r w:rsidR="008E1185">
          <w:rPr>
            <w:noProof/>
            <w:webHidden/>
            <w:szCs w:val="18"/>
          </w:rPr>
          <w:t>22</w:t>
        </w:r>
        <w:r w:rsidR="0082577B" w:rsidRPr="0082577B">
          <w:rPr>
            <w:noProof/>
            <w:webHidden/>
            <w:szCs w:val="18"/>
          </w:rPr>
          <w:fldChar w:fldCharType="end"/>
        </w:r>
      </w:hyperlink>
    </w:p>
    <w:p w:rsidR="0082577B" w:rsidRPr="0082577B" w:rsidRDefault="007A61A3">
      <w:pPr>
        <w:pStyle w:val="Obsah1"/>
        <w:rPr>
          <w:rFonts w:asciiTheme="minorHAnsi" w:eastAsiaTheme="minorEastAsia" w:hAnsiTheme="minorHAnsi"/>
          <w:szCs w:val="18"/>
          <w:lang w:eastAsia="sk-SK"/>
        </w:rPr>
      </w:pPr>
      <w:hyperlink w:anchor="_Toc177981130" w:history="1">
        <w:r w:rsidR="0082577B" w:rsidRPr="0082577B">
          <w:rPr>
            <w:rStyle w:val="Hypertextovprepojenie"/>
            <w:szCs w:val="18"/>
          </w:rPr>
          <w:t>D.</w:t>
        </w:r>
        <w:r w:rsidR="0082577B" w:rsidRPr="0082577B">
          <w:rPr>
            <w:rFonts w:asciiTheme="minorHAnsi" w:eastAsiaTheme="minorEastAsia" w:hAnsiTheme="minorHAnsi"/>
            <w:szCs w:val="18"/>
            <w:lang w:eastAsia="sk-SK"/>
          </w:rPr>
          <w:tab/>
        </w:r>
        <w:r w:rsidR="0082577B" w:rsidRPr="0082577B">
          <w:rPr>
            <w:rStyle w:val="Hypertextovprepojenie"/>
            <w:szCs w:val="18"/>
          </w:rPr>
          <w:t>Spôsob stanovenia ceny</w:t>
        </w:r>
        <w:r w:rsidR="0082577B" w:rsidRPr="0082577B">
          <w:rPr>
            <w:webHidden/>
            <w:szCs w:val="18"/>
          </w:rPr>
          <w:tab/>
        </w:r>
        <w:r w:rsidR="0082577B" w:rsidRPr="0082577B">
          <w:rPr>
            <w:webHidden/>
            <w:szCs w:val="18"/>
          </w:rPr>
          <w:fldChar w:fldCharType="begin"/>
        </w:r>
        <w:r w:rsidR="0082577B" w:rsidRPr="0082577B">
          <w:rPr>
            <w:webHidden/>
            <w:szCs w:val="18"/>
          </w:rPr>
          <w:instrText xml:space="preserve"> PAGEREF _Toc177981130 \h </w:instrText>
        </w:r>
        <w:r w:rsidR="0082577B" w:rsidRPr="0082577B">
          <w:rPr>
            <w:webHidden/>
            <w:szCs w:val="18"/>
          </w:rPr>
        </w:r>
        <w:r w:rsidR="0082577B" w:rsidRPr="0082577B">
          <w:rPr>
            <w:webHidden/>
            <w:szCs w:val="18"/>
          </w:rPr>
          <w:fldChar w:fldCharType="separate"/>
        </w:r>
        <w:r w:rsidR="008E1185">
          <w:rPr>
            <w:webHidden/>
            <w:szCs w:val="18"/>
          </w:rPr>
          <w:t>23</w:t>
        </w:r>
        <w:r w:rsidR="0082577B" w:rsidRPr="0082577B">
          <w:rPr>
            <w:webHidden/>
            <w:szCs w:val="18"/>
          </w:rPr>
          <w:fldChar w:fldCharType="end"/>
        </w:r>
      </w:hyperlink>
    </w:p>
    <w:p w:rsidR="0082577B" w:rsidRPr="0082577B" w:rsidRDefault="007A61A3">
      <w:pPr>
        <w:pStyle w:val="Obsah3"/>
        <w:rPr>
          <w:rFonts w:asciiTheme="minorHAnsi" w:eastAsiaTheme="minorEastAsia" w:hAnsiTheme="minorHAnsi"/>
          <w:noProof/>
          <w:szCs w:val="18"/>
          <w:lang w:eastAsia="sk-SK"/>
        </w:rPr>
      </w:pPr>
      <w:hyperlink w:anchor="_Toc177981131" w:history="1">
        <w:r w:rsidR="0082577B" w:rsidRPr="0082577B">
          <w:rPr>
            <w:rStyle w:val="Hypertextovprepojenie"/>
            <w:noProof/>
            <w:szCs w:val="18"/>
          </w:rPr>
          <w:t>1.</w:t>
        </w:r>
        <w:r w:rsidR="0082577B" w:rsidRPr="0082577B">
          <w:rPr>
            <w:rFonts w:asciiTheme="minorHAnsi" w:eastAsiaTheme="minorEastAsia" w:hAnsiTheme="minorHAnsi"/>
            <w:noProof/>
            <w:szCs w:val="18"/>
            <w:lang w:eastAsia="sk-SK"/>
          </w:rPr>
          <w:tab/>
        </w:r>
        <w:r w:rsidR="0082577B" w:rsidRPr="0082577B">
          <w:rPr>
            <w:rStyle w:val="Hypertextovprepojenie"/>
            <w:noProof/>
            <w:szCs w:val="18"/>
          </w:rPr>
          <w:t>Stanovenie ceny</w:t>
        </w:r>
        <w:r w:rsidR="0082577B" w:rsidRPr="0082577B">
          <w:rPr>
            <w:noProof/>
            <w:webHidden/>
            <w:szCs w:val="18"/>
          </w:rPr>
          <w:tab/>
        </w:r>
        <w:r w:rsidR="0082577B" w:rsidRPr="0082577B">
          <w:rPr>
            <w:noProof/>
            <w:webHidden/>
            <w:szCs w:val="18"/>
          </w:rPr>
          <w:fldChar w:fldCharType="begin"/>
        </w:r>
        <w:r w:rsidR="0082577B" w:rsidRPr="0082577B">
          <w:rPr>
            <w:noProof/>
            <w:webHidden/>
            <w:szCs w:val="18"/>
          </w:rPr>
          <w:instrText xml:space="preserve"> PAGEREF _Toc177981131 \h </w:instrText>
        </w:r>
        <w:r w:rsidR="0082577B" w:rsidRPr="0082577B">
          <w:rPr>
            <w:noProof/>
            <w:webHidden/>
            <w:szCs w:val="18"/>
          </w:rPr>
        </w:r>
        <w:r w:rsidR="0082577B" w:rsidRPr="0082577B">
          <w:rPr>
            <w:noProof/>
            <w:webHidden/>
            <w:szCs w:val="18"/>
          </w:rPr>
          <w:fldChar w:fldCharType="separate"/>
        </w:r>
        <w:r w:rsidR="008E1185">
          <w:rPr>
            <w:noProof/>
            <w:webHidden/>
            <w:szCs w:val="18"/>
          </w:rPr>
          <w:t>23</w:t>
        </w:r>
        <w:r w:rsidR="0082577B" w:rsidRPr="0082577B">
          <w:rPr>
            <w:noProof/>
            <w:webHidden/>
            <w:szCs w:val="18"/>
          </w:rPr>
          <w:fldChar w:fldCharType="end"/>
        </w:r>
      </w:hyperlink>
    </w:p>
    <w:p w:rsidR="0082577B" w:rsidRPr="0082577B" w:rsidRDefault="007A61A3">
      <w:pPr>
        <w:pStyle w:val="Obsah1"/>
        <w:rPr>
          <w:rFonts w:asciiTheme="minorHAnsi" w:eastAsiaTheme="minorEastAsia" w:hAnsiTheme="minorHAnsi"/>
          <w:szCs w:val="18"/>
          <w:lang w:eastAsia="sk-SK"/>
        </w:rPr>
      </w:pPr>
      <w:hyperlink w:anchor="_Toc177981132" w:history="1">
        <w:r w:rsidR="0082577B" w:rsidRPr="0082577B">
          <w:rPr>
            <w:rStyle w:val="Hypertextovprepojenie"/>
            <w:szCs w:val="18"/>
          </w:rPr>
          <w:t>E.</w:t>
        </w:r>
        <w:r w:rsidR="0082577B" w:rsidRPr="0082577B">
          <w:rPr>
            <w:rFonts w:asciiTheme="minorHAnsi" w:eastAsiaTheme="minorEastAsia" w:hAnsiTheme="minorHAnsi"/>
            <w:szCs w:val="18"/>
            <w:lang w:eastAsia="sk-SK"/>
          </w:rPr>
          <w:tab/>
        </w:r>
        <w:r w:rsidR="0082577B" w:rsidRPr="0082577B">
          <w:rPr>
            <w:rStyle w:val="Hypertextovprepojenie"/>
            <w:szCs w:val="18"/>
          </w:rPr>
          <w:t>Obchodné podmienky plnenia predmetu zákazky</w:t>
        </w:r>
        <w:r w:rsidR="0082577B" w:rsidRPr="0082577B">
          <w:rPr>
            <w:webHidden/>
            <w:szCs w:val="18"/>
          </w:rPr>
          <w:tab/>
        </w:r>
        <w:r w:rsidR="0082577B" w:rsidRPr="0082577B">
          <w:rPr>
            <w:webHidden/>
            <w:szCs w:val="18"/>
          </w:rPr>
          <w:fldChar w:fldCharType="begin"/>
        </w:r>
        <w:r w:rsidR="0082577B" w:rsidRPr="0082577B">
          <w:rPr>
            <w:webHidden/>
            <w:szCs w:val="18"/>
          </w:rPr>
          <w:instrText xml:space="preserve"> PAGEREF _Toc177981132 \h </w:instrText>
        </w:r>
        <w:r w:rsidR="0082577B" w:rsidRPr="0082577B">
          <w:rPr>
            <w:webHidden/>
            <w:szCs w:val="18"/>
          </w:rPr>
        </w:r>
        <w:r w:rsidR="0082577B" w:rsidRPr="0082577B">
          <w:rPr>
            <w:webHidden/>
            <w:szCs w:val="18"/>
          </w:rPr>
          <w:fldChar w:fldCharType="separate"/>
        </w:r>
        <w:r w:rsidR="008E1185">
          <w:rPr>
            <w:webHidden/>
            <w:szCs w:val="18"/>
          </w:rPr>
          <w:t>24</w:t>
        </w:r>
        <w:r w:rsidR="0082577B" w:rsidRPr="0082577B">
          <w:rPr>
            <w:webHidden/>
            <w:szCs w:val="18"/>
          </w:rPr>
          <w:fldChar w:fldCharType="end"/>
        </w:r>
      </w:hyperlink>
    </w:p>
    <w:p w:rsidR="0082577B" w:rsidRPr="0082577B" w:rsidRDefault="007A61A3">
      <w:pPr>
        <w:pStyle w:val="Obsah3"/>
        <w:rPr>
          <w:rFonts w:asciiTheme="minorHAnsi" w:eastAsiaTheme="minorEastAsia" w:hAnsiTheme="minorHAnsi"/>
          <w:noProof/>
          <w:szCs w:val="18"/>
          <w:lang w:eastAsia="sk-SK"/>
        </w:rPr>
      </w:pPr>
      <w:hyperlink w:anchor="_Toc177981133" w:history="1">
        <w:r w:rsidR="0082577B" w:rsidRPr="0082577B">
          <w:rPr>
            <w:rStyle w:val="Hypertextovprepojenie"/>
            <w:noProof/>
            <w:szCs w:val="18"/>
          </w:rPr>
          <w:t>1.</w:t>
        </w:r>
        <w:r w:rsidR="0082577B" w:rsidRPr="0082577B">
          <w:rPr>
            <w:rFonts w:asciiTheme="minorHAnsi" w:eastAsiaTheme="minorEastAsia" w:hAnsiTheme="minorHAnsi"/>
            <w:noProof/>
            <w:szCs w:val="18"/>
            <w:lang w:eastAsia="sk-SK"/>
          </w:rPr>
          <w:tab/>
        </w:r>
        <w:r w:rsidR="0082577B" w:rsidRPr="0082577B">
          <w:rPr>
            <w:rStyle w:val="Hypertextovprepojenie"/>
            <w:noProof/>
            <w:szCs w:val="18"/>
          </w:rPr>
          <w:t>Rámcová dohoda</w:t>
        </w:r>
        <w:r w:rsidR="0082577B" w:rsidRPr="0082577B">
          <w:rPr>
            <w:noProof/>
            <w:webHidden/>
            <w:szCs w:val="18"/>
          </w:rPr>
          <w:tab/>
        </w:r>
        <w:r w:rsidR="0082577B" w:rsidRPr="0082577B">
          <w:rPr>
            <w:noProof/>
            <w:webHidden/>
            <w:szCs w:val="18"/>
          </w:rPr>
          <w:fldChar w:fldCharType="begin"/>
        </w:r>
        <w:r w:rsidR="0082577B" w:rsidRPr="0082577B">
          <w:rPr>
            <w:noProof/>
            <w:webHidden/>
            <w:szCs w:val="18"/>
          </w:rPr>
          <w:instrText xml:space="preserve"> PAGEREF _Toc177981133 \h </w:instrText>
        </w:r>
        <w:r w:rsidR="0082577B" w:rsidRPr="0082577B">
          <w:rPr>
            <w:noProof/>
            <w:webHidden/>
            <w:szCs w:val="18"/>
          </w:rPr>
        </w:r>
        <w:r w:rsidR="0082577B" w:rsidRPr="0082577B">
          <w:rPr>
            <w:noProof/>
            <w:webHidden/>
            <w:szCs w:val="18"/>
          </w:rPr>
          <w:fldChar w:fldCharType="separate"/>
        </w:r>
        <w:r w:rsidR="008E1185">
          <w:rPr>
            <w:noProof/>
            <w:webHidden/>
            <w:szCs w:val="18"/>
          </w:rPr>
          <w:t>24</w:t>
        </w:r>
        <w:r w:rsidR="0082577B" w:rsidRPr="0082577B">
          <w:rPr>
            <w:noProof/>
            <w:webHidden/>
            <w:szCs w:val="18"/>
          </w:rPr>
          <w:fldChar w:fldCharType="end"/>
        </w:r>
      </w:hyperlink>
    </w:p>
    <w:p w:rsidR="0082577B" w:rsidRPr="0082577B" w:rsidRDefault="007A61A3">
      <w:pPr>
        <w:pStyle w:val="Obsah1"/>
        <w:rPr>
          <w:rFonts w:asciiTheme="minorHAnsi" w:eastAsiaTheme="minorEastAsia" w:hAnsiTheme="minorHAnsi"/>
          <w:szCs w:val="18"/>
          <w:lang w:eastAsia="sk-SK"/>
        </w:rPr>
      </w:pPr>
      <w:hyperlink w:anchor="_Toc177981134" w:history="1">
        <w:r w:rsidR="0082577B" w:rsidRPr="0082577B">
          <w:rPr>
            <w:rStyle w:val="Hypertextovprepojenie"/>
            <w:szCs w:val="18"/>
          </w:rPr>
          <w:t>F.</w:t>
        </w:r>
        <w:r w:rsidR="0082577B" w:rsidRPr="0082577B">
          <w:rPr>
            <w:rFonts w:asciiTheme="minorHAnsi" w:eastAsiaTheme="minorEastAsia" w:hAnsiTheme="minorHAnsi"/>
            <w:szCs w:val="18"/>
            <w:lang w:eastAsia="sk-SK"/>
          </w:rPr>
          <w:tab/>
        </w:r>
        <w:r w:rsidR="0082577B" w:rsidRPr="0082577B">
          <w:rPr>
            <w:rStyle w:val="Hypertextovprepojenie"/>
            <w:szCs w:val="18"/>
          </w:rPr>
          <w:t>Kritériá na vyhodnocovanie ponúk a spôsob ich uplatnenia</w:t>
        </w:r>
        <w:r w:rsidR="0082577B" w:rsidRPr="0082577B">
          <w:rPr>
            <w:webHidden/>
            <w:szCs w:val="18"/>
          </w:rPr>
          <w:tab/>
        </w:r>
        <w:r w:rsidR="0082577B" w:rsidRPr="0082577B">
          <w:rPr>
            <w:webHidden/>
            <w:szCs w:val="18"/>
          </w:rPr>
          <w:fldChar w:fldCharType="begin"/>
        </w:r>
        <w:r w:rsidR="0082577B" w:rsidRPr="0082577B">
          <w:rPr>
            <w:webHidden/>
            <w:szCs w:val="18"/>
          </w:rPr>
          <w:instrText xml:space="preserve"> PAGEREF _Toc177981134 \h </w:instrText>
        </w:r>
        <w:r w:rsidR="0082577B" w:rsidRPr="0082577B">
          <w:rPr>
            <w:webHidden/>
            <w:szCs w:val="18"/>
          </w:rPr>
        </w:r>
        <w:r w:rsidR="0082577B" w:rsidRPr="0082577B">
          <w:rPr>
            <w:webHidden/>
            <w:szCs w:val="18"/>
          </w:rPr>
          <w:fldChar w:fldCharType="separate"/>
        </w:r>
        <w:r w:rsidR="008E1185">
          <w:rPr>
            <w:webHidden/>
            <w:szCs w:val="18"/>
          </w:rPr>
          <w:t>27</w:t>
        </w:r>
        <w:r w:rsidR="0082577B" w:rsidRPr="0082577B">
          <w:rPr>
            <w:webHidden/>
            <w:szCs w:val="18"/>
          </w:rPr>
          <w:fldChar w:fldCharType="end"/>
        </w:r>
      </w:hyperlink>
    </w:p>
    <w:p w:rsidR="0082577B" w:rsidRPr="0082577B" w:rsidRDefault="007A61A3">
      <w:pPr>
        <w:pStyle w:val="Obsah3"/>
        <w:rPr>
          <w:rFonts w:asciiTheme="minorHAnsi" w:eastAsiaTheme="minorEastAsia" w:hAnsiTheme="minorHAnsi"/>
          <w:noProof/>
          <w:szCs w:val="18"/>
          <w:lang w:eastAsia="sk-SK"/>
        </w:rPr>
      </w:pPr>
      <w:hyperlink w:anchor="_Toc177981135" w:history="1">
        <w:r w:rsidR="0082577B" w:rsidRPr="0082577B">
          <w:rPr>
            <w:rStyle w:val="Hypertextovprepojenie"/>
            <w:noProof/>
            <w:szCs w:val="18"/>
          </w:rPr>
          <w:t>1.</w:t>
        </w:r>
        <w:r w:rsidR="0082577B" w:rsidRPr="0082577B">
          <w:rPr>
            <w:rFonts w:asciiTheme="minorHAnsi" w:eastAsiaTheme="minorEastAsia" w:hAnsiTheme="minorHAnsi"/>
            <w:noProof/>
            <w:szCs w:val="18"/>
            <w:lang w:eastAsia="sk-SK"/>
          </w:rPr>
          <w:tab/>
        </w:r>
        <w:r w:rsidR="0082577B" w:rsidRPr="0082577B">
          <w:rPr>
            <w:rStyle w:val="Hypertextovprepojenie"/>
            <w:noProof/>
            <w:szCs w:val="18"/>
          </w:rPr>
          <w:t>Kritériá na vyhodnotenie ponúk</w:t>
        </w:r>
        <w:r w:rsidR="0082577B" w:rsidRPr="0082577B">
          <w:rPr>
            <w:noProof/>
            <w:webHidden/>
            <w:szCs w:val="18"/>
          </w:rPr>
          <w:tab/>
        </w:r>
        <w:r w:rsidR="0082577B" w:rsidRPr="0082577B">
          <w:rPr>
            <w:noProof/>
            <w:webHidden/>
            <w:szCs w:val="18"/>
          </w:rPr>
          <w:fldChar w:fldCharType="begin"/>
        </w:r>
        <w:r w:rsidR="0082577B" w:rsidRPr="0082577B">
          <w:rPr>
            <w:noProof/>
            <w:webHidden/>
            <w:szCs w:val="18"/>
          </w:rPr>
          <w:instrText xml:space="preserve"> PAGEREF _Toc177981135 \h </w:instrText>
        </w:r>
        <w:r w:rsidR="0082577B" w:rsidRPr="0082577B">
          <w:rPr>
            <w:noProof/>
            <w:webHidden/>
            <w:szCs w:val="18"/>
          </w:rPr>
        </w:r>
        <w:r w:rsidR="0082577B" w:rsidRPr="0082577B">
          <w:rPr>
            <w:noProof/>
            <w:webHidden/>
            <w:szCs w:val="18"/>
          </w:rPr>
          <w:fldChar w:fldCharType="separate"/>
        </w:r>
        <w:r w:rsidR="008E1185">
          <w:rPr>
            <w:noProof/>
            <w:webHidden/>
            <w:szCs w:val="18"/>
          </w:rPr>
          <w:t>27</w:t>
        </w:r>
        <w:r w:rsidR="0082577B" w:rsidRPr="0082577B">
          <w:rPr>
            <w:noProof/>
            <w:webHidden/>
            <w:szCs w:val="18"/>
          </w:rPr>
          <w:fldChar w:fldCharType="end"/>
        </w:r>
      </w:hyperlink>
    </w:p>
    <w:p w:rsidR="0082577B" w:rsidRPr="0082577B" w:rsidRDefault="007A61A3">
      <w:pPr>
        <w:pStyle w:val="Obsah3"/>
        <w:rPr>
          <w:rFonts w:asciiTheme="minorHAnsi" w:eastAsiaTheme="minorEastAsia" w:hAnsiTheme="minorHAnsi"/>
          <w:noProof/>
          <w:szCs w:val="18"/>
          <w:lang w:eastAsia="sk-SK"/>
        </w:rPr>
      </w:pPr>
      <w:hyperlink w:anchor="_Toc177981136" w:history="1">
        <w:r w:rsidR="0082577B" w:rsidRPr="0082577B">
          <w:rPr>
            <w:rStyle w:val="Hypertextovprepojenie"/>
            <w:noProof/>
            <w:szCs w:val="18"/>
          </w:rPr>
          <w:t>2.</w:t>
        </w:r>
        <w:r w:rsidR="0082577B" w:rsidRPr="0082577B">
          <w:rPr>
            <w:rFonts w:asciiTheme="minorHAnsi" w:eastAsiaTheme="minorEastAsia" w:hAnsiTheme="minorHAnsi"/>
            <w:noProof/>
            <w:szCs w:val="18"/>
            <w:lang w:eastAsia="sk-SK"/>
          </w:rPr>
          <w:tab/>
        </w:r>
        <w:r w:rsidR="0082577B" w:rsidRPr="0082577B">
          <w:rPr>
            <w:rStyle w:val="Hypertextovprepojenie"/>
            <w:noProof/>
            <w:szCs w:val="18"/>
          </w:rPr>
          <w:t>Spôsob hodnotenia kritérií</w:t>
        </w:r>
        <w:r w:rsidR="0082577B" w:rsidRPr="0082577B">
          <w:rPr>
            <w:noProof/>
            <w:webHidden/>
            <w:szCs w:val="18"/>
          </w:rPr>
          <w:tab/>
        </w:r>
        <w:r w:rsidR="0082577B" w:rsidRPr="0082577B">
          <w:rPr>
            <w:noProof/>
            <w:webHidden/>
            <w:szCs w:val="18"/>
          </w:rPr>
          <w:fldChar w:fldCharType="begin"/>
        </w:r>
        <w:r w:rsidR="0082577B" w:rsidRPr="0082577B">
          <w:rPr>
            <w:noProof/>
            <w:webHidden/>
            <w:szCs w:val="18"/>
          </w:rPr>
          <w:instrText xml:space="preserve"> PAGEREF _Toc177981136 \h </w:instrText>
        </w:r>
        <w:r w:rsidR="0082577B" w:rsidRPr="0082577B">
          <w:rPr>
            <w:noProof/>
            <w:webHidden/>
            <w:szCs w:val="18"/>
          </w:rPr>
        </w:r>
        <w:r w:rsidR="0082577B" w:rsidRPr="0082577B">
          <w:rPr>
            <w:noProof/>
            <w:webHidden/>
            <w:szCs w:val="18"/>
          </w:rPr>
          <w:fldChar w:fldCharType="separate"/>
        </w:r>
        <w:r w:rsidR="008E1185">
          <w:rPr>
            <w:noProof/>
            <w:webHidden/>
            <w:szCs w:val="18"/>
          </w:rPr>
          <w:t>27</w:t>
        </w:r>
        <w:r w:rsidR="0082577B" w:rsidRPr="0082577B">
          <w:rPr>
            <w:noProof/>
            <w:webHidden/>
            <w:szCs w:val="18"/>
          </w:rPr>
          <w:fldChar w:fldCharType="end"/>
        </w:r>
      </w:hyperlink>
    </w:p>
    <w:p w:rsidR="0082577B" w:rsidRPr="0082577B" w:rsidRDefault="007A61A3">
      <w:pPr>
        <w:pStyle w:val="Obsah1"/>
        <w:rPr>
          <w:rFonts w:asciiTheme="minorHAnsi" w:eastAsiaTheme="minorEastAsia" w:hAnsiTheme="minorHAnsi"/>
          <w:szCs w:val="18"/>
          <w:lang w:eastAsia="sk-SK"/>
        </w:rPr>
      </w:pPr>
      <w:hyperlink w:anchor="_Toc177981138" w:history="1">
        <w:r w:rsidR="0082577B" w:rsidRPr="0082577B">
          <w:rPr>
            <w:rStyle w:val="Hypertextovprepojenie"/>
            <w:szCs w:val="18"/>
          </w:rPr>
          <w:t>G.</w:t>
        </w:r>
        <w:r w:rsidR="0082577B" w:rsidRPr="0082577B">
          <w:rPr>
            <w:rFonts w:asciiTheme="minorHAnsi" w:eastAsiaTheme="minorEastAsia" w:hAnsiTheme="minorHAnsi"/>
            <w:szCs w:val="18"/>
            <w:lang w:eastAsia="sk-SK"/>
          </w:rPr>
          <w:tab/>
        </w:r>
        <w:r w:rsidR="0082577B" w:rsidRPr="0082577B">
          <w:rPr>
            <w:rStyle w:val="Hypertextovprepojenie"/>
            <w:szCs w:val="18"/>
          </w:rPr>
          <w:t>Prílohy</w:t>
        </w:r>
        <w:r w:rsidR="0082577B" w:rsidRPr="0082577B">
          <w:rPr>
            <w:webHidden/>
            <w:szCs w:val="18"/>
          </w:rPr>
          <w:tab/>
        </w:r>
        <w:r w:rsidR="0082577B" w:rsidRPr="0082577B">
          <w:rPr>
            <w:webHidden/>
            <w:szCs w:val="18"/>
          </w:rPr>
          <w:fldChar w:fldCharType="begin"/>
        </w:r>
        <w:r w:rsidR="0082577B" w:rsidRPr="0082577B">
          <w:rPr>
            <w:webHidden/>
            <w:szCs w:val="18"/>
          </w:rPr>
          <w:instrText xml:space="preserve"> PAGEREF _Toc177981138 \h </w:instrText>
        </w:r>
        <w:r w:rsidR="0082577B" w:rsidRPr="0082577B">
          <w:rPr>
            <w:webHidden/>
            <w:szCs w:val="18"/>
          </w:rPr>
        </w:r>
        <w:r w:rsidR="0082577B" w:rsidRPr="0082577B">
          <w:rPr>
            <w:webHidden/>
            <w:szCs w:val="18"/>
          </w:rPr>
          <w:fldChar w:fldCharType="separate"/>
        </w:r>
        <w:r w:rsidR="008E1185">
          <w:rPr>
            <w:webHidden/>
            <w:szCs w:val="18"/>
          </w:rPr>
          <w:t>28</w:t>
        </w:r>
        <w:r w:rsidR="0082577B" w:rsidRPr="0082577B">
          <w:rPr>
            <w:webHidden/>
            <w:szCs w:val="18"/>
          </w:rPr>
          <w:fldChar w:fldCharType="end"/>
        </w:r>
      </w:hyperlink>
    </w:p>
    <w:p w:rsidR="004812D6" w:rsidRPr="0082577B" w:rsidRDefault="00404784" w:rsidP="00550378">
      <w:pPr>
        <w:rPr>
          <w:sz w:val="18"/>
          <w:szCs w:val="18"/>
        </w:rPr>
        <w:sectPr w:rsidR="004812D6" w:rsidRPr="0082577B" w:rsidSect="00DD538A">
          <w:footerReference w:type="default" r:id="rId8"/>
          <w:headerReference w:type="first" r:id="rId9"/>
          <w:type w:val="continuous"/>
          <w:pgSz w:w="11906" w:h="16838" w:code="9"/>
          <w:pgMar w:top="1134" w:right="1418" w:bottom="709" w:left="1418" w:header="709" w:footer="709" w:gutter="0"/>
          <w:cols w:space="708"/>
          <w:titlePg/>
          <w:docGrid w:linePitch="360"/>
        </w:sectPr>
      </w:pPr>
      <w:r w:rsidRPr="0082577B">
        <w:rPr>
          <w:sz w:val="18"/>
          <w:szCs w:val="18"/>
        </w:rPr>
        <w:fldChar w:fldCharType="end"/>
      </w:r>
    </w:p>
    <w:p w:rsidR="00BC1D6D" w:rsidRDefault="00BC1D6D" w:rsidP="00A12FD4">
      <w:pPr>
        <w:pStyle w:val="novastrana"/>
      </w:pPr>
    </w:p>
    <w:tbl>
      <w:tblPr>
        <w:tblStyle w:val="Mriekatabuky"/>
        <w:tblW w:w="9072" w:type="dxa"/>
        <w:jc w:val="center"/>
        <w:tblLook w:val="04A0" w:firstRow="1" w:lastRow="0" w:firstColumn="1" w:lastColumn="0" w:noHBand="0" w:noVBand="1"/>
      </w:tblPr>
      <w:tblGrid>
        <w:gridCol w:w="2263"/>
        <w:gridCol w:w="6809"/>
      </w:tblGrid>
      <w:tr w:rsidR="000C2FE3" w:rsidRPr="00EF7E0A" w:rsidTr="00E86800">
        <w:trPr>
          <w:jc w:val="center"/>
        </w:trPr>
        <w:tc>
          <w:tcPr>
            <w:tcW w:w="1247" w:type="pct"/>
          </w:tcPr>
          <w:p w:rsidR="000C2FE3" w:rsidRDefault="000C2FE3" w:rsidP="008B7C1F">
            <w:pPr>
              <w:pStyle w:val="Tabulka-titulka"/>
            </w:pPr>
            <w:r>
              <w:t>Verejný obstarávateľ:</w:t>
            </w:r>
          </w:p>
        </w:tc>
        <w:tc>
          <w:tcPr>
            <w:tcW w:w="3753" w:type="pct"/>
          </w:tcPr>
          <w:p w:rsidR="000C2FE3" w:rsidRPr="005D7F11" w:rsidRDefault="000C2FE3" w:rsidP="008B7C1F">
            <w:pPr>
              <w:pStyle w:val="Tabulka-titulka"/>
              <w:rPr>
                <w:b/>
                <w:sz w:val="28"/>
                <w:szCs w:val="28"/>
              </w:rPr>
            </w:pPr>
            <w:r w:rsidRPr="00644B95">
              <w:rPr>
                <w:b/>
                <w:sz w:val="28"/>
                <w:szCs w:val="28"/>
              </w:rPr>
              <w:t>Stredoslovenský ústav sr</w:t>
            </w:r>
            <w:r>
              <w:rPr>
                <w:b/>
                <w:sz w:val="28"/>
                <w:szCs w:val="28"/>
              </w:rPr>
              <w:t xml:space="preserve">dcových a cievnych chorôb, a.s., </w:t>
            </w:r>
            <w:r w:rsidRPr="00644B95">
              <w:rPr>
                <w:b/>
                <w:sz w:val="28"/>
                <w:szCs w:val="28"/>
              </w:rPr>
              <w:t>Cesta k nemocnici 1, 974 01 Banská Bystrica</w:t>
            </w:r>
          </w:p>
        </w:tc>
      </w:tr>
      <w:tr w:rsidR="000C2FE3" w:rsidRPr="00EF7E0A" w:rsidTr="00E86800">
        <w:trPr>
          <w:jc w:val="center"/>
        </w:trPr>
        <w:tc>
          <w:tcPr>
            <w:tcW w:w="1247" w:type="pct"/>
          </w:tcPr>
          <w:p w:rsidR="000C2FE3" w:rsidRPr="00823790" w:rsidRDefault="000C2FE3" w:rsidP="008B7C1F">
            <w:pPr>
              <w:pStyle w:val="Tabulka-titulka"/>
            </w:pPr>
            <w:r w:rsidRPr="00823790">
              <w:t>Typ zákazky:</w:t>
            </w:r>
          </w:p>
        </w:tc>
        <w:tc>
          <w:tcPr>
            <w:tcW w:w="3753" w:type="pct"/>
          </w:tcPr>
          <w:p w:rsidR="000C2FE3" w:rsidRPr="005D7F11" w:rsidRDefault="000C2FE3" w:rsidP="008B7C1F">
            <w:pPr>
              <w:pStyle w:val="Tabulka-titulka"/>
              <w:rPr>
                <w:sz w:val="24"/>
                <w:szCs w:val="24"/>
              </w:rPr>
            </w:pPr>
            <w:r w:rsidRPr="005D7F11">
              <w:rPr>
                <w:sz w:val="24"/>
                <w:szCs w:val="24"/>
              </w:rPr>
              <w:t xml:space="preserve">Nadlimitná zákazka na </w:t>
            </w:r>
            <w:r w:rsidRPr="00644B95">
              <w:rPr>
                <w:sz w:val="24"/>
                <w:szCs w:val="24"/>
              </w:rPr>
              <w:t>dodanie tovaru</w:t>
            </w:r>
          </w:p>
        </w:tc>
      </w:tr>
      <w:tr w:rsidR="00D50CAD" w:rsidRPr="00EF7E0A" w:rsidTr="00E86800">
        <w:trPr>
          <w:jc w:val="center"/>
        </w:trPr>
        <w:tc>
          <w:tcPr>
            <w:tcW w:w="1247" w:type="pct"/>
          </w:tcPr>
          <w:p w:rsidR="00D50CAD" w:rsidRPr="006C3E19" w:rsidRDefault="00D50CAD" w:rsidP="008B7C1F">
            <w:pPr>
              <w:pStyle w:val="Tabulka-titulka"/>
            </w:pPr>
            <w:r w:rsidRPr="006C3E19">
              <w:t>Predmet zákazky:</w:t>
            </w:r>
          </w:p>
        </w:tc>
        <w:tc>
          <w:tcPr>
            <w:tcW w:w="3753" w:type="pct"/>
          </w:tcPr>
          <w:p w:rsidR="00D50CAD" w:rsidRPr="006C3E19" w:rsidRDefault="005134DA" w:rsidP="00D50CAD">
            <w:pPr>
              <w:pStyle w:val="Tabulka-titulka"/>
              <w:rPr>
                <w:b/>
                <w:sz w:val="28"/>
                <w:szCs w:val="28"/>
              </w:rPr>
            </w:pPr>
            <w:r w:rsidRPr="001E6682">
              <w:rPr>
                <w:b/>
                <w:bCs/>
                <w:iCs/>
                <w:sz w:val="24"/>
                <w:szCs w:val="24"/>
                <w:lang w:eastAsia="sk-SK"/>
              </w:rPr>
              <w:t>Špeciálny zdravotnícky materiál pre implantovateľné prístroje (kardiostimulátory, ICD, ILR</w:t>
            </w:r>
            <w:r>
              <w:rPr>
                <w:b/>
                <w:bCs/>
                <w:i/>
                <w:iCs/>
                <w:sz w:val="24"/>
                <w:szCs w:val="24"/>
                <w:lang w:eastAsia="sk-SK"/>
              </w:rPr>
              <w:t>)</w:t>
            </w:r>
          </w:p>
        </w:tc>
      </w:tr>
    </w:tbl>
    <w:p w:rsidR="001527C5" w:rsidRDefault="00D73982" w:rsidP="006513D1">
      <w:pPr>
        <w:pStyle w:val="Nadpis1"/>
        <w:numPr>
          <w:ilvl w:val="0"/>
          <w:numId w:val="12"/>
        </w:numPr>
      </w:pPr>
      <w:bookmarkStart w:id="0" w:name="_Ref448848361"/>
      <w:bookmarkStart w:id="1" w:name="_Toc177981076"/>
      <w:r w:rsidRPr="00D73982">
        <w:t xml:space="preserve">Pokyny na vypracovanie </w:t>
      </w:r>
      <w:r w:rsidR="008076DD">
        <w:t xml:space="preserve">a predloženie </w:t>
      </w:r>
      <w:r w:rsidRPr="00D73982">
        <w:t>ponuky</w:t>
      </w:r>
      <w:bookmarkEnd w:id="0"/>
      <w:bookmarkEnd w:id="1"/>
    </w:p>
    <w:p w:rsidR="00C91C22" w:rsidRPr="00C91C22" w:rsidRDefault="00D73982" w:rsidP="008F06DB">
      <w:pPr>
        <w:pStyle w:val="Nadpis2"/>
        <w:tabs>
          <w:tab w:val="clear" w:pos="709"/>
          <w:tab w:val="num" w:pos="567"/>
        </w:tabs>
        <w:ind w:left="567" w:hanging="567"/>
      </w:pPr>
      <w:bookmarkStart w:id="2" w:name="_Toc177981077"/>
      <w:r w:rsidRPr="00D73982">
        <w:t>Všeobecné informácie</w:t>
      </w:r>
      <w:bookmarkEnd w:id="2"/>
    </w:p>
    <w:p w:rsidR="001527C5" w:rsidRDefault="00D73982" w:rsidP="008F06DB">
      <w:pPr>
        <w:pStyle w:val="Cislo-1-nadpis"/>
        <w:tabs>
          <w:tab w:val="num" w:pos="567"/>
        </w:tabs>
        <w:ind w:left="567" w:hanging="567"/>
      </w:pPr>
      <w:bookmarkStart w:id="3" w:name="_Toc177981078"/>
      <w:r w:rsidRPr="00D73982">
        <w:t>Identifikácia verejného obstarávateľa</w:t>
      </w:r>
      <w:bookmarkEnd w:id="3"/>
    </w:p>
    <w:p w:rsidR="008A4B02" w:rsidRPr="00FB7F62" w:rsidRDefault="008A4B02" w:rsidP="008F06DB">
      <w:pPr>
        <w:pStyle w:val="Cislo-2-text"/>
        <w:tabs>
          <w:tab w:val="num" w:pos="567"/>
        </w:tabs>
        <w:ind w:left="567" w:hanging="567"/>
      </w:pPr>
      <w:r w:rsidRPr="00FB7F62">
        <w:t>Verejný obstarávateľ</w:t>
      </w:r>
    </w:p>
    <w:p w:rsidR="008A4B02" w:rsidRPr="00FB7F62" w:rsidRDefault="008A4B02" w:rsidP="008F06DB">
      <w:pPr>
        <w:pStyle w:val="Text-1"/>
        <w:tabs>
          <w:tab w:val="num" w:pos="567"/>
        </w:tabs>
        <w:ind w:left="567"/>
      </w:pPr>
      <w:r w:rsidRPr="00FB7F62">
        <w:t xml:space="preserve">Názov: </w:t>
      </w:r>
      <w:r w:rsidRPr="00FB7F62">
        <w:tab/>
      </w:r>
      <w:r w:rsidRPr="00FB7F62">
        <w:tab/>
      </w:r>
      <w:r w:rsidRPr="00FB7F62">
        <w:tab/>
      </w:r>
      <w:r w:rsidRPr="00FB7F62">
        <w:tab/>
      </w:r>
      <w:r w:rsidRPr="00FB7F62">
        <w:tab/>
        <w:t>Stredoslovenský ústav srdcových a cievnych chorôb</w:t>
      </w:r>
    </w:p>
    <w:p w:rsidR="008A4B02" w:rsidRPr="00FB7F62" w:rsidRDefault="008A4B02" w:rsidP="008F06DB">
      <w:pPr>
        <w:pStyle w:val="Text-1"/>
        <w:tabs>
          <w:tab w:val="num" w:pos="567"/>
        </w:tabs>
        <w:ind w:left="567"/>
      </w:pPr>
      <w:r w:rsidRPr="00FB7F62">
        <w:t xml:space="preserve">Sídlo: </w:t>
      </w:r>
      <w:r w:rsidRPr="00FB7F62">
        <w:tab/>
      </w:r>
      <w:r w:rsidRPr="00FB7F62">
        <w:tab/>
      </w:r>
      <w:r w:rsidRPr="00FB7F62">
        <w:tab/>
      </w:r>
      <w:r w:rsidRPr="00FB7F62">
        <w:tab/>
      </w:r>
      <w:r w:rsidRPr="00FB7F62">
        <w:tab/>
        <w:t>Cesta k nemocnici 1, 974 01 Banská Bystrica</w:t>
      </w:r>
    </w:p>
    <w:p w:rsidR="004D6883" w:rsidRPr="00FB7F62" w:rsidRDefault="008A4B02" w:rsidP="004D6883">
      <w:pPr>
        <w:pStyle w:val="Text-1"/>
        <w:tabs>
          <w:tab w:val="num" w:pos="567"/>
        </w:tabs>
        <w:ind w:left="567"/>
      </w:pPr>
      <w:r w:rsidRPr="00FB7F62">
        <w:t>Zastúpený:</w:t>
      </w:r>
      <w:r w:rsidRPr="00FB7F62">
        <w:tab/>
      </w:r>
      <w:r w:rsidRPr="00FB7F62">
        <w:tab/>
      </w:r>
      <w:r w:rsidRPr="00FB7F62">
        <w:tab/>
      </w:r>
      <w:r w:rsidRPr="00FB7F62">
        <w:tab/>
      </w:r>
      <w:r w:rsidR="004D6883">
        <w:t xml:space="preserve">MUDr. Juraj </w:t>
      </w:r>
      <w:proofErr w:type="spellStart"/>
      <w:r w:rsidR="004D6883">
        <w:t>Frajt</w:t>
      </w:r>
      <w:proofErr w:type="spellEnd"/>
      <w:r w:rsidR="004D6883">
        <w:t xml:space="preserve">, MPH </w:t>
      </w:r>
      <w:r w:rsidR="004D6883" w:rsidRPr="00FB7F62">
        <w:t>– predseda predstavenstva</w:t>
      </w:r>
    </w:p>
    <w:p w:rsidR="004D6883" w:rsidRDefault="004D6883" w:rsidP="004D6883">
      <w:pPr>
        <w:pStyle w:val="Text-1"/>
        <w:tabs>
          <w:tab w:val="num" w:pos="567"/>
        </w:tabs>
        <w:ind w:left="567"/>
      </w:pPr>
      <w:r w:rsidRPr="00FB7F62">
        <w:tab/>
      </w:r>
      <w:r w:rsidRPr="00FB7F62">
        <w:tab/>
      </w:r>
      <w:r w:rsidRPr="00FB7F62">
        <w:tab/>
      </w:r>
      <w:r w:rsidRPr="00FB7F62">
        <w:tab/>
      </w:r>
      <w:r w:rsidRPr="00FB7F62">
        <w:tab/>
      </w:r>
      <w:r w:rsidRPr="00FB7F62">
        <w:tab/>
      </w:r>
      <w:r w:rsidR="00C615A5" w:rsidRPr="00C615A5">
        <w:rPr>
          <w:szCs w:val="20"/>
        </w:rPr>
        <w:t>Ing. Martina Soláriková</w:t>
      </w:r>
      <w:r w:rsidRPr="00C615A5">
        <w:rPr>
          <w:sz w:val="24"/>
        </w:rPr>
        <w:t xml:space="preserve"> </w:t>
      </w:r>
      <w:r w:rsidRPr="00FB7F62">
        <w:t xml:space="preserve">– </w:t>
      </w:r>
      <w:r>
        <w:t>podpredseda</w:t>
      </w:r>
      <w:r w:rsidRPr="00FB7F62">
        <w:t xml:space="preserve"> predstavenstva</w:t>
      </w:r>
    </w:p>
    <w:p w:rsidR="004D6883" w:rsidRPr="00FB7F62" w:rsidRDefault="004D6883" w:rsidP="004D6883">
      <w:pPr>
        <w:pStyle w:val="Text-1"/>
        <w:tabs>
          <w:tab w:val="num" w:pos="567"/>
        </w:tabs>
        <w:ind w:left="567"/>
      </w:pPr>
      <w:r>
        <w:tab/>
      </w:r>
      <w:r>
        <w:tab/>
      </w:r>
      <w:r>
        <w:tab/>
      </w:r>
      <w:r>
        <w:tab/>
      </w:r>
      <w:r>
        <w:tab/>
      </w:r>
      <w:r>
        <w:tab/>
        <w:t>MUDr. Adrian Bystriansky, MSc., MPH – člen predstavenstva</w:t>
      </w:r>
    </w:p>
    <w:p w:rsidR="008A4B02" w:rsidRPr="00FB7F62" w:rsidRDefault="008A4B02" w:rsidP="004D6883">
      <w:pPr>
        <w:pStyle w:val="Text-1"/>
        <w:tabs>
          <w:tab w:val="num" w:pos="567"/>
        </w:tabs>
        <w:ind w:left="567"/>
      </w:pPr>
      <w:r w:rsidRPr="00FB7F62">
        <w:t>IČO:</w:t>
      </w:r>
      <w:r w:rsidRPr="00FB7F62">
        <w:tab/>
      </w:r>
      <w:r w:rsidRPr="00FB7F62">
        <w:tab/>
      </w:r>
      <w:r w:rsidRPr="00FB7F62">
        <w:tab/>
      </w:r>
      <w:r w:rsidRPr="00FB7F62">
        <w:tab/>
      </w:r>
      <w:r w:rsidRPr="00FB7F62">
        <w:tab/>
      </w:r>
      <w:r w:rsidR="002A213E">
        <w:tab/>
      </w:r>
      <w:r w:rsidRPr="00FB7F62">
        <w:t>36 644 331</w:t>
      </w:r>
    </w:p>
    <w:p w:rsidR="008A4B02" w:rsidRPr="00FB7F62" w:rsidRDefault="008A4B02" w:rsidP="008F06DB">
      <w:pPr>
        <w:pStyle w:val="Text-1"/>
        <w:tabs>
          <w:tab w:val="num" w:pos="567"/>
        </w:tabs>
        <w:ind w:left="567"/>
      </w:pPr>
      <w:r w:rsidRPr="00FB7F62">
        <w:t>DIČ:</w:t>
      </w:r>
      <w:r w:rsidRPr="00FB7F62">
        <w:tab/>
      </w:r>
      <w:r w:rsidRPr="00FB7F62">
        <w:tab/>
      </w:r>
      <w:r w:rsidRPr="00FB7F62">
        <w:tab/>
      </w:r>
      <w:r w:rsidRPr="00FB7F62">
        <w:tab/>
      </w:r>
      <w:r w:rsidRPr="00FB7F62">
        <w:tab/>
      </w:r>
      <w:r w:rsidR="002A213E">
        <w:tab/>
      </w:r>
      <w:r w:rsidRPr="00FB7F62">
        <w:t>2022102753</w:t>
      </w:r>
    </w:p>
    <w:p w:rsidR="008A4B02" w:rsidRPr="00FB7F62" w:rsidRDefault="008A4B02" w:rsidP="008F06DB">
      <w:pPr>
        <w:pStyle w:val="Text-1"/>
        <w:tabs>
          <w:tab w:val="num" w:pos="567"/>
        </w:tabs>
        <w:ind w:left="567"/>
      </w:pPr>
      <w:r w:rsidRPr="00FB7F62">
        <w:t xml:space="preserve">IČ pre DPH:            </w:t>
      </w:r>
      <w:r w:rsidR="00684AE5">
        <w:t xml:space="preserve">    </w:t>
      </w:r>
      <w:r w:rsidR="00C978D2">
        <w:tab/>
      </w:r>
      <w:r w:rsidRPr="00FB7F62">
        <w:t>SK2022102753</w:t>
      </w:r>
    </w:p>
    <w:p w:rsidR="008A4B02" w:rsidRPr="00FB7F62" w:rsidRDefault="008A4B02" w:rsidP="008F06DB">
      <w:pPr>
        <w:pStyle w:val="Text-1"/>
        <w:tabs>
          <w:tab w:val="num" w:pos="567"/>
        </w:tabs>
        <w:ind w:left="567"/>
      </w:pPr>
      <w:r w:rsidRPr="00FB7F62">
        <w:t>bankové spojenie:</w:t>
      </w:r>
      <w:r w:rsidRPr="00FB7F62">
        <w:tab/>
      </w:r>
      <w:r w:rsidRPr="00FB7F62">
        <w:tab/>
        <w:t>VÚB</w:t>
      </w:r>
      <w:r w:rsidR="007A3E07">
        <w:t xml:space="preserve"> Banka</w:t>
      </w:r>
      <w:r w:rsidRPr="00FB7F62">
        <w:t>, a.s.</w:t>
      </w:r>
    </w:p>
    <w:p w:rsidR="008A4B02" w:rsidRPr="00FB7F62" w:rsidRDefault="008A4B02" w:rsidP="008F06DB">
      <w:pPr>
        <w:pStyle w:val="Text-1"/>
        <w:tabs>
          <w:tab w:val="num" w:pos="567"/>
        </w:tabs>
        <w:ind w:left="567"/>
      </w:pPr>
      <w:r w:rsidRPr="00FB7F62">
        <w:t>IBAN pre zábezpeku:</w:t>
      </w:r>
      <w:r w:rsidRPr="00FB7F62">
        <w:tab/>
      </w:r>
      <w:r w:rsidR="002A213E">
        <w:tab/>
      </w:r>
      <w:r w:rsidRPr="00FB7F62">
        <w:t>SK05 0200 0000 0037 1547 8351</w:t>
      </w:r>
    </w:p>
    <w:p w:rsidR="008A4B02" w:rsidRPr="00FB7F62" w:rsidRDefault="008A4B02" w:rsidP="008F06DB">
      <w:pPr>
        <w:pStyle w:val="Text-1"/>
        <w:tabs>
          <w:tab w:val="num" w:pos="567"/>
        </w:tabs>
        <w:ind w:left="567"/>
      </w:pPr>
      <w:r w:rsidRPr="00FB7F62">
        <w:t xml:space="preserve">IBAN:  </w:t>
      </w:r>
      <w:r w:rsidRPr="00FB7F62">
        <w:tab/>
      </w:r>
      <w:r w:rsidRPr="00FB7F62">
        <w:tab/>
      </w:r>
      <w:r w:rsidRPr="00FB7F62">
        <w:tab/>
      </w:r>
      <w:r w:rsidRPr="00FB7F62">
        <w:tab/>
      </w:r>
      <w:r w:rsidRPr="00FB7F62">
        <w:tab/>
        <w:t xml:space="preserve">SK59 0200 0000 0037 1089 6554         </w:t>
      </w:r>
    </w:p>
    <w:p w:rsidR="008A4B02" w:rsidRDefault="008A4B02" w:rsidP="008F06DB">
      <w:pPr>
        <w:pStyle w:val="Text-1"/>
        <w:tabs>
          <w:tab w:val="num" w:pos="567"/>
        </w:tabs>
        <w:ind w:left="567"/>
        <w:rPr>
          <w:rStyle w:val="Hypertextovprepojenie"/>
          <w:u w:val="none"/>
        </w:rPr>
      </w:pPr>
      <w:r w:rsidRPr="00FB7F62">
        <w:t>URL:</w:t>
      </w:r>
      <w:r w:rsidRPr="00FB7F62">
        <w:tab/>
      </w:r>
      <w:r w:rsidRPr="00FB7F62">
        <w:tab/>
      </w:r>
      <w:r w:rsidRPr="00FB7F62">
        <w:tab/>
      </w:r>
      <w:r w:rsidRPr="00FB7F62">
        <w:tab/>
      </w:r>
      <w:r w:rsidRPr="00FB7F62">
        <w:tab/>
      </w:r>
      <w:hyperlink r:id="rId10" w:history="1">
        <w:r w:rsidR="00F100DE" w:rsidRPr="0000358B">
          <w:rPr>
            <w:rStyle w:val="Hypertextovprepojenie"/>
          </w:rPr>
          <w:t>www.suscch.eu</w:t>
        </w:r>
      </w:hyperlink>
      <w:r w:rsidRPr="00FB7F62">
        <w:rPr>
          <w:rStyle w:val="Hypertextovprepojenie"/>
          <w:u w:val="none"/>
        </w:rPr>
        <w:tab/>
      </w:r>
    </w:p>
    <w:p w:rsidR="00F100DE" w:rsidRDefault="00F100DE" w:rsidP="008F06DB">
      <w:pPr>
        <w:pStyle w:val="Text-1"/>
        <w:tabs>
          <w:tab w:val="num" w:pos="567"/>
        </w:tabs>
        <w:ind w:left="567"/>
      </w:pPr>
      <w:r w:rsidRPr="00FB7F62">
        <w:t>Adresa stránky, kde je možný prístup k dokumentácií VO:</w:t>
      </w:r>
      <w:r>
        <w:t xml:space="preserve"> </w:t>
      </w:r>
      <w:hyperlink r:id="rId11" w:history="1">
        <w:r w:rsidRPr="0000358B">
          <w:rPr>
            <w:rStyle w:val="Hypertextovprepojenie"/>
          </w:rPr>
          <w:t>https://josephine.proebiz.com/</w:t>
        </w:r>
      </w:hyperlink>
    </w:p>
    <w:p w:rsidR="00C978D2" w:rsidRDefault="00C978D2" w:rsidP="008F06DB">
      <w:pPr>
        <w:pStyle w:val="Bezriadkovania"/>
        <w:tabs>
          <w:tab w:val="num" w:pos="567"/>
        </w:tabs>
        <w:spacing w:before="60"/>
        <w:jc w:val="both"/>
        <w:rPr>
          <w:color w:val="000000"/>
        </w:rPr>
      </w:pPr>
      <w:r w:rsidRPr="00C978D2">
        <w:rPr>
          <w:color w:val="000000"/>
        </w:rPr>
        <w:t>Profil verejného</w:t>
      </w:r>
      <w:r>
        <w:rPr>
          <w:color w:val="000000"/>
        </w:rPr>
        <w:t xml:space="preserve"> obstarávateľa </w:t>
      </w:r>
      <w:r>
        <w:rPr>
          <w:rFonts w:eastAsia="Times New Roman"/>
          <w:color w:val="000000"/>
          <w:szCs w:val="22"/>
        </w:rPr>
        <w:t>(adresa, na ktorej sú dostupné dokumenty potrebné na vypracovanie ponuky a na preukázanie splnenia podmienok účasti)</w:t>
      </w:r>
      <w:r>
        <w:rPr>
          <w:color w:val="000000"/>
        </w:rPr>
        <w:t xml:space="preserve">: </w:t>
      </w:r>
    </w:p>
    <w:p w:rsidR="00C978D2" w:rsidRDefault="007A61A3" w:rsidP="008F06DB">
      <w:pPr>
        <w:pStyle w:val="Bezriadkovania"/>
        <w:tabs>
          <w:tab w:val="num" w:pos="567"/>
        </w:tabs>
        <w:spacing w:before="60"/>
        <w:jc w:val="both"/>
        <w:rPr>
          <w:color w:val="000000"/>
        </w:rPr>
      </w:pPr>
      <w:hyperlink r:id="rId12" w:history="1">
        <w:r w:rsidR="00C978D2" w:rsidRPr="00483D63">
          <w:rPr>
            <w:rStyle w:val="Hypertextovprepojenie"/>
          </w:rPr>
          <w:t>https://www.uvo.gov.sk/vyhladavanie-profilov/zakazky/9395</w:t>
        </w:r>
      </w:hyperlink>
    </w:p>
    <w:p w:rsidR="00C978D2" w:rsidRDefault="00C978D2" w:rsidP="008F06DB">
      <w:pPr>
        <w:pStyle w:val="Bezriadkovania"/>
        <w:tabs>
          <w:tab w:val="num" w:pos="567"/>
        </w:tabs>
        <w:spacing w:before="60"/>
        <w:jc w:val="both"/>
      </w:pPr>
      <w:r>
        <w:rPr>
          <w:color w:val="000000"/>
        </w:rPr>
        <w:t>Verejný o</w:t>
      </w:r>
      <w:r w:rsidRPr="00D764BF">
        <w:rPr>
          <w:color w:val="000000"/>
        </w:rPr>
        <w:t xml:space="preserve">bstarávateľ podľa § </w:t>
      </w:r>
      <w:r>
        <w:rPr>
          <w:color w:val="000000"/>
        </w:rPr>
        <w:t>7 ods. 1 písm. d)</w:t>
      </w:r>
      <w:r w:rsidRPr="00D764BF">
        <w:rPr>
          <w:color w:val="000000"/>
        </w:rPr>
        <w:t xml:space="preserve"> </w:t>
      </w:r>
      <w:r w:rsidRPr="00D764BF">
        <w:t>zákona o verejnom obstarávaní.</w:t>
      </w:r>
    </w:p>
    <w:p w:rsidR="008A4B02" w:rsidRPr="00FB7F62" w:rsidRDefault="008A4B02" w:rsidP="008F06DB">
      <w:pPr>
        <w:pStyle w:val="Text-1"/>
        <w:tabs>
          <w:tab w:val="num" w:pos="567"/>
        </w:tabs>
        <w:ind w:left="567" w:hanging="567"/>
      </w:pPr>
    </w:p>
    <w:p w:rsidR="00F100DE" w:rsidRPr="00EA0B3F" w:rsidRDefault="00F100DE" w:rsidP="008F06DB">
      <w:pPr>
        <w:pStyle w:val="Cislo-2-text"/>
        <w:numPr>
          <w:ilvl w:val="0"/>
          <w:numId w:val="0"/>
        </w:numPr>
        <w:tabs>
          <w:tab w:val="num" w:pos="567"/>
        </w:tabs>
        <w:ind w:left="567"/>
        <w:rPr>
          <w:rStyle w:val="Hypertextovprepojenie"/>
        </w:rPr>
      </w:pPr>
      <w:r w:rsidRPr="009E2545">
        <w:t xml:space="preserve">Elektronická komunikácia medzi verejným obstarávateľom, záujemcami alebo uchádzačmi bude prebiehať v systému JOSEPHINE, umiestnenom na webovej adrese </w:t>
      </w:r>
      <w:r w:rsidRPr="00C07271">
        <w:rPr>
          <w:rStyle w:val="Hypertextovprepojenie"/>
        </w:rPr>
        <w:t>h</w:t>
      </w:r>
      <w:r w:rsidRPr="00EA0B3F">
        <w:rPr>
          <w:rStyle w:val="Hypertextovprepojenie"/>
        </w:rPr>
        <w:t xml:space="preserve">ttps://josephine.proebiz.com </w:t>
      </w:r>
    </w:p>
    <w:p w:rsidR="00F100DE" w:rsidRPr="00FB7F62" w:rsidRDefault="00F100DE" w:rsidP="008F06DB">
      <w:pPr>
        <w:pStyle w:val="Cislo-2-text"/>
        <w:numPr>
          <w:ilvl w:val="0"/>
          <w:numId w:val="0"/>
        </w:numPr>
        <w:tabs>
          <w:tab w:val="num" w:pos="567"/>
        </w:tabs>
        <w:ind w:left="567"/>
      </w:pPr>
    </w:p>
    <w:p w:rsidR="00F100DE" w:rsidRPr="00396AD0" w:rsidRDefault="00F100DE" w:rsidP="008F06DB">
      <w:pPr>
        <w:pStyle w:val="Text-1"/>
        <w:tabs>
          <w:tab w:val="clear" w:pos="1066"/>
          <w:tab w:val="num" w:pos="567"/>
          <w:tab w:val="left" w:pos="851"/>
        </w:tabs>
        <w:ind w:left="567"/>
      </w:pPr>
      <w:r w:rsidRPr="00396AD0">
        <w:t xml:space="preserve">Kontaktná osoba : </w:t>
      </w:r>
      <w:r w:rsidRPr="00396AD0">
        <w:tab/>
      </w:r>
      <w:r w:rsidR="00A01DD1">
        <w:t>Mgr. Ivana Butašová Beneová</w:t>
      </w:r>
    </w:p>
    <w:p w:rsidR="00F100DE" w:rsidRPr="00396AD0" w:rsidRDefault="00F100DE" w:rsidP="008F06DB">
      <w:pPr>
        <w:pStyle w:val="Text-1"/>
        <w:tabs>
          <w:tab w:val="clear" w:pos="1066"/>
          <w:tab w:val="num" w:pos="567"/>
          <w:tab w:val="left" w:pos="851"/>
        </w:tabs>
        <w:ind w:left="567"/>
      </w:pPr>
      <w:r w:rsidRPr="00396AD0">
        <w:t xml:space="preserve">Telefón: </w:t>
      </w:r>
      <w:r w:rsidRPr="00396AD0">
        <w:tab/>
      </w:r>
      <w:r w:rsidRPr="00396AD0">
        <w:tab/>
      </w:r>
      <w:r w:rsidRPr="00396AD0">
        <w:tab/>
      </w:r>
      <w:r w:rsidRPr="00396AD0">
        <w:tab/>
        <w:t>+421</w:t>
      </w:r>
      <w:r w:rsidR="00A01DD1">
        <w:t> </w:t>
      </w:r>
      <w:r w:rsidR="00A01DD1" w:rsidRPr="00A01DD1">
        <w:t>905</w:t>
      </w:r>
      <w:r w:rsidR="00A01DD1">
        <w:t> </w:t>
      </w:r>
      <w:r w:rsidR="00A01DD1" w:rsidRPr="00A01DD1">
        <w:t>412</w:t>
      </w:r>
      <w:r w:rsidR="00A01DD1">
        <w:t xml:space="preserve"> </w:t>
      </w:r>
      <w:r w:rsidR="00A01DD1" w:rsidRPr="00A01DD1">
        <w:t>051</w:t>
      </w:r>
    </w:p>
    <w:p w:rsidR="00F100DE" w:rsidRDefault="00F100DE" w:rsidP="008F06DB">
      <w:pPr>
        <w:pStyle w:val="Text-1"/>
        <w:tabs>
          <w:tab w:val="clear" w:pos="1066"/>
          <w:tab w:val="num" w:pos="567"/>
          <w:tab w:val="left" w:pos="851"/>
        </w:tabs>
        <w:ind w:left="567"/>
      </w:pPr>
      <w:r w:rsidRPr="00396AD0">
        <w:t xml:space="preserve">e-mail: </w:t>
      </w:r>
      <w:r w:rsidRPr="00396AD0">
        <w:tab/>
      </w:r>
      <w:r w:rsidRPr="00396AD0">
        <w:tab/>
      </w:r>
      <w:r w:rsidRPr="00396AD0">
        <w:tab/>
      </w:r>
      <w:r w:rsidRPr="00396AD0">
        <w:tab/>
      </w:r>
      <w:hyperlink r:id="rId13" w:history="1">
        <w:r w:rsidR="00A01DD1" w:rsidRPr="00F13ED0">
          <w:rPr>
            <w:rStyle w:val="Hypertextovprepojenie"/>
          </w:rPr>
          <w:t>beneova.ivana@suscch.eu</w:t>
        </w:r>
      </w:hyperlink>
    </w:p>
    <w:p w:rsidR="004E4A7D" w:rsidRDefault="004E4A7D" w:rsidP="008F06DB">
      <w:pPr>
        <w:pStyle w:val="Bezriadkovania"/>
        <w:tabs>
          <w:tab w:val="num" w:pos="567"/>
        </w:tabs>
        <w:spacing w:before="60"/>
        <w:jc w:val="both"/>
      </w:pPr>
      <w:r>
        <w:t>(ďalej ako „verejný obstarávateľ“ v príslušnom gramatickom tvare)</w:t>
      </w:r>
    </w:p>
    <w:p w:rsidR="00591818" w:rsidRPr="003B7986" w:rsidRDefault="00591818" w:rsidP="008F06DB">
      <w:pPr>
        <w:pStyle w:val="Text-1"/>
        <w:tabs>
          <w:tab w:val="num" w:pos="567"/>
        </w:tabs>
        <w:ind w:left="567" w:hanging="567"/>
      </w:pPr>
    </w:p>
    <w:p w:rsidR="00106369" w:rsidRDefault="00106369" w:rsidP="008F06DB">
      <w:pPr>
        <w:pStyle w:val="Cislo-1-nadpis"/>
        <w:tabs>
          <w:tab w:val="num" w:pos="567"/>
        </w:tabs>
        <w:ind w:left="567" w:hanging="567"/>
      </w:pPr>
      <w:bookmarkStart w:id="4" w:name="_Toc114479158"/>
      <w:bookmarkStart w:id="5" w:name="_Toc177981079"/>
      <w:r>
        <w:t>Úvodné ustanovenia</w:t>
      </w:r>
      <w:bookmarkEnd w:id="4"/>
      <w:bookmarkEnd w:id="5"/>
    </w:p>
    <w:p w:rsidR="00106369" w:rsidRDefault="00106369" w:rsidP="008F06DB">
      <w:pPr>
        <w:pStyle w:val="Cislo-2-text"/>
        <w:tabs>
          <w:tab w:val="num" w:pos="567"/>
        </w:tabs>
        <w:ind w:left="567" w:hanging="567"/>
      </w:pPr>
      <w:r>
        <w:t xml:space="preserve">Predložením svojej ponuky uchádzač v celom rozsahu a bez akýchkoľvek výhrad akceptuje všetky podmienky verejného obstarávateľa, týkajúce sa verejnej súťaže, uvedené v Oznámení o vyhlásení verejného obstarávania, v týchto Súťažných podkladoch a ďalších dokumentoch potrebných </w:t>
      </w:r>
      <w:r>
        <w:rPr>
          <w:rFonts w:eastAsia="Times New Roman"/>
          <w:color w:val="000000"/>
        </w:rPr>
        <w:t>na vypracovanie ponuky a na preukázanie splnenia podmienok účasti,</w:t>
      </w:r>
      <w:r w:rsidRPr="00CA2E60">
        <w:t xml:space="preserve"> </w:t>
      </w:r>
      <w:r>
        <w:t>vrátane ich doplnení a/alebo zmien, poskytnutých verejným obstarávateľom (ďalej spoločne aj ako „súťažné podklady“ v príslušnom gramatickom tvare).</w:t>
      </w:r>
    </w:p>
    <w:p w:rsidR="00106369" w:rsidRDefault="00106369" w:rsidP="008F06DB">
      <w:pPr>
        <w:pStyle w:val="Cislo-2-text"/>
        <w:tabs>
          <w:tab w:val="num" w:pos="567"/>
        </w:tabs>
        <w:ind w:left="567" w:hanging="567"/>
      </w:pPr>
      <w:r>
        <w:lastRenderedPageBreak/>
        <w:t>Verejný obstarávateľ od uchádzačov očakáva, že si dôkladne preštudujú Oznámenie o vyhlásení verejného obstarávania, súťažné podklady a budú dodržiavať všetky pokyny, formuláre, zmluvné ustanovenia a ďalšie podmienky a špecifikácie uvedené v Oznámení o vyhlásení verejného obstarávania a v súťažných podkladoch.</w:t>
      </w:r>
    </w:p>
    <w:p w:rsidR="00106369" w:rsidRDefault="00106369" w:rsidP="008F06DB">
      <w:pPr>
        <w:pStyle w:val="Cislo-2-text"/>
        <w:tabs>
          <w:tab w:val="num" w:pos="567"/>
        </w:tabs>
        <w:ind w:left="567" w:hanging="567"/>
      </w:pPr>
      <w:r w:rsidRPr="00947869">
        <w:t>Ponuka predložená uchádzačom musí byť vypracovaná v súlade s podmienkami uvedenými v Oznámení o vyhlásení verejného obstarávania a v súťažných podkladoch a nesmie obsahovať žiadne výhrady týkajúce sa podmienok verejnej súťaže.</w:t>
      </w:r>
    </w:p>
    <w:p w:rsidR="00106369" w:rsidRPr="00106369" w:rsidRDefault="00106369" w:rsidP="008F06DB">
      <w:pPr>
        <w:pStyle w:val="Cislo-2-text"/>
        <w:tabs>
          <w:tab w:val="num" w:pos="567"/>
        </w:tabs>
        <w:ind w:left="567" w:hanging="567"/>
      </w:pPr>
      <w:r w:rsidRPr="00106369">
        <w:rPr>
          <w:rFonts w:eastAsia="Times New Roman"/>
          <w:color w:val="000000"/>
          <w:shd w:val="clear" w:color="auto" w:fill="FFFFFF"/>
          <w:lang w:eastAsia="sk-SK"/>
        </w:rPr>
        <w:t>V súlade s </w:t>
      </w:r>
      <w:proofErr w:type="spellStart"/>
      <w:r w:rsidRPr="00106369">
        <w:rPr>
          <w:rFonts w:eastAsia="Times New Roman"/>
          <w:color w:val="000000"/>
          <w:shd w:val="clear" w:color="auto" w:fill="FFFFFF"/>
          <w:lang w:eastAsia="sk-SK"/>
        </w:rPr>
        <w:t>ust</w:t>
      </w:r>
      <w:proofErr w:type="spellEnd"/>
      <w:r w:rsidRPr="00106369">
        <w:rPr>
          <w:rFonts w:eastAsia="Times New Roman"/>
          <w:color w:val="000000"/>
          <w:shd w:val="clear" w:color="auto" w:fill="FFFFFF"/>
          <w:lang w:eastAsia="sk-SK"/>
        </w:rPr>
        <w:t xml:space="preserve">. § 20 zákona o verejnom obstarávaní sa bude komunikácia a výmena informácií vo verejnej súťaži uskutočňovať v písomnej forme výhradne prostredníctvom elektronických prostriedkov, spôsobom určeným funkcionalitou informačného systému elektronického verejného obstarávania </w:t>
      </w:r>
      <w:r w:rsidR="00F100DE">
        <w:rPr>
          <w:rFonts w:eastAsia="Times New Roman"/>
          <w:color w:val="000000"/>
          <w:shd w:val="clear" w:color="auto" w:fill="FFFFFF"/>
          <w:lang w:eastAsia="sk-SK"/>
        </w:rPr>
        <w:t>JOSEPHINE</w:t>
      </w:r>
      <w:r w:rsidRPr="00106369">
        <w:rPr>
          <w:rFonts w:eastAsia="Times New Roman"/>
          <w:color w:val="000000"/>
          <w:shd w:val="clear" w:color="auto" w:fill="FFFFFF"/>
          <w:lang w:eastAsia="sk-SK"/>
        </w:rPr>
        <w:t xml:space="preserve"> (ďalej ako „IS </w:t>
      </w:r>
      <w:r w:rsidR="00F100DE">
        <w:rPr>
          <w:rFonts w:eastAsia="Times New Roman"/>
          <w:color w:val="000000"/>
          <w:shd w:val="clear" w:color="auto" w:fill="FFFFFF"/>
          <w:lang w:eastAsia="sk-SK"/>
        </w:rPr>
        <w:t>JOSEPHINE</w:t>
      </w:r>
      <w:r w:rsidRPr="00106369">
        <w:rPr>
          <w:rFonts w:eastAsia="Times New Roman"/>
          <w:color w:val="000000"/>
          <w:shd w:val="clear" w:color="auto" w:fill="FFFFFF"/>
          <w:lang w:eastAsia="sk-SK"/>
        </w:rPr>
        <w:t>“), ktorý spĺňa všetky požiadavky stanovené v </w:t>
      </w:r>
      <w:proofErr w:type="spellStart"/>
      <w:r w:rsidRPr="00106369">
        <w:rPr>
          <w:rFonts w:eastAsia="Times New Roman"/>
          <w:color w:val="000000"/>
          <w:shd w:val="clear" w:color="auto" w:fill="FFFFFF"/>
          <w:lang w:eastAsia="sk-SK"/>
        </w:rPr>
        <w:t>ust</w:t>
      </w:r>
      <w:proofErr w:type="spellEnd"/>
      <w:r w:rsidRPr="00106369">
        <w:rPr>
          <w:rFonts w:eastAsia="Times New Roman"/>
          <w:color w:val="000000"/>
          <w:shd w:val="clear" w:color="auto" w:fill="FFFFFF"/>
          <w:lang w:eastAsia="sk-SK"/>
        </w:rPr>
        <w:t>. § 20 zákona o verejnom obstarávaní.</w:t>
      </w:r>
    </w:p>
    <w:p w:rsidR="00106369" w:rsidRPr="004B7046" w:rsidRDefault="00106369" w:rsidP="00106369">
      <w:pPr>
        <w:pStyle w:val="Cislo-2-text"/>
        <w:numPr>
          <w:ilvl w:val="0"/>
          <w:numId w:val="0"/>
        </w:numPr>
        <w:ind w:left="709"/>
      </w:pPr>
    </w:p>
    <w:p w:rsidR="00106369" w:rsidRDefault="00106369" w:rsidP="00106369">
      <w:pPr>
        <w:pStyle w:val="Cislo-1-nadpis"/>
        <w:ind w:left="567" w:hanging="567"/>
      </w:pPr>
      <w:bookmarkStart w:id="6" w:name="_Toc114479159"/>
      <w:bookmarkStart w:id="7" w:name="_Toc177981080"/>
      <w:r>
        <w:t>Predmet súťažných podkladov a postup zadávania zákazky</w:t>
      </w:r>
      <w:bookmarkEnd w:id="6"/>
      <w:bookmarkEnd w:id="7"/>
    </w:p>
    <w:p w:rsidR="008F06DB" w:rsidRPr="008F06DB" w:rsidRDefault="008F06DB" w:rsidP="006513D1">
      <w:pPr>
        <w:pStyle w:val="Odsekzoznamu"/>
        <w:numPr>
          <w:ilvl w:val="0"/>
          <w:numId w:val="7"/>
        </w:numPr>
        <w:overflowPunct w:val="0"/>
        <w:autoSpaceDE w:val="0"/>
        <w:autoSpaceDN w:val="0"/>
        <w:adjustRightInd w:val="0"/>
        <w:spacing w:before="60" w:after="60" w:line="252" w:lineRule="auto"/>
        <w:contextualSpacing w:val="0"/>
        <w:jc w:val="both"/>
        <w:rPr>
          <w:rFonts w:ascii="Times New Roman" w:eastAsiaTheme="minorEastAsia" w:hAnsi="Times New Roman" w:cs="Times New Roman"/>
          <w:vanish/>
          <w:szCs w:val="24"/>
        </w:rPr>
      </w:pPr>
    </w:p>
    <w:p w:rsidR="008F06DB" w:rsidRPr="008F06DB" w:rsidRDefault="008F06DB" w:rsidP="006513D1">
      <w:pPr>
        <w:pStyle w:val="Odsekzoznamu"/>
        <w:numPr>
          <w:ilvl w:val="0"/>
          <w:numId w:val="7"/>
        </w:numPr>
        <w:overflowPunct w:val="0"/>
        <w:autoSpaceDE w:val="0"/>
        <w:autoSpaceDN w:val="0"/>
        <w:adjustRightInd w:val="0"/>
        <w:spacing w:before="60" w:after="60" w:line="252" w:lineRule="auto"/>
        <w:contextualSpacing w:val="0"/>
        <w:jc w:val="both"/>
        <w:rPr>
          <w:rFonts w:ascii="Times New Roman" w:eastAsiaTheme="minorEastAsia" w:hAnsi="Times New Roman" w:cs="Times New Roman"/>
          <w:vanish/>
          <w:szCs w:val="24"/>
        </w:rPr>
      </w:pPr>
    </w:p>
    <w:p w:rsidR="008F06DB" w:rsidRPr="008F06DB" w:rsidRDefault="008F06DB" w:rsidP="006513D1">
      <w:pPr>
        <w:pStyle w:val="Odsekzoznamu"/>
        <w:numPr>
          <w:ilvl w:val="0"/>
          <w:numId w:val="7"/>
        </w:numPr>
        <w:overflowPunct w:val="0"/>
        <w:autoSpaceDE w:val="0"/>
        <w:autoSpaceDN w:val="0"/>
        <w:adjustRightInd w:val="0"/>
        <w:spacing w:before="60" w:after="60" w:line="252" w:lineRule="auto"/>
        <w:contextualSpacing w:val="0"/>
        <w:jc w:val="both"/>
        <w:rPr>
          <w:rFonts w:ascii="Times New Roman" w:eastAsiaTheme="minorEastAsia" w:hAnsi="Times New Roman" w:cs="Times New Roman"/>
          <w:vanish/>
          <w:szCs w:val="24"/>
        </w:rPr>
      </w:pPr>
    </w:p>
    <w:p w:rsidR="00106369" w:rsidRPr="00ED6396" w:rsidRDefault="00106369" w:rsidP="006513D1">
      <w:pPr>
        <w:pStyle w:val="Bezriadkovania"/>
        <w:numPr>
          <w:ilvl w:val="1"/>
          <w:numId w:val="7"/>
        </w:numPr>
        <w:spacing w:before="60"/>
        <w:jc w:val="both"/>
      </w:pPr>
      <w:r>
        <w:t xml:space="preserve">Predmetom súťažných </w:t>
      </w:r>
      <w:r w:rsidRPr="00ED6396">
        <w:t>podkladov je stanovenie postupu pri zadávaní zákazky na dodanie tovaru v súlade s </w:t>
      </w:r>
      <w:proofErr w:type="spellStart"/>
      <w:r w:rsidRPr="00ED6396">
        <w:t>ust</w:t>
      </w:r>
      <w:proofErr w:type="spellEnd"/>
      <w:r w:rsidRPr="00ED6396">
        <w:t>. § 3 ods. 2 zákona o verejnom obstarávaní.</w:t>
      </w:r>
    </w:p>
    <w:p w:rsidR="00106369" w:rsidRPr="00ED6396" w:rsidRDefault="00106369" w:rsidP="006513D1">
      <w:pPr>
        <w:pStyle w:val="Bezriadkovania"/>
        <w:numPr>
          <w:ilvl w:val="1"/>
          <w:numId w:val="7"/>
        </w:numPr>
        <w:spacing w:before="60"/>
        <w:ind w:left="567" w:hanging="567"/>
        <w:jc w:val="both"/>
      </w:pPr>
      <w:r w:rsidRPr="00ED6396">
        <w:t xml:space="preserve">Predmet zákazky je bližšie špecifikovaný v Kapitole A.1 Pokyny pre uchádzačov, ods. 4. súťažných podkladov a v Kapitole </w:t>
      </w:r>
      <w:r w:rsidR="00ED6396" w:rsidRPr="00ED6396">
        <w:t>C.</w:t>
      </w:r>
      <w:r w:rsidRPr="00ED6396">
        <w:t xml:space="preserve"> Opis predmetu zákazky súťažných podkladov</w:t>
      </w:r>
      <w:r w:rsidR="00473B16">
        <w:t xml:space="preserve"> a prílohe č. 12</w:t>
      </w:r>
      <w:r w:rsidR="00ED6396" w:rsidRPr="00ED6396">
        <w:t xml:space="preserve"> súťažných podkladov</w:t>
      </w:r>
      <w:r w:rsidRPr="00ED6396">
        <w:t>.</w:t>
      </w:r>
    </w:p>
    <w:p w:rsidR="00106369" w:rsidRPr="003E62E5" w:rsidRDefault="00106369" w:rsidP="006513D1">
      <w:pPr>
        <w:pStyle w:val="Bezriadkovania"/>
        <w:numPr>
          <w:ilvl w:val="1"/>
          <w:numId w:val="7"/>
        </w:numPr>
        <w:spacing w:before="60"/>
        <w:ind w:left="567" w:hanging="567"/>
        <w:jc w:val="both"/>
      </w:pPr>
      <w:r w:rsidRPr="00ED6396">
        <w:rPr>
          <w:iCs/>
        </w:rPr>
        <w:t>Postup zadávania zákazky použitý verejným obstarávateľom:</w:t>
      </w:r>
      <w:r>
        <w:rPr>
          <w:iCs/>
        </w:rPr>
        <w:t xml:space="preserve"> verejná súťaž podľa </w:t>
      </w:r>
      <w:proofErr w:type="spellStart"/>
      <w:r>
        <w:rPr>
          <w:iCs/>
        </w:rPr>
        <w:t>ust</w:t>
      </w:r>
      <w:proofErr w:type="spellEnd"/>
      <w:r>
        <w:rPr>
          <w:iCs/>
        </w:rPr>
        <w:t xml:space="preserve">. § 66 zákona o verejnom obstarávaní, </w:t>
      </w:r>
      <w:r w:rsidRPr="007B700F">
        <w:rPr>
          <w:iCs/>
        </w:rPr>
        <w:t>v súlade s </w:t>
      </w:r>
      <w:proofErr w:type="spellStart"/>
      <w:r w:rsidRPr="007B700F">
        <w:rPr>
          <w:iCs/>
        </w:rPr>
        <w:t>ust</w:t>
      </w:r>
      <w:proofErr w:type="spellEnd"/>
      <w:r w:rsidRPr="007B700F">
        <w:rPr>
          <w:iCs/>
        </w:rPr>
        <w:t>. § 66 ods. 7</w:t>
      </w:r>
      <w:r>
        <w:rPr>
          <w:iCs/>
        </w:rPr>
        <w:t xml:space="preserve"> písm. b)</w:t>
      </w:r>
      <w:r w:rsidRPr="007B700F">
        <w:rPr>
          <w:iCs/>
        </w:rPr>
        <w:t xml:space="preserve">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Pr>
          <w:iCs/>
        </w:rPr>
        <w:t xml:space="preserve"> (ďalej aj ako „verejná súťaž“ v príslušnom gramatickom tvare).</w:t>
      </w:r>
    </w:p>
    <w:p w:rsidR="00C22D4C" w:rsidRPr="003B7986" w:rsidRDefault="00C22D4C" w:rsidP="001D4841">
      <w:pPr>
        <w:pStyle w:val="Cislo-2-text"/>
        <w:numPr>
          <w:ilvl w:val="0"/>
          <w:numId w:val="0"/>
        </w:numPr>
        <w:ind w:left="709"/>
      </w:pPr>
    </w:p>
    <w:p w:rsidR="00323C39" w:rsidRPr="006C3E19" w:rsidRDefault="00323C39" w:rsidP="008F06DB">
      <w:pPr>
        <w:pStyle w:val="Cislo-1-nadpis"/>
        <w:tabs>
          <w:tab w:val="num" w:pos="567"/>
        </w:tabs>
        <w:ind w:left="567" w:hanging="567"/>
      </w:pPr>
      <w:bookmarkStart w:id="8" w:name="_Toc177981081"/>
      <w:r w:rsidRPr="006C3E19">
        <w:t>Predmet zákazky</w:t>
      </w:r>
      <w:bookmarkEnd w:id="8"/>
      <w:r w:rsidRPr="006C3E19">
        <w:t xml:space="preserve"> </w:t>
      </w:r>
    </w:p>
    <w:p w:rsidR="00323C39" w:rsidRDefault="00323C39" w:rsidP="008F06DB">
      <w:pPr>
        <w:pStyle w:val="Cislo-2-text"/>
        <w:tabs>
          <w:tab w:val="num" w:pos="567"/>
        </w:tabs>
        <w:ind w:left="567" w:hanging="567"/>
        <w:rPr>
          <w:b/>
        </w:rPr>
      </w:pPr>
      <w:r w:rsidRPr="006C3E19">
        <w:t xml:space="preserve">Predmet zákazky: </w:t>
      </w:r>
      <w:r w:rsidR="00D52915" w:rsidRPr="008F06DB">
        <w:rPr>
          <w:b/>
        </w:rPr>
        <w:t>„</w:t>
      </w:r>
      <w:r w:rsidR="005134DA" w:rsidRPr="001E6682">
        <w:rPr>
          <w:b/>
          <w:bCs/>
          <w:iCs/>
          <w:sz w:val="24"/>
          <w:szCs w:val="24"/>
          <w:lang w:eastAsia="sk-SK"/>
        </w:rPr>
        <w:t>Špeciálny zdravotnícky materiál pre implantovateľné prístroje (kardiostimulátory, ICD, ILR</w:t>
      </w:r>
      <w:r w:rsidR="005134DA">
        <w:rPr>
          <w:b/>
          <w:bCs/>
          <w:i/>
          <w:iCs/>
          <w:sz w:val="24"/>
          <w:szCs w:val="24"/>
          <w:lang w:eastAsia="sk-SK"/>
        </w:rPr>
        <w:t>)</w:t>
      </w:r>
      <w:r w:rsidR="005134DA">
        <w:rPr>
          <w:b/>
          <w:noProof/>
          <w:kern w:val="18"/>
          <w:sz w:val="24"/>
          <w:szCs w:val="24"/>
          <w:lang w:eastAsia="sk-SK"/>
        </w:rPr>
        <w:t>“</w:t>
      </w:r>
    </w:p>
    <w:p w:rsidR="00323C39" w:rsidRPr="00A01DD1" w:rsidRDefault="00323C39" w:rsidP="008F06DB">
      <w:pPr>
        <w:pStyle w:val="Cislo-2-text"/>
        <w:tabs>
          <w:tab w:val="num" w:pos="567"/>
        </w:tabs>
        <w:ind w:left="567" w:hanging="567"/>
      </w:pPr>
      <w:r>
        <w:t xml:space="preserve">Číselný kód pre hlavný predmet a doplňujúce predmety z Hlavného slovníka, prípadne alfanumerický kód z </w:t>
      </w:r>
      <w:r w:rsidRPr="00A01DD1">
        <w:t>Doplnkového slovníka Spoločného slovníka obstarávania (CPV/SSO):</w:t>
      </w:r>
    </w:p>
    <w:p w:rsidR="008C42BC" w:rsidRDefault="008F06DB" w:rsidP="00A01DD1">
      <w:pPr>
        <w:pStyle w:val="Text-1"/>
        <w:ind w:left="567" w:hanging="567"/>
        <w:rPr>
          <w:sz w:val="24"/>
          <w:szCs w:val="24"/>
        </w:rPr>
      </w:pPr>
      <w:r w:rsidRPr="00A01DD1">
        <w:tab/>
      </w:r>
      <w:r w:rsidR="00323C39" w:rsidRPr="00A01DD1">
        <w:t>Hlavný slovník:</w:t>
      </w:r>
      <w:r w:rsidR="00323C39" w:rsidRPr="00A01DD1">
        <w:tab/>
      </w:r>
      <w:r w:rsidR="00DE71AC" w:rsidRPr="00A01DD1">
        <w:tab/>
      </w:r>
      <w:r w:rsidRPr="008F06DB">
        <w:rPr>
          <w:sz w:val="24"/>
          <w:szCs w:val="24"/>
        </w:rPr>
        <w:tab/>
      </w:r>
      <w:r w:rsidR="009D2CA6">
        <w:rPr>
          <w:sz w:val="24"/>
          <w:szCs w:val="24"/>
        </w:rPr>
        <w:tab/>
      </w:r>
      <w:r w:rsidR="009D2CA6">
        <w:rPr>
          <w:sz w:val="24"/>
          <w:szCs w:val="24"/>
        </w:rPr>
        <w:tab/>
      </w:r>
      <w:r w:rsidR="009D2CA6">
        <w:rPr>
          <w:sz w:val="24"/>
          <w:szCs w:val="24"/>
        </w:rPr>
        <w:tab/>
      </w:r>
      <w:r w:rsidR="009D2CA6">
        <w:rPr>
          <w:sz w:val="24"/>
          <w:szCs w:val="24"/>
        </w:rPr>
        <w:tab/>
      </w:r>
    </w:p>
    <w:p w:rsidR="008C42BC" w:rsidRDefault="008C42BC" w:rsidP="005134DA">
      <w:pPr>
        <w:pStyle w:val="Text-1"/>
      </w:pPr>
      <w:r>
        <w:rPr>
          <w:sz w:val="24"/>
          <w:szCs w:val="24"/>
        </w:rPr>
        <w:tab/>
      </w:r>
      <w:r>
        <w:rPr>
          <w:sz w:val="24"/>
          <w:szCs w:val="24"/>
        </w:rPr>
        <w:tab/>
      </w:r>
      <w:r>
        <w:rPr>
          <w:sz w:val="24"/>
          <w:szCs w:val="24"/>
        </w:rPr>
        <w:tab/>
      </w:r>
      <w:r>
        <w:rPr>
          <w:sz w:val="24"/>
          <w:szCs w:val="24"/>
        </w:rPr>
        <w:tab/>
      </w:r>
      <w:r w:rsidR="005134DA">
        <w:t xml:space="preserve">33182200-1 </w:t>
      </w:r>
      <w:proofErr w:type="spellStart"/>
      <w:r w:rsidR="005134DA">
        <w:t>Srdcovostimulačné</w:t>
      </w:r>
      <w:proofErr w:type="spellEnd"/>
      <w:r w:rsidR="005134DA">
        <w:t xml:space="preserve"> prístroje</w:t>
      </w:r>
    </w:p>
    <w:p w:rsidR="008C42BC" w:rsidRPr="008C42BC" w:rsidRDefault="008C42BC" w:rsidP="008C42BC">
      <w:pPr>
        <w:pStyle w:val="Text-1"/>
        <w:ind w:left="0"/>
      </w:pPr>
      <w:r w:rsidRPr="00C45F7E">
        <w:rPr>
          <w:rFonts w:eastAsia="Calibri"/>
        </w:rPr>
        <w:t xml:space="preserve">               </w:t>
      </w:r>
      <w:r w:rsidRPr="00C45F7E">
        <w:rPr>
          <w:rFonts w:eastAsia="Calibri"/>
        </w:rPr>
        <w:tab/>
      </w:r>
      <w:r w:rsidRPr="00C45F7E">
        <w:rPr>
          <w:rFonts w:eastAsia="Calibri"/>
        </w:rPr>
        <w:tab/>
      </w:r>
      <w:r w:rsidRPr="00C45F7E">
        <w:rPr>
          <w:rFonts w:eastAsia="Calibri"/>
        </w:rPr>
        <w:tab/>
      </w:r>
      <w:r w:rsidRPr="00C45F7E">
        <w:rPr>
          <w:rFonts w:eastAsia="Calibri"/>
        </w:rPr>
        <w:tab/>
      </w:r>
      <w:r w:rsidRPr="00C45F7E">
        <w:t>60000000-8  Dopravné služby (bez prepravy odpadu)</w:t>
      </w:r>
    </w:p>
    <w:p w:rsidR="00550378" w:rsidRDefault="00550378" w:rsidP="00550378">
      <w:pPr>
        <w:pStyle w:val="Cislo-2-text"/>
        <w:tabs>
          <w:tab w:val="num" w:pos="567"/>
        </w:tabs>
        <w:ind w:left="567" w:hanging="567"/>
      </w:pPr>
      <w:r w:rsidRPr="00550378">
        <w:t>Podrobné vymedzenie predmetu zákazky, vrátane vypracovaných technických špecifikácií</w:t>
      </w:r>
      <w:r>
        <w:t xml:space="preserve"> </w:t>
      </w:r>
      <w:r w:rsidRPr="00550378">
        <w:t>a požiadaviek verejného obstarávateľa sú uvedené v kapitole C. Opis predmetu zákazky</w:t>
      </w:r>
      <w:r w:rsidR="00290C49">
        <w:t xml:space="preserve"> týchto súťažných podkladov a v prílohe č. 12 súťažných podkladov.</w:t>
      </w:r>
    </w:p>
    <w:p w:rsidR="00A7358C" w:rsidRPr="008F06DB" w:rsidRDefault="00550378" w:rsidP="00550378">
      <w:pPr>
        <w:pStyle w:val="Cislo-2-text"/>
        <w:tabs>
          <w:tab w:val="num" w:pos="567"/>
        </w:tabs>
        <w:ind w:left="567" w:hanging="567"/>
      </w:pPr>
      <w:r w:rsidRPr="00550378">
        <w:rPr>
          <w:b/>
        </w:rPr>
        <w:t xml:space="preserve">Predpokladaná hodnota </w:t>
      </w:r>
      <w:r w:rsidRPr="00241DD1">
        <w:rPr>
          <w:b/>
        </w:rPr>
        <w:t xml:space="preserve">zákazky: </w:t>
      </w:r>
      <w:r w:rsidR="00364F82">
        <w:rPr>
          <w:b/>
        </w:rPr>
        <w:t>20 741 913,60</w:t>
      </w:r>
      <w:r w:rsidR="00241DD1">
        <w:rPr>
          <w:b/>
        </w:rPr>
        <w:t xml:space="preserve"> </w:t>
      </w:r>
      <w:r w:rsidRPr="00550378">
        <w:rPr>
          <w:b/>
        </w:rPr>
        <w:t xml:space="preserve">EUR bez DPH. </w:t>
      </w:r>
      <w:r w:rsidR="00A7358C">
        <w:t>Postupy a úkony verejného obstarávateľa a uchádzača neupravené v týchto súťažných podkladoch a v oznámení o vyhlásení verejného obstarávania sa budú riadiť výlučne podľa ZVO.</w:t>
      </w:r>
    </w:p>
    <w:p w:rsidR="009B3C7B" w:rsidRPr="008F06DB" w:rsidRDefault="009B3C7B" w:rsidP="009B3C7B">
      <w:pPr>
        <w:pStyle w:val="Cislo-2-text"/>
        <w:numPr>
          <w:ilvl w:val="0"/>
          <w:numId w:val="0"/>
        </w:numPr>
        <w:ind w:left="709"/>
        <w:rPr>
          <w:sz w:val="24"/>
          <w:szCs w:val="24"/>
        </w:rPr>
      </w:pPr>
    </w:p>
    <w:p w:rsidR="00323C39" w:rsidRPr="00566D70" w:rsidRDefault="00323C39" w:rsidP="008F06DB">
      <w:pPr>
        <w:pStyle w:val="Cislo-1-nadpis"/>
        <w:tabs>
          <w:tab w:val="num" w:pos="567"/>
        </w:tabs>
        <w:ind w:left="567" w:hanging="567"/>
      </w:pPr>
      <w:bookmarkStart w:id="9" w:name="_Toc177981082"/>
      <w:r w:rsidRPr="00566D70">
        <w:t>Rozdelenie zákazky na časti</w:t>
      </w:r>
      <w:bookmarkEnd w:id="9"/>
      <w:r w:rsidRPr="00566D70">
        <w:t xml:space="preserve"> </w:t>
      </w:r>
    </w:p>
    <w:p w:rsidR="00550378" w:rsidRPr="00A01DD1" w:rsidRDefault="00550378" w:rsidP="00BA6221">
      <w:pPr>
        <w:pStyle w:val="Cislo-2-text"/>
        <w:tabs>
          <w:tab w:val="num" w:pos="993"/>
        </w:tabs>
        <w:ind w:left="567" w:hanging="567"/>
      </w:pPr>
      <w:r w:rsidRPr="00A01DD1">
        <w:t>Zákazka je rozdelená na časti. Uchádzač môže predložiť ponuku na jednu časť, niekoľko častí alebo všetky časti, v nadväznosti na kapitolu C. Opis predmetu zákazky</w:t>
      </w:r>
      <w:r w:rsidR="00290C49" w:rsidRPr="00A01DD1">
        <w:t xml:space="preserve"> a prílohu č. 12 súťažných podkladov.</w:t>
      </w:r>
    </w:p>
    <w:p w:rsidR="00550378" w:rsidRPr="00A01DD1" w:rsidRDefault="00550378" w:rsidP="00BA6221">
      <w:pPr>
        <w:pStyle w:val="Cislo-2-text"/>
        <w:tabs>
          <w:tab w:val="num" w:pos="993"/>
        </w:tabs>
        <w:ind w:left="567" w:hanging="567"/>
      </w:pPr>
      <w:r w:rsidRPr="00A01DD1">
        <w:t>Ponuka musí byť predložená na celý rozsah príslušnej časti predmetu zákazky, na všetky položky príslušnej časti predmetu zákazky.</w:t>
      </w:r>
    </w:p>
    <w:p w:rsidR="00550378" w:rsidRPr="00A01DD1" w:rsidRDefault="00550378" w:rsidP="00BA6221">
      <w:pPr>
        <w:pStyle w:val="Cislo-2-text"/>
        <w:tabs>
          <w:tab w:val="num" w:pos="993"/>
        </w:tabs>
        <w:ind w:left="567" w:hanging="567"/>
      </w:pPr>
      <w:r w:rsidRPr="00A01DD1">
        <w:t>Predpokladaná hodnota častí je uvedená v nasledovnej tabuľke:</w:t>
      </w:r>
    </w:p>
    <w:p w:rsidR="008C42BC" w:rsidRPr="002B2C29" w:rsidRDefault="008C42BC" w:rsidP="008C42BC">
      <w:pPr>
        <w:pStyle w:val="Cislo-2-text"/>
        <w:numPr>
          <w:ilvl w:val="0"/>
          <w:numId w:val="0"/>
        </w:numPr>
        <w:ind w:left="567"/>
        <w:rPr>
          <w:rFonts w:cs="Times New Roman"/>
          <w:sz w:val="24"/>
          <w:szCs w:val="24"/>
        </w:rPr>
      </w:pPr>
    </w:p>
    <w:tbl>
      <w:tblPr>
        <w:tblStyle w:val="Mriekatabuky"/>
        <w:tblW w:w="0" w:type="auto"/>
        <w:tblInd w:w="2405" w:type="dxa"/>
        <w:tblLook w:val="04A0" w:firstRow="1" w:lastRow="0" w:firstColumn="1" w:lastColumn="0" w:noHBand="0" w:noVBand="1"/>
      </w:tblPr>
      <w:tblGrid>
        <w:gridCol w:w="2551"/>
        <w:gridCol w:w="2410"/>
      </w:tblGrid>
      <w:tr w:rsidR="00550378" w:rsidRPr="00A01DD1" w:rsidTr="00550378">
        <w:tc>
          <w:tcPr>
            <w:tcW w:w="2551" w:type="dxa"/>
          </w:tcPr>
          <w:p w:rsidR="00550378" w:rsidRPr="00A01DD1" w:rsidRDefault="00550378" w:rsidP="00550378">
            <w:pPr>
              <w:pStyle w:val="Cislo-2-text"/>
              <w:numPr>
                <w:ilvl w:val="0"/>
                <w:numId w:val="0"/>
              </w:numPr>
              <w:rPr>
                <w:rFonts w:cs="Times New Roman"/>
              </w:rPr>
            </w:pPr>
            <w:r w:rsidRPr="00A01DD1">
              <w:rPr>
                <w:rFonts w:cs="Times New Roman"/>
              </w:rPr>
              <w:t>Časť (poradie časti)</w:t>
            </w:r>
          </w:p>
        </w:tc>
        <w:tc>
          <w:tcPr>
            <w:tcW w:w="2410" w:type="dxa"/>
          </w:tcPr>
          <w:p w:rsidR="00550378" w:rsidRPr="00A01DD1" w:rsidRDefault="00550378" w:rsidP="00550378">
            <w:pPr>
              <w:pStyle w:val="Cislo-2-text"/>
              <w:numPr>
                <w:ilvl w:val="0"/>
                <w:numId w:val="0"/>
              </w:numPr>
              <w:tabs>
                <w:tab w:val="clear" w:pos="1066"/>
              </w:tabs>
              <w:ind w:left="709" w:hanging="709"/>
              <w:rPr>
                <w:rFonts w:cs="Times New Roman"/>
              </w:rPr>
            </w:pPr>
            <w:r w:rsidRPr="00A01DD1">
              <w:rPr>
                <w:rFonts w:cs="Times New Roman"/>
              </w:rPr>
              <w:t>PHZ v EUR bez DPH</w:t>
            </w:r>
          </w:p>
        </w:tc>
      </w:tr>
      <w:tr w:rsidR="00BC5CCD" w:rsidRPr="00DF06D1" w:rsidTr="00BC5CCD">
        <w:tc>
          <w:tcPr>
            <w:tcW w:w="2551" w:type="dxa"/>
            <w:vAlign w:val="center"/>
          </w:tcPr>
          <w:p w:rsidR="00BC5CCD" w:rsidRPr="00A01DD1" w:rsidRDefault="00BC5CCD" w:rsidP="00BC5CCD">
            <w:pPr>
              <w:pStyle w:val="Cislo-2-text"/>
              <w:numPr>
                <w:ilvl w:val="0"/>
                <w:numId w:val="0"/>
              </w:numPr>
              <w:rPr>
                <w:rFonts w:cs="Times New Roman"/>
              </w:rPr>
            </w:pPr>
            <w:r w:rsidRPr="00A01DD1">
              <w:rPr>
                <w:rFonts w:cs="Times New Roman"/>
                <w:color w:val="000000"/>
              </w:rPr>
              <w:t>1.</w:t>
            </w:r>
          </w:p>
        </w:tc>
        <w:tc>
          <w:tcPr>
            <w:tcW w:w="2410" w:type="dxa"/>
            <w:vAlign w:val="bottom"/>
          </w:tcPr>
          <w:p w:rsidR="00BC5CCD" w:rsidRPr="00DF06D1" w:rsidRDefault="00D54D5E" w:rsidP="00222BC7">
            <w:pPr>
              <w:pStyle w:val="Cislo-2-text"/>
              <w:numPr>
                <w:ilvl w:val="0"/>
                <w:numId w:val="0"/>
              </w:numPr>
              <w:jc w:val="right"/>
              <w:rPr>
                <w:rFonts w:cs="Times New Roman"/>
              </w:rPr>
            </w:pPr>
            <w:r w:rsidRPr="00DF06D1">
              <w:rPr>
                <w:rFonts w:cs="Times New Roman"/>
              </w:rPr>
              <w:t>357 918,00</w:t>
            </w:r>
          </w:p>
        </w:tc>
      </w:tr>
      <w:tr w:rsidR="00BC5CCD" w:rsidRPr="00A01DD1" w:rsidTr="00BC5CCD">
        <w:tc>
          <w:tcPr>
            <w:tcW w:w="2551" w:type="dxa"/>
            <w:vAlign w:val="center"/>
          </w:tcPr>
          <w:p w:rsidR="00BC5CCD" w:rsidRPr="00A01DD1" w:rsidRDefault="00BC5CCD" w:rsidP="00BC5CCD">
            <w:pPr>
              <w:pStyle w:val="Cislo-2-text"/>
              <w:numPr>
                <w:ilvl w:val="0"/>
                <w:numId w:val="0"/>
              </w:numPr>
              <w:rPr>
                <w:rFonts w:cs="Times New Roman"/>
              </w:rPr>
            </w:pPr>
            <w:r w:rsidRPr="00A01DD1">
              <w:rPr>
                <w:rFonts w:cs="Times New Roman"/>
                <w:color w:val="000000"/>
              </w:rPr>
              <w:lastRenderedPageBreak/>
              <w:t>2.</w:t>
            </w:r>
          </w:p>
        </w:tc>
        <w:tc>
          <w:tcPr>
            <w:tcW w:w="2410" w:type="dxa"/>
            <w:vAlign w:val="bottom"/>
          </w:tcPr>
          <w:p w:rsidR="00BC5CCD" w:rsidRPr="00DF06D1" w:rsidRDefault="00DF06D1" w:rsidP="00222BC7">
            <w:pPr>
              <w:pStyle w:val="Cislo-2-text"/>
              <w:numPr>
                <w:ilvl w:val="0"/>
                <w:numId w:val="0"/>
              </w:numPr>
              <w:jc w:val="right"/>
              <w:rPr>
                <w:rFonts w:cs="Times New Roman"/>
              </w:rPr>
            </w:pPr>
            <w:r w:rsidRPr="00DF06D1">
              <w:rPr>
                <w:rFonts w:cs="Times New Roman"/>
              </w:rPr>
              <w:t>6 283 009,40</w:t>
            </w:r>
          </w:p>
        </w:tc>
      </w:tr>
      <w:tr w:rsidR="00BC5CCD" w:rsidRPr="00A01DD1" w:rsidTr="00BC5CCD">
        <w:tc>
          <w:tcPr>
            <w:tcW w:w="2551" w:type="dxa"/>
            <w:vAlign w:val="center"/>
          </w:tcPr>
          <w:p w:rsidR="00BC5CCD" w:rsidRPr="00A01DD1" w:rsidRDefault="00BC5CCD" w:rsidP="00BC5CCD">
            <w:pPr>
              <w:pStyle w:val="Cislo-2-text"/>
              <w:numPr>
                <w:ilvl w:val="0"/>
                <w:numId w:val="0"/>
              </w:numPr>
              <w:rPr>
                <w:rFonts w:cs="Times New Roman"/>
              </w:rPr>
            </w:pPr>
            <w:r w:rsidRPr="00A01DD1">
              <w:rPr>
                <w:rFonts w:cs="Times New Roman"/>
                <w:color w:val="000000"/>
              </w:rPr>
              <w:t>3.</w:t>
            </w:r>
          </w:p>
        </w:tc>
        <w:tc>
          <w:tcPr>
            <w:tcW w:w="2410" w:type="dxa"/>
            <w:vAlign w:val="bottom"/>
          </w:tcPr>
          <w:p w:rsidR="00BC5CCD" w:rsidRPr="00DF06D1" w:rsidRDefault="00DF06D1" w:rsidP="00BC5CCD">
            <w:pPr>
              <w:pStyle w:val="Cislo-2-text"/>
              <w:numPr>
                <w:ilvl w:val="0"/>
                <w:numId w:val="0"/>
              </w:numPr>
              <w:jc w:val="right"/>
              <w:rPr>
                <w:rFonts w:cs="Times New Roman"/>
              </w:rPr>
            </w:pPr>
            <w:r w:rsidRPr="00DF06D1">
              <w:rPr>
                <w:rFonts w:cs="Times New Roman"/>
              </w:rPr>
              <w:t>3 769 755,20</w:t>
            </w:r>
          </w:p>
        </w:tc>
      </w:tr>
      <w:tr w:rsidR="00BC5CCD" w:rsidRPr="00A01DD1" w:rsidTr="00BC5CCD">
        <w:tc>
          <w:tcPr>
            <w:tcW w:w="2551" w:type="dxa"/>
            <w:vAlign w:val="center"/>
          </w:tcPr>
          <w:p w:rsidR="00BC5CCD" w:rsidRPr="00A01DD1" w:rsidRDefault="00BC5CCD" w:rsidP="00BC5CCD">
            <w:pPr>
              <w:pStyle w:val="Cislo-2-text"/>
              <w:numPr>
                <w:ilvl w:val="0"/>
                <w:numId w:val="0"/>
              </w:numPr>
              <w:rPr>
                <w:rFonts w:cs="Times New Roman"/>
              </w:rPr>
            </w:pPr>
            <w:r w:rsidRPr="00A01DD1">
              <w:rPr>
                <w:rFonts w:cs="Times New Roman"/>
                <w:color w:val="000000"/>
              </w:rPr>
              <w:t>4.</w:t>
            </w:r>
          </w:p>
        </w:tc>
        <w:tc>
          <w:tcPr>
            <w:tcW w:w="2410" w:type="dxa"/>
            <w:vAlign w:val="bottom"/>
          </w:tcPr>
          <w:p w:rsidR="00BC5CCD" w:rsidRPr="00DF06D1" w:rsidRDefault="00DF06D1" w:rsidP="00DF06D1">
            <w:pPr>
              <w:pStyle w:val="Cislo-2-text"/>
              <w:numPr>
                <w:ilvl w:val="0"/>
                <w:numId w:val="0"/>
              </w:numPr>
              <w:jc w:val="right"/>
              <w:rPr>
                <w:rFonts w:cs="Times New Roman"/>
              </w:rPr>
            </w:pPr>
            <w:r w:rsidRPr="00DF06D1">
              <w:rPr>
                <w:rFonts w:cs="Times New Roman"/>
              </w:rPr>
              <w:t>4 268 685,00</w:t>
            </w:r>
          </w:p>
        </w:tc>
      </w:tr>
      <w:tr w:rsidR="00BC5CCD" w:rsidRPr="00A01DD1" w:rsidTr="00BC5CCD">
        <w:tc>
          <w:tcPr>
            <w:tcW w:w="2551" w:type="dxa"/>
            <w:vAlign w:val="center"/>
          </w:tcPr>
          <w:p w:rsidR="00BC5CCD" w:rsidRPr="00A01DD1" w:rsidRDefault="00BC5CCD" w:rsidP="00BC5CCD">
            <w:pPr>
              <w:pStyle w:val="Cislo-2-text"/>
              <w:numPr>
                <w:ilvl w:val="0"/>
                <w:numId w:val="0"/>
              </w:numPr>
              <w:rPr>
                <w:rFonts w:cs="Times New Roman"/>
              </w:rPr>
            </w:pPr>
            <w:r w:rsidRPr="00A01DD1">
              <w:rPr>
                <w:rFonts w:cs="Times New Roman"/>
                <w:color w:val="000000"/>
              </w:rPr>
              <w:t>5.</w:t>
            </w:r>
          </w:p>
        </w:tc>
        <w:tc>
          <w:tcPr>
            <w:tcW w:w="2410" w:type="dxa"/>
            <w:vAlign w:val="bottom"/>
          </w:tcPr>
          <w:p w:rsidR="00BC5CCD" w:rsidRPr="00DF06D1" w:rsidRDefault="00DF06D1" w:rsidP="00222BC7">
            <w:pPr>
              <w:pStyle w:val="Cislo-2-text"/>
              <w:numPr>
                <w:ilvl w:val="0"/>
                <w:numId w:val="0"/>
              </w:numPr>
              <w:jc w:val="right"/>
              <w:rPr>
                <w:rFonts w:cs="Times New Roman"/>
              </w:rPr>
            </w:pPr>
            <w:r w:rsidRPr="00DF06D1">
              <w:rPr>
                <w:rFonts w:cs="Times New Roman"/>
              </w:rPr>
              <w:t>2 997 968,90</w:t>
            </w:r>
          </w:p>
        </w:tc>
      </w:tr>
      <w:tr w:rsidR="00BC5CCD" w:rsidRPr="00A01DD1" w:rsidTr="00BC5CCD">
        <w:tc>
          <w:tcPr>
            <w:tcW w:w="2551" w:type="dxa"/>
            <w:vAlign w:val="center"/>
          </w:tcPr>
          <w:p w:rsidR="00BC5CCD" w:rsidRPr="00A01DD1" w:rsidRDefault="00BC5CCD" w:rsidP="00BC5CCD">
            <w:pPr>
              <w:pStyle w:val="Cislo-2-text"/>
              <w:numPr>
                <w:ilvl w:val="0"/>
                <w:numId w:val="0"/>
              </w:numPr>
              <w:rPr>
                <w:rFonts w:cs="Times New Roman"/>
              </w:rPr>
            </w:pPr>
            <w:r w:rsidRPr="00A01DD1">
              <w:rPr>
                <w:rFonts w:cs="Times New Roman"/>
                <w:color w:val="000000"/>
              </w:rPr>
              <w:t>6.</w:t>
            </w:r>
          </w:p>
        </w:tc>
        <w:tc>
          <w:tcPr>
            <w:tcW w:w="2410" w:type="dxa"/>
            <w:vAlign w:val="bottom"/>
          </w:tcPr>
          <w:p w:rsidR="00BC5CCD" w:rsidRPr="00A01DD1" w:rsidRDefault="00587556" w:rsidP="00BC5CCD">
            <w:pPr>
              <w:pStyle w:val="Cislo-2-text"/>
              <w:numPr>
                <w:ilvl w:val="0"/>
                <w:numId w:val="0"/>
              </w:numPr>
              <w:jc w:val="right"/>
              <w:rPr>
                <w:rFonts w:cs="Times New Roman"/>
                <w:highlight w:val="yellow"/>
              </w:rPr>
            </w:pPr>
            <w:r>
              <w:rPr>
                <w:rFonts w:cs="Times New Roman"/>
              </w:rPr>
              <w:t>904 149,10</w:t>
            </w:r>
          </w:p>
        </w:tc>
      </w:tr>
      <w:tr w:rsidR="00BC5CCD" w:rsidRPr="00A01DD1" w:rsidTr="00BC5CCD">
        <w:tc>
          <w:tcPr>
            <w:tcW w:w="2551" w:type="dxa"/>
            <w:vAlign w:val="center"/>
          </w:tcPr>
          <w:p w:rsidR="00BC5CCD" w:rsidRPr="00A01DD1" w:rsidRDefault="00BC5CCD" w:rsidP="00BC5CCD">
            <w:pPr>
              <w:pStyle w:val="Cislo-2-text"/>
              <w:numPr>
                <w:ilvl w:val="0"/>
                <w:numId w:val="0"/>
              </w:numPr>
              <w:rPr>
                <w:rFonts w:cs="Times New Roman"/>
              </w:rPr>
            </w:pPr>
            <w:r w:rsidRPr="00A01DD1">
              <w:rPr>
                <w:rFonts w:cs="Times New Roman"/>
                <w:color w:val="000000"/>
              </w:rPr>
              <w:t>7.</w:t>
            </w:r>
          </w:p>
        </w:tc>
        <w:tc>
          <w:tcPr>
            <w:tcW w:w="2410" w:type="dxa"/>
            <w:vAlign w:val="bottom"/>
          </w:tcPr>
          <w:p w:rsidR="00BC5CCD" w:rsidRPr="00A01DD1" w:rsidRDefault="00587556" w:rsidP="00BC5CCD">
            <w:pPr>
              <w:pStyle w:val="Cislo-2-text"/>
              <w:numPr>
                <w:ilvl w:val="0"/>
                <w:numId w:val="0"/>
              </w:numPr>
              <w:jc w:val="right"/>
              <w:rPr>
                <w:rFonts w:cs="Times New Roman"/>
                <w:highlight w:val="yellow"/>
              </w:rPr>
            </w:pPr>
            <w:r>
              <w:rPr>
                <w:rFonts w:cs="Times New Roman"/>
              </w:rPr>
              <w:t>551 239,80</w:t>
            </w:r>
          </w:p>
        </w:tc>
      </w:tr>
      <w:tr w:rsidR="00BC5CCD" w:rsidRPr="00A01DD1" w:rsidTr="00BC5CCD">
        <w:tc>
          <w:tcPr>
            <w:tcW w:w="2551" w:type="dxa"/>
            <w:vAlign w:val="center"/>
          </w:tcPr>
          <w:p w:rsidR="00BC5CCD" w:rsidRPr="00A01DD1" w:rsidRDefault="00BC5CCD" w:rsidP="00BC5CCD">
            <w:pPr>
              <w:pStyle w:val="Cislo-2-text"/>
              <w:numPr>
                <w:ilvl w:val="0"/>
                <w:numId w:val="0"/>
              </w:numPr>
              <w:rPr>
                <w:rFonts w:cs="Times New Roman"/>
              </w:rPr>
            </w:pPr>
            <w:r w:rsidRPr="00A01DD1">
              <w:rPr>
                <w:rFonts w:cs="Times New Roman"/>
                <w:color w:val="000000"/>
              </w:rPr>
              <w:t>8.</w:t>
            </w:r>
          </w:p>
        </w:tc>
        <w:tc>
          <w:tcPr>
            <w:tcW w:w="2410" w:type="dxa"/>
            <w:vAlign w:val="bottom"/>
          </w:tcPr>
          <w:p w:rsidR="00BC5CCD" w:rsidRPr="00A01DD1" w:rsidRDefault="00DF06D1" w:rsidP="00BC5CCD">
            <w:pPr>
              <w:pStyle w:val="Cislo-2-text"/>
              <w:numPr>
                <w:ilvl w:val="0"/>
                <w:numId w:val="0"/>
              </w:numPr>
              <w:jc w:val="right"/>
              <w:rPr>
                <w:rFonts w:cs="Times New Roman"/>
                <w:highlight w:val="yellow"/>
              </w:rPr>
            </w:pPr>
            <w:r w:rsidRPr="00DF06D1">
              <w:rPr>
                <w:rFonts w:cs="Times New Roman"/>
              </w:rPr>
              <w:t>338 140,00</w:t>
            </w:r>
          </w:p>
        </w:tc>
      </w:tr>
      <w:tr w:rsidR="00BC5CCD" w:rsidRPr="00A01DD1" w:rsidTr="00BC5CCD">
        <w:tc>
          <w:tcPr>
            <w:tcW w:w="2551" w:type="dxa"/>
            <w:vAlign w:val="center"/>
          </w:tcPr>
          <w:p w:rsidR="00BC5CCD" w:rsidRPr="00A01DD1" w:rsidRDefault="00BC5CCD" w:rsidP="00BC5CCD">
            <w:pPr>
              <w:pStyle w:val="Cislo-2-text"/>
              <w:numPr>
                <w:ilvl w:val="0"/>
                <w:numId w:val="0"/>
              </w:numPr>
              <w:rPr>
                <w:rFonts w:cs="Times New Roman"/>
              </w:rPr>
            </w:pPr>
            <w:r w:rsidRPr="00A01DD1">
              <w:rPr>
                <w:rFonts w:cs="Times New Roman"/>
                <w:color w:val="000000"/>
              </w:rPr>
              <w:t>9.</w:t>
            </w:r>
          </w:p>
        </w:tc>
        <w:tc>
          <w:tcPr>
            <w:tcW w:w="2410" w:type="dxa"/>
            <w:vAlign w:val="bottom"/>
          </w:tcPr>
          <w:p w:rsidR="00BC5CCD" w:rsidRPr="00FD2177" w:rsidRDefault="00DF06D1" w:rsidP="00BC5CCD">
            <w:pPr>
              <w:pStyle w:val="Cislo-2-text"/>
              <w:numPr>
                <w:ilvl w:val="0"/>
                <w:numId w:val="0"/>
              </w:numPr>
              <w:jc w:val="right"/>
              <w:rPr>
                <w:rFonts w:cs="Times New Roman"/>
              </w:rPr>
            </w:pPr>
            <w:r w:rsidRPr="00DF06D1">
              <w:rPr>
                <w:rFonts w:cs="Times New Roman"/>
              </w:rPr>
              <w:t>109 500,00</w:t>
            </w:r>
          </w:p>
        </w:tc>
      </w:tr>
      <w:tr w:rsidR="00BC5CCD" w:rsidRPr="00A01DD1" w:rsidTr="00BC5CCD">
        <w:tc>
          <w:tcPr>
            <w:tcW w:w="2551" w:type="dxa"/>
            <w:vAlign w:val="center"/>
          </w:tcPr>
          <w:p w:rsidR="00BC5CCD" w:rsidRPr="00A01DD1" w:rsidRDefault="00BC5CCD" w:rsidP="00BC5CCD">
            <w:pPr>
              <w:pStyle w:val="Cislo-2-text"/>
              <w:numPr>
                <w:ilvl w:val="0"/>
                <w:numId w:val="0"/>
              </w:numPr>
              <w:rPr>
                <w:rFonts w:cs="Times New Roman"/>
              </w:rPr>
            </w:pPr>
            <w:r w:rsidRPr="00A01DD1">
              <w:rPr>
                <w:rFonts w:cs="Times New Roman"/>
                <w:color w:val="000000"/>
              </w:rPr>
              <w:t>10.</w:t>
            </w:r>
          </w:p>
        </w:tc>
        <w:tc>
          <w:tcPr>
            <w:tcW w:w="2410" w:type="dxa"/>
            <w:vAlign w:val="bottom"/>
          </w:tcPr>
          <w:p w:rsidR="00BC5CCD" w:rsidRPr="00FD2177" w:rsidRDefault="00DF06D1" w:rsidP="00BC5CCD">
            <w:pPr>
              <w:pStyle w:val="Cislo-2-text"/>
              <w:numPr>
                <w:ilvl w:val="0"/>
                <w:numId w:val="0"/>
              </w:numPr>
              <w:jc w:val="right"/>
              <w:rPr>
                <w:rFonts w:cs="Times New Roman"/>
              </w:rPr>
            </w:pPr>
            <w:r w:rsidRPr="00DF06D1">
              <w:rPr>
                <w:rFonts w:cs="Times New Roman"/>
              </w:rPr>
              <w:t>425 854,00</w:t>
            </w:r>
          </w:p>
        </w:tc>
      </w:tr>
      <w:tr w:rsidR="00BC5CCD" w:rsidRPr="00A01DD1" w:rsidTr="00FD2177">
        <w:tc>
          <w:tcPr>
            <w:tcW w:w="2551" w:type="dxa"/>
            <w:vAlign w:val="center"/>
          </w:tcPr>
          <w:p w:rsidR="00BC5CCD" w:rsidRPr="00A01DD1" w:rsidRDefault="00BC5CCD" w:rsidP="00BC5CCD">
            <w:pPr>
              <w:pStyle w:val="Cislo-2-text"/>
              <w:numPr>
                <w:ilvl w:val="0"/>
                <w:numId w:val="0"/>
              </w:numPr>
              <w:rPr>
                <w:rFonts w:cs="Times New Roman"/>
              </w:rPr>
            </w:pPr>
            <w:r w:rsidRPr="00A01DD1">
              <w:rPr>
                <w:rFonts w:cs="Times New Roman"/>
                <w:color w:val="000000"/>
              </w:rPr>
              <w:t>11.</w:t>
            </w:r>
          </w:p>
        </w:tc>
        <w:tc>
          <w:tcPr>
            <w:tcW w:w="2410" w:type="dxa"/>
            <w:shd w:val="clear" w:color="auto" w:fill="auto"/>
            <w:vAlign w:val="bottom"/>
          </w:tcPr>
          <w:p w:rsidR="00BC5CCD" w:rsidRPr="00A01DD1" w:rsidRDefault="00DF06D1" w:rsidP="00BC5CCD">
            <w:pPr>
              <w:pStyle w:val="Cislo-2-text"/>
              <w:numPr>
                <w:ilvl w:val="0"/>
                <w:numId w:val="0"/>
              </w:numPr>
              <w:jc w:val="right"/>
              <w:rPr>
                <w:rFonts w:cs="Times New Roman"/>
                <w:highlight w:val="yellow"/>
              </w:rPr>
            </w:pPr>
            <w:r w:rsidRPr="00DF06D1">
              <w:rPr>
                <w:rFonts w:cs="Times New Roman"/>
              </w:rPr>
              <w:t>199 500,00</w:t>
            </w:r>
          </w:p>
        </w:tc>
      </w:tr>
      <w:tr w:rsidR="00BC5CCD" w:rsidRPr="00A01DD1" w:rsidTr="00BC5CCD">
        <w:tc>
          <w:tcPr>
            <w:tcW w:w="2551" w:type="dxa"/>
            <w:vAlign w:val="center"/>
          </w:tcPr>
          <w:p w:rsidR="00BC5CCD" w:rsidRPr="00A01DD1" w:rsidRDefault="00BC5CCD" w:rsidP="00BC5CCD">
            <w:pPr>
              <w:pStyle w:val="Cislo-2-text"/>
              <w:numPr>
                <w:ilvl w:val="0"/>
                <w:numId w:val="0"/>
              </w:numPr>
              <w:rPr>
                <w:rFonts w:cs="Times New Roman"/>
              </w:rPr>
            </w:pPr>
            <w:r w:rsidRPr="00A01DD1">
              <w:rPr>
                <w:rFonts w:cs="Times New Roman"/>
                <w:color w:val="000000"/>
              </w:rPr>
              <w:t>12.</w:t>
            </w:r>
          </w:p>
        </w:tc>
        <w:tc>
          <w:tcPr>
            <w:tcW w:w="2410" w:type="dxa"/>
            <w:vAlign w:val="bottom"/>
          </w:tcPr>
          <w:p w:rsidR="00BC5CCD" w:rsidRPr="00A01DD1" w:rsidRDefault="00364F82" w:rsidP="000B5D91">
            <w:pPr>
              <w:pStyle w:val="Cislo-2-text"/>
              <w:numPr>
                <w:ilvl w:val="0"/>
                <w:numId w:val="0"/>
              </w:numPr>
              <w:jc w:val="right"/>
              <w:rPr>
                <w:rFonts w:cs="Times New Roman"/>
                <w:highlight w:val="yellow"/>
              </w:rPr>
            </w:pPr>
            <w:r>
              <w:rPr>
                <w:rFonts w:cs="Times New Roman"/>
              </w:rPr>
              <w:t>332 461,80</w:t>
            </w:r>
          </w:p>
        </w:tc>
      </w:tr>
      <w:tr w:rsidR="00BC5CCD" w:rsidRPr="00587556" w:rsidTr="00BC5CCD">
        <w:tc>
          <w:tcPr>
            <w:tcW w:w="2551" w:type="dxa"/>
            <w:vAlign w:val="center"/>
          </w:tcPr>
          <w:p w:rsidR="00BC5CCD" w:rsidRPr="00A01DD1" w:rsidRDefault="00BC5CCD" w:rsidP="00BC5CCD">
            <w:pPr>
              <w:pStyle w:val="Cislo-2-text"/>
              <w:numPr>
                <w:ilvl w:val="0"/>
                <w:numId w:val="0"/>
              </w:numPr>
              <w:rPr>
                <w:rFonts w:cs="Times New Roman"/>
              </w:rPr>
            </w:pPr>
            <w:r w:rsidRPr="00A01DD1">
              <w:rPr>
                <w:rFonts w:cs="Times New Roman"/>
                <w:color w:val="000000"/>
              </w:rPr>
              <w:t>13.</w:t>
            </w:r>
          </w:p>
        </w:tc>
        <w:tc>
          <w:tcPr>
            <w:tcW w:w="2410" w:type="dxa"/>
            <w:vAlign w:val="bottom"/>
          </w:tcPr>
          <w:p w:rsidR="00BC5CCD" w:rsidRPr="005363C4" w:rsidRDefault="00587556" w:rsidP="00364F82">
            <w:pPr>
              <w:pStyle w:val="Cislo-2-text"/>
              <w:numPr>
                <w:ilvl w:val="0"/>
                <w:numId w:val="0"/>
              </w:numPr>
              <w:jc w:val="right"/>
              <w:rPr>
                <w:rFonts w:cs="Times New Roman"/>
              </w:rPr>
            </w:pPr>
            <w:r>
              <w:rPr>
                <w:rFonts w:cs="Times New Roman"/>
              </w:rPr>
              <w:t xml:space="preserve">         </w:t>
            </w:r>
            <w:r w:rsidR="00364F82">
              <w:rPr>
                <w:rFonts w:cs="Times New Roman"/>
              </w:rPr>
              <w:t>203 732,40</w:t>
            </w:r>
          </w:p>
        </w:tc>
      </w:tr>
    </w:tbl>
    <w:p w:rsidR="008F06DB" w:rsidRPr="002B2C29" w:rsidRDefault="008F06DB" w:rsidP="00294B52">
      <w:pPr>
        <w:pStyle w:val="Cislo-2-text"/>
        <w:numPr>
          <w:ilvl w:val="0"/>
          <w:numId w:val="0"/>
        </w:numPr>
        <w:tabs>
          <w:tab w:val="num" w:pos="567"/>
        </w:tabs>
        <w:ind w:left="567" w:hanging="567"/>
        <w:rPr>
          <w:rFonts w:cs="Times New Roman"/>
          <w:sz w:val="24"/>
          <w:szCs w:val="24"/>
        </w:rPr>
      </w:pPr>
    </w:p>
    <w:p w:rsidR="00550378" w:rsidRPr="00A01DD1" w:rsidRDefault="00550378" w:rsidP="00550378">
      <w:pPr>
        <w:pStyle w:val="Cislo-2-text"/>
        <w:tabs>
          <w:tab w:val="num" w:pos="567"/>
        </w:tabs>
        <w:ind w:left="567" w:hanging="567"/>
      </w:pPr>
      <w:r w:rsidRPr="00A01DD1">
        <w:t xml:space="preserve">Maximálny počet častí, ktoré možno zadať jednému uchádzačovi: </w:t>
      </w:r>
      <w:r w:rsidR="00632D5C">
        <w:t>13</w:t>
      </w:r>
    </w:p>
    <w:p w:rsidR="00550378" w:rsidRPr="00A01DD1" w:rsidRDefault="00550378" w:rsidP="00550378">
      <w:pPr>
        <w:pStyle w:val="Cislo-2-text"/>
        <w:tabs>
          <w:tab w:val="num" w:pos="567"/>
        </w:tabs>
        <w:ind w:left="567" w:hanging="567"/>
      </w:pPr>
      <w:r w:rsidRPr="00A01DD1">
        <w:t>Časti alebo skupiny častí, ktoré možno kombinovať: ponuka môže byť predložená na niekoľko častí v akejkoľvek kombinácii.</w:t>
      </w:r>
    </w:p>
    <w:p w:rsidR="00550378" w:rsidRPr="00A01DD1" w:rsidRDefault="00550378" w:rsidP="00550378">
      <w:pPr>
        <w:pStyle w:val="Cislo-2-text"/>
        <w:numPr>
          <w:ilvl w:val="0"/>
          <w:numId w:val="0"/>
        </w:numPr>
        <w:tabs>
          <w:tab w:val="num" w:pos="567"/>
        </w:tabs>
        <w:ind w:left="567"/>
      </w:pPr>
    </w:p>
    <w:p w:rsidR="00A7358C" w:rsidRPr="00A01DD1" w:rsidRDefault="00635201" w:rsidP="00A01DD1">
      <w:pPr>
        <w:pStyle w:val="Cislo-1-nadpis"/>
        <w:tabs>
          <w:tab w:val="num" w:pos="567"/>
        </w:tabs>
        <w:ind w:left="567" w:hanging="567"/>
      </w:pPr>
      <w:bookmarkStart w:id="10" w:name="_Toc177981083"/>
      <w:r w:rsidRPr="00A01DD1">
        <w:t>Zdroj finančných prostriedkov</w:t>
      </w:r>
      <w:bookmarkEnd w:id="10"/>
    </w:p>
    <w:p w:rsidR="00635201" w:rsidRPr="00A01DD1" w:rsidRDefault="00635201" w:rsidP="00294B52">
      <w:pPr>
        <w:pStyle w:val="Cislo-2-text"/>
        <w:tabs>
          <w:tab w:val="num" w:pos="567"/>
        </w:tabs>
        <w:ind w:left="567" w:hanging="567"/>
      </w:pPr>
      <w:r w:rsidRPr="00A01DD1">
        <w:t>Zákazka bude financovaná z</w:t>
      </w:r>
      <w:r w:rsidR="009B3C7B" w:rsidRPr="00A01DD1">
        <w:t xml:space="preserve"> rozpočtových prostriedkov verejného obstarávateľa (z </w:t>
      </w:r>
      <w:r w:rsidRPr="00A01DD1">
        <w:t>vlastných finančných prostriedkov verejného obstarávateľa</w:t>
      </w:r>
      <w:r w:rsidR="009B3C7B" w:rsidRPr="00A01DD1">
        <w:t>)</w:t>
      </w:r>
      <w:r w:rsidRPr="00A01DD1">
        <w:t xml:space="preserve">. Verejný obstarávateľ neposkytuje zálohy ani preddavky </w:t>
      </w:r>
      <w:r w:rsidR="00F96544" w:rsidRPr="00A01DD1">
        <w:t xml:space="preserve">na </w:t>
      </w:r>
      <w:r w:rsidR="00270D1B" w:rsidRPr="00A01DD1">
        <w:t xml:space="preserve">úhradu nákladov </w:t>
      </w:r>
      <w:r w:rsidR="00F96544" w:rsidRPr="00A01DD1">
        <w:t>spojených s</w:t>
      </w:r>
      <w:r w:rsidR="00270D1B" w:rsidRPr="00A01DD1">
        <w:t xml:space="preserve"> </w:t>
      </w:r>
      <w:r w:rsidRPr="00A01DD1">
        <w:t>plnen</w:t>
      </w:r>
      <w:r w:rsidR="00F96544" w:rsidRPr="00A01DD1">
        <w:t>ím</w:t>
      </w:r>
      <w:r w:rsidRPr="00A01DD1">
        <w:t xml:space="preserve"> zmluvy. Platobné podmienky sú uvedené v </w:t>
      </w:r>
      <w:r w:rsidR="00D52915" w:rsidRPr="00A01DD1">
        <w:t>N</w:t>
      </w:r>
      <w:r w:rsidRPr="00A01DD1">
        <w:t xml:space="preserve">ávrhu </w:t>
      </w:r>
      <w:r w:rsidR="00BB12C1" w:rsidRPr="00A01DD1">
        <w:t>Rámcovej dohody</w:t>
      </w:r>
      <w:r w:rsidRPr="00A01DD1">
        <w:t xml:space="preserve"> v Prílohe č. </w:t>
      </w:r>
      <w:r w:rsidR="00ED6396" w:rsidRPr="00A01DD1">
        <w:t>1</w:t>
      </w:r>
      <w:r w:rsidR="009D2CA6" w:rsidRPr="00A01DD1">
        <w:t>1</w:t>
      </w:r>
      <w:r w:rsidR="00D428B6" w:rsidRPr="00A01DD1">
        <w:t xml:space="preserve"> </w:t>
      </w:r>
      <w:r w:rsidRPr="00A01DD1">
        <w:t>týchto súťažných podkladov.</w:t>
      </w:r>
    </w:p>
    <w:p w:rsidR="00A01DD1" w:rsidRPr="00A01DD1" w:rsidRDefault="00A01DD1" w:rsidP="008F06DB">
      <w:pPr>
        <w:pStyle w:val="Cislo-2-text"/>
        <w:numPr>
          <w:ilvl w:val="0"/>
          <w:numId w:val="0"/>
        </w:numPr>
        <w:tabs>
          <w:tab w:val="num" w:pos="567"/>
        </w:tabs>
        <w:ind w:left="709"/>
      </w:pPr>
    </w:p>
    <w:p w:rsidR="00635201" w:rsidRPr="008F06DB" w:rsidRDefault="00635201" w:rsidP="008F06DB">
      <w:pPr>
        <w:pStyle w:val="Cislo-1-nadpis"/>
        <w:tabs>
          <w:tab w:val="num" w:pos="567"/>
        </w:tabs>
        <w:ind w:left="567" w:hanging="567"/>
        <w:rPr>
          <w:sz w:val="24"/>
          <w:szCs w:val="24"/>
        </w:rPr>
      </w:pPr>
      <w:bookmarkStart w:id="11" w:name="_Toc177981084"/>
      <w:r w:rsidRPr="008F06DB">
        <w:rPr>
          <w:sz w:val="24"/>
          <w:szCs w:val="24"/>
        </w:rPr>
        <w:t>Zmluva</w:t>
      </w:r>
      <w:bookmarkEnd w:id="11"/>
    </w:p>
    <w:p w:rsidR="00635201" w:rsidRPr="00A01DD1" w:rsidRDefault="008B7C1F" w:rsidP="008F06DB">
      <w:pPr>
        <w:pStyle w:val="Cislo-2-text"/>
        <w:tabs>
          <w:tab w:val="num" w:pos="567"/>
        </w:tabs>
        <w:ind w:left="567" w:hanging="567"/>
      </w:pPr>
      <w:r w:rsidRPr="00A01DD1">
        <w:t xml:space="preserve">Výsledkom postupu verejného obstarávania bude uzavretie </w:t>
      </w:r>
      <w:r w:rsidR="008F06DB" w:rsidRPr="00A01DD1">
        <w:t>Rámcovej dohody</w:t>
      </w:r>
      <w:r w:rsidRPr="00A01DD1">
        <w:t xml:space="preserve"> (ďalej len “zmluva“), v súlade s vymedzením predmetu zákazky v kapitole </w:t>
      </w:r>
      <w:r w:rsidRPr="00A01DD1">
        <w:rPr>
          <w:i/>
        </w:rPr>
        <w:t>C. Opis predmetu zákazky</w:t>
      </w:r>
      <w:r w:rsidR="00635201" w:rsidRPr="00A01DD1">
        <w:rPr>
          <w:i/>
        </w:rPr>
        <w:t>.</w:t>
      </w:r>
    </w:p>
    <w:p w:rsidR="00635201" w:rsidRPr="00A01DD1" w:rsidRDefault="00635201" w:rsidP="008F06DB">
      <w:pPr>
        <w:pStyle w:val="Cislo-2-text"/>
        <w:tabs>
          <w:tab w:val="num" w:pos="567"/>
        </w:tabs>
        <w:ind w:left="567" w:hanging="567"/>
      </w:pPr>
      <w:r w:rsidRPr="00A01DD1">
        <w:t xml:space="preserve">Podrobné vymedzenie zmluvných podmienok dodania požadovaného predmetu zákazky, tvorí </w:t>
      </w:r>
      <w:r w:rsidR="00FA66C7" w:rsidRPr="00A01DD1">
        <w:t>kapitola</w:t>
      </w:r>
      <w:r w:rsidRPr="00A01DD1">
        <w:t xml:space="preserve"> </w:t>
      </w:r>
      <w:r w:rsidR="00ED6396" w:rsidRPr="00A01DD1">
        <w:t>C.</w:t>
      </w:r>
      <w:r w:rsidR="002A213E" w:rsidRPr="00A01DD1">
        <w:t xml:space="preserve"> Opis predmetu zákazky,  Príloh</w:t>
      </w:r>
      <w:r w:rsidR="00C67F56" w:rsidRPr="00A01DD1">
        <w:t>a</w:t>
      </w:r>
      <w:r w:rsidR="00ED6396" w:rsidRPr="00A01DD1">
        <w:t xml:space="preserve"> č. </w:t>
      </w:r>
      <w:r w:rsidR="002A213E" w:rsidRPr="00A01DD1">
        <w:t>1</w:t>
      </w:r>
      <w:r w:rsidR="009D2CA6" w:rsidRPr="00A01DD1">
        <w:t>1</w:t>
      </w:r>
      <w:r w:rsidR="00ED6396" w:rsidRPr="00A01DD1">
        <w:t xml:space="preserve"> súťažných podkladov</w:t>
      </w:r>
      <w:r w:rsidR="003D4F69" w:rsidRPr="00A01DD1">
        <w:t xml:space="preserve"> </w:t>
      </w:r>
      <w:r w:rsidRPr="00A01DD1">
        <w:t>a</w:t>
      </w:r>
      <w:r w:rsidR="003D4F69" w:rsidRPr="00A01DD1">
        <w:t> </w:t>
      </w:r>
      <w:r w:rsidR="00FA66C7" w:rsidRPr="00A01DD1">
        <w:t>kapitola</w:t>
      </w:r>
      <w:r w:rsidR="003D4F69" w:rsidRPr="00A01DD1">
        <w:t xml:space="preserve"> </w:t>
      </w:r>
      <w:r w:rsidR="00BA2F9A" w:rsidRPr="00A01DD1">
        <w:fldChar w:fldCharType="begin"/>
      </w:r>
      <w:r w:rsidR="00BA2F9A" w:rsidRPr="00A01DD1">
        <w:instrText xml:space="preserve"> REF _Ref450132280 \r \h  \* MERGEFORMAT </w:instrText>
      </w:r>
      <w:r w:rsidR="00BA2F9A" w:rsidRPr="00A01DD1">
        <w:fldChar w:fldCharType="separate"/>
      </w:r>
      <w:r w:rsidR="008E1185">
        <w:t>E</w:t>
      </w:r>
      <w:r w:rsidR="00BA2F9A" w:rsidRPr="00A01DD1">
        <w:fldChar w:fldCharType="end"/>
      </w:r>
      <w:r w:rsidR="003D4F69" w:rsidRPr="00A01DD1">
        <w:rPr>
          <w:i/>
        </w:rPr>
        <w:t>. </w:t>
      </w:r>
      <w:r w:rsidR="00BA2F9A" w:rsidRPr="00A01DD1">
        <w:fldChar w:fldCharType="begin"/>
      </w:r>
      <w:r w:rsidR="00BA2F9A" w:rsidRPr="00A01DD1">
        <w:instrText xml:space="preserve"> REF _Ref450132284 \h  \* MERGEFORMAT </w:instrText>
      </w:r>
      <w:r w:rsidR="00BA2F9A" w:rsidRPr="00A01DD1">
        <w:fldChar w:fldCharType="separate"/>
      </w:r>
      <w:r w:rsidR="008E1185" w:rsidRPr="008E1185">
        <w:rPr>
          <w:i/>
        </w:rPr>
        <w:t>Obchodné podmienky plnenia predmetu zákazky</w:t>
      </w:r>
      <w:r w:rsidR="00BA2F9A" w:rsidRPr="00A01DD1">
        <w:fldChar w:fldCharType="end"/>
      </w:r>
      <w:r w:rsidRPr="00A01DD1">
        <w:t>.</w:t>
      </w:r>
    </w:p>
    <w:p w:rsidR="009B3C7B" w:rsidRPr="00A01DD1" w:rsidRDefault="009B3C7B" w:rsidP="008F06DB">
      <w:pPr>
        <w:pStyle w:val="Cislo-2-text"/>
        <w:tabs>
          <w:tab w:val="num" w:pos="567"/>
        </w:tabs>
        <w:ind w:left="567" w:hanging="567"/>
      </w:pPr>
      <w:r w:rsidRPr="00A01DD1">
        <w:t xml:space="preserve">Spôsob plnenia zmluvy je uvedený v Kapitole </w:t>
      </w:r>
      <w:r w:rsidR="00ED6396" w:rsidRPr="00A01DD1">
        <w:t>E.</w:t>
      </w:r>
      <w:r w:rsidRPr="00A01DD1">
        <w:t xml:space="preserve"> Obchodné podmienky </w:t>
      </w:r>
      <w:r w:rsidR="00ED6396" w:rsidRPr="00A01DD1">
        <w:t>plnenia</w:t>
      </w:r>
      <w:r w:rsidRPr="00A01DD1">
        <w:t xml:space="preserve"> predmetu zákazky súťažných podkladov.</w:t>
      </w:r>
    </w:p>
    <w:p w:rsidR="009B3C7B" w:rsidRPr="008F06DB" w:rsidRDefault="009B3C7B" w:rsidP="00A01DD1">
      <w:pPr>
        <w:pStyle w:val="Cislo-2-text"/>
        <w:numPr>
          <w:ilvl w:val="0"/>
          <w:numId w:val="0"/>
        </w:numPr>
        <w:tabs>
          <w:tab w:val="num" w:pos="567"/>
        </w:tabs>
        <w:rPr>
          <w:sz w:val="24"/>
          <w:szCs w:val="24"/>
          <w:highlight w:val="yellow"/>
        </w:rPr>
      </w:pPr>
    </w:p>
    <w:p w:rsidR="00635201" w:rsidRPr="00A01DD1" w:rsidRDefault="00635201" w:rsidP="008F06DB">
      <w:pPr>
        <w:pStyle w:val="Cislo-1-nadpis"/>
        <w:tabs>
          <w:tab w:val="num" w:pos="567"/>
        </w:tabs>
        <w:ind w:left="567" w:hanging="567"/>
      </w:pPr>
      <w:bookmarkStart w:id="12" w:name="_Toc177981085"/>
      <w:r w:rsidRPr="00A01DD1">
        <w:t xml:space="preserve">Miesto </w:t>
      </w:r>
      <w:r w:rsidR="00670843" w:rsidRPr="00A01DD1">
        <w:t xml:space="preserve">a termín </w:t>
      </w:r>
      <w:r w:rsidR="00270D1B" w:rsidRPr="00A01DD1">
        <w:t>dodania</w:t>
      </w:r>
      <w:r w:rsidR="00CA4693" w:rsidRPr="00A01DD1">
        <w:t xml:space="preserve"> </w:t>
      </w:r>
      <w:r w:rsidRPr="00A01DD1">
        <w:t>predmetu zákazky</w:t>
      </w:r>
      <w:r w:rsidR="00CA4693" w:rsidRPr="00A01DD1">
        <w:t xml:space="preserve"> a</w:t>
      </w:r>
      <w:r w:rsidR="00670843" w:rsidRPr="00A01DD1">
        <w:t> obhliadka miesta realizácie predmetu zákazky</w:t>
      </w:r>
      <w:bookmarkEnd w:id="12"/>
    </w:p>
    <w:p w:rsidR="001E38A2" w:rsidRPr="00A01DD1" w:rsidRDefault="00635201" w:rsidP="008F06DB">
      <w:pPr>
        <w:pStyle w:val="Cislo-2-text"/>
        <w:tabs>
          <w:tab w:val="num" w:pos="567"/>
        </w:tabs>
        <w:ind w:left="567" w:hanging="567"/>
      </w:pPr>
      <w:bookmarkStart w:id="13" w:name="_Ref450132644"/>
      <w:r w:rsidRPr="00A01DD1">
        <w:rPr>
          <w:u w:val="single"/>
        </w:rPr>
        <w:t xml:space="preserve">Miesto </w:t>
      </w:r>
      <w:r w:rsidR="00CA4693" w:rsidRPr="00A01DD1">
        <w:rPr>
          <w:u w:val="single"/>
        </w:rPr>
        <w:t>dodania predmetu zákazky</w:t>
      </w:r>
      <w:r w:rsidRPr="00A01DD1">
        <w:t>:</w:t>
      </w:r>
      <w:bookmarkEnd w:id="13"/>
      <w:r w:rsidR="00D52915" w:rsidRPr="00A01DD1">
        <w:t xml:space="preserve"> </w:t>
      </w:r>
      <w:r w:rsidR="008B7C1F" w:rsidRPr="00A01DD1">
        <w:t>Stredoslovenský ústav srdcových a cievnych chorôb a.s., Cesta k nemocnici 1, 974 01 Banská Bystrica.</w:t>
      </w:r>
    </w:p>
    <w:p w:rsidR="008F06DB" w:rsidRPr="00A01DD1" w:rsidRDefault="008F06DB" w:rsidP="008F06DB">
      <w:pPr>
        <w:pStyle w:val="Cislo-2-text"/>
        <w:tabs>
          <w:tab w:val="num" w:pos="851"/>
        </w:tabs>
        <w:ind w:left="567" w:hanging="567"/>
      </w:pPr>
      <w:r w:rsidRPr="00A01DD1">
        <w:t xml:space="preserve">Dĺžka trvania zákazky: na dobu určitú na </w:t>
      </w:r>
      <w:r w:rsidR="00BA6221" w:rsidRPr="00A01DD1">
        <w:rPr>
          <w:b/>
        </w:rPr>
        <w:t>24</w:t>
      </w:r>
      <w:r w:rsidRPr="00A01DD1">
        <w:rPr>
          <w:b/>
        </w:rPr>
        <w:t xml:space="preserve"> mesiacov</w:t>
      </w:r>
      <w:r w:rsidRPr="00A01DD1">
        <w:t xml:space="preserve"> od nadobudnutia účinnosti rámcovej dohody, alebo do naplnenia dohodnutého maximálneho finančného rozsahu vo výške celkovej ceny predmetu zákazky</w:t>
      </w:r>
      <w:r w:rsidR="00F545E8" w:rsidRPr="00A01DD1">
        <w:t xml:space="preserve"> resp. príslušnej časti/častí predmetu zákazky</w:t>
      </w:r>
      <w:r w:rsidRPr="00A01DD1">
        <w:t xml:space="preserve"> p</w:t>
      </w:r>
      <w:r w:rsidR="00BB2D54" w:rsidRPr="00A01DD1">
        <w:t xml:space="preserve">odľa prílohy č. </w:t>
      </w:r>
      <w:r w:rsidR="00BA6221" w:rsidRPr="00A01DD1">
        <w:t>1</w:t>
      </w:r>
      <w:r w:rsidRPr="00A01DD1">
        <w:t xml:space="preserve"> rámcovej dohody v závislosti od toho, ktorá z uvedených skutočností nastane skôr.</w:t>
      </w:r>
      <w:r w:rsidR="00D33018" w:rsidRPr="00A01DD1">
        <w:t xml:space="preserve"> Zmluvu možno dodatočne predĺžiť písomnou dohodou zmluvných strán na dobu nevyhnutne potrebnú pre uzatvorenie novej zmluvy kupujúceho v zmysle postupu daného ZVO.</w:t>
      </w:r>
    </w:p>
    <w:p w:rsidR="00F0596B" w:rsidRPr="00A01DD1" w:rsidRDefault="001E38A2" w:rsidP="00A01DD1">
      <w:pPr>
        <w:pStyle w:val="Cislo-2-text"/>
        <w:numPr>
          <w:ilvl w:val="0"/>
          <w:numId w:val="0"/>
        </w:numPr>
        <w:ind w:left="567"/>
        <w:rPr>
          <w:color w:val="FF0000"/>
          <w:sz w:val="24"/>
          <w:szCs w:val="24"/>
        </w:rPr>
      </w:pPr>
      <w:r w:rsidRPr="00B1501D">
        <w:rPr>
          <w:rFonts w:cs="Times New Roman"/>
          <w:color w:val="FF0000"/>
          <w:sz w:val="24"/>
          <w:szCs w:val="24"/>
        </w:rPr>
        <w:t xml:space="preserve">  </w:t>
      </w:r>
    </w:p>
    <w:p w:rsidR="002E61B6" w:rsidRPr="00A01DD1" w:rsidRDefault="002E61B6" w:rsidP="0058478E">
      <w:pPr>
        <w:pStyle w:val="Cislo-1-nadpis"/>
        <w:tabs>
          <w:tab w:val="num" w:pos="567"/>
        </w:tabs>
        <w:ind w:left="567" w:hanging="567"/>
      </w:pPr>
      <w:bookmarkStart w:id="14" w:name="_Toc177981086"/>
      <w:r w:rsidRPr="00A01DD1">
        <w:t>Skupina dodávateľov</w:t>
      </w:r>
      <w:bookmarkEnd w:id="14"/>
    </w:p>
    <w:p w:rsidR="002E61B6" w:rsidRPr="00A01DD1" w:rsidRDefault="002E61B6" w:rsidP="0058478E">
      <w:pPr>
        <w:pStyle w:val="Cislo-2-text"/>
        <w:tabs>
          <w:tab w:val="num" w:pos="567"/>
        </w:tabs>
        <w:ind w:left="567" w:hanging="567"/>
      </w:pPr>
      <w:r w:rsidRPr="00A01DD1">
        <w:t xml:space="preserve">Verejného obstarávania sa môže zúčastniť skupina dodávateľov. </w:t>
      </w:r>
      <w:r w:rsidR="00E76974" w:rsidRPr="00A01DD1">
        <w:t xml:space="preserve">Verejný obstarávateľ </w:t>
      </w:r>
      <w:r w:rsidR="00F96544" w:rsidRPr="00A01DD1">
        <w:t>ne</w:t>
      </w:r>
      <w:r w:rsidR="00E76974" w:rsidRPr="00A01DD1">
        <w:t>vyžad</w:t>
      </w:r>
      <w:r w:rsidR="00F96544" w:rsidRPr="00A01DD1">
        <w:t>uje</w:t>
      </w:r>
      <w:r w:rsidR="00E76974" w:rsidRPr="00A01DD1">
        <w:t xml:space="preserve"> od skupiny dodávateľov, aby vytvorila právnu formu na účely účasti vo verejnom obstarávaní.</w:t>
      </w:r>
    </w:p>
    <w:p w:rsidR="00AE335D" w:rsidRPr="0043659A" w:rsidRDefault="00A11A83" w:rsidP="00CA4693">
      <w:pPr>
        <w:pStyle w:val="Cislo-3-text"/>
      </w:pPr>
      <w:r w:rsidRPr="0043659A">
        <w:t>Na účely účasti vo verejnom obstarávaní musí s</w:t>
      </w:r>
      <w:r w:rsidR="00635201" w:rsidRPr="0043659A">
        <w:t>kupina dodávateľov stanoviť vedúceho člena skupiny dodávateľov</w:t>
      </w:r>
      <w:r w:rsidRPr="0043659A">
        <w:t xml:space="preserve">, </w:t>
      </w:r>
      <w:r w:rsidR="00CA4693" w:rsidRPr="0043659A">
        <w:t xml:space="preserve">rozsah </w:t>
      </w:r>
      <w:r w:rsidRPr="0043659A">
        <w:t>jeho kompetenci</w:t>
      </w:r>
      <w:r w:rsidR="00CA4693" w:rsidRPr="0043659A">
        <w:t>í</w:t>
      </w:r>
      <w:r w:rsidRPr="0043659A">
        <w:t xml:space="preserve"> a určenie kontaktných údajov pre komunikáciu</w:t>
      </w:r>
      <w:r w:rsidR="00CA4693" w:rsidRPr="0043659A">
        <w:t xml:space="preserve"> v danom verejnom obstarávaní</w:t>
      </w:r>
      <w:r w:rsidR="00635201" w:rsidRPr="0043659A">
        <w:t xml:space="preserve">. Všetci členovia skupiny dodávateľov musia udeliť písomné plnomocenstvo jednému z </w:t>
      </w:r>
      <w:r w:rsidR="00635201" w:rsidRPr="0043659A">
        <w:lastRenderedPageBreak/>
        <w:t>členov skupiny dodávateľov (vedúci člen skupiny),</w:t>
      </w:r>
      <w:r w:rsidR="00CA4693" w:rsidRPr="0043659A">
        <w:t xml:space="preserve"> na všetky úkony spojené s účasťou v danom verejnom obstarávan</w:t>
      </w:r>
      <w:r w:rsidR="000279BE" w:rsidRPr="0043659A">
        <w:t>í</w:t>
      </w:r>
      <w:r w:rsidR="00CA4693" w:rsidRPr="0043659A">
        <w:t xml:space="preserve"> a na konanie </w:t>
      </w:r>
      <w:r w:rsidR="00635201" w:rsidRPr="0043659A">
        <w:t>v mene všetkých členov skupiny dodávateľov počas celého procesu verejného obstarávania, prijímať pokyny v tomto verejnom obstarávaní a konať v mene skupiny pre prípad prijatia ponuky, podpisu zmluvy a</w:t>
      </w:r>
      <w:r w:rsidR="00AE335D" w:rsidRPr="0043659A">
        <w:t> </w:t>
      </w:r>
      <w:r w:rsidR="00635201" w:rsidRPr="0043659A">
        <w:t>komunikácie</w:t>
      </w:r>
      <w:r w:rsidR="00AE335D" w:rsidRPr="0043659A">
        <w:t>.</w:t>
      </w:r>
    </w:p>
    <w:p w:rsidR="00635201" w:rsidRPr="00960424" w:rsidRDefault="00635201" w:rsidP="002E61B6">
      <w:pPr>
        <w:pStyle w:val="Cislo-3-text"/>
      </w:pPr>
      <w:r w:rsidRPr="00960424">
        <w:t>Plnomocenstvo musí byť podpísané</w:t>
      </w:r>
    </w:p>
    <w:p w:rsidR="00635201" w:rsidRPr="00960424" w:rsidRDefault="00635201" w:rsidP="00294B52">
      <w:pPr>
        <w:pStyle w:val="Cislo-4-a-text"/>
        <w:tabs>
          <w:tab w:val="clear" w:pos="1066"/>
          <w:tab w:val="num" w:pos="1492"/>
        </w:tabs>
        <w:ind w:left="1492"/>
      </w:pPr>
      <w:r w:rsidRPr="00960424">
        <w:t xml:space="preserve">osobou/osobami oprávnenými konať v mene jednotlivých členov skupiny dodávateľov, </w:t>
      </w:r>
      <w:r w:rsidR="00CA4693" w:rsidRPr="00960424">
        <w:t xml:space="preserve">všetko </w:t>
      </w:r>
      <w:r w:rsidRPr="00960424">
        <w:t>v súlade s dokladom o oprávnení podnikať,</w:t>
      </w:r>
    </w:p>
    <w:p w:rsidR="00635201" w:rsidRPr="00960424" w:rsidRDefault="00635201" w:rsidP="00294B52">
      <w:pPr>
        <w:pStyle w:val="Text-1"/>
        <w:ind w:left="1135"/>
      </w:pPr>
      <w:r w:rsidRPr="00960424">
        <w:t>alebo</w:t>
      </w:r>
    </w:p>
    <w:p w:rsidR="00635201" w:rsidRDefault="00635201" w:rsidP="00294B52">
      <w:pPr>
        <w:pStyle w:val="Cislo-4-a-text"/>
        <w:tabs>
          <w:tab w:val="clear" w:pos="1066"/>
          <w:tab w:val="num" w:pos="1492"/>
        </w:tabs>
        <w:ind w:left="1492"/>
      </w:pPr>
      <w:r w:rsidRPr="00960424">
        <w:t>zástupcom/zástupcami jednotlivých členov skupiny dodávateľov, oprávneným konať v mene člena skupiny. V tom prípade bude súčasťou ponuky adekvátne písomné plnomocenstvo pre zástupcu člena skupiny dodávateľov podpísané podľa písm. a) tohto bodu.</w:t>
      </w:r>
    </w:p>
    <w:p w:rsidR="009B3C7B" w:rsidRPr="00ED6396" w:rsidRDefault="009B3C7B" w:rsidP="00BA6221">
      <w:pPr>
        <w:pStyle w:val="Cislo-2-text"/>
        <w:tabs>
          <w:tab w:val="num" w:pos="567"/>
        </w:tabs>
        <w:ind w:left="567" w:hanging="567"/>
      </w:pPr>
      <w:r w:rsidRPr="00ED6396">
        <w:t>Návrh textu plnomocenstva je uvedený v Prílohe č. 4 súťažných podkladov.</w:t>
      </w:r>
    </w:p>
    <w:p w:rsidR="009B3C7B" w:rsidRDefault="009B3C7B" w:rsidP="00BA6221">
      <w:pPr>
        <w:pStyle w:val="Cislo-2-text"/>
        <w:tabs>
          <w:tab w:val="num" w:pos="567"/>
        </w:tabs>
        <w:ind w:left="567" w:hanging="567"/>
      </w:pPr>
      <w:r>
        <w:t>V prípade prijatia ponuky skupiny dodávateľov, verejný obstarávateľ vyžaduje, aby skupina dodávateľov,</w:t>
      </w:r>
      <w:r w:rsidRPr="0025576F">
        <w:t xml:space="preserve"> </w:t>
      </w:r>
      <w:r w:rsidRPr="00F80352">
        <w:t xml:space="preserve">z dôvodu zabezpečenia garancie dodržania </w:t>
      </w:r>
      <w:r w:rsidRPr="00F80352">
        <w:rPr>
          <w:color w:val="000000"/>
        </w:rPr>
        <w:t>zmluvných podmienok uvedených v</w:t>
      </w:r>
      <w:r>
        <w:rPr>
          <w:color w:val="000000"/>
        </w:rPr>
        <w:t> zmluve</w:t>
      </w:r>
      <w:r w:rsidRPr="00F80352">
        <w:rPr>
          <w:color w:val="000000"/>
        </w:rPr>
        <w:t xml:space="preserve"> a jej riadneho plnenia</w:t>
      </w:r>
      <w:r>
        <w:rPr>
          <w:color w:val="000000"/>
        </w:rPr>
        <w:t>,</w:t>
      </w:r>
      <w:r>
        <w:t xml:space="preserve"> pred podpisom zmluvy uzatvorila a predložila verejnému obstarávateľovi zmluvu, predmetom</w:t>
      </w:r>
      <w:r w:rsidR="009129AA">
        <w:t>,</w:t>
      </w:r>
      <w:r>
        <w:t xml:space="preserve"> ktorej bude </w:t>
      </w:r>
      <w:r w:rsidRPr="00F80352">
        <w:t xml:space="preserve">vytvorenie niektorej z právnych foriem podľa </w:t>
      </w:r>
      <w:r>
        <w:t>zákona č. 513/1991 Zb. Obchodný zákonník v znení neskorších predpisov, zákona č. 40/1964 Zb. Občiansky zákonník v znení neskorších predpisov</w:t>
      </w:r>
      <w:r w:rsidRPr="00F80352">
        <w:t>, resp. podľa právnych predpisov platných v krajine sídla členov skupiny</w:t>
      </w:r>
      <w:r>
        <w:t xml:space="preserve"> dodávateľov</w:t>
      </w:r>
      <w:r w:rsidR="009129AA">
        <w:t>,</w:t>
      </w:r>
      <w:r>
        <w:t xml:space="preserve"> a v ktorej budú jednoznačne stanovené vzájomné práva a povinnosti členov skupiny dodávateľov, výslovné splnomocnenie jedného z členov skupiny dodávateľov komunikovať s verejným obstarávateľom v mene skupiny dodávateľov, ktorý člen skupiny dodávateľov sa bude akou časťou podieľať na plnení predmetu zákazky, určenie bankového účtu, na ktorý budú poukazované akékoľvek peňažné platby zo strany verejného obstarávateľa v prospech skupiny dodávateľov ako aj skutočnosť, že všetci členovia skupiny dodávateľov sú zaviazaní zo záväzkov voči verejnému obstarávateľovi spoločne a nerozdielne.</w:t>
      </w:r>
    </w:p>
    <w:p w:rsidR="00106369" w:rsidRDefault="00106369" w:rsidP="00106369">
      <w:pPr>
        <w:pStyle w:val="Cislo-2-text"/>
        <w:numPr>
          <w:ilvl w:val="0"/>
          <w:numId w:val="0"/>
        </w:numPr>
        <w:ind w:left="709"/>
      </w:pPr>
    </w:p>
    <w:p w:rsidR="00526256" w:rsidRPr="00960424" w:rsidRDefault="00526256" w:rsidP="00106369">
      <w:pPr>
        <w:pStyle w:val="Cislo-2-text"/>
        <w:numPr>
          <w:ilvl w:val="0"/>
          <w:numId w:val="0"/>
        </w:numPr>
        <w:ind w:left="709"/>
      </w:pPr>
    </w:p>
    <w:p w:rsidR="00215C6C" w:rsidRDefault="00215C6C" w:rsidP="00215C6C">
      <w:pPr>
        <w:pStyle w:val="Cislo-1-nadpis"/>
      </w:pPr>
      <w:bookmarkStart w:id="15" w:name="_Toc177981087"/>
      <w:r>
        <w:t>Variantné riešenie</w:t>
      </w:r>
      <w:bookmarkEnd w:id="15"/>
      <w:r>
        <w:t xml:space="preserve"> </w:t>
      </w:r>
    </w:p>
    <w:p w:rsidR="00215C6C" w:rsidRDefault="00215C6C" w:rsidP="00BA6221">
      <w:pPr>
        <w:pStyle w:val="Cislo-2-text"/>
        <w:tabs>
          <w:tab w:val="num" w:pos="993"/>
        </w:tabs>
        <w:ind w:left="709"/>
      </w:pPr>
      <w:r>
        <w:t>Verejný obstarávateľ nepovoľuje predloženie variantných riešení.</w:t>
      </w:r>
    </w:p>
    <w:p w:rsidR="00215C6C" w:rsidRDefault="009C49EC" w:rsidP="00BA6221">
      <w:pPr>
        <w:pStyle w:val="Cislo-2-text"/>
        <w:tabs>
          <w:tab w:val="num" w:pos="993"/>
        </w:tabs>
        <w:ind w:left="709"/>
      </w:pPr>
      <w:r>
        <w:t>Ak bude súčasťou ponuky aj variantné riešenie, nebude takéto variantné riešenie zaradené do vyhodnotenia.</w:t>
      </w:r>
    </w:p>
    <w:p w:rsidR="00526256" w:rsidRDefault="00526256" w:rsidP="0043659A">
      <w:pPr>
        <w:pStyle w:val="Cislo-2-text"/>
        <w:numPr>
          <w:ilvl w:val="0"/>
          <w:numId w:val="0"/>
        </w:numPr>
      </w:pPr>
    </w:p>
    <w:p w:rsidR="004B52DB" w:rsidRDefault="004B52DB" w:rsidP="004B52DB">
      <w:pPr>
        <w:pStyle w:val="Cislo-1-nadpis"/>
      </w:pPr>
      <w:bookmarkStart w:id="16" w:name="_Toc177981088"/>
      <w:r w:rsidRPr="004B52DB">
        <w:t>Zrušenie verejného obstarávania</w:t>
      </w:r>
      <w:bookmarkEnd w:id="16"/>
    </w:p>
    <w:p w:rsidR="00323C39" w:rsidRDefault="004B52DB" w:rsidP="00BA6221">
      <w:pPr>
        <w:pStyle w:val="Cislo-2-text"/>
        <w:ind w:left="709"/>
      </w:pPr>
      <w:r>
        <w:t xml:space="preserve">Verejný obstarávateľ </w:t>
      </w:r>
      <w:r w:rsidR="00A6412E">
        <w:t xml:space="preserve">bude v prípade zrušenia </w:t>
      </w:r>
      <w:r w:rsidRPr="004B52DB">
        <w:t>verejné</w:t>
      </w:r>
      <w:r w:rsidR="00A6412E">
        <w:t>ho</w:t>
      </w:r>
      <w:r w:rsidRPr="004B52DB">
        <w:t xml:space="preserve"> obstarávani</w:t>
      </w:r>
      <w:r w:rsidR="00A6412E">
        <w:t>a</w:t>
      </w:r>
      <w:r w:rsidRPr="004B52DB">
        <w:t xml:space="preserve"> alebo jeho čas</w:t>
      </w:r>
      <w:r w:rsidR="00A6412E">
        <w:t xml:space="preserve">ti postupovať </w:t>
      </w:r>
      <w:r>
        <w:t xml:space="preserve">v zmysle § </w:t>
      </w:r>
      <w:r w:rsidR="00A6412E">
        <w:t>57</w:t>
      </w:r>
      <w:r>
        <w:t xml:space="preserve"> </w:t>
      </w:r>
      <w:r w:rsidR="00A6412E">
        <w:t>ZVO.</w:t>
      </w:r>
    </w:p>
    <w:p w:rsidR="009B3C7B" w:rsidRDefault="009B3C7B" w:rsidP="00BA6221">
      <w:pPr>
        <w:pStyle w:val="Cislo-2-text"/>
        <w:numPr>
          <w:ilvl w:val="0"/>
          <w:numId w:val="0"/>
        </w:numPr>
        <w:ind w:left="709"/>
      </w:pPr>
    </w:p>
    <w:p w:rsidR="00644F69" w:rsidRPr="00644F69" w:rsidRDefault="00213FA7" w:rsidP="00BA6221">
      <w:pPr>
        <w:pStyle w:val="Nadpis2"/>
        <w:numPr>
          <w:ilvl w:val="1"/>
          <w:numId w:val="5"/>
        </w:numPr>
      </w:pPr>
      <w:bookmarkStart w:id="17" w:name="_Toc177981089"/>
      <w:r>
        <w:t>Komunikácia</w:t>
      </w:r>
      <w:r w:rsidR="00451010">
        <w:t xml:space="preserve"> a</w:t>
      </w:r>
      <w:r w:rsidR="00644F69">
        <w:t> </w:t>
      </w:r>
      <w:r w:rsidR="00451010">
        <w:t>vysvetľovanie</w:t>
      </w:r>
      <w:bookmarkEnd w:id="17"/>
    </w:p>
    <w:p w:rsidR="00106369" w:rsidRDefault="00106369" w:rsidP="00BA6221">
      <w:pPr>
        <w:pStyle w:val="Cislo-1-nadpis"/>
      </w:pPr>
      <w:bookmarkStart w:id="18" w:name="_Toc114479167"/>
      <w:bookmarkStart w:id="19" w:name="_Toc177981090"/>
      <w:r>
        <w:t>Spôsob dorozumievania / komunikácia</w:t>
      </w:r>
      <w:bookmarkEnd w:id="18"/>
      <w:bookmarkEnd w:id="19"/>
    </w:p>
    <w:p w:rsidR="00906C4B" w:rsidRDefault="00906C4B" w:rsidP="00BA6221">
      <w:pPr>
        <w:pStyle w:val="Cislo-2-text"/>
        <w:ind w:left="709"/>
      </w:pPr>
      <w: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rsidR="00906C4B" w:rsidRDefault="00906C4B" w:rsidP="00BA6221">
      <w:pPr>
        <w:pStyle w:val="Cislo-2-text"/>
        <w:ind w:left="709"/>
      </w:pPr>
      <w:r w:rsidRPr="006A1912">
        <w:t>Verejný obstarávateľ bude pri komunikácii s uchádzačmi resp. záujemcami</w:t>
      </w:r>
      <w:r w:rsidRPr="00347E33">
        <w:t xml:space="preserve"> postupovať v zmysle § 20 zákona o verejnom obstarávaní prostredníctvom komunikačného rozhrania systému JOSEPHINE. </w:t>
      </w:r>
      <w:r>
        <w:t xml:space="preserve">Tento spôsob komunikácie sa týka akejkoľvek komunikácie a podaní medzi verejným obstarávateľom a záujemcami, resp. uchádzačmi. </w:t>
      </w:r>
    </w:p>
    <w:p w:rsidR="00906C4B" w:rsidRDefault="00906C4B" w:rsidP="00BA6221">
      <w:pPr>
        <w:pStyle w:val="Cislo-2-text"/>
        <w:ind w:left="709"/>
      </w:pPr>
      <w:r>
        <w:t xml:space="preserve">JOSEPHINE je na účely tohto verejného obstarávania softvér na elektronizáciu zadávania verejných zákaziek. JOSEPHINE je webová aplikácia na doméne </w:t>
      </w:r>
      <w:hyperlink r:id="rId14" w:history="1">
        <w:r w:rsidRPr="008B4AA0">
          <w:rPr>
            <w:rStyle w:val="Hypertextovprepojenie"/>
          </w:rPr>
          <w:t>https://josephine.proebiz.com</w:t>
        </w:r>
      </w:hyperlink>
      <w:r>
        <w:t>.</w:t>
      </w:r>
    </w:p>
    <w:p w:rsidR="00906C4B" w:rsidRDefault="00906C4B" w:rsidP="00BA6221">
      <w:pPr>
        <w:pStyle w:val="Cislo-2-text"/>
        <w:ind w:left="709"/>
      </w:pPr>
      <w:r>
        <w:lastRenderedPageBreak/>
        <w:t>Na bezproblémové používanie systému JOSEPHINE je nutné používať jeden z podporovaných internetových prehliadačov:</w:t>
      </w:r>
    </w:p>
    <w:p w:rsidR="00906C4B" w:rsidRDefault="00906C4B" w:rsidP="00BA6221">
      <w:pPr>
        <w:pStyle w:val="Cislo-2-text"/>
        <w:numPr>
          <w:ilvl w:val="0"/>
          <w:numId w:val="0"/>
        </w:numPr>
        <w:ind w:left="709"/>
      </w:pPr>
      <w:r>
        <w:tab/>
        <w:t xml:space="preserve">- </w:t>
      </w:r>
      <w:proofErr w:type="spellStart"/>
      <w:r>
        <w:t>Mozilla</w:t>
      </w:r>
      <w:proofErr w:type="spellEnd"/>
      <w:r>
        <w:t xml:space="preserve"> Firefox verzia 13.0 a vyššia alebo </w:t>
      </w:r>
    </w:p>
    <w:p w:rsidR="00906C4B" w:rsidRDefault="00906C4B" w:rsidP="00BA6221">
      <w:pPr>
        <w:pStyle w:val="Cislo-2-text"/>
        <w:numPr>
          <w:ilvl w:val="0"/>
          <w:numId w:val="0"/>
        </w:numPr>
        <w:ind w:left="709"/>
      </w:pPr>
      <w:r>
        <w:tab/>
        <w:t>- Google Chrome</w:t>
      </w:r>
    </w:p>
    <w:p w:rsidR="00906C4B" w:rsidRDefault="00906C4B" w:rsidP="00BA6221">
      <w:pPr>
        <w:pStyle w:val="Cislo-2-text"/>
        <w:numPr>
          <w:ilvl w:val="0"/>
          <w:numId w:val="0"/>
        </w:numPr>
        <w:ind w:left="709"/>
      </w:pPr>
      <w:r>
        <w:t xml:space="preserve">      - Microsoft </w:t>
      </w:r>
      <w:proofErr w:type="spellStart"/>
      <w:r>
        <w:t>Edge</w:t>
      </w:r>
      <w:proofErr w:type="spellEnd"/>
      <w:r>
        <w:t>.</w:t>
      </w:r>
    </w:p>
    <w:p w:rsidR="00906C4B" w:rsidRDefault="00906C4B" w:rsidP="00BA6221">
      <w:pPr>
        <w:pStyle w:val="Cislo-2-text"/>
        <w:ind w:left="709"/>
      </w:pPr>
      <w:r w:rsidRPr="00711957">
        <w:rPr>
          <w:b/>
        </w:rPr>
        <w:t>Pravidlá pre doručovanie</w:t>
      </w:r>
      <w:r>
        <w:t xml:space="preserv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rsidR="00906C4B" w:rsidRDefault="00906C4B" w:rsidP="00BA6221">
      <w:pPr>
        <w:pStyle w:val="Cislo-2-text"/>
        <w:ind w:left="709"/>
      </w:pPr>
      <w:r>
        <w:t xml:space="preserve">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906C4B" w:rsidRDefault="00906C4B" w:rsidP="00BA6221">
      <w:pPr>
        <w:pStyle w:val="Cislo-2-text"/>
        <w:ind w:left="709"/>
      </w:pPr>
      <w: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906C4B" w:rsidRDefault="00906C4B" w:rsidP="00BA6221">
      <w:pPr>
        <w:pStyle w:val="Cislo-2-text"/>
        <w:ind w:left="709"/>
      </w:pPr>
      <w:r>
        <w:t xml:space="preserve">Verejný obstarávateľ odporúča záujemcom, ktorí </w:t>
      </w:r>
      <w:r w:rsidR="006D3DA2">
        <w:t xml:space="preserve">chcú byť informovaní o prípadných aktualizáciách týkajúcich sa zákazky prostredníctvom notifikačných e-mailov, aby v danej </w:t>
      </w:r>
      <w:r>
        <w:t>zaklikli tlačidlo „</w:t>
      </w:r>
      <w:r w:rsidRPr="005E209F">
        <w:rPr>
          <w:b/>
          <w:u w:val="single"/>
        </w:rPr>
        <w:t>ZAUJÍMA MA TO</w:t>
      </w:r>
      <w:r>
        <w:t xml:space="preserve">“ (v pravej hornej časti obrazovky). </w:t>
      </w:r>
      <w:r w:rsidR="006D3DA2">
        <w:t>Notifikačné e-maily sú taktiež doručované záujemcom, ktorí sú evidovaní na elektronickom liste záujemcov pri danej zákazke.</w:t>
      </w:r>
    </w:p>
    <w:p w:rsidR="00906C4B" w:rsidRDefault="00906C4B" w:rsidP="00BA6221">
      <w:pPr>
        <w:pStyle w:val="Cislo-2-text"/>
        <w:ind w:left="709"/>
      </w:pPr>
      <w:r>
        <w:t>Verejný obstarávateľ umožňuje neobmedzený a priamy prístup</w:t>
      </w:r>
      <w:r w:rsidR="006D3DA2">
        <w:t xml:space="preserve"> elektronickými prostriedkami</w:t>
      </w:r>
      <w:r>
        <w:t xml:space="preserve"> k súťažným podkladom. </w:t>
      </w:r>
    </w:p>
    <w:p w:rsidR="00E53AFB" w:rsidRDefault="00906C4B" w:rsidP="004B0303">
      <w:pPr>
        <w:pStyle w:val="Cislo-2-text"/>
        <w:ind w:left="709"/>
      </w:pPr>
      <w:r>
        <w:t xml:space="preserve">Podania a dokumenty súvisiace s uplatnením revíznych postupov </w:t>
      </w:r>
      <w:r w:rsidR="006D3DA2">
        <w:t>sú</w:t>
      </w:r>
      <w:r>
        <w:t xml:space="preserve"> medzi verejným obstarávateľom a záujemcami/uchádzačmi</w:t>
      </w:r>
      <w:r w:rsidR="006D3DA2">
        <w:t xml:space="preserve"> doručené</w:t>
      </w:r>
      <w:r>
        <w:t xml:space="preserve"> elektronicky prostredníctvom komunikačného rozhrania systému JOSEPHINE. </w:t>
      </w:r>
      <w:r w:rsidR="006D3DA2">
        <w:t xml:space="preserve">Doručovanie námietky a ich odvolávanie vo vzťahu k ÚVO je riešené v zmysle </w:t>
      </w:r>
      <w:r>
        <w:t>§ 170 ZVO</w:t>
      </w:r>
      <w:r w:rsidR="006D3DA2">
        <w:t xml:space="preserve"> ods. 9) zákona o verejnom obstarávaní</w:t>
      </w:r>
      <w:r>
        <w:t>.</w:t>
      </w:r>
    </w:p>
    <w:p w:rsidR="00106369" w:rsidRDefault="00106369" w:rsidP="007803AE">
      <w:pPr>
        <w:pStyle w:val="Cislo-1-nadpis"/>
      </w:pPr>
      <w:bookmarkStart w:id="20" w:name="_Toc114479168"/>
      <w:bookmarkStart w:id="21" w:name="_Toc177981091"/>
      <w:r>
        <w:t>Vysvetľovanie a doplnenie súťažných podkladov</w:t>
      </w:r>
      <w:bookmarkEnd w:id="20"/>
      <w:bookmarkEnd w:id="21"/>
    </w:p>
    <w:p w:rsidR="00106369" w:rsidRPr="005F0D18" w:rsidRDefault="00106369" w:rsidP="00BA6221">
      <w:pPr>
        <w:pStyle w:val="Cislo-2-text"/>
        <w:tabs>
          <w:tab w:val="num" w:pos="1134"/>
        </w:tabs>
        <w:ind w:left="709"/>
      </w:pPr>
      <w:r w:rsidRPr="005F0D18">
        <w:t xml:space="preserve">V prípade potreby objasniť informácie </w:t>
      </w:r>
      <w:r w:rsidRPr="00F533FE">
        <w:t>potrebné na vypracovanie ponuky a na preukázanie splnenia podmienok účasti</w:t>
      </w:r>
      <w:r w:rsidRPr="005F0D18">
        <w:t>, môže ktorýkoľvek zo záujemcov požiadať o ich vysvetlenie</w:t>
      </w:r>
      <w:r>
        <w:t xml:space="preserve"> prostredníctvom funkcionality IS </w:t>
      </w:r>
      <w:r w:rsidR="008F06DB">
        <w:t>JOSEPHINE</w:t>
      </w:r>
      <w:r>
        <w:t>.</w:t>
      </w:r>
    </w:p>
    <w:p w:rsidR="00106369" w:rsidRPr="00CF5329" w:rsidRDefault="00106369" w:rsidP="00BA6221">
      <w:pPr>
        <w:pStyle w:val="Cislo-2-text"/>
        <w:tabs>
          <w:tab w:val="num" w:pos="1134"/>
        </w:tabs>
        <w:ind w:left="709"/>
      </w:pPr>
      <w:r>
        <w:t>Vysvetlenie informácií potrebných na vypracovanie ponuky a na preukázanie splnenia podmienok účasti</w:t>
      </w:r>
      <w:r w:rsidRPr="007451CE">
        <w:t xml:space="preserve"> </w:t>
      </w:r>
      <w:r>
        <w:t xml:space="preserve">verejný </w:t>
      </w:r>
      <w:r w:rsidRPr="007451CE">
        <w:t xml:space="preserve">obstarávateľ bezodkladne vybaví a preukázateľne oznámi </w:t>
      </w:r>
      <w:r>
        <w:t xml:space="preserve">(prostredníctvom príslušnej funkcionality IS </w:t>
      </w:r>
      <w:r w:rsidR="008F06DB">
        <w:t>JOSEPHINE</w:t>
      </w:r>
      <w:r>
        <w:t xml:space="preserve"> a zverejnením v profile verejného obstarávateľa na webovej stránke Úradu pre verejné obstarávanie) </w:t>
      </w:r>
      <w:r w:rsidRPr="007451CE">
        <w:t>súčasne všetkým známym záujemcom</w:t>
      </w:r>
      <w:r>
        <w:t xml:space="preserve">, najneskôr však šesť (6) kalendárnych dní pred uplynutím lehoty na predkladanie ponúk za predpokladu, že o vysvetlenie záujemca požiada dostatočne vopred. </w:t>
      </w:r>
    </w:p>
    <w:p w:rsidR="00106369" w:rsidRDefault="00106369" w:rsidP="00BA6221">
      <w:pPr>
        <w:pStyle w:val="Cislo-2-text"/>
        <w:tabs>
          <w:tab w:val="num" w:pos="1134"/>
        </w:tabs>
        <w:ind w:left="709"/>
      </w:pPr>
      <w:r>
        <w:rPr>
          <w:color w:val="000000"/>
        </w:rPr>
        <w:t xml:space="preserve">Za včas doručenú požiadavku </w:t>
      </w:r>
      <w:r w:rsidRPr="007451CE">
        <w:rPr>
          <w:color w:val="000000"/>
        </w:rPr>
        <w:t>o</w:t>
      </w:r>
      <w:r>
        <w:rPr>
          <w:color w:val="000000"/>
        </w:rPr>
        <w:t> </w:t>
      </w:r>
      <w:r w:rsidRPr="007451CE">
        <w:rPr>
          <w:color w:val="000000"/>
        </w:rPr>
        <w:t>vysvetlenie</w:t>
      </w:r>
      <w:r>
        <w:rPr>
          <w:color w:val="000000"/>
        </w:rPr>
        <w:t xml:space="preserve"> </w:t>
      </w:r>
      <w:r>
        <w:t xml:space="preserve">sa považuje požiadavka doručená verejnému obstarávateľovi v takej primeranej lehote, aby verejný obstarávateľ, s ohľadom na obsah žiadosti, zabezpečil oznámenie vysvetlení </w:t>
      </w:r>
      <w:r w:rsidRPr="007451CE">
        <w:rPr>
          <w:color w:val="000000"/>
        </w:rPr>
        <w:t>súčasne všetkým známym záujemcom</w:t>
      </w:r>
      <w:r>
        <w:t xml:space="preserve"> najneskôr </w:t>
      </w:r>
      <w:r>
        <w:rPr>
          <w:color w:val="000000"/>
        </w:rPr>
        <w:t>šesť (6) kalendárnych</w:t>
      </w:r>
      <w:r w:rsidRPr="007451CE">
        <w:rPr>
          <w:color w:val="000000"/>
        </w:rPr>
        <w:t xml:space="preserve"> dní</w:t>
      </w:r>
      <w:r>
        <w:rPr>
          <w:color w:val="000000"/>
        </w:rPr>
        <w:t xml:space="preserve"> p</w:t>
      </w:r>
      <w:r w:rsidRPr="007451CE">
        <w:rPr>
          <w:color w:val="000000"/>
        </w:rPr>
        <w:t>red uplynutím lehoty na predkladanie ponúk</w:t>
      </w:r>
      <w:r>
        <w:rPr>
          <w:color w:val="000000"/>
        </w:rPr>
        <w:t>.</w:t>
      </w:r>
    </w:p>
    <w:p w:rsidR="00106369" w:rsidRDefault="00106369" w:rsidP="00BA6221">
      <w:pPr>
        <w:pStyle w:val="Cislo-2-text"/>
        <w:tabs>
          <w:tab w:val="num" w:pos="1134"/>
        </w:tabs>
        <w:ind w:left="709"/>
      </w:pPr>
      <w:r>
        <w:t xml:space="preserve">V prípade, ak záujemca nepožiada o vysvetlenie </w:t>
      </w:r>
      <w:r>
        <w:rPr>
          <w:color w:val="000000"/>
        </w:rPr>
        <w:t>informácií potrebných na vypracovanie ponuky a na preukázanie splnenia podmienok účasti</w:t>
      </w:r>
      <w:r>
        <w:t xml:space="preserve"> dostatočne vopred alebo význam vysvetlenia je z hľadiska prípravy ponuky nepodstatný, verejný obstarávateľ nie je povinný predĺžiť lehotu na predkladanie ponúk.</w:t>
      </w:r>
    </w:p>
    <w:p w:rsidR="00106369" w:rsidRPr="00F545E8" w:rsidRDefault="00106369" w:rsidP="00BA6221">
      <w:pPr>
        <w:pStyle w:val="Cislo-2-text"/>
        <w:tabs>
          <w:tab w:val="num" w:pos="1134"/>
        </w:tabs>
        <w:ind w:left="709"/>
      </w:pPr>
      <w:r>
        <w:t xml:space="preserve">Verejný obstarávateľ je oprávnený vo výnimočných prípadoch doplniť </w:t>
      </w:r>
      <w:r w:rsidRPr="005F0D18">
        <w:t xml:space="preserve">informácie </w:t>
      </w:r>
      <w:r w:rsidRPr="005876D3">
        <w:t>potrebné na vypracovanie ponuky a na preukázanie splnenia podmienok účasti</w:t>
      </w:r>
      <w:r>
        <w:t xml:space="preserve">, pričom takéto doplnenie preukázateľne oznámi </w:t>
      </w:r>
      <w:r>
        <w:rPr>
          <w:color w:val="000000"/>
        </w:rPr>
        <w:t xml:space="preserve">(prostredníctvom príslušnej funkcionality IS </w:t>
      </w:r>
      <w:r w:rsidR="008F06DB">
        <w:rPr>
          <w:color w:val="000000"/>
        </w:rPr>
        <w:t>JOSEPHINE</w:t>
      </w:r>
      <w:r>
        <w:rPr>
          <w:color w:val="000000"/>
        </w:rPr>
        <w:t xml:space="preserve"> a zverejnením v profile verejného </w:t>
      </w:r>
      <w:r>
        <w:t xml:space="preserve">obstarávateľa na webovej stránke Úradu pre verejné obstarávanie) </w:t>
      </w:r>
      <w:r w:rsidRPr="007451CE">
        <w:rPr>
          <w:color w:val="000000"/>
        </w:rPr>
        <w:t xml:space="preserve">súčasne </w:t>
      </w:r>
      <w:r w:rsidRPr="007451CE">
        <w:rPr>
          <w:color w:val="000000"/>
        </w:rPr>
        <w:lastRenderedPageBreak/>
        <w:t>všetkým známym záujemcom</w:t>
      </w:r>
      <w:r>
        <w:rPr>
          <w:color w:val="000000"/>
        </w:rPr>
        <w:t xml:space="preserve"> najneskôr šesť (6) kalendárnych dní pred uplynutím lehoty na predkladanie ponúk.</w:t>
      </w:r>
    </w:p>
    <w:p w:rsidR="00F545E8" w:rsidRPr="00A879EF" w:rsidRDefault="00F545E8" w:rsidP="00A879EF">
      <w:pPr>
        <w:pStyle w:val="Cislo-2-text"/>
        <w:tabs>
          <w:tab w:val="num" w:pos="1134"/>
        </w:tabs>
        <w:ind w:left="709"/>
      </w:pPr>
      <w:r w:rsidRPr="00A879EF">
        <w:t xml:space="preserve">Vysvetľovanie súťažných podkladov a určenie lehôt sa riadi </w:t>
      </w:r>
      <w:proofErr w:type="spellStart"/>
      <w:r w:rsidRPr="00A879EF">
        <w:t>ust</w:t>
      </w:r>
      <w:proofErr w:type="spellEnd"/>
      <w:r w:rsidRPr="00A879EF">
        <w:t>. § 21 ZVO.</w:t>
      </w:r>
    </w:p>
    <w:p w:rsidR="008A4B02" w:rsidRDefault="008A4B02" w:rsidP="004B0303">
      <w:pPr>
        <w:pStyle w:val="Cislo-2-text"/>
        <w:numPr>
          <w:ilvl w:val="0"/>
          <w:numId w:val="0"/>
        </w:numPr>
        <w:tabs>
          <w:tab w:val="num" w:pos="1134"/>
        </w:tabs>
      </w:pPr>
    </w:p>
    <w:p w:rsidR="004E5862" w:rsidRDefault="004E5862" w:rsidP="00BA6221">
      <w:pPr>
        <w:pStyle w:val="Nadpis2"/>
        <w:tabs>
          <w:tab w:val="num" w:pos="1134"/>
        </w:tabs>
      </w:pPr>
      <w:bookmarkStart w:id="22" w:name="_Toc177981092"/>
      <w:r>
        <w:t>Príprava ponuky</w:t>
      </w:r>
      <w:bookmarkEnd w:id="22"/>
    </w:p>
    <w:p w:rsidR="004E5862" w:rsidRDefault="004E5862" w:rsidP="00BA6221">
      <w:pPr>
        <w:pStyle w:val="Cislo-1-nadpis"/>
        <w:tabs>
          <w:tab w:val="num" w:pos="1134"/>
        </w:tabs>
      </w:pPr>
      <w:bookmarkStart w:id="23" w:name="_Toc177981093"/>
      <w:r>
        <w:t>Jazyk ponuky</w:t>
      </w:r>
      <w:bookmarkEnd w:id="23"/>
    </w:p>
    <w:p w:rsidR="00AC1323" w:rsidRDefault="00CB1A5E" w:rsidP="00BA6221">
      <w:pPr>
        <w:pStyle w:val="Cislo-2-text"/>
        <w:tabs>
          <w:tab w:val="num" w:pos="1134"/>
        </w:tabs>
        <w:ind w:left="709"/>
      </w:pPr>
      <w:r>
        <w:t>Ponuky, návrhy a ďalšie doklady a dokumenty vo verejnom obstarávaní sa predkladajú v štátnom jazyku Slovenskej republiky (slovenský jazyk) alebo v českom jazyku</w:t>
      </w:r>
      <w:r w:rsidR="00AC1323">
        <w:t>.</w:t>
      </w:r>
    </w:p>
    <w:p w:rsidR="004E5862" w:rsidRDefault="004E5862" w:rsidP="00BA6221">
      <w:pPr>
        <w:pStyle w:val="Cislo-2-text"/>
        <w:tabs>
          <w:tab w:val="num" w:pos="1134"/>
        </w:tabs>
        <w:ind w:left="709"/>
      </w:pPr>
      <w:r w:rsidRPr="004E5862">
        <w:t>Ak je doklad alebo dokument vyhotovený v cudzom jazyku, predkladá sa spolu s jeho úradným prekladom do štátneho jazyka; to neplatí pre ponuky, návrhy, doklady a dokumenty vyhotovené v českom jazyku. Ak sa zistí rozdiel v ich obsahu, rozhodujúci je úra</w:t>
      </w:r>
      <w:r>
        <w:t>dný preklad do štátneho jazyka.</w:t>
      </w:r>
    </w:p>
    <w:p w:rsidR="00106369" w:rsidRDefault="00106369" w:rsidP="00BA6221">
      <w:pPr>
        <w:pStyle w:val="Cislo-2-text"/>
        <w:numPr>
          <w:ilvl w:val="0"/>
          <w:numId w:val="0"/>
        </w:numPr>
        <w:tabs>
          <w:tab w:val="num" w:pos="1134"/>
        </w:tabs>
        <w:ind w:left="709"/>
      </w:pPr>
    </w:p>
    <w:p w:rsidR="00AC1323" w:rsidRDefault="00AC1323" w:rsidP="00BA6221">
      <w:pPr>
        <w:pStyle w:val="Cislo-1-nadpis"/>
        <w:tabs>
          <w:tab w:val="num" w:pos="1134"/>
        </w:tabs>
      </w:pPr>
      <w:bookmarkStart w:id="24" w:name="_Toc177981094"/>
      <w:r>
        <w:t>Vyhotovenie ponuky a jej obsah</w:t>
      </w:r>
      <w:bookmarkEnd w:id="24"/>
    </w:p>
    <w:p w:rsidR="00106369" w:rsidRPr="00106369" w:rsidRDefault="00106369" w:rsidP="00BA6221">
      <w:pPr>
        <w:pStyle w:val="Cislo-2-text"/>
        <w:tabs>
          <w:tab w:val="num" w:pos="1134"/>
        </w:tabs>
        <w:ind w:left="709"/>
      </w:pPr>
      <w:r w:rsidRPr="00106369">
        <w:t>Ponuka musí byť vyhotovená a predložená v elektronickej podobe</w:t>
      </w:r>
      <w:r w:rsidR="00906C4B">
        <w:t xml:space="preserve"> </w:t>
      </w:r>
      <w:r w:rsidR="00906C4B" w:rsidRPr="00AC1323">
        <w:rPr>
          <w:rFonts w:cs="Arial"/>
          <w:b/>
        </w:rPr>
        <w:t>prostredníctvom systému JOSEPHINE</w:t>
      </w:r>
      <w:r w:rsidRPr="00106369">
        <w:t>.</w:t>
      </w:r>
    </w:p>
    <w:p w:rsidR="00106369" w:rsidRPr="00106369" w:rsidRDefault="00106369" w:rsidP="00BA6221">
      <w:pPr>
        <w:pStyle w:val="Cislo-2-text"/>
        <w:tabs>
          <w:tab w:val="num" w:pos="1134"/>
        </w:tabs>
        <w:ind w:left="709"/>
      </w:pPr>
      <w:r w:rsidRPr="00106369">
        <w:t>Vyhotovenie dokladov a dokumentov doručovaných v rámci komunikácie a výmeny informácií v písomnej forme výhradne prostredníctvom elektronických prostriedkov: uchádzač je oprávnený predložiť:</w:t>
      </w:r>
    </w:p>
    <w:p w:rsidR="00106369" w:rsidRPr="008E14F9" w:rsidRDefault="00106369" w:rsidP="00BA6221">
      <w:pPr>
        <w:pStyle w:val="Cislo-3-text"/>
        <w:tabs>
          <w:tab w:val="num" w:pos="1134"/>
        </w:tabs>
        <w:ind w:left="1418"/>
      </w:pPr>
      <w:r>
        <w:rPr>
          <w:shd w:val="clear" w:color="auto" w:fill="FFFFFF"/>
          <w:lang w:eastAsia="sk-SK"/>
        </w:rPr>
        <w:t>elektronické dokumenty autorizované kvalifikovaným elektronickým podpisom alebo kvalifikovanou elektronickou pečaťou, ku ktorým je, v prípadoch predpokladaných platnými právnymi predpismi, pripojená kvalifikovaná elektronická časová pečiatka;</w:t>
      </w:r>
    </w:p>
    <w:p w:rsidR="007803AE" w:rsidRDefault="00106369" w:rsidP="00BA6221">
      <w:pPr>
        <w:pStyle w:val="Cislo-3-text"/>
        <w:tabs>
          <w:tab w:val="num" w:pos="1134"/>
        </w:tabs>
        <w:ind w:left="1418"/>
      </w:pPr>
      <w:r>
        <w:t xml:space="preserve">zaručene konvertované </w:t>
      </w:r>
      <w:r w:rsidR="00824328">
        <w:t xml:space="preserve">dokumenty v zmysle </w:t>
      </w:r>
      <w:proofErr w:type="spellStart"/>
      <w:r w:rsidR="00824328">
        <w:t>ust</w:t>
      </w:r>
      <w:proofErr w:type="spellEnd"/>
      <w:r w:rsidR="00824328">
        <w:t>. § 35 a </w:t>
      </w:r>
      <w:proofErr w:type="spellStart"/>
      <w:r w:rsidR="00824328">
        <w:t>n</w:t>
      </w:r>
      <w:r>
        <w:t>asl</w:t>
      </w:r>
      <w:proofErr w:type="spellEnd"/>
      <w:r>
        <w:t>. zákona č. 305/2013 Z. z. o elektronickej podobe výkonu pôsobnosti orgánov verejnej moci a o zmene a doplnení niektorých zákonov (zákon o e-</w:t>
      </w:r>
      <w:proofErr w:type="spellStart"/>
      <w:r>
        <w:t>Governmente</w:t>
      </w:r>
      <w:proofErr w:type="spellEnd"/>
      <w:r>
        <w:t>) v znení neskorších predpisov;</w:t>
      </w:r>
    </w:p>
    <w:p w:rsidR="00106369" w:rsidRDefault="00106369" w:rsidP="00BA6221">
      <w:pPr>
        <w:pStyle w:val="Cislo-3-text"/>
        <w:tabs>
          <w:tab w:val="num" w:pos="1134"/>
        </w:tabs>
        <w:ind w:left="1418"/>
      </w:pPr>
      <w:r>
        <w:t xml:space="preserve">elektronické dokumenty ako digitálna podoba originálu, alebo úradne </w:t>
      </w:r>
      <w:r w:rsidRPr="00E61644">
        <w:t>osvedčenej kópie originálu</w:t>
      </w:r>
      <w:r>
        <w:t xml:space="preserve"> dokladov a dokumentov vyhotovených v listinnej podobe, vytvorená pomocou skenera.</w:t>
      </w:r>
    </w:p>
    <w:p w:rsidR="006D45A3" w:rsidRDefault="006D45A3" w:rsidP="00BA6221">
      <w:pPr>
        <w:pStyle w:val="Cislo-4-a-text"/>
        <w:numPr>
          <w:ilvl w:val="0"/>
          <w:numId w:val="0"/>
        </w:numPr>
        <w:tabs>
          <w:tab w:val="num" w:pos="1134"/>
        </w:tabs>
        <w:ind w:left="2410" w:hanging="992"/>
      </w:pPr>
      <w:r>
        <w:t>1</w:t>
      </w:r>
      <w:r w:rsidR="00E766C5">
        <w:t>5</w:t>
      </w:r>
      <w:r>
        <w:t>.2.3.1 dokumenty v ponuke, pre ktoré je to vyžadované v týchto súťažných podkladoch musia byť podpísané:</w:t>
      </w:r>
    </w:p>
    <w:p w:rsidR="006D45A3" w:rsidRDefault="006D45A3" w:rsidP="00BA6221">
      <w:pPr>
        <w:pStyle w:val="Cislo-4-a-text"/>
        <w:numPr>
          <w:ilvl w:val="0"/>
          <w:numId w:val="0"/>
        </w:numPr>
        <w:tabs>
          <w:tab w:val="num" w:pos="1134"/>
        </w:tabs>
        <w:ind w:left="2410"/>
      </w:pPr>
      <w:r>
        <w:t xml:space="preserve">a) uchádzačom </w:t>
      </w:r>
      <w:proofErr w:type="spellStart"/>
      <w:r>
        <w:t>t.j</w:t>
      </w:r>
      <w:proofErr w:type="spellEnd"/>
      <w:r>
        <w:t>. osobou/osobami oprávnenými konať v mene uchádzača, v súlade s dokladom o oprávnení podnikať</w:t>
      </w:r>
      <w:r w:rsidR="001E5E4F">
        <w:t>;</w:t>
      </w:r>
    </w:p>
    <w:p w:rsidR="001E5E4F" w:rsidRDefault="001E5E4F" w:rsidP="00BA6221">
      <w:pPr>
        <w:pStyle w:val="Cislo-4-a-text"/>
        <w:numPr>
          <w:ilvl w:val="0"/>
          <w:numId w:val="0"/>
        </w:numPr>
        <w:tabs>
          <w:tab w:val="num" w:pos="1134"/>
        </w:tabs>
        <w:ind w:left="2410"/>
      </w:pPr>
      <w:r>
        <w:t>b) zástupcom uchádzača, oprávneným konať v mene uchádzača, v tom prípade bude súčasťou ponuky adekvátne písomné plnomocenstvo pre zástupcu uchádzača podpísané uchádzačom podľa písm. a) tohto bodu.</w:t>
      </w:r>
    </w:p>
    <w:p w:rsidR="00106369" w:rsidRPr="00BF7A3E" w:rsidRDefault="00106369" w:rsidP="00BA6221">
      <w:pPr>
        <w:pStyle w:val="Cislo-2-text"/>
        <w:tabs>
          <w:tab w:val="num" w:pos="1134"/>
        </w:tabs>
        <w:ind w:left="709"/>
      </w:pPr>
      <w:r w:rsidRPr="00FD48CE">
        <w:rPr>
          <w:rFonts w:eastAsia="Times New Roman"/>
          <w:color w:val="000000"/>
          <w:shd w:val="clear" w:color="auto" w:fill="FFFFFF"/>
          <w:lang w:eastAsia="sk-SK"/>
        </w:rPr>
        <w:t>Verejný obstarávateľ môže kedykoľvek počas priebehu verejnej súťaže požiadať uchádzača</w:t>
      </w:r>
      <w:r>
        <w:rPr>
          <w:rFonts w:eastAsia="Times New Roman"/>
          <w:color w:val="000000"/>
          <w:shd w:val="clear" w:color="auto" w:fill="FFFFFF"/>
          <w:lang w:eastAsia="sk-SK"/>
        </w:rPr>
        <w:t xml:space="preserve"> o predloženie </w:t>
      </w:r>
      <w:r w:rsidRPr="00E61644">
        <w:t>originálu príslušného dokumentu, úradne osvedčenej kópie originálu príslušného dokumentu alebo zaručenej konverzie, ak má pochybnosti o pravosti predloženého dokumentu alebo ak je to potrebné na zabezpečenie riadneho priebehu verejn</w:t>
      </w:r>
      <w:r>
        <w:t xml:space="preserve">ej súťaže. Uchádzač predloží dokumenty verejnému obstarávateľovi do piatich (5) pracovných dní odo dňa doručenia žiadosti, ak verejný obstarávateľ neurčil dlhšiu lehotu. </w:t>
      </w:r>
      <w:r w:rsidRPr="00E61644">
        <w:t>Ak uchádzač nepredloží dok</w:t>
      </w:r>
      <w:r>
        <w:t xml:space="preserve">umenty </w:t>
      </w:r>
      <w:r w:rsidRPr="00E61644">
        <w:t>v</w:t>
      </w:r>
      <w:r>
        <w:t xml:space="preserve"> určenej </w:t>
      </w:r>
      <w:r w:rsidRPr="00E61644">
        <w:t>lehote</w:t>
      </w:r>
      <w:r>
        <w:t>, verejný obstarávateľ vylúči uchádzača z verejnej súťaže.</w:t>
      </w:r>
    </w:p>
    <w:p w:rsidR="00106369" w:rsidRDefault="00106369" w:rsidP="00BA6221">
      <w:pPr>
        <w:pStyle w:val="Cislo-2-text"/>
        <w:tabs>
          <w:tab w:val="num" w:pos="1134"/>
        </w:tabs>
        <w:ind w:left="709"/>
      </w:pPr>
      <w:r>
        <w:t>V súlade s </w:t>
      </w:r>
      <w:proofErr w:type="spellStart"/>
      <w:r>
        <w:t>ust</w:t>
      </w:r>
      <w:proofErr w:type="spellEnd"/>
      <w:r>
        <w:t>. § 22 ods. 4 zákona o verejnom obstarávaní verejný obstarávateľ požaduje, aby uchádzač vo svojej ponuke označil, ktoré informácie sú dôvernými informáciami.</w:t>
      </w:r>
    </w:p>
    <w:p w:rsidR="00CF54C0" w:rsidRPr="004A5921" w:rsidRDefault="00CF54C0" w:rsidP="004B0303">
      <w:pPr>
        <w:pStyle w:val="Cislo-2-text"/>
        <w:numPr>
          <w:ilvl w:val="0"/>
          <w:numId w:val="0"/>
        </w:numPr>
        <w:tabs>
          <w:tab w:val="num" w:pos="1134"/>
        </w:tabs>
      </w:pPr>
    </w:p>
    <w:p w:rsidR="00106369" w:rsidRPr="00106369" w:rsidRDefault="00106369" w:rsidP="00BA6221">
      <w:pPr>
        <w:pStyle w:val="Cislo-1-nadpis"/>
        <w:tabs>
          <w:tab w:val="num" w:pos="1134"/>
        </w:tabs>
      </w:pPr>
      <w:bookmarkStart w:id="25" w:name="_Toc114479172"/>
      <w:bookmarkStart w:id="26" w:name="_Toc177981095"/>
      <w:r w:rsidRPr="00106369">
        <w:t>Náklady na vypracovanie ponuky</w:t>
      </w:r>
      <w:bookmarkEnd w:id="25"/>
      <w:bookmarkEnd w:id="26"/>
    </w:p>
    <w:p w:rsidR="007803AE" w:rsidRDefault="00106369" w:rsidP="004B0303">
      <w:pPr>
        <w:pStyle w:val="Cislo-2-text"/>
        <w:tabs>
          <w:tab w:val="num" w:pos="1134"/>
        </w:tabs>
        <w:ind w:left="709"/>
      </w:pPr>
      <w:r>
        <w:t>Všetky náklady a výdavky, ktoré vznikajú záujemcovi alebo uchádzačovi v súvislosti s jeho účasťou v tejto verejnej súťaži, znáša záujemca alebo uchádzač v celom rozsahu, bez akýchkoľvek nárokov peňažnej a/alebo nepeňažnej povahy voči verejnému obstarávateľovi, bez ohľa</w:t>
      </w:r>
      <w:r w:rsidR="004B0303">
        <w:t>du na výsledok verejnej súťaže.</w:t>
      </w:r>
    </w:p>
    <w:p w:rsidR="00CF54C0" w:rsidRDefault="00CF54C0" w:rsidP="00BA6221">
      <w:pPr>
        <w:pStyle w:val="Cislo-2-text"/>
        <w:numPr>
          <w:ilvl w:val="0"/>
          <w:numId w:val="0"/>
        </w:numPr>
        <w:tabs>
          <w:tab w:val="num" w:pos="1134"/>
        </w:tabs>
        <w:ind w:left="709"/>
      </w:pPr>
    </w:p>
    <w:p w:rsidR="00106369" w:rsidRDefault="00106369" w:rsidP="00BA6221">
      <w:pPr>
        <w:pStyle w:val="Cislo-1-nadpis"/>
        <w:tabs>
          <w:tab w:val="num" w:pos="1134"/>
        </w:tabs>
      </w:pPr>
      <w:bookmarkStart w:id="27" w:name="_Toc177981096"/>
      <w:r>
        <w:t>Obsah ponuky</w:t>
      </w:r>
      <w:bookmarkEnd w:id="27"/>
    </w:p>
    <w:p w:rsidR="003421DF" w:rsidRPr="000A5641" w:rsidRDefault="003421DF" w:rsidP="00BA6221">
      <w:pPr>
        <w:pStyle w:val="Cislo-2-text"/>
        <w:tabs>
          <w:tab w:val="num" w:pos="1134"/>
        </w:tabs>
        <w:ind w:left="709"/>
      </w:pPr>
      <w:r w:rsidRPr="000A5641">
        <w:lastRenderedPageBreak/>
        <w:t xml:space="preserve">Ponuka musí byť predložená uchádzačom elektronickou formou/elektronickým spôsobom prostredníctvom funkcionality IS </w:t>
      </w:r>
      <w:r w:rsidR="00906C4B">
        <w:t>JOSEPHINE</w:t>
      </w:r>
      <w:r w:rsidRPr="000A5641">
        <w:t xml:space="preserve"> a musí obsahovať doklady, dokumenty a informácie podľa bodov 1</w:t>
      </w:r>
      <w:r w:rsidR="00BD5788">
        <w:t>7</w:t>
      </w:r>
      <w:r w:rsidRPr="000A5641">
        <w:t>.1.1 až 1</w:t>
      </w:r>
      <w:r w:rsidR="00BD5788">
        <w:t>7</w:t>
      </w:r>
      <w:r w:rsidRPr="000A5641">
        <w:t>.1.14 vo forme vyplnených formulárov podľa Prílohy č. 1 až Prílohy č. 1</w:t>
      </w:r>
      <w:r w:rsidR="00F545E8">
        <w:t>2</w:t>
      </w:r>
      <w:r w:rsidRPr="000A5641">
        <w:t xml:space="preserve"> súťažných podkladov alebo v inej obdobnej forme, pri zachovaní požadovaného obsahu:</w:t>
      </w:r>
    </w:p>
    <w:p w:rsidR="003421DF" w:rsidRPr="00867E13" w:rsidRDefault="003421DF" w:rsidP="00BA6221">
      <w:pPr>
        <w:pStyle w:val="Cislo-3-text"/>
        <w:tabs>
          <w:tab w:val="clear" w:pos="1780"/>
          <w:tab w:val="num" w:pos="1134"/>
          <w:tab w:val="left" w:pos="1843"/>
        </w:tabs>
      </w:pPr>
      <w:r>
        <w:rPr>
          <w:b/>
        </w:rPr>
        <w:t>v</w:t>
      </w:r>
      <w:r w:rsidRPr="00110732">
        <w:rPr>
          <w:b/>
        </w:rPr>
        <w:t>šeobecné informácie o uchádzačovi</w:t>
      </w:r>
      <w:r>
        <w:t xml:space="preserve"> v rozsahu podľa Prílohy č. 1 súťažných podkladov; v prípade, ak je uchádzačom skupina dodávateľov, predloží všeobecné informácie o uchádzačovi</w:t>
      </w:r>
      <w:r w:rsidRPr="00867E13">
        <w:t xml:space="preserve"> </w:t>
      </w:r>
      <w:r>
        <w:t>v rozsahu podľa Prílohy č. 1 súťažných podkladov každý člen skupiny dodávateľov;</w:t>
      </w:r>
    </w:p>
    <w:p w:rsidR="003421DF" w:rsidRPr="00FD48CE" w:rsidRDefault="003421DF" w:rsidP="00906C4B">
      <w:pPr>
        <w:pStyle w:val="Cislo-3-text"/>
        <w:tabs>
          <w:tab w:val="clear" w:pos="1780"/>
          <w:tab w:val="left" w:pos="1843"/>
        </w:tabs>
        <w:rPr>
          <w:b/>
          <w:bCs/>
        </w:rPr>
      </w:pPr>
      <w:r>
        <w:t xml:space="preserve">v prípade, </w:t>
      </w:r>
      <w:r w:rsidRPr="000479E1">
        <w:t xml:space="preserve">ak uchádzač nevypracoval ponuku </w:t>
      </w:r>
      <w:r w:rsidRPr="00FD48CE">
        <w:t xml:space="preserve">sám, </w:t>
      </w:r>
      <w:r w:rsidRPr="00FD48CE">
        <w:rPr>
          <w:b/>
          <w:bCs/>
        </w:rPr>
        <w:t xml:space="preserve">identifikáciu osoby, ktorej služby alebo podklady uchádzač využil pri vypracovaní ponuky </w:t>
      </w:r>
      <w:r w:rsidRPr="00FD48CE">
        <w:t>v rozsahu podľa Prílohy č. 2 súťažných podkladov;</w:t>
      </w:r>
    </w:p>
    <w:p w:rsidR="003421DF" w:rsidRPr="00206F37" w:rsidRDefault="003421DF" w:rsidP="006513D1">
      <w:pPr>
        <w:pStyle w:val="Cislo-3-text"/>
        <w:numPr>
          <w:ilvl w:val="4"/>
          <w:numId w:val="9"/>
        </w:numPr>
        <w:tabs>
          <w:tab w:val="clear" w:pos="1780"/>
          <w:tab w:val="left" w:pos="1843"/>
        </w:tabs>
      </w:pPr>
      <w:r w:rsidRPr="00FD48CE">
        <w:t xml:space="preserve">v prípade, ak je </w:t>
      </w:r>
      <w:r w:rsidRPr="00206F37">
        <w:t>uchádzačom skupina dodávateľov,</w:t>
      </w:r>
      <w:r w:rsidRPr="00206F37">
        <w:rPr>
          <w:b/>
        </w:rPr>
        <w:t xml:space="preserve"> čestné vyhlásenie o vytvorení skupiny dodávateľov</w:t>
      </w:r>
      <w:r w:rsidRPr="00206F37">
        <w:t xml:space="preserve"> v rozsahu podľa Prílohy č. 3 súťažných podkladov</w:t>
      </w:r>
      <w:r w:rsidR="00D33018" w:rsidRPr="00206F37">
        <w:t xml:space="preserve"> (uchádzač prílohu nepredkladá, ak nepredkladá ponuku ako skupina dodávateľov)</w:t>
      </w:r>
      <w:r w:rsidRPr="00206F37">
        <w:t>;</w:t>
      </w:r>
    </w:p>
    <w:p w:rsidR="00D33018" w:rsidRPr="00206F37" w:rsidRDefault="003421DF" w:rsidP="006513D1">
      <w:pPr>
        <w:pStyle w:val="Cislo-3-text"/>
        <w:numPr>
          <w:ilvl w:val="4"/>
          <w:numId w:val="9"/>
        </w:numPr>
        <w:tabs>
          <w:tab w:val="clear" w:pos="1780"/>
          <w:tab w:val="left" w:pos="1843"/>
        </w:tabs>
      </w:pPr>
      <w:r w:rsidRPr="00206F37">
        <w:t xml:space="preserve">v prípade, ak je uchádzačom skupina dodávateľov, </w:t>
      </w:r>
      <w:r w:rsidRPr="00206F37">
        <w:rPr>
          <w:b/>
        </w:rPr>
        <w:t>plnú moc pre jedného z členov skupiny dodávateľov</w:t>
      </w:r>
      <w:r w:rsidRPr="00206F37">
        <w:t>, ktorý bude oprávnený prijímať pokyny za všetkých členov skupiny dodávateľov a bude oprávnený konať v mene všetkých ostatných členov skupiny dodávateľov, v rozsahu podľa Prílohy č. 4 súťažných podkladov</w:t>
      </w:r>
      <w:r w:rsidR="00D33018" w:rsidRPr="00206F37">
        <w:t>(uchádzač prílohu nepredkladá, ak nepredkladá ponuku ako skupina dodávateľov);</w:t>
      </w:r>
    </w:p>
    <w:p w:rsidR="003421DF" w:rsidRPr="00965621" w:rsidRDefault="003421DF" w:rsidP="00906C4B">
      <w:pPr>
        <w:pStyle w:val="Cislo-3-text"/>
        <w:tabs>
          <w:tab w:val="clear" w:pos="1780"/>
          <w:tab w:val="left" w:pos="1843"/>
        </w:tabs>
      </w:pPr>
      <w:r w:rsidRPr="00206F37">
        <w:rPr>
          <w:b/>
        </w:rPr>
        <w:t>čestné vyhlásenie uchádzača</w:t>
      </w:r>
      <w:r w:rsidR="00473B16" w:rsidRPr="00206F37">
        <w:rPr>
          <w:b/>
        </w:rPr>
        <w:t xml:space="preserve"> </w:t>
      </w:r>
      <w:r w:rsidR="00473B16" w:rsidRPr="00206F37">
        <w:t>v rozsahu podľa Prílohy</w:t>
      </w:r>
      <w:r w:rsidR="00473B16">
        <w:t xml:space="preserve"> č. 5</w:t>
      </w:r>
      <w:r w:rsidRPr="00651142">
        <w:t xml:space="preserve">, že v celom rozsahu a bez akýchkoľvek výhrad akceptuje všetky podmienky </w:t>
      </w:r>
      <w:r>
        <w:t xml:space="preserve">verejného </w:t>
      </w:r>
      <w:r w:rsidRPr="00651142">
        <w:t>obstarávateľa</w:t>
      </w:r>
      <w:r w:rsidRPr="003421DF">
        <w:rPr>
          <w:rStyle w:val="apple-converted-space"/>
          <w:color w:val="000000"/>
          <w:shd w:val="clear" w:color="auto" w:fill="FFFFFF"/>
        </w:rPr>
        <w:t xml:space="preserve">, </w:t>
      </w:r>
      <w:r w:rsidRPr="00651142">
        <w:t xml:space="preserve">týkajúce sa verejnej súťaže a v prípade, že ponuka </w:t>
      </w:r>
      <w:r w:rsidRPr="00FD48CE">
        <w:t xml:space="preserve">uchádzača bude úspešná a bude prijatá zo strany verejného obstarávateľa, uchádzač sa zaväzuje uzatvoriť zmluvu v súlade s podmienkami </w:t>
      </w:r>
      <w:r w:rsidRPr="00965621">
        <w:t xml:space="preserve">uvedenými v Kapitole </w:t>
      </w:r>
      <w:r w:rsidR="00FD48CE" w:rsidRPr="00965621">
        <w:t>E.</w:t>
      </w:r>
      <w:r w:rsidRPr="00965621">
        <w:t xml:space="preserve"> Obchodné podmienky </w:t>
      </w:r>
      <w:r w:rsidR="00FD48CE" w:rsidRPr="00965621">
        <w:t>plnenia</w:t>
      </w:r>
      <w:r w:rsidRPr="00965621">
        <w:t xml:space="preserve"> predmetu zákazky súťažných podkladov a ďalších príslušných častí súťažných podkladov, v rozsahu podľa Prílohy č. </w:t>
      </w:r>
      <w:r w:rsidR="00B122E1">
        <w:t>11</w:t>
      </w:r>
      <w:r w:rsidRPr="00965621">
        <w:t xml:space="preserve"> súťažných podkladov;</w:t>
      </w:r>
    </w:p>
    <w:p w:rsidR="003421DF" w:rsidRPr="00965621" w:rsidRDefault="003421DF" w:rsidP="00906C4B">
      <w:pPr>
        <w:pStyle w:val="Cislo-3-text"/>
        <w:tabs>
          <w:tab w:val="clear" w:pos="1780"/>
          <w:tab w:val="left" w:pos="1843"/>
        </w:tabs>
      </w:pPr>
      <w:r w:rsidRPr="00965621">
        <w:rPr>
          <w:b/>
        </w:rPr>
        <w:t>zoznam dôverných informácií</w:t>
      </w:r>
      <w:r w:rsidRPr="00965621">
        <w:t xml:space="preserve"> v zmysle Kapitoly A.1 Pokyny pre uchádzačov, ods.</w:t>
      </w:r>
      <w:r w:rsidR="00BF5218">
        <w:t>15</w:t>
      </w:r>
      <w:r w:rsidRPr="00965621">
        <w:t xml:space="preserve"> bod </w:t>
      </w:r>
      <w:r w:rsidR="00BF5218">
        <w:t>15.4 a ods. 20 bod 20.8</w:t>
      </w:r>
      <w:r w:rsidRPr="00965621">
        <w:t xml:space="preserve"> súťažných podkladov</w:t>
      </w:r>
      <w:r w:rsidR="00251285" w:rsidRPr="00965621">
        <w:t xml:space="preserve"> a Kapitoly A6. </w:t>
      </w:r>
      <w:r w:rsidR="00340365" w:rsidRPr="00965621">
        <w:t>Ďalšie informácie bod 32.2</w:t>
      </w:r>
      <w:r w:rsidRPr="00965621">
        <w:t>, v rozsahu podľa Prílohy č. 6 súťažných podkladov;</w:t>
      </w:r>
    </w:p>
    <w:p w:rsidR="003421DF" w:rsidRPr="00965621" w:rsidRDefault="003421DF" w:rsidP="00906C4B">
      <w:pPr>
        <w:pStyle w:val="Cislo-3-text"/>
        <w:tabs>
          <w:tab w:val="clear" w:pos="1780"/>
          <w:tab w:val="left" w:pos="1843"/>
        </w:tabs>
      </w:pPr>
      <w:r w:rsidRPr="00965621">
        <w:t>čestné vyhlásenie uchádzača</w:t>
      </w:r>
      <w:r w:rsidRPr="00965621">
        <w:rPr>
          <w:bCs/>
        </w:rPr>
        <w:t xml:space="preserve"> k spracúvaniu osobných údajov</w:t>
      </w:r>
      <w:r w:rsidRPr="00965621">
        <w:t xml:space="preserve"> v rozsahu podľa Prílohy č. 7 súťažných podkladov;</w:t>
      </w:r>
    </w:p>
    <w:p w:rsidR="003421DF" w:rsidRPr="00965621" w:rsidRDefault="003421DF" w:rsidP="00906C4B">
      <w:pPr>
        <w:pStyle w:val="Cislo-3-text"/>
        <w:tabs>
          <w:tab w:val="clear" w:pos="1780"/>
          <w:tab w:val="left" w:pos="1843"/>
        </w:tabs>
      </w:pPr>
      <w:r w:rsidRPr="00965621">
        <w:t xml:space="preserve">čestné vyhlásenie uchádzača o neprítomnosti konfliktu záujmov uchádzača </w:t>
      </w:r>
      <w:r w:rsidRPr="00965621">
        <w:rPr>
          <w:bCs/>
        </w:rPr>
        <w:t>v rozsahu podľa</w:t>
      </w:r>
      <w:r w:rsidRPr="00965621">
        <w:t xml:space="preserve"> Prílohy č. 8 súťažných podkladov;</w:t>
      </w:r>
    </w:p>
    <w:p w:rsidR="003421DF" w:rsidRPr="0074055A" w:rsidRDefault="003421DF" w:rsidP="006513D1">
      <w:pPr>
        <w:pStyle w:val="Cislo-3-text"/>
        <w:numPr>
          <w:ilvl w:val="4"/>
          <w:numId w:val="11"/>
        </w:numPr>
        <w:tabs>
          <w:tab w:val="clear" w:pos="1780"/>
          <w:tab w:val="left" w:pos="1843"/>
        </w:tabs>
      </w:pPr>
      <w:r w:rsidRPr="0074055A">
        <w:rPr>
          <w:b/>
        </w:rPr>
        <w:t>vyhlásenie uchádzača,</w:t>
      </w:r>
      <w:r w:rsidRPr="0074055A">
        <w:t xml:space="preserve"> že celý predmet zákazky dodá vlastnými kapacitami, alebo uvedenie podielu zákazky, ktorý má v úmysle zadať subdodávateľom s uvedením navrhovaných subdodávateľov a predmetov subdodávok, v rozsahu podľa Prílohy č. </w:t>
      </w:r>
      <w:r w:rsidR="005B4F61" w:rsidRPr="0074055A">
        <w:t>9</w:t>
      </w:r>
      <w:r w:rsidRPr="0074055A">
        <w:t xml:space="preserve"> súťažných podkladov. Navrhovaný subdodávateľ musí spĺňať podmienky účasti týkajúce sa osobného postavenia</w:t>
      </w:r>
      <w:r w:rsidRPr="0074055A">
        <w:rPr>
          <w:color w:val="000000"/>
        </w:rPr>
        <w:t xml:space="preserve"> podľa § 32 ods. 1 zákona o verejnom obstarávaní</w:t>
      </w:r>
      <w:r w:rsidRPr="0074055A">
        <w:t xml:space="preserve"> a nemôžu u neho existovať dôvody na vylúčenie podľa </w:t>
      </w:r>
      <w:proofErr w:type="spellStart"/>
      <w:r w:rsidRPr="0074055A">
        <w:t>ust</w:t>
      </w:r>
      <w:proofErr w:type="spellEnd"/>
      <w:r w:rsidRPr="0074055A">
        <w:t>. § 40 ods. 6 písm. a) až g), ods. 7 a ods. 8</w:t>
      </w:r>
      <w:r w:rsidRPr="0074055A">
        <w:rPr>
          <w:color w:val="000000"/>
        </w:rPr>
        <w:t xml:space="preserve"> zákona o verejnom obstarávaní</w:t>
      </w:r>
      <w:r w:rsidRPr="0074055A">
        <w:t xml:space="preserve">; </w:t>
      </w:r>
      <w:r w:rsidRPr="0074055A">
        <w:rPr>
          <w:color w:val="000000"/>
        </w:rPr>
        <w:t xml:space="preserve">splnenie podmienky účasti </w:t>
      </w:r>
      <w:r w:rsidRPr="0074055A">
        <w:t>týkajúcej sa osobného postavenia</w:t>
      </w:r>
      <w:r w:rsidRPr="0074055A">
        <w:rPr>
          <w:color w:val="000000"/>
        </w:rPr>
        <w:t xml:space="preserve"> podľa § 32 ods. 1 písm. e) zákona o verejnom obstarávaní preukazuje subdodávateľ len vo vzťahu k tej časti predmetu zákazky, ktorú má subdodávateľ plniť;</w:t>
      </w:r>
    </w:p>
    <w:p w:rsidR="003421DF" w:rsidRPr="00965621" w:rsidRDefault="003421DF" w:rsidP="006513D1">
      <w:pPr>
        <w:pStyle w:val="Cislo-3-text"/>
        <w:numPr>
          <w:ilvl w:val="4"/>
          <w:numId w:val="11"/>
        </w:numPr>
        <w:tabs>
          <w:tab w:val="clear" w:pos="1780"/>
          <w:tab w:val="left" w:pos="1843"/>
        </w:tabs>
      </w:pPr>
      <w:r w:rsidRPr="00965621">
        <w:rPr>
          <w:b/>
        </w:rPr>
        <w:t>návrh na plnenie kritérií</w:t>
      </w:r>
      <w:r w:rsidRPr="00965621">
        <w:t xml:space="preserve"> v rozsahu podľa Prílohy č. 1</w:t>
      </w:r>
      <w:r w:rsidR="00FD48CE" w:rsidRPr="00965621">
        <w:t>0</w:t>
      </w:r>
      <w:r w:rsidR="003C3260" w:rsidRPr="00965621">
        <w:t xml:space="preserve"> v nadväznosti na prílohu č. 1</w:t>
      </w:r>
      <w:r w:rsidR="00DF06D1">
        <w:t>2</w:t>
      </w:r>
      <w:r w:rsidRPr="00965621">
        <w:t xml:space="preserve"> súťažných podkladov, vypracovaný podľa Kapitoly </w:t>
      </w:r>
      <w:r w:rsidR="00FD48CE" w:rsidRPr="00965621">
        <w:t>F.</w:t>
      </w:r>
      <w:r w:rsidRPr="00965621">
        <w:t xml:space="preserve"> Kritériá na vyhodnotenie ponúk a spôsob ich uplatnenia súťažných podkladov a Kapitoly </w:t>
      </w:r>
      <w:r w:rsidR="00FD48CE" w:rsidRPr="00965621">
        <w:t>D.</w:t>
      </w:r>
      <w:r w:rsidRPr="00965621">
        <w:t xml:space="preserve"> Spôsob u</w:t>
      </w:r>
      <w:r w:rsidR="00CF3583" w:rsidRPr="00965621">
        <w:t>rčenia ceny súťažných podkladov;</w:t>
      </w:r>
    </w:p>
    <w:p w:rsidR="003421DF" w:rsidRPr="00B1501D" w:rsidRDefault="003421DF" w:rsidP="006513D1">
      <w:pPr>
        <w:pStyle w:val="Cislo-3-text"/>
        <w:numPr>
          <w:ilvl w:val="4"/>
          <w:numId w:val="11"/>
        </w:numPr>
        <w:tabs>
          <w:tab w:val="clear" w:pos="1780"/>
          <w:tab w:val="left" w:pos="1843"/>
        </w:tabs>
      </w:pPr>
      <w:r w:rsidRPr="00B1501D">
        <w:t xml:space="preserve">doklady preukazujúce naplnenie požiadaviek verejného obstarávateľa na predmet zákazky podľa Kapitoly </w:t>
      </w:r>
      <w:r w:rsidR="00FD48CE" w:rsidRPr="00B1501D">
        <w:t>C.</w:t>
      </w:r>
      <w:r w:rsidRPr="00B1501D">
        <w:t xml:space="preserve"> Opis predmetu zákazky súťažných podkladov, a to:</w:t>
      </w:r>
    </w:p>
    <w:p w:rsidR="00F545E8" w:rsidRPr="004B0303" w:rsidRDefault="00F4595D" w:rsidP="00F545E8">
      <w:pPr>
        <w:pStyle w:val="Cislo-2-text"/>
        <w:numPr>
          <w:ilvl w:val="3"/>
          <w:numId w:val="14"/>
        </w:numPr>
        <w:tabs>
          <w:tab w:val="clear" w:pos="1423"/>
        </w:tabs>
        <w:ind w:left="2835" w:hanging="992"/>
        <w:rPr>
          <w:szCs w:val="24"/>
        </w:rPr>
      </w:pPr>
      <w:r>
        <w:rPr>
          <w:szCs w:val="24"/>
        </w:rPr>
        <w:t>Vyplnenú</w:t>
      </w:r>
      <w:r w:rsidR="00F545E8" w:rsidRPr="004B0303">
        <w:rPr>
          <w:szCs w:val="24"/>
        </w:rPr>
        <w:t xml:space="preserve"> Prílohu č. 12 týchto SP:</w:t>
      </w:r>
    </w:p>
    <w:p w:rsidR="00F545E8" w:rsidRPr="004B0303" w:rsidRDefault="00F545E8" w:rsidP="00F545E8">
      <w:pPr>
        <w:pStyle w:val="Cislo-2-text"/>
        <w:numPr>
          <w:ilvl w:val="0"/>
          <w:numId w:val="0"/>
        </w:numPr>
        <w:tabs>
          <w:tab w:val="clear" w:pos="1423"/>
        </w:tabs>
        <w:ind w:left="2835"/>
        <w:rPr>
          <w:szCs w:val="24"/>
        </w:rPr>
      </w:pPr>
      <w:r w:rsidRPr="004B0303">
        <w:rPr>
          <w:szCs w:val="24"/>
        </w:rPr>
        <w:t xml:space="preserve">V prílohe č. 12 uchádzač uvedie ním ponúkanú cenu predmetu zákazky (vyplní zeleným orámované bunky). </w:t>
      </w:r>
    </w:p>
    <w:p w:rsidR="00F545E8" w:rsidRPr="004B0303" w:rsidRDefault="00F545E8" w:rsidP="00F545E8">
      <w:pPr>
        <w:pStyle w:val="Cislo-2-text"/>
        <w:numPr>
          <w:ilvl w:val="0"/>
          <w:numId w:val="0"/>
        </w:numPr>
        <w:tabs>
          <w:tab w:val="clear" w:pos="1423"/>
        </w:tabs>
        <w:ind w:left="2835"/>
        <w:rPr>
          <w:szCs w:val="24"/>
        </w:rPr>
      </w:pPr>
      <w:r w:rsidRPr="004B0303">
        <w:rPr>
          <w:szCs w:val="24"/>
        </w:rPr>
        <w:lastRenderedPageBreak/>
        <w:t xml:space="preserve">Uchádzač predloží dokumenty </w:t>
      </w:r>
      <w:proofErr w:type="spellStart"/>
      <w:r w:rsidRPr="004B0303">
        <w:rPr>
          <w:szCs w:val="24"/>
        </w:rPr>
        <w:t>t.j</w:t>
      </w:r>
      <w:proofErr w:type="spellEnd"/>
      <w:r w:rsidRPr="004B0303">
        <w:rPr>
          <w:szCs w:val="24"/>
        </w:rPr>
        <w:t xml:space="preserve">. Prílohu č. 12 v  editovateľnom formáte XLS, alebo XLSX a vo forme </w:t>
      </w:r>
      <w:proofErr w:type="spellStart"/>
      <w:r w:rsidRPr="004B0303">
        <w:rPr>
          <w:szCs w:val="24"/>
        </w:rPr>
        <w:t>scanu</w:t>
      </w:r>
      <w:proofErr w:type="spellEnd"/>
      <w:r w:rsidRPr="004B0303">
        <w:rPr>
          <w:szCs w:val="24"/>
        </w:rPr>
        <w:t xml:space="preserve"> dokumentu podpísaného  podľa bodu 15.2.3.1, vo formáte PDF.</w:t>
      </w:r>
    </w:p>
    <w:p w:rsidR="00A879EF" w:rsidRDefault="00F545E8" w:rsidP="00A879EF">
      <w:pPr>
        <w:pStyle w:val="Cislo-2-text"/>
        <w:numPr>
          <w:ilvl w:val="0"/>
          <w:numId w:val="0"/>
        </w:numPr>
        <w:tabs>
          <w:tab w:val="clear" w:pos="1423"/>
        </w:tabs>
        <w:ind w:left="2835"/>
        <w:rPr>
          <w:szCs w:val="24"/>
        </w:rPr>
      </w:pPr>
      <w:r w:rsidRPr="004B0303">
        <w:rPr>
          <w:szCs w:val="24"/>
        </w:rPr>
        <w:t>Uchádzač ako súčasť prílohy č. 12 predloží aj sortimentnú skladbu nevyhnutného príslušenstva.</w:t>
      </w:r>
    </w:p>
    <w:p w:rsidR="00F551FD" w:rsidRPr="00164031" w:rsidRDefault="00164031" w:rsidP="00A879EF">
      <w:pPr>
        <w:pStyle w:val="Cislo-2-text"/>
        <w:numPr>
          <w:ilvl w:val="3"/>
          <w:numId w:val="14"/>
        </w:numPr>
        <w:tabs>
          <w:tab w:val="clear" w:pos="1423"/>
        </w:tabs>
        <w:ind w:left="2835" w:hanging="992"/>
        <w:rPr>
          <w:szCs w:val="24"/>
          <w:highlight w:val="yellow"/>
        </w:rPr>
      </w:pPr>
      <w:r w:rsidRPr="00164031">
        <w:rPr>
          <w:szCs w:val="24"/>
          <w:highlight w:val="yellow"/>
        </w:rPr>
        <w:t xml:space="preserve">Prospekty tovarov, katalógy, ktoré sú predmetom zákazky a ktoré preukazujú požadované technicko-medicínske parametre. Informácie musia byť uvedené v takom rozsahu, aby bolo možné posúdiť splnenie </w:t>
      </w:r>
      <w:bookmarkStart w:id="28" w:name="_GoBack"/>
      <w:bookmarkEnd w:id="28"/>
      <w:r w:rsidRPr="00164031">
        <w:rPr>
          <w:szCs w:val="24"/>
          <w:highlight w:val="yellow"/>
        </w:rPr>
        <w:t xml:space="preserve">všetkých požiadaviek na predmet zákazky uvedených v súťažných podkladoch </w:t>
      </w:r>
      <w:r w:rsidRPr="00164031">
        <w:rPr>
          <w:highlight w:val="yellow"/>
        </w:rPr>
        <w:t xml:space="preserve">podľa Kapitoly C. Opis predmetu zákazky súťažných podkladov a Prílohy  č. 12 Opis predmetu zákazky. Údaje v katalógoch musia byť jednoznačne priradené k tým častiam/položkám, na ktoré predkladá uchádzač ponuku. Prospekty alebo katalógy musia byť predložené </w:t>
      </w:r>
      <w:r w:rsidRPr="00164031">
        <w:rPr>
          <w:b/>
          <w:highlight w:val="yellow"/>
        </w:rPr>
        <w:t>v slovenskom jazyku alebo českom jazyku</w:t>
      </w:r>
      <w:r w:rsidRPr="00164031">
        <w:rPr>
          <w:highlight w:val="yellow"/>
        </w:rPr>
        <w:t>. Ak sú prospekty alebo katalógy vyhotovené v inom ako slovenskom alebo českom jazyku, predkladajú sa spolu s prekladom do slovenského alebo českého jazyka, úradný preklad sa nevyžaduje</w:t>
      </w:r>
      <w:r w:rsidR="00CF3583" w:rsidRPr="00164031">
        <w:rPr>
          <w:szCs w:val="24"/>
          <w:highlight w:val="yellow"/>
        </w:rPr>
        <w:t xml:space="preserve">                 </w:t>
      </w:r>
    </w:p>
    <w:p w:rsidR="00A94046" w:rsidRPr="00632D5C" w:rsidRDefault="00A94046" w:rsidP="00A879EF">
      <w:pPr>
        <w:pStyle w:val="Cislo-2-text"/>
        <w:numPr>
          <w:ilvl w:val="3"/>
          <w:numId w:val="14"/>
        </w:numPr>
        <w:tabs>
          <w:tab w:val="clear" w:pos="1423"/>
        </w:tabs>
        <w:ind w:left="2835" w:hanging="992"/>
        <w:rPr>
          <w:szCs w:val="24"/>
        </w:rPr>
      </w:pPr>
      <w:r w:rsidRPr="00632D5C">
        <w:rPr>
          <w:szCs w:val="24"/>
        </w:rPr>
        <w:t>Do</w:t>
      </w:r>
      <w:r w:rsidRPr="00B1501D">
        <w:rPr>
          <w:szCs w:val="24"/>
        </w:rPr>
        <w:t>klad preukazujúci splnenie požiadaviek na predmet zákazky:</w:t>
      </w:r>
      <w:r w:rsidRPr="00B1501D">
        <w:rPr>
          <w:b/>
          <w:szCs w:val="24"/>
        </w:rPr>
        <w:t xml:space="preserve"> doklad o pridelení kódu</w:t>
      </w:r>
      <w:r w:rsidR="00F551FD" w:rsidRPr="00B1501D">
        <w:rPr>
          <w:b/>
          <w:szCs w:val="24"/>
        </w:rPr>
        <w:t xml:space="preserve"> vydaného</w:t>
      </w:r>
      <w:r w:rsidRPr="00B1501D">
        <w:rPr>
          <w:b/>
          <w:szCs w:val="24"/>
        </w:rPr>
        <w:t xml:space="preserve"> Štátnym ústavom na kontrolu liečiv </w:t>
      </w:r>
      <w:r w:rsidRPr="00B1501D">
        <w:rPr>
          <w:szCs w:val="24"/>
        </w:rPr>
        <w:t xml:space="preserve">na ponúkaný typ </w:t>
      </w:r>
      <w:r w:rsidR="00CE6073">
        <w:rPr>
          <w:szCs w:val="24"/>
        </w:rPr>
        <w:t>špeciálneho zdravotníckeho materiálu</w:t>
      </w:r>
      <w:r w:rsidRPr="00B1501D">
        <w:rPr>
          <w:szCs w:val="24"/>
        </w:rPr>
        <w:t xml:space="preserve">, </w:t>
      </w:r>
      <w:r w:rsidR="00F551FD" w:rsidRPr="00B1501D">
        <w:rPr>
          <w:szCs w:val="24"/>
        </w:rPr>
        <w:t xml:space="preserve">zodpovedajúci predmetu zákazky uvedený v ponuke uchádzača. Verejný obstarávateľ požaduje, aby boli ŠUKL kódy </w:t>
      </w:r>
      <w:r w:rsidR="00CE6073">
        <w:rPr>
          <w:szCs w:val="24"/>
        </w:rPr>
        <w:t>špeciálneho zdravotníckeho materiálu</w:t>
      </w:r>
      <w:r w:rsidR="00F551FD" w:rsidRPr="00B1501D">
        <w:rPr>
          <w:szCs w:val="24"/>
        </w:rPr>
        <w:t xml:space="preserve"> jednoznačne priradené položke/položkám predmetu zákazky, tak, že </w:t>
      </w:r>
      <w:r w:rsidR="00F551FD" w:rsidRPr="00632D5C">
        <w:rPr>
          <w:szCs w:val="24"/>
        </w:rPr>
        <w:t>budú označené poradovým číslom položky (časti).</w:t>
      </w:r>
      <w:r w:rsidRPr="00632D5C">
        <w:rPr>
          <w:szCs w:val="24"/>
        </w:rPr>
        <w:t xml:space="preserve"> </w:t>
      </w:r>
    </w:p>
    <w:p w:rsidR="0074055A" w:rsidRPr="00632D5C" w:rsidRDefault="0074055A" w:rsidP="0074055A">
      <w:pPr>
        <w:pStyle w:val="Cislo-3-text"/>
        <w:tabs>
          <w:tab w:val="clear" w:pos="1985"/>
          <w:tab w:val="num" w:pos="1844"/>
        </w:tabs>
        <w:ind w:left="1844"/>
      </w:pPr>
      <w:r w:rsidRPr="00632D5C">
        <w:rPr>
          <w:b/>
        </w:rPr>
        <w:t>Čestné vyhlásenie</w:t>
      </w:r>
      <w:r w:rsidRPr="00632D5C">
        <w:t xml:space="preserve"> uchádzača k reštriktívnym opatrenia EÚ – príloha I nariadenia v rozsahu podľa </w:t>
      </w:r>
      <w:r w:rsidRPr="00632D5C">
        <w:rPr>
          <w:b/>
        </w:rPr>
        <w:t>Prílohy č. 13 súťažných podkladov</w:t>
      </w:r>
      <w:r w:rsidRPr="00632D5C">
        <w:t>,</w:t>
      </w:r>
    </w:p>
    <w:p w:rsidR="0074055A" w:rsidRPr="00632D5C" w:rsidRDefault="0074055A" w:rsidP="0074055A">
      <w:pPr>
        <w:pStyle w:val="Cislo-3-text"/>
        <w:tabs>
          <w:tab w:val="clear" w:pos="1985"/>
          <w:tab w:val="num" w:pos="1844"/>
        </w:tabs>
        <w:ind w:left="1844"/>
      </w:pPr>
      <w:r w:rsidRPr="00632D5C">
        <w:rPr>
          <w:b/>
        </w:rPr>
        <w:t>Čestné vyhlásenie</w:t>
      </w:r>
      <w:r w:rsidRPr="00632D5C">
        <w:t xml:space="preserve"> v súlade s článkom 8 nariadenia (EÚ) 2022/1031 uchádzača v rozsahu podľa </w:t>
      </w:r>
      <w:r w:rsidRPr="00632D5C">
        <w:rPr>
          <w:b/>
        </w:rPr>
        <w:t>Prílohy č. 14 súťažných podkladov</w:t>
      </w:r>
    </w:p>
    <w:p w:rsidR="003421DF" w:rsidRPr="00B1501D" w:rsidRDefault="00A94046" w:rsidP="0074055A">
      <w:pPr>
        <w:pStyle w:val="Cislo-3-text"/>
        <w:tabs>
          <w:tab w:val="clear" w:pos="1985"/>
          <w:tab w:val="num" w:pos="1844"/>
        </w:tabs>
        <w:ind w:left="1844"/>
      </w:pPr>
      <w:r w:rsidRPr="00B1501D">
        <w:t>D</w:t>
      </w:r>
      <w:r w:rsidR="003421DF" w:rsidRPr="00B1501D">
        <w:t>oklady preukazujúce splnenie podmienok účasti uvedené v </w:t>
      </w:r>
      <w:r w:rsidR="00766F30" w:rsidRPr="00B1501D">
        <w:t xml:space="preserve"> Oznámení</w:t>
      </w:r>
      <w:r w:rsidR="003421DF" w:rsidRPr="00B1501D">
        <w:t xml:space="preserve"> o vyhlásení verejného obstarávania a v Kapitole </w:t>
      </w:r>
      <w:r w:rsidR="00FD48CE" w:rsidRPr="00B1501D">
        <w:t xml:space="preserve">B. </w:t>
      </w:r>
      <w:r w:rsidR="003421DF" w:rsidRPr="00B1501D">
        <w:t xml:space="preserve"> Podmi</w:t>
      </w:r>
      <w:r w:rsidR="005A5D9D">
        <w:t>enky účasti súťažných podkladov</w:t>
      </w:r>
      <w:r w:rsidR="005A5D9D" w:rsidRPr="005A5D9D">
        <w:t xml:space="preserve"> </w:t>
      </w:r>
      <w:r w:rsidR="005A5D9D" w:rsidRPr="00BC4EF8">
        <w:t>vrátane Čestného vyhlásenia uchádzača podľa § 32 ods. 7 a o</w:t>
      </w:r>
      <w:r w:rsidR="005A5D9D">
        <w:t xml:space="preserve">ds. 8 zákona podľa </w:t>
      </w:r>
      <w:r w:rsidR="005A5D9D">
        <w:rPr>
          <w:b/>
        </w:rPr>
        <w:t>Prílohy č. 15</w:t>
      </w:r>
      <w:r w:rsidR="005A5D9D" w:rsidRPr="00BC4EF8">
        <w:rPr>
          <w:b/>
        </w:rPr>
        <w:t xml:space="preserve"> súťažných podkladov</w:t>
      </w:r>
      <w:r w:rsidR="005A5D9D" w:rsidRPr="00BC4EF8">
        <w:t>.</w:t>
      </w:r>
    </w:p>
    <w:p w:rsidR="003421DF" w:rsidRPr="00B1501D" w:rsidRDefault="003421DF" w:rsidP="009F4CD8">
      <w:pPr>
        <w:pStyle w:val="Cislo-3-text"/>
      </w:pPr>
      <w:r w:rsidRPr="00B1501D">
        <w:t xml:space="preserve">Verejný obstarávateľ odporúča uchádzačovi, aby súčasťou ponuky uchádzača bol aj obsah ponuky (index - </w:t>
      </w:r>
      <w:proofErr w:type="spellStart"/>
      <w:r w:rsidRPr="00B1501D">
        <w:t>položkový</w:t>
      </w:r>
      <w:proofErr w:type="spellEnd"/>
      <w:r w:rsidRPr="00B1501D">
        <w:t xml:space="preserve"> zoznam dokladov ponuky).</w:t>
      </w:r>
    </w:p>
    <w:p w:rsidR="003421DF" w:rsidRPr="00CF3583" w:rsidRDefault="003421DF" w:rsidP="009F4CD8">
      <w:pPr>
        <w:pStyle w:val="Cislo-3-text"/>
      </w:pPr>
      <w:r w:rsidRPr="00CF3583">
        <w:t xml:space="preserve">V prípade, ak budú dokumenty a doklady uvedené v Kapitole A.1 Pokyny pre uchádzačov, </w:t>
      </w:r>
      <w:r w:rsidR="00CF3583" w:rsidRPr="00CF3583">
        <w:t>ods. 17., bod 17</w:t>
      </w:r>
      <w:r w:rsidRPr="00CF3583">
        <w:t>.1 súťažných podkladov podpísané inou osobou/osobami ako štatutárnym orgánom uchádzača / členom štatutárneho orgánu uchádzača, ktorému právo konať za uchádzača vyplýva zo zápisu v príslušnom registri, ponuka uchádzača musí zároveň obsahovať plnú moc, z ktorej vyplýva právo osobe/osobám, ktoré podpísali dokumenty a doklady uvedené v Kapitole A.</w:t>
      </w:r>
      <w:r w:rsidR="00CF3583" w:rsidRPr="00CF3583">
        <w:t>1 Pokyny pre uchádzačov, ods. 17., bod 17</w:t>
      </w:r>
      <w:r w:rsidRPr="00CF3583">
        <w:t>.1 súťažných podkladov, konať v danej veci za uchádzača.</w:t>
      </w:r>
    </w:p>
    <w:p w:rsidR="009F4CD8" w:rsidRPr="00CF3583" w:rsidRDefault="009F4CD8" w:rsidP="009F4CD8">
      <w:pPr>
        <w:pStyle w:val="Cislo-3-text"/>
        <w:numPr>
          <w:ilvl w:val="0"/>
          <w:numId w:val="0"/>
        </w:numPr>
        <w:ind w:left="1844"/>
      </w:pPr>
    </w:p>
    <w:p w:rsidR="004E5862" w:rsidRPr="00CF3583" w:rsidRDefault="004E5862" w:rsidP="009F4CD8">
      <w:pPr>
        <w:pStyle w:val="Cislo-1-nadpis"/>
      </w:pPr>
      <w:bookmarkStart w:id="29" w:name="_Toc177981097"/>
      <w:r w:rsidRPr="00CF3583">
        <w:t>Zábezpeka</w:t>
      </w:r>
      <w:bookmarkEnd w:id="29"/>
    </w:p>
    <w:p w:rsidR="00D126F7" w:rsidRDefault="00D126F7" w:rsidP="00BA6221">
      <w:pPr>
        <w:pStyle w:val="Cislo-2-text"/>
        <w:tabs>
          <w:tab w:val="num" w:pos="993"/>
        </w:tabs>
        <w:ind w:left="709"/>
      </w:pPr>
      <w:r>
        <w:t>Verejný obstarávateľ nevyžaduje zábezpeku ponuky.</w:t>
      </w:r>
    </w:p>
    <w:p w:rsidR="00DB107C" w:rsidRDefault="00DB107C" w:rsidP="00BA6221">
      <w:pPr>
        <w:pStyle w:val="Cislo-2-text"/>
        <w:numPr>
          <w:ilvl w:val="0"/>
          <w:numId w:val="0"/>
        </w:numPr>
        <w:tabs>
          <w:tab w:val="num" w:pos="993"/>
        </w:tabs>
        <w:ind w:left="709"/>
      </w:pPr>
    </w:p>
    <w:p w:rsidR="00FB3F94" w:rsidRDefault="00FB3F94" w:rsidP="00BA6221">
      <w:pPr>
        <w:pStyle w:val="Cislo-1-nadpis"/>
        <w:tabs>
          <w:tab w:val="num" w:pos="993"/>
        </w:tabs>
      </w:pPr>
      <w:bookmarkStart w:id="30" w:name="_Toc177981098"/>
      <w:r>
        <w:t>Mena a ceny uvádzané v ponuke</w:t>
      </w:r>
      <w:bookmarkEnd w:id="30"/>
    </w:p>
    <w:p w:rsidR="00FB3F94" w:rsidRDefault="00FB3F94" w:rsidP="00BA6221">
      <w:pPr>
        <w:pStyle w:val="Cislo-2-text"/>
        <w:tabs>
          <w:tab w:val="num" w:pos="993"/>
        </w:tabs>
        <w:ind w:left="709"/>
      </w:pPr>
      <w:r>
        <w:t xml:space="preserve">Verejný obstarávateľ požaduje stanoviť ceny v ponuke v mene: EUR. Ak bude ponuka predložená v inej ako požadovanej mene, verejný obstarávateľ ju bude považovať za neprijateľnú, z dôvodu dodržania nediskriminácie hospodárskych subjektov a zabezpečenia princípu rovnakého zaobchádzania a transparentnosti. Takúto ponuku nebude možné vyhodnotiť vo väzbe na spochybnenie dodržania princípu nediskriminácia v súvislosti s prepočtom navrhovanej ceny v inej mene ako požadovanej a to vo väzbe aj na termín predkladania ponúk a termín v ktorom dochádza k ich vyhodnoteniu, čo by mohlo mať podstatný vplyv na výsledok. </w:t>
      </w:r>
    </w:p>
    <w:p w:rsidR="00FB3F94" w:rsidRPr="00FD48CE" w:rsidRDefault="00FB3F94" w:rsidP="00BA6221">
      <w:pPr>
        <w:pStyle w:val="Cislo-2-text"/>
        <w:tabs>
          <w:tab w:val="num" w:pos="993"/>
        </w:tabs>
        <w:ind w:left="709"/>
      </w:pPr>
      <w:r w:rsidRPr="00FD48CE">
        <w:lastRenderedPageBreak/>
        <w:t xml:space="preserve">Verejný obstarávateľ požaduje vypracovanie cenovej ponuky podľa kapitoly </w:t>
      </w:r>
      <w:r w:rsidR="005A07BD" w:rsidRPr="00FD48CE">
        <w:t>D</w:t>
      </w:r>
      <w:r w:rsidRPr="00FD48CE">
        <w:rPr>
          <w:i/>
        </w:rPr>
        <w:t>. </w:t>
      </w:r>
      <w:r w:rsidR="00FD48CE" w:rsidRPr="00FD48CE">
        <w:t>Spôsob stanovenia ceny</w:t>
      </w:r>
      <w:r w:rsidRPr="00FD48CE">
        <w:t>.</w:t>
      </w:r>
    </w:p>
    <w:p w:rsidR="004D6883" w:rsidRDefault="004D6883" w:rsidP="004B0303">
      <w:pPr>
        <w:pStyle w:val="Cislo-2-text"/>
        <w:numPr>
          <w:ilvl w:val="0"/>
          <w:numId w:val="0"/>
        </w:numPr>
      </w:pPr>
    </w:p>
    <w:p w:rsidR="00FC24B4" w:rsidRDefault="005A07BD" w:rsidP="009F4CD8">
      <w:pPr>
        <w:pStyle w:val="Cislo-1-nadpis"/>
      </w:pPr>
      <w:bookmarkStart w:id="31" w:name="_Toc177981099"/>
      <w:r>
        <w:t>Predkladani</w:t>
      </w:r>
      <w:r w:rsidR="00FB3F94">
        <w:t>e ponuky</w:t>
      </w:r>
      <w:bookmarkEnd w:id="31"/>
    </w:p>
    <w:p w:rsidR="00DB107C" w:rsidRPr="00FD48CE" w:rsidRDefault="00DB107C" w:rsidP="00BA6221">
      <w:pPr>
        <w:pStyle w:val="Cislo-2-text"/>
        <w:tabs>
          <w:tab w:val="clear" w:pos="1423"/>
          <w:tab w:val="num" w:pos="1134"/>
        </w:tabs>
        <w:ind w:left="709"/>
      </w:pPr>
      <w:r w:rsidRPr="00F80352">
        <w:t>Uchádzač môže vo verejnej súťaži predložiť</w:t>
      </w:r>
      <w:r w:rsidRPr="00E44280">
        <w:t xml:space="preserve"> </w:t>
      </w:r>
      <w:r w:rsidRPr="00F80352">
        <w:t>iba jednu ponuku</w:t>
      </w:r>
      <w:r>
        <w:t xml:space="preserve">. </w:t>
      </w:r>
      <w:r w:rsidRPr="001A7ECA">
        <w:t xml:space="preserve">Ak uchádzač v lehote na predkladanie ponúk predloží viac ponúk, </w:t>
      </w:r>
      <w:r>
        <w:t xml:space="preserve">verejný </w:t>
      </w:r>
      <w:r w:rsidRPr="001A7ECA">
        <w:t xml:space="preserve">obstarávateľ </w:t>
      </w:r>
      <w:r>
        <w:t xml:space="preserve">bude </w:t>
      </w:r>
      <w:r w:rsidRPr="001A7ECA">
        <w:t>prihliada</w:t>
      </w:r>
      <w:r>
        <w:t>ť</w:t>
      </w:r>
      <w:r w:rsidRPr="001A7ECA">
        <w:t xml:space="preserve"> len na ponuku, ktorá bola predložená ako posledná a na ostatné ponuky </w:t>
      </w:r>
      <w:r>
        <w:t xml:space="preserve">bude </w:t>
      </w:r>
      <w:r w:rsidRPr="00FD48CE">
        <w:t>hľadieť rovnako ako na ponuky, ktoré boli predložené po uplynutí lehoty na predkladanie ponúk.</w:t>
      </w:r>
    </w:p>
    <w:p w:rsidR="00DB107C" w:rsidRPr="00D13A2C" w:rsidRDefault="00DB107C" w:rsidP="00BA6221">
      <w:pPr>
        <w:pStyle w:val="Cislo-2-text"/>
        <w:numPr>
          <w:ilvl w:val="3"/>
          <w:numId w:val="1"/>
        </w:numPr>
        <w:tabs>
          <w:tab w:val="clear" w:pos="1423"/>
          <w:tab w:val="num" w:pos="1134"/>
        </w:tabs>
        <w:ind w:left="709"/>
      </w:pPr>
      <w:r w:rsidRPr="00FD48CE">
        <w:t xml:space="preserve">Uchádzač predloží ponuku elektronickou </w:t>
      </w:r>
      <w:r w:rsidRPr="00D13A2C">
        <w:t xml:space="preserve">formou / elektronickým spôsobom prostredníctvom funkcionality IS </w:t>
      </w:r>
      <w:r w:rsidR="00D126F7">
        <w:t xml:space="preserve">JOSEPHINE umiestnenom na webovej adrese </w:t>
      </w:r>
      <w:hyperlink r:id="rId15" w:history="1">
        <w:r w:rsidR="00D126F7" w:rsidRPr="008B4AA0">
          <w:rPr>
            <w:rStyle w:val="Hypertextovprepojenie"/>
          </w:rPr>
          <w:t>https://josephine.proebiz.com/</w:t>
        </w:r>
      </w:hyperlink>
      <w:r w:rsidR="00D126F7">
        <w:t xml:space="preserve"> </w:t>
      </w:r>
      <w:r w:rsidRPr="00D13A2C">
        <w:t>v lehote na predkladanie ponúk podľa Kapitoly A.1 Pokyny pre uchádzačov, ods. 2</w:t>
      </w:r>
      <w:r w:rsidR="00FD48CE" w:rsidRPr="00D13A2C">
        <w:t>2</w:t>
      </w:r>
      <w:r w:rsidRPr="00D13A2C">
        <w:t>., bod 2</w:t>
      </w:r>
      <w:r w:rsidR="00FD48CE" w:rsidRPr="00D13A2C">
        <w:t>2</w:t>
      </w:r>
      <w:r w:rsidRPr="00D13A2C">
        <w:t>.1 súťažných podkladov.</w:t>
      </w:r>
    </w:p>
    <w:p w:rsidR="00D126F7" w:rsidRPr="009E3658" w:rsidRDefault="00D126F7" w:rsidP="00BA6221">
      <w:pPr>
        <w:pStyle w:val="Cislo-2-text"/>
        <w:numPr>
          <w:ilvl w:val="3"/>
          <w:numId w:val="1"/>
        </w:numPr>
        <w:tabs>
          <w:tab w:val="clear" w:pos="1423"/>
          <w:tab w:val="num" w:pos="1134"/>
        </w:tabs>
        <w:ind w:left="709"/>
        <w:rPr>
          <w:rStyle w:val="Hypertextovprepojenie"/>
          <w:color w:val="auto"/>
          <w:u w:val="none"/>
        </w:rPr>
      </w:pPr>
      <w:r>
        <w:t xml:space="preserve">Elektronická ponuka sa vloží vyplnením ponukového formulára a vložením požadovaných dokladov a dokumentov v systéme JOSEPHINE umiestnenom na webovej adrese </w:t>
      </w:r>
      <w:hyperlink r:id="rId16" w:history="1">
        <w:r w:rsidR="00E53AFB" w:rsidRPr="00FA0181">
          <w:rPr>
            <w:rStyle w:val="Hypertextovprepojenie"/>
          </w:rPr>
          <w:t>https://josephine.proebiz.com/</w:t>
        </w:r>
      </w:hyperlink>
    </w:p>
    <w:p w:rsidR="00D126F7" w:rsidRDefault="00D126F7" w:rsidP="00BA6221">
      <w:pPr>
        <w:pStyle w:val="Cislo-2-text"/>
        <w:numPr>
          <w:ilvl w:val="3"/>
          <w:numId w:val="1"/>
        </w:numPr>
        <w:tabs>
          <w:tab w:val="clear" w:pos="1423"/>
          <w:tab w:val="num" w:pos="1134"/>
        </w:tabs>
        <w:ind w:left="709"/>
      </w:pPr>
      <w: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w:t>
      </w:r>
      <w:r w:rsidR="00E53AFB">
        <w:t xml:space="preserve">nahratí </w:t>
      </w:r>
      <w:r>
        <w:t>ponuky do systému JOSEPHINE je uchádzačovi odoslaný notifikačný informatívny e-mail s informáciou o podanej ponuke</w:t>
      </w:r>
      <w:r w:rsidR="00E53AFB">
        <w:t xml:space="preserve"> (a to na e-mailovú adresu užívateľa uchádzača, ktorú ponuku nahral).</w:t>
      </w:r>
    </w:p>
    <w:p w:rsidR="00D126F7" w:rsidRDefault="00D126F7" w:rsidP="00BA6221">
      <w:pPr>
        <w:pStyle w:val="Cislo-2-text"/>
        <w:numPr>
          <w:ilvl w:val="3"/>
          <w:numId w:val="1"/>
        </w:numPr>
        <w:tabs>
          <w:tab w:val="clear" w:pos="1423"/>
          <w:tab w:val="num" w:pos="1134"/>
        </w:tabs>
        <w:ind w:left="709"/>
      </w:pPr>
      <w:r>
        <w:t xml:space="preserve">Elektronická ponuka sa vloží vyplnením ponukového formulára a vložením požadovaných dokladov a dokumentov v systéme JOSEPHINE umiestnenom na webovej adrese </w:t>
      </w:r>
      <w:hyperlink r:id="rId17" w:history="1">
        <w:r w:rsidRPr="005F1E7A">
          <w:rPr>
            <w:rStyle w:val="Hypertextovprepojenie"/>
          </w:rPr>
          <w:t>https://josephine.proebiz.com/</w:t>
        </w:r>
      </w:hyperlink>
      <w:r>
        <w:t>. Pokiaľ sa v týchto súťažných podkladoch hovorí o predložení/zaslaní ponuky, dokumentov a pod. má sa za to, že sa jedná výlučne o elektronické predloženie dokumentov (tak zo strany záujemcu/uchádzača, ako aj verejného obstarávateľa).</w:t>
      </w:r>
      <w:r w:rsidRPr="009E3658">
        <w:t xml:space="preserve"> </w:t>
      </w:r>
      <w:r>
        <w:t>Verejný obstarávateľ pri vyhodnocovaní ponúk môže požiadať uchádzača o predloženie dokumentov (originálov alebo overených kópii), ktoré boli obsahom elektronickej ponuky, vo forme zaručenej konverzie za účelom overenia správnosti poskytnutých informácií.</w:t>
      </w:r>
    </w:p>
    <w:p w:rsidR="00D126F7" w:rsidRDefault="00D126F7" w:rsidP="00BA6221">
      <w:pPr>
        <w:pStyle w:val="Cislo-2-text"/>
        <w:numPr>
          <w:ilvl w:val="3"/>
          <w:numId w:val="1"/>
        </w:numPr>
        <w:tabs>
          <w:tab w:val="clear" w:pos="1423"/>
          <w:tab w:val="num" w:pos="1134"/>
        </w:tabs>
        <w:ind w:left="709"/>
      </w:pPr>
      <w: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w:t>
      </w:r>
      <w:r w:rsidRPr="009E3658">
        <w:t xml:space="preserve"> </w:t>
      </w:r>
      <w:r>
        <w:t>predložených v ponuke aj v elektronickej forme prostredníctvom zaručenej konverzie alebo v inej primeranej forme s cieľom overiť originalitu dokladov.</w:t>
      </w:r>
    </w:p>
    <w:p w:rsidR="00D126F7" w:rsidRDefault="00D126F7" w:rsidP="00BA6221">
      <w:pPr>
        <w:pStyle w:val="Cislo-2-text"/>
        <w:numPr>
          <w:ilvl w:val="3"/>
          <w:numId w:val="1"/>
        </w:numPr>
        <w:tabs>
          <w:tab w:val="clear" w:pos="1423"/>
          <w:tab w:val="num" w:pos="1134"/>
        </w:tabs>
        <w:ind w:left="709"/>
      </w:pPr>
      <w: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rsidR="00D126F7" w:rsidRDefault="00D126F7" w:rsidP="00BA6221">
      <w:pPr>
        <w:pStyle w:val="Cislo-2-text"/>
        <w:numPr>
          <w:ilvl w:val="0"/>
          <w:numId w:val="0"/>
        </w:numPr>
        <w:tabs>
          <w:tab w:val="clear" w:pos="1423"/>
          <w:tab w:val="num" w:pos="1134"/>
        </w:tabs>
        <w:ind w:left="709"/>
      </w:pPr>
      <w:r>
        <w:t>Ustanovenia zákona o verejnom obstarávaní týkajúce sa preukazovania splnenia podmienok účasti - osobného postavenia prostredníctvom zoznamu hospodárskych subjektov - týmto nie sú dotknuté.</w:t>
      </w:r>
    </w:p>
    <w:p w:rsidR="007F050B" w:rsidRDefault="00D126F7" w:rsidP="00B05B9C">
      <w:pPr>
        <w:pStyle w:val="Cislo-2-text"/>
        <w:tabs>
          <w:tab w:val="clear" w:pos="1423"/>
          <w:tab w:val="num" w:pos="1134"/>
        </w:tabs>
        <w:ind w:left="709"/>
      </w:pPr>
      <w:r>
        <w:t>Doklady a dokumenty tvoriace obsah ponuky, požadované v týchto súťažných podkladoch, musia byť k termínu predloženia ponuky platné a aktuálne. Ak ponuka obsahuje dôverné informácie, uchádzač ich v ponuke viditeľne označí.</w:t>
      </w:r>
    </w:p>
    <w:p w:rsidR="00B05B9C" w:rsidRDefault="00B05B9C" w:rsidP="00B05B9C">
      <w:pPr>
        <w:pStyle w:val="Cislo-2-text"/>
        <w:numPr>
          <w:ilvl w:val="0"/>
          <w:numId w:val="0"/>
        </w:numPr>
        <w:tabs>
          <w:tab w:val="clear" w:pos="1423"/>
          <w:tab w:val="num" w:pos="1134"/>
        </w:tabs>
        <w:ind w:left="709"/>
      </w:pPr>
    </w:p>
    <w:p w:rsidR="00D126F7" w:rsidRDefault="00D126F7" w:rsidP="00D126F7">
      <w:pPr>
        <w:pStyle w:val="Cislo-1-nadpis"/>
        <w:numPr>
          <w:ilvl w:val="2"/>
          <w:numId w:val="1"/>
        </w:numPr>
      </w:pPr>
      <w:bookmarkStart w:id="32" w:name="_Toc102054134"/>
      <w:bookmarkStart w:id="33" w:name="_Toc177981100"/>
      <w:r>
        <w:t>Súhlas so spracovaním osobných údajov</w:t>
      </w:r>
      <w:bookmarkEnd w:id="32"/>
      <w:bookmarkEnd w:id="33"/>
    </w:p>
    <w:p w:rsidR="00D126F7" w:rsidRDefault="00D126F7" w:rsidP="00880CAE">
      <w:pPr>
        <w:pStyle w:val="Cislo-2-text"/>
        <w:numPr>
          <w:ilvl w:val="3"/>
          <w:numId w:val="1"/>
        </w:numPr>
        <w:ind w:left="709"/>
      </w:pPr>
      <w:r w:rsidRPr="000622A3">
        <w:t>Verejný obstarávateľ má za to, že predložením ponuky uchádzač zodpovedá za zabezpečenie aj súhlasov všetkých ostatných dotknutých osôb so spracovaním osobných údajov uvedených v predloženej ponuke podľa zákona č. 18/2018 Z. z. o ochrane osobných údajov a o zmene a doplnení niektorých zákonov v znení neskorších predpisov a GDPR. Uvedené platí aj pre prípad, keď ponuku predkladá skupina dodávateľov.</w:t>
      </w:r>
    </w:p>
    <w:p w:rsidR="00D126F7" w:rsidRDefault="00D126F7" w:rsidP="00880CAE">
      <w:pPr>
        <w:pStyle w:val="Cislo-2-text"/>
        <w:numPr>
          <w:ilvl w:val="3"/>
          <w:numId w:val="1"/>
        </w:numPr>
        <w:ind w:left="709"/>
      </w:pPr>
      <w:r>
        <w:lastRenderedPageBreak/>
        <w:t>Osobné údaje budú spracúvané v súlade s platnou legislatívou za účelom vyhodnotenia predloženej ponuky v súlade so zákonom o verejnom obstarávaní.</w:t>
      </w:r>
    </w:p>
    <w:p w:rsidR="00D126F7" w:rsidRPr="00BD358E" w:rsidRDefault="00D126F7" w:rsidP="00880CAE">
      <w:pPr>
        <w:pStyle w:val="Cislo-2-text"/>
        <w:numPr>
          <w:ilvl w:val="3"/>
          <w:numId w:val="1"/>
        </w:numPr>
        <w:ind w:left="709"/>
      </w:pPr>
      <w:r>
        <w:t xml:space="preserve">Poskytnuté osobné údaje sa použijú len za účelom verejnej súťaže a ich spracovanie je nevyhnutné na vykonanie úkonov pred uzatvorením zmluvy. Uvedené osobné údaje budú poskytnuté členom výberovej komisie a zamestnancom, ktorí sa zúčastnia </w:t>
      </w:r>
      <w:r w:rsidRPr="00BD358E">
        <w:t>na príprave verejnej súťaže. Neuskutoční sa prenos osobných údajov do tretích krajín. Osobné údaje získané na účel verejnej súťaže sa budú uchovávané počas jej trvania po dobu 10 rokov po jeho ukončení; po skončení doby uchovávania budú tieto osobné údaje zlikvidované</w:t>
      </w:r>
      <w:r w:rsidR="00473B16">
        <w:t>.</w:t>
      </w:r>
    </w:p>
    <w:p w:rsidR="00956E42" w:rsidRPr="00BD358E" w:rsidRDefault="00956E42" w:rsidP="00B05B9C">
      <w:pPr>
        <w:pStyle w:val="Cislo-2-text"/>
        <w:numPr>
          <w:ilvl w:val="0"/>
          <w:numId w:val="0"/>
        </w:numPr>
      </w:pPr>
    </w:p>
    <w:p w:rsidR="00FC24B4" w:rsidRPr="00411063" w:rsidRDefault="00FC24B4" w:rsidP="009F4CD8">
      <w:pPr>
        <w:pStyle w:val="Cislo-1-nadpis"/>
      </w:pPr>
      <w:bookmarkStart w:id="34" w:name="_Toc177981101"/>
      <w:r w:rsidRPr="00BD358E">
        <w:t xml:space="preserve">Lehota a miesto na </w:t>
      </w:r>
      <w:r w:rsidRPr="00411063">
        <w:t>predkladanie ponúk</w:t>
      </w:r>
      <w:bookmarkEnd w:id="34"/>
    </w:p>
    <w:p w:rsidR="00F545E8" w:rsidRPr="00AC2DD7" w:rsidRDefault="00F545E8" w:rsidP="00F545E8">
      <w:pPr>
        <w:pStyle w:val="Cislo-2-text"/>
        <w:tabs>
          <w:tab w:val="clear" w:pos="6522"/>
        </w:tabs>
        <w:ind w:left="709"/>
      </w:pPr>
      <w:r w:rsidRPr="00CA5153">
        <w:t xml:space="preserve">Ponuky sa predkladajú v určenej lehote na predkladanie ponúk. Lehota na predkladanie ponúk uplynie dňom: </w:t>
      </w:r>
      <w:r w:rsidR="00637855">
        <w:rPr>
          <w:b/>
        </w:rPr>
        <w:t>30.06</w:t>
      </w:r>
      <w:r w:rsidR="00632D5C" w:rsidRPr="00AC2DD7">
        <w:rPr>
          <w:b/>
        </w:rPr>
        <w:t>.2026</w:t>
      </w:r>
      <w:r w:rsidRPr="00AC2DD7">
        <w:rPr>
          <w:b/>
        </w:rPr>
        <w:t xml:space="preserve">  o 10:00:00.</w:t>
      </w:r>
    </w:p>
    <w:p w:rsidR="006B00A7" w:rsidRPr="00CA5153" w:rsidRDefault="006B00A7" w:rsidP="00880CAE">
      <w:pPr>
        <w:pStyle w:val="Cislo-2-text"/>
        <w:ind w:left="709"/>
      </w:pPr>
      <w:r w:rsidRPr="00AC2DD7">
        <w:rPr>
          <w:b/>
        </w:rPr>
        <w:t>Heslo súťaže: „</w:t>
      </w:r>
      <w:r w:rsidR="002B2C29" w:rsidRPr="00AC2DD7">
        <w:rPr>
          <w:b/>
        </w:rPr>
        <w:t>SUSCCH-NZ-VS-2</w:t>
      </w:r>
      <w:r w:rsidR="00632D5C" w:rsidRPr="00AC2DD7">
        <w:rPr>
          <w:b/>
        </w:rPr>
        <w:t>026-kardiostimulatory</w:t>
      </w:r>
      <w:r w:rsidRPr="00CA5153">
        <w:rPr>
          <w:b/>
        </w:rPr>
        <w:t>“</w:t>
      </w:r>
    </w:p>
    <w:p w:rsidR="00D126F7" w:rsidRPr="00411063" w:rsidRDefault="00D126F7" w:rsidP="00880CAE">
      <w:pPr>
        <w:pStyle w:val="Cislo-2-text"/>
        <w:ind w:left="709"/>
      </w:pPr>
      <w:r w:rsidRPr="00411063">
        <w:t xml:space="preserve">Ponuky sa budú predkladať elektronicky v zmysle § 49 ods. 1 písm. a) zákona o verejnom obstarávaní do systému JOSEPHINE, umiestnenom na webovej adrese </w:t>
      </w:r>
      <w:hyperlink r:id="rId18" w:history="1">
        <w:r w:rsidRPr="00411063">
          <w:rPr>
            <w:rStyle w:val="Hypertextovprepojenie"/>
          </w:rPr>
          <w:t>https://josephine.proebiz.com/sk</w:t>
        </w:r>
      </w:hyperlink>
      <w:r w:rsidRPr="00411063">
        <w:t xml:space="preserve"> , v lehote na predkladanie ponúk podľa bodu 2</w:t>
      </w:r>
      <w:r w:rsidR="00D871FC" w:rsidRPr="00411063">
        <w:t>2</w:t>
      </w:r>
      <w:r w:rsidRPr="00411063">
        <w:t>.1.</w:t>
      </w:r>
    </w:p>
    <w:p w:rsidR="00D126F7" w:rsidRPr="00411063" w:rsidRDefault="00D126F7" w:rsidP="00880CAE">
      <w:pPr>
        <w:pStyle w:val="Cislo-2-text"/>
        <w:ind w:left="709"/>
      </w:pPr>
      <w:r w:rsidRPr="00411063">
        <w:t>Ponuka predložená po uplynutí lehoty na predkladanie ponúk nebude elektronicky otvorená.</w:t>
      </w:r>
    </w:p>
    <w:p w:rsidR="00DB107C" w:rsidRPr="00411063" w:rsidRDefault="00DB107C" w:rsidP="00DB107C">
      <w:pPr>
        <w:pStyle w:val="Cislo-2-text"/>
        <w:numPr>
          <w:ilvl w:val="0"/>
          <w:numId w:val="0"/>
        </w:numPr>
        <w:ind w:left="709"/>
      </w:pPr>
    </w:p>
    <w:p w:rsidR="00D126F7" w:rsidRPr="00411063" w:rsidRDefault="00D126F7" w:rsidP="00D126F7">
      <w:pPr>
        <w:pStyle w:val="Cislo-1-nadpis"/>
        <w:numPr>
          <w:ilvl w:val="2"/>
          <w:numId w:val="1"/>
        </w:numPr>
      </w:pPr>
      <w:bookmarkStart w:id="35" w:name="_Toc102054137"/>
      <w:bookmarkStart w:id="36" w:name="_Toc177981102"/>
      <w:r w:rsidRPr="00411063">
        <w:t>Registrácia</w:t>
      </w:r>
      <w:bookmarkEnd w:id="35"/>
      <w:bookmarkEnd w:id="36"/>
      <w:r w:rsidRPr="00411063">
        <w:t xml:space="preserve"> </w:t>
      </w:r>
    </w:p>
    <w:p w:rsidR="00D126F7" w:rsidRPr="00411063" w:rsidRDefault="00D126F7" w:rsidP="00880CAE">
      <w:pPr>
        <w:pStyle w:val="Cislo-2-text"/>
        <w:numPr>
          <w:ilvl w:val="3"/>
          <w:numId w:val="1"/>
        </w:numPr>
        <w:tabs>
          <w:tab w:val="num" w:pos="3686"/>
        </w:tabs>
        <w:ind w:left="709"/>
      </w:pPr>
      <w:r w:rsidRPr="00411063">
        <w:t>Uchádzač má možnosť sa registrovať do systému JOSEPHINE pomocou hesla alebo aj pomocou občianskeho preukazom s elektronickým čipom a bezpečnostným osobnostným kódom (</w:t>
      </w:r>
      <w:proofErr w:type="spellStart"/>
      <w:r w:rsidRPr="00411063">
        <w:t>eID</w:t>
      </w:r>
      <w:proofErr w:type="spellEnd"/>
      <w:r w:rsidRPr="00411063">
        <w:t>) .</w:t>
      </w:r>
    </w:p>
    <w:p w:rsidR="00D126F7" w:rsidRPr="00411063" w:rsidRDefault="00D126F7" w:rsidP="00880CAE">
      <w:pPr>
        <w:pStyle w:val="Cislo-2-text"/>
        <w:numPr>
          <w:ilvl w:val="3"/>
          <w:numId w:val="1"/>
        </w:numPr>
        <w:tabs>
          <w:tab w:val="num" w:pos="3686"/>
        </w:tabs>
        <w:ind w:left="709"/>
      </w:pPr>
      <w:r w:rsidRPr="00411063">
        <w:rPr>
          <w:b/>
        </w:rPr>
        <w:t>Predkladanie ponúk je umožnené iba autentifikovaným uchádzačom.</w:t>
      </w:r>
      <w:r w:rsidRPr="00411063">
        <w:t xml:space="preserve"> Autentifikáciu je možné previesť dvoma spôsobmi.</w:t>
      </w:r>
    </w:p>
    <w:p w:rsidR="00D126F7" w:rsidRPr="00411063" w:rsidRDefault="00D126F7" w:rsidP="00D126F7">
      <w:pPr>
        <w:pStyle w:val="Cislo-2-text"/>
        <w:numPr>
          <w:ilvl w:val="0"/>
          <w:numId w:val="0"/>
        </w:numPr>
        <w:ind w:left="709"/>
      </w:pPr>
      <w:r w:rsidRPr="00411063">
        <w:t>a) v systéme JOSEPHINE registráciou a prihlásením pomocou občianskeho preukazu s  elektronickým čipom a bezpečnostným osobnostným kódom (</w:t>
      </w:r>
      <w:proofErr w:type="spellStart"/>
      <w:r w:rsidRPr="00411063">
        <w:t>eID</w:t>
      </w:r>
      <w:proofErr w:type="spellEnd"/>
      <w:r w:rsidRPr="00411063">
        <w:t xml:space="preserve">). V systéme je autentifikovaná spoločnosť, ktorú pomocou </w:t>
      </w:r>
      <w:proofErr w:type="spellStart"/>
      <w:r w:rsidRPr="00411063">
        <w:t>eID</w:t>
      </w:r>
      <w:proofErr w:type="spellEnd"/>
      <w:r w:rsidRPr="00411063">
        <w:t xml:space="preserve"> registruje štatutár danej spoločnosti. Autentifikáciu vykonáva poskytovateľ systému JOSEPHINE, a to v pracovných dňoch v čase 8.00 –16.00hod. O dokončení autentifikácie je uchádzač informovaný e-mailom.</w:t>
      </w:r>
    </w:p>
    <w:p w:rsidR="00D126F7" w:rsidRPr="00411063" w:rsidRDefault="00D126F7" w:rsidP="00D126F7">
      <w:pPr>
        <w:pStyle w:val="Cislo-2-text"/>
        <w:numPr>
          <w:ilvl w:val="0"/>
          <w:numId w:val="0"/>
        </w:numPr>
        <w:ind w:left="709"/>
      </w:pPr>
      <w:r w:rsidRPr="00411063">
        <w:t xml:space="preserve">b) nahraním kvalifikovaného elektronického podpisu (napríklad podpisu </w:t>
      </w:r>
      <w:proofErr w:type="spellStart"/>
      <w:r w:rsidRPr="00411063">
        <w:t>eID</w:t>
      </w:r>
      <w:proofErr w:type="spellEnd"/>
      <w:r w:rsidRPr="00411063">
        <w:t>) štatutára danej spoločnosti na kartu užívateľa po registrácii a prihlásení do systému JOSEPHINE. Autentifikáciu vykoná poskytovateľ systému JOSEPHINE, a to v pracovných dňoch v čase 8.00 –16.00 hod. O dokončení autentifikácie je uchádzač informovaný e-mailom.</w:t>
      </w:r>
    </w:p>
    <w:p w:rsidR="00D126F7" w:rsidRPr="00411063" w:rsidRDefault="00D126F7" w:rsidP="00D126F7">
      <w:pPr>
        <w:pStyle w:val="Cislo-2-text"/>
        <w:numPr>
          <w:ilvl w:val="0"/>
          <w:numId w:val="0"/>
        </w:numPr>
        <w:ind w:left="709"/>
      </w:pPr>
      <w:r w:rsidRPr="00411063">
        <w:t>c) vložením dokumentu, preukazujúceho osobu štatutára na kartu užívateľa po registrácii, ktorý je podpísaný elektronickým podpisom štatutára aj splnomocnenou osobou, alebo prešla zaručenou konverziou. Autentifikáciu vykoná poskytovateľ systému JOSEPHINE, a to v pracovných dňoch v čase 8.00 –16.00 hod</w:t>
      </w:r>
    </w:p>
    <w:p w:rsidR="00D126F7" w:rsidRPr="00411063" w:rsidRDefault="00D126F7" w:rsidP="00D126F7">
      <w:pPr>
        <w:pStyle w:val="Cislo-2-text"/>
        <w:numPr>
          <w:ilvl w:val="0"/>
          <w:numId w:val="0"/>
        </w:numPr>
        <w:ind w:left="709"/>
      </w:pPr>
      <w:r w:rsidRPr="00411063">
        <w:t>d) vložením plnej moci na kartu užívateľa po registrácii, ktorá je podpísaná elektronickým podpisom štatutára aj splnomocnenou osobou, alebo prešla zaručenou konverziou.</w:t>
      </w:r>
    </w:p>
    <w:p w:rsidR="00D126F7" w:rsidRPr="00411063" w:rsidRDefault="00D126F7" w:rsidP="00D126F7">
      <w:pPr>
        <w:pStyle w:val="Cislo-2-text"/>
        <w:numPr>
          <w:ilvl w:val="0"/>
          <w:numId w:val="0"/>
        </w:numPr>
        <w:ind w:left="709"/>
      </w:pPr>
      <w:r w:rsidRPr="00411063">
        <w:t>Autentifikáciu vykoná poskytovateľ systému JOSEPHINE, a to v pracovné dni v čase 8.00 –16.00 hod.</w:t>
      </w:r>
    </w:p>
    <w:p w:rsidR="00D126F7" w:rsidRPr="00411063" w:rsidRDefault="00D126F7" w:rsidP="000B4B68">
      <w:pPr>
        <w:pStyle w:val="Cislo-2-text"/>
        <w:numPr>
          <w:ilvl w:val="3"/>
          <w:numId w:val="1"/>
        </w:numPr>
        <w:tabs>
          <w:tab w:val="num" w:pos="3545"/>
        </w:tabs>
        <w:ind w:left="709"/>
      </w:pPr>
      <w:r w:rsidRPr="00411063">
        <w:t>Autentifikovaný uchádzač si po prihlásení do systému JOSEPHINE v Prehľade zákaziek vyberie predmetnú zákazku a vloží svoju ponuku do určeného formulára na príjem ponúk, ktorý nájde v záložke „Ponuky a žiadosti“.</w:t>
      </w:r>
    </w:p>
    <w:p w:rsidR="00D126F7" w:rsidRPr="00411063" w:rsidRDefault="00D126F7" w:rsidP="000B4B68">
      <w:pPr>
        <w:pStyle w:val="Cislo-2-text"/>
        <w:numPr>
          <w:ilvl w:val="0"/>
          <w:numId w:val="0"/>
        </w:numPr>
        <w:tabs>
          <w:tab w:val="num" w:pos="3545"/>
        </w:tabs>
        <w:ind w:left="709"/>
        <w:rPr>
          <w:b/>
        </w:rPr>
      </w:pPr>
      <w:r w:rsidRPr="00411063">
        <w:t xml:space="preserve">V kontexte ZVO § 49 bod 1a upozorňujeme uchádzačov na náležitosti predkladania ponúk elektronicky. </w:t>
      </w:r>
      <w:r w:rsidRPr="00411063">
        <w:rPr>
          <w:b/>
        </w:rPr>
        <w:t xml:space="preserve">Heslo súťaže: </w:t>
      </w:r>
      <w:r w:rsidRPr="00CA5153">
        <w:rPr>
          <w:b/>
        </w:rPr>
        <w:t>SUSCCH-NZ-VS-202</w:t>
      </w:r>
      <w:r w:rsidR="00632D5C">
        <w:rPr>
          <w:b/>
        </w:rPr>
        <w:t>6-kardiostimulatory.</w:t>
      </w:r>
    </w:p>
    <w:p w:rsidR="007F050B" w:rsidRPr="00411063" w:rsidRDefault="007F050B" w:rsidP="00D126F7">
      <w:pPr>
        <w:pStyle w:val="Cislo-2-text"/>
        <w:numPr>
          <w:ilvl w:val="0"/>
          <w:numId w:val="0"/>
        </w:numPr>
        <w:ind w:left="709"/>
      </w:pPr>
    </w:p>
    <w:p w:rsidR="00DB107C" w:rsidRPr="00411063" w:rsidRDefault="00DB107C" w:rsidP="009F4CD8">
      <w:pPr>
        <w:pStyle w:val="Cislo-1-nadpis"/>
      </w:pPr>
      <w:bookmarkStart w:id="37" w:name="_Toc114479180"/>
      <w:bookmarkStart w:id="38" w:name="_Toc177981103"/>
      <w:r w:rsidRPr="00411063">
        <w:t>Doplnenie, zmena alebo odvolanie (späť vzatie) ponuky, odstúpenie od ponuky</w:t>
      </w:r>
      <w:bookmarkEnd w:id="37"/>
      <w:bookmarkEnd w:id="38"/>
    </w:p>
    <w:p w:rsidR="00DB107C" w:rsidRPr="00411063" w:rsidRDefault="00DB107C" w:rsidP="000B4B68">
      <w:pPr>
        <w:pStyle w:val="Cislo-2-text"/>
        <w:tabs>
          <w:tab w:val="num" w:pos="993"/>
        </w:tabs>
        <w:ind w:left="709"/>
      </w:pPr>
      <w:r w:rsidRPr="00411063">
        <w:t>Uchádzač je oprávnený predloženú ponuku dodatočne meniť, dopĺňať alebo odvolať (vziať späť) len do uplynutia lehoty na predkladanie ponúk podľa Kapitoly A.1 Pokyny pre uchádzačov, ods. 2</w:t>
      </w:r>
      <w:r w:rsidR="00D13A2C" w:rsidRPr="00411063">
        <w:t>2</w:t>
      </w:r>
      <w:r w:rsidRPr="00411063">
        <w:t>., bod 2</w:t>
      </w:r>
      <w:r w:rsidR="00D13A2C" w:rsidRPr="00411063">
        <w:t>2</w:t>
      </w:r>
      <w:r w:rsidRPr="00411063">
        <w:t>.1 súťažných podkladov.</w:t>
      </w:r>
    </w:p>
    <w:p w:rsidR="00DB107C" w:rsidRPr="00411063" w:rsidRDefault="00DB107C" w:rsidP="000B4B68">
      <w:pPr>
        <w:pStyle w:val="Cislo-2-text"/>
        <w:tabs>
          <w:tab w:val="num" w:pos="993"/>
        </w:tabs>
        <w:ind w:left="709"/>
      </w:pPr>
      <w:r w:rsidRPr="00411063">
        <w:t>Odstúpenie uchádzača od ponuky v lehote viazanosti ponúk bude mať za následok prepadnutie zábezpeky ponuky v p</w:t>
      </w:r>
      <w:r w:rsidR="00473B16" w:rsidRPr="00411063">
        <w:t>rospech verejného obstarávateľa (ak je uplatniteľné).</w:t>
      </w:r>
    </w:p>
    <w:p w:rsidR="002606D6" w:rsidRPr="00411063" w:rsidRDefault="002606D6" w:rsidP="002606D6">
      <w:pPr>
        <w:pStyle w:val="Cislo-2-text"/>
        <w:numPr>
          <w:ilvl w:val="0"/>
          <w:numId w:val="0"/>
        </w:numPr>
        <w:ind w:left="709"/>
      </w:pPr>
    </w:p>
    <w:p w:rsidR="00DB107C" w:rsidRPr="008C143D" w:rsidRDefault="00DB107C" w:rsidP="009F4CD8">
      <w:pPr>
        <w:pStyle w:val="Cislo-1-nadpis"/>
      </w:pPr>
      <w:bookmarkStart w:id="39" w:name="_Toc114479181"/>
      <w:bookmarkStart w:id="40" w:name="_Toc177981104"/>
      <w:r w:rsidRPr="008C143D">
        <w:lastRenderedPageBreak/>
        <w:t>Lehota viazanosti ponúk</w:t>
      </w:r>
      <w:bookmarkEnd w:id="39"/>
      <w:bookmarkEnd w:id="40"/>
    </w:p>
    <w:p w:rsidR="008C143D" w:rsidRPr="008C143D" w:rsidRDefault="008C143D" w:rsidP="0043630B">
      <w:pPr>
        <w:pStyle w:val="Cislo-2-text"/>
        <w:tabs>
          <w:tab w:val="num" w:pos="709"/>
        </w:tabs>
        <w:ind w:left="709"/>
      </w:pPr>
      <w:r w:rsidRPr="008C143D">
        <w:t>Ponuky zostávajú platné počas lehoty viazanosti ponúk stanovenej na 6 mesiacov od uplynutia lehoty na predkladanie ponúk.</w:t>
      </w:r>
    </w:p>
    <w:p w:rsidR="00DB107C" w:rsidRPr="008C143D" w:rsidRDefault="00DB107C" w:rsidP="0043630B">
      <w:pPr>
        <w:pStyle w:val="Cislo-2-text"/>
        <w:tabs>
          <w:tab w:val="num" w:pos="709"/>
        </w:tabs>
        <w:ind w:left="709"/>
      </w:pPr>
      <w:r w:rsidRPr="008C143D">
        <w:t>Verejný obstarávateľ oznámi uchádzačom predĺženie lehoty viazanosti ponúk, v prípade uplatnenia revíznych postupov alebo ak bude začatá kontrola postupu verejného obstarávateľa pred uzatvorením zmluvy podľa zákona o verejnom obstarávaní. Verejný obstarávateľ je ďalej oprávnený oznámiť uchádzačom predĺženie lehoty viazanosti ponúk v prípade, ak počas trvania verejnej súťaže nastanú iné objektívne skutočnosti, ktoré nebolo možné predvídať a z dôvodu týchto skutočností nebude možné uzatvoriť zmluvu s úspešným uchádzačom v pôvodne stanovenej lehote viazanosti ponúk. Lehota viazanosti ponúk v tomto prípade nemôže byť dlhšia ako dvanásť (12) mesiacov od uplynutia lehoty na predkladanie ponúk podľa Kapitoly A.1 Pokyny pre uchádzačov, ods. 2</w:t>
      </w:r>
      <w:r w:rsidR="00D13A2C" w:rsidRPr="008C143D">
        <w:t>2</w:t>
      </w:r>
      <w:r w:rsidRPr="008C143D">
        <w:t>., bod 2</w:t>
      </w:r>
      <w:r w:rsidR="00D13A2C" w:rsidRPr="008C143D">
        <w:t>2</w:t>
      </w:r>
      <w:r w:rsidRPr="008C143D">
        <w:t>.1 súťažných podkladov.</w:t>
      </w:r>
    </w:p>
    <w:p w:rsidR="00DB107C" w:rsidRPr="008C143D" w:rsidRDefault="00DB107C" w:rsidP="0043630B">
      <w:pPr>
        <w:pStyle w:val="Cislo-2-text"/>
        <w:tabs>
          <w:tab w:val="num" w:pos="709"/>
        </w:tabs>
        <w:ind w:left="709"/>
      </w:pPr>
      <w:r w:rsidRPr="008C143D">
        <w:t>Uchádzači sú svojou ponukou viazaní do uplynutia verejným obstarávateľom oznámenej predĺženej lehoty viazanosti ponúk.</w:t>
      </w:r>
    </w:p>
    <w:p w:rsidR="00D13A2C" w:rsidRPr="00411063" w:rsidRDefault="00D13A2C" w:rsidP="0043630B">
      <w:pPr>
        <w:pStyle w:val="Cislo-2-text"/>
        <w:numPr>
          <w:ilvl w:val="0"/>
          <w:numId w:val="0"/>
        </w:numPr>
        <w:tabs>
          <w:tab w:val="num" w:pos="709"/>
        </w:tabs>
        <w:ind w:left="709" w:hanging="709"/>
      </w:pPr>
    </w:p>
    <w:p w:rsidR="00DB107C" w:rsidRPr="00411063" w:rsidRDefault="00DB107C" w:rsidP="0043630B">
      <w:pPr>
        <w:pStyle w:val="Nadpis2"/>
      </w:pPr>
      <w:bookmarkStart w:id="41" w:name="_Toc114479182"/>
      <w:bookmarkStart w:id="42" w:name="_Toc177981105"/>
      <w:r w:rsidRPr="00411063">
        <w:t>Otváranie a vyhodnotenie ponúk</w:t>
      </w:r>
      <w:bookmarkEnd w:id="41"/>
      <w:bookmarkEnd w:id="42"/>
    </w:p>
    <w:p w:rsidR="00DB107C" w:rsidRPr="00411063" w:rsidRDefault="00DB107C" w:rsidP="0043630B">
      <w:pPr>
        <w:pStyle w:val="Cislo-1-nadpis"/>
        <w:tabs>
          <w:tab w:val="num" w:pos="709"/>
        </w:tabs>
      </w:pPr>
      <w:bookmarkStart w:id="43" w:name="_Toc114479183"/>
      <w:bookmarkStart w:id="44" w:name="_Toc177981106"/>
      <w:r w:rsidRPr="00411063">
        <w:t>Otváranie ponúk</w:t>
      </w:r>
      <w:bookmarkEnd w:id="43"/>
      <w:bookmarkEnd w:id="44"/>
    </w:p>
    <w:p w:rsidR="00DB107C" w:rsidRPr="00411063" w:rsidRDefault="00DB107C" w:rsidP="0043630B">
      <w:pPr>
        <w:pStyle w:val="Cislo-2-text"/>
        <w:tabs>
          <w:tab w:val="num" w:pos="709"/>
        </w:tabs>
        <w:ind w:left="709"/>
      </w:pPr>
      <w:r w:rsidRPr="00411063">
        <w:t xml:space="preserve">Otváranie ponúk vykoná komisia podľa </w:t>
      </w:r>
      <w:proofErr w:type="spellStart"/>
      <w:r w:rsidRPr="00411063">
        <w:t>ust</w:t>
      </w:r>
      <w:proofErr w:type="spellEnd"/>
      <w:r w:rsidRPr="00411063">
        <w:t>. § 52 zákona o verejnom obstarávaní.</w:t>
      </w:r>
    </w:p>
    <w:p w:rsidR="00DB107C" w:rsidRPr="00411063" w:rsidRDefault="00DB107C" w:rsidP="0043630B">
      <w:pPr>
        <w:pStyle w:val="Cislo-2-text"/>
        <w:tabs>
          <w:tab w:val="num" w:pos="709"/>
        </w:tabs>
        <w:ind w:left="709"/>
      </w:pPr>
      <w:r w:rsidRPr="00411063">
        <w:t>Otváranie ponúk sa uskutoční</w:t>
      </w:r>
      <w:r w:rsidR="00D126F7" w:rsidRPr="00411063">
        <w:t xml:space="preserve"> elektronicky prostredníctvom systému JOSEPHINE</w:t>
      </w:r>
      <w:r w:rsidRPr="00411063">
        <w:t xml:space="preserve"> dňa </w:t>
      </w:r>
      <w:r w:rsidR="00637855">
        <w:rPr>
          <w:b/>
        </w:rPr>
        <w:t>30.06</w:t>
      </w:r>
      <w:r w:rsidR="00CA5153" w:rsidRPr="00AC2DD7">
        <w:rPr>
          <w:b/>
        </w:rPr>
        <w:t>.</w:t>
      </w:r>
      <w:r w:rsidR="004E0421" w:rsidRPr="00AC2DD7">
        <w:rPr>
          <w:b/>
        </w:rPr>
        <w:t>202</w:t>
      </w:r>
      <w:r w:rsidR="00632D5C" w:rsidRPr="00AC2DD7">
        <w:rPr>
          <w:b/>
        </w:rPr>
        <w:t>6</w:t>
      </w:r>
      <w:r w:rsidRPr="00AC2DD7">
        <w:rPr>
          <w:rFonts w:eastAsia="Calibri"/>
          <w:b/>
          <w:bCs/>
        </w:rPr>
        <w:t xml:space="preserve"> </w:t>
      </w:r>
      <w:r w:rsidRPr="00AC2DD7">
        <w:rPr>
          <w:b/>
          <w:bCs/>
        </w:rPr>
        <w:t>o 1</w:t>
      </w:r>
      <w:r w:rsidR="00F551FD" w:rsidRPr="00AC2DD7">
        <w:rPr>
          <w:b/>
          <w:bCs/>
        </w:rPr>
        <w:t>0</w:t>
      </w:r>
      <w:r w:rsidRPr="00AC2DD7">
        <w:rPr>
          <w:b/>
          <w:bCs/>
        </w:rPr>
        <w:t>:</w:t>
      </w:r>
      <w:r w:rsidR="004D512E" w:rsidRPr="00AC2DD7">
        <w:rPr>
          <w:b/>
          <w:bCs/>
        </w:rPr>
        <w:t>15</w:t>
      </w:r>
      <w:r w:rsidRPr="00AC2DD7">
        <w:rPr>
          <w:bCs/>
        </w:rPr>
        <w:t xml:space="preserve"> hod</w:t>
      </w:r>
      <w:r w:rsidRPr="00411063">
        <w:rPr>
          <w:bCs/>
        </w:rPr>
        <w:t>. SEČ</w:t>
      </w:r>
      <w:r w:rsidRPr="00411063">
        <w:t>.</w:t>
      </w:r>
    </w:p>
    <w:p w:rsidR="00DB107C" w:rsidRPr="00411063" w:rsidRDefault="00DB107C" w:rsidP="0043630B">
      <w:pPr>
        <w:pStyle w:val="Cislo-2-text"/>
        <w:tabs>
          <w:tab w:val="num" w:pos="709"/>
        </w:tabs>
        <w:ind w:left="709"/>
      </w:pPr>
      <w:r w:rsidRPr="00411063">
        <w:t>Otváraním ponúk pr</w:t>
      </w:r>
      <w:r w:rsidR="00D126F7" w:rsidRPr="00411063">
        <w:t>edložených elektronickou formou</w:t>
      </w:r>
      <w:r w:rsidRPr="00411063">
        <w:t xml:space="preserve">/elektronickým spôsobom prostredníctvom funkcionality IS </w:t>
      </w:r>
      <w:r w:rsidR="00D126F7" w:rsidRPr="00411063">
        <w:t>JOSEPHINE</w:t>
      </w:r>
      <w:r w:rsidRPr="00411063">
        <w:t xml:space="preserve"> sa rozumie ich sprístupnenie. Verejný obstarávateľ on-line sprístupní ponuky prostredníctvom funkcionality IS </w:t>
      </w:r>
      <w:r w:rsidR="00D126F7" w:rsidRPr="00411063">
        <w:t>JOSEPHINE</w:t>
      </w:r>
      <w:r w:rsidRPr="00411063">
        <w:t>, a to všetkým uchádzačom, ktorí predložili ponuku v lehote na predkladanie ponúk.</w:t>
      </w:r>
    </w:p>
    <w:p w:rsidR="00E53AFB" w:rsidRPr="00411063" w:rsidRDefault="00E53AFB" w:rsidP="0043630B">
      <w:pPr>
        <w:pStyle w:val="Cislo-2-text"/>
        <w:tabs>
          <w:tab w:val="num" w:pos="709"/>
        </w:tabs>
        <w:ind w:left="709"/>
      </w:pPr>
      <w:r w:rsidRPr="00411063">
        <w:t xml:space="preserve">Miestom „on-line“ sprístupnenia ponúk je webová adresa: </w:t>
      </w:r>
      <w:hyperlink r:id="rId19" w:history="1">
        <w:r w:rsidRPr="00411063">
          <w:rPr>
            <w:rStyle w:val="Hypertextovprepojenie"/>
          </w:rPr>
          <w:t>https://josephine.proebiz.com/</w:t>
        </w:r>
      </w:hyperlink>
      <w:r w:rsidRPr="00411063">
        <w:t xml:space="preserve"> a tot</w:t>
      </w:r>
      <w:r w:rsidR="00095D40" w:rsidRPr="00411063">
        <w:t>o</w:t>
      </w:r>
      <w:r w:rsidRPr="00411063">
        <w:t>žná záložka ako pri predkladaní ponúk.</w:t>
      </w:r>
    </w:p>
    <w:p w:rsidR="00E53AFB" w:rsidRPr="00C67F56" w:rsidRDefault="00E53AFB" w:rsidP="0043630B">
      <w:pPr>
        <w:pStyle w:val="Cislo-2-text"/>
        <w:tabs>
          <w:tab w:val="num" w:pos="709"/>
        </w:tabs>
        <w:ind w:left="709"/>
      </w:pPr>
      <w:r w:rsidRPr="00411063">
        <w:t>On-line sprístupnenia ponúk sa môže zúčastniť iba uchádzač, ktorého ponuka bola predložená v lehote na predkladanie ponúk. Pri on-line sprístupnení budú zverejnené informácie v zmysle Zákona o verejnom obstarávaní. Všetky prístupy do tohto „on-line“ prostredia</w:t>
      </w:r>
      <w:r>
        <w:t xml:space="preserve"> zo strany uchádzačov bude systém JOSEPHINE logovať a budú súčasťou protokolov v danom obstarávaní. </w:t>
      </w:r>
    </w:p>
    <w:p w:rsidR="00D13A2C" w:rsidRPr="004F19B0" w:rsidRDefault="00D13A2C" w:rsidP="0043630B">
      <w:pPr>
        <w:pStyle w:val="Cislo-2-text"/>
        <w:numPr>
          <w:ilvl w:val="0"/>
          <w:numId w:val="0"/>
        </w:numPr>
        <w:tabs>
          <w:tab w:val="num" w:pos="709"/>
        </w:tabs>
        <w:ind w:left="709" w:hanging="709"/>
        <w:rPr>
          <w:rStyle w:val="apple-converted-space"/>
        </w:rPr>
      </w:pPr>
    </w:p>
    <w:p w:rsidR="00DB107C" w:rsidRDefault="00DB107C" w:rsidP="0043630B">
      <w:pPr>
        <w:pStyle w:val="Cislo-1-nadpis"/>
        <w:tabs>
          <w:tab w:val="num" w:pos="709"/>
        </w:tabs>
      </w:pPr>
      <w:bookmarkStart w:id="45" w:name="_Toc114479184"/>
      <w:bookmarkStart w:id="46" w:name="_Toc177981107"/>
      <w:r>
        <w:t>Vyhodnocovanie ponúk</w:t>
      </w:r>
      <w:bookmarkEnd w:id="45"/>
      <w:bookmarkEnd w:id="46"/>
    </w:p>
    <w:p w:rsidR="00DB107C" w:rsidRPr="0035375C" w:rsidRDefault="00DB107C" w:rsidP="0043630B">
      <w:pPr>
        <w:pStyle w:val="Cislo-2-text"/>
        <w:tabs>
          <w:tab w:val="num" w:pos="709"/>
        </w:tabs>
        <w:ind w:left="709"/>
      </w:pPr>
      <w:r w:rsidRPr="000479E1">
        <w:t>V súlade s </w:t>
      </w:r>
      <w:proofErr w:type="spellStart"/>
      <w:r w:rsidRPr="000479E1">
        <w:t>ust</w:t>
      </w:r>
      <w:proofErr w:type="spellEnd"/>
      <w:r w:rsidRPr="000479E1">
        <w:t xml:space="preserve">. § 66 ods. 7 </w:t>
      </w:r>
      <w:r>
        <w:t xml:space="preserve">písm. b) </w:t>
      </w:r>
      <w:r w:rsidRPr="000479E1">
        <w:t xml:space="preserve">zákona o verejnom obstarávaní, </w:t>
      </w:r>
      <w:r>
        <w:t xml:space="preserve">verejný </w:t>
      </w:r>
      <w:r w:rsidRPr="000479E1">
        <w:t>obstarávateľ (prostredníctvom zriadenej komisie) vyhodnotí ponuky z hľadiska splnenia požiadaviek na predmet zákazky podľa § 53 zákona o verejnom obstarávaní a vyhodnotí splnenie podmienok účasti podľa § 40 zákona o verejnom obstarávaní po vyhodnotení ponúk na základe kritérií na vyhodnotenie ponúk, a to u uchádzača, ktorý sa po vyhodnotení ponúk na základe kritérií na vyhodnotenie ponúk umiestnil na prvom mieste v poradí. Ak dôjde k vylúčeniu ponuky uchádzača, alebo ak dôjde k vylúčeniu uchádzača, vyhodnotí sa následne ponuka z hľadiska splnenia požiadaviek na predmet zákazky a splnenie podmienok účasti uchádzačom u ďalšieho uchádzača v poradí tak, aby uchádzač umiestnený na prvom mieste v novo zostavenom poradí spĺňal požiadavky na predmet zákazky a podmienky účasti za predpokladu, že existuje dostatočný počet uchádzačov</w:t>
      </w:r>
      <w:r>
        <w:t>.</w:t>
      </w:r>
    </w:p>
    <w:p w:rsidR="00DB107C" w:rsidRDefault="00DB107C" w:rsidP="0043630B">
      <w:pPr>
        <w:pStyle w:val="Cislo-2-text"/>
        <w:tabs>
          <w:tab w:val="num" w:pos="709"/>
        </w:tabs>
        <w:ind w:left="709"/>
      </w:pPr>
      <w:r w:rsidRPr="000479E1">
        <w:t xml:space="preserve">Vyhodnocovanie ponúk komisiou je neverejné. Komisia </w:t>
      </w:r>
      <w:r w:rsidRPr="000479E1">
        <w:rPr>
          <w:iCs/>
        </w:rPr>
        <w:t>po vyhodnotení ponúk na základe kritérií na vyhodnotenie ponúk</w:t>
      </w:r>
      <w:r w:rsidRPr="000479E1">
        <w:t xml:space="preserve"> vyhodnotí ponuky z hľadiska splnenia požiadaviek </w:t>
      </w:r>
      <w:r>
        <w:t xml:space="preserve">verejného </w:t>
      </w:r>
      <w:r w:rsidRPr="000479E1">
        <w:t>obstarávateľa na predmet zákazky a v prípade pochybností overí správnosť informácií a dôkazov, ktoré poskytli uchádzači</w:t>
      </w:r>
      <w:r>
        <w:t>.</w:t>
      </w:r>
    </w:p>
    <w:p w:rsidR="00DB107C" w:rsidRDefault="00DB107C" w:rsidP="0043630B">
      <w:pPr>
        <w:pStyle w:val="Cislo-2-text"/>
        <w:tabs>
          <w:tab w:val="clear" w:pos="1066"/>
          <w:tab w:val="num" w:pos="851"/>
        </w:tabs>
        <w:ind w:left="709"/>
      </w:pPr>
      <w:r w:rsidRPr="000479E1">
        <w:t>Komisia vyhodnocuje ponuky podľa kritérií určených v Oznámení o vyhlásení verejného obstarávania a v súťažných podkladoch, ktoré sú nediskriminačné a podporujú spravodlivú hospodársku súťaž</w:t>
      </w:r>
      <w:r>
        <w:t>.</w:t>
      </w:r>
    </w:p>
    <w:p w:rsidR="00DB107C" w:rsidRDefault="00DB107C" w:rsidP="0043630B">
      <w:pPr>
        <w:pStyle w:val="Cislo-2-text"/>
        <w:tabs>
          <w:tab w:val="clear" w:pos="1066"/>
          <w:tab w:val="num" w:pos="851"/>
        </w:tabs>
        <w:ind w:left="709"/>
      </w:pPr>
      <w:r w:rsidRPr="000479E1">
        <w:t xml:space="preserve">Ak komisia identifikuje nezrovnalosti alebo nejasnosti v informáciách alebo dôkazoch, ktoré uchádzač poskytol, písomne požiada o vysvetlenie ponuky a ak je to potrebné aj o predloženie </w:t>
      </w:r>
      <w:r w:rsidRPr="000479E1">
        <w:lastRenderedPageBreak/>
        <w:t>dôkazov. Vysvetlením ponuky nemôže dôjsť k jej zmene. Za zmenu ponuky sa nepovažuje odstránenie zrejmých chýb v písaní a počítaní</w:t>
      </w:r>
      <w:r>
        <w:t>.</w:t>
      </w:r>
    </w:p>
    <w:p w:rsidR="00DB107C" w:rsidRDefault="00DB107C" w:rsidP="0043630B">
      <w:pPr>
        <w:pStyle w:val="Cislo-2-text"/>
        <w:tabs>
          <w:tab w:val="clear" w:pos="1066"/>
          <w:tab w:val="num" w:pos="851"/>
        </w:tabs>
        <w:ind w:left="709"/>
      </w:pPr>
      <w:r w:rsidRPr="000479E1">
        <w:t>Ak sa pri určitej zákazke javí ponuka ako mimoriadne nízka, komisia písomne požiada uchádzača o vysvetlenie týkajúce sa tej časti ponuky, ktoré sú pre jej cenu podstatné</w:t>
      </w:r>
      <w:r>
        <w:t>.</w:t>
      </w:r>
    </w:p>
    <w:p w:rsidR="00DB107C" w:rsidRDefault="00DB107C" w:rsidP="0043630B">
      <w:pPr>
        <w:pStyle w:val="Cislo-2-text"/>
        <w:tabs>
          <w:tab w:val="clear" w:pos="1066"/>
          <w:tab w:val="num" w:pos="851"/>
        </w:tabs>
        <w:ind w:left="709"/>
      </w:pPr>
      <w:r w:rsidRPr="000479E1">
        <w:t xml:space="preserve">Uchádzač je povinný doručiť písomné vysvetlenie svojej ponuky </w:t>
      </w:r>
      <w:r w:rsidRPr="000479E1">
        <w:rPr>
          <w:rFonts w:eastAsia="Times New Roman"/>
          <w:color w:val="000000"/>
          <w:shd w:val="clear" w:color="auto" w:fill="FFFFFF"/>
          <w:lang w:eastAsia="sk-SK"/>
        </w:rPr>
        <w:t xml:space="preserve">do dvoch (2) pracovných dní </w:t>
      </w:r>
      <w:r w:rsidRPr="000479E1">
        <w:t>odo dňa odoslania žiadosti o vysvetlenie, ak komisia neurčila dlhšiu lehotu</w:t>
      </w:r>
      <w:r>
        <w:t>.</w:t>
      </w:r>
    </w:p>
    <w:p w:rsidR="00DB107C" w:rsidRDefault="00DB107C" w:rsidP="0043630B">
      <w:pPr>
        <w:pStyle w:val="Cislo-2-text"/>
        <w:tabs>
          <w:tab w:val="clear" w:pos="1066"/>
          <w:tab w:val="num" w:pos="851"/>
        </w:tabs>
        <w:ind w:left="709"/>
      </w:pPr>
      <w:r>
        <w:t>Verejný o</w:t>
      </w:r>
      <w:r w:rsidRPr="000479E1">
        <w:t>bstarávateľ vylúči z verejnej súťaže ponuku uchádzača, ak budú naplnené skutočnosti podľa</w:t>
      </w:r>
      <w:r>
        <w:t xml:space="preserve"> </w:t>
      </w:r>
      <w:r w:rsidRPr="000479E1">
        <w:t>§</w:t>
      </w:r>
      <w:r>
        <w:t> </w:t>
      </w:r>
      <w:r w:rsidRPr="000479E1">
        <w:t>53 ods. 5 zákona o verejnom obstarávaní</w:t>
      </w:r>
      <w:r>
        <w:t>.</w:t>
      </w:r>
    </w:p>
    <w:p w:rsidR="00DB107C" w:rsidRDefault="00DB107C" w:rsidP="0043630B">
      <w:pPr>
        <w:pStyle w:val="Cislo-2-text"/>
        <w:tabs>
          <w:tab w:val="clear" w:pos="1066"/>
          <w:tab w:val="num" w:pos="851"/>
        </w:tabs>
        <w:ind w:left="709"/>
      </w:pPr>
      <w:r>
        <w:t>Verejný o</w:t>
      </w:r>
      <w:r w:rsidRPr="000479E1">
        <w:t xml:space="preserve">bstarávateľ môže vylúčiť z verejnej súťaže ponuku uchádzača, ak má uchádzač sídlo v treťom štáte, s ktorým nemá Slovenská republika alebo Európska únia uzatvorenú medzinárodnú zmluvu zaručujúcu rovnaký a účinný prístup k verejnému obstarávaniu v tomto treťom štáte pre hospodárske subjekty so sídlom v Slovenskej republike. </w:t>
      </w:r>
      <w:r>
        <w:t>Verejný o</w:t>
      </w:r>
      <w:r w:rsidRPr="000479E1">
        <w:t>bstarávateľ vylúči z verejnej súťaže ponuku uchádzača, ak má uchádzač sídlo v treťom štáte, alebo ak ide o zákazku, o ktorých to ustanoví vláda Slovenskej republiky nariadením</w:t>
      </w:r>
      <w:r>
        <w:t>.</w:t>
      </w:r>
    </w:p>
    <w:p w:rsidR="00B1642C" w:rsidRPr="006501B8" w:rsidRDefault="00B1642C" w:rsidP="00B1642C">
      <w:pPr>
        <w:pStyle w:val="Cislo-2-text"/>
        <w:numPr>
          <w:ilvl w:val="3"/>
          <w:numId w:val="1"/>
        </w:numPr>
        <w:tabs>
          <w:tab w:val="clear" w:pos="1066"/>
          <w:tab w:val="num" w:pos="851"/>
        </w:tabs>
        <w:ind w:left="709"/>
      </w:pPr>
      <w:r w:rsidRPr="006501B8">
        <w:t>Verejný obstarávateľ vylúči z verejnej súťaže ponuky podľa článku 6 ods. 6 písm. b) nariadenia (EÚ) 2022/1031 predložené hospodárskymi subjektami s pôvodom v ČĽR vo všetkých postupoch verejného obstarávania v EÚ s predpokladanou hodnotou rovnakou alebo vyššou ako 5 000 000 EUR bez DPH, ktorých predmetom je obstaranie zdravotníckych pomôcok patriacich pod kódy Spoločného slovníka obstarávania (CPV) 33100000-1 až 33199000-1.</w:t>
      </w:r>
    </w:p>
    <w:p w:rsidR="00B1642C" w:rsidRPr="006501B8" w:rsidRDefault="00B1642C" w:rsidP="00B1642C">
      <w:pPr>
        <w:pStyle w:val="Cislo-2-text"/>
        <w:numPr>
          <w:ilvl w:val="3"/>
          <w:numId w:val="1"/>
        </w:numPr>
        <w:tabs>
          <w:tab w:val="clear" w:pos="1066"/>
          <w:tab w:val="num" w:pos="851"/>
        </w:tabs>
        <w:ind w:left="709"/>
      </w:pPr>
      <w:r w:rsidRPr="006501B8">
        <w:t>Verejný obstarávateľ a obstarávateľ sa môžu výnimočne rozhodnúť neuplatňovať prijaté opatrenie NMO/IPI, za predpokladu, že existujú - iba ponuky od hospodárskych subjektov (uchádzačov/záujemcov) s pôvodom v ČĽR, na ktorú sa vzťahuje prijaté opatrenie NMO/IPI, ktoré spĺňajú požiadavky súťaže alebo prevažujú (naliehavé) dôvody vyššieho verejného záujmu, ako sú verejné zdravie alebo ochrana životného prostredia.</w:t>
      </w:r>
    </w:p>
    <w:p w:rsidR="00701597" w:rsidRDefault="00701597" w:rsidP="0043630B">
      <w:pPr>
        <w:pStyle w:val="Cislo-2-text"/>
        <w:numPr>
          <w:ilvl w:val="0"/>
          <w:numId w:val="0"/>
        </w:numPr>
        <w:tabs>
          <w:tab w:val="clear" w:pos="1066"/>
          <w:tab w:val="num" w:pos="851"/>
        </w:tabs>
        <w:ind w:left="709"/>
      </w:pPr>
    </w:p>
    <w:p w:rsidR="00DB107C" w:rsidRDefault="00DB107C" w:rsidP="0043630B">
      <w:pPr>
        <w:pStyle w:val="Cislo-1-nadpis"/>
        <w:tabs>
          <w:tab w:val="clear" w:pos="1066"/>
          <w:tab w:val="num" w:pos="851"/>
        </w:tabs>
      </w:pPr>
      <w:bookmarkStart w:id="47" w:name="_Toc114479185"/>
      <w:bookmarkStart w:id="48" w:name="_Toc177981108"/>
      <w:r>
        <w:t>Vyhodnotenie splnenia podmienok účasti</w:t>
      </w:r>
      <w:bookmarkEnd w:id="47"/>
      <w:bookmarkEnd w:id="48"/>
    </w:p>
    <w:p w:rsidR="00DB107C" w:rsidRDefault="00DB107C" w:rsidP="0043630B">
      <w:pPr>
        <w:pStyle w:val="Cislo-2-text"/>
        <w:tabs>
          <w:tab w:val="clear" w:pos="1066"/>
          <w:tab w:val="num" w:pos="851"/>
        </w:tabs>
        <w:ind w:left="709"/>
      </w:pPr>
      <w:r>
        <w:t>Verejný o</w:t>
      </w:r>
      <w:r w:rsidRPr="000479E1">
        <w:t>bstarávateľ (prostredníctvom zriadenej komisie) po vyhodnotení ponúk na základe kritérií na vyhodnotenie ponúk a po vyhodnotení ponuky uchádzača, ktorý sa po vyhodnotení ponúk na základe kritérií na vyhodnotenie ponúk umiestnil na prvom mieste v poradí, z hľadiska splnenia požiadaviek na predmet zákazky, vyhodnotí splnenie podmienok účasti týmto uchádzačom. Ak dôjde k vylúčeniu uchádzača, vyhodnotí sa následne splnenie podmienok účasti</w:t>
      </w:r>
      <w:r>
        <w:t>, po v</w:t>
      </w:r>
      <w:r w:rsidRPr="000479E1">
        <w:t>yhodnotení ponuky z hľadiska splnenia požiadaviek na predmet zákazky ďalšieho uchádzača v poradí tak, aby uchádzač umiestnený na prvom mieste v novo zostavenom poradí spĺňal podmienky účasti za predpokladu, že existuje dostatočný počet uchádzačov</w:t>
      </w:r>
      <w:r>
        <w:t>.</w:t>
      </w:r>
    </w:p>
    <w:p w:rsidR="00DB107C" w:rsidRPr="003C553C" w:rsidRDefault="00DB107C" w:rsidP="0043630B">
      <w:pPr>
        <w:pStyle w:val="Cislo-2-text"/>
        <w:tabs>
          <w:tab w:val="clear" w:pos="1066"/>
          <w:tab w:val="num" w:pos="851"/>
        </w:tabs>
        <w:ind w:left="709"/>
      </w:pPr>
      <w:r>
        <w:t xml:space="preserve">Verejný obstarávateľ posudzuje splnenie podmienok účasti vo verejnej súťaži v súlade s Oznámením </w:t>
      </w:r>
      <w:r w:rsidRPr="003C553C">
        <w:t xml:space="preserve">o vyhlásení verejného obstarávania a s Kapitolou </w:t>
      </w:r>
      <w:r w:rsidR="00095D40">
        <w:t>B</w:t>
      </w:r>
      <w:r w:rsidR="00075F7F">
        <w:t>.</w:t>
      </w:r>
      <w:r w:rsidRPr="003C553C">
        <w:t xml:space="preserve"> Podmienky účasti súťažných podkladov.</w:t>
      </w:r>
    </w:p>
    <w:p w:rsidR="009E41C5" w:rsidRDefault="00DB107C" w:rsidP="009E41C5">
      <w:pPr>
        <w:pStyle w:val="Cislo-2-text"/>
        <w:tabs>
          <w:tab w:val="clear" w:pos="1066"/>
          <w:tab w:val="clear" w:pos="6522"/>
          <w:tab w:val="num" w:pos="851"/>
        </w:tabs>
        <w:ind w:left="709"/>
      </w:pPr>
      <w:r w:rsidRPr="003C553C">
        <w:t xml:space="preserve">Verejný obstarávateľ písomne požiada uchádzača o vysvetlenie alebo doplnenie predložených dokladov, ak z predložených dokladov nemožno posúdiť ich platnosť alebo splnenie podmienky účasti. Verejný obstarávateľ môže v súvislosti s dôvodom na vylúčenie podľa § 40 ods. 6 zákona o verejnom obstávaní požiadať uchádzača o vysvetlenie. Ak verejný obstarávateľ neurčí dlhšiu lehotu, uchádzač doručí vysvetlenie alebo doplnenie predložených dokladov </w:t>
      </w:r>
      <w:r w:rsidRPr="003C553C">
        <w:rPr>
          <w:rFonts w:eastAsia="Times New Roman"/>
          <w:color w:val="000000"/>
          <w:shd w:val="clear" w:color="auto" w:fill="FFFFFF"/>
          <w:lang w:eastAsia="sk-SK"/>
        </w:rPr>
        <w:t xml:space="preserve">do dvoch (2) pracovných dní </w:t>
      </w:r>
      <w:r w:rsidRPr="003C553C">
        <w:t>odo dňa odoslania žiadosti.</w:t>
      </w:r>
    </w:p>
    <w:p w:rsidR="00DB107C" w:rsidRPr="003C553C" w:rsidRDefault="009E41C5" w:rsidP="009E41C5">
      <w:pPr>
        <w:pStyle w:val="Cislo-2-text"/>
        <w:tabs>
          <w:tab w:val="clear" w:pos="1066"/>
          <w:tab w:val="clear" w:pos="6522"/>
          <w:tab w:val="num" w:pos="851"/>
        </w:tabs>
        <w:ind w:left="709"/>
      </w:pPr>
      <w:r>
        <w:t>Verejný obstarávateľ (ak je relevantné a verejný obstarávateľ určí aj iné podmienky účasti ako podmienky účasti týkajúce sa osobného postavenia uchádzača):</w:t>
      </w:r>
    </w:p>
    <w:p w:rsidR="00DB107C" w:rsidRDefault="00DB107C" w:rsidP="009F4CD8">
      <w:pPr>
        <w:pStyle w:val="Cislo-3-text"/>
        <w:ind w:left="1418"/>
      </w:pPr>
      <w:r w:rsidRPr="003C553C">
        <w:t>pri vyhodnotení splnenia podmienok účasti, ktoré sa týkajú technickej spôsobilosti alebo odbornej spôsobilosti podľa § 34 ods. 1 písm. a) zákona o verejnom obstarávaní zohľadní referencie</w:t>
      </w:r>
      <w:r w:rsidRPr="000479E1">
        <w:t xml:space="preserve"> uchádzačov uvedené v evidencii referencií podľa § 12 zákona o verejnom obstarávaní, ak takéto referencie ku dňu predloženia ponuky existujú a uchádzač ich v ponuke identifikoval</w:t>
      </w:r>
      <w:r>
        <w:t>;</w:t>
      </w:r>
    </w:p>
    <w:p w:rsidR="00DB107C" w:rsidRPr="003057CC" w:rsidRDefault="00DB107C" w:rsidP="009F4CD8">
      <w:pPr>
        <w:pStyle w:val="Cislo-3-text"/>
        <w:ind w:left="1418"/>
      </w:pPr>
      <w:r w:rsidRPr="000479E1">
        <w:t xml:space="preserve">písomne požiada uchádzača o nahradenie inej osoby, prostredníctvom ktorej preukazuje technickú spôsobilosť alebo odbornú spôsobilosť, ak existujú dôvody na jej vylúčenie. Ak </w:t>
      </w:r>
      <w:r>
        <w:t xml:space="preserve">verejný </w:t>
      </w:r>
      <w:r w:rsidRPr="000479E1">
        <w:t>obstarávateľ neurčí dlhšiu lehotu, uchádzač je tak povinný urobiť do piatich (5) pracovných dní odo dňa doručenia žiadosti</w:t>
      </w:r>
      <w:r>
        <w:t>;</w:t>
      </w:r>
    </w:p>
    <w:p w:rsidR="00DB107C" w:rsidRPr="003057CC" w:rsidRDefault="00DB107C" w:rsidP="009F4CD8">
      <w:pPr>
        <w:pStyle w:val="Cislo-3-text"/>
        <w:ind w:left="1418"/>
      </w:pPr>
      <w:r w:rsidRPr="000479E1">
        <w:lastRenderedPageBreak/>
        <w:t xml:space="preserve">môže písomne požiadať uchádzača o nahradenie inej osoby, prostredníctvom ktorej preukazuje technickú spôsobilosť alebo odbornú spôsobilosť, ak existujú dôvody na jej vylúčenie podľa § 40 ods. 8 zákona o verejnom obstarávaní. Ak </w:t>
      </w:r>
      <w:r>
        <w:t xml:space="preserve">verejný </w:t>
      </w:r>
      <w:r w:rsidRPr="000479E1">
        <w:t>obstarávateľ neurčí dlhšiu lehotu, uchádzač je tak povinný urobiť do piatich (5) pracovných dní odo dňa doručenia žiadosti</w:t>
      </w:r>
      <w:r>
        <w:t>;</w:t>
      </w:r>
    </w:p>
    <w:p w:rsidR="00DB107C" w:rsidRDefault="00DB107C" w:rsidP="009F4CD8">
      <w:pPr>
        <w:pStyle w:val="Cislo-3-text"/>
        <w:ind w:left="1418"/>
      </w:pPr>
      <w:r w:rsidRPr="000479E1">
        <w:t>môže písomne požiadať uchádzača o nahradenie inej osoby, prostredníctvom ktorej preukazuje technickú spôsobilosť alebo odbornú spôsobilosť, ak má táto iná osoba sídlo v treťom štáte, s ktorým nemá Slovenská republika alebo Európska únia uzatvorenú medzinárodnú zmluvu zaručujúcu rovnaký a účinný prístup k verejnému obstarávaniu v tomto treťom štáte pre hospodárske subjekty so sídlom v Slovenskej republike; písomne požiada uchádzača o nahradenie inej osoby, prostredníctvom ktorej preukazuje technickú spôsobilosť alebo odbornú spôsobilosť, ak má táto iná osoba sídlo v treťom štáte, alebo ak ide o zákazku, o ktorých to ustanoví vláda Slovenskej republiky nariadením. Ak</w:t>
      </w:r>
      <w:r>
        <w:t xml:space="preserve"> verejný</w:t>
      </w:r>
      <w:r w:rsidRPr="000479E1">
        <w:t xml:space="preserve"> obstarávateľ neurčí dlhšiu lehotu, uchádzač je tak povinný urobiť do piatich (5) pracovných dní odo dňa doručenia žiadosti</w:t>
      </w:r>
      <w:r>
        <w:t>.</w:t>
      </w:r>
    </w:p>
    <w:p w:rsidR="00DB107C" w:rsidRDefault="00DB107C" w:rsidP="0043630B">
      <w:pPr>
        <w:pStyle w:val="Cislo-2-text"/>
        <w:tabs>
          <w:tab w:val="clear" w:pos="1066"/>
        </w:tabs>
        <w:ind w:left="709"/>
      </w:pPr>
      <w:r>
        <w:t>Verejný o</w:t>
      </w:r>
      <w:r w:rsidRPr="000479E1">
        <w:t>bstarávateľ vylúči z verejnej súťaže uchádzača, ak budú naplnené skutočnosti podľa §</w:t>
      </w:r>
      <w:r>
        <w:t> </w:t>
      </w:r>
      <w:r w:rsidRPr="000479E1">
        <w:t xml:space="preserve">40 ods. 6 alebo ods. 7 zákona o verejnom obstarávaní. </w:t>
      </w:r>
      <w:r>
        <w:t>Verejný o</w:t>
      </w:r>
      <w:r w:rsidRPr="000479E1">
        <w:t>bstarávateľ môže vylúčiť z verejnej súťaže uchádzača, ak budú naplnené skutočnosti podľa § 40 ods. 8 zákona o verejnom obstarávaní</w:t>
      </w:r>
      <w:r>
        <w:t>.</w:t>
      </w:r>
    </w:p>
    <w:p w:rsidR="00DB107C" w:rsidRPr="00300EE0" w:rsidRDefault="00DB107C" w:rsidP="00D24CAB">
      <w:pPr>
        <w:pStyle w:val="Cislo-2-text"/>
        <w:tabs>
          <w:tab w:val="clear" w:pos="6522"/>
        </w:tabs>
        <w:ind w:left="709"/>
      </w:pPr>
      <w:r w:rsidRPr="000479E1">
        <w:t xml:space="preserve">Uchádzač je v zmysle § 39 zákona o verejnom obstarávaní oprávnený predbežne nahradiť doklady na preukázanie splnenia podmienok účasti Jednotným európskym dokumentom. </w:t>
      </w:r>
      <w:r>
        <w:t>Verejný o</w:t>
      </w:r>
      <w:r w:rsidRPr="000479E1">
        <w:t xml:space="preserve">bstarávateľ odporúča, aby uchádzač využil </w:t>
      </w:r>
      <w:proofErr w:type="spellStart"/>
      <w:r w:rsidRPr="000479E1">
        <w:t>predvyplnený</w:t>
      </w:r>
      <w:proofErr w:type="spellEnd"/>
      <w:r w:rsidRPr="000479E1">
        <w:t xml:space="preserve"> elektronický formulár Jednotného európskeho dokumentu poskytnutý </w:t>
      </w:r>
      <w:r>
        <w:t xml:space="preserve">verejným </w:t>
      </w:r>
      <w:r w:rsidRPr="000479E1">
        <w:t>obstarávateľom vo formáte .</w:t>
      </w:r>
      <w:proofErr w:type="spellStart"/>
      <w:r w:rsidRPr="000479E1">
        <w:t>xml</w:t>
      </w:r>
      <w:proofErr w:type="spellEnd"/>
      <w:r w:rsidRPr="000479E1">
        <w:t xml:space="preserve">. Uchádzač uloží </w:t>
      </w:r>
      <w:proofErr w:type="spellStart"/>
      <w:r w:rsidRPr="000479E1">
        <w:t>predvyplnený</w:t>
      </w:r>
      <w:proofErr w:type="spellEnd"/>
      <w:r w:rsidRPr="000479E1">
        <w:t xml:space="preserve"> elektronický formulár Jednotného európskeho dokumentu poskytnutý </w:t>
      </w:r>
      <w:r>
        <w:t xml:space="preserve">verejným </w:t>
      </w:r>
      <w:r w:rsidRPr="000479E1">
        <w:t>obstarávateľom vo formáte .</w:t>
      </w:r>
      <w:proofErr w:type="spellStart"/>
      <w:r w:rsidRPr="000479E1">
        <w:t>xml</w:t>
      </w:r>
      <w:proofErr w:type="spellEnd"/>
      <w:r w:rsidRPr="000479E1">
        <w:t xml:space="preserve"> do svojho počítača. Následne na vyplnenie všetkých relevantných </w:t>
      </w:r>
      <w:r w:rsidRPr="000479E1">
        <w:rPr>
          <w:rStyle w:val="apple-converted-space"/>
          <w:color w:val="000000"/>
          <w:shd w:val="clear" w:color="auto" w:fill="FFFFFF"/>
        </w:rPr>
        <w:t xml:space="preserve">informácií, ktoré požaduje </w:t>
      </w:r>
      <w:r>
        <w:rPr>
          <w:rStyle w:val="apple-converted-space"/>
          <w:color w:val="000000"/>
          <w:shd w:val="clear" w:color="auto" w:fill="FFFFFF"/>
        </w:rPr>
        <w:t xml:space="preserve">verejný </w:t>
      </w:r>
      <w:r w:rsidRPr="000479E1">
        <w:rPr>
          <w:rStyle w:val="apple-converted-space"/>
          <w:color w:val="000000"/>
          <w:shd w:val="clear" w:color="auto" w:fill="FFFFFF"/>
        </w:rPr>
        <w:t>obstarávateľ v rámci tej</w:t>
      </w:r>
      <w:r w:rsidR="00095D40">
        <w:rPr>
          <w:rStyle w:val="apple-converted-space"/>
          <w:color w:val="000000"/>
          <w:shd w:val="clear" w:color="auto" w:fill="FFFFFF"/>
        </w:rPr>
        <w:t>,</w:t>
      </w:r>
      <w:r w:rsidRPr="000479E1">
        <w:rPr>
          <w:rStyle w:val="apple-converted-space"/>
          <w:color w:val="000000"/>
          <w:shd w:val="clear" w:color="auto" w:fill="FFFFFF"/>
        </w:rPr>
        <w:t xml:space="preserve"> ktorej podmienky účasti, </w:t>
      </w:r>
      <w:r w:rsidRPr="000479E1">
        <w:t xml:space="preserve">využije bezplatnú službu dostupnú na stránke </w:t>
      </w:r>
      <w:hyperlink r:id="rId20" w:history="1">
        <w:r w:rsidRPr="000479E1">
          <w:rPr>
            <w:rStyle w:val="Hypertextovprepojenie"/>
          </w:rPr>
          <w:t>https://www.uvo.gov.sk/espd/</w:t>
        </w:r>
      </w:hyperlink>
      <w:r w:rsidRPr="000479E1">
        <w:t xml:space="preserve">. Bližšie informácie k spôsobu vypĺňania Jednotného európskeho dokumentu sú dostupné na </w:t>
      </w:r>
      <w:r w:rsidRPr="000479E1">
        <w:rPr>
          <w:rFonts w:eastAsia="Times New Roman"/>
          <w:color w:val="000000"/>
          <w:shd w:val="clear" w:color="auto" w:fill="FFFFFF"/>
          <w:lang w:eastAsia="sk-SK"/>
        </w:rPr>
        <w:t xml:space="preserve">stránke </w:t>
      </w:r>
      <w:r w:rsidR="008A5AD7">
        <w:rPr>
          <w:rFonts w:eastAsia="Times New Roman"/>
          <w:color w:val="000000"/>
          <w:shd w:val="clear" w:color="auto" w:fill="FFFFFF"/>
          <w:lang w:eastAsia="sk-SK"/>
        </w:rPr>
        <w:t>Úradu pre verejné obstarávanie.</w:t>
      </w:r>
    </w:p>
    <w:p w:rsidR="00DB107C" w:rsidRPr="00415F98" w:rsidRDefault="00DB107C" w:rsidP="0043630B">
      <w:pPr>
        <w:pStyle w:val="Cislo-2-text"/>
        <w:tabs>
          <w:tab w:val="clear" w:pos="1066"/>
        </w:tabs>
        <w:ind w:left="709"/>
      </w:pPr>
      <w:r>
        <w:t>Uchádzač v</w:t>
      </w:r>
      <w:r w:rsidRPr="00694E5D">
        <w:t xml:space="preserve"> Jednotnom európskom dokumente uvedie všetky relevantné informácie podľa požiadaviek </w:t>
      </w:r>
      <w:r>
        <w:t xml:space="preserve">verejného </w:t>
      </w:r>
      <w:r w:rsidRPr="00694E5D">
        <w:t xml:space="preserve">obstarávateľa, orgány a subjekty, ktoré vydávajú doklady na preukázanie splnenia podmienok účasti. Ak sú požadované doklady pre </w:t>
      </w:r>
      <w:r>
        <w:t xml:space="preserve">verejného </w:t>
      </w:r>
      <w:r w:rsidRPr="00694E5D">
        <w:t xml:space="preserve">obstarávateľa priamo a bezodplatne prístupné v elektronických databázach, </w:t>
      </w:r>
      <w:r>
        <w:t>uchádzač</w:t>
      </w:r>
      <w:r w:rsidRPr="00694E5D">
        <w:t xml:space="preserve"> v </w:t>
      </w:r>
      <w:r>
        <w:t>J</w:t>
      </w:r>
      <w:r w:rsidRPr="00694E5D">
        <w:t>ednotnom európskom dokumente uvedie aj informácie potrebné na prístup do týchto elektronických databáz</w:t>
      </w:r>
      <w:r>
        <w:t>,</w:t>
      </w:r>
      <w:r w:rsidRPr="00694E5D">
        <w:t xml:space="preserve"> najmä internetovú adresu elektronickej databázy, akékoľvek identifikačné údaje a súhlasy potrebné na prístup do tejto databázy</w:t>
      </w:r>
      <w:r>
        <w:t>. Verejný obstarávateľ umožňuje vyplniť iba α globálny údaj pre všetky podmienky účasti.</w:t>
      </w:r>
    </w:p>
    <w:p w:rsidR="00DB107C" w:rsidRDefault="00DB107C" w:rsidP="0043630B">
      <w:pPr>
        <w:pStyle w:val="Cislo-2-text"/>
        <w:tabs>
          <w:tab w:val="clear" w:pos="1066"/>
        </w:tabs>
        <w:ind w:left="709"/>
      </w:pPr>
      <w:r w:rsidRPr="000479E1">
        <w:t xml:space="preserve">Ak uchádzač predbežne nahradí doklady na preukázanie splnenia podmienok účasti Jednotným európskym dokumentom, </w:t>
      </w:r>
      <w:r>
        <w:t xml:space="preserve">verejný </w:t>
      </w:r>
      <w:r w:rsidRPr="000479E1">
        <w:t xml:space="preserve">obstarávateľ môže na zabezpečenie riadneho priebehu verejnej súťaže kedykoľvek v priebehu verejnej súťaže písomne požiadať uchádzača o predloženie dokladu alebo dokladov nahradených Jednotným európskym dokumentom. Uchádzač doručí doklady </w:t>
      </w:r>
      <w:r>
        <w:t xml:space="preserve">verejnému </w:t>
      </w:r>
      <w:r w:rsidRPr="000479E1">
        <w:t xml:space="preserve">obstarávateľovi do piatich (5) pracovných dní odo dňa doručenia žiadosti, ak </w:t>
      </w:r>
      <w:r>
        <w:t xml:space="preserve">verejný </w:t>
      </w:r>
      <w:r w:rsidRPr="000479E1">
        <w:t>obstarávateľ neurčil dlhšiu lehotu</w:t>
      </w:r>
      <w:r>
        <w:t>.</w:t>
      </w:r>
    </w:p>
    <w:p w:rsidR="00DB107C" w:rsidRDefault="00DB107C" w:rsidP="0043630B">
      <w:pPr>
        <w:pStyle w:val="Cislo-2-text"/>
        <w:tabs>
          <w:tab w:val="clear" w:pos="1066"/>
        </w:tabs>
        <w:ind w:left="709"/>
      </w:pPr>
      <w:r w:rsidRPr="00AE2CB7">
        <w:t>Ak uchádzač preukazuje technickú spôsobilosť alebo odbornú spôsobilosť prostredníctvom inej osoby, Jednotný európsky dokument obsahuje informácie aj o tejto osobe (časť II. oddiel C:</w:t>
      </w:r>
      <w:r>
        <w:t> </w:t>
      </w:r>
      <w:r w:rsidRPr="00AE2CB7">
        <w:t>Informácie o využívaní kapacity iných subjektov).</w:t>
      </w:r>
    </w:p>
    <w:p w:rsidR="00D13A2C" w:rsidRPr="00AE2CB7" w:rsidRDefault="00D13A2C" w:rsidP="00D13A2C">
      <w:pPr>
        <w:pStyle w:val="Cislo-2-text"/>
        <w:numPr>
          <w:ilvl w:val="0"/>
          <w:numId w:val="0"/>
        </w:numPr>
        <w:ind w:left="709"/>
      </w:pPr>
    </w:p>
    <w:p w:rsidR="00DB107C" w:rsidRDefault="00DB107C" w:rsidP="009F4CD8">
      <w:pPr>
        <w:pStyle w:val="Nadpis2"/>
      </w:pPr>
      <w:bookmarkStart w:id="49" w:name="_Toc114479186"/>
      <w:bookmarkStart w:id="50" w:name="_Toc177981109"/>
      <w:r>
        <w:t>Prijatie ponuky a uzatvorenie zmluvy</w:t>
      </w:r>
      <w:bookmarkEnd w:id="49"/>
      <w:bookmarkEnd w:id="50"/>
    </w:p>
    <w:p w:rsidR="00DB107C" w:rsidRPr="00E156A8" w:rsidRDefault="00DB107C" w:rsidP="009F4CD8">
      <w:pPr>
        <w:pStyle w:val="Cislo-1-nadpis"/>
      </w:pPr>
      <w:bookmarkStart w:id="51" w:name="_Toc114479187"/>
      <w:bookmarkStart w:id="52" w:name="_Toc177981110"/>
      <w:r w:rsidRPr="00E156A8">
        <w:t>Postup po vyhodnotení ponúk</w:t>
      </w:r>
      <w:bookmarkEnd w:id="51"/>
      <w:bookmarkEnd w:id="52"/>
    </w:p>
    <w:p w:rsidR="00DB107C" w:rsidRDefault="00DB107C" w:rsidP="0043630B">
      <w:pPr>
        <w:pStyle w:val="Cislo-2-text"/>
        <w:tabs>
          <w:tab w:val="clear" w:pos="1066"/>
          <w:tab w:val="num" w:pos="993"/>
        </w:tabs>
        <w:ind w:left="709"/>
      </w:pPr>
      <w:r>
        <w:t>Verejný o</w:t>
      </w:r>
      <w:r w:rsidRPr="00E156A8">
        <w:t>bstarávateľ po vyhodnotení ponúk, po skončení postupu podľa § 55 ods. 1 zákona o verejnom obstarávaní a po odoslaní všetkých oznámení o vylúčení uchádzača bezodkladne písomne</w:t>
      </w:r>
      <w:r w:rsidR="00896C6C">
        <w:t xml:space="preserve"> prostredníctvom komunikačného rozhrania JOSEPHINE</w:t>
      </w:r>
      <w:r w:rsidRPr="00E156A8">
        <w:t xml:space="preserve"> oznámi všetkým dotknutým uchádzačom výsledok vyhodnotenia ponúk vrátane poradia uchádzačov v súlade s </w:t>
      </w:r>
      <w:proofErr w:type="spellStart"/>
      <w:r w:rsidRPr="00E156A8">
        <w:t>ust</w:t>
      </w:r>
      <w:proofErr w:type="spellEnd"/>
      <w:r w:rsidRPr="00E156A8">
        <w:t xml:space="preserve">. § 55 ods. 2 a ods. 3 zákona o verejnom obstarávaní a uverejní informáciu o výsledku vyhodnotenia ponúk </w:t>
      </w:r>
      <w:r w:rsidRPr="00E156A8">
        <w:lastRenderedPageBreak/>
        <w:t xml:space="preserve">a poradie uchádzačov v profile </w:t>
      </w:r>
      <w:r>
        <w:t xml:space="preserve">verejného </w:t>
      </w:r>
      <w:r w:rsidRPr="00E156A8">
        <w:t>obstarávateľa na webovej stránke Úradu pre verejné obstarávanie.</w:t>
      </w:r>
    </w:p>
    <w:p w:rsidR="00D13A2C" w:rsidRPr="00E156A8" w:rsidRDefault="00D13A2C" w:rsidP="0043630B">
      <w:pPr>
        <w:pStyle w:val="Cislo-2-text"/>
        <w:numPr>
          <w:ilvl w:val="0"/>
          <w:numId w:val="0"/>
        </w:numPr>
        <w:tabs>
          <w:tab w:val="clear" w:pos="1066"/>
          <w:tab w:val="num" w:pos="993"/>
        </w:tabs>
        <w:ind w:left="709" w:hanging="709"/>
      </w:pPr>
    </w:p>
    <w:p w:rsidR="00DB107C" w:rsidRPr="00D26832" w:rsidRDefault="00DB107C" w:rsidP="0043630B">
      <w:pPr>
        <w:pStyle w:val="Cislo-1-nadpis"/>
        <w:tabs>
          <w:tab w:val="clear" w:pos="1066"/>
          <w:tab w:val="num" w:pos="993"/>
        </w:tabs>
      </w:pPr>
      <w:bookmarkStart w:id="53" w:name="_Toc114479188"/>
      <w:bookmarkStart w:id="54" w:name="_Toc177981111"/>
      <w:r w:rsidRPr="00D26832">
        <w:t>Poskytnutie súčinnosti, Uzatvorenie zmluvy</w:t>
      </w:r>
      <w:bookmarkEnd w:id="53"/>
      <w:bookmarkEnd w:id="54"/>
    </w:p>
    <w:p w:rsidR="00DB107C" w:rsidRPr="00D26832" w:rsidRDefault="00DB107C" w:rsidP="0043630B">
      <w:pPr>
        <w:pStyle w:val="Cislo-2-text"/>
        <w:tabs>
          <w:tab w:val="clear" w:pos="1066"/>
          <w:tab w:val="num" w:pos="993"/>
        </w:tabs>
        <w:ind w:left="709"/>
      </w:pPr>
      <w:r w:rsidRPr="00D26832">
        <w:t>Verejný o</w:t>
      </w:r>
      <w:r w:rsidR="00D126F7" w:rsidRPr="00D26832">
        <w:t>bstarávateľ uzatvorí s jediným úspešným uchádzačom</w:t>
      </w:r>
      <w:r w:rsidR="00896C6C" w:rsidRPr="00D26832">
        <w:t xml:space="preserve"> </w:t>
      </w:r>
      <w:r w:rsidR="00392CF1">
        <w:t>predmetu zákazky</w:t>
      </w:r>
      <w:r w:rsidR="00D126F7" w:rsidRPr="00D26832">
        <w:t xml:space="preserve"> Rámcovú dohodu </w:t>
      </w:r>
      <w:r w:rsidRPr="00D26832">
        <w:t xml:space="preserve">podľa § 269 ods. 2 zákona č. 513/1991 Zb. Obchodný zákonník v znení neskorších predpisov </w:t>
      </w:r>
      <w:r w:rsidR="00896C6C" w:rsidRPr="00D26832">
        <w:t xml:space="preserve">a </w:t>
      </w:r>
      <w:r w:rsidRPr="00D26832">
        <w:t>o zmene a doplnení niektorých zákonov v znení neskorších predpisov. Uzatvorená zmluva nesmie byť v rozpore so súťažnými podkladmi a s ponukou predloženou úspešným uchádzačom.</w:t>
      </w:r>
    </w:p>
    <w:p w:rsidR="00DB107C" w:rsidRPr="00D26832" w:rsidRDefault="00DB107C" w:rsidP="0043630B">
      <w:pPr>
        <w:pStyle w:val="Cislo-2-text"/>
        <w:tabs>
          <w:tab w:val="clear" w:pos="1066"/>
          <w:tab w:val="num" w:pos="993"/>
        </w:tabs>
        <w:ind w:left="709"/>
      </w:pPr>
      <w:r w:rsidRPr="00D26832">
        <w:t xml:space="preserve">V zmysle </w:t>
      </w:r>
      <w:proofErr w:type="spellStart"/>
      <w:r w:rsidRPr="00D26832">
        <w:t>ust</w:t>
      </w:r>
      <w:proofErr w:type="spellEnd"/>
      <w:r w:rsidRPr="00D26832">
        <w:t>. § 11 zákona o verejnom obstarávaní, verejný obstarávateľ nesmie uzatvoriť zmluvu s:</w:t>
      </w:r>
    </w:p>
    <w:p w:rsidR="00DB107C" w:rsidRPr="00F6396E" w:rsidRDefault="00DB107C" w:rsidP="009F4CD8">
      <w:pPr>
        <w:pStyle w:val="Cislo-3-text"/>
        <w:tabs>
          <w:tab w:val="clear" w:pos="1423"/>
        </w:tabs>
        <w:ind w:left="1418"/>
      </w:pPr>
      <w:r w:rsidRPr="00D26832">
        <w:t>uchádzačom, ktorý má povinnosť zapisovať sa do registra partnerov</w:t>
      </w:r>
      <w:r w:rsidRPr="00F6396E">
        <w:t xml:space="preserve"> verejného sektora podľa </w:t>
      </w:r>
      <w:proofErr w:type="spellStart"/>
      <w:r w:rsidRPr="00F6396E">
        <w:t>ust</w:t>
      </w:r>
      <w:proofErr w:type="spellEnd"/>
      <w:r w:rsidRPr="00F6396E">
        <w:t>. zákona č. 315/2016 Z.</w:t>
      </w:r>
      <w:r>
        <w:t xml:space="preserve"> </w:t>
      </w:r>
      <w:r w:rsidRPr="00F6396E">
        <w:t>z. o registri partnerov verejného sektora a o zmene a doplnení niektorých zákonov v znení neskorších predpisov</w:t>
      </w:r>
      <w:r>
        <w:t xml:space="preserve"> (ďalej ako „zákon o </w:t>
      </w:r>
      <w:r w:rsidRPr="00F6396E">
        <w:t>registri partnerov verejného sektora</w:t>
      </w:r>
      <w:r>
        <w:t xml:space="preserve">“ v príslušnom gramatickom tvare) </w:t>
      </w:r>
      <w:r w:rsidRPr="00F6396E">
        <w:t>a nie je zapísaný v registri partnerov verejného sektora;</w:t>
      </w:r>
    </w:p>
    <w:p w:rsidR="00DB107C" w:rsidRPr="00F6396E" w:rsidRDefault="00DB107C" w:rsidP="009F4CD8">
      <w:pPr>
        <w:pStyle w:val="Cislo-3-text"/>
        <w:tabs>
          <w:tab w:val="clear" w:pos="1423"/>
        </w:tabs>
        <w:ind w:left="1418"/>
      </w:pPr>
      <w:r w:rsidRPr="00F6396E">
        <w:t xml:space="preserve">uchádzačom, ktorého subdodávateľ a subdodávateľ podľa zákona </w:t>
      </w:r>
      <w:r>
        <w:t xml:space="preserve">o </w:t>
      </w:r>
      <w:r w:rsidRPr="00F6396E">
        <w:t xml:space="preserve">registri partnerov verejného sektora má povinnosť zapisovať sa do registra partnerov verejného sektora podľa </w:t>
      </w:r>
      <w:proofErr w:type="spellStart"/>
      <w:r w:rsidRPr="00F6396E">
        <w:t>ust</w:t>
      </w:r>
      <w:proofErr w:type="spellEnd"/>
      <w:r w:rsidRPr="00F6396E">
        <w:t>. zákona</w:t>
      </w:r>
      <w:r>
        <w:t xml:space="preserve"> o </w:t>
      </w:r>
      <w:r w:rsidRPr="00F6396E">
        <w:t>registri partnerov verejného sektora a nie je zapísaný v registri partnerov verejného sektora;</w:t>
      </w:r>
    </w:p>
    <w:p w:rsidR="00DB107C" w:rsidRPr="00F6396E" w:rsidRDefault="00DB107C" w:rsidP="009F4CD8">
      <w:pPr>
        <w:pStyle w:val="Cislo-3-text"/>
        <w:tabs>
          <w:tab w:val="clear" w:pos="1423"/>
        </w:tabs>
        <w:ind w:left="1418"/>
      </w:pPr>
      <w:r w:rsidRPr="00F6396E">
        <w:t xml:space="preserve">uchádzačom, ktorý má povinnosť zapisovať sa do registra partnerov verejného sektora podľa </w:t>
      </w:r>
      <w:proofErr w:type="spellStart"/>
      <w:r w:rsidRPr="00F6396E">
        <w:t>ust</w:t>
      </w:r>
      <w:proofErr w:type="spellEnd"/>
      <w:r w:rsidRPr="00F6396E">
        <w:t xml:space="preserve">. zákona </w:t>
      </w:r>
      <w:r>
        <w:t xml:space="preserve">o </w:t>
      </w:r>
      <w:r w:rsidRPr="00F6396E">
        <w:t>registri partnerov verejného sektora a ktorého konečným užívateľom výhod zapísaným v registri partnerov verejného sektora je osoba uvedená v </w:t>
      </w:r>
      <w:proofErr w:type="spellStart"/>
      <w:r w:rsidRPr="00F6396E">
        <w:t>ust</w:t>
      </w:r>
      <w:proofErr w:type="spellEnd"/>
      <w:r w:rsidRPr="00F6396E">
        <w:t>. § 11 ods. 1 písm. c) zákona o verejnom obstarávaní;</w:t>
      </w:r>
    </w:p>
    <w:p w:rsidR="00DB107C" w:rsidRPr="00F6396E" w:rsidRDefault="00DB107C" w:rsidP="009F4CD8">
      <w:pPr>
        <w:pStyle w:val="Cislo-3-text"/>
        <w:tabs>
          <w:tab w:val="clear" w:pos="1423"/>
        </w:tabs>
        <w:ind w:left="1418"/>
      </w:pPr>
      <w:r w:rsidRPr="00F6396E">
        <w:t xml:space="preserve">uchádzačom, ktorého subdodávateľ a subdodávateľ podľa zákona </w:t>
      </w:r>
      <w:r>
        <w:t xml:space="preserve">o </w:t>
      </w:r>
      <w:r w:rsidRPr="00F6396E">
        <w:t xml:space="preserve">registri partnerov verejného sektora má povinnosť zapisovať sa do registra partnerov verejného sektora podľa </w:t>
      </w:r>
      <w:proofErr w:type="spellStart"/>
      <w:r w:rsidRPr="00F6396E">
        <w:t>ust</w:t>
      </w:r>
      <w:proofErr w:type="spellEnd"/>
      <w:r w:rsidRPr="00F6396E">
        <w:t>. zákona</w:t>
      </w:r>
      <w:r>
        <w:t xml:space="preserve"> o </w:t>
      </w:r>
      <w:r w:rsidRPr="00F6396E">
        <w:t>registri partnerov verejného sektora a ktorého konečným užívateľom výhod zapísaným v registri partnerov verejného sektora je osoba uvedená v </w:t>
      </w:r>
      <w:proofErr w:type="spellStart"/>
      <w:r w:rsidRPr="00F6396E">
        <w:t>ust</w:t>
      </w:r>
      <w:proofErr w:type="spellEnd"/>
      <w:r w:rsidRPr="00F6396E">
        <w:t>. § 11 ods. 1 písm. c) zákona o verejnom obstarávaní.</w:t>
      </w:r>
    </w:p>
    <w:p w:rsidR="00DB107C" w:rsidRDefault="00DB107C" w:rsidP="0043630B">
      <w:pPr>
        <w:pStyle w:val="Cislo-2-text"/>
        <w:tabs>
          <w:tab w:val="clear" w:pos="1066"/>
        </w:tabs>
        <w:ind w:left="851" w:hanging="851"/>
      </w:pPr>
      <w:r>
        <w:t>Verejný o</w:t>
      </w:r>
      <w:r w:rsidRPr="000479E1">
        <w:t>bstarávateľ uzatvorí zmluvu s úspešným uchádzačom najskôr jedenásty (11.) deň odo dňa odoslania informácie o výsledku vyhodnotenia ponúk podľa § 55 zákona o verejnom obstarávaní, ak nebol</w:t>
      </w:r>
      <w:r w:rsidR="00CD6C53">
        <w:t>i</w:t>
      </w:r>
      <w:r w:rsidRPr="000479E1">
        <w:t xml:space="preserve"> doručen</w:t>
      </w:r>
      <w:r w:rsidR="00CD6C53">
        <w:t>é</w:t>
      </w:r>
      <w:r w:rsidRPr="000479E1">
        <w:t xml:space="preserve"> </w:t>
      </w:r>
      <w:r w:rsidR="00CD6C53">
        <w:t xml:space="preserve">námietky v súlade s </w:t>
      </w:r>
      <w:r w:rsidR="00CD6C53">
        <w:rPr>
          <w:rFonts w:cs="Times New Roman"/>
        </w:rPr>
        <w:t>§</w:t>
      </w:r>
      <w:r w:rsidR="00CD6C53">
        <w:t xml:space="preserve"> 170</w:t>
      </w:r>
      <w:r w:rsidRPr="000479E1">
        <w:t xml:space="preserve"> zákona o verejnom obstarávaní.</w:t>
      </w:r>
    </w:p>
    <w:p w:rsidR="00DB107C" w:rsidRPr="000448BC" w:rsidRDefault="00DB107C" w:rsidP="0043630B">
      <w:pPr>
        <w:pStyle w:val="Cislo-2-text"/>
        <w:tabs>
          <w:tab w:val="clear" w:pos="1066"/>
        </w:tabs>
        <w:ind w:left="851" w:hanging="851"/>
      </w:pPr>
      <w:r w:rsidRPr="000479E1">
        <w:t xml:space="preserve">V prípade, ak boli doručené námietky podľa § 170 zákona o verejnom obstarávaní, </w:t>
      </w:r>
      <w:r>
        <w:t xml:space="preserve">verejný </w:t>
      </w:r>
      <w:r w:rsidRPr="000479E1">
        <w:t>obstarávateľ pri uzatváraní zmluvy postupuje podľa § 56 ods. 3 až ods. 6 zákona o verejnom obstarávaní.</w:t>
      </w:r>
    </w:p>
    <w:p w:rsidR="00DB107C" w:rsidRPr="002543C4" w:rsidRDefault="00DB107C" w:rsidP="0043630B">
      <w:pPr>
        <w:pStyle w:val="Cislo-2-text"/>
        <w:tabs>
          <w:tab w:val="clear" w:pos="1066"/>
        </w:tabs>
        <w:ind w:left="851" w:hanging="851"/>
      </w:pPr>
      <w:r w:rsidRPr="000479E1">
        <w:t xml:space="preserve">Úspešný uchádzač je povinný poskytnúť </w:t>
      </w:r>
      <w:r>
        <w:t xml:space="preserve">verejnému </w:t>
      </w:r>
      <w:r w:rsidRPr="000479E1">
        <w:t xml:space="preserve">obstarávateľovi riadnu súčinnosť potrebnú na uzatvorenie zmluvy tak, aby mohla byť uzatvorená do desať (10) pracovných dní odo dňa uplynutia lehoty podľa § 56 ods. 2 až ods. 7 zákona o verejnom obstarávaní, ak bol na jej uzatvorenie písomne vyzvaný. </w:t>
      </w:r>
      <w:r>
        <w:t>Verejný o</w:t>
      </w:r>
      <w:r w:rsidRPr="000479E1">
        <w:t>bstarávateľ je oprávnený pred písomným vyzvaním na uzatvorenie zmluvy uskutočniť s úspešným uchádzačom rokovanie o znížení zmluvnej ceny</w:t>
      </w:r>
      <w:r>
        <w:t>.</w:t>
      </w:r>
    </w:p>
    <w:p w:rsidR="00DB107C" w:rsidRPr="00D13A2C" w:rsidRDefault="00DB107C" w:rsidP="0043630B">
      <w:pPr>
        <w:pStyle w:val="Cislo-2-text"/>
        <w:tabs>
          <w:tab w:val="clear" w:pos="1066"/>
        </w:tabs>
        <w:ind w:left="851" w:hanging="851"/>
      </w:pPr>
      <w:r>
        <w:t xml:space="preserve">Povinnosti úspešného uchádzača v rámci poskytnutia riadnej súčinnosti potrebnej na uzatvorenie zmluvy: úspešný uchádzač na základe výzvy verejného obstarávateľa na poskytnutie riadnej </w:t>
      </w:r>
      <w:r w:rsidRPr="00D13A2C">
        <w:t>súčinnosti potrebnej na uzatvorenie zmluvy, najneskôr v lehote do desať (10) pracovných dní:</w:t>
      </w:r>
    </w:p>
    <w:p w:rsidR="00DB107C" w:rsidRPr="00D13A2C" w:rsidRDefault="00DB107C" w:rsidP="00A879EF">
      <w:pPr>
        <w:pStyle w:val="Cislo-3-text"/>
        <w:tabs>
          <w:tab w:val="clear" w:pos="1423"/>
          <w:tab w:val="clear" w:pos="1780"/>
          <w:tab w:val="left" w:pos="1560"/>
        </w:tabs>
        <w:ind w:left="1560"/>
      </w:pPr>
      <w:r w:rsidRPr="00D13A2C">
        <w:t>ak je úspešným uchádzačom skupina dodávateľov, predloží verejnému obstarávateľovi originál, alebo úradne osvedčenú kópiu originálu zmluvy podľa Kapitoly A.1 Pokyny pre uchádzačov, ods. 9., bod 9.4 súťažných podkladov;</w:t>
      </w:r>
    </w:p>
    <w:p w:rsidR="00DB107C" w:rsidRPr="003932B3" w:rsidRDefault="00DB107C" w:rsidP="00A879EF">
      <w:pPr>
        <w:pStyle w:val="Cislo-3-text"/>
        <w:tabs>
          <w:tab w:val="clear" w:pos="1423"/>
          <w:tab w:val="clear" w:pos="1780"/>
          <w:tab w:val="left" w:pos="1560"/>
        </w:tabs>
        <w:ind w:left="1560"/>
      </w:pPr>
      <w:r w:rsidRPr="00D13A2C">
        <w:t xml:space="preserve">ak úspešný uchádzač, jeho subdodávateľ a subdodávateľ podľa zákona o registri partnerov verejného sektora majú povinnosť zapisovať sa do registra partnerov verejného sektora podľa </w:t>
      </w:r>
      <w:proofErr w:type="spellStart"/>
      <w:r w:rsidRPr="00D13A2C">
        <w:t>ust</w:t>
      </w:r>
      <w:proofErr w:type="spellEnd"/>
      <w:r w:rsidRPr="00D13A2C">
        <w:t>. zákona o registri partnerov verejného</w:t>
      </w:r>
      <w:r w:rsidRPr="000479E1">
        <w:t xml:space="preserve"> sektora</w:t>
      </w:r>
      <w:r>
        <w:t>,</w:t>
      </w:r>
      <w:r w:rsidRPr="000479E1">
        <w:t xml:space="preserve"> </w:t>
      </w:r>
      <w:r>
        <w:t xml:space="preserve">sú </w:t>
      </w:r>
      <w:r w:rsidRPr="000479E1">
        <w:t>povinn</w:t>
      </w:r>
      <w:r>
        <w:t xml:space="preserve">í </w:t>
      </w:r>
      <w:r w:rsidRPr="000479E1">
        <w:t>byť zapísaní v registri partnerov verejného sektor</w:t>
      </w:r>
      <w:r>
        <w:t xml:space="preserve">a; </w:t>
      </w:r>
    </w:p>
    <w:p w:rsidR="00DB107C" w:rsidRDefault="00DB107C" w:rsidP="00A879EF">
      <w:pPr>
        <w:pStyle w:val="Cislo-3-text"/>
        <w:tabs>
          <w:tab w:val="clear" w:pos="1423"/>
          <w:tab w:val="clear" w:pos="1780"/>
          <w:tab w:val="left" w:pos="1560"/>
        </w:tabs>
        <w:ind w:left="1560"/>
      </w:pPr>
      <w:r>
        <w:t xml:space="preserve">predloží verejnému obstarávateľovi čestné vyhlásenie úspešného uchádzača, obsahom ktorého úspešný uchádzač vyhlási, že neexistuje prekážka na uzatvorenie zmluvy podľa § 11 ods. 1 písm. c) a d) zákona o verejnom obstarávaní a síce, že ak úspešný uchádzač </w:t>
      </w:r>
      <w:r>
        <w:lastRenderedPageBreak/>
        <w:t>m</w:t>
      </w:r>
      <w:r w:rsidRPr="000479E1">
        <w:t xml:space="preserve">á povinnosť zapisovať sa do registra partnerov verejného sektora podľa </w:t>
      </w:r>
      <w:proofErr w:type="spellStart"/>
      <w:r w:rsidRPr="000479E1">
        <w:t>ust</w:t>
      </w:r>
      <w:proofErr w:type="spellEnd"/>
      <w:r w:rsidRPr="000479E1">
        <w:t>. zákona o registri partnerov verejného sektora</w:t>
      </w:r>
      <w:r>
        <w:t>,</w:t>
      </w:r>
      <w:r w:rsidRPr="000479E1">
        <w:t xml:space="preserve"> </w:t>
      </w:r>
      <w:r>
        <w:t xml:space="preserve">konečným užívateľom výhod úspešného uchádzača zapísaným v registri </w:t>
      </w:r>
      <w:r w:rsidRPr="000479E1">
        <w:t xml:space="preserve">partnerov verejného sektora </w:t>
      </w:r>
      <w:r>
        <w:t xml:space="preserve">nie je </w:t>
      </w:r>
      <w:r w:rsidRPr="00F6396E">
        <w:t>osoba uvedená v </w:t>
      </w:r>
      <w:proofErr w:type="spellStart"/>
      <w:r w:rsidRPr="00F6396E">
        <w:t>ust</w:t>
      </w:r>
      <w:proofErr w:type="spellEnd"/>
      <w:r w:rsidRPr="00F6396E">
        <w:t>. § 11 ods. 1 písm. c) zákona o verejnom obstarávaní</w:t>
      </w:r>
      <w:r>
        <w:t xml:space="preserve"> a konečným užívateľom výhod </w:t>
      </w:r>
      <w:r w:rsidRPr="000479E1">
        <w:t>subdodávateľ</w:t>
      </w:r>
      <w:r>
        <w:t>a</w:t>
      </w:r>
      <w:r w:rsidRPr="000479E1">
        <w:t xml:space="preserve"> a subdodávateľ</w:t>
      </w:r>
      <w:r>
        <w:t>a</w:t>
      </w:r>
      <w:r w:rsidRPr="000479E1">
        <w:t xml:space="preserve"> podľa zákona </w:t>
      </w:r>
      <w:r>
        <w:t xml:space="preserve">o </w:t>
      </w:r>
      <w:r w:rsidRPr="00F6396E">
        <w:t>registri partnerov verejného sektora</w:t>
      </w:r>
      <w:r>
        <w:t xml:space="preserve">, ktorí majú </w:t>
      </w:r>
      <w:r w:rsidRPr="000479E1">
        <w:t xml:space="preserve">povinnosť zapisovať sa do registra partnerov verejného sektora podľa </w:t>
      </w:r>
      <w:proofErr w:type="spellStart"/>
      <w:r w:rsidRPr="000479E1">
        <w:t>ust</w:t>
      </w:r>
      <w:proofErr w:type="spellEnd"/>
      <w:r w:rsidRPr="000479E1">
        <w:t xml:space="preserve">. zákona </w:t>
      </w:r>
      <w:r>
        <w:t xml:space="preserve">o </w:t>
      </w:r>
      <w:r w:rsidRPr="00F6396E">
        <w:t>registri partnerov verejného sektora</w:t>
      </w:r>
      <w:r>
        <w:t xml:space="preserve">, zapísaným v registri </w:t>
      </w:r>
      <w:r w:rsidRPr="000479E1">
        <w:t>partnerov verejného sektora</w:t>
      </w:r>
      <w:r w:rsidRPr="00082486">
        <w:t xml:space="preserve"> </w:t>
      </w:r>
      <w:r>
        <w:t xml:space="preserve">nie je </w:t>
      </w:r>
      <w:r w:rsidRPr="00F6396E">
        <w:t>osoba uvedená v </w:t>
      </w:r>
      <w:proofErr w:type="spellStart"/>
      <w:r w:rsidRPr="00F6396E">
        <w:t>ust</w:t>
      </w:r>
      <w:proofErr w:type="spellEnd"/>
      <w:r w:rsidRPr="00F6396E">
        <w:t>. §</w:t>
      </w:r>
      <w:r>
        <w:t> </w:t>
      </w:r>
      <w:r w:rsidRPr="00F6396E">
        <w:t>11 ods. 1 písm. c) zákona o verejnom obstarávaní</w:t>
      </w:r>
      <w:r>
        <w:t>;</w:t>
      </w:r>
    </w:p>
    <w:p w:rsidR="009F4CD8" w:rsidRDefault="00DB107C" w:rsidP="00A879EF">
      <w:pPr>
        <w:pStyle w:val="Cislo-3-text"/>
        <w:tabs>
          <w:tab w:val="clear" w:pos="1423"/>
          <w:tab w:val="clear" w:pos="1780"/>
          <w:tab w:val="left" w:pos="1560"/>
        </w:tabs>
        <w:ind w:left="1560"/>
      </w:pPr>
      <w:r>
        <w:t>predloží verejnému obstarávateľovi údaje a informácie potrebné pre prípravu konečnej pod</w:t>
      </w:r>
      <w:r w:rsidR="009F4CD8">
        <w:t>oby zmluvy, vrátane jej príloh;</w:t>
      </w:r>
    </w:p>
    <w:p w:rsidR="00DB107C" w:rsidRDefault="00DB107C" w:rsidP="00A879EF">
      <w:pPr>
        <w:pStyle w:val="Cislo-3-text"/>
        <w:tabs>
          <w:tab w:val="clear" w:pos="1423"/>
          <w:tab w:val="clear" w:pos="1780"/>
          <w:tab w:val="left" w:pos="1560"/>
        </w:tabs>
        <w:ind w:left="1560"/>
      </w:pPr>
      <w:r>
        <w:t>predloží verejnému obstarávateľovi potrebný počet rovnopisov zmluvy podpísanej osobou oprávnenou konať za úspešného uchádzača;</w:t>
      </w:r>
    </w:p>
    <w:p w:rsidR="00DB107C" w:rsidRDefault="00DB107C" w:rsidP="00A879EF">
      <w:pPr>
        <w:pStyle w:val="Cislo-3-text"/>
        <w:numPr>
          <w:ilvl w:val="4"/>
          <w:numId w:val="8"/>
        </w:numPr>
        <w:tabs>
          <w:tab w:val="clear" w:pos="1423"/>
          <w:tab w:val="clear" w:pos="1780"/>
          <w:tab w:val="left" w:pos="1560"/>
        </w:tabs>
        <w:ind w:left="1560"/>
      </w:pPr>
      <w:r>
        <w:t xml:space="preserve">ak zmluva bola podpísaná </w:t>
      </w:r>
      <w:r w:rsidRPr="000479E1">
        <w:t>inou osobou/osobami ako</w:t>
      </w:r>
      <w:r>
        <w:t xml:space="preserve"> štatutárnym orgánom úspešného uchádzača /</w:t>
      </w:r>
      <w:r w:rsidRPr="000479E1">
        <w:t xml:space="preserve"> členom štatutárneho orgánu </w:t>
      </w:r>
      <w:r>
        <w:t xml:space="preserve">úspešného </w:t>
      </w:r>
      <w:r w:rsidRPr="000479E1">
        <w:t>uchádzača, ktorému právo konať za</w:t>
      </w:r>
      <w:r>
        <w:t xml:space="preserve"> úspešného</w:t>
      </w:r>
      <w:r w:rsidRPr="000479E1">
        <w:t xml:space="preserve"> uchádzača vyplýva zo zápisu v príslušnom registri</w:t>
      </w:r>
      <w:r>
        <w:t xml:space="preserve">, predloží verejnému obstarávateľovi originál, alebo úradne </w:t>
      </w:r>
      <w:r w:rsidRPr="00E61644">
        <w:t>osvedčen</w:t>
      </w:r>
      <w:r>
        <w:t xml:space="preserve">ú </w:t>
      </w:r>
      <w:r w:rsidRPr="00E61644">
        <w:t>kópi</w:t>
      </w:r>
      <w:r>
        <w:t>u</w:t>
      </w:r>
      <w:r w:rsidRPr="00E61644">
        <w:t xml:space="preserve"> originálu</w:t>
      </w:r>
      <w:r>
        <w:t xml:space="preserve"> plnej moci, </w:t>
      </w:r>
      <w:r w:rsidRPr="000479E1">
        <w:t>z ktorej vyplýva právo osobe/osobám, ktoré podpísali</w:t>
      </w:r>
      <w:r>
        <w:t xml:space="preserve"> zmluvu, </w:t>
      </w:r>
      <w:r w:rsidRPr="000479E1">
        <w:t xml:space="preserve">konať v danej veci za </w:t>
      </w:r>
      <w:r>
        <w:t xml:space="preserve">úspešného </w:t>
      </w:r>
      <w:r w:rsidRPr="000479E1">
        <w:t>uchádzača</w:t>
      </w:r>
      <w:r>
        <w:t>.</w:t>
      </w:r>
    </w:p>
    <w:p w:rsidR="00DB107C" w:rsidRPr="002543C4" w:rsidRDefault="00DB107C" w:rsidP="00373B83">
      <w:pPr>
        <w:pStyle w:val="Bezriadkovania"/>
        <w:spacing w:before="60"/>
        <w:ind w:left="851"/>
        <w:jc w:val="both"/>
      </w:pPr>
      <w:r>
        <w:t>Nesplnenie uvedených povinností bude považované za neposkytnutie riadnej súčinnosti potrebnej na uzatvorenie zmluvy.</w:t>
      </w:r>
    </w:p>
    <w:p w:rsidR="00DB107C" w:rsidRDefault="00DB107C" w:rsidP="006513D1">
      <w:pPr>
        <w:pStyle w:val="Cislo-2-text"/>
        <w:numPr>
          <w:ilvl w:val="3"/>
          <w:numId w:val="8"/>
        </w:numPr>
        <w:ind w:left="851" w:hanging="851"/>
      </w:pPr>
      <w:r w:rsidRPr="00F871F6">
        <w:t>Ak úspešný uchádzač odmietne uzatvoriť zmluvu alebo ak do desať (10) pracovných dní odo dňa, keď bol na jej uzatvorenie písomne vyzvaný neposkytne riadnu súčinnosť potrebnú na uzatvorenie zmluvy, verejný obstarávateľ môže uzatvoriť zmluvu s uchádzačom, ktorý sa umiestnil na nasledujúcom mieste v poradí. Verejný obstarávateľ je povinný bezodkladne písomne informovať úspešného uchádzača o tom, že s ním nebude uzatvorená zmluva spolu s uvedením dôvodov. Ak neboli doručené námietky podľa § 170 ods. 4 zákona o verejnom obstarávaní, verejný obstarávateľ môže uzatvoriť zmluvu s uchádzačom, ktorý sa umiestnil na nasledujúcom mieste v poradí, a to najskôr jedenásty (11.) deň odo dňa odoslania informácie podľa predchádzajúcej vety. Povinnosti verejného obstarávateľa podľa § 55 a § 56 zákona o verejnom obstarávaní tým nie sú dotknuté</w:t>
      </w:r>
      <w:r>
        <w:t>.</w:t>
      </w:r>
    </w:p>
    <w:p w:rsidR="00392CF1" w:rsidRDefault="00392CF1" w:rsidP="0043630B">
      <w:pPr>
        <w:pStyle w:val="Cislo-1-nadpis"/>
        <w:numPr>
          <w:ilvl w:val="0"/>
          <w:numId w:val="0"/>
        </w:numPr>
        <w:ind w:left="851" w:hanging="851"/>
      </w:pPr>
    </w:p>
    <w:p w:rsidR="00DB107C" w:rsidRDefault="00F871F6" w:rsidP="009F4CD8">
      <w:pPr>
        <w:pStyle w:val="Nadpis2"/>
      </w:pPr>
      <w:bookmarkStart w:id="55" w:name="_Toc114479189"/>
      <w:bookmarkStart w:id="56" w:name="_Toc177981112"/>
      <w:r>
        <w:t>Ďalšie informácie</w:t>
      </w:r>
      <w:bookmarkEnd w:id="55"/>
      <w:bookmarkEnd w:id="56"/>
    </w:p>
    <w:p w:rsidR="00DB107C" w:rsidRDefault="00DB107C" w:rsidP="009F4CD8">
      <w:pPr>
        <w:pStyle w:val="Cislo-1-nadpis"/>
      </w:pPr>
      <w:bookmarkStart w:id="57" w:name="_Toc114479190"/>
      <w:bookmarkStart w:id="58" w:name="_Toc177981113"/>
      <w:r>
        <w:t>Zrušenie verejného obstarávania</w:t>
      </w:r>
      <w:bookmarkEnd w:id="57"/>
      <w:bookmarkEnd w:id="58"/>
    </w:p>
    <w:p w:rsidR="00DB107C" w:rsidRDefault="00DB107C" w:rsidP="0043630B">
      <w:pPr>
        <w:pStyle w:val="Cislo-2-text"/>
        <w:tabs>
          <w:tab w:val="clear" w:pos="1066"/>
        </w:tabs>
        <w:ind w:left="709"/>
      </w:pPr>
      <w:r>
        <w:t>Verejný obstarávateľ zruší verejnú súťaž</w:t>
      </w:r>
      <w:r w:rsidR="009E41C5">
        <w:t xml:space="preserve"> alebo jej časť</w:t>
      </w:r>
      <w:r>
        <w:t xml:space="preserve">, ak bude naplnená niektorá z podmienok podľa </w:t>
      </w:r>
      <w:proofErr w:type="spellStart"/>
      <w:r>
        <w:t>ust</w:t>
      </w:r>
      <w:proofErr w:type="spellEnd"/>
      <w:r>
        <w:t>. § 57 ods. 1 zákona o verejnom obstarávaní.</w:t>
      </w:r>
    </w:p>
    <w:p w:rsidR="00DB107C" w:rsidRDefault="00DB107C" w:rsidP="0043630B">
      <w:pPr>
        <w:pStyle w:val="Cislo-2-text"/>
        <w:tabs>
          <w:tab w:val="clear" w:pos="1066"/>
        </w:tabs>
        <w:ind w:left="709"/>
      </w:pPr>
      <w:r>
        <w:t xml:space="preserve">Verejný obstarávateľ môže zrušiť verejnú súťaž aj vtedy, ak bude naplnená niektorá z podmienok podľa </w:t>
      </w:r>
      <w:proofErr w:type="spellStart"/>
      <w:r>
        <w:t>ust</w:t>
      </w:r>
      <w:proofErr w:type="spellEnd"/>
      <w:r>
        <w:t>. § 57 ods. 2 zákona o verejnom obstarávaní.</w:t>
      </w:r>
    </w:p>
    <w:p w:rsidR="00DB107C" w:rsidRDefault="00DB107C" w:rsidP="0043630B">
      <w:pPr>
        <w:pStyle w:val="Cislo-2-text"/>
        <w:tabs>
          <w:tab w:val="clear" w:pos="1066"/>
        </w:tabs>
        <w:ind w:left="709"/>
      </w:pPr>
      <w:r>
        <w:t>Verejný o</w:t>
      </w:r>
      <w:r w:rsidRPr="000479E1">
        <w:t>bstarávateľ bezodkladne upovedomí všetkých uchádzačov alebo záujemcov o zrušení verejnej súťaže</w:t>
      </w:r>
      <w:r w:rsidR="009E41C5">
        <w:t xml:space="preserve"> alebo jej časti/častí</w:t>
      </w:r>
      <w:r w:rsidRPr="000479E1">
        <w:t xml:space="preserve"> s uvedením dôvodu a oznámi postup, ktorý použije pri zadávaní zákazky na pôvodný predmet zákazky</w:t>
      </w:r>
      <w:r>
        <w:t>.</w:t>
      </w:r>
    </w:p>
    <w:p w:rsidR="00701597" w:rsidRDefault="00701597" w:rsidP="0043630B">
      <w:pPr>
        <w:pStyle w:val="Cislo-2-text"/>
        <w:numPr>
          <w:ilvl w:val="0"/>
          <w:numId w:val="0"/>
        </w:numPr>
        <w:tabs>
          <w:tab w:val="clear" w:pos="1066"/>
        </w:tabs>
        <w:ind w:left="709" w:hanging="709"/>
      </w:pPr>
    </w:p>
    <w:p w:rsidR="00DB107C" w:rsidRDefault="00DB107C" w:rsidP="0043630B">
      <w:pPr>
        <w:pStyle w:val="Cislo-1-nadpis"/>
        <w:tabs>
          <w:tab w:val="clear" w:pos="1066"/>
        </w:tabs>
      </w:pPr>
      <w:bookmarkStart w:id="59" w:name="_Toc114479191"/>
      <w:bookmarkStart w:id="60" w:name="_Toc177981114"/>
      <w:r>
        <w:t>Dôvernosť procesu verejného obstarávania</w:t>
      </w:r>
      <w:bookmarkEnd w:id="59"/>
      <w:bookmarkEnd w:id="60"/>
    </w:p>
    <w:p w:rsidR="00DB107C" w:rsidRDefault="00DB107C" w:rsidP="0043630B">
      <w:pPr>
        <w:pStyle w:val="Cislo-2-text"/>
        <w:tabs>
          <w:tab w:val="clear" w:pos="1066"/>
        </w:tabs>
        <w:ind w:left="709"/>
      </w:pPr>
      <w:r w:rsidRPr="000479E1">
        <w:t xml:space="preserve">Informácie týkajúce sa preskúmania, vysvetľovania a vyhodnocovania, vzájomného porovnania ponúk a odporúčaní prijatia ponúk sú dôverné. Členovia komisie a zodpovedné osoby </w:t>
      </w:r>
      <w:r>
        <w:t xml:space="preserve">verejného </w:t>
      </w:r>
      <w:r w:rsidRPr="000479E1">
        <w:t>obstarávateľa nesmú/nebudú počas prebiehajúceho procesu verejnej súťaže poskytovať alebo zverejňovať informácie o obsahu ponúk ani uchádzačom, ani žiadnym iným tretím osobám</w:t>
      </w:r>
      <w:r>
        <w:t>.</w:t>
      </w:r>
    </w:p>
    <w:p w:rsidR="00DB107C" w:rsidRDefault="00DB107C" w:rsidP="0043630B">
      <w:pPr>
        <w:pStyle w:val="Cislo-2-text"/>
        <w:tabs>
          <w:tab w:val="clear" w:pos="1066"/>
        </w:tabs>
        <w:ind w:left="709"/>
      </w:pPr>
      <w:r w:rsidRPr="000479E1">
        <w:t>Informácie, ktoré uchádzač v ponuke označí za dôverné alebo za obchodné tajomstvo, nebudú zverejnené alebo inak použité bez predchádzajúceho súhlasu uchádzača, pokiaľ uvedené nebude v rozpore so zákonom o verejnom obstarávaní a inými všeobecne záväznými právnymi predpismi</w:t>
      </w:r>
      <w:r>
        <w:t>.</w:t>
      </w:r>
    </w:p>
    <w:p w:rsidR="00701597" w:rsidRDefault="00701597" w:rsidP="0043630B">
      <w:pPr>
        <w:pStyle w:val="Cislo-2-text"/>
        <w:numPr>
          <w:ilvl w:val="0"/>
          <w:numId w:val="0"/>
        </w:numPr>
        <w:tabs>
          <w:tab w:val="clear" w:pos="1066"/>
        </w:tabs>
        <w:ind w:left="709" w:hanging="709"/>
      </w:pPr>
    </w:p>
    <w:p w:rsidR="00DB107C" w:rsidRPr="0091463F" w:rsidRDefault="00DB107C" w:rsidP="009F4CD8">
      <w:pPr>
        <w:pStyle w:val="Cislo-1-nadpis"/>
      </w:pPr>
      <w:bookmarkStart w:id="61" w:name="_Toc114479192"/>
      <w:bookmarkStart w:id="62" w:name="_Toc177981115"/>
      <w:r w:rsidRPr="0091463F">
        <w:t>Využitie subdodávateľov</w:t>
      </w:r>
      <w:bookmarkEnd w:id="61"/>
      <w:bookmarkEnd w:id="62"/>
    </w:p>
    <w:p w:rsidR="00DB107C" w:rsidRDefault="00DB107C" w:rsidP="0043630B">
      <w:pPr>
        <w:pStyle w:val="Cislo-2-text"/>
        <w:tabs>
          <w:tab w:val="clear" w:pos="1066"/>
          <w:tab w:val="clear" w:pos="1423"/>
          <w:tab w:val="clear" w:pos="1780"/>
          <w:tab w:val="clear" w:pos="2138"/>
          <w:tab w:val="clear" w:pos="2495"/>
          <w:tab w:val="clear" w:pos="2852"/>
        </w:tabs>
        <w:ind w:left="709"/>
      </w:pPr>
      <w:r>
        <w:lastRenderedPageBreak/>
        <w:t>Verejný obstarávateľ vyžaduje, aby</w:t>
      </w:r>
    </w:p>
    <w:p w:rsidR="00DB107C" w:rsidRDefault="00DB107C" w:rsidP="009F4CD8">
      <w:pPr>
        <w:pStyle w:val="Cislo-3-text"/>
        <w:ind w:left="1418"/>
      </w:pPr>
      <w:r w:rsidRPr="000479E1">
        <w:t>uchádzač v ponuke uviedol podiel zákazky, ktorý má v úmysle zadať subdodávateľom, navrhovaných subdodávateľov a predmet subdodávok</w:t>
      </w:r>
      <w:r>
        <w:t>,</w:t>
      </w:r>
    </w:p>
    <w:p w:rsidR="00DB107C" w:rsidRDefault="00DB107C" w:rsidP="009F4CD8">
      <w:pPr>
        <w:pStyle w:val="Cislo-3-text"/>
        <w:ind w:left="1418"/>
      </w:pPr>
      <w:r w:rsidRPr="000479E1">
        <w:t xml:space="preserve">navrhovaný subdodávateľ spĺňal podmienky účasti týkajúce sa osobného postavenia podľa § 32 ods. 1 zákona o verejnom obstarávaní a neexistovali u neho dôvody na vylúčenie podľa § 40 ods. 6 písm. a) až g), ods. 7 a ods. 8 zákona o verejnom obstarávaní; </w:t>
      </w:r>
      <w:r w:rsidRPr="000479E1">
        <w:rPr>
          <w:color w:val="000000"/>
        </w:rPr>
        <w:t xml:space="preserve">splnenie podmienky účasti </w:t>
      </w:r>
      <w:r w:rsidRPr="000479E1">
        <w:t>týkajúcej sa osobného postavenia</w:t>
      </w:r>
      <w:r w:rsidRPr="000479E1">
        <w:rPr>
          <w:color w:val="000000"/>
        </w:rPr>
        <w:t xml:space="preserve"> podľa § 32 ods. 1 písm. e) zákona o verejnom obstarávaní preukazuje subdodávateľ len vo vzťahu k tej časti predmetu zákazky, ktorú má subdodávateľ plniť</w:t>
      </w:r>
      <w:r>
        <w:t>.</w:t>
      </w:r>
    </w:p>
    <w:p w:rsidR="00DB107C" w:rsidRDefault="00DB107C" w:rsidP="00701597">
      <w:pPr>
        <w:pStyle w:val="Bezriadkovania"/>
        <w:tabs>
          <w:tab w:val="num" w:pos="993"/>
        </w:tabs>
        <w:spacing w:before="60"/>
        <w:ind w:left="1418"/>
        <w:jc w:val="both"/>
      </w:pPr>
      <w:r w:rsidRPr="000479E1">
        <w:rPr>
          <w:szCs w:val="22"/>
        </w:rPr>
        <w:t>Splnenie podmienok účasti týkajúcich sa osobného postavenia podľa § 32 ods. 1 zákona o verejnom obstarávaní preukáže uchádzač predložením dokladov subdodávateľa podľa § 32 zákona o verejnom obstarávaní alebo § 152 zákona o verejnom obstarávaní</w:t>
      </w:r>
      <w:r>
        <w:t>.</w:t>
      </w:r>
    </w:p>
    <w:p w:rsidR="00DB107C" w:rsidRDefault="00DB107C" w:rsidP="0043630B">
      <w:pPr>
        <w:pStyle w:val="Cislo-2-text"/>
        <w:tabs>
          <w:tab w:val="num" w:pos="851"/>
        </w:tabs>
        <w:ind w:left="709"/>
      </w:pPr>
      <w:r w:rsidRPr="000479E1">
        <w:t>Ak navrhovaný subdodávateľ nespĺňa podmienky účasti podľa Kapitoly A.1 Pokyny pre uchádzačov, ods. 3</w:t>
      </w:r>
      <w:r w:rsidR="00393ACC">
        <w:t>3</w:t>
      </w:r>
      <w:r w:rsidRPr="000479E1">
        <w:t>., bod 3</w:t>
      </w:r>
      <w:r w:rsidR="00393ACC">
        <w:t>3</w:t>
      </w:r>
      <w:r w:rsidRPr="000479E1">
        <w:t xml:space="preserve">.1.2 súťažných podkladov, </w:t>
      </w:r>
      <w:r>
        <w:t xml:space="preserve">verejný </w:t>
      </w:r>
      <w:r w:rsidRPr="000479E1">
        <w:t>obstarávateľ písomne požiada uchádzača o jeho nahradenie.</w:t>
      </w:r>
      <w:r>
        <w:t xml:space="preserve"> Verejný o</w:t>
      </w:r>
      <w:r w:rsidRPr="000479E1">
        <w:t xml:space="preserve">bstarávateľ môže písomne požiadať uchádzača o nahradenie subdodávateľa, ktorý má sídlo v treťom štáte, s ktorým nemá Slovenská republika alebo Európska únia uzatvorenú medzinárodnú zmluvu zaručujúcu rovnaký a účinný prístup k verejnému obstarávaniu v tomto treťom štáte pre hospodárske subjekty so sídlom v Slovenskej republike; </w:t>
      </w:r>
      <w:r>
        <w:t xml:space="preserve">verejný </w:t>
      </w:r>
      <w:r w:rsidRPr="000479E1">
        <w:t xml:space="preserve">obstarávateľ písomne požiada uchádzača o nahradenie subdodávateľa, ak má subdodávateľ sídlo v treťom štáte, alebo ak ide o zákazku, o ktorých to ustanoví vláda Slovenskej republiky nariadením. Uchádzač doručí návrh nového subdodávateľa, spolu s dokladmi nového subdodávateľa podľa § 32 zákona o verejnom obstarávaní alebo § 152 zákona o verejnom obstarávaní do piatich (5) pracovných dní odo dňa doručenia žiadosti podľa prvej vety alebo druhej vety, ak </w:t>
      </w:r>
      <w:r>
        <w:t xml:space="preserve">verejný </w:t>
      </w:r>
      <w:r w:rsidRPr="000479E1">
        <w:t>obstarávateľ neurčil dlhšiu lehotu</w:t>
      </w:r>
      <w:r>
        <w:t>.</w:t>
      </w:r>
    </w:p>
    <w:p w:rsidR="00DB107C" w:rsidRDefault="00DB107C" w:rsidP="0043630B">
      <w:pPr>
        <w:pStyle w:val="Cislo-2-text"/>
        <w:tabs>
          <w:tab w:val="num" w:pos="851"/>
        </w:tabs>
        <w:ind w:left="709"/>
      </w:pPr>
      <w:r>
        <w:t>Verejný o</w:t>
      </w:r>
      <w:r w:rsidRPr="000479E1">
        <w:t xml:space="preserve">bstarávateľ </w:t>
      </w:r>
      <w:r>
        <w:t>po</w:t>
      </w:r>
      <w:r w:rsidRPr="000479E1">
        <w:t>žaduje, aby úspešný uchádzač v zmluve, najneskôr v čase jej uzatvorenia uviedol údaje o všetkých známych subdodávateľoch, údaje o osobe oprávnenej konať za subdodávateľa v rozsahu meno a priezvisko, adresa pobytu, dátum narodenia</w:t>
      </w:r>
      <w:r>
        <w:t>.</w:t>
      </w:r>
    </w:p>
    <w:p w:rsidR="00DB107C" w:rsidRDefault="009E41C5" w:rsidP="0043630B">
      <w:pPr>
        <w:pStyle w:val="Bezriadkovania"/>
        <w:tabs>
          <w:tab w:val="num" w:pos="851"/>
        </w:tabs>
        <w:spacing w:before="60"/>
        <w:ind w:left="709" w:hanging="709"/>
        <w:jc w:val="both"/>
      </w:pPr>
      <w:r>
        <w:rPr>
          <w:szCs w:val="22"/>
        </w:rPr>
        <w:tab/>
      </w:r>
      <w:r w:rsidR="00DB107C" w:rsidRPr="000479E1">
        <w:rPr>
          <w:szCs w:val="22"/>
        </w:rPr>
        <w:t>Osobné údaje osoby oprávnenej konať za subdodávateľa budú pre prípad zverejnenia zmluvy v Centrálnom registri zmlúv vedenom Úradom vlády Slovenskej republiky anonymizované</w:t>
      </w:r>
      <w:r w:rsidR="00DB107C">
        <w:t>.</w:t>
      </w:r>
    </w:p>
    <w:p w:rsidR="00DB107C" w:rsidRPr="006501B8" w:rsidRDefault="00DB107C" w:rsidP="0043630B">
      <w:pPr>
        <w:pStyle w:val="Cislo-2-text"/>
        <w:tabs>
          <w:tab w:val="num" w:pos="851"/>
        </w:tabs>
        <w:ind w:left="709"/>
      </w:pPr>
      <w:r w:rsidRPr="000479E1">
        <w:t>V prípade zmeny subdodávateľa počas trvania zmluvy, ktorá je výsledkom tejto verejnej súťaže, musí subdodávateľ, ktorého sa návrh na zmenu týka, spĺňať podmienky účasti týkajúce sa osobného postavenia podľa § 32 ods. 1 zákona o verejnom obstarávaní a nesmú u neho existovať dôvody na vylúčenie podľa § 40 ods. 6 písm. a) až g), ods. 7 a ods. 8 zákona o verejnom obstarávaní. Úspešný uchádzač je povinný</w:t>
      </w:r>
      <w:r>
        <w:t xml:space="preserve"> verejnému </w:t>
      </w:r>
      <w:r w:rsidRPr="000479E1">
        <w:t xml:space="preserve">obstarávateľovi pred zmenou subdodávateľa, predložiť písomnú o udelenie súhlasu so zmenou subdodávateľa, ktorá bude obsahovať minimálne: podiel zákazky, ktorý má uchádzač v úmysle zadať subdodávateľovi, konkrétnu časť zákazky, ktorú má subdodávateľ </w:t>
      </w:r>
      <w:r>
        <w:t>plniť</w:t>
      </w:r>
      <w:r w:rsidRPr="000479E1">
        <w:t>, identifikačné údaje navrhovaného subdodávateľa vrátane údajov o osobe oprávnenej konať za subdodávateľa v rozsahu meno a priezvisko, adresa pobytu, dátum narodenia, preukázanie, že navrhovaný subdodávateľ spĺňa podmienky účasti týkajúce sa osobného postavenia podľa § 32 ods. 1 zákona o verejnom obsta</w:t>
      </w:r>
      <w:r w:rsidRPr="006501B8">
        <w:t>rávaní.</w:t>
      </w:r>
    </w:p>
    <w:p w:rsidR="00DB107C" w:rsidRPr="006501B8" w:rsidRDefault="00DB107C" w:rsidP="0043630B">
      <w:pPr>
        <w:pStyle w:val="Cislo-2-text"/>
        <w:tabs>
          <w:tab w:val="num" w:pos="851"/>
        </w:tabs>
        <w:ind w:left="709"/>
      </w:pPr>
      <w:r w:rsidRPr="006501B8">
        <w:rPr>
          <w:rFonts w:eastAsia="Times New Roman"/>
        </w:rPr>
        <w:t xml:space="preserve">Každý subdodávateľ, ktorý má povinnosť </w:t>
      </w:r>
      <w:r w:rsidRPr="006501B8">
        <w:t xml:space="preserve">podľa zákona o registri partnerov verejného sektora </w:t>
      </w:r>
      <w:r w:rsidRPr="006501B8">
        <w:rPr>
          <w:rFonts w:eastAsia="Times New Roman"/>
        </w:rPr>
        <w:t xml:space="preserve">zapisovať sa do registra partnerov verejného sektora, </w:t>
      </w:r>
      <w:r w:rsidRPr="006501B8">
        <w:t>je povinný byť zapísaný v registri partnerov verejného sektora.</w:t>
      </w:r>
    </w:p>
    <w:p w:rsidR="009F33E6" w:rsidRPr="006501B8" w:rsidRDefault="009F33E6" w:rsidP="0043630B">
      <w:pPr>
        <w:pStyle w:val="Cislo-2-text"/>
        <w:tabs>
          <w:tab w:val="num" w:pos="851"/>
        </w:tabs>
        <w:ind w:left="709"/>
      </w:pPr>
      <w:r w:rsidRPr="006501B8">
        <w:t>Verejný obstarávateľ v súlade s článkom 8 nariadenia (EÚ) 2022/1031 požaduje od úspešného uchádzača (bez ohľadu na jeho pôvod) splnenie týchto povinností:</w:t>
      </w:r>
    </w:p>
    <w:p w:rsidR="00AE70C1" w:rsidRPr="006501B8" w:rsidRDefault="00E450CD" w:rsidP="00AE70C1">
      <w:pPr>
        <w:pStyle w:val="Cislo-2-text"/>
        <w:numPr>
          <w:ilvl w:val="0"/>
          <w:numId w:val="21"/>
        </w:numPr>
      </w:pPr>
      <w:r w:rsidRPr="006501B8">
        <w:t>n</w:t>
      </w:r>
      <w:r w:rsidR="00AE70C1" w:rsidRPr="006501B8">
        <w:t>esmie zadať subdodávky predstavujúce viac a</w:t>
      </w:r>
      <w:r w:rsidR="00F534DB">
        <w:t>ko 50 % celkovej hodnoty zmluvy</w:t>
      </w:r>
      <w:r w:rsidR="00AE70C1" w:rsidRPr="006501B8">
        <w:t xml:space="preserve"> hospodárskym subjektom s pôvodom v ČĽR,</w:t>
      </w:r>
    </w:p>
    <w:p w:rsidR="00AE70C1" w:rsidRPr="006501B8" w:rsidRDefault="00E450CD" w:rsidP="00AE70C1">
      <w:pPr>
        <w:pStyle w:val="Cislo-2-text"/>
        <w:numPr>
          <w:ilvl w:val="0"/>
          <w:numId w:val="21"/>
        </w:numPr>
      </w:pPr>
      <w:r w:rsidRPr="006501B8">
        <w:t>m</w:t>
      </w:r>
      <w:r w:rsidR="00AE70C1" w:rsidRPr="006501B8">
        <w:t>usí zabezpečiť, aby počas trvania zmluv</w:t>
      </w:r>
      <w:r w:rsidR="00841AE1" w:rsidRPr="006501B8">
        <w:t>y tovar dodaný pri plnení zmluvy s pôvodom v ČĽR, na ktoré sa vzťahuje prijaté opatrenie NMO/IPO, nepredstavovali viac ako 50 % celkove</w:t>
      </w:r>
      <w:r w:rsidR="00F534DB">
        <w:t>j hodnoty zmluvy</w:t>
      </w:r>
      <w:r w:rsidR="00841AE1" w:rsidRPr="006501B8">
        <w:t xml:space="preserve"> </w:t>
      </w:r>
      <w:r w:rsidRPr="006501B8">
        <w:t>/bez ohľadu na to, či tovar, stavebné práce alebo službu poskytuje priamo úspešný uchádzač alebo subdodávateľ),</w:t>
      </w:r>
    </w:p>
    <w:p w:rsidR="00E450CD" w:rsidRPr="006501B8" w:rsidRDefault="00E450CD" w:rsidP="00AE70C1">
      <w:pPr>
        <w:pStyle w:val="Cislo-2-text"/>
        <w:numPr>
          <w:ilvl w:val="0"/>
          <w:numId w:val="21"/>
        </w:numPr>
      </w:pPr>
      <w:r w:rsidRPr="006501B8">
        <w:lastRenderedPageBreak/>
        <w:t xml:space="preserve">musí poskytnúť na žiadosť verejného obstarávateľa primerané dôkazy na preukázanie vyššie uvedených skutočností (preukázať možno aj dôkazom, že viac </w:t>
      </w:r>
      <w:r w:rsidR="00F534DB">
        <w:t>ako 50% celkovej hodnoty zmluvy</w:t>
      </w:r>
      <w:r w:rsidRPr="006501B8">
        <w:t xml:space="preserve"> pochádza z iných krajín, ako je tretia krajina, na ktorú sa opatrenie NMO/IPI nevzťahuje,</w:t>
      </w:r>
    </w:p>
    <w:p w:rsidR="00E450CD" w:rsidRPr="006501B8" w:rsidRDefault="00E450CD" w:rsidP="00AE70C1">
      <w:pPr>
        <w:pStyle w:val="Cislo-2-text"/>
        <w:numPr>
          <w:ilvl w:val="0"/>
          <w:numId w:val="21"/>
        </w:numPr>
      </w:pPr>
      <w:r w:rsidRPr="006501B8">
        <w:t>musí zaplatiť poplatok vo výšk</w:t>
      </w:r>
      <w:r w:rsidR="00F534DB">
        <w:t>e 30% z celkovej hodnoty zmluvy</w:t>
      </w:r>
      <w:r w:rsidRPr="006501B8">
        <w:t>, ak nedodrží vyššie uvedené povinnosti.</w:t>
      </w:r>
    </w:p>
    <w:p w:rsidR="003E6EB1" w:rsidRDefault="003E6EB1" w:rsidP="003E6EB1">
      <w:pPr>
        <w:pStyle w:val="Nadpis2"/>
        <w:numPr>
          <w:ilvl w:val="0"/>
          <w:numId w:val="0"/>
        </w:numPr>
        <w:ind w:left="709"/>
      </w:pPr>
    </w:p>
    <w:p w:rsidR="00701597" w:rsidRDefault="00701597" w:rsidP="00701597"/>
    <w:p w:rsidR="00701597" w:rsidRDefault="00701597">
      <w:pPr>
        <w:tabs>
          <w:tab w:val="clear" w:pos="709"/>
          <w:tab w:val="clear" w:pos="1066"/>
          <w:tab w:val="clear" w:pos="1423"/>
          <w:tab w:val="clear" w:pos="1780"/>
          <w:tab w:val="clear" w:pos="2138"/>
          <w:tab w:val="clear" w:pos="2495"/>
          <w:tab w:val="clear" w:pos="2852"/>
        </w:tabs>
        <w:spacing w:after="160" w:line="259" w:lineRule="auto"/>
      </w:pPr>
      <w:r>
        <w:br w:type="page"/>
      </w:r>
    </w:p>
    <w:tbl>
      <w:tblPr>
        <w:tblStyle w:val="Mriekatabuky"/>
        <w:tblW w:w="9072" w:type="dxa"/>
        <w:jc w:val="center"/>
        <w:tblLook w:val="04A0" w:firstRow="1" w:lastRow="0" w:firstColumn="1" w:lastColumn="0" w:noHBand="0" w:noVBand="1"/>
      </w:tblPr>
      <w:tblGrid>
        <w:gridCol w:w="2263"/>
        <w:gridCol w:w="6809"/>
      </w:tblGrid>
      <w:tr w:rsidR="000C2FE3" w:rsidRPr="00EF7E0A" w:rsidTr="00E86800">
        <w:trPr>
          <w:jc w:val="center"/>
        </w:trPr>
        <w:tc>
          <w:tcPr>
            <w:tcW w:w="1247" w:type="pct"/>
          </w:tcPr>
          <w:p w:rsidR="000C2FE3" w:rsidRDefault="00DB107C" w:rsidP="008B7C1F">
            <w:pPr>
              <w:pStyle w:val="Tabulka-titulka"/>
            </w:pPr>
            <w:r>
              <w:lastRenderedPageBreak/>
              <w:br w:type="page"/>
            </w:r>
            <w:r w:rsidR="000C2FE3">
              <w:t>Verejný obstarávateľ:</w:t>
            </w:r>
          </w:p>
        </w:tc>
        <w:tc>
          <w:tcPr>
            <w:tcW w:w="3753" w:type="pct"/>
          </w:tcPr>
          <w:p w:rsidR="000C2FE3" w:rsidRPr="005D7F11" w:rsidRDefault="000C2FE3" w:rsidP="008B7C1F">
            <w:pPr>
              <w:pStyle w:val="Tabulka-titulka"/>
              <w:rPr>
                <w:b/>
                <w:sz w:val="28"/>
                <w:szCs w:val="28"/>
              </w:rPr>
            </w:pPr>
            <w:r w:rsidRPr="00644B95">
              <w:rPr>
                <w:b/>
                <w:sz w:val="28"/>
                <w:szCs w:val="28"/>
              </w:rPr>
              <w:t>Stredoslovenský ústav sr</w:t>
            </w:r>
            <w:r>
              <w:rPr>
                <w:b/>
                <w:sz w:val="28"/>
                <w:szCs w:val="28"/>
              </w:rPr>
              <w:t xml:space="preserve">dcových a cievnych chorôb, a.s., </w:t>
            </w:r>
            <w:r w:rsidRPr="00644B95">
              <w:rPr>
                <w:b/>
                <w:sz w:val="28"/>
                <w:szCs w:val="28"/>
              </w:rPr>
              <w:t>Cesta k nemocnici 1, 974 01 Banská Bystrica</w:t>
            </w:r>
          </w:p>
        </w:tc>
      </w:tr>
      <w:tr w:rsidR="000C2FE3" w:rsidRPr="00EF7E0A" w:rsidTr="00E86800">
        <w:trPr>
          <w:jc w:val="center"/>
        </w:trPr>
        <w:tc>
          <w:tcPr>
            <w:tcW w:w="1247" w:type="pct"/>
          </w:tcPr>
          <w:p w:rsidR="000C2FE3" w:rsidRPr="00823790" w:rsidRDefault="000C2FE3" w:rsidP="008B7C1F">
            <w:pPr>
              <w:pStyle w:val="Tabulka-titulka"/>
            </w:pPr>
            <w:r w:rsidRPr="00823790">
              <w:t>Typ zákazky:</w:t>
            </w:r>
          </w:p>
        </w:tc>
        <w:tc>
          <w:tcPr>
            <w:tcW w:w="3753" w:type="pct"/>
          </w:tcPr>
          <w:p w:rsidR="000C2FE3" w:rsidRPr="005D7F11" w:rsidRDefault="000C2FE3" w:rsidP="008B7C1F">
            <w:pPr>
              <w:pStyle w:val="Tabulka-titulka"/>
              <w:rPr>
                <w:sz w:val="24"/>
                <w:szCs w:val="24"/>
              </w:rPr>
            </w:pPr>
            <w:r w:rsidRPr="005D7F11">
              <w:rPr>
                <w:sz w:val="24"/>
                <w:szCs w:val="24"/>
              </w:rPr>
              <w:t xml:space="preserve">Nadlimitná zákazka na </w:t>
            </w:r>
            <w:r w:rsidRPr="00644B95">
              <w:rPr>
                <w:sz w:val="24"/>
                <w:szCs w:val="24"/>
              </w:rPr>
              <w:t>dodanie tovaru</w:t>
            </w:r>
          </w:p>
        </w:tc>
      </w:tr>
      <w:tr w:rsidR="008C463E" w:rsidRPr="00EF7E0A" w:rsidTr="00E86800">
        <w:trPr>
          <w:jc w:val="center"/>
        </w:trPr>
        <w:tc>
          <w:tcPr>
            <w:tcW w:w="1247" w:type="pct"/>
          </w:tcPr>
          <w:p w:rsidR="008C463E" w:rsidRPr="006C3E19" w:rsidRDefault="008C463E" w:rsidP="008C463E">
            <w:pPr>
              <w:pStyle w:val="Tabulka-titulka"/>
            </w:pPr>
            <w:r w:rsidRPr="006C3E19">
              <w:t>Predmet zákazky:</w:t>
            </w:r>
          </w:p>
        </w:tc>
        <w:tc>
          <w:tcPr>
            <w:tcW w:w="3753" w:type="pct"/>
          </w:tcPr>
          <w:p w:rsidR="008C463E" w:rsidRPr="006C3E19" w:rsidRDefault="00754564" w:rsidP="00132A87">
            <w:pPr>
              <w:pStyle w:val="Tabulka-titulka"/>
              <w:rPr>
                <w:b/>
                <w:sz w:val="28"/>
                <w:szCs w:val="28"/>
              </w:rPr>
            </w:pPr>
            <w:r w:rsidRPr="00754564">
              <w:rPr>
                <w:b/>
                <w:sz w:val="24"/>
                <w:szCs w:val="24"/>
              </w:rPr>
              <w:t>Špeciálny zdravotnícky materiál pre implantovateľné prístroje (kardiostimulátory, ICD, ILR)</w:t>
            </w:r>
          </w:p>
        </w:tc>
      </w:tr>
    </w:tbl>
    <w:p w:rsidR="005F7D72" w:rsidRDefault="003A7D11" w:rsidP="009F4CD8">
      <w:pPr>
        <w:pStyle w:val="Nadpis1"/>
      </w:pPr>
      <w:bookmarkStart w:id="63" w:name="_Toc177981116"/>
      <w:r>
        <w:t>Podmienky účasti uchádzačov</w:t>
      </w:r>
      <w:bookmarkEnd w:id="63"/>
    </w:p>
    <w:p w:rsidR="00132A87" w:rsidRDefault="00132A87" w:rsidP="009F4CD8">
      <w:pPr>
        <w:pStyle w:val="Cislo-1-nadpis"/>
      </w:pPr>
      <w:bookmarkStart w:id="64" w:name="_Toc42075834"/>
      <w:bookmarkStart w:id="65" w:name="_Toc177981117"/>
      <w:r>
        <w:t>Podmienky účasti vo verejnom obstarávaní týkajúce sa osobného postavenia</w:t>
      </w:r>
      <w:bookmarkEnd w:id="64"/>
      <w:bookmarkEnd w:id="65"/>
    </w:p>
    <w:p w:rsidR="00CE672F" w:rsidRPr="00D462EC" w:rsidRDefault="00CE672F" w:rsidP="0043630B">
      <w:pPr>
        <w:pStyle w:val="Cislo-2-text"/>
        <w:tabs>
          <w:tab w:val="num" w:pos="709"/>
        </w:tabs>
        <w:ind w:left="709"/>
      </w:pPr>
      <w:r w:rsidRPr="00164C90">
        <w:t xml:space="preserve">Uchádzač musí spĺňať podmienky účasti uvedené </w:t>
      </w:r>
      <w:r w:rsidRPr="00D24CAB">
        <w:rPr>
          <w:b/>
        </w:rPr>
        <w:t>v § 32 ods. 1</w:t>
      </w:r>
      <w:r w:rsidR="00D24CAB" w:rsidRPr="00D24CAB">
        <w:rPr>
          <w:b/>
        </w:rPr>
        <w:t xml:space="preserve"> a ods. 7</w:t>
      </w:r>
      <w:r w:rsidRPr="00164C90">
        <w:t xml:space="preserve"> </w:t>
      </w:r>
      <w:r>
        <w:t>zákona o verejnom obstarávaní</w:t>
      </w:r>
      <w:r w:rsidRPr="00164C90">
        <w:t xml:space="preserve">. Ich splnenie preukáže podľa </w:t>
      </w:r>
      <w:r w:rsidRPr="009E41C5">
        <w:rPr>
          <w:b/>
        </w:rPr>
        <w:t>§ 32 ods. 2, ods. 4, ods. 5,</w:t>
      </w:r>
      <w:r w:rsidR="00D24CAB" w:rsidRPr="009E41C5">
        <w:rPr>
          <w:b/>
        </w:rPr>
        <w:t xml:space="preserve"> ods.7,</w:t>
      </w:r>
      <w:r w:rsidRPr="009E41C5">
        <w:rPr>
          <w:b/>
        </w:rPr>
        <w:t xml:space="preserve"> § 152 ods. 1</w:t>
      </w:r>
      <w:r w:rsidRPr="00164C90">
        <w:t xml:space="preserve"> (zápis do zoznamu hospodárskych subjektov) alebo § 152 ods. 3 </w:t>
      </w:r>
      <w:r>
        <w:t>zákona o verejnom obstarávaní</w:t>
      </w:r>
      <w:r w:rsidRPr="00164C90">
        <w:t>.</w:t>
      </w:r>
      <w:r>
        <w:t xml:space="preserve"> </w:t>
      </w:r>
    </w:p>
    <w:p w:rsidR="00CE672F" w:rsidRPr="009A29F9" w:rsidRDefault="00CE672F" w:rsidP="0043630B">
      <w:pPr>
        <w:pStyle w:val="Cislo-2-text"/>
        <w:tabs>
          <w:tab w:val="num" w:pos="709"/>
        </w:tabs>
        <w:ind w:left="709"/>
      </w:pPr>
      <w:r w:rsidRPr="009A29F9">
        <w:t>Verejný obstarávateľ uvádza, že 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 v znení neskorších predpisov a teda uchádzač je povinný na účely preukázania splnenia podmienok účasti podľa § 32 ods. 1 zákona o verejnom obstarávaní predložiť doklady podľa § 32 ods. 2, ods. 4 alebo ods. 5 zákona o verejnom obstarávaní, ak nepreukáže splnenie podmienok účasti týkajúcich sa osobného postavenia podľa § 152 ods. 1 alebo § 152 ods. 3 zákona o verejnom obstarávaní.</w:t>
      </w:r>
    </w:p>
    <w:p w:rsidR="00CE672F" w:rsidRPr="00FE5F8B" w:rsidRDefault="00CE672F" w:rsidP="0043630B">
      <w:pPr>
        <w:pStyle w:val="Cislo-2-text"/>
        <w:tabs>
          <w:tab w:val="clear" w:pos="1423"/>
          <w:tab w:val="clear" w:pos="1780"/>
          <w:tab w:val="clear" w:pos="2138"/>
          <w:tab w:val="clear" w:pos="2495"/>
          <w:tab w:val="clear" w:pos="2852"/>
          <w:tab w:val="num" w:pos="709"/>
        </w:tabs>
        <w:ind w:left="709"/>
      </w:pPr>
      <w:r w:rsidRPr="00164C90">
        <w:t>Zápis do zoznamu hospodárskych subjektov je účinný voči každému</w:t>
      </w:r>
      <w:r>
        <w:t xml:space="preserve"> verejnému</w:t>
      </w:r>
      <w:r w:rsidRPr="00164C90">
        <w:t xml:space="preserve"> obstarávateľovi a údaje v ňom uvedené nie je potrebné v postupoch verejného obstarávania overovať. </w:t>
      </w:r>
      <w:r>
        <w:t>Verejný o</w:t>
      </w:r>
      <w:r w:rsidRPr="00164C90">
        <w:t>bstarávateľ pri vyhodnocovaní splnenia podmienok účasti</w:t>
      </w:r>
      <w:r>
        <w:t xml:space="preserve"> týkajúcich sa</w:t>
      </w:r>
      <w:r w:rsidRPr="00164C90">
        <w:t xml:space="preserve"> osobného postavenia overí zapísanie hospodárskeho subjektu v zozname hospodárskych subjektov, ak uchádzač nepredložil doklady podľa § 32 ods. 2, 4 a 5 </w:t>
      </w:r>
      <w:r>
        <w:t>zákona o verejnom obstarávaní</w:t>
      </w:r>
      <w:r w:rsidRPr="00164C90">
        <w:t xml:space="preserve"> alebo iný rovnocenný zápis alebo potvrdenie o zápise podľa § 152 ods. 3 </w:t>
      </w:r>
      <w:r>
        <w:t>zákona o verejnom obstarávaní.</w:t>
      </w:r>
    </w:p>
    <w:p w:rsidR="00CE672F" w:rsidRPr="00FE5F8B" w:rsidRDefault="00CE672F" w:rsidP="0043630B">
      <w:pPr>
        <w:pStyle w:val="Cislo-2-text"/>
        <w:tabs>
          <w:tab w:val="clear" w:pos="1423"/>
          <w:tab w:val="clear" w:pos="1780"/>
          <w:tab w:val="clear" w:pos="2138"/>
          <w:tab w:val="clear" w:pos="2495"/>
          <w:tab w:val="clear" w:pos="2852"/>
          <w:tab w:val="num" w:pos="709"/>
        </w:tabs>
        <w:ind w:left="709"/>
      </w:pPr>
      <w:r w:rsidRPr="00164C90">
        <w:t xml:space="preserve">Uchádzač môže predbežne nahradiť doklady určené </w:t>
      </w:r>
      <w:r>
        <w:t xml:space="preserve">verejným </w:t>
      </w:r>
      <w:r w:rsidRPr="00164C90">
        <w:t xml:space="preserve">obstarávateľom na preukázanie splnenia podmienok účasti jednotným európskym dokumentom v zmysle § 39 </w:t>
      </w:r>
      <w:r>
        <w:t>zákona o verejnom obstarávaní. Verejný obstarávateľ umožňuje vyplniť iba α globálny údaj pre všetky podmienky účasti.</w:t>
      </w:r>
    </w:p>
    <w:p w:rsidR="00CE672F" w:rsidRPr="00627C02" w:rsidRDefault="00CE672F" w:rsidP="0043630B">
      <w:pPr>
        <w:pStyle w:val="Cislo-2-text"/>
        <w:tabs>
          <w:tab w:val="clear" w:pos="1423"/>
          <w:tab w:val="clear" w:pos="1780"/>
          <w:tab w:val="clear" w:pos="2138"/>
          <w:tab w:val="clear" w:pos="2495"/>
          <w:tab w:val="clear" w:pos="2852"/>
          <w:tab w:val="num" w:pos="709"/>
        </w:tabs>
        <w:ind w:left="709"/>
      </w:pPr>
      <w:r w:rsidRPr="00164C90">
        <w:t>Skupina dodávateľov preukazuje splnenie podmienok účasti vo verejn</w:t>
      </w:r>
      <w:r>
        <w:t xml:space="preserve">ej súťaži </w:t>
      </w:r>
      <w:r w:rsidRPr="00164C90">
        <w:t xml:space="preserve">týkajúcich sa osobného postavenia za každého člena skupiny dodávateľov osobitne. Oprávnenie </w:t>
      </w:r>
      <w:r>
        <w:t>dodávať predmet zákazky</w:t>
      </w:r>
      <w:r w:rsidRPr="00164C90">
        <w:t xml:space="preserve"> preukazuje člen skupiny dodávateľov len vo vzťahu k tej časti predmetu zákazky, ktorú má zabezpečiť</w:t>
      </w:r>
      <w:r>
        <w:t>.</w:t>
      </w:r>
    </w:p>
    <w:p w:rsidR="002569E6" w:rsidRPr="002569E6" w:rsidRDefault="002569E6" w:rsidP="0043630B">
      <w:pPr>
        <w:pStyle w:val="Cislo-2-text"/>
        <w:numPr>
          <w:ilvl w:val="0"/>
          <w:numId w:val="0"/>
        </w:numPr>
      </w:pPr>
    </w:p>
    <w:p w:rsidR="002569E6" w:rsidRPr="002569E6" w:rsidRDefault="002569E6" w:rsidP="002569E6">
      <w:pPr>
        <w:pStyle w:val="Cislo-2-text"/>
        <w:numPr>
          <w:ilvl w:val="0"/>
          <w:numId w:val="0"/>
        </w:numPr>
        <w:rPr>
          <w:u w:val="single"/>
        </w:rPr>
      </w:pPr>
      <w:r w:rsidRPr="002569E6">
        <w:rPr>
          <w:u w:val="single"/>
        </w:rPr>
        <w:t>Odôvodnenie primeranosti určenej podmienok účasti:</w:t>
      </w:r>
    </w:p>
    <w:p w:rsidR="002569E6" w:rsidRDefault="002569E6" w:rsidP="002569E6">
      <w:pPr>
        <w:pStyle w:val="Cislo-2-text"/>
        <w:numPr>
          <w:ilvl w:val="0"/>
          <w:numId w:val="0"/>
        </w:numPr>
      </w:pPr>
      <w:r>
        <w:t>Podmienky účasti týkajúce sa osobného postavenia určil verejný obstarávateľ v súlade s ustanovením § 38 ods. 1 písm. a) zákona o verejnom obstarávaní.</w:t>
      </w:r>
    </w:p>
    <w:p w:rsidR="002569E6" w:rsidRDefault="002569E6" w:rsidP="002569E6">
      <w:pPr>
        <w:pStyle w:val="Cislo-2-text"/>
        <w:numPr>
          <w:ilvl w:val="0"/>
          <w:numId w:val="0"/>
        </w:numPr>
      </w:pPr>
    </w:p>
    <w:p w:rsidR="002B4FC6" w:rsidRDefault="002B4FC6" w:rsidP="002569E6">
      <w:pPr>
        <w:pStyle w:val="Cislo-2-text"/>
        <w:numPr>
          <w:ilvl w:val="0"/>
          <w:numId w:val="0"/>
        </w:numPr>
      </w:pPr>
    </w:p>
    <w:p w:rsidR="002B4FC6" w:rsidRDefault="002B4FC6" w:rsidP="002B4FC6">
      <w:pPr>
        <w:pStyle w:val="Cislo-1-nadpis"/>
        <w:numPr>
          <w:ilvl w:val="0"/>
          <w:numId w:val="0"/>
        </w:numPr>
        <w:ind w:left="709"/>
      </w:pPr>
    </w:p>
    <w:p w:rsidR="00A12FD4" w:rsidRDefault="00A12FD4" w:rsidP="00A12FD4">
      <w:pPr>
        <w:pStyle w:val="novastrana"/>
      </w:pPr>
    </w:p>
    <w:tbl>
      <w:tblPr>
        <w:tblStyle w:val="Mriekatabuky"/>
        <w:tblW w:w="9072" w:type="dxa"/>
        <w:jc w:val="center"/>
        <w:tblLook w:val="04A0" w:firstRow="1" w:lastRow="0" w:firstColumn="1" w:lastColumn="0" w:noHBand="0" w:noVBand="1"/>
      </w:tblPr>
      <w:tblGrid>
        <w:gridCol w:w="2263"/>
        <w:gridCol w:w="6809"/>
      </w:tblGrid>
      <w:tr w:rsidR="000C2FE3" w:rsidRPr="00EF7E0A" w:rsidTr="00E86800">
        <w:trPr>
          <w:jc w:val="center"/>
        </w:trPr>
        <w:tc>
          <w:tcPr>
            <w:tcW w:w="1247" w:type="pct"/>
          </w:tcPr>
          <w:p w:rsidR="000C2FE3" w:rsidRDefault="000C2FE3" w:rsidP="008B7C1F">
            <w:pPr>
              <w:pStyle w:val="Tabulka-titulka"/>
            </w:pPr>
            <w:r>
              <w:t>Verejný obstarávateľ:</w:t>
            </w:r>
          </w:p>
        </w:tc>
        <w:tc>
          <w:tcPr>
            <w:tcW w:w="3753" w:type="pct"/>
          </w:tcPr>
          <w:p w:rsidR="000C2FE3" w:rsidRPr="005D7F11" w:rsidRDefault="000C2FE3" w:rsidP="008B7C1F">
            <w:pPr>
              <w:pStyle w:val="Tabulka-titulka"/>
              <w:rPr>
                <w:b/>
                <w:sz w:val="28"/>
                <w:szCs w:val="28"/>
              </w:rPr>
            </w:pPr>
            <w:r w:rsidRPr="00644B95">
              <w:rPr>
                <w:b/>
                <w:sz w:val="28"/>
                <w:szCs w:val="28"/>
              </w:rPr>
              <w:t>Stredoslovenský ústav sr</w:t>
            </w:r>
            <w:r>
              <w:rPr>
                <w:b/>
                <w:sz w:val="28"/>
                <w:szCs w:val="28"/>
              </w:rPr>
              <w:t xml:space="preserve">dcových a cievnych chorôb, a.s., </w:t>
            </w:r>
            <w:r w:rsidRPr="00644B95">
              <w:rPr>
                <w:b/>
                <w:sz w:val="28"/>
                <w:szCs w:val="28"/>
              </w:rPr>
              <w:t>Cesta k nemocnici 1, 974 01 Banská Bystrica</w:t>
            </w:r>
          </w:p>
        </w:tc>
      </w:tr>
      <w:tr w:rsidR="000C2FE3" w:rsidRPr="00EF7E0A" w:rsidTr="00E86800">
        <w:trPr>
          <w:jc w:val="center"/>
        </w:trPr>
        <w:tc>
          <w:tcPr>
            <w:tcW w:w="1247" w:type="pct"/>
          </w:tcPr>
          <w:p w:rsidR="000C2FE3" w:rsidRPr="00823790" w:rsidRDefault="000C2FE3" w:rsidP="008B7C1F">
            <w:pPr>
              <w:pStyle w:val="Tabulka-titulka"/>
            </w:pPr>
            <w:r w:rsidRPr="00823790">
              <w:t>Typ zákazky:</w:t>
            </w:r>
          </w:p>
        </w:tc>
        <w:tc>
          <w:tcPr>
            <w:tcW w:w="3753" w:type="pct"/>
          </w:tcPr>
          <w:p w:rsidR="000C2FE3" w:rsidRPr="005D7F11" w:rsidRDefault="000C2FE3" w:rsidP="008B7C1F">
            <w:pPr>
              <w:pStyle w:val="Tabulka-titulka"/>
              <w:rPr>
                <w:sz w:val="24"/>
                <w:szCs w:val="24"/>
              </w:rPr>
            </w:pPr>
            <w:r w:rsidRPr="005D7F11">
              <w:rPr>
                <w:sz w:val="24"/>
                <w:szCs w:val="24"/>
              </w:rPr>
              <w:t xml:space="preserve">Nadlimitná zákazka na </w:t>
            </w:r>
            <w:r w:rsidRPr="00644B95">
              <w:rPr>
                <w:sz w:val="24"/>
                <w:szCs w:val="24"/>
              </w:rPr>
              <w:t>dodanie tovaru</w:t>
            </w:r>
          </w:p>
        </w:tc>
      </w:tr>
      <w:tr w:rsidR="00D50CAD" w:rsidRPr="00EF7E0A" w:rsidTr="00E86800">
        <w:trPr>
          <w:jc w:val="center"/>
        </w:trPr>
        <w:tc>
          <w:tcPr>
            <w:tcW w:w="1247" w:type="pct"/>
          </w:tcPr>
          <w:p w:rsidR="00D50CAD" w:rsidRDefault="00D50CAD" w:rsidP="008C463E">
            <w:pPr>
              <w:pStyle w:val="Tabulka-titulka"/>
            </w:pPr>
            <w:r>
              <w:t>Predmet zákazky:</w:t>
            </w:r>
          </w:p>
        </w:tc>
        <w:tc>
          <w:tcPr>
            <w:tcW w:w="3753" w:type="pct"/>
          </w:tcPr>
          <w:p w:rsidR="00D50CAD" w:rsidRPr="005D7F11" w:rsidRDefault="00754564" w:rsidP="00352B4F">
            <w:pPr>
              <w:pStyle w:val="Tabulka-titulka"/>
              <w:rPr>
                <w:b/>
                <w:sz w:val="28"/>
                <w:szCs w:val="28"/>
              </w:rPr>
            </w:pPr>
            <w:r w:rsidRPr="00754564">
              <w:rPr>
                <w:b/>
                <w:sz w:val="28"/>
                <w:szCs w:val="28"/>
              </w:rPr>
              <w:t>Špeciálny zdravotnícky materiál pre implantovateľné prístroje (kardiostimulátory, ICD, ILR)</w:t>
            </w:r>
          </w:p>
        </w:tc>
      </w:tr>
    </w:tbl>
    <w:p w:rsidR="000F27DC" w:rsidRDefault="003906D1" w:rsidP="009F4CD8">
      <w:pPr>
        <w:pStyle w:val="Nadpis1"/>
      </w:pPr>
      <w:bookmarkStart w:id="66" w:name="_Ref450132118"/>
      <w:bookmarkStart w:id="67" w:name="_Ref450132122"/>
      <w:bookmarkStart w:id="68" w:name="_Toc177981118"/>
      <w:r w:rsidRPr="003906D1">
        <w:t>Opis predmetu zákazky</w:t>
      </w:r>
      <w:bookmarkEnd w:id="66"/>
      <w:bookmarkEnd w:id="67"/>
      <w:bookmarkEnd w:id="68"/>
    </w:p>
    <w:p w:rsidR="003906D1" w:rsidRPr="001634EC" w:rsidRDefault="003906D1" w:rsidP="009F4CD8">
      <w:pPr>
        <w:pStyle w:val="Cislo-1-nadpis"/>
        <w:rPr>
          <w:b w:val="0"/>
        </w:rPr>
      </w:pPr>
      <w:bookmarkStart w:id="69" w:name="_Toc177981119"/>
      <w:r>
        <w:t>Predmet zákazky</w:t>
      </w:r>
      <w:bookmarkEnd w:id="69"/>
    </w:p>
    <w:p w:rsidR="003D14EA" w:rsidRPr="0082527B" w:rsidRDefault="00754564" w:rsidP="0082527B">
      <w:pPr>
        <w:pStyle w:val="Cislo-1-nadpis"/>
        <w:numPr>
          <w:ilvl w:val="0"/>
          <w:numId w:val="0"/>
        </w:numPr>
        <w:ind w:left="709"/>
      </w:pPr>
      <w:r w:rsidRPr="00754564">
        <w:rPr>
          <w:b w:val="0"/>
        </w:rPr>
        <w:t>Špeciálny zdravotnícky materiál pre implantovateľné prístroje (kardiostimulátory, ICD, ILR)</w:t>
      </w:r>
    </w:p>
    <w:p w:rsidR="000F77DF" w:rsidRDefault="000F77DF" w:rsidP="0082527B">
      <w:pPr>
        <w:pStyle w:val="Cislo-1-nadpis"/>
      </w:pPr>
      <w:bookmarkStart w:id="70" w:name="_Toc177981121"/>
      <w:r>
        <w:t>Rozdelenie predmetu zákazky</w:t>
      </w:r>
      <w:bookmarkEnd w:id="70"/>
    </w:p>
    <w:p w:rsidR="006F0A52" w:rsidRPr="00E91A3F" w:rsidRDefault="006F0A52" w:rsidP="006F0A52">
      <w:pPr>
        <w:pStyle w:val="Cislo-2-text"/>
        <w:numPr>
          <w:ilvl w:val="3"/>
          <w:numId w:val="1"/>
        </w:numPr>
        <w:tabs>
          <w:tab w:val="clear" w:pos="6522"/>
          <w:tab w:val="num" w:pos="709"/>
        </w:tabs>
        <w:ind w:left="709"/>
      </w:pPr>
      <w:r>
        <w:rPr>
          <w:sz w:val="24"/>
          <w:szCs w:val="24"/>
        </w:rPr>
        <w:t>Z</w:t>
      </w:r>
      <w:r w:rsidRPr="00E91A3F">
        <w:t>ákazka je rozdelená na časti. Uchádzač môže predložiť ponuku na jednu časť, niekoľko častí</w:t>
      </w:r>
    </w:p>
    <w:p w:rsidR="006F0A52" w:rsidRPr="00E91A3F" w:rsidRDefault="006F0A52" w:rsidP="006F0A52">
      <w:pPr>
        <w:pStyle w:val="Cislo-2-text"/>
        <w:numPr>
          <w:ilvl w:val="0"/>
          <w:numId w:val="0"/>
        </w:numPr>
        <w:tabs>
          <w:tab w:val="clear" w:pos="1066"/>
          <w:tab w:val="clear" w:pos="1423"/>
          <w:tab w:val="clear" w:pos="1780"/>
          <w:tab w:val="clear" w:pos="2138"/>
          <w:tab w:val="clear" w:pos="2495"/>
          <w:tab w:val="clear" w:pos="2852"/>
        </w:tabs>
        <w:ind w:left="567" w:firstLine="142"/>
      </w:pPr>
      <w:r w:rsidRPr="00E91A3F">
        <w:t>alebo všetky časti, v nadväznosti na kapitolu C. Opis predmetu zákazky.</w:t>
      </w:r>
    </w:p>
    <w:p w:rsidR="006F0A52" w:rsidRPr="00E91A3F" w:rsidRDefault="006F0A52" w:rsidP="006F0A52">
      <w:pPr>
        <w:pStyle w:val="Cislo-2-text"/>
        <w:numPr>
          <w:ilvl w:val="0"/>
          <w:numId w:val="0"/>
        </w:numPr>
        <w:tabs>
          <w:tab w:val="clear" w:pos="1066"/>
          <w:tab w:val="clear" w:pos="1423"/>
          <w:tab w:val="clear" w:pos="1780"/>
          <w:tab w:val="clear" w:pos="2138"/>
          <w:tab w:val="clear" w:pos="2495"/>
          <w:tab w:val="clear" w:pos="2852"/>
        </w:tabs>
        <w:ind w:left="702"/>
        <w:rPr>
          <w:rFonts w:cs="Times New Roman"/>
        </w:rPr>
      </w:pPr>
      <w:r w:rsidRPr="00E91A3F">
        <w:t xml:space="preserve">Ponuka musí byť predložená na celý rozsah príslušnej časti predmetu zákazky, na všetky </w:t>
      </w:r>
      <w:r w:rsidRPr="00E91A3F">
        <w:rPr>
          <w:rFonts w:cs="Times New Roman"/>
        </w:rPr>
        <w:t>položky príslušnej časti predmetu zákazky.</w:t>
      </w:r>
    </w:p>
    <w:p w:rsidR="00D70C54" w:rsidRPr="00D87607" w:rsidRDefault="00D70C54" w:rsidP="006F0A52">
      <w:pPr>
        <w:pStyle w:val="Cislo-2-text"/>
        <w:numPr>
          <w:ilvl w:val="0"/>
          <w:numId w:val="0"/>
        </w:numPr>
        <w:ind w:left="567"/>
      </w:pPr>
    </w:p>
    <w:p w:rsidR="001634EC" w:rsidRPr="00D87607" w:rsidRDefault="001634EC" w:rsidP="009F4CD8">
      <w:pPr>
        <w:pStyle w:val="Cislo-1-nadpis"/>
      </w:pPr>
      <w:bookmarkStart w:id="71" w:name="_Toc177981122"/>
      <w:r w:rsidRPr="00D87607">
        <w:t>Opis predmetu zákazky</w:t>
      </w:r>
      <w:bookmarkEnd w:id="71"/>
    </w:p>
    <w:p w:rsidR="00031038" w:rsidRPr="00D87607" w:rsidRDefault="0043630B" w:rsidP="00031038">
      <w:pPr>
        <w:pStyle w:val="Cislo-2-text"/>
        <w:tabs>
          <w:tab w:val="clear" w:pos="1066"/>
        </w:tabs>
        <w:ind w:left="709"/>
      </w:pPr>
      <w:r w:rsidRPr="00D87607">
        <w:t>Predmetom zákazky je dodávka</w:t>
      </w:r>
      <w:r w:rsidR="00523DEF" w:rsidRPr="00D87607">
        <w:t xml:space="preserve"> </w:t>
      </w:r>
      <w:r w:rsidR="002466CA">
        <w:rPr>
          <w:bCs/>
          <w:iCs/>
        </w:rPr>
        <w:t>špeciálneho zdravotníckeho</w:t>
      </w:r>
      <w:r w:rsidR="002466CA" w:rsidRPr="002466CA">
        <w:rPr>
          <w:bCs/>
          <w:iCs/>
        </w:rPr>
        <w:t xml:space="preserve"> materiál</w:t>
      </w:r>
      <w:r w:rsidR="002466CA">
        <w:rPr>
          <w:bCs/>
          <w:iCs/>
        </w:rPr>
        <w:t>u</w:t>
      </w:r>
      <w:r w:rsidR="002466CA" w:rsidRPr="002466CA">
        <w:rPr>
          <w:bCs/>
          <w:iCs/>
        </w:rPr>
        <w:t xml:space="preserve"> pre implantovateľné prístroje (kardiostimulátory, ICD, ILR</w:t>
      </w:r>
      <w:r w:rsidR="002466CA" w:rsidRPr="002466CA">
        <w:rPr>
          <w:bCs/>
          <w:i/>
          <w:iCs/>
        </w:rPr>
        <w:t>)</w:t>
      </w:r>
      <w:r w:rsidR="00931BCE" w:rsidRPr="002466CA">
        <w:t xml:space="preserve"> </w:t>
      </w:r>
      <w:r w:rsidRPr="00D87607">
        <w:t xml:space="preserve">pre verejného obstarávateľa uvedené v Prílohe č. 12 súťažných podkladov. Predmet zákazky je rozdelený do </w:t>
      </w:r>
      <w:r w:rsidR="00754564">
        <w:t>13</w:t>
      </w:r>
      <w:r w:rsidRPr="00D87607">
        <w:t xml:space="preserve"> (slovom: </w:t>
      </w:r>
      <w:r w:rsidR="00754564">
        <w:t>trinásť</w:t>
      </w:r>
      <w:r w:rsidRPr="00D87607">
        <w:t>) častí.</w:t>
      </w:r>
    </w:p>
    <w:p w:rsidR="00031038" w:rsidRPr="00D87607" w:rsidRDefault="0043630B" w:rsidP="00031038">
      <w:pPr>
        <w:pStyle w:val="Cislo-2-text"/>
        <w:tabs>
          <w:tab w:val="clear" w:pos="1066"/>
        </w:tabs>
        <w:ind w:left="709"/>
      </w:pPr>
      <w:r w:rsidRPr="00D87607">
        <w:t>Opis položiek:</w:t>
      </w:r>
    </w:p>
    <w:p w:rsidR="0043630B" w:rsidRPr="0043630B" w:rsidRDefault="0043630B" w:rsidP="00031038">
      <w:pPr>
        <w:pStyle w:val="Cislo-1-nadpis"/>
        <w:numPr>
          <w:ilvl w:val="0"/>
          <w:numId w:val="0"/>
        </w:numPr>
        <w:ind w:left="709"/>
        <w:rPr>
          <w:b w:val="0"/>
        </w:rPr>
      </w:pPr>
      <w:bookmarkStart w:id="72" w:name="_Toc177981123"/>
      <w:r w:rsidRPr="0043630B">
        <w:rPr>
          <w:b w:val="0"/>
        </w:rPr>
        <w:t>Členenie predmetu zákazky na časti a opis požadovaných minimálnych vlastností jednotlivých položiek predmetu zákazky sú uvedené v Prílohe č. 12 súťažných podkladov. V rámci jednej časti musí byť predložená ponuka na všetky prislúchajúce položky.</w:t>
      </w:r>
      <w:bookmarkEnd w:id="72"/>
    </w:p>
    <w:p w:rsidR="00031038" w:rsidRDefault="0043630B" w:rsidP="00031038">
      <w:pPr>
        <w:pStyle w:val="Cislo-1-nadpis"/>
        <w:numPr>
          <w:ilvl w:val="0"/>
          <w:numId w:val="0"/>
        </w:numPr>
        <w:ind w:left="709"/>
        <w:rPr>
          <w:b w:val="0"/>
        </w:rPr>
      </w:pPr>
      <w:bookmarkStart w:id="73" w:name="_Toc177981124"/>
      <w:r w:rsidRPr="0043630B">
        <w:rPr>
          <w:b w:val="0"/>
        </w:rPr>
        <w:t>Ponúkaný tovar sa musí nachádzať v registračnej databáze zdravotníckych pomôcok</w:t>
      </w:r>
      <w:r w:rsidR="006F0A52">
        <w:rPr>
          <w:b w:val="0"/>
        </w:rPr>
        <w:t>/špeciálneho zdravotníckeho materiálu</w:t>
      </w:r>
      <w:r w:rsidRPr="0043630B">
        <w:rPr>
          <w:b w:val="0"/>
        </w:rPr>
        <w:t>, vedenej Štátn</w:t>
      </w:r>
      <w:r w:rsidR="00031038">
        <w:rPr>
          <w:b w:val="0"/>
        </w:rPr>
        <w:t>ym ústavom pre kontrolu liečiv.</w:t>
      </w:r>
      <w:bookmarkEnd w:id="73"/>
    </w:p>
    <w:p w:rsidR="0043630B" w:rsidRDefault="0043630B" w:rsidP="00251FF3">
      <w:pPr>
        <w:pStyle w:val="Cislo-2-text"/>
        <w:tabs>
          <w:tab w:val="num" w:pos="4962"/>
        </w:tabs>
        <w:ind w:left="709"/>
      </w:pPr>
      <w:r>
        <w:t>Služby</w:t>
      </w:r>
    </w:p>
    <w:p w:rsidR="0043630B" w:rsidRDefault="0043630B" w:rsidP="0043630B">
      <w:pPr>
        <w:pStyle w:val="Cislo-1-nadpis"/>
        <w:numPr>
          <w:ilvl w:val="0"/>
          <w:numId w:val="0"/>
        </w:numPr>
        <w:ind w:left="709"/>
      </w:pPr>
      <w:bookmarkStart w:id="74" w:name="_Toc177981125"/>
      <w:r>
        <w:t>Súčasťou predmetu zákazky musia byť nasledovné služby:</w:t>
      </w:r>
      <w:bookmarkEnd w:id="74"/>
    </w:p>
    <w:p w:rsidR="0043630B" w:rsidRPr="00B1501D" w:rsidRDefault="0043630B" w:rsidP="006513D1">
      <w:pPr>
        <w:pStyle w:val="Cislo-1-nadpis"/>
        <w:numPr>
          <w:ilvl w:val="2"/>
          <w:numId w:val="7"/>
        </w:numPr>
      </w:pPr>
      <w:bookmarkStart w:id="75" w:name="_Toc177981126"/>
      <w:r>
        <w:t>- Doprava predmetu zákazky na miesto plnenia uvedené v bode A- 8.1</w:t>
      </w:r>
      <w:bookmarkEnd w:id="75"/>
    </w:p>
    <w:p w:rsidR="00562364" w:rsidRPr="00B1501D" w:rsidRDefault="00562364" w:rsidP="002810E9">
      <w:pPr>
        <w:pStyle w:val="Cislo-2-text"/>
        <w:numPr>
          <w:ilvl w:val="0"/>
          <w:numId w:val="0"/>
        </w:numPr>
        <w:ind w:left="709"/>
      </w:pPr>
    </w:p>
    <w:p w:rsidR="00031038" w:rsidRPr="00EE783D" w:rsidRDefault="00031038" w:rsidP="00031038">
      <w:pPr>
        <w:pStyle w:val="Cislo-2-text"/>
        <w:numPr>
          <w:ilvl w:val="3"/>
          <w:numId w:val="1"/>
        </w:numPr>
        <w:tabs>
          <w:tab w:val="num" w:pos="709"/>
        </w:tabs>
        <w:ind w:left="709"/>
      </w:pPr>
      <w:r w:rsidRPr="00EE783D">
        <w:t>Ekvivalent</w:t>
      </w:r>
    </w:p>
    <w:p w:rsidR="00031038" w:rsidRPr="00EE783D" w:rsidRDefault="00031038" w:rsidP="00031038">
      <w:pPr>
        <w:pStyle w:val="Cislo-3-text"/>
        <w:numPr>
          <w:ilvl w:val="4"/>
          <w:numId w:val="1"/>
        </w:numPr>
        <w:tabs>
          <w:tab w:val="clear" w:pos="1423"/>
          <w:tab w:val="num" w:pos="1418"/>
        </w:tabs>
        <w:ind w:left="1418"/>
      </w:pPr>
      <w:r w:rsidRPr="00EE783D">
        <w:t>Verejný obstarávateľ umožňuje predloženie ekvivalentu za nasledovných podmienok:</w:t>
      </w:r>
    </w:p>
    <w:p w:rsidR="00031038" w:rsidRPr="00EE783D" w:rsidRDefault="00031038" w:rsidP="00031038">
      <w:pPr>
        <w:pStyle w:val="Text-1-odrazky"/>
        <w:tabs>
          <w:tab w:val="clear" w:pos="1423"/>
          <w:tab w:val="clear" w:pos="1780"/>
          <w:tab w:val="left" w:pos="1418"/>
          <w:tab w:val="num" w:pos="1985"/>
        </w:tabs>
        <w:ind w:left="1701" w:hanging="283"/>
      </w:pPr>
      <w:r w:rsidRPr="00EE783D">
        <w:t xml:space="preserve">predložený ekvivalent bude spĺňať požiadavky verejného obstarávateľa na predmet  zákazky, </w:t>
      </w:r>
    </w:p>
    <w:p w:rsidR="00031038" w:rsidRPr="00EE783D" w:rsidRDefault="00031038" w:rsidP="00031038">
      <w:pPr>
        <w:pStyle w:val="Text-1"/>
        <w:tabs>
          <w:tab w:val="clear" w:pos="1423"/>
          <w:tab w:val="clear" w:pos="1780"/>
          <w:tab w:val="left" w:pos="1418"/>
          <w:tab w:val="num" w:pos="1985"/>
        </w:tabs>
        <w:ind w:left="1701" w:hanging="283"/>
      </w:pPr>
      <w:r w:rsidRPr="00EE783D">
        <w:t xml:space="preserve">alebo </w:t>
      </w:r>
    </w:p>
    <w:p w:rsidR="00031038" w:rsidRPr="00EE783D" w:rsidRDefault="00031038" w:rsidP="00031038">
      <w:pPr>
        <w:pStyle w:val="Text-1-odrazky"/>
        <w:tabs>
          <w:tab w:val="clear" w:pos="1423"/>
          <w:tab w:val="clear" w:pos="1780"/>
          <w:tab w:val="left" w:pos="1418"/>
          <w:tab w:val="num" w:pos="1985"/>
        </w:tabs>
        <w:ind w:left="1701" w:hanging="283"/>
      </w:pPr>
      <w:r w:rsidRPr="00EE783D">
        <w:t xml:space="preserve">predložený ekvivalent bude obsahovať kvalitatívne výhodnejšie parametre ako sú požiadavky verejného obstarávateľa na predmet zákazky, </w:t>
      </w:r>
    </w:p>
    <w:p w:rsidR="00031038" w:rsidRPr="00EE783D" w:rsidRDefault="00031038" w:rsidP="00031038">
      <w:pPr>
        <w:pStyle w:val="Text-1"/>
        <w:tabs>
          <w:tab w:val="clear" w:pos="1423"/>
          <w:tab w:val="clear" w:pos="1780"/>
          <w:tab w:val="left" w:pos="1418"/>
          <w:tab w:val="num" w:pos="1985"/>
        </w:tabs>
        <w:ind w:left="1701" w:hanging="283"/>
      </w:pPr>
      <w:r w:rsidRPr="00EE783D">
        <w:t xml:space="preserve">alebo </w:t>
      </w:r>
    </w:p>
    <w:p w:rsidR="00031038" w:rsidRPr="00EE783D" w:rsidRDefault="00031038" w:rsidP="00031038">
      <w:pPr>
        <w:pStyle w:val="Text-1-odrazky"/>
        <w:tabs>
          <w:tab w:val="clear" w:pos="1423"/>
          <w:tab w:val="clear" w:pos="1780"/>
          <w:tab w:val="left" w:pos="1418"/>
          <w:tab w:val="num" w:pos="1985"/>
        </w:tabs>
        <w:ind w:left="1701" w:hanging="283"/>
      </w:pPr>
      <w:r w:rsidRPr="00EE783D">
        <w:t xml:space="preserve">predložený ekvivalent bude zabezpečovať výhodnejšie funkcionality a funkčnosť predmetu zákazky ako sú požiadavky verejného obstarávateľa na funkčnosť predmetu  zákazky/zmluvy, </w:t>
      </w:r>
    </w:p>
    <w:p w:rsidR="00031038" w:rsidRPr="00EE783D" w:rsidRDefault="00031038" w:rsidP="00031038">
      <w:pPr>
        <w:pStyle w:val="Text-1"/>
        <w:tabs>
          <w:tab w:val="clear" w:pos="1423"/>
          <w:tab w:val="clear" w:pos="1780"/>
          <w:tab w:val="left" w:pos="1418"/>
          <w:tab w:val="num" w:pos="1985"/>
        </w:tabs>
        <w:ind w:left="1701" w:hanging="283"/>
      </w:pPr>
      <w:r w:rsidRPr="00EE783D">
        <w:t xml:space="preserve">alebo </w:t>
      </w:r>
    </w:p>
    <w:p w:rsidR="00031038" w:rsidRPr="00EE783D" w:rsidRDefault="00031038" w:rsidP="00031038">
      <w:pPr>
        <w:pStyle w:val="Text-1-odrazky"/>
        <w:tabs>
          <w:tab w:val="clear" w:pos="1423"/>
          <w:tab w:val="clear" w:pos="1780"/>
          <w:tab w:val="left" w:pos="1418"/>
          <w:tab w:val="num" w:pos="1985"/>
        </w:tabs>
        <w:ind w:left="1701" w:hanging="283"/>
      </w:pPr>
      <w:r w:rsidRPr="00EE783D">
        <w:t>predložený ekvivalent nesmie vyžadovať iné vedľajšie náklady, ktoré by musel zabezpečiť verejný obstarávateľ v rámci súčinnosti viažucej sa k plneniu predmetu zmluvy, ktorá bola výsledkom verejného obstarávania ako prijatie ekvivalentu,</w:t>
      </w:r>
    </w:p>
    <w:p w:rsidR="00031038" w:rsidRPr="00EE783D" w:rsidRDefault="00031038" w:rsidP="00031038">
      <w:pPr>
        <w:pStyle w:val="Text-1"/>
        <w:tabs>
          <w:tab w:val="clear" w:pos="1423"/>
          <w:tab w:val="clear" w:pos="1780"/>
          <w:tab w:val="left" w:pos="1418"/>
          <w:tab w:val="num" w:pos="1985"/>
        </w:tabs>
        <w:ind w:left="1701" w:hanging="283"/>
      </w:pPr>
      <w:r w:rsidRPr="00EE783D">
        <w:t>a</w:t>
      </w:r>
    </w:p>
    <w:p w:rsidR="00031038" w:rsidRPr="00EE783D" w:rsidRDefault="00031038" w:rsidP="00031038">
      <w:pPr>
        <w:pStyle w:val="Text-1-odrazky"/>
        <w:tabs>
          <w:tab w:val="clear" w:pos="1423"/>
          <w:tab w:val="clear" w:pos="1780"/>
          <w:tab w:val="left" w:pos="1418"/>
          <w:tab w:val="num" w:pos="1985"/>
        </w:tabs>
        <w:ind w:left="1701" w:hanging="283"/>
      </w:pPr>
      <w:r w:rsidRPr="00EE783D">
        <w:t>prijatím predloženého ekvivalentu nesmie dôjsť k zvýšeným priamym alebo nepriamym  nákladom vyplývajúcim z užívania dodaného predmetu zmluvy,</w:t>
      </w:r>
    </w:p>
    <w:p w:rsidR="00031038" w:rsidRPr="00EE783D" w:rsidRDefault="00031038" w:rsidP="00C90DE4">
      <w:pPr>
        <w:pStyle w:val="Cislo-3-text"/>
        <w:numPr>
          <w:ilvl w:val="4"/>
          <w:numId w:val="1"/>
        </w:numPr>
        <w:tabs>
          <w:tab w:val="clear" w:pos="1423"/>
          <w:tab w:val="num" w:pos="1418"/>
        </w:tabs>
        <w:ind w:left="1418"/>
      </w:pPr>
      <w:r w:rsidRPr="00EE783D">
        <w:lastRenderedPageBreak/>
        <w:t>Ak súťažné podklady alebo iné dokumenty poskytnuté záujemcom v procese verejného obstarávania obsahujú odkaz na konkrétneho výrobcu, výrobný postup, obchodné označenie, patent, typ, oblasť alebo miesto pôvodu alebo výroby, verejný obstarávateľ takýto odkaz dopĺň</w:t>
      </w:r>
      <w:r w:rsidR="00C90DE4">
        <w:t>a slovami „alebo ekvivalentný“.</w:t>
      </w:r>
    </w:p>
    <w:p w:rsidR="00031038" w:rsidRPr="00EE783D" w:rsidRDefault="00031038" w:rsidP="00031038">
      <w:pPr>
        <w:pStyle w:val="Text-1"/>
      </w:pPr>
    </w:p>
    <w:p w:rsidR="00031038" w:rsidRPr="00EE783D" w:rsidRDefault="00031038" w:rsidP="00031038">
      <w:pPr>
        <w:pStyle w:val="Cislo-1-nadpis"/>
        <w:numPr>
          <w:ilvl w:val="2"/>
          <w:numId w:val="1"/>
        </w:numPr>
      </w:pPr>
      <w:bookmarkStart w:id="76" w:name="_Toc153872458"/>
      <w:bookmarkStart w:id="77" w:name="_Toc177981127"/>
      <w:r w:rsidRPr="00EE783D">
        <w:t>Technická špecifikácia predmetu zákazky</w:t>
      </w:r>
      <w:bookmarkEnd w:id="76"/>
      <w:bookmarkEnd w:id="77"/>
    </w:p>
    <w:p w:rsidR="00031038" w:rsidRPr="00EE783D" w:rsidRDefault="00031038" w:rsidP="00031038">
      <w:pPr>
        <w:pStyle w:val="Text-1"/>
      </w:pPr>
      <w:r w:rsidRPr="00EE783D">
        <w:t>Podrobná špecifikácia je uvedená v prílohe č. 1</w:t>
      </w:r>
      <w:r>
        <w:t>2</w:t>
      </w:r>
      <w:r w:rsidRPr="00EE783D">
        <w:t>.</w:t>
      </w:r>
    </w:p>
    <w:p w:rsidR="00031038" w:rsidRPr="00EE783D" w:rsidRDefault="00031038" w:rsidP="00031038">
      <w:pPr>
        <w:pStyle w:val="Cislo-1-nadpis"/>
        <w:numPr>
          <w:ilvl w:val="0"/>
          <w:numId w:val="0"/>
        </w:numPr>
        <w:rPr>
          <w:rFonts w:cs="Times New Roman"/>
        </w:rPr>
      </w:pPr>
    </w:p>
    <w:p w:rsidR="00031038" w:rsidRPr="00EE783D" w:rsidRDefault="00031038" w:rsidP="00031038">
      <w:pPr>
        <w:pStyle w:val="Cislo-1-nadpis"/>
        <w:numPr>
          <w:ilvl w:val="2"/>
          <w:numId w:val="1"/>
        </w:numPr>
      </w:pPr>
      <w:bookmarkStart w:id="78" w:name="_Toc484426642"/>
      <w:bookmarkStart w:id="79" w:name="_Toc102054167"/>
      <w:bookmarkStart w:id="80" w:name="_Toc153872459"/>
      <w:bookmarkStart w:id="81" w:name="_Toc177981128"/>
      <w:r w:rsidRPr="00EE783D">
        <w:t>Množstvo predmetu zákazky</w:t>
      </w:r>
      <w:bookmarkEnd w:id="78"/>
      <w:bookmarkEnd w:id="79"/>
      <w:bookmarkEnd w:id="80"/>
      <w:bookmarkEnd w:id="81"/>
    </w:p>
    <w:p w:rsidR="00031038" w:rsidRPr="00EE783D" w:rsidRDefault="00031038" w:rsidP="00031038">
      <w:pPr>
        <w:pStyle w:val="Text-1"/>
      </w:pPr>
      <w:r w:rsidRPr="00EE783D">
        <w:t xml:space="preserve">Predpokladané množstvá jednotlivých položiek sú uvedené v Prílohe č. </w:t>
      </w:r>
      <w:r>
        <w:t>12</w:t>
      </w:r>
      <w:r w:rsidRPr="00EE783D">
        <w:t xml:space="preserve"> súťažných podkladov</w:t>
      </w:r>
      <w:r w:rsidR="00251FF3">
        <w:t>.</w:t>
      </w:r>
      <w:r w:rsidRPr="00EE783D">
        <w:t xml:space="preserve"> Verejný obstarávateľ si vyhradzuje právo považovať predpokladané množstvo za nezáväzné. V prípade potreby si verejný obstarávateľ vyhradzuje právo objednať nižšie alebo vyššie množstvá ako sú predpokladané. V prípade, že budú objednané nižšie množstvá ako sú predpokladané množstvá, nevzniká uchádzačovi automaticky nárok na dodanie kompletného rozsahu predmetu zákazky, tak ako je definovaný v Prílohe č. </w:t>
      </w:r>
      <w:r>
        <w:t>12</w:t>
      </w:r>
      <w:r w:rsidRPr="00EE783D">
        <w:t xml:space="preserve"> súťažných podkladov.</w:t>
      </w:r>
    </w:p>
    <w:p w:rsidR="00031038" w:rsidRPr="00EE783D" w:rsidRDefault="00031038" w:rsidP="00031038">
      <w:pPr>
        <w:pStyle w:val="Text-1"/>
      </w:pPr>
    </w:p>
    <w:p w:rsidR="00031038" w:rsidRPr="00EE783D" w:rsidRDefault="00031038" w:rsidP="00031038">
      <w:pPr>
        <w:pStyle w:val="Cislo-1-nadpis"/>
        <w:numPr>
          <w:ilvl w:val="2"/>
          <w:numId w:val="1"/>
        </w:numPr>
      </w:pPr>
      <w:bookmarkStart w:id="82" w:name="_Toc484426643"/>
      <w:bookmarkStart w:id="83" w:name="_Toc102054168"/>
      <w:bookmarkStart w:id="84" w:name="_Toc153872460"/>
      <w:bookmarkStart w:id="85" w:name="_Toc177981129"/>
      <w:r w:rsidRPr="00EE783D">
        <w:t>Hodnotenie splnenia požiadaviek na vlastnosti</w:t>
      </w:r>
      <w:bookmarkEnd w:id="82"/>
      <w:bookmarkEnd w:id="83"/>
      <w:bookmarkEnd w:id="84"/>
      <w:bookmarkEnd w:id="85"/>
    </w:p>
    <w:p w:rsidR="00031038" w:rsidRPr="00EE783D" w:rsidRDefault="00031038" w:rsidP="00031038">
      <w:pPr>
        <w:pStyle w:val="Cislo-2-text"/>
        <w:numPr>
          <w:ilvl w:val="3"/>
          <w:numId w:val="1"/>
        </w:numPr>
        <w:tabs>
          <w:tab w:val="num" w:pos="709"/>
        </w:tabs>
        <w:ind w:left="709"/>
      </w:pPr>
      <w:r w:rsidRPr="00EE783D">
        <w:t xml:space="preserve">Príslušnými dokladmi podľa bodov </w:t>
      </w:r>
      <w:r w:rsidRPr="00EE783D">
        <w:fldChar w:fldCharType="begin"/>
      </w:r>
      <w:r w:rsidRPr="00EE783D">
        <w:instrText xml:space="preserve"> REF _Ref448848361 \n \h  \* MERGEFORMAT </w:instrText>
      </w:r>
      <w:r w:rsidRPr="00EE783D">
        <w:fldChar w:fldCharType="separate"/>
      </w:r>
      <w:r w:rsidR="008E1185">
        <w:t>A</w:t>
      </w:r>
      <w:r w:rsidRPr="00EE783D">
        <w:fldChar w:fldCharType="end"/>
      </w:r>
      <w:r w:rsidRPr="00EE783D">
        <w:t xml:space="preserve">. </w:t>
      </w:r>
      <w:r>
        <w:t>17</w:t>
      </w:r>
      <w:r w:rsidRPr="00EE783D">
        <w:t>.1.1</w:t>
      </w:r>
      <w:r>
        <w:t>2</w:t>
      </w:r>
      <w:r w:rsidRPr="00EE783D">
        <w:t>.1 a 1</w:t>
      </w:r>
      <w:r>
        <w:t>7</w:t>
      </w:r>
      <w:r w:rsidRPr="00EE783D">
        <w:t>.1.1</w:t>
      </w:r>
      <w:r>
        <w:t>2</w:t>
      </w:r>
      <w:r w:rsidRPr="00EE783D">
        <w:t xml:space="preserve">.2. musí uchádzač preukázať, že ponúkaný predmet zákazky spĺňa požiadavky na predmet zákazky uvedené v kapitole </w:t>
      </w:r>
      <w:r w:rsidRPr="00EE783D">
        <w:fldChar w:fldCharType="begin"/>
      </w:r>
      <w:r w:rsidRPr="00EE783D">
        <w:instrText xml:space="preserve"> REF _Ref450132118 \n \h  \* MERGEFORMAT </w:instrText>
      </w:r>
      <w:r w:rsidRPr="00EE783D">
        <w:fldChar w:fldCharType="separate"/>
      </w:r>
      <w:r w:rsidR="008E1185">
        <w:t>C</w:t>
      </w:r>
      <w:r w:rsidRPr="00EE783D">
        <w:fldChar w:fldCharType="end"/>
      </w:r>
      <w:r w:rsidRPr="00EE783D">
        <w:rPr>
          <w:i/>
        </w:rPr>
        <w:t>. </w:t>
      </w:r>
      <w:r w:rsidRPr="00EE783D">
        <w:fldChar w:fldCharType="begin"/>
      </w:r>
      <w:r w:rsidRPr="00EE783D">
        <w:instrText xml:space="preserve"> REF _Ref450132122 \h  \* MERGEFORMAT </w:instrText>
      </w:r>
      <w:r w:rsidRPr="00EE783D">
        <w:fldChar w:fldCharType="separate"/>
      </w:r>
      <w:r w:rsidR="008E1185" w:rsidRPr="008E1185">
        <w:rPr>
          <w:i/>
        </w:rPr>
        <w:t>Opis predmetu zákazky</w:t>
      </w:r>
      <w:r w:rsidRPr="00EE783D">
        <w:fldChar w:fldCharType="end"/>
      </w:r>
      <w:r w:rsidRPr="00EE783D">
        <w:rPr>
          <w:i/>
        </w:rPr>
        <w:t xml:space="preserve">. </w:t>
      </w:r>
      <w:r w:rsidRPr="00EE783D">
        <w:t>Splnenie požiadaviek na vlastnosti jednotlivých položiek častí predmetu zákazky bude posudzované na základe údajov vyhľadaných podľa kódu ŠUKL uvedeného v uchádzačom vyplnenej Prílohe č. 1</w:t>
      </w:r>
      <w:r>
        <w:t>2</w:t>
      </w:r>
      <w:r w:rsidRPr="00EE783D">
        <w:t xml:space="preserve"> súťažných podkladov, na internetovej stránke Štátneho ústavu pre kontrolu liečiv.</w:t>
      </w:r>
    </w:p>
    <w:p w:rsidR="00031038" w:rsidRPr="00EE783D" w:rsidRDefault="00031038" w:rsidP="00031038">
      <w:pPr>
        <w:pStyle w:val="Cislo-2-text"/>
        <w:numPr>
          <w:ilvl w:val="3"/>
          <w:numId w:val="1"/>
        </w:numPr>
        <w:tabs>
          <w:tab w:val="num" w:pos="709"/>
        </w:tabs>
        <w:ind w:left="709"/>
      </w:pPr>
      <w:r w:rsidRPr="00EE783D">
        <w:t>Ponuka musí byť predložená na všetky položky príslušnej časti predmetu zákazky, na ktorú uchádzač predkladá ponuku.</w:t>
      </w:r>
    </w:p>
    <w:p w:rsidR="00031038" w:rsidRPr="00EE783D" w:rsidRDefault="00031038" w:rsidP="00031038">
      <w:pPr>
        <w:pStyle w:val="Cislo-2-text"/>
        <w:numPr>
          <w:ilvl w:val="3"/>
          <w:numId w:val="1"/>
        </w:numPr>
        <w:tabs>
          <w:tab w:val="num" w:pos="709"/>
        </w:tabs>
        <w:ind w:left="709"/>
      </w:pPr>
      <w:r w:rsidRPr="00EE783D">
        <w:t>Členovia komisie budú posudzovať splnenie požiadaviek vylučovacím spôsobom, a to SPLNIL (A) / NESPLNIL (N).</w:t>
      </w:r>
    </w:p>
    <w:p w:rsidR="00031038" w:rsidRPr="00EE783D" w:rsidRDefault="00031038" w:rsidP="00031038">
      <w:pPr>
        <w:pStyle w:val="Cislo-2-text"/>
        <w:numPr>
          <w:ilvl w:val="3"/>
          <w:numId w:val="1"/>
        </w:numPr>
        <w:tabs>
          <w:tab w:val="num" w:pos="709"/>
        </w:tabs>
        <w:ind w:left="709"/>
      </w:pPr>
      <w:r w:rsidRPr="00EE783D">
        <w:t>Tí uchádzači, ktorí boli pri posudzovaní splnenia požiadaviek hodnotení aspoň raz vyjadrením NESPLNIL (N), nesplnili požiadavky verejného obstarávateľa na predmet zákazky.</w:t>
      </w:r>
    </w:p>
    <w:p w:rsidR="00031038" w:rsidRPr="00EE783D" w:rsidRDefault="00031038" w:rsidP="00031038">
      <w:pPr>
        <w:pStyle w:val="Cislo-2-text"/>
        <w:numPr>
          <w:ilvl w:val="3"/>
          <w:numId w:val="1"/>
        </w:numPr>
        <w:tabs>
          <w:tab w:val="num" w:pos="709"/>
        </w:tabs>
        <w:ind w:left="709"/>
      </w:pPr>
      <w:r w:rsidRPr="00EE783D">
        <w:t>Ponuka, ktorá nespĺňa požiadavky na predmet zákazky uvedené v oznámení o vyhlásení verejného obstarávania a v súťažných podkladoch alebo náležitosti ponuky, bude vylúčená z postupu verejného obstarávania.</w:t>
      </w:r>
    </w:p>
    <w:p w:rsidR="00031038" w:rsidRPr="00E3579C" w:rsidRDefault="00031038" w:rsidP="00031038">
      <w:pPr>
        <w:pStyle w:val="Nadpis2"/>
        <w:numPr>
          <w:ilvl w:val="0"/>
          <w:numId w:val="0"/>
        </w:numPr>
        <w:ind w:left="709"/>
      </w:pPr>
    </w:p>
    <w:p w:rsidR="00031038" w:rsidRPr="00DF21AF" w:rsidRDefault="00031038" w:rsidP="00031038">
      <w:pPr>
        <w:pStyle w:val="Cislo-2-text"/>
        <w:numPr>
          <w:ilvl w:val="0"/>
          <w:numId w:val="0"/>
        </w:numPr>
        <w:ind w:left="709"/>
        <w:rPr>
          <w:szCs w:val="24"/>
        </w:rPr>
      </w:pPr>
    </w:p>
    <w:p w:rsidR="00DE4C30" w:rsidRPr="00F13054" w:rsidRDefault="00DE4C30" w:rsidP="00DF21AF">
      <w:pPr>
        <w:pStyle w:val="Cislo-2-text"/>
        <w:numPr>
          <w:ilvl w:val="0"/>
          <w:numId w:val="0"/>
        </w:numPr>
        <w:ind w:left="709"/>
        <w:rPr>
          <w:szCs w:val="24"/>
          <w:highlight w:val="yellow"/>
        </w:rPr>
      </w:pPr>
    </w:p>
    <w:p w:rsidR="009E52B9" w:rsidRPr="00206F37" w:rsidRDefault="009E52B9" w:rsidP="00A12FD4">
      <w:pPr>
        <w:pStyle w:val="novastrana"/>
      </w:pPr>
    </w:p>
    <w:tbl>
      <w:tblPr>
        <w:tblStyle w:val="Mriekatabuky"/>
        <w:tblW w:w="9072" w:type="dxa"/>
        <w:jc w:val="center"/>
        <w:tblLook w:val="04A0" w:firstRow="1" w:lastRow="0" w:firstColumn="1" w:lastColumn="0" w:noHBand="0" w:noVBand="1"/>
      </w:tblPr>
      <w:tblGrid>
        <w:gridCol w:w="2263"/>
        <w:gridCol w:w="6809"/>
      </w:tblGrid>
      <w:tr w:rsidR="00D70C54" w:rsidRPr="00206F37" w:rsidTr="00E86800">
        <w:trPr>
          <w:jc w:val="center"/>
        </w:trPr>
        <w:tc>
          <w:tcPr>
            <w:tcW w:w="1247" w:type="pct"/>
          </w:tcPr>
          <w:p w:rsidR="00D70C54" w:rsidRPr="00206F37" w:rsidRDefault="00D70C54" w:rsidP="00903FC4">
            <w:pPr>
              <w:pStyle w:val="Tabulka-titulka"/>
            </w:pPr>
            <w:r w:rsidRPr="00206F37">
              <w:t>Verejný obstarávateľ:</w:t>
            </w:r>
          </w:p>
        </w:tc>
        <w:tc>
          <w:tcPr>
            <w:tcW w:w="3753" w:type="pct"/>
          </w:tcPr>
          <w:p w:rsidR="00D70C54" w:rsidRPr="00206F37" w:rsidRDefault="00D70C54" w:rsidP="00903FC4">
            <w:pPr>
              <w:pStyle w:val="Tabulka-titulka"/>
              <w:rPr>
                <w:b/>
                <w:sz w:val="28"/>
                <w:szCs w:val="28"/>
              </w:rPr>
            </w:pPr>
            <w:r w:rsidRPr="00206F37">
              <w:rPr>
                <w:b/>
                <w:sz w:val="28"/>
                <w:szCs w:val="28"/>
              </w:rPr>
              <w:t>Stredoslovenský ústav srdcových a cievnych chorôb, a.s., Cesta k nemocnici 1, 974 01 Banská Bystrica</w:t>
            </w:r>
          </w:p>
        </w:tc>
      </w:tr>
      <w:tr w:rsidR="00D70C54" w:rsidRPr="00206F37" w:rsidTr="00E86800">
        <w:trPr>
          <w:jc w:val="center"/>
        </w:trPr>
        <w:tc>
          <w:tcPr>
            <w:tcW w:w="1247" w:type="pct"/>
          </w:tcPr>
          <w:p w:rsidR="00D70C54" w:rsidRPr="00206F37" w:rsidRDefault="00D70C54" w:rsidP="00903FC4">
            <w:pPr>
              <w:pStyle w:val="Tabulka-titulka"/>
            </w:pPr>
            <w:r w:rsidRPr="00206F37">
              <w:t>Typ zákazky:</w:t>
            </w:r>
          </w:p>
        </w:tc>
        <w:tc>
          <w:tcPr>
            <w:tcW w:w="3753" w:type="pct"/>
          </w:tcPr>
          <w:p w:rsidR="00D70C54" w:rsidRPr="00206F37" w:rsidRDefault="00D70C54" w:rsidP="00903FC4">
            <w:pPr>
              <w:pStyle w:val="Tabulka-titulka"/>
              <w:rPr>
                <w:sz w:val="24"/>
                <w:szCs w:val="24"/>
              </w:rPr>
            </w:pPr>
            <w:r w:rsidRPr="00206F37">
              <w:rPr>
                <w:sz w:val="24"/>
                <w:szCs w:val="24"/>
              </w:rPr>
              <w:t>Nadlimitná zákazka na dodanie tovaru</w:t>
            </w:r>
          </w:p>
        </w:tc>
      </w:tr>
      <w:tr w:rsidR="00D50CAD" w:rsidRPr="00206F37" w:rsidTr="00E86800">
        <w:trPr>
          <w:jc w:val="center"/>
        </w:trPr>
        <w:tc>
          <w:tcPr>
            <w:tcW w:w="1247" w:type="pct"/>
          </w:tcPr>
          <w:p w:rsidR="00D50CAD" w:rsidRPr="00206F37" w:rsidRDefault="00D50CAD" w:rsidP="00903FC4">
            <w:pPr>
              <w:pStyle w:val="Tabulka-titulka"/>
            </w:pPr>
            <w:r w:rsidRPr="00206F37">
              <w:t>Predmet zákazky:</w:t>
            </w:r>
          </w:p>
        </w:tc>
        <w:tc>
          <w:tcPr>
            <w:tcW w:w="3753" w:type="pct"/>
          </w:tcPr>
          <w:p w:rsidR="00D50CAD" w:rsidRPr="00206F37" w:rsidRDefault="00754564" w:rsidP="00300817">
            <w:pPr>
              <w:pStyle w:val="Tabulka-titulka"/>
              <w:rPr>
                <w:b/>
                <w:sz w:val="28"/>
                <w:szCs w:val="28"/>
              </w:rPr>
            </w:pPr>
            <w:r w:rsidRPr="001E6682">
              <w:rPr>
                <w:b/>
                <w:bCs/>
                <w:iCs/>
                <w:sz w:val="24"/>
                <w:szCs w:val="24"/>
                <w:lang w:eastAsia="sk-SK"/>
              </w:rPr>
              <w:t>Špeciálny zdravotnícky materiál pre implantovateľné prístroje (kardiostimulátory, ICD, ILR</w:t>
            </w:r>
            <w:r>
              <w:rPr>
                <w:b/>
                <w:bCs/>
                <w:i/>
                <w:iCs/>
                <w:sz w:val="24"/>
                <w:szCs w:val="24"/>
                <w:lang w:eastAsia="sk-SK"/>
              </w:rPr>
              <w:t>)</w:t>
            </w:r>
          </w:p>
        </w:tc>
      </w:tr>
    </w:tbl>
    <w:p w:rsidR="00F0005C" w:rsidRPr="00206F37" w:rsidRDefault="001F2A99" w:rsidP="00486B66">
      <w:pPr>
        <w:pStyle w:val="Nadpis1"/>
      </w:pPr>
      <w:bookmarkStart w:id="86" w:name="_Toc177981130"/>
      <w:r w:rsidRPr="00206F37">
        <w:t>S</w:t>
      </w:r>
      <w:r w:rsidR="00CE672F" w:rsidRPr="00206F37">
        <w:t>pôsob stanovenia ceny</w:t>
      </w:r>
      <w:bookmarkEnd w:id="86"/>
    </w:p>
    <w:p w:rsidR="009F7A26" w:rsidRPr="00206F37" w:rsidRDefault="009F7A26" w:rsidP="001F2A99">
      <w:pPr>
        <w:pStyle w:val="Cislo-2-text"/>
        <w:numPr>
          <w:ilvl w:val="0"/>
          <w:numId w:val="0"/>
        </w:numPr>
        <w:ind w:left="709"/>
      </w:pPr>
      <w:r w:rsidRPr="00206F37">
        <w:tab/>
      </w:r>
    </w:p>
    <w:p w:rsidR="00F0005C" w:rsidRPr="00206F37" w:rsidRDefault="00F0005C" w:rsidP="00486B66">
      <w:pPr>
        <w:pStyle w:val="Cislo-1-nadpis"/>
        <w:numPr>
          <w:ilvl w:val="2"/>
          <w:numId w:val="1"/>
        </w:numPr>
      </w:pPr>
      <w:bookmarkStart w:id="87" w:name="_Toc177981131"/>
      <w:r w:rsidRPr="00206F37">
        <w:t>Stanovenie ceny</w:t>
      </w:r>
      <w:bookmarkEnd w:id="87"/>
    </w:p>
    <w:p w:rsidR="00562364" w:rsidRDefault="002810E9" w:rsidP="00486B66">
      <w:pPr>
        <w:pStyle w:val="Cislo-2-text"/>
        <w:tabs>
          <w:tab w:val="clear" w:pos="1066"/>
          <w:tab w:val="clear" w:pos="1423"/>
          <w:tab w:val="clear" w:pos="1780"/>
          <w:tab w:val="clear" w:pos="2138"/>
          <w:tab w:val="clear" w:pos="2495"/>
          <w:tab w:val="clear" w:pos="2852"/>
          <w:tab w:val="clear" w:pos="6522"/>
        </w:tabs>
        <w:ind w:left="709"/>
      </w:pPr>
      <w:r w:rsidRPr="00206F37">
        <w:t>Cena za predmet zákazky musí byť stanovená v zmysle zákona č. 18/1996 Z. z. o cenách v znení neskorších predpisov, vyhlášky MF SR č. 87/1996 Z. z., ktorou sa vykonáva zákon č. 18/1996 Z. z. o cenách v znení neskorších predpisov.</w:t>
      </w:r>
    </w:p>
    <w:p w:rsidR="00562364" w:rsidRPr="00206F37" w:rsidRDefault="00562364" w:rsidP="00486B66">
      <w:pPr>
        <w:pStyle w:val="Cislo-2-text"/>
        <w:numPr>
          <w:ilvl w:val="3"/>
          <w:numId w:val="1"/>
        </w:numPr>
        <w:tabs>
          <w:tab w:val="clear" w:pos="1423"/>
        </w:tabs>
        <w:ind w:left="709"/>
      </w:pPr>
      <w:r w:rsidRPr="00206F37">
        <w:t>Uchádzačom navrhovaná zmluvná cena za dodanie požadovaného predmetu zákazky</w:t>
      </w:r>
      <w:r w:rsidR="009E41C5">
        <w:t xml:space="preserve"> resp. časti/</w:t>
      </w:r>
      <w:r w:rsidR="00C90DE4">
        <w:t>časť</w:t>
      </w:r>
      <w:r w:rsidRPr="00206F37">
        <w:t xml:space="preserve">, uvedená v ponuke uchádzača, bude vyjadrená v euro mene, zaokrúhlená na 2 desatinné miesta a musí v sebe zahŕňať všetky náklady, ktoré s ňou bezprostredne súvisia. </w:t>
      </w:r>
    </w:p>
    <w:p w:rsidR="00562364" w:rsidRPr="00206F37" w:rsidRDefault="00562364" w:rsidP="00486B66">
      <w:pPr>
        <w:pStyle w:val="Cislo-2-text"/>
        <w:numPr>
          <w:ilvl w:val="3"/>
          <w:numId w:val="1"/>
        </w:numPr>
        <w:tabs>
          <w:tab w:val="clear" w:pos="1423"/>
        </w:tabs>
        <w:ind w:left="709"/>
      </w:pPr>
      <w:r w:rsidRPr="00206F37">
        <w:t xml:space="preserve">Cena za obstarávaný tovar alebo službu súvisiacu s dodaním tovaru musí byť v súlade so zákonom č. 18/1996 Z. z. o cenách v znení neskorších predpisov, jeho vykonávacími predpismi a inými cenovými predpismi, ktorými sú uchádzači viazaní. </w:t>
      </w:r>
    </w:p>
    <w:p w:rsidR="009E3141" w:rsidRPr="00206F37" w:rsidRDefault="00562364" w:rsidP="00486B66">
      <w:pPr>
        <w:pStyle w:val="Cislo-2-text"/>
        <w:numPr>
          <w:ilvl w:val="3"/>
          <w:numId w:val="1"/>
        </w:numPr>
        <w:tabs>
          <w:tab w:val="clear" w:pos="1423"/>
        </w:tabs>
        <w:ind w:left="709"/>
      </w:pPr>
      <w:r w:rsidRPr="00206F37">
        <w:t xml:space="preserve">Uchádzač ku každej oceňovanej položke podľa predloženého výkazu položiek uvedie v navrhovanej zmluvnej cene aj jednotkovú cenu. Celková cena za dodanie predmetu zákazky je daná súčtom všetkých medzisúčtov/súčinov jednotkovej ceny a množstva uvedeného v zozname položiek podľa </w:t>
      </w:r>
      <w:r w:rsidR="009E3141" w:rsidRPr="00206F37">
        <w:t xml:space="preserve">kapitoly </w:t>
      </w:r>
      <w:r w:rsidRPr="00206F37">
        <w:t xml:space="preserve">súťažných podkladov </w:t>
      </w:r>
      <w:r w:rsidR="009E3141" w:rsidRPr="00206F37">
        <w:t>C.</w:t>
      </w:r>
      <w:r w:rsidRPr="00206F37">
        <w:t xml:space="preserve"> Opis predmetu zákazky. </w:t>
      </w:r>
    </w:p>
    <w:p w:rsidR="009E3141" w:rsidRPr="00206F37" w:rsidRDefault="00562364" w:rsidP="00486B66">
      <w:pPr>
        <w:pStyle w:val="Cislo-2-text"/>
        <w:numPr>
          <w:ilvl w:val="3"/>
          <w:numId w:val="1"/>
        </w:numPr>
        <w:tabs>
          <w:tab w:val="clear" w:pos="1423"/>
        </w:tabs>
        <w:ind w:left="709"/>
      </w:pPr>
      <w:r w:rsidRPr="00206F37">
        <w:t>Navrhovaná zmluvná cena musí obsahovať cenu za celý požadovaný predmet zákazky /časť predmetu zákazky, súčet/sumár všetkých položiek, ktorý vychádza z uchádzačom ocenených položiek podľa výkazu položiek predloženého v</w:t>
      </w:r>
      <w:r w:rsidR="009E41C5">
        <w:t xml:space="preserve"> súlade s prílohou č. 12 súťažných podkladov a kapitolou </w:t>
      </w:r>
      <w:r w:rsidR="009E3141" w:rsidRPr="00206F37">
        <w:t>C.</w:t>
      </w:r>
      <w:r w:rsidRPr="00206F37">
        <w:t xml:space="preserve"> Opis predmetu zákazky. </w:t>
      </w:r>
    </w:p>
    <w:p w:rsidR="009E3141" w:rsidRPr="00206F37" w:rsidRDefault="00562364" w:rsidP="00486B66">
      <w:pPr>
        <w:pStyle w:val="Cislo-2-text"/>
        <w:numPr>
          <w:ilvl w:val="3"/>
          <w:numId w:val="1"/>
        </w:numPr>
        <w:tabs>
          <w:tab w:val="clear" w:pos="1423"/>
        </w:tabs>
        <w:ind w:left="709"/>
      </w:pPr>
      <w:r w:rsidRPr="00206F37">
        <w:t xml:space="preserve">Ak je uchádzač platiteľom dane z pridanej hodnoty (ďalej len „DPH“), navrhovanú zmluvnú cenu uvedie v zložení: </w:t>
      </w:r>
    </w:p>
    <w:p w:rsidR="009E3141" w:rsidRPr="00206F37" w:rsidRDefault="00562364" w:rsidP="006513D1">
      <w:pPr>
        <w:pStyle w:val="Cislo-2-text"/>
        <w:numPr>
          <w:ilvl w:val="0"/>
          <w:numId w:val="15"/>
        </w:numPr>
        <w:tabs>
          <w:tab w:val="clear" w:pos="1423"/>
        </w:tabs>
        <w:ind w:left="709" w:firstLine="0"/>
      </w:pPr>
      <w:r w:rsidRPr="00206F37">
        <w:t xml:space="preserve">jednotková cena bez DPH v EUR </w:t>
      </w:r>
    </w:p>
    <w:p w:rsidR="009E3141" w:rsidRPr="00206F37" w:rsidRDefault="00562364" w:rsidP="006513D1">
      <w:pPr>
        <w:pStyle w:val="Cislo-2-text"/>
        <w:numPr>
          <w:ilvl w:val="0"/>
          <w:numId w:val="15"/>
        </w:numPr>
        <w:tabs>
          <w:tab w:val="clear" w:pos="1423"/>
        </w:tabs>
        <w:ind w:left="709" w:firstLine="0"/>
      </w:pPr>
      <w:r w:rsidRPr="00206F37">
        <w:t xml:space="preserve">sadzba DPH v % </w:t>
      </w:r>
    </w:p>
    <w:p w:rsidR="009E3141" w:rsidRPr="00206F37" w:rsidRDefault="00562364" w:rsidP="006513D1">
      <w:pPr>
        <w:pStyle w:val="Cislo-2-text"/>
        <w:numPr>
          <w:ilvl w:val="0"/>
          <w:numId w:val="15"/>
        </w:numPr>
        <w:tabs>
          <w:tab w:val="clear" w:pos="1423"/>
        </w:tabs>
        <w:ind w:left="709" w:firstLine="0"/>
      </w:pPr>
      <w:r w:rsidRPr="00206F37">
        <w:t xml:space="preserve">výška DPH v EUR </w:t>
      </w:r>
    </w:p>
    <w:p w:rsidR="009E3141" w:rsidRPr="00206F37" w:rsidRDefault="00562364" w:rsidP="006513D1">
      <w:pPr>
        <w:pStyle w:val="Cislo-2-text"/>
        <w:numPr>
          <w:ilvl w:val="0"/>
          <w:numId w:val="15"/>
        </w:numPr>
        <w:tabs>
          <w:tab w:val="clear" w:pos="1423"/>
        </w:tabs>
        <w:ind w:left="709" w:firstLine="0"/>
      </w:pPr>
      <w:r w:rsidRPr="00206F37">
        <w:t xml:space="preserve">jednotková cena vrátane DPH v EUR </w:t>
      </w:r>
    </w:p>
    <w:p w:rsidR="009E3141" w:rsidRDefault="00562364" w:rsidP="006513D1">
      <w:pPr>
        <w:pStyle w:val="Cislo-2-text"/>
        <w:numPr>
          <w:ilvl w:val="0"/>
          <w:numId w:val="15"/>
        </w:numPr>
        <w:tabs>
          <w:tab w:val="clear" w:pos="1423"/>
        </w:tabs>
        <w:ind w:left="709" w:firstLine="0"/>
      </w:pPr>
      <w:r w:rsidRPr="00206F37">
        <w:t xml:space="preserve">celková cena za predpokladané množstvo bez DPH v EUR </w:t>
      </w:r>
    </w:p>
    <w:p w:rsidR="009E41C5" w:rsidRPr="00206F37" w:rsidRDefault="009E41C5" w:rsidP="009E41C5">
      <w:pPr>
        <w:pStyle w:val="Cislo-2-text"/>
        <w:numPr>
          <w:ilvl w:val="0"/>
          <w:numId w:val="15"/>
        </w:numPr>
        <w:tabs>
          <w:tab w:val="clear" w:pos="1423"/>
        </w:tabs>
        <w:ind w:left="709" w:firstLine="0"/>
      </w:pPr>
      <w:r>
        <w:t>výška DPH v EUR za predpokladané množstvo</w:t>
      </w:r>
    </w:p>
    <w:p w:rsidR="009E3141" w:rsidRDefault="00562364" w:rsidP="006513D1">
      <w:pPr>
        <w:pStyle w:val="Cislo-2-text"/>
        <w:numPr>
          <w:ilvl w:val="0"/>
          <w:numId w:val="15"/>
        </w:numPr>
        <w:tabs>
          <w:tab w:val="clear" w:pos="1423"/>
        </w:tabs>
        <w:ind w:left="709" w:firstLine="0"/>
      </w:pPr>
      <w:r w:rsidRPr="00206F37">
        <w:t xml:space="preserve">celková cena za predpokladané množstvo vrátane DPH v EUR </w:t>
      </w:r>
    </w:p>
    <w:p w:rsidR="002A34EE" w:rsidRPr="00206F37" w:rsidRDefault="002A34EE" w:rsidP="002A34EE">
      <w:pPr>
        <w:pStyle w:val="Cislo-2-text"/>
        <w:numPr>
          <w:ilvl w:val="0"/>
          <w:numId w:val="0"/>
        </w:numPr>
        <w:tabs>
          <w:tab w:val="clear" w:pos="1423"/>
        </w:tabs>
        <w:ind w:left="709"/>
      </w:pPr>
      <w:r w:rsidRPr="00C90DE4">
        <w:t>Uchádzač uvedie všetky ceny ponuky zaokrúhlené na 2 desatinné miesta.</w:t>
      </w:r>
      <w:r>
        <w:t xml:space="preserve"> </w:t>
      </w:r>
    </w:p>
    <w:p w:rsidR="009E3141" w:rsidRPr="00206F37" w:rsidRDefault="00562364" w:rsidP="00486B66">
      <w:pPr>
        <w:pStyle w:val="Cislo-2-text"/>
        <w:numPr>
          <w:ilvl w:val="3"/>
          <w:numId w:val="1"/>
        </w:numPr>
        <w:tabs>
          <w:tab w:val="clear" w:pos="1423"/>
        </w:tabs>
        <w:ind w:left="709"/>
      </w:pPr>
      <w:r w:rsidRPr="00206F37">
        <w:t xml:space="preserve">Ak uchádzač nie je platiteľom DPH, uvedie navrhovanú zmluvnú cenu celkom. Na skutočnosť, že nie je platiteľom DPH, upozorní v ponuke. </w:t>
      </w:r>
    </w:p>
    <w:p w:rsidR="009E3141" w:rsidRPr="00206F37" w:rsidRDefault="00562364" w:rsidP="00486B66">
      <w:pPr>
        <w:pStyle w:val="Cislo-2-text"/>
        <w:numPr>
          <w:ilvl w:val="3"/>
          <w:numId w:val="1"/>
        </w:numPr>
        <w:tabs>
          <w:tab w:val="clear" w:pos="1423"/>
        </w:tabs>
        <w:ind w:left="709"/>
      </w:pPr>
      <w:r w:rsidRPr="00206F37">
        <w:t xml:space="preserve">Ak má uchádzač sídlo mimo územia Slovenskej republiky ku každej oceňovanej položke uvedenej uvedie do stĺpca - sadzba DPH, sadzbu v súlade s európskou smernicou Rady 2006/112/ES o spoločnom systéme DPH v znení neskorších predpisov a v súlade so slovenským zákonom č. 222/2004 </w:t>
      </w:r>
      <w:proofErr w:type="spellStart"/>
      <w:r w:rsidRPr="00206F37">
        <w:t>Z.z</w:t>
      </w:r>
      <w:proofErr w:type="spellEnd"/>
      <w:r w:rsidRPr="00206F37">
        <w:t xml:space="preserve">. o dani z pridanej hodnoty v znení neskorších predpisov. </w:t>
      </w:r>
    </w:p>
    <w:p w:rsidR="00A12FD4" w:rsidRPr="00206F37" w:rsidRDefault="00562364" w:rsidP="00486B66">
      <w:pPr>
        <w:pStyle w:val="Cislo-2-text"/>
        <w:numPr>
          <w:ilvl w:val="3"/>
          <w:numId w:val="1"/>
        </w:numPr>
        <w:tabs>
          <w:tab w:val="clear" w:pos="1423"/>
        </w:tabs>
        <w:ind w:left="709"/>
      </w:pPr>
      <w:r w:rsidRPr="00206F37">
        <w:t>Za správnosť stanovenia sadzby DPH zodpovedá výhradne uchádzač.</w:t>
      </w:r>
    </w:p>
    <w:p w:rsidR="00562364" w:rsidRDefault="00562364" w:rsidP="00486B66">
      <w:pPr>
        <w:tabs>
          <w:tab w:val="clear" w:pos="1423"/>
        </w:tabs>
        <w:ind w:left="709" w:hanging="709"/>
      </w:pPr>
    </w:p>
    <w:p w:rsidR="00562364" w:rsidRDefault="00562364" w:rsidP="00486B66">
      <w:pPr>
        <w:tabs>
          <w:tab w:val="clear" w:pos="1423"/>
        </w:tabs>
        <w:ind w:left="709" w:hanging="709"/>
      </w:pPr>
    </w:p>
    <w:p w:rsidR="00562364" w:rsidRDefault="00562364" w:rsidP="00562364"/>
    <w:p w:rsidR="00562364" w:rsidRDefault="00562364" w:rsidP="00562364"/>
    <w:p w:rsidR="00562364" w:rsidRDefault="00562364" w:rsidP="00562364"/>
    <w:p w:rsidR="00562364" w:rsidRPr="00562364" w:rsidRDefault="00562364" w:rsidP="00562364"/>
    <w:tbl>
      <w:tblPr>
        <w:tblStyle w:val="Mriekatabuky"/>
        <w:tblW w:w="9072" w:type="dxa"/>
        <w:jc w:val="center"/>
        <w:tblLook w:val="04A0" w:firstRow="1" w:lastRow="0" w:firstColumn="1" w:lastColumn="0" w:noHBand="0" w:noVBand="1"/>
      </w:tblPr>
      <w:tblGrid>
        <w:gridCol w:w="2263"/>
        <w:gridCol w:w="6809"/>
      </w:tblGrid>
      <w:tr w:rsidR="000C2FE3" w:rsidRPr="00EF7E0A" w:rsidTr="00E86800">
        <w:trPr>
          <w:jc w:val="center"/>
        </w:trPr>
        <w:tc>
          <w:tcPr>
            <w:tcW w:w="1247" w:type="pct"/>
          </w:tcPr>
          <w:p w:rsidR="000C2FE3" w:rsidRDefault="000C2FE3" w:rsidP="008B7C1F">
            <w:pPr>
              <w:pStyle w:val="Tabulka-titulka"/>
            </w:pPr>
            <w:r>
              <w:lastRenderedPageBreak/>
              <w:t>Verejný obstarávateľ:</w:t>
            </w:r>
          </w:p>
        </w:tc>
        <w:tc>
          <w:tcPr>
            <w:tcW w:w="3753" w:type="pct"/>
          </w:tcPr>
          <w:p w:rsidR="000C2FE3" w:rsidRPr="005D7F11" w:rsidRDefault="000C2FE3" w:rsidP="008B7C1F">
            <w:pPr>
              <w:pStyle w:val="Tabulka-titulka"/>
              <w:rPr>
                <w:b/>
                <w:sz w:val="28"/>
                <w:szCs w:val="28"/>
              </w:rPr>
            </w:pPr>
            <w:r w:rsidRPr="00644B95">
              <w:rPr>
                <w:b/>
                <w:sz w:val="28"/>
                <w:szCs w:val="28"/>
              </w:rPr>
              <w:t>Stredoslovenský ústav sr</w:t>
            </w:r>
            <w:r>
              <w:rPr>
                <w:b/>
                <w:sz w:val="28"/>
                <w:szCs w:val="28"/>
              </w:rPr>
              <w:t xml:space="preserve">dcových a cievnych chorôb, a.s., </w:t>
            </w:r>
            <w:r w:rsidRPr="00644B95">
              <w:rPr>
                <w:b/>
                <w:sz w:val="28"/>
                <w:szCs w:val="28"/>
              </w:rPr>
              <w:t>Cesta k nemocnici 1, 974 01 Banská Bystrica</w:t>
            </w:r>
          </w:p>
        </w:tc>
      </w:tr>
      <w:tr w:rsidR="000C2FE3" w:rsidRPr="00EF7E0A" w:rsidTr="00E86800">
        <w:trPr>
          <w:jc w:val="center"/>
        </w:trPr>
        <w:tc>
          <w:tcPr>
            <w:tcW w:w="1247" w:type="pct"/>
          </w:tcPr>
          <w:p w:rsidR="000C2FE3" w:rsidRPr="00823790" w:rsidRDefault="000C2FE3" w:rsidP="008B7C1F">
            <w:pPr>
              <w:pStyle w:val="Tabulka-titulka"/>
            </w:pPr>
            <w:r w:rsidRPr="00823790">
              <w:t>Typ zákazky:</w:t>
            </w:r>
          </w:p>
        </w:tc>
        <w:tc>
          <w:tcPr>
            <w:tcW w:w="3753" w:type="pct"/>
          </w:tcPr>
          <w:p w:rsidR="000C2FE3" w:rsidRPr="005D7F11" w:rsidRDefault="000C2FE3" w:rsidP="008B7C1F">
            <w:pPr>
              <w:pStyle w:val="Tabulka-titulka"/>
              <w:rPr>
                <w:sz w:val="24"/>
                <w:szCs w:val="24"/>
              </w:rPr>
            </w:pPr>
            <w:r w:rsidRPr="005D7F11">
              <w:rPr>
                <w:sz w:val="24"/>
                <w:szCs w:val="24"/>
              </w:rPr>
              <w:t xml:space="preserve">Nadlimitná zákazka na </w:t>
            </w:r>
            <w:r w:rsidRPr="00644B95">
              <w:rPr>
                <w:sz w:val="24"/>
                <w:szCs w:val="24"/>
              </w:rPr>
              <w:t>dodanie tovaru</w:t>
            </w:r>
          </w:p>
        </w:tc>
      </w:tr>
      <w:tr w:rsidR="00D50CAD" w:rsidRPr="00EF7E0A" w:rsidTr="00E86800">
        <w:trPr>
          <w:jc w:val="center"/>
        </w:trPr>
        <w:tc>
          <w:tcPr>
            <w:tcW w:w="1247" w:type="pct"/>
          </w:tcPr>
          <w:p w:rsidR="00D50CAD" w:rsidRDefault="00D50CAD" w:rsidP="009F4811">
            <w:pPr>
              <w:pStyle w:val="Tabulka-titulka"/>
            </w:pPr>
            <w:r>
              <w:t>Predmet zákazky:</w:t>
            </w:r>
          </w:p>
        </w:tc>
        <w:tc>
          <w:tcPr>
            <w:tcW w:w="3753" w:type="pct"/>
          </w:tcPr>
          <w:p w:rsidR="00EA2048" w:rsidRPr="005D7F11" w:rsidRDefault="00754564" w:rsidP="00D50CAD">
            <w:pPr>
              <w:pStyle w:val="Tabulka-titulka"/>
              <w:rPr>
                <w:b/>
                <w:sz w:val="28"/>
                <w:szCs w:val="28"/>
              </w:rPr>
            </w:pPr>
            <w:r w:rsidRPr="001E6682">
              <w:rPr>
                <w:b/>
                <w:bCs/>
                <w:iCs/>
                <w:sz w:val="24"/>
                <w:szCs w:val="24"/>
                <w:lang w:eastAsia="sk-SK"/>
              </w:rPr>
              <w:t>Špeciálny zdravotnícky materiál pre implantovateľné prístroje (kardiostimulátory, ICD, ILR</w:t>
            </w:r>
            <w:r>
              <w:rPr>
                <w:b/>
                <w:bCs/>
                <w:i/>
                <w:iCs/>
                <w:sz w:val="24"/>
                <w:szCs w:val="24"/>
                <w:lang w:eastAsia="sk-SK"/>
              </w:rPr>
              <w:t>)</w:t>
            </w:r>
          </w:p>
        </w:tc>
      </w:tr>
    </w:tbl>
    <w:p w:rsidR="00EE0FEC" w:rsidRDefault="00EE0FEC" w:rsidP="00486B66">
      <w:pPr>
        <w:pStyle w:val="Nadpis1"/>
        <w:numPr>
          <w:ilvl w:val="0"/>
          <w:numId w:val="1"/>
        </w:numPr>
      </w:pPr>
      <w:bookmarkStart w:id="88" w:name="_Ref450132280"/>
      <w:bookmarkStart w:id="89" w:name="_Ref450132284"/>
      <w:bookmarkStart w:id="90" w:name="_Toc177981132"/>
      <w:r>
        <w:t>Obchodné podmienky plnenia predmetu zákazky</w:t>
      </w:r>
      <w:bookmarkEnd w:id="88"/>
      <w:bookmarkEnd w:id="89"/>
      <w:bookmarkEnd w:id="90"/>
    </w:p>
    <w:p w:rsidR="00931BCE" w:rsidRPr="002810E9" w:rsidRDefault="00931BCE" w:rsidP="00931BCE">
      <w:pPr>
        <w:pStyle w:val="Cislo-1-nadpis"/>
        <w:numPr>
          <w:ilvl w:val="2"/>
          <w:numId w:val="1"/>
        </w:numPr>
      </w:pPr>
      <w:bookmarkStart w:id="91" w:name="_Toc484426649"/>
      <w:bookmarkStart w:id="92" w:name="_Toc102054174"/>
      <w:bookmarkStart w:id="93" w:name="_Toc177981133"/>
      <w:r w:rsidRPr="002810E9">
        <w:t>Rámcová dohoda</w:t>
      </w:r>
      <w:bookmarkEnd w:id="91"/>
      <w:bookmarkEnd w:id="92"/>
      <w:bookmarkEnd w:id="93"/>
    </w:p>
    <w:p w:rsidR="00931BCE" w:rsidRPr="002810E9" w:rsidRDefault="00931BCE" w:rsidP="00931BCE">
      <w:pPr>
        <w:pStyle w:val="Text-1"/>
      </w:pPr>
      <w:r w:rsidRPr="002810E9">
        <w:t>Obchodné podmienky plnenia predmetu zákazky sú vyjadrené vo forme návrhu Rámcovej dohody (ďalej len „zmluva“), ktorý tvorí Prílohu č. 1</w:t>
      </w:r>
      <w:r>
        <w:t>1</w:t>
      </w:r>
      <w:r w:rsidRPr="002810E9">
        <w:t xml:space="preserve"> súťažných podkladov.</w:t>
      </w:r>
    </w:p>
    <w:p w:rsidR="00931BCE" w:rsidRPr="002810E9" w:rsidRDefault="00931BCE" w:rsidP="00931BCE">
      <w:pPr>
        <w:pStyle w:val="Cislo-2-text"/>
        <w:numPr>
          <w:ilvl w:val="3"/>
          <w:numId w:val="1"/>
        </w:numPr>
        <w:tabs>
          <w:tab w:val="clear" w:pos="1066"/>
          <w:tab w:val="clear" w:pos="1423"/>
          <w:tab w:val="clear" w:pos="1780"/>
          <w:tab w:val="clear" w:pos="2138"/>
          <w:tab w:val="clear" w:pos="2495"/>
          <w:tab w:val="clear" w:pos="2852"/>
          <w:tab w:val="clear" w:pos="6522"/>
        </w:tabs>
        <w:ind w:left="709"/>
      </w:pPr>
      <w:r w:rsidRPr="002810E9">
        <w:t>Uchádzač vypracuje návrh zmluvy v zmysle podmienok a požiadaviek verejného obstarávateľa uvedených v oznámení o vyhlásení verejného obstarávania a v týchto súťažných podkladoch, nasledovným spôsobom:</w:t>
      </w:r>
    </w:p>
    <w:p w:rsidR="00931BCE" w:rsidRPr="002810E9" w:rsidRDefault="00931BCE" w:rsidP="00931BCE">
      <w:pPr>
        <w:pStyle w:val="Text-1-odrazky"/>
      </w:pPr>
      <w:r w:rsidRPr="002810E9">
        <w:t>Návrh zmluvy vyprac</w:t>
      </w:r>
      <w:r>
        <w:t>uje uchádzač podľa Prílohy č. 11</w:t>
      </w:r>
      <w:r w:rsidRPr="002810E9">
        <w:t xml:space="preserve"> súťažných podkladov.</w:t>
      </w:r>
    </w:p>
    <w:p w:rsidR="00931BCE" w:rsidRPr="00903BDD" w:rsidRDefault="00931BCE" w:rsidP="00931BCE">
      <w:pPr>
        <w:pStyle w:val="Text-1-odrazky"/>
      </w:pPr>
      <w:r w:rsidRPr="002810E9">
        <w:t>Predložený návrh zmluvy musí obsahovať a zachovať všetky podmienky uvedené v návrhu zmluvy v Prílohe č. 1</w:t>
      </w:r>
      <w:r>
        <w:t>1</w:t>
      </w:r>
      <w:r w:rsidRPr="002810E9">
        <w:t xml:space="preserve"> </w:t>
      </w:r>
      <w:r w:rsidRPr="00903BDD">
        <w:t>súťažných podkladov a nesmie obsahovať obmedzujúce alebo inak neprijateľné časti zmluvných podmienok, ktoré by boli v rozpore s požadovanými zmluvnými podmienkami uvedenými v návrhu zmluvy podľa Prílohy č. 11 súťažných podkladov, v rozpore so všeobecne platnými právnymi predpismi, vymykali sa bežným obchodným zvyklostiam alebo by inak priamo alebo nepriamo znevýhodňovali verejného obstarávateľa. Verejný obstarávateľ uprednostňuje predloženie návrhu zmluvy v stanovenej štruktúre.</w:t>
      </w:r>
    </w:p>
    <w:p w:rsidR="00931BCE" w:rsidRPr="00903BDD" w:rsidRDefault="00931BCE" w:rsidP="00931BCE">
      <w:pPr>
        <w:pStyle w:val="Text-1-odrazky"/>
      </w:pPr>
      <w:r w:rsidRPr="00903BDD">
        <w:t xml:space="preserve">Ak ponuku predloží skupina dodávateľov </w:t>
      </w:r>
      <w:r w:rsidRPr="00903BDD">
        <w:rPr>
          <w:u w:val="single"/>
        </w:rPr>
        <w:t>bez vytvorenia právnej formy</w:t>
      </w:r>
      <w:r w:rsidRPr="00903BDD">
        <w:t xml:space="preserve"> na účely účasti vo verejnom obstarávaní, vyplní v zmluve, v článku o zmluvných stranách, na strane predávajúceho identifikačné údaje každého člena skupiny dodávateľov.</w:t>
      </w:r>
    </w:p>
    <w:p w:rsidR="00931BCE" w:rsidRPr="00903BDD" w:rsidRDefault="00931BCE" w:rsidP="00931BCE">
      <w:pPr>
        <w:pStyle w:val="Text-1-odrazky"/>
      </w:pPr>
      <w:r w:rsidRPr="00903BDD">
        <w:t xml:space="preserve">Ak ponuku predloží skupina dodávateľov, ktorá vytvorí právnu formu na účely účasti vo verejnom obstarávaní, aj keď to nebolo požadované, vyplní v zmluve, v článku o zmluvných stranách, na strane predávajúceho služby identifikačné údaje každého člena skupiny dodávateľov, identifikáciu vytvorenej právnej formy, </w:t>
      </w:r>
      <w:r w:rsidRPr="00903BDD">
        <w:rPr>
          <w:b/>
        </w:rPr>
        <w:t>ktorou nesmie byť nový právny subjekt</w:t>
      </w:r>
      <w:r w:rsidRPr="00903BDD">
        <w:t>.</w:t>
      </w:r>
    </w:p>
    <w:p w:rsidR="00931BCE" w:rsidRPr="00903BDD" w:rsidRDefault="00931BCE" w:rsidP="00931BCE">
      <w:pPr>
        <w:pStyle w:val="Text-1-odrazky"/>
      </w:pPr>
      <w:r w:rsidRPr="00903BDD">
        <w:t xml:space="preserve">Návrh zmluvy uchádzača musí byť podpísaný podľa bodu </w:t>
      </w:r>
      <w:r w:rsidRPr="00903BDD">
        <w:rPr>
          <w:i/>
        </w:rPr>
        <w:t>–15.2.3.1;</w:t>
      </w:r>
    </w:p>
    <w:p w:rsidR="00931BCE" w:rsidRPr="00903BDD" w:rsidRDefault="00931BCE" w:rsidP="00931BCE">
      <w:pPr>
        <w:pStyle w:val="Text-1-odrazky"/>
      </w:pPr>
      <w:r w:rsidRPr="00903BDD">
        <w:t>Neoddeliteľnou súčasťou návrhu zmluvy sú jej prílohy:</w:t>
      </w:r>
    </w:p>
    <w:p w:rsidR="00931BCE" w:rsidRPr="00903BDD" w:rsidRDefault="00931BCE" w:rsidP="00931BCE">
      <w:pPr>
        <w:pStyle w:val="Text-2-odrazky"/>
      </w:pPr>
      <w:r w:rsidRPr="00903BDD">
        <w:t>Príloha č. 1 zmluvy: Opis a cena predmetu zmluvy;</w:t>
      </w:r>
    </w:p>
    <w:p w:rsidR="00931BCE" w:rsidRPr="00903BDD" w:rsidRDefault="00931BCE" w:rsidP="00931BCE">
      <w:pPr>
        <w:pStyle w:val="Text-2-odrazky"/>
      </w:pPr>
      <w:r w:rsidRPr="00903BDD">
        <w:t>Príloha č. 2 zmluvy: Zoznam subdodávateľov (ak sa uplatňuje).</w:t>
      </w:r>
    </w:p>
    <w:p w:rsidR="00931BCE" w:rsidRPr="00903BDD" w:rsidRDefault="00931BCE" w:rsidP="00931BCE">
      <w:pPr>
        <w:pStyle w:val="Text-2"/>
      </w:pPr>
      <w:r w:rsidRPr="00903BDD">
        <w:t>Spôsob vypracovania a predloženia príloh návrhu zmluvy je uvedený v nasledujúcich bodoch tejto kapitole súťažných podkladov.</w:t>
      </w:r>
    </w:p>
    <w:p w:rsidR="00931BCE" w:rsidRPr="00903BDD" w:rsidRDefault="00931BCE" w:rsidP="00931BCE">
      <w:pPr>
        <w:pStyle w:val="Cislo-3-text"/>
        <w:numPr>
          <w:ilvl w:val="4"/>
          <w:numId w:val="1"/>
        </w:numPr>
        <w:tabs>
          <w:tab w:val="num" w:pos="709"/>
        </w:tabs>
        <w:ind w:left="709"/>
      </w:pPr>
      <w:r w:rsidRPr="00903BDD">
        <w:t>Príloha č. 1 zmluvy: Opis a cena predmetu zmluvy:</w:t>
      </w:r>
    </w:p>
    <w:p w:rsidR="00931BCE" w:rsidRPr="00903BDD" w:rsidRDefault="00931BCE" w:rsidP="00931BCE">
      <w:pPr>
        <w:pStyle w:val="Text-1"/>
      </w:pPr>
      <w:r w:rsidRPr="00903BDD">
        <w:t>Uchádzač predloží prílohu návrhu zmluvy vypracovanú podľa Prílohy č. 12 súťažných podkladov, nasledovným postupom:</w:t>
      </w:r>
    </w:p>
    <w:p w:rsidR="00931BCE" w:rsidRPr="00903BDD" w:rsidRDefault="00931BCE" w:rsidP="00931BCE">
      <w:pPr>
        <w:pStyle w:val="Text-1-odrazky"/>
      </w:pPr>
      <w:r w:rsidRPr="00903BDD">
        <w:t>vyplní všetky údaje - bunky orámované zelenou Prílohy č. 12 súťažných podkladov, pre časti predmetu zákazky, na ktoré uchádzač predkladá ponuku,</w:t>
      </w:r>
    </w:p>
    <w:p w:rsidR="00931BCE" w:rsidRPr="00903BDD" w:rsidRDefault="00931BCE" w:rsidP="00931BCE">
      <w:pPr>
        <w:pStyle w:val="Text-1-odrazky"/>
      </w:pPr>
      <w:r w:rsidRPr="00903BDD">
        <w:rPr>
          <w:b/>
        </w:rPr>
        <w:t>ak je suma jednotlivej položky v stĺpci „Cena za MJ (EUR) bez DPH“ rôzna z dôvodu viacerých rozmerov, je potrebné použiť najvyššiu cenu</w:t>
      </w:r>
      <w:r w:rsidRPr="00903BDD">
        <w:t>,</w:t>
      </w:r>
    </w:p>
    <w:p w:rsidR="00931BCE" w:rsidRPr="00903BDD" w:rsidRDefault="00931BCE" w:rsidP="00931BCE">
      <w:pPr>
        <w:pStyle w:val="Text-1-odrazky"/>
      </w:pPr>
      <w:r w:rsidRPr="00903BDD">
        <w:t>vytlačí stĺpce: všetky stĺpce Prílohy č. 12 súťažných podkladov,</w:t>
      </w:r>
    </w:p>
    <w:p w:rsidR="00931BCE" w:rsidRPr="00903BDD" w:rsidRDefault="00931BCE" w:rsidP="00931BCE">
      <w:pPr>
        <w:pStyle w:val="Text-1-odrazky"/>
      </w:pPr>
      <w:r w:rsidRPr="00903BDD">
        <w:t xml:space="preserve">vypracuje prílohu k Prílohe č. 12 súťažných podkladov - sortimentná skladba nevyhnutného príslušenstva </w:t>
      </w:r>
      <w:proofErr w:type="spellStart"/>
      <w:r w:rsidRPr="00903BDD">
        <w:t>t.j</w:t>
      </w:r>
      <w:proofErr w:type="spellEnd"/>
      <w:r w:rsidRPr="00903BDD">
        <w:t>. príloha k prílohe č. 12  k jednotlivým častiam predmetu zákazky v navrhovanej štruktúre: katalógové číslo, obchodný názov položky/výrobca, cena za MJ bez DPH, sadzba DPH a cena za MJ s DPH.</w:t>
      </w:r>
      <w:r w:rsidRPr="00903BDD">
        <w:rPr>
          <w:u w:val="single"/>
        </w:rPr>
        <w:t xml:space="preserve"> Sortimentná skladba nevyhnutného príslušenstva sa nezverejňuje ako súčasť zmluvy a teda ju uchádzač do zmluvy neuvádza.</w:t>
      </w:r>
      <w:r w:rsidRPr="00903BDD">
        <w:t xml:space="preserve"> Uchádzač je však povinný ju doručiť najneskôr v deň uzatvorenia </w:t>
      </w:r>
      <w:r w:rsidRPr="00903BDD">
        <w:lastRenderedPageBreak/>
        <w:t>zmluvy verejnému obstarávateľovi za účelom riadneho vystavovania čiastkových objednávok.</w:t>
      </w:r>
    </w:p>
    <w:p w:rsidR="00931BCE" w:rsidRPr="00903BDD" w:rsidRDefault="00931BCE" w:rsidP="00931BCE">
      <w:pPr>
        <w:pStyle w:val="Text-1-odrazky"/>
      </w:pPr>
      <w:r w:rsidRPr="00903BDD">
        <w:t xml:space="preserve">dokumenty podpíše podľa bodu </w:t>
      </w:r>
      <w:r w:rsidRPr="00903BDD">
        <w:rPr>
          <w:i/>
        </w:rPr>
        <w:t>15.2.3.1.</w:t>
      </w:r>
    </w:p>
    <w:p w:rsidR="00931BCE" w:rsidRDefault="00931BCE" w:rsidP="00931BCE">
      <w:pPr>
        <w:pStyle w:val="Text-1-odrazky"/>
        <w:numPr>
          <w:ilvl w:val="0"/>
          <w:numId w:val="0"/>
        </w:numPr>
        <w:ind w:left="1429"/>
        <w:rPr>
          <w:i/>
        </w:rPr>
      </w:pPr>
    </w:p>
    <w:p w:rsidR="00931BCE" w:rsidRDefault="00931BCE" w:rsidP="00931BCE">
      <w:pPr>
        <w:pStyle w:val="Cislo-3-text"/>
        <w:numPr>
          <w:ilvl w:val="4"/>
          <w:numId w:val="1"/>
        </w:numPr>
        <w:tabs>
          <w:tab w:val="num" w:pos="709"/>
        </w:tabs>
        <w:ind w:left="709"/>
      </w:pPr>
      <w:r>
        <w:t>Príloha č. 2 zmluvy: Zoznam subdodávateľov</w:t>
      </w:r>
    </w:p>
    <w:p w:rsidR="00931BCE" w:rsidRDefault="00931BCE" w:rsidP="00931BCE">
      <w:pPr>
        <w:pStyle w:val="Cislo-3-text"/>
        <w:numPr>
          <w:ilvl w:val="0"/>
          <w:numId w:val="0"/>
        </w:numPr>
        <w:ind w:left="709"/>
      </w:pPr>
      <w:r w:rsidRPr="00527A02">
        <w:t xml:space="preserve">Ak úspešný uchádzač nebude využívať subdodávky, upraví zoznam príloh v zmluve odstránením Prílohy č. </w:t>
      </w:r>
      <w:r>
        <w:t>2</w:t>
      </w:r>
      <w:r w:rsidRPr="00527A02">
        <w:t xml:space="preserve"> zmluvy zo zoznamu a Prílohu č. </w:t>
      </w:r>
      <w:r>
        <w:t>2</w:t>
      </w:r>
      <w:r w:rsidRPr="00527A02">
        <w:t xml:space="preserve"> zmluvy nepredkladá</w:t>
      </w:r>
      <w:r>
        <w:t>.</w:t>
      </w:r>
    </w:p>
    <w:p w:rsidR="00931BCE" w:rsidRDefault="00931BCE" w:rsidP="00C90DE4">
      <w:pPr>
        <w:pStyle w:val="Cislo-3-text"/>
        <w:numPr>
          <w:ilvl w:val="0"/>
          <w:numId w:val="0"/>
        </w:numPr>
      </w:pPr>
    </w:p>
    <w:p w:rsidR="00931BCE" w:rsidRPr="002810E9" w:rsidRDefault="00931BCE" w:rsidP="00931BCE">
      <w:pPr>
        <w:pStyle w:val="Cislo-3-text"/>
        <w:numPr>
          <w:ilvl w:val="4"/>
          <w:numId w:val="1"/>
        </w:numPr>
        <w:tabs>
          <w:tab w:val="clear" w:pos="1066"/>
          <w:tab w:val="clear" w:pos="1423"/>
          <w:tab w:val="clear" w:pos="1780"/>
          <w:tab w:val="clear" w:pos="2138"/>
          <w:tab w:val="clear" w:pos="2495"/>
          <w:tab w:val="clear" w:pos="2852"/>
        </w:tabs>
        <w:ind w:left="709"/>
      </w:pPr>
      <w:r>
        <w:t>Predloženie návrhu Rámcovej dohody nie je pri predkladaní ponúk nutné, uchádzač svoj súhlas so všetkými zmluvnými podmienkami uvedenými v súťažných podkladoch a návrhu Rámcovej dohody predloží v prílohe č. 5 „Čestné vyhlásenie o akceptovaní obchodných podmienok dodania predmetu zákazky“.</w:t>
      </w:r>
    </w:p>
    <w:p w:rsidR="00931BCE" w:rsidRPr="002810E9" w:rsidRDefault="00931BCE" w:rsidP="00931BCE">
      <w:pPr>
        <w:pStyle w:val="Cislo-3-text"/>
        <w:numPr>
          <w:ilvl w:val="0"/>
          <w:numId w:val="0"/>
        </w:numPr>
        <w:ind w:left="709"/>
      </w:pPr>
    </w:p>
    <w:p w:rsidR="00931BCE" w:rsidRPr="002810E9" w:rsidRDefault="00931BCE" w:rsidP="00931BCE">
      <w:pPr>
        <w:pStyle w:val="Cislo-2-text"/>
        <w:numPr>
          <w:ilvl w:val="3"/>
          <w:numId w:val="1"/>
        </w:numPr>
        <w:tabs>
          <w:tab w:val="clear" w:pos="1066"/>
          <w:tab w:val="clear" w:pos="1423"/>
          <w:tab w:val="clear" w:pos="1780"/>
          <w:tab w:val="clear" w:pos="2138"/>
          <w:tab w:val="clear" w:pos="2495"/>
          <w:tab w:val="clear" w:pos="2852"/>
          <w:tab w:val="clear" w:pos="6522"/>
        </w:tabs>
        <w:ind w:left="709"/>
      </w:pPr>
      <w:r w:rsidRPr="00486B66">
        <w:t>Súčinnosť úspešného uchádzača potrebná na uzavretie zmlu</w:t>
      </w:r>
      <w:r w:rsidRPr="002810E9">
        <w:t>vy.</w:t>
      </w:r>
    </w:p>
    <w:p w:rsidR="00931BCE" w:rsidRPr="002810E9" w:rsidRDefault="00931BCE" w:rsidP="00931BCE">
      <w:pPr>
        <w:pStyle w:val="Cislo-3-text"/>
        <w:numPr>
          <w:ilvl w:val="4"/>
          <w:numId w:val="1"/>
        </w:numPr>
        <w:tabs>
          <w:tab w:val="num" w:pos="709"/>
        </w:tabs>
        <w:ind w:left="709"/>
      </w:pPr>
      <w:r w:rsidRPr="002810E9">
        <w:t>Úspešný uchádzač bude vyzvaný prostredníctvom komunikačného rozhrania systému JOSEPHINE  v oznámení o prijatí ponuky na úkony súvisiace so skupinou dodávateľov (ak je to uplatniteľné), na aktualizáciu zmluvy a jej príloh, vzájomné odsúhlasenie zmluvy a jej príloh elektronickou formou a doručenie príslušného počtu originálov zmlúv, vrátane všetkých príloh. Postup je uvedený v nasledujúcich bodoch.</w:t>
      </w:r>
    </w:p>
    <w:p w:rsidR="00931BCE" w:rsidRPr="002810E9" w:rsidRDefault="00931BCE" w:rsidP="00931BCE">
      <w:pPr>
        <w:pStyle w:val="Cislo-3-text"/>
        <w:numPr>
          <w:ilvl w:val="4"/>
          <w:numId w:val="1"/>
        </w:numPr>
        <w:tabs>
          <w:tab w:val="num" w:pos="709"/>
        </w:tabs>
        <w:ind w:left="709"/>
      </w:pPr>
      <w:r w:rsidRPr="002810E9">
        <w:t>Ak je úspešným uchádzačom skupina dodávateľov, ktorá vytvorila právnu formu bez právnej subjektivity  na účely účasti vo verejnom obstarávaní, bude tento uchádzač vyzvaný v oznámení o prijatí ponuky na predloženie dokladov preukazujúcich vytvorenie právnej formy (originál alebo úradne osvedčená kópia), ktoré by deklarovali vzájomné zodpovednostné vzťahy a oprávnenia jednotlivých členov skupiny dodávateľov pri plnení zmluvy.</w:t>
      </w:r>
    </w:p>
    <w:p w:rsidR="00931BCE" w:rsidRPr="002810E9" w:rsidRDefault="00931BCE" w:rsidP="00931BCE">
      <w:pPr>
        <w:pStyle w:val="Cislo-3-text"/>
        <w:numPr>
          <w:ilvl w:val="4"/>
          <w:numId w:val="1"/>
        </w:numPr>
        <w:tabs>
          <w:tab w:val="num" w:pos="709"/>
        </w:tabs>
        <w:ind w:left="709"/>
      </w:pPr>
      <w:r w:rsidRPr="002810E9">
        <w:t>Zmluva</w:t>
      </w:r>
    </w:p>
    <w:p w:rsidR="00931BCE" w:rsidRPr="002810E9" w:rsidRDefault="00931BCE" w:rsidP="00931BCE">
      <w:pPr>
        <w:pStyle w:val="Text-1-odrazky"/>
      </w:pPr>
      <w:r w:rsidRPr="002810E9">
        <w:t>Uchádzač odstráni pokyny a informácie  patriace k súťažným podkladom.</w:t>
      </w:r>
    </w:p>
    <w:p w:rsidR="00931BCE" w:rsidRPr="002810E9" w:rsidRDefault="00931BCE" w:rsidP="00931BCE">
      <w:pPr>
        <w:pStyle w:val="Text-1-odrazky"/>
      </w:pPr>
      <w:r w:rsidRPr="002810E9">
        <w:t>Aktualizovanú zmluvu zašle prostredníctvom komunikačného rozhrania systému JOSEPHINE vo formáte DOC/DOCX na odsúhlasenie. Aktualizovanú zmluvu zašle uchádzač na odsúhlasenie určenej osobe spolu s jej všetkými aktualizovanými prílohami SÚČASNE.</w:t>
      </w:r>
    </w:p>
    <w:p w:rsidR="00931BCE" w:rsidRPr="002810E9" w:rsidRDefault="00931BCE" w:rsidP="00931BCE">
      <w:pPr>
        <w:pStyle w:val="Text-1-odrazky"/>
      </w:pPr>
      <w:r w:rsidRPr="002810E9">
        <w:t>Po odsúhlasení zmluvy úspešný uchádzač vytlačí zmluvu v príslušnom počte vyhotovení.</w:t>
      </w:r>
    </w:p>
    <w:p w:rsidR="00931BCE" w:rsidRPr="0051702C" w:rsidRDefault="00931BCE" w:rsidP="00931BCE">
      <w:pPr>
        <w:pStyle w:val="Text-1-odrazky"/>
      </w:pPr>
      <w:r w:rsidRPr="002810E9">
        <w:t xml:space="preserve">Každý originál zmluvy musí byť podpísaný podľa bodu </w:t>
      </w:r>
      <w:r>
        <w:rPr>
          <w:i/>
        </w:rPr>
        <w:t>15</w:t>
      </w:r>
      <w:r w:rsidRPr="002810E9">
        <w:rPr>
          <w:i/>
        </w:rPr>
        <w:t>.2.3.1.</w:t>
      </w:r>
    </w:p>
    <w:p w:rsidR="00931BCE" w:rsidRDefault="00931BCE" w:rsidP="00931BCE">
      <w:pPr>
        <w:pStyle w:val="Text-1-odrazky"/>
        <w:numPr>
          <w:ilvl w:val="0"/>
          <w:numId w:val="0"/>
        </w:numPr>
        <w:ind w:left="1429" w:hanging="360"/>
        <w:rPr>
          <w:i/>
        </w:rPr>
      </w:pPr>
    </w:p>
    <w:p w:rsidR="00931BCE" w:rsidRDefault="00931BCE" w:rsidP="00931BCE">
      <w:pPr>
        <w:pStyle w:val="Cislo-3-text"/>
        <w:numPr>
          <w:ilvl w:val="4"/>
          <w:numId w:val="1"/>
        </w:numPr>
        <w:tabs>
          <w:tab w:val="num" w:pos="709"/>
        </w:tabs>
        <w:ind w:left="709"/>
      </w:pPr>
      <w:r w:rsidRPr="002810E9">
        <w:t xml:space="preserve">Príloha č. 1 zmluvy: Opis </w:t>
      </w:r>
      <w:r>
        <w:t xml:space="preserve">a cena </w:t>
      </w:r>
      <w:r w:rsidRPr="002810E9">
        <w:t>predme</w:t>
      </w:r>
      <w:r>
        <w:t>tu zmluvy:</w:t>
      </w:r>
    </w:p>
    <w:p w:rsidR="00931BCE" w:rsidRPr="002810E9" w:rsidRDefault="00931BCE" w:rsidP="00931BCE">
      <w:pPr>
        <w:pStyle w:val="Text-1"/>
      </w:pPr>
      <w:r w:rsidRPr="002810E9">
        <w:t>Konečnú formu Prílohy č. 1 zmluvy predloží úspešný uchádzač podľa pokynov uvedených v oznámení o prijatí ponuky, nasledovným postupom:</w:t>
      </w:r>
    </w:p>
    <w:p w:rsidR="00931BCE" w:rsidRPr="002810E9" w:rsidRDefault="00931BCE" w:rsidP="00931BCE">
      <w:pPr>
        <w:pStyle w:val="Text-1-odrazky"/>
      </w:pPr>
      <w:r w:rsidRPr="002810E9">
        <w:t>Uchádzač nahradí pojem „uchádzač/predávajúci“ pojmom „predávajúci“.</w:t>
      </w:r>
    </w:p>
    <w:p w:rsidR="00931BCE" w:rsidRPr="002810E9" w:rsidRDefault="00931BCE" w:rsidP="00931BCE">
      <w:pPr>
        <w:pStyle w:val="Text-1-odrazky"/>
      </w:pPr>
      <w:r w:rsidRPr="002810E9">
        <w:t>Uchádzač odstráni označenia príloh patriace k súťažným podkladom.</w:t>
      </w:r>
    </w:p>
    <w:p w:rsidR="00931BCE" w:rsidRPr="002810E9" w:rsidRDefault="00931BCE" w:rsidP="00931BCE">
      <w:pPr>
        <w:pStyle w:val="Text-1-odrazky"/>
      </w:pPr>
      <w:r w:rsidRPr="002810E9">
        <w:t>Uchádzač odstráni pokyny a informácie pre vyplnenie údajov patriace k súťažným podkladom</w:t>
      </w:r>
      <w:r w:rsidRPr="002810E9">
        <w:tab/>
      </w:r>
      <w:r w:rsidRPr="002810E9">
        <w:tab/>
      </w:r>
      <w:r w:rsidRPr="002810E9">
        <w:tab/>
      </w:r>
    </w:p>
    <w:p w:rsidR="00931BCE" w:rsidRPr="002810E9" w:rsidRDefault="00931BCE" w:rsidP="00931BCE">
      <w:pPr>
        <w:pStyle w:val="Text-1-odrazky"/>
      </w:pPr>
      <w:r w:rsidRPr="002810E9">
        <w:t>Ak</w:t>
      </w:r>
      <w:r>
        <w:t>tualizovanú prílohu zmluvy</w:t>
      </w:r>
      <w:r w:rsidRPr="002810E9">
        <w:t xml:space="preserve"> zašle uchádzač na odsúhlasenie určenej osobe spolu s aktualizovanou zmluvou a všetkými ostatnými jej prílohami SÚČASNE.</w:t>
      </w:r>
    </w:p>
    <w:p w:rsidR="00931BCE" w:rsidRPr="00527A02" w:rsidRDefault="00931BCE" w:rsidP="00931BCE">
      <w:pPr>
        <w:pStyle w:val="Text-1-odrazky"/>
      </w:pPr>
      <w:r w:rsidRPr="002810E9">
        <w:t>Po odsúhlasení aktualizovaných údajov úspešný uchádzač vytlačí všetky stĺpce Prílohy č. 1</w:t>
      </w:r>
      <w:r>
        <w:t>2</w:t>
      </w:r>
      <w:r w:rsidRPr="002810E9">
        <w:t xml:space="preserve"> zmluvy v príslušnom počte vyhotovení (ku každému požadovanému vyhotoveniu </w:t>
      </w:r>
      <w:r w:rsidRPr="00527A02">
        <w:t>zmluvy).</w:t>
      </w:r>
    </w:p>
    <w:p w:rsidR="00931BCE" w:rsidRPr="00C860EC" w:rsidRDefault="00931BCE" w:rsidP="00931BCE">
      <w:pPr>
        <w:pStyle w:val="Text-1-odrazky"/>
      </w:pPr>
      <w:r w:rsidRPr="00527A02">
        <w:t xml:space="preserve">Dokumenty podpíše podľa bodu </w:t>
      </w:r>
      <w:r w:rsidRPr="00527A02">
        <w:rPr>
          <w:i/>
        </w:rPr>
        <w:t>1</w:t>
      </w:r>
      <w:r>
        <w:rPr>
          <w:i/>
        </w:rPr>
        <w:t>5</w:t>
      </w:r>
      <w:r w:rsidRPr="00527A02">
        <w:rPr>
          <w:i/>
        </w:rPr>
        <w:t>.2.3.1.</w:t>
      </w:r>
    </w:p>
    <w:p w:rsidR="00931BCE" w:rsidRPr="00527A02" w:rsidRDefault="00931BCE" w:rsidP="00931BCE">
      <w:r w:rsidRPr="00527A02">
        <w:t>1.4.5</w:t>
      </w:r>
      <w:r w:rsidRPr="00527A02">
        <w:tab/>
        <w:t xml:space="preserve">Príloha č. </w:t>
      </w:r>
      <w:r>
        <w:t>2</w:t>
      </w:r>
      <w:r w:rsidRPr="00527A02">
        <w:t xml:space="preserve"> zmluvy: Subdodávatelia</w:t>
      </w:r>
    </w:p>
    <w:p w:rsidR="00931BCE" w:rsidRPr="00527A02" w:rsidRDefault="00931BCE" w:rsidP="00931BCE">
      <w:pPr>
        <w:pStyle w:val="Text-1-odrazky"/>
      </w:pPr>
      <w:r w:rsidRPr="00527A02">
        <w:t xml:space="preserve">Ak úspešný uchádzač nebude využívať subdodávky, upraví zoznam príloh v zmluve odstránením Prílohy č. </w:t>
      </w:r>
      <w:r>
        <w:t>2</w:t>
      </w:r>
      <w:r w:rsidRPr="00527A02">
        <w:t xml:space="preserve"> zmluvy zo zoznamu a Prílohu č. </w:t>
      </w:r>
      <w:r>
        <w:t>2</w:t>
      </w:r>
      <w:r w:rsidRPr="00527A02">
        <w:t xml:space="preserve"> zmluvy nepredkladá. </w:t>
      </w:r>
      <w:r>
        <w:t xml:space="preserve"> </w:t>
      </w:r>
      <w:r w:rsidRPr="00527A02">
        <w:t xml:space="preserve">Zároveň v rámci </w:t>
      </w:r>
      <w:r>
        <w:t xml:space="preserve">predkladania ponuky </w:t>
      </w:r>
      <w:r w:rsidRPr="00505485">
        <w:rPr>
          <w:b/>
          <w:u w:val="single"/>
        </w:rPr>
        <w:t>v Prílohe č. 9</w:t>
      </w:r>
      <w:r>
        <w:rPr>
          <w:b/>
          <w:u w:val="single"/>
        </w:rPr>
        <w:t xml:space="preserve"> Vyhlásenie o subdodávkach</w:t>
      </w:r>
      <w:r>
        <w:t xml:space="preserve"> </w:t>
      </w:r>
      <w:r w:rsidRPr="00527A02">
        <w:t xml:space="preserve">jednoznačne uvedie informáciu, že  nebude využívať subdodávky. </w:t>
      </w:r>
    </w:p>
    <w:p w:rsidR="00931BCE" w:rsidRPr="00527A02" w:rsidRDefault="00931BCE" w:rsidP="00931BCE">
      <w:pPr>
        <w:pStyle w:val="Text-1-odrazky"/>
      </w:pPr>
      <w:r w:rsidRPr="00527A02">
        <w:t xml:space="preserve">Ak úspešný uchádzač bude využívať subdodávky, Prílohu č. </w:t>
      </w:r>
      <w:r>
        <w:t>2</w:t>
      </w:r>
      <w:r w:rsidRPr="00527A02">
        <w:t xml:space="preserve"> zmluvy vypracuje, alebo aktualizuje podľa vzoru, ktorý je súčasťou Prílohy č. 9 súťažných podkladov. </w:t>
      </w:r>
    </w:p>
    <w:p w:rsidR="00931BCE" w:rsidRPr="00527A02" w:rsidRDefault="00931BCE" w:rsidP="00931BCE">
      <w:pPr>
        <w:pStyle w:val="Text-2-odrazky"/>
        <w:ind w:left="1423"/>
      </w:pPr>
      <w:r w:rsidRPr="00527A02">
        <w:lastRenderedPageBreak/>
        <w:t xml:space="preserve">Aktualizovanú Prílohu č. </w:t>
      </w:r>
      <w:r>
        <w:t>2</w:t>
      </w:r>
      <w:r w:rsidRPr="00527A02">
        <w:t xml:space="preserve"> zmluvy zašle na odsúhlasenie prostredníctvom komunikačného rozhrania systému JOSEPHINE. Aktualizovanú prílohu zmluvy zašle uchádzač na odsúhlasenie určenej osobe spolu s aktualizovanou zmluvou a všetkými ostatnými jej prílohami SÚČASNE.</w:t>
      </w:r>
    </w:p>
    <w:p w:rsidR="00931BCE" w:rsidRPr="00527A02" w:rsidRDefault="00931BCE" w:rsidP="00931BCE">
      <w:pPr>
        <w:pStyle w:val="Text-2-odrazky"/>
        <w:ind w:left="1423"/>
      </w:pPr>
      <w:r w:rsidRPr="00527A02">
        <w:t xml:space="preserve">Prílohu č. </w:t>
      </w:r>
      <w:r>
        <w:t>2</w:t>
      </w:r>
      <w:r w:rsidRPr="00527A02">
        <w:t xml:space="preserve"> zmluvy úspešný uchádzač vytlačí v príslušnom počte vyhotovení (ku každému požadovanému vyhotoveniu zmluvy).</w:t>
      </w:r>
    </w:p>
    <w:p w:rsidR="00931BCE" w:rsidRPr="00527A02" w:rsidRDefault="00931BCE" w:rsidP="00931BCE">
      <w:pPr>
        <w:pStyle w:val="Text-1-odrazky"/>
      </w:pPr>
      <w:r w:rsidRPr="00527A02">
        <w:t xml:space="preserve">Dokument podpíše podľa bodu </w:t>
      </w:r>
      <w:r w:rsidRPr="00527A02">
        <w:rPr>
          <w:i/>
        </w:rPr>
        <w:t>1</w:t>
      </w:r>
      <w:r>
        <w:rPr>
          <w:i/>
        </w:rPr>
        <w:t>5</w:t>
      </w:r>
      <w:r w:rsidRPr="00527A02">
        <w:rPr>
          <w:i/>
        </w:rPr>
        <w:t>.2.3.1.</w:t>
      </w:r>
    </w:p>
    <w:p w:rsidR="00931BCE" w:rsidRPr="00527A02" w:rsidRDefault="00931BCE" w:rsidP="00931BCE">
      <w:pPr>
        <w:pStyle w:val="Text-1-odrazky"/>
      </w:pPr>
      <w:r w:rsidRPr="00527A02">
        <w:t>Po vzájomnom odsúhlasení zmluvy a jej príloh elektronickou formou, doručí úspešný uchádzač na adresu určenú v oznámení o prijatí ponuky príslušný počet originálov zmlúv, vrátane všetkých príloh.</w:t>
      </w:r>
    </w:p>
    <w:p w:rsidR="00931BCE" w:rsidRPr="00527A02" w:rsidRDefault="00931BCE" w:rsidP="00931BCE">
      <w:pPr>
        <w:pStyle w:val="Text-1-odrazky"/>
        <w:numPr>
          <w:ilvl w:val="0"/>
          <w:numId w:val="0"/>
        </w:numPr>
        <w:ind w:left="1429"/>
      </w:pPr>
    </w:p>
    <w:p w:rsidR="00931BCE" w:rsidRPr="00527A02" w:rsidRDefault="00931BCE" w:rsidP="00931BCE">
      <w:pPr>
        <w:pStyle w:val="Cislo-3-text"/>
        <w:numPr>
          <w:ilvl w:val="4"/>
          <w:numId w:val="1"/>
        </w:numPr>
        <w:tabs>
          <w:tab w:val="num" w:pos="709"/>
        </w:tabs>
        <w:ind w:left="709"/>
      </w:pPr>
      <w:r w:rsidRPr="00527A02">
        <w:t>Uzavretá zmluva nesmie byť v rozpore s oznámením o vyhlásení verejného obstarávania, so súťažnými podkladmi, ako aj s ponukou predloženou úspešným uchádzačom.</w:t>
      </w:r>
    </w:p>
    <w:p w:rsidR="00931BCE" w:rsidRPr="00E35BA8" w:rsidRDefault="00931BCE" w:rsidP="00931BCE"/>
    <w:p w:rsidR="00A12FD4" w:rsidRDefault="00A12FD4" w:rsidP="00A12FD4">
      <w:pPr>
        <w:pStyle w:val="novastrana"/>
      </w:pPr>
    </w:p>
    <w:tbl>
      <w:tblPr>
        <w:tblStyle w:val="Mriekatabuky"/>
        <w:tblW w:w="9072" w:type="dxa"/>
        <w:jc w:val="center"/>
        <w:tblLook w:val="04A0" w:firstRow="1" w:lastRow="0" w:firstColumn="1" w:lastColumn="0" w:noHBand="0" w:noVBand="1"/>
      </w:tblPr>
      <w:tblGrid>
        <w:gridCol w:w="2263"/>
        <w:gridCol w:w="6809"/>
      </w:tblGrid>
      <w:tr w:rsidR="000C2FE3" w:rsidRPr="00EF7E0A" w:rsidTr="00E86800">
        <w:trPr>
          <w:jc w:val="center"/>
        </w:trPr>
        <w:tc>
          <w:tcPr>
            <w:tcW w:w="1247" w:type="pct"/>
          </w:tcPr>
          <w:p w:rsidR="000C2FE3" w:rsidRDefault="000C2FE3" w:rsidP="008B7C1F">
            <w:pPr>
              <w:pStyle w:val="Tabulka-titulka"/>
            </w:pPr>
            <w:r>
              <w:t>Verejný obstarávateľ:</w:t>
            </w:r>
          </w:p>
        </w:tc>
        <w:tc>
          <w:tcPr>
            <w:tcW w:w="3753" w:type="pct"/>
          </w:tcPr>
          <w:p w:rsidR="000C2FE3" w:rsidRPr="005D7F11" w:rsidRDefault="000C2FE3" w:rsidP="008B7C1F">
            <w:pPr>
              <w:pStyle w:val="Tabulka-titulka"/>
              <w:rPr>
                <w:b/>
                <w:sz w:val="28"/>
                <w:szCs w:val="28"/>
              </w:rPr>
            </w:pPr>
            <w:r w:rsidRPr="00644B95">
              <w:rPr>
                <w:b/>
                <w:sz w:val="28"/>
                <w:szCs w:val="28"/>
              </w:rPr>
              <w:t>Stredoslovenský ústav sr</w:t>
            </w:r>
            <w:r>
              <w:rPr>
                <w:b/>
                <w:sz w:val="28"/>
                <w:szCs w:val="28"/>
              </w:rPr>
              <w:t xml:space="preserve">dcových a cievnych chorôb, a.s., </w:t>
            </w:r>
            <w:r w:rsidRPr="00644B95">
              <w:rPr>
                <w:b/>
                <w:sz w:val="28"/>
                <w:szCs w:val="28"/>
              </w:rPr>
              <w:t>Cesta k nemocnici 1, 974 01 Banská Bystrica</w:t>
            </w:r>
          </w:p>
        </w:tc>
      </w:tr>
      <w:tr w:rsidR="000C2FE3" w:rsidRPr="00EF7E0A" w:rsidTr="00E86800">
        <w:trPr>
          <w:jc w:val="center"/>
        </w:trPr>
        <w:tc>
          <w:tcPr>
            <w:tcW w:w="1247" w:type="pct"/>
          </w:tcPr>
          <w:p w:rsidR="000C2FE3" w:rsidRPr="00823790" w:rsidRDefault="000C2FE3" w:rsidP="008B7C1F">
            <w:pPr>
              <w:pStyle w:val="Tabulka-titulka"/>
            </w:pPr>
            <w:r w:rsidRPr="00823790">
              <w:t>Typ zákazky:</w:t>
            </w:r>
          </w:p>
        </w:tc>
        <w:tc>
          <w:tcPr>
            <w:tcW w:w="3753" w:type="pct"/>
          </w:tcPr>
          <w:p w:rsidR="000C2FE3" w:rsidRPr="005D7F11" w:rsidRDefault="000C2FE3" w:rsidP="008B7C1F">
            <w:pPr>
              <w:pStyle w:val="Tabulka-titulka"/>
              <w:rPr>
                <w:sz w:val="24"/>
                <w:szCs w:val="24"/>
              </w:rPr>
            </w:pPr>
            <w:r w:rsidRPr="005D7F11">
              <w:rPr>
                <w:sz w:val="24"/>
                <w:szCs w:val="24"/>
              </w:rPr>
              <w:t xml:space="preserve">Nadlimitná zákazka na </w:t>
            </w:r>
            <w:r w:rsidRPr="00644B95">
              <w:rPr>
                <w:sz w:val="24"/>
                <w:szCs w:val="24"/>
              </w:rPr>
              <w:t>dodanie tovaru</w:t>
            </w:r>
          </w:p>
        </w:tc>
      </w:tr>
      <w:tr w:rsidR="00D50CAD" w:rsidRPr="00EF7E0A" w:rsidTr="00E86800">
        <w:trPr>
          <w:jc w:val="center"/>
        </w:trPr>
        <w:tc>
          <w:tcPr>
            <w:tcW w:w="1247" w:type="pct"/>
          </w:tcPr>
          <w:p w:rsidR="00D50CAD" w:rsidRDefault="00D50CAD" w:rsidP="000057C6">
            <w:pPr>
              <w:pStyle w:val="Tabulka-titulka"/>
            </w:pPr>
            <w:r>
              <w:t>Predmet zákazky:</w:t>
            </w:r>
          </w:p>
        </w:tc>
        <w:tc>
          <w:tcPr>
            <w:tcW w:w="3753" w:type="pct"/>
          </w:tcPr>
          <w:p w:rsidR="00D50CAD" w:rsidRPr="005D7F11" w:rsidRDefault="00754564" w:rsidP="001134AF">
            <w:pPr>
              <w:pStyle w:val="Tabulka-titulka"/>
              <w:rPr>
                <w:b/>
                <w:sz w:val="28"/>
                <w:szCs w:val="28"/>
              </w:rPr>
            </w:pPr>
            <w:r w:rsidRPr="001E6682">
              <w:rPr>
                <w:b/>
                <w:bCs/>
                <w:iCs/>
                <w:sz w:val="24"/>
                <w:szCs w:val="24"/>
                <w:lang w:eastAsia="sk-SK"/>
              </w:rPr>
              <w:t>Špeciálny zdravotnícky materiál pre implantovateľné prístroje (kardiostimulátory, ICD, ILR</w:t>
            </w:r>
            <w:r>
              <w:rPr>
                <w:b/>
                <w:bCs/>
                <w:i/>
                <w:iCs/>
                <w:sz w:val="24"/>
                <w:szCs w:val="24"/>
                <w:lang w:eastAsia="sk-SK"/>
              </w:rPr>
              <w:t>)</w:t>
            </w:r>
          </w:p>
        </w:tc>
      </w:tr>
    </w:tbl>
    <w:p w:rsidR="00A20906" w:rsidRDefault="00A20906" w:rsidP="00486B66">
      <w:pPr>
        <w:pStyle w:val="Nadpis1"/>
        <w:numPr>
          <w:ilvl w:val="0"/>
          <w:numId w:val="1"/>
        </w:numPr>
      </w:pPr>
      <w:bookmarkStart w:id="94" w:name="_Ref450130065"/>
      <w:bookmarkStart w:id="95" w:name="_Ref450130096"/>
      <w:bookmarkStart w:id="96" w:name="_Toc177981134"/>
      <w:r>
        <w:t>Kritériá na vyhodnocovanie ponúk a spôsob ich uplatnenia</w:t>
      </w:r>
      <w:bookmarkEnd w:id="94"/>
      <w:bookmarkEnd w:id="95"/>
      <w:bookmarkEnd w:id="96"/>
    </w:p>
    <w:p w:rsidR="002A34EE" w:rsidRDefault="002A34EE" w:rsidP="002A34EE">
      <w:pPr>
        <w:pStyle w:val="Cislo-1-nadpis"/>
        <w:numPr>
          <w:ilvl w:val="2"/>
          <w:numId w:val="1"/>
        </w:numPr>
      </w:pPr>
      <w:bookmarkStart w:id="97" w:name="_Toc123113575"/>
      <w:bookmarkStart w:id="98" w:name="_Toc123197835"/>
      <w:bookmarkStart w:id="99" w:name="_Toc177981135"/>
      <w:r>
        <w:t>Kritériá na vyhodnotenie ponúk</w:t>
      </w:r>
      <w:bookmarkEnd w:id="97"/>
      <w:bookmarkEnd w:id="98"/>
      <w:bookmarkEnd w:id="99"/>
    </w:p>
    <w:p w:rsidR="002A34EE" w:rsidRDefault="002A34EE" w:rsidP="002A34EE">
      <w:pPr>
        <w:pStyle w:val="Cislo-2-text"/>
        <w:numPr>
          <w:ilvl w:val="3"/>
          <w:numId w:val="1"/>
        </w:numPr>
        <w:tabs>
          <w:tab w:val="clear" w:pos="6522"/>
          <w:tab w:val="num" w:pos="6237"/>
        </w:tabs>
        <w:ind w:left="709"/>
      </w:pPr>
      <w:bookmarkStart w:id="100" w:name="_Ref451267130"/>
      <w:r>
        <w:t>Kritérium – najnižšia cena:</w:t>
      </w:r>
      <w:bookmarkEnd w:id="100"/>
    </w:p>
    <w:p w:rsidR="002A34EE" w:rsidRDefault="002A34EE" w:rsidP="002A34EE">
      <w:pPr>
        <w:pStyle w:val="Text-1"/>
      </w:pPr>
      <w:r>
        <w:t xml:space="preserve">Jediným kritériom na vyhodnotenie ponúk je </w:t>
      </w:r>
      <w:r w:rsidRPr="0086417D">
        <w:rPr>
          <w:b/>
        </w:rPr>
        <w:t xml:space="preserve">najnižšia celková cena </w:t>
      </w:r>
      <w:r>
        <w:rPr>
          <w:b/>
        </w:rPr>
        <w:t xml:space="preserve">predmetu zákazky resp. časti predmetu zákazky v </w:t>
      </w:r>
      <w:r w:rsidRPr="009937DD">
        <w:rPr>
          <w:b/>
        </w:rPr>
        <w:t>EUR</w:t>
      </w:r>
      <w:r w:rsidR="008A1AF8">
        <w:rPr>
          <w:b/>
        </w:rPr>
        <w:t xml:space="preserve"> s</w:t>
      </w:r>
      <w:r w:rsidRPr="0086417D">
        <w:rPr>
          <w:b/>
        </w:rPr>
        <w:t> DPH</w:t>
      </w:r>
      <w:r>
        <w:t xml:space="preserve"> </w:t>
      </w:r>
      <w:r w:rsidRPr="00A062E7">
        <w:t>, zaokrúhlen</w:t>
      </w:r>
      <w:r>
        <w:t xml:space="preserve">á </w:t>
      </w:r>
      <w:r w:rsidRPr="00A062E7">
        <w:t>na dve (2) desatinné miesta</w:t>
      </w:r>
      <w:r>
        <w:t>, vypočítaná podľa Prílohy č. 12 súťažných podkladov v súlade s kapitolou D. Spôsob stanovenia ceny.</w:t>
      </w:r>
    </w:p>
    <w:p w:rsidR="002A34EE" w:rsidRDefault="002A34EE" w:rsidP="002A34EE">
      <w:pPr>
        <w:pStyle w:val="Text-1"/>
      </w:pPr>
    </w:p>
    <w:p w:rsidR="002A34EE" w:rsidRDefault="002A34EE" w:rsidP="002A34EE">
      <w:pPr>
        <w:pStyle w:val="Text-1"/>
        <w:spacing w:before="120"/>
        <w:contextualSpacing w:val="0"/>
      </w:pPr>
      <w:r w:rsidRPr="006A752F">
        <w:t>Uchádzač vyplní v systéme JOSEPHINE svoj „Hodnotiaci formulár“ na vyhodnotenie návrhu na plnenie kritérií určených verejným obstarávateľom na hodnotenie ponúk. Cena s DPH vložená do hodnotiaceho formulára musí byť zhodná s kritériom na vyhodnoten</w:t>
      </w:r>
      <w:r>
        <w:t>ie ponúk uvedenom v prílohe č. 10</w:t>
      </w:r>
      <w:r w:rsidRPr="006A752F">
        <w:t xml:space="preserve"> súťažných podkladov</w:t>
      </w:r>
      <w:r>
        <w:t xml:space="preserve"> (v nadväznosti na Prílohu č. 12 Súťažných podkladov)</w:t>
      </w:r>
      <w:r w:rsidRPr="006A752F">
        <w:t>.</w:t>
      </w:r>
    </w:p>
    <w:p w:rsidR="002A34EE" w:rsidRDefault="002A34EE" w:rsidP="002A34EE">
      <w:pPr>
        <w:pStyle w:val="Text-1"/>
        <w:spacing w:before="120"/>
        <w:contextualSpacing w:val="0"/>
      </w:pPr>
      <w:r>
        <w:t>Ak uchádzač nie je platcom DPH, upozorní na túto skutočnosť, uvedie cenu bez DPH a sadzbu DPH 0 %. Vyhodnocovaná bude konečná cena, teda cena, ktorú verejný obstarávateľ skutočne uhradí za predmet zákazky a to bez ohľadu na to, či je uchádzačom platca alebo nie platca DPH.</w:t>
      </w:r>
    </w:p>
    <w:p w:rsidR="002A34EE" w:rsidRDefault="002A34EE" w:rsidP="002A34EE">
      <w:pPr>
        <w:pStyle w:val="Text-1"/>
        <w:spacing w:before="120"/>
        <w:contextualSpacing w:val="0"/>
        <w:rPr>
          <w:b/>
          <w:u w:val="single"/>
        </w:rPr>
      </w:pPr>
      <w:r w:rsidRPr="004768A5">
        <w:rPr>
          <w:b/>
          <w:u w:val="single"/>
        </w:rPr>
        <w:t>Verejný obstarávateľ upozorňuje uchádzača, že ce</w:t>
      </w:r>
      <w:r>
        <w:rPr>
          <w:b/>
          <w:u w:val="single"/>
        </w:rPr>
        <w:t xml:space="preserve">ny, ktoré uvedie v Prílohe č. 10 </w:t>
      </w:r>
      <w:r w:rsidRPr="004768A5">
        <w:rPr>
          <w:b/>
          <w:u w:val="single"/>
        </w:rPr>
        <w:t xml:space="preserve">– </w:t>
      </w:r>
      <w:r>
        <w:rPr>
          <w:b/>
          <w:u w:val="single"/>
        </w:rPr>
        <w:t>Návrh na plnenie kritérií</w:t>
      </w:r>
      <w:r w:rsidRPr="00D169BA">
        <w:rPr>
          <w:b/>
          <w:u w:val="single"/>
        </w:rPr>
        <w:t xml:space="preserve"> na vyhodnotenie ponúk musia</w:t>
      </w:r>
      <w:r w:rsidRPr="004768A5">
        <w:rPr>
          <w:b/>
          <w:u w:val="single"/>
        </w:rPr>
        <w:t xml:space="preserve"> byť zhodné s cenami, ktoré uchádzač uvedie v elektronickom ponukovom formulári </w:t>
      </w:r>
      <w:r>
        <w:rPr>
          <w:b/>
          <w:u w:val="single"/>
        </w:rPr>
        <w:t>IS JOSEPHINE.</w:t>
      </w:r>
    </w:p>
    <w:p w:rsidR="002A34EE" w:rsidRDefault="002A34EE" w:rsidP="002A34EE">
      <w:pPr>
        <w:pStyle w:val="Text-1"/>
        <w:spacing w:before="120"/>
        <w:contextualSpacing w:val="0"/>
        <w:rPr>
          <w:b/>
          <w:u w:val="single"/>
        </w:rPr>
      </w:pPr>
    </w:p>
    <w:p w:rsidR="002A34EE" w:rsidRDefault="002A34EE" w:rsidP="002A34EE">
      <w:pPr>
        <w:pStyle w:val="Cislo-1-nadpis"/>
        <w:numPr>
          <w:ilvl w:val="2"/>
          <w:numId w:val="1"/>
        </w:numPr>
      </w:pPr>
      <w:bookmarkStart w:id="101" w:name="_Toc177981136"/>
      <w:r>
        <w:t>Spôsob hodnotenia kritérií</w:t>
      </w:r>
      <w:bookmarkEnd w:id="101"/>
    </w:p>
    <w:p w:rsidR="002A34EE" w:rsidRDefault="002A34EE" w:rsidP="002A34EE">
      <w:pPr>
        <w:pStyle w:val="Cislo-2-text"/>
        <w:numPr>
          <w:ilvl w:val="3"/>
          <w:numId w:val="1"/>
        </w:numPr>
        <w:tabs>
          <w:tab w:val="clear" w:pos="6522"/>
          <w:tab w:val="num" w:pos="6379"/>
        </w:tabs>
        <w:ind w:left="709"/>
      </w:pPr>
      <w:r>
        <w:t>Kritérium – najnižšia cena</w:t>
      </w:r>
    </w:p>
    <w:p w:rsidR="002A34EE" w:rsidRPr="009937DD" w:rsidRDefault="002A34EE" w:rsidP="002A34EE">
      <w:pPr>
        <w:pStyle w:val="Text-1"/>
      </w:pPr>
      <w:r w:rsidRPr="00956FD4">
        <w:t xml:space="preserve">Najnižšia celková cena </w:t>
      </w:r>
      <w:r w:rsidR="00DF06D1">
        <w:t xml:space="preserve">predmetu zákazky v </w:t>
      </w:r>
      <w:r w:rsidR="00DF06D1" w:rsidRPr="009937DD">
        <w:t>EUR bez</w:t>
      </w:r>
      <w:r w:rsidRPr="009937DD">
        <w:t> DPH, zaokrúhlená na dve (2) desatinné miesta uchádzač uvedie do príslušného formulára „</w:t>
      </w:r>
      <w:r w:rsidRPr="009937DD">
        <w:rPr>
          <w:b/>
        </w:rPr>
        <w:t>Návrh na plnenie kritérií</w:t>
      </w:r>
      <w:r w:rsidRPr="009937DD">
        <w:t>“, ktorý tvorí Prílohu č. 10 súťažných podkladov. Za účelom zabezpečenia on-line sprístupnenia ponúk prostredníctvom funkcionality IS JOSEPHINE verejný obstarávateľ požaduje, aby uchádzač v rámci predkladania ponuky prostredníctvom funkcionality IS JOSEPHINE vyplnil aj štruktúrovaný návrh na plnenie kritérií.</w:t>
      </w:r>
    </w:p>
    <w:p w:rsidR="002A34EE" w:rsidRDefault="002A34EE" w:rsidP="002A34EE">
      <w:pPr>
        <w:pStyle w:val="Cislo-1-nadpis"/>
        <w:numPr>
          <w:ilvl w:val="0"/>
          <w:numId w:val="0"/>
        </w:numPr>
        <w:ind w:left="709"/>
      </w:pPr>
      <w:bookmarkStart w:id="102" w:name="_Toc123113577"/>
      <w:bookmarkStart w:id="103" w:name="_Toc123197837"/>
      <w:bookmarkStart w:id="104" w:name="_Toc123197901"/>
      <w:bookmarkStart w:id="105" w:name="_Toc124757455"/>
      <w:bookmarkStart w:id="106" w:name="_Toc156907899"/>
      <w:bookmarkStart w:id="107" w:name="_Toc170297182"/>
      <w:bookmarkStart w:id="108" w:name="_Toc177973677"/>
      <w:bookmarkStart w:id="109" w:name="_Toc177981137"/>
      <w:r w:rsidRPr="009937DD">
        <w:t xml:space="preserve">Úspešný bude ten uchádzač, ktorý ponúkne najnižšiu cenu predmetu zákazky/časti predmetu zákazky, vypočítanú a vyjadrenú </w:t>
      </w:r>
      <w:r w:rsidR="008A1AF8">
        <w:t>v EUR s</w:t>
      </w:r>
      <w:r w:rsidRPr="009937DD">
        <w:t xml:space="preserve"> DPH, zaokrúhlený na dve (2) desatinné miesta. Poradie ostatných uchádzačov sa zostaví podľa výšky ceny uchádzača za dodanie časti predmetu zákazky –</w:t>
      </w:r>
      <w:r w:rsidR="00FA74D8" w:rsidRPr="009937DD">
        <w:rPr>
          <w:sz w:val="26"/>
          <w:szCs w:val="26"/>
        </w:rPr>
        <w:t xml:space="preserve"> </w:t>
      </w:r>
      <w:r w:rsidR="002466CA" w:rsidRPr="009937DD">
        <w:t>Špeciálny zdravotnícky materiál pre implantovateľné prístroje (kardiostimulátory, ICD, ILR)</w:t>
      </w:r>
      <w:r w:rsidRPr="009937DD">
        <w:t xml:space="preserve">, vypočítanej a vyjadrenej v EUR </w:t>
      </w:r>
      <w:r w:rsidR="008A1AF8">
        <w:t>s</w:t>
      </w:r>
      <w:r w:rsidRPr="009937DD">
        <w:t xml:space="preserve"> DPH, zaokrúhleného na dve (2) desatinné miesta vzostupne od 2 po x, kde x je počet uchádzačov</w:t>
      </w:r>
      <w:r>
        <w:t>.</w:t>
      </w:r>
      <w:bookmarkEnd w:id="102"/>
      <w:bookmarkEnd w:id="103"/>
      <w:bookmarkEnd w:id="104"/>
      <w:bookmarkEnd w:id="105"/>
      <w:bookmarkEnd w:id="106"/>
      <w:bookmarkEnd w:id="107"/>
      <w:bookmarkEnd w:id="108"/>
      <w:bookmarkEnd w:id="109"/>
    </w:p>
    <w:p w:rsidR="002A34EE" w:rsidRDefault="002A34EE" w:rsidP="002A34EE">
      <w:pPr>
        <w:pStyle w:val="Cislo-1-nadpis"/>
        <w:numPr>
          <w:ilvl w:val="0"/>
          <w:numId w:val="0"/>
        </w:numPr>
        <w:ind w:left="709"/>
      </w:pPr>
    </w:p>
    <w:p w:rsidR="002D73D4" w:rsidRDefault="002D73D4" w:rsidP="002D73D4">
      <w:pPr>
        <w:pStyle w:val="novastrana"/>
      </w:pPr>
    </w:p>
    <w:tbl>
      <w:tblPr>
        <w:tblStyle w:val="Mriekatabuky"/>
        <w:tblW w:w="9072" w:type="dxa"/>
        <w:jc w:val="center"/>
        <w:tblLook w:val="04A0" w:firstRow="1" w:lastRow="0" w:firstColumn="1" w:lastColumn="0" w:noHBand="0" w:noVBand="1"/>
      </w:tblPr>
      <w:tblGrid>
        <w:gridCol w:w="2263"/>
        <w:gridCol w:w="6809"/>
      </w:tblGrid>
      <w:tr w:rsidR="002D73D4" w:rsidRPr="00EF7E0A" w:rsidTr="002D73D4">
        <w:trPr>
          <w:jc w:val="center"/>
        </w:trPr>
        <w:tc>
          <w:tcPr>
            <w:tcW w:w="1247" w:type="pct"/>
          </w:tcPr>
          <w:p w:rsidR="002D73D4" w:rsidRDefault="002D73D4" w:rsidP="002D73D4">
            <w:pPr>
              <w:pStyle w:val="Tabulka-titulka"/>
            </w:pPr>
            <w:r>
              <w:t>Verejný obstarávateľ:</w:t>
            </w:r>
          </w:p>
        </w:tc>
        <w:tc>
          <w:tcPr>
            <w:tcW w:w="3753" w:type="pct"/>
          </w:tcPr>
          <w:p w:rsidR="002D73D4" w:rsidRPr="005D7F11" w:rsidRDefault="002D73D4" w:rsidP="002D73D4">
            <w:pPr>
              <w:pStyle w:val="Tabulka-titulka"/>
              <w:rPr>
                <w:b/>
                <w:sz w:val="28"/>
                <w:szCs w:val="28"/>
              </w:rPr>
            </w:pPr>
            <w:r w:rsidRPr="00644B95">
              <w:rPr>
                <w:b/>
                <w:sz w:val="28"/>
                <w:szCs w:val="28"/>
              </w:rPr>
              <w:t>Stredoslovenský ústav sr</w:t>
            </w:r>
            <w:r>
              <w:rPr>
                <w:b/>
                <w:sz w:val="28"/>
                <w:szCs w:val="28"/>
              </w:rPr>
              <w:t xml:space="preserve">dcových a cievnych chorôb, a.s., </w:t>
            </w:r>
            <w:r w:rsidRPr="00644B95">
              <w:rPr>
                <w:b/>
                <w:sz w:val="28"/>
                <w:szCs w:val="28"/>
              </w:rPr>
              <w:t>Cesta k nemocnici 1, 974 01 Banská Bystrica</w:t>
            </w:r>
          </w:p>
        </w:tc>
      </w:tr>
      <w:tr w:rsidR="002D73D4" w:rsidRPr="00EF7E0A" w:rsidTr="002D73D4">
        <w:trPr>
          <w:jc w:val="center"/>
        </w:trPr>
        <w:tc>
          <w:tcPr>
            <w:tcW w:w="1247" w:type="pct"/>
          </w:tcPr>
          <w:p w:rsidR="002D73D4" w:rsidRPr="00823790" w:rsidRDefault="002D73D4" w:rsidP="002D73D4">
            <w:pPr>
              <w:pStyle w:val="Tabulka-titulka"/>
            </w:pPr>
            <w:r w:rsidRPr="00823790">
              <w:t>Typ zákazky:</w:t>
            </w:r>
          </w:p>
        </w:tc>
        <w:tc>
          <w:tcPr>
            <w:tcW w:w="3753" w:type="pct"/>
          </w:tcPr>
          <w:p w:rsidR="002D73D4" w:rsidRPr="005D7F11" w:rsidRDefault="002D73D4" w:rsidP="002D73D4">
            <w:pPr>
              <w:pStyle w:val="Tabulka-titulka"/>
              <w:rPr>
                <w:sz w:val="24"/>
                <w:szCs w:val="24"/>
              </w:rPr>
            </w:pPr>
            <w:r w:rsidRPr="005D7F11">
              <w:rPr>
                <w:sz w:val="24"/>
                <w:szCs w:val="24"/>
              </w:rPr>
              <w:t xml:space="preserve">Nadlimitná zákazka na </w:t>
            </w:r>
            <w:r w:rsidRPr="00644B95">
              <w:rPr>
                <w:sz w:val="24"/>
                <w:szCs w:val="24"/>
              </w:rPr>
              <w:t>dodanie tovaru</w:t>
            </w:r>
          </w:p>
        </w:tc>
      </w:tr>
      <w:tr w:rsidR="002D73D4" w:rsidRPr="00EF7E0A" w:rsidTr="002D73D4">
        <w:trPr>
          <w:jc w:val="center"/>
        </w:trPr>
        <w:tc>
          <w:tcPr>
            <w:tcW w:w="1247" w:type="pct"/>
          </w:tcPr>
          <w:p w:rsidR="002D73D4" w:rsidRDefault="002D73D4" w:rsidP="002D73D4">
            <w:pPr>
              <w:pStyle w:val="Tabulka-titulka"/>
            </w:pPr>
            <w:r>
              <w:t>Predmet zákazky:</w:t>
            </w:r>
          </w:p>
        </w:tc>
        <w:tc>
          <w:tcPr>
            <w:tcW w:w="3753" w:type="pct"/>
          </w:tcPr>
          <w:p w:rsidR="002D73D4" w:rsidRPr="005D7F11" w:rsidRDefault="00754564" w:rsidP="002D73D4">
            <w:pPr>
              <w:pStyle w:val="Tabulka-titulka"/>
              <w:rPr>
                <w:b/>
                <w:sz w:val="28"/>
                <w:szCs w:val="28"/>
              </w:rPr>
            </w:pPr>
            <w:r w:rsidRPr="001E6682">
              <w:rPr>
                <w:b/>
                <w:bCs/>
                <w:iCs/>
                <w:sz w:val="24"/>
                <w:szCs w:val="24"/>
                <w:lang w:eastAsia="sk-SK"/>
              </w:rPr>
              <w:t>Špeciálny zdravotnícky materiál pre implantovateľné prístroje (kardiostimulátory, ICD, ILR</w:t>
            </w:r>
            <w:r>
              <w:rPr>
                <w:b/>
                <w:bCs/>
                <w:i/>
                <w:iCs/>
                <w:sz w:val="24"/>
                <w:szCs w:val="24"/>
                <w:lang w:eastAsia="sk-SK"/>
              </w:rPr>
              <w:t>)</w:t>
            </w:r>
          </w:p>
        </w:tc>
      </w:tr>
    </w:tbl>
    <w:p w:rsidR="002D73D4" w:rsidRDefault="002D73D4" w:rsidP="00486B66">
      <w:pPr>
        <w:pStyle w:val="Nadpis1"/>
        <w:numPr>
          <w:ilvl w:val="0"/>
          <w:numId w:val="1"/>
        </w:numPr>
      </w:pPr>
      <w:bookmarkStart w:id="110" w:name="_Toc177981138"/>
      <w:r>
        <w:t>Prílohy</w:t>
      </w:r>
      <w:bookmarkEnd w:id="110"/>
    </w:p>
    <w:p w:rsidR="002D73D4" w:rsidRDefault="002D73D4" w:rsidP="002D73D4">
      <w:pPr>
        <w:pStyle w:val="Text-1"/>
      </w:pPr>
      <w:r>
        <w:t>Prílohy súťažných dokumentov sú poskytované v elektronickej forme:</w:t>
      </w:r>
    </w:p>
    <w:p w:rsidR="00527A02" w:rsidRDefault="00527A02" w:rsidP="002D73D4">
      <w:pPr>
        <w:pStyle w:val="Text-1"/>
      </w:pPr>
    </w:p>
    <w:p w:rsidR="00CD16F5" w:rsidRPr="008C0E84" w:rsidRDefault="007A61A3" w:rsidP="002061C4">
      <w:pPr>
        <w:pStyle w:val="Obsah2"/>
        <w:rPr>
          <w:rFonts w:asciiTheme="minorHAnsi" w:hAnsiTheme="minorHAnsi"/>
          <w:noProof/>
        </w:rPr>
      </w:pPr>
      <w:hyperlink w:anchor="_Toc123119114" w:history="1">
        <w:r w:rsidR="00CD16F5" w:rsidRPr="008C0E84">
          <w:rPr>
            <w:rStyle w:val="Hypertextovprepojenie"/>
            <w:noProof/>
          </w:rPr>
          <w:t>PRÍLOHA Č. 1</w:t>
        </w:r>
        <w:r w:rsidR="00CD16F5">
          <w:rPr>
            <w:rStyle w:val="Hypertextovprepojenie"/>
            <w:noProof/>
          </w:rPr>
          <w:t xml:space="preserve">.: </w:t>
        </w:r>
      </w:hyperlink>
      <w:r w:rsidR="00CD16F5" w:rsidRPr="00CD16F5">
        <w:rPr>
          <w:rStyle w:val="Hypertextovprepojenie"/>
          <w:noProof/>
        </w:rPr>
        <w:t>VŠEOBECNÉ INFORMÁCIE O UCHÁDZAČOVI</w:t>
      </w:r>
    </w:p>
    <w:p w:rsidR="00CD16F5" w:rsidRPr="00CD16F5" w:rsidRDefault="00CD16F5" w:rsidP="002061C4">
      <w:pPr>
        <w:pStyle w:val="Obsah2"/>
        <w:rPr>
          <w:noProof/>
        </w:rPr>
      </w:pPr>
      <w:r w:rsidRPr="00CD16F5">
        <w:rPr>
          <w:rStyle w:val="Hypertextovprepojenie"/>
          <w:noProof/>
        </w:rPr>
        <w:t>PRÍLOHA Č. 2</w:t>
      </w:r>
      <w:r>
        <w:rPr>
          <w:rStyle w:val="Hypertextovprepojenie"/>
          <w:noProof/>
        </w:rPr>
        <w:t xml:space="preserve">.: </w:t>
      </w:r>
      <w:r w:rsidRPr="00CD16F5">
        <w:rPr>
          <w:rStyle w:val="Hypertextovprepojenie"/>
          <w:noProof/>
        </w:rPr>
        <w:t xml:space="preserve">IDENTIFIKÁCIA OSOBY, KTOREJ SLUŽBY ALEBO PODKLADY </w:t>
      </w:r>
      <w:r>
        <w:rPr>
          <w:rStyle w:val="Hypertextovprepojenie"/>
          <w:noProof/>
        </w:rPr>
        <w:t xml:space="preserve">  </w:t>
      </w:r>
      <w:r w:rsidRPr="00CD16F5">
        <w:rPr>
          <w:rStyle w:val="Hypertextovprepojenie"/>
          <w:noProof/>
        </w:rPr>
        <w:t>UCHÁDZAČ VYUŽIL PRI VYPRACOVANÍ PONUKY</w:t>
      </w:r>
    </w:p>
    <w:p w:rsidR="00CD16F5" w:rsidRPr="008C0E84" w:rsidRDefault="00CD16F5" w:rsidP="002061C4">
      <w:pPr>
        <w:pStyle w:val="Obsah2"/>
        <w:rPr>
          <w:rFonts w:asciiTheme="minorHAnsi" w:hAnsiTheme="minorHAnsi"/>
          <w:noProof/>
        </w:rPr>
      </w:pPr>
      <w:r w:rsidRPr="00CD16F5">
        <w:rPr>
          <w:rStyle w:val="Hypertextovprepojenie"/>
          <w:noProof/>
        </w:rPr>
        <w:t>PRÍLOHA Č. 3</w:t>
      </w:r>
      <w:r>
        <w:rPr>
          <w:rStyle w:val="Hypertextovprepojenie"/>
          <w:noProof/>
        </w:rPr>
        <w:t>.</w:t>
      </w:r>
      <w:r w:rsidRPr="00CD16F5">
        <w:rPr>
          <w:rStyle w:val="Hypertextovprepojenie"/>
          <w:noProof/>
        </w:rPr>
        <w:t>: ČESTNÉ VYHLÁSENIE O VYTVORENÍ SKUPINY DODÁVATEĽOV</w:t>
      </w:r>
    </w:p>
    <w:p w:rsidR="00CD16F5" w:rsidRDefault="00CD16F5" w:rsidP="002061C4">
      <w:pPr>
        <w:pStyle w:val="Obsah2"/>
        <w:rPr>
          <w:rStyle w:val="Hypertextovprepojenie"/>
          <w:noProof/>
        </w:rPr>
      </w:pPr>
      <w:r w:rsidRPr="00CD16F5">
        <w:rPr>
          <w:rStyle w:val="Hypertextovprepojenie"/>
          <w:noProof/>
        </w:rPr>
        <w:t>PRÍLOHA Č. 4.: PLNÁ MOC PRE JEDNÉHO Z ČLENOV SKUPINY DODÁVATEĽOV</w:t>
      </w:r>
    </w:p>
    <w:p w:rsidR="00CD16F5" w:rsidRDefault="00CD16F5" w:rsidP="002061C4">
      <w:pPr>
        <w:pStyle w:val="Obsah2"/>
        <w:rPr>
          <w:rStyle w:val="Hypertextovprepojenie"/>
          <w:noProof/>
        </w:rPr>
      </w:pPr>
      <w:r w:rsidRPr="00CD16F5">
        <w:rPr>
          <w:rStyle w:val="Hypertextovprepojenie"/>
          <w:noProof/>
        </w:rPr>
        <w:t>PRÍLOHA Č. 5</w:t>
      </w:r>
      <w:r>
        <w:rPr>
          <w:rStyle w:val="Hypertextovprepojenie"/>
          <w:noProof/>
        </w:rPr>
        <w:t xml:space="preserve">.: </w:t>
      </w:r>
      <w:r w:rsidRPr="00CD16F5">
        <w:rPr>
          <w:rStyle w:val="Hypertextovprepojenie"/>
          <w:noProof/>
        </w:rPr>
        <w:t>ČESTNÉ VYHLÁSENIE O AKCEPTOVANÍ OBCHODNÝCH PODMIENOK DODANIA PREDMETU ZÁKAZKY</w:t>
      </w:r>
    </w:p>
    <w:p w:rsidR="00CD16F5" w:rsidRPr="008C0E84" w:rsidRDefault="00CD16F5" w:rsidP="002061C4">
      <w:pPr>
        <w:pStyle w:val="Obsah2"/>
        <w:rPr>
          <w:rFonts w:asciiTheme="minorHAnsi" w:hAnsiTheme="minorHAnsi"/>
          <w:noProof/>
        </w:rPr>
      </w:pPr>
      <w:r w:rsidRPr="00CD16F5">
        <w:rPr>
          <w:rStyle w:val="Hypertextovprepojenie"/>
          <w:noProof/>
        </w:rPr>
        <w:t>PRÍLOHA Č. 6</w:t>
      </w:r>
      <w:r>
        <w:rPr>
          <w:rStyle w:val="Hypertextovprepojenie"/>
          <w:noProof/>
        </w:rPr>
        <w:t>.:</w:t>
      </w:r>
      <w:r>
        <w:rPr>
          <w:rStyle w:val="Hypertextovprepojenie"/>
          <w:noProof/>
        </w:rPr>
        <w:tab/>
      </w:r>
      <w:r w:rsidRPr="00CD16F5">
        <w:rPr>
          <w:rStyle w:val="Hypertextovprepojenie"/>
          <w:noProof/>
        </w:rPr>
        <w:t>ZOZNAM DÔVERNÝCH INFORMÁCIÍ</w:t>
      </w:r>
    </w:p>
    <w:p w:rsidR="00CD16F5" w:rsidRPr="008C0E84" w:rsidRDefault="007A61A3" w:rsidP="002061C4">
      <w:pPr>
        <w:pStyle w:val="Obsah2"/>
        <w:rPr>
          <w:rFonts w:asciiTheme="minorHAnsi" w:hAnsiTheme="minorHAnsi"/>
          <w:noProof/>
        </w:rPr>
      </w:pPr>
      <w:hyperlink w:anchor="_Toc123119126" w:history="1">
        <w:r w:rsidR="00CD16F5" w:rsidRPr="008C0E84">
          <w:rPr>
            <w:rStyle w:val="Hypertextovprepojenie"/>
            <w:noProof/>
          </w:rPr>
          <w:t>PRÍLOHA Č. 7</w:t>
        </w:r>
        <w:r w:rsidR="00CD16F5">
          <w:rPr>
            <w:rStyle w:val="Hypertextovprepojenie"/>
            <w:noProof/>
          </w:rPr>
          <w:t>.:</w:t>
        </w:r>
      </w:hyperlink>
      <w:r w:rsidR="00CD16F5">
        <w:rPr>
          <w:rStyle w:val="Hypertextovprepojenie"/>
          <w:noProof/>
        </w:rPr>
        <w:tab/>
      </w:r>
      <w:r w:rsidR="00CD16F5" w:rsidRPr="00CD16F5">
        <w:rPr>
          <w:rStyle w:val="Hypertextovprepojenie"/>
          <w:noProof/>
        </w:rPr>
        <w:t>ČESTNÉ VYHLÁSENIE K SPRACÚVANIU OSOBNÝCH ÚDAJOV</w:t>
      </w:r>
    </w:p>
    <w:p w:rsidR="00CD16F5" w:rsidRPr="008C0E84" w:rsidRDefault="00CD16F5" w:rsidP="002061C4">
      <w:pPr>
        <w:pStyle w:val="Obsah2"/>
        <w:rPr>
          <w:rFonts w:asciiTheme="minorHAnsi" w:hAnsiTheme="minorHAnsi"/>
          <w:noProof/>
        </w:rPr>
      </w:pPr>
      <w:r w:rsidRPr="00CD16F5">
        <w:rPr>
          <w:rStyle w:val="Hypertextovprepojenie"/>
          <w:noProof/>
        </w:rPr>
        <w:t>PRÍLOHA Č. 8</w:t>
      </w:r>
      <w:r>
        <w:rPr>
          <w:rStyle w:val="Hypertextovprepojenie"/>
          <w:noProof/>
        </w:rPr>
        <w:t>.:</w:t>
      </w:r>
      <w:r>
        <w:rPr>
          <w:rStyle w:val="Hypertextovprepojenie"/>
          <w:noProof/>
        </w:rPr>
        <w:tab/>
      </w:r>
      <w:hyperlink w:anchor="_Toc123119129" w:history="1">
        <w:r w:rsidRPr="008C0E84">
          <w:rPr>
            <w:rStyle w:val="Hypertextovprepojenie"/>
            <w:noProof/>
          </w:rPr>
          <w:t>ČESTNÉ VYHLÁSENIE O NEPRÍTOMNOSTI KONFLIKTU ZÁUJMOV UCHÁDZAČA</w:t>
        </w:r>
      </w:hyperlink>
    </w:p>
    <w:p w:rsidR="00CD16F5" w:rsidRPr="008C0E84" w:rsidRDefault="007A61A3" w:rsidP="002061C4">
      <w:pPr>
        <w:pStyle w:val="Obsah2"/>
        <w:rPr>
          <w:rFonts w:asciiTheme="minorHAnsi" w:hAnsiTheme="minorHAnsi"/>
          <w:noProof/>
        </w:rPr>
      </w:pPr>
      <w:hyperlink w:anchor="_Toc123119130" w:history="1">
        <w:r w:rsidR="00CD16F5" w:rsidRPr="008C0E84">
          <w:rPr>
            <w:rStyle w:val="Hypertextovprepojenie"/>
            <w:noProof/>
          </w:rPr>
          <w:t>PRÍLOHA Č. 9</w:t>
        </w:r>
      </w:hyperlink>
      <w:r w:rsidR="00CD16F5">
        <w:rPr>
          <w:rStyle w:val="Hypertextovprepojenie"/>
          <w:noProof/>
        </w:rPr>
        <w:t>.:</w:t>
      </w:r>
      <w:r w:rsidR="00CD16F5">
        <w:rPr>
          <w:rStyle w:val="Hypertextovprepojenie"/>
          <w:noProof/>
        </w:rPr>
        <w:tab/>
      </w:r>
      <w:hyperlink w:anchor="_Toc123119131" w:history="1">
        <w:r w:rsidR="00CD16F5" w:rsidRPr="008C0E84">
          <w:rPr>
            <w:rStyle w:val="Hypertextovprepojenie"/>
            <w:noProof/>
          </w:rPr>
          <w:t>VYHLÁSENIE O SUBDODÁVKACH</w:t>
        </w:r>
      </w:hyperlink>
    </w:p>
    <w:p w:rsidR="00CD16F5" w:rsidRPr="008C0E84" w:rsidRDefault="007A61A3" w:rsidP="002061C4">
      <w:pPr>
        <w:pStyle w:val="Obsah2"/>
        <w:rPr>
          <w:rFonts w:asciiTheme="minorHAnsi" w:hAnsiTheme="minorHAnsi"/>
          <w:b/>
          <w:bCs/>
          <w:noProof/>
        </w:rPr>
      </w:pPr>
      <w:hyperlink w:anchor="_Toc123119132" w:history="1">
        <w:r w:rsidR="00CD16F5" w:rsidRPr="008C0E84">
          <w:rPr>
            <w:rStyle w:val="Hypertextovprepojenie"/>
            <w:noProof/>
          </w:rPr>
          <w:t>PRÍLOHA Č. 10</w:t>
        </w:r>
      </w:hyperlink>
      <w:r w:rsidR="00FD53F9">
        <w:rPr>
          <w:rStyle w:val="Hypertextovprepojenie"/>
          <w:noProof/>
        </w:rPr>
        <w:t>.:</w:t>
      </w:r>
      <w:r w:rsidR="002D2961">
        <w:rPr>
          <w:rStyle w:val="Hypertextovprepojenie"/>
          <w:noProof/>
        </w:rPr>
        <w:t xml:space="preserve"> </w:t>
      </w:r>
      <w:r w:rsidR="00F70586">
        <w:rPr>
          <w:rStyle w:val="Hypertextovprepojenie"/>
          <w:noProof/>
        </w:rPr>
        <w:t>NÁVRH NA PLNENIE KRITÉRIÍ</w:t>
      </w:r>
      <w:r w:rsidR="00623625">
        <w:rPr>
          <w:rStyle w:val="Hypertextovprepojenie"/>
          <w:noProof/>
        </w:rPr>
        <w:t xml:space="preserve"> </w:t>
      </w:r>
    </w:p>
    <w:p w:rsidR="00CD16F5" w:rsidRPr="008C0E84" w:rsidRDefault="007A61A3" w:rsidP="002061C4">
      <w:pPr>
        <w:pStyle w:val="Obsah2"/>
        <w:rPr>
          <w:rFonts w:asciiTheme="minorHAnsi" w:hAnsiTheme="minorHAnsi"/>
          <w:noProof/>
        </w:rPr>
      </w:pPr>
      <w:hyperlink w:anchor="_Toc123119135" w:history="1">
        <w:r w:rsidR="00CD16F5" w:rsidRPr="008C0E84">
          <w:rPr>
            <w:rStyle w:val="Hypertextovprepojenie"/>
            <w:noProof/>
          </w:rPr>
          <w:t>PRÍLOHA Č. 1</w:t>
        </w:r>
        <w:r w:rsidR="002D2961">
          <w:rPr>
            <w:rStyle w:val="Hypertextovprepojenie"/>
            <w:noProof/>
          </w:rPr>
          <w:t>1</w:t>
        </w:r>
        <w:r w:rsidR="00FD53F9">
          <w:rPr>
            <w:rStyle w:val="Hypertextovprepojenie"/>
            <w:noProof/>
          </w:rPr>
          <w:t xml:space="preserve">.: </w:t>
        </w:r>
      </w:hyperlink>
      <w:r w:rsidR="00CD16F5" w:rsidRPr="00FD53F9">
        <w:rPr>
          <w:rStyle w:val="Hypertextovprepojenie"/>
          <w:noProof/>
        </w:rPr>
        <w:t xml:space="preserve">NÁVRH </w:t>
      </w:r>
      <w:r w:rsidR="002A213E">
        <w:rPr>
          <w:rStyle w:val="Hypertextovprepojenie"/>
          <w:noProof/>
        </w:rPr>
        <w:t>RÁMCOVEJ DOHODY</w:t>
      </w:r>
    </w:p>
    <w:p w:rsidR="002D2961" w:rsidRDefault="00CD16F5" w:rsidP="002061C4">
      <w:pPr>
        <w:pStyle w:val="Obsah2"/>
        <w:rPr>
          <w:rStyle w:val="Hypertextovprepojenie"/>
        </w:rPr>
      </w:pPr>
      <w:r w:rsidRPr="002061C4">
        <w:rPr>
          <w:rStyle w:val="Hypertextovprepojenie"/>
        </w:rPr>
        <w:t>PRÍLOHA Č. 1</w:t>
      </w:r>
      <w:r w:rsidR="002D2961">
        <w:rPr>
          <w:rStyle w:val="Hypertextovprepojenie"/>
        </w:rPr>
        <w:t>2</w:t>
      </w:r>
      <w:r w:rsidR="00F70586" w:rsidRPr="002061C4">
        <w:rPr>
          <w:rStyle w:val="Hypertextovprepojenie"/>
        </w:rPr>
        <w:t xml:space="preserve">.: </w:t>
      </w:r>
      <w:r w:rsidR="002D2961">
        <w:rPr>
          <w:rStyle w:val="Hypertextovprepojenie"/>
        </w:rPr>
        <w:t xml:space="preserve">OPIS </w:t>
      </w:r>
      <w:r w:rsidR="002A34EE">
        <w:rPr>
          <w:rStyle w:val="Hypertextovprepojenie"/>
        </w:rPr>
        <w:t xml:space="preserve">A CENA </w:t>
      </w:r>
      <w:r w:rsidR="002061C4" w:rsidRPr="002061C4">
        <w:rPr>
          <w:rStyle w:val="Hypertextovprepojenie"/>
        </w:rPr>
        <w:t>PREDMETU ZÁKAZKY</w:t>
      </w:r>
      <w:r w:rsidR="002D2961">
        <w:rPr>
          <w:rStyle w:val="Hypertextovprepojenie"/>
        </w:rPr>
        <w:t xml:space="preserve"> </w:t>
      </w:r>
    </w:p>
    <w:p w:rsidR="00A879EF" w:rsidRPr="00754564" w:rsidRDefault="00A879EF" w:rsidP="00A879EF">
      <w:pPr>
        <w:pStyle w:val="Obsah2"/>
        <w:rPr>
          <w:rStyle w:val="Hypertextovprepojenie"/>
        </w:rPr>
      </w:pPr>
      <w:r w:rsidRPr="00754564">
        <w:rPr>
          <w:rStyle w:val="Hypertextovprepojenie"/>
        </w:rPr>
        <w:t>PRÍLOHA Č. 13.: ČESTNÉ VYHLÁSENIE UCHÁDZAČA</w:t>
      </w:r>
    </w:p>
    <w:p w:rsidR="00B1642C" w:rsidRDefault="00B1642C" w:rsidP="00B1642C">
      <w:pPr>
        <w:tabs>
          <w:tab w:val="clear" w:pos="709"/>
          <w:tab w:val="clear" w:pos="1066"/>
          <w:tab w:val="clear" w:pos="1423"/>
          <w:tab w:val="clear" w:pos="1780"/>
          <w:tab w:val="clear" w:pos="2138"/>
          <w:tab w:val="clear" w:pos="2495"/>
          <w:tab w:val="clear" w:pos="2852"/>
          <w:tab w:val="left" w:pos="880"/>
          <w:tab w:val="right" w:leader="dot" w:pos="9060"/>
        </w:tabs>
        <w:ind w:left="1701" w:hanging="1559"/>
        <w:rPr>
          <w:color w:val="0563C1" w:themeColor="hyperlink"/>
          <w:u w:val="single"/>
        </w:rPr>
      </w:pPr>
      <w:r w:rsidRPr="00754564">
        <w:rPr>
          <w:color w:val="0563C1" w:themeColor="hyperlink"/>
          <w:u w:val="single"/>
        </w:rPr>
        <w:t xml:space="preserve">PRÍLOHA Č. 14.: ČESTNÉ VYHLÁSENIE UCHÁDZAČA </w:t>
      </w:r>
      <w:bookmarkStart w:id="111" w:name="_Toc212541006"/>
      <w:r w:rsidRPr="00754564">
        <w:rPr>
          <w:color w:val="0563C1" w:themeColor="hyperlink"/>
          <w:u w:val="single"/>
        </w:rPr>
        <w:t>V SÚLADE S ČLÁNKOM 8   NARIADENIA (EÚ) 2022/1031</w:t>
      </w:r>
      <w:bookmarkEnd w:id="111"/>
    </w:p>
    <w:p w:rsidR="00754564" w:rsidRPr="00B1642C" w:rsidRDefault="00754564" w:rsidP="00754564">
      <w:pPr>
        <w:tabs>
          <w:tab w:val="clear" w:pos="709"/>
          <w:tab w:val="clear" w:pos="1066"/>
          <w:tab w:val="clear" w:pos="1423"/>
          <w:tab w:val="clear" w:pos="1780"/>
          <w:tab w:val="clear" w:pos="2138"/>
          <w:tab w:val="clear" w:pos="2495"/>
          <w:tab w:val="clear" w:pos="2852"/>
          <w:tab w:val="left" w:pos="880"/>
          <w:tab w:val="right" w:leader="dot" w:pos="9060"/>
        </w:tabs>
        <w:ind w:left="1701" w:hanging="1559"/>
        <w:rPr>
          <w:color w:val="0563C1" w:themeColor="hyperlink"/>
          <w:u w:val="single"/>
        </w:rPr>
      </w:pPr>
      <w:r w:rsidRPr="0069496C">
        <w:rPr>
          <w:color w:val="0563C1" w:themeColor="hyperlink"/>
          <w:u w:val="single"/>
        </w:rPr>
        <w:t xml:space="preserve">PRÍLOHA Č. 15.: ČESTNÉ VYHLÁSENIE UCHÁDZAČA </w:t>
      </w:r>
      <w:r>
        <w:rPr>
          <w:color w:val="0563C1" w:themeColor="hyperlink"/>
          <w:u w:val="single"/>
        </w:rPr>
        <w:t>PODĽA § 32 ODS. 7 A § 32 ODS. 8 ZVO</w:t>
      </w:r>
    </w:p>
    <w:p w:rsidR="00754564" w:rsidRDefault="00754564" w:rsidP="00B1642C">
      <w:pPr>
        <w:tabs>
          <w:tab w:val="clear" w:pos="709"/>
          <w:tab w:val="clear" w:pos="1066"/>
          <w:tab w:val="clear" w:pos="1423"/>
          <w:tab w:val="clear" w:pos="1780"/>
          <w:tab w:val="clear" w:pos="2138"/>
          <w:tab w:val="clear" w:pos="2495"/>
          <w:tab w:val="clear" w:pos="2852"/>
          <w:tab w:val="left" w:pos="880"/>
          <w:tab w:val="right" w:leader="dot" w:pos="9060"/>
        </w:tabs>
        <w:ind w:left="1701" w:hanging="1559"/>
        <w:rPr>
          <w:color w:val="0563C1" w:themeColor="hyperlink"/>
          <w:u w:val="single"/>
        </w:rPr>
      </w:pPr>
    </w:p>
    <w:p w:rsidR="00754564" w:rsidRPr="00B1642C" w:rsidRDefault="00754564" w:rsidP="00B1642C">
      <w:pPr>
        <w:tabs>
          <w:tab w:val="clear" w:pos="709"/>
          <w:tab w:val="clear" w:pos="1066"/>
          <w:tab w:val="clear" w:pos="1423"/>
          <w:tab w:val="clear" w:pos="1780"/>
          <w:tab w:val="clear" w:pos="2138"/>
          <w:tab w:val="clear" w:pos="2495"/>
          <w:tab w:val="clear" w:pos="2852"/>
          <w:tab w:val="left" w:pos="880"/>
          <w:tab w:val="right" w:leader="dot" w:pos="9060"/>
        </w:tabs>
        <w:ind w:left="1701" w:hanging="1559"/>
        <w:rPr>
          <w:color w:val="0563C1" w:themeColor="hyperlink"/>
          <w:u w:val="single"/>
        </w:rPr>
      </w:pPr>
    </w:p>
    <w:p w:rsidR="00A879EF" w:rsidRPr="00A879EF" w:rsidRDefault="00A879EF" w:rsidP="00A879EF"/>
    <w:sectPr w:rsidR="00A879EF" w:rsidRPr="00A879EF" w:rsidSect="008F06DB">
      <w:type w:val="continuous"/>
      <w:pgSz w:w="11906" w:h="16838" w:code="9"/>
      <w:pgMar w:top="1418" w:right="1418" w:bottom="1418" w:left="1276"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6BB1C3" w16cex:dateUtc="2023-01-13T09:32:00Z"/>
  <w16cex:commentExtensible w16cex:durableId="276BB21F" w16cex:dateUtc="2023-01-13T09: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2D7726A" w16cid:durableId="276BB1C3"/>
  <w16cid:commentId w16cid:paraId="6445C3D7" w16cid:durableId="276BB21F"/>
  <w16cid:commentId w16cid:paraId="45A8D876" w16cid:durableId="276BB0E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61A3" w:rsidRDefault="007A61A3" w:rsidP="009160BF">
      <w:r>
        <w:separator/>
      </w:r>
    </w:p>
  </w:endnote>
  <w:endnote w:type="continuationSeparator" w:id="0">
    <w:p w:rsidR="007A61A3" w:rsidRDefault="007A61A3" w:rsidP="00916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95D" w:rsidRDefault="00F4595D" w:rsidP="00DD3BDD">
    <w:pPr>
      <w:pStyle w:val="Pta"/>
    </w:pPr>
    <w:r>
      <w:tab/>
    </w:r>
    <w:r>
      <w:tab/>
      <w:t xml:space="preserve">Strana </w:t>
    </w:r>
    <w:r>
      <w:fldChar w:fldCharType="begin"/>
    </w:r>
    <w:r>
      <w:instrText>PAGE   \* MERGEFORMAT</w:instrText>
    </w:r>
    <w:r>
      <w:fldChar w:fldCharType="separate"/>
    </w:r>
    <w:r w:rsidR="00164031">
      <w:rPr>
        <w:noProof/>
      </w:rPr>
      <w:t>21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61A3" w:rsidRDefault="007A61A3" w:rsidP="009160BF">
      <w:r>
        <w:separator/>
      </w:r>
    </w:p>
  </w:footnote>
  <w:footnote w:type="continuationSeparator" w:id="0">
    <w:p w:rsidR="007A61A3" w:rsidRDefault="007A61A3" w:rsidP="009160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95D" w:rsidRPr="003214F0" w:rsidRDefault="00F4595D" w:rsidP="000C3781">
    <w:pPr>
      <w:pStyle w:val="Zarkazkladnhotextu3"/>
      <w:rPr>
        <w:rFonts w:asciiTheme="minorHAnsi" w:hAnsiTheme="minorHAnsi"/>
        <w:color w:val="808080"/>
        <w:szCs w:val="28"/>
      </w:rPr>
    </w:pPr>
    <w:r>
      <w:rPr>
        <w:rFonts w:asciiTheme="minorHAnsi" w:hAnsiTheme="minorHAnsi"/>
        <w:noProof/>
        <w:color w:val="808080"/>
        <w:szCs w:val="28"/>
        <w:lang w:eastAsia="sk-SK"/>
      </w:rPr>
      <mc:AlternateContent>
        <mc:Choice Requires="wps">
          <w:drawing>
            <wp:anchor distT="0" distB="0" distL="114300" distR="114300" simplePos="0" relativeHeight="251658240" behindDoc="0" locked="0" layoutInCell="1" allowOverlap="1" wp14:anchorId="4C3E4484" wp14:editId="0BD75BF1">
              <wp:simplePos x="0" y="0"/>
              <wp:positionH relativeFrom="column">
                <wp:posOffset>-298450</wp:posOffset>
              </wp:positionH>
              <wp:positionV relativeFrom="paragraph">
                <wp:posOffset>14605</wp:posOffset>
              </wp:positionV>
              <wp:extent cx="2970530" cy="889000"/>
              <wp:effectExtent l="0" t="0" r="0" b="0"/>
              <wp:wrapSquare wrapText="bothSides"/>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0530" cy="889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95D" w:rsidRDefault="00F4595D" w:rsidP="000C3781">
                          <w:r>
                            <w:rPr>
                              <w:noProof/>
                              <w:color w:val="FFFFFF"/>
                              <w:lang w:eastAsia="sk-SK"/>
                            </w:rPr>
                            <w:drawing>
                              <wp:inline distT="0" distB="0" distL="0" distR="0" wp14:anchorId="350B02B0" wp14:editId="0272E445">
                                <wp:extent cx="2790825" cy="800100"/>
                                <wp:effectExtent l="19050" t="0" r="9525" b="0"/>
                                <wp:docPr id="2" name="Obrázok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2790825" cy="8001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3E4484" id="_x0000_t202" coordsize="21600,21600" o:spt="202" path="m,l,21600r21600,l21600,xe">
              <v:stroke joinstyle="miter"/>
              <v:path gradientshapeok="t" o:connecttype="rect"/>
            </v:shapetype>
            <v:shape id="Text Box 1" o:spid="_x0000_s1026" type="#_x0000_t202" style="position:absolute;left:0;text-align:left;margin-left:-23.5pt;margin-top:1.15pt;width:233.9pt;height:7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" filled="f" stroked="f">
              <v:textbox>
                <w:txbxContent>
                  <w:p w:rsidR="00F4595D" w:rsidRDefault="00F4595D" w:rsidP="000C3781">
                    <w:r>
                      <w:rPr>
                        <w:noProof/>
                        <w:color w:val="FFFFFF"/>
                        <w:lang w:eastAsia="sk-SK"/>
                      </w:rPr>
                      <w:drawing>
                        <wp:inline distT="0" distB="0" distL="0" distR="0" wp14:anchorId="350B02B0" wp14:editId="0272E445">
                          <wp:extent cx="2790825" cy="800100"/>
                          <wp:effectExtent l="19050" t="0" r="9525" b="0"/>
                          <wp:docPr id="2" name="Obrázok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2"/>
                                  <a:srcRect/>
                                  <a:stretch>
                                    <a:fillRect/>
                                  </a:stretch>
                                </pic:blipFill>
                                <pic:spPr bwMode="auto">
                                  <a:xfrm>
                                    <a:off x="0" y="0"/>
                                    <a:ext cx="2790825" cy="800100"/>
                                  </a:xfrm>
                                  <a:prstGeom prst="rect">
                                    <a:avLst/>
                                  </a:prstGeom>
                                  <a:noFill/>
                                  <a:ln w="9525">
                                    <a:noFill/>
                                    <a:miter lim="800000"/>
                                    <a:headEnd/>
                                    <a:tailEnd/>
                                  </a:ln>
                                </pic:spPr>
                              </pic:pic>
                            </a:graphicData>
                          </a:graphic>
                        </wp:inline>
                      </w:drawing>
                    </w:r>
                  </w:p>
                </w:txbxContent>
              </v:textbox>
              <w10:wrap type="square"/>
            </v:shape>
          </w:pict>
        </mc:Fallback>
      </mc:AlternateContent>
    </w:r>
    <w:r w:rsidRPr="003214F0">
      <w:rPr>
        <w:rFonts w:asciiTheme="minorHAnsi" w:hAnsiTheme="minorHAnsi"/>
        <w:color w:val="808080"/>
        <w:szCs w:val="28"/>
      </w:rPr>
      <w:t>Stredoslovenský ústav srdcových</w:t>
    </w:r>
  </w:p>
  <w:p w:rsidR="00F4595D" w:rsidRPr="003214F0" w:rsidRDefault="00F4595D" w:rsidP="000C3781">
    <w:pPr>
      <w:pStyle w:val="Zarkazkladnhotextu3"/>
      <w:rPr>
        <w:rFonts w:asciiTheme="minorHAnsi" w:hAnsiTheme="minorHAnsi"/>
        <w:color w:val="808080"/>
        <w:szCs w:val="28"/>
      </w:rPr>
    </w:pPr>
    <w:r w:rsidRPr="003214F0">
      <w:rPr>
        <w:rFonts w:asciiTheme="minorHAnsi" w:hAnsiTheme="minorHAnsi"/>
        <w:color w:val="808080"/>
        <w:szCs w:val="28"/>
      </w:rPr>
      <w:t>a cievnych chorôb, a.s.</w:t>
    </w:r>
  </w:p>
  <w:p w:rsidR="00F4595D" w:rsidRPr="003214F0" w:rsidRDefault="00F4595D" w:rsidP="000C3781">
    <w:pPr>
      <w:pStyle w:val="Import4"/>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ind w:left="4111"/>
      <w:jc w:val="center"/>
      <w:rPr>
        <w:rFonts w:asciiTheme="minorHAnsi" w:hAnsiTheme="minorHAnsi"/>
        <w:b/>
        <w:color w:val="808080"/>
        <w:sz w:val="28"/>
        <w:szCs w:val="28"/>
      </w:rPr>
    </w:pPr>
    <w:r w:rsidRPr="003214F0">
      <w:rPr>
        <w:rFonts w:asciiTheme="minorHAnsi" w:hAnsiTheme="minorHAnsi"/>
        <w:b/>
        <w:color w:val="808080"/>
        <w:sz w:val="28"/>
        <w:szCs w:val="28"/>
      </w:rPr>
      <w:t>Cesta k nemocnici 1</w:t>
    </w:r>
  </w:p>
  <w:p w:rsidR="00F4595D" w:rsidRPr="003214F0" w:rsidRDefault="00F4595D" w:rsidP="000C3781">
    <w:pPr>
      <w:pStyle w:val="Import4"/>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ind w:left="4111"/>
      <w:jc w:val="center"/>
      <w:rPr>
        <w:rFonts w:asciiTheme="minorHAnsi" w:hAnsiTheme="minorHAnsi"/>
        <w:b/>
        <w:color w:val="808080"/>
        <w:sz w:val="28"/>
        <w:szCs w:val="28"/>
      </w:rPr>
    </w:pPr>
    <w:r w:rsidRPr="003214F0">
      <w:rPr>
        <w:rFonts w:asciiTheme="minorHAnsi" w:hAnsiTheme="minorHAnsi"/>
        <w:b/>
        <w:color w:val="808080"/>
        <w:sz w:val="28"/>
        <w:szCs w:val="28"/>
      </w:rPr>
      <w:t xml:space="preserve"> 974 01 Banská Bystrica</w:t>
    </w:r>
  </w:p>
  <w:p w:rsidR="00F4595D" w:rsidRDefault="00F4595D" w:rsidP="000C3781">
    <w:pPr>
      <w:pStyle w:val="Hlavika"/>
    </w:pPr>
  </w:p>
  <w:p w:rsidR="00F4595D" w:rsidRDefault="00F4595D" w:rsidP="00BE4D0A">
    <w:pPr>
      <w:pStyle w:val="Hlavika"/>
      <w:tabs>
        <w:tab w:val="clear" w:pos="4536"/>
        <w:tab w:val="clear" w:pos="9072"/>
        <w:tab w:val="left" w:pos="2321"/>
        <w:tab w:val="left" w:pos="7165"/>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65C2C"/>
    <w:multiLevelType w:val="multilevel"/>
    <w:tmpl w:val="A7BC674C"/>
    <w:lvl w:ilvl="0">
      <w:start w:val="17"/>
      <w:numFmt w:val="decimal"/>
      <w:lvlText w:val="%1"/>
      <w:lvlJc w:val="left"/>
      <w:pPr>
        <w:ind w:left="870" w:hanging="870"/>
      </w:pPr>
      <w:rPr>
        <w:rFonts w:hint="default"/>
        <w:b/>
      </w:rPr>
    </w:lvl>
    <w:lvl w:ilvl="1">
      <w:start w:val="1"/>
      <w:numFmt w:val="decimal"/>
      <w:lvlText w:val="%1.%2"/>
      <w:lvlJc w:val="left"/>
      <w:pPr>
        <w:ind w:left="2058" w:hanging="870"/>
      </w:pPr>
      <w:rPr>
        <w:rFonts w:hint="default"/>
        <w:b/>
      </w:rPr>
    </w:lvl>
    <w:lvl w:ilvl="2">
      <w:start w:val="12"/>
      <w:numFmt w:val="decimal"/>
      <w:lvlText w:val="%1.%2.%3"/>
      <w:lvlJc w:val="left"/>
      <w:pPr>
        <w:ind w:left="3246" w:hanging="870"/>
      </w:pPr>
      <w:rPr>
        <w:rFonts w:hint="default"/>
        <w:b/>
      </w:rPr>
    </w:lvl>
    <w:lvl w:ilvl="3">
      <w:start w:val="1"/>
      <w:numFmt w:val="decimal"/>
      <w:lvlText w:val="%1.%2.%3.%4"/>
      <w:lvlJc w:val="left"/>
      <w:pPr>
        <w:ind w:left="6824" w:hanging="870"/>
      </w:pPr>
      <w:rPr>
        <w:rFonts w:hint="default"/>
        <w:b w:val="0"/>
        <w:strike w:val="0"/>
      </w:rPr>
    </w:lvl>
    <w:lvl w:ilvl="4">
      <w:start w:val="1"/>
      <w:numFmt w:val="decimal"/>
      <w:lvlText w:val="%1.%2.%3.%4.%5"/>
      <w:lvlJc w:val="left"/>
      <w:pPr>
        <w:ind w:left="5832" w:hanging="1080"/>
      </w:pPr>
      <w:rPr>
        <w:rFonts w:hint="default"/>
        <w:b/>
      </w:rPr>
    </w:lvl>
    <w:lvl w:ilvl="5">
      <w:start w:val="1"/>
      <w:numFmt w:val="decimal"/>
      <w:lvlText w:val="%1.%2.%3.%4.%5.%6"/>
      <w:lvlJc w:val="left"/>
      <w:pPr>
        <w:ind w:left="7020" w:hanging="1080"/>
      </w:pPr>
      <w:rPr>
        <w:rFonts w:hint="default"/>
        <w:b/>
      </w:rPr>
    </w:lvl>
    <w:lvl w:ilvl="6">
      <w:start w:val="1"/>
      <w:numFmt w:val="decimal"/>
      <w:lvlText w:val="%1.%2.%3.%4.%5.%6.%7"/>
      <w:lvlJc w:val="left"/>
      <w:pPr>
        <w:ind w:left="8568" w:hanging="1440"/>
      </w:pPr>
      <w:rPr>
        <w:rFonts w:hint="default"/>
        <w:b/>
      </w:rPr>
    </w:lvl>
    <w:lvl w:ilvl="7">
      <w:start w:val="1"/>
      <w:numFmt w:val="decimal"/>
      <w:lvlText w:val="%1.%2.%3.%4.%5.%6.%7.%8"/>
      <w:lvlJc w:val="left"/>
      <w:pPr>
        <w:ind w:left="9756" w:hanging="1440"/>
      </w:pPr>
      <w:rPr>
        <w:rFonts w:hint="default"/>
        <w:b/>
      </w:rPr>
    </w:lvl>
    <w:lvl w:ilvl="8">
      <w:start w:val="1"/>
      <w:numFmt w:val="decimal"/>
      <w:lvlText w:val="%1.%2.%3.%4.%5.%6.%7.%8.%9"/>
      <w:lvlJc w:val="left"/>
      <w:pPr>
        <w:ind w:left="10944" w:hanging="1440"/>
      </w:pPr>
      <w:rPr>
        <w:rFonts w:hint="default"/>
        <w:b/>
      </w:rPr>
    </w:lvl>
  </w:abstractNum>
  <w:abstractNum w:abstractNumId="1" w15:restartNumberingAfterBreak="0">
    <w:nsid w:val="0BC36F8B"/>
    <w:multiLevelType w:val="multilevel"/>
    <w:tmpl w:val="2C6EC4A2"/>
    <w:lvl w:ilvl="0">
      <w:start w:val="1"/>
      <w:numFmt w:val="decimal"/>
      <w:lvlText w:val="%1."/>
      <w:lvlJc w:val="left"/>
      <w:pPr>
        <w:ind w:left="720" w:hanging="360"/>
      </w:pPr>
      <w:rPr>
        <w:rFonts w:hint="default"/>
      </w:rPr>
    </w:lvl>
    <w:lvl w:ilvl="1">
      <w:start w:val="1"/>
      <w:numFmt w:val="decimal"/>
      <w:isLgl/>
      <w:lvlText w:val="%1.%2"/>
      <w:lvlJc w:val="left"/>
      <w:pPr>
        <w:ind w:left="570" w:hanging="570"/>
      </w:pPr>
      <w:rPr>
        <w:rFonts w:hint="default"/>
        <w:b w:val="0"/>
        <w:color w:val="auto"/>
      </w:rPr>
    </w:lvl>
    <w:lvl w:ilvl="2">
      <w:start w:val="1"/>
      <w:numFmt w:val="decimal"/>
      <w:isLgl/>
      <w:lvlText w:val="%1.%2.%3"/>
      <w:lvlJc w:val="left"/>
      <w:pPr>
        <w:ind w:left="143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F51438A"/>
    <w:multiLevelType w:val="multilevel"/>
    <w:tmpl w:val="7EACF442"/>
    <w:styleLink w:val="tl1"/>
    <w:lvl w:ilvl="0">
      <w:start w:val="3"/>
      <w:numFmt w:val="upperRoman"/>
      <w:lvlText w:val="%1"/>
      <w:lvlJc w:val="left"/>
      <w:pPr>
        <w:tabs>
          <w:tab w:val="num" w:pos="1066"/>
        </w:tabs>
        <w:ind w:left="1066" w:hanging="1066"/>
      </w:pPr>
      <w:rPr>
        <w:rFonts w:hint="default"/>
      </w:rPr>
    </w:lvl>
    <w:lvl w:ilvl="1">
      <w:start w:val="1"/>
      <w:numFmt w:val="decimal"/>
      <w:lvlText w:val="%1.%2)"/>
      <w:lvlJc w:val="left"/>
      <w:pPr>
        <w:tabs>
          <w:tab w:val="num" w:pos="1066"/>
        </w:tabs>
        <w:ind w:left="1066" w:hanging="1066"/>
      </w:pPr>
      <w:rPr>
        <w:rFonts w:hint="default"/>
      </w:rPr>
    </w:lvl>
    <w:lvl w:ilvl="2">
      <w:start w:val="1"/>
      <w:numFmt w:val="decimal"/>
      <w:lvlText w:val="%1.%2.%3)"/>
      <w:lvlJc w:val="left"/>
      <w:pPr>
        <w:tabs>
          <w:tab w:val="num" w:pos="1066"/>
        </w:tabs>
        <w:ind w:left="1066" w:hanging="1066"/>
      </w:pPr>
      <w:rPr>
        <w:rFonts w:hint="default"/>
      </w:rPr>
    </w:lvl>
    <w:lvl w:ilvl="3">
      <w:start w:val="1"/>
      <w:numFmt w:val="decimal"/>
      <w:lvlText w:val="%1.%2.%3.%4)"/>
      <w:lvlJc w:val="left"/>
      <w:pPr>
        <w:tabs>
          <w:tab w:val="num" w:pos="1066"/>
        </w:tabs>
        <w:ind w:left="1066" w:hanging="1066"/>
      </w:pPr>
      <w:rPr>
        <w:rFonts w:hint="default"/>
      </w:rPr>
    </w:lvl>
    <w:lvl w:ilvl="4">
      <w:start w:val="1"/>
      <w:numFmt w:val="lowerLetter"/>
      <w:lvlText w:val="%1.%2.%3.%4.%5)"/>
      <w:lvlJc w:val="left"/>
      <w:pPr>
        <w:tabs>
          <w:tab w:val="num" w:pos="1066"/>
        </w:tabs>
        <w:ind w:left="1066" w:hanging="1066"/>
      </w:pPr>
      <w:rPr>
        <w:rFonts w:hint="default"/>
      </w:rPr>
    </w:lvl>
    <w:lvl w:ilvl="5">
      <w:start w:val="1"/>
      <w:numFmt w:val="lowerLetter"/>
      <w:lvlText w:val="%6)"/>
      <w:lvlJc w:val="left"/>
      <w:pPr>
        <w:tabs>
          <w:tab w:val="num" w:pos="1066"/>
        </w:tabs>
        <w:ind w:left="1423" w:hanging="357"/>
      </w:pPr>
      <w:rPr>
        <w:rFonts w:hint="default"/>
      </w:rPr>
    </w:lvl>
    <w:lvl w:ilvl="6">
      <w:start w:val="1"/>
      <w:numFmt w:val="decimal"/>
      <w:lvlText w:val="%7."/>
      <w:lvlJc w:val="left"/>
      <w:pPr>
        <w:tabs>
          <w:tab w:val="num" w:pos="851"/>
        </w:tabs>
        <w:ind w:left="1066" w:hanging="1066"/>
      </w:pPr>
      <w:rPr>
        <w:rFonts w:hint="default"/>
      </w:rPr>
    </w:lvl>
    <w:lvl w:ilvl="7">
      <w:start w:val="1"/>
      <w:numFmt w:val="lowerLetter"/>
      <w:lvlText w:val="%8."/>
      <w:lvlJc w:val="left"/>
      <w:pPr>
        <w:tabs>
          <w:tab w:val="num" w:pos="851"/>
        </w:tabs>
        <w:ind w:left="1066" w:hanging="1066"/>
      </w:pPr>
      <w:rPr>
        <w:rFonts w:hint="default"/>
      </w:rPr>
    </w:lvl>
    <w:lvl w:ilvl="8">
      <w:start w:val="1"/>
      <w:numFmt w:val="lowerRoman"/>
      <w:lvlText w:val="%9."/>
      <w:lvlJc w:val="left"/>
      <w:pPr>
        <w:tabs>
          <w:tab w:val="num" w:pos="851"/>
        </w:tabs>
        <w:ind w:left="1066" w:hanging="1066"/>
      </w:pPr>
      <w:rPr>
        <w:rFonts w:hint="default"/>
      </w:rPr>
    </w:lvl>
  </w:abstractNum>
  <w:abstractNum w:abstractNumId="3" w15:restartNumberingAfterBreak="0">
    <w:nsid w:val="124A5C2E"/>
    <w:multiLevelType w:val="multilevel"/>
    <w:tmpl w:val="4692DCCE"/>
    <w:lvl w:ilvl="0">
      <w:start w:val="1"/>
      <w:numFmt w:val="upperLetter"/>
      <w:pStyle w:val="Nadpis1"/>
      <w:lvlText w:val="%1."/>
      <w:lvlJc w:val="left"/>
      <w:pPr>
        <w:ind w:left="709" w:hanging="709"/>
      </w:pPr>
      <w:rPr>
        <w:rFonts w:ascii="Times New Roman" w:eastAsiaTheme="majorEastAsia" w:hAnsi="Times New Roman" w:cstheme="majorBidi" w:hint="default"/>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709"/>
        </w:tabs>
        <w:ind w:left="709" w:hanging="709"/>
      </w:pPr>
      <w:rPr>
        <w:rFonts w:hint="default"/>
      </w:rPr>
    </w:lvl>
    <w:lvl w:ilvl="3">
      <w:start w:val="1"/>
      <w:numFmt w:val="decimal"/>
      <w:pStyle w:val="Cislo-2-text"/>
      <w:lvlText w:val="%3.%4"/>
      <w:lvlJc w:val="left"/>
      <w:pPr>
        <w:tabs>
          <w:tab w:val="num" w:pos="6522"/>
        </w:tabs>
        <w:ind w:left="6522" w:hanging="709"/>
      </w:pPr>
      <w:rPr>
        <w:rFonts w:hint="default"/>
        <w:b w:val="0"/>
        <w:i w:val="0"/>
        <w:color w:val="auto"/>
      </w:rPr>
    </w:lvl>
    <w:lvl w:ilvl="4">
      <w:start w:val="1"/>
      <w:numFmt w:val="decimal"/>
      <w:pStyle w:val="Cislo-3-text"/>
      <w:lvlText w:val="%3.%4.%5"/>
      <w:lvlJc w:val="left"/>
      <w:pPr>
        <w:tabs>
          <w:tab w:val="num" w:pos="1985"/>
        </w:tabs>
        <w:ind w:left="1985" w:hanging="709"/>
      </w:pPr>
      <w:rPr>
        <w:rFonts w:hint="default"/>
        <w:b w:val="0"/>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4" w15:restartNumberingAfterBreak="0">
    <w:nsid w:val="2F545ECE"/>
    <w:multiLevelType w:val="hybridMultilevel"/>
    <w:tmpl w:val="BC905D0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5"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start w:val="1"/>
      <w:numFmt w:val="bullet"/>
      <w:lvlText w:val="o"/>
      <w:lvlJc w:val="left"/>
      <w:pPr>
        <w:ind w:left="2149" w:hanging="360"/>
      </w:pPr>
      <w:rPr>
        <w:rFonts w:ascii="Courier New" w:hAnsi="Courier New" w:cs="Courier New" w:hint="default"/>
      </w:rPr>
    </w:lvl>
    <w:lvl w:ilvl="2" w:tplc="041B0005">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6" w15:restartNumberingAfterBreak="0">
    <w:nsid w:val="70BA64DD"/>
    <w:multiLevelType w:val="multilevel"/>
    <w:tmpl w:val="C854C69E"/>
    <w:lvl w:ilvl="0">
      <w:start w:val="1"/>
      <w:numFmt w:val="upperLetter"/>
      <w:pStyle w:val="Nzov"/>
      <w:lvlText w:val="%1."/>
      <w:lvlJc w:val="left"/>
      <w:pPr>
        <w:ind w:left="360" w:hanging="360"/>
      </w:pPr>
      <w:rPr>
        <w:rFonts w:hint="default"/>
      </w:rPr>
    </w:lvl>
    <w:lvl w:ilvl="1">
      <w:start w:val="1"/>
      <w:numFmt w:val="decimal"/>
      <w:pStyle w:val="Podtitul"/>
      <w:lvlText w:val="%1.%2"/>
      <w:lvlJc w:val="left"/>
      <w:pPr>
        <w:ind w:left="567" w:hanging="567"/>
      </w:pPr>
      <w:rPr>
        <w:rFonts w:hint="default"/>
      </w:rPr>
    </w:lvl>
    <w:lvl w:ilvl="2">
      <w:start w:val="1"/>
      <w:numFmt w:val="decimal"/>
      <w:lvlRestart w:val="1"/>
      <w:pStyle w:val="cislo-1"/>
      <w:lvlText w:val="%3."/>
      <w:lvlJc w:val="left"/>
      <w:pPr>
        <w:ind w:left="851" w:hanging="851"/>
      </w:pPr>
      <w:rPr>
        <w:rFonts w:hint="default"/>
      </w:rPr>
    </w:lvl>
    <w:lvl w:ilvl="3">
      <w:start w:val="1"/>
      <w:numFmt w:val="decimal"/>
      <w:pStyle w:val="cislo-2"/>
      <w:lvlText w:val="%3.%4"/>
      <w:lvlJc w:val="left"/>
      <w:pPr>
        <w:ind w:left="851" w:hanging="851"/>
      </w:pPr>
      <w:rPr>
        <w:rFonts w:hint="default"/>
      </w:rPr>
    </w:lvl>
    <w:lvl w:ilvl="4">
      <w:start w:val="1"/>
      <w:numFmt w:val="decimal"/>
      <w:pStyle w:val="cislo-3"/>
      <w:lvlText w:val="%3.%4.%5"/>
      <w:lvlJc w:val="left"/>
      <w:pPr>
        <w:ind w:left="851" w:hanging="851"/>
      </w:pPr>
      <w:rPr>
        <w:rFonts w:hint="default"/>
      </w:rPr>
    </w:lvl>
    <w:lvl w:ilvl="5">
      <w:start w:val="1"/>
      <w:numFmt w:val="lowerLetter"/>
      <w:pStyle w:val="cislo-4"/>
      <w:lvlText w:val="%6)"/>
      <w:lvlJc w:val="left"/>
      <w:pPr>
        <w:ind w:left="1208" w:hanging="35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794529C3"/>
    <w:multiLevelType w:val="hybridMultilevel"/>
    <w:tmpl w:val="DA5CA548"/>
    <w:lvl w:ilvl="0" w:tplc="3726147A">
      <w:start w:val="5"/>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8" w15:restartNumberingAfterBreak="0">
    <w:nsid w:val="79A5075A"/>
    <w:multiLevelType w:val="hybridMultilevel"/>
    <w:tmpl w:val="66C06DFA"/>
    <w:lvl w:ilvl="0" w:tplc="041B0017">
      <w:start w:val="1"/>
      <w:numFmt w:val="bullet"/>
      <w:pStyle w:val="Text-1-odr-1"/>
      <w:lvlText w:val=""/>
      <w:lvlJc w:val="left"/>
      <w:pPr>
        <w:ind w:left="1571" w:hanging="360"/>
      </w:pPr>
      <w:rPr>
        <w:rFonts w:ascii="Symbol" w:hAnsi="Symbol" w:hint="default"/>
      </w:rPr>
    </w:lvl>
    <w:lvl w:ilvl="1" w:tplc="041B0019" w:tentative="1">
      <w:start w:val="1"/>
      <w:numFmt w:val="bullet"/>
      <w:lvlText w:val="o"/>
      <w:lvlJc w:val="left"/>
      <w:pPr>
        <w:ind w:left="2291" w:hanging="360"/>
      </w:pPr>
      <w:rPr>
        <w:rFonts w:ascii="Courier New" w:hAnsi="Courier New" w:cs="Courier New" w:hint="default"/>
      </w:rPr>
    </w:lvl>
    <w:lvl w:ilvl="2" w:tplc="041B001B" w:tentative="1">
      <w:start w:val="1"/>
      <w:numFmt w:val="bullet"/>
      <w:lvlText w:val=""/>
      <w:lvlJc w:val="left"/>
      <w:pPr>
        <w:ind w:left="3011" w:hanging="360"/>
      </w:pPr>
      <w:rPr>
        <w:rFonts w:ascii="Wingdings" w:hAnsi="Wingdings" w:hint="default"/>
      </w:rPr>
    </w:lvl>
    <w:lvl w:ilvl="3" w:tplc="041B000F" w:tentative="1">
      <w:start w:val="1"/>
      <w:numFmt w:val="bullet"/>
      <w:lvlText w:val=""/>
      <w:lvlJc w:val="left"/>
      <w:pPr>
        <w:ind w:left="3731" w:hanging="360"/>
      </w:pPr>
      <w:rPr>
        <w:rFonts w:ascii="Symbol" w:hAnsi="Symbol" w:hint="default"/>
      </w:rPr>
    </w:lvl>
    <w:lvl w:ilvl="4" w:tplc="041B0019" w:tentative="1">
      <w:start w:val="1"/>
      <w:numFmt w:val="bullet"/>
      <w:lvlText w:val="o"/>
      <w:lvlJc w:val="left"/>
      <w:pPr>
        <w:ind w:left="4451" w:hanging="360"/>
      </w:pPr>
      <w:rPr>
        <w:rFonts w:ascii="Courier New" w:hAnsi="Courier New" w:cs="Courier New" w:hint="default"/>
      </w:rPr>
    </w:lvl>
    <w:lvl w:ilvl="5" w:tplc="041B001B" w:tentative="1">
      <w:start w:val="1"/>
      <w:numFmt w:val="bullet"/>
      <w:lvlText w:val=""/>
      <w:lvlJc w:val="left"/>
      <w:pPr>
        <w:ind w:left="5171" w:hanging="360"/>
      </w:pPr>
      <w:rPr>
        <w:rFonts w:ascii="Wingdings" w:hAnsi="Wingdings" w:hint="default"/>
      </w:rPr>
    </w:lvl>
    <w:lvl w:ilvl="6" w:tplc="041B000F" w:tentative="1">
      <w:start w:val="1"/>
      <w:numFmt w:val="bullet"/>
      <w:lvlText w:val=""/>
      <w:lvlJc w:val="left"/>
      <w:pPr>
        <w:ind w:left="5891" w:hanging="360"/>
      </w:pPr>
      <w:rPr>
        <w:rFonts w:ascii="Symbol" w:hAnsi="Symbol" w:hint="default"/>
      </w:rPr>
    </w:lvl>
    <w:lvl w:ilvl="7" w:tplc="041B0019" w:tentative="1">
      <w:start w:val="1"/>
      <w:numFmt w:val="bullet"/>
      <w:lvlText w:val="o"/>
      <w:lvlJc w:val="left"/>
      <w:pPr>
        <w:ind w:left="6611" w:hanging="360"/>
      </w:pPr>
      <w:rPr>
        <w:rFonts w:ascii="Courier New" w:hAnsi="Courier New" w:cs="Courier New" w:hint="default"/>
      </w:rPr>
    </w:lvl>
    <w:lvl w:ilvl="8" w:tplc="041B001B" w:tentative="1">
      <w:start w:val="1"/>
      <w:numFmt w:val="bullet"/>
      <w:lvlText w:val=""/>
      <w:lvlJc w:val="left"/>
      <w:pPr>
        <w:ind w:left="7331" w:hanging="360"/>
      </w:pPr>
      <w:rPr>
        <w:rFonts w:ascii="Wingdings" w:hAnsi="Wingdings" w:hint="default"/>
      </w:rPr>
    </w:lvl>
  </w:abstractNum>
  <w:abstractNum w:abstractNumId="9" w15:restartNumberingAfterBreak="0">
    <w:nsid w:val="7AD76E02"/>
    <w:multiLevelType w:val="hybridMultilevel"/>
    <w:tmpl w:val="A1B2A35C"/>
    <w:lvl w:ilvl="0" w:tplc="294A559C">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7CF47D97"/>
    <w:multiLevelType w:val="multilevel"/>
    <w:tmpl w:val="9B22DB02"/>
    <w:lvl w:ilvl="0">
      <w:start w:val="17"/>
      <w:numFmt w:val="decimal"/>
      <w:lvlText w:val="%1"/>
      <w:lvlJc w:val="left"/>
      <w:pPr>
        <w:ind w:left="870" w:hanging="870"/>
      </w:pPr>
      <w:rPr>
        <w:rFonts w:hint="default"/>
      </w:rPr>
    </w:lvl>
    <w:lvl w:ilvl="1">
      <w:start w:val="1"/>
      <w:numFmt w:val="decimal"/>
      <w:lvlText w:val="%1.%2"/>
      <w:lvlJc w:val="left"/>
      <w:pPr>
        <w:ind w:left="1768" w:hanging="870"/>
      </w:pPr>
      <w:rPr>
        <w:rFonts w:hint="default"/>
      </w:rPr>
    </w:lvl>
    <w:lvl w:ilvl="2">
      <w:start w:val="12"/>
      <w:numFmt w:val="decimal"/>
      <w:lvlText w:val="%1.%2.%3"/>
      <w:lvlJc w:val="left"/>
      <w:pPr>
        <w:ind w:left="2666" w:hanging="870"/>
      </w:pPr>
      <w:rPr>
        <w:rFonts w:hint="default"/>
      </w:rPr>
    </w:lvl>
    <w:lvl w:ilvl="3">
      <w:start w:val="2"/>
      <w:numFmt w:val="decimal"/>
      <w:lvlText w:val="%1.%2.%3.%4"/>
      <w:lvlJc w:val="left"/>
      <w:pPr>
        <w:ind w:left="3564" w:hanging="870"/>
      </w:pPr>
      <w:rPr>
        <w:rFonts w:hint="default"/>
      </w:rPr>
    </w:lvl>
    <w:lvl w:ilvl="4">
      <w:start w:val="1"/>
      <w:numFmt w:val="decimal"/>
      <w:lvlText w:val="%1.%2.%3.%4.%5"/>
      <w:lvlJc w:val="left"/>
      <w:pPr>
        <w:ind w:left="4672" w:hanging="1080"/>
      </w:pPr>
      <w:rPr>
        <w:rFonts w:hint="default"/>
      </w:rPr>
    </w:lvl>
    <w:lvl w:ilvl="5">
      <w:start w:val="1"/>
      <w:numFmt w:val="decimal"/>
      <w:lvlText w:val="%1.%2.%3.%4.%5.%6"/>
      <w:lvlJc w:val="left"/>
      <w:pPr>
        <w:ind w:left="5570" w:hanging="1080"/>
      </w:pPr>
      <w:rPr>
        <w:rFonts w:hint="default"/>
      </w:rPr>
    </w:lvl>
    <w:lvl w:ilvl="6">
      <w:start w:val="1"/>
      <w:numFmt w:val="decimal"/>
      <w:lvlText w:val="%1.%2.%3.%4.%5.%6.%7"/>
      <w:lvlJc w:val="left"/>
      <w:pPr>
        <w:ind w:left="6828" w:hanging="1440"/>
      </w:pPr>
      <w:rPr>
        <w:rFonts w:hint="default"/>
      </w:rPr>
    </w:lvl>
    <w:lvl w:ilvl="7">
      <w:start w:val="1"/>
      <w:numFmt w:val="decimal"/>
      <w:lvlText w:val="%1.%2.%3.%4.%5.%6.%7.%8"/>
      <w:lvlJc w:val="left"/>
      <w:pPr>
        <w:ind w:left="7726" w:hanging="1440"/>
      </w:pPr>
      <w:rPr>
        <w:rFonts w:hint="default"/>
      </w:rPr>
    </w:lvl>
    <w:lvl w:ilvl="8">
      <w:start w:val="1"/>
      <w:numFmt w:val="decimal"/>
      <w:lvlText w:val="%1.%2.%3.%4.%5.%6.%7.%8.%9"/>
      <w:lvlJc w:val="left"/>
      <w:pPr>
        <w:ind w:left="8624" w:hanging="1440"/>
      </w:pPr>
      <w:rPr>
        <w:rFonts w:hint="default"/>
      </w:rPr>
    </w:lvl>
  </w:abstractNum>
  <w:num w:numId="1">
    <w:abstractNumId w:val="3"/>
  </w:num>
  <w:num w:numId="2">
    <w:abstractNumId w:val="5"/>
  </w:num>
  <w:num w:numId="3">
    <w:abstractNumId w:val="6"/>
  </w:num>
  <w:num w:numId="4">
    <w:abstractNumId w:val="8"/>
  </w:num>
  <w:num w:numId="5">
    <w:abstractNumId w:val="3"/>
  </w:num>
  <w:num w:numId="6">
    <w:abstractNumId w:val="2"/>
  </w:num>
  <w:num w:numId="7">
    <w:abstractNumId w:val="1"/>
  </w:num>
  <w:num w:numId="8">
    <w:abstractNumId w:val="3"/>
    <w:lvlOverride w:ilvl="0">
      <w:startOverride w:val="1"/>
    </w:lvlOverride>
    <w:lvlOverride w:ilvl="1">
      <w:startOverride w:val="1"/>
    </w:lvlOverride>
    <w:lvlOverride w:ilvl="2">
      <w:startOverride w:val="30"/>
    </w:lvlOverride>
    <w:lvlOverride w:ilvl="3">
      <w:startOverride w:val="6"/>
    </w:lvlOverride>
    <w:lvlOverride w:ilvl="4">
      <w:startOverride w:val="6"/>
    </w:lvlOverride>
  </w:num>
  <w:num w:numId="9">
    <w:abstractNumId w:val="3"/>
    <w:lvlOverride w:ilvl="0">
      <w:startOverride w:val="1"/>
    </w:lvlOverride>
    <w:lvlOverride w:ilvl="1">
      <w:startOverride w:val="1"/>
    </w:lvlOverride>
    <w:lvlOverride w:ilvl="2">
      <w:startOverride w:val="18"/>
    </w:lvlOverride>
    <w:lvlOverride w:ilvl="3">
      <w:startOverride w:val="2"/>
    </w:lvlOverride>
    <w:lvlOverride w:ilvl="4">
      <w:startOverride w:val="3"/>
    </w:lvlOverride>
  </w:num>
  <w:num w:numId="10">
    <w:abstractNumId w:val="3"/>
  </w:num>
  <w:num w:numId="11">
    <w:abstractNumId w:val="3"/>
    <w:lvlOverride w:ilvl="0">
      <w:startOverride w:val="1"/>
    </w:lvlOverride>
    <w:lvlOverride w:ilvl="1">
      <w:startOverride w:val="1"/>
    </w:lvlOverride>
    <w:lvlOverride w:ilvl="2">
      <w:startOverride w:val="18"/>
    </w:lvlOverride>
    <w:lvlOverride w:ilvl="3">
      <w:startOverride w:val="9"/>
    </w:lvlOverride>
    <w:lvlOverride w:ilvl="4">
      <w:startOverride w:val="10"/>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0"/>
  </w:num>
  <w:num w:numId="15">
    <w:abstractNumId w:val="4"/>
  </w:num>
  <w:num w:numId="16">
    <w:abstractNumId w:val="7"/>
  </w:num>
  <w:num w:numId="17">
    <w:abstractNumId w:val="3"/>
  </w:num>
  <w:num w:numId="18">
    <w:abstractNumId w:val="3"/>
  </w:num>
  <w:num w:numId="19">
    <w:abstractNumId w:val="3"/>
  </w:num>
  <w:num w:numId="20">
    <w:abstractNumId w:val="3"/>
  </w:num>
  <w:num w:numId="21">
    <w:abstractNumId w:val="9"/>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D71"/>
    <w:rsid w:val="00002DB9"/>
    <w:rsid w:val="000057C6"/>
    <w:rsid w:val="00006CCC"/>
    <w:rsid w:val="00007139"/>
    <w:rsid w:val="00010356"/>
    <w:rsid w:val="00010E1D"/>
    <w:rsid w:val="00011D40"/>
    <w:rsid w:val="0001343A"/>
    <w:rsid w:val="00014F03"/>
    <w:rsid w:val="000151D1"/>
    <w:rsid w:val="00015B29"/>
    <w:rsid w:val="00022E08"/>
    <w:rsid w:val="000245F3"/>
    <w:rsid w:val="00024EDF"/>
    <w:rsid w:val="0002680A"/>
    <w:rsid w:val="000276AF"/>
    <w:rsid w:val="000279BE"/>
    <w:rsid w:val="00031038"/>
    <w:rsid w:val="00036DA6"/>
    <w:rsid w:val="0003721B"/>
    <w:rsid w:val="00037E06"/>
    <w:rsid w:val="000406F3"/>
    <w:rsid w:val="00040D50"/>
    <w:rsid w:val="00040DCB"/>
    <w:rsid w:val="00043F05"/>
    <w:rsid w:val="000445B4"/>
    <w:rsid w:val="00044DC6"/>
    <w:rsid w:val="00045844"/>
    <w:rsid w:val="00046FCD"/>
    <w:rsid w:val="00047C77"/>
    <w:rsid w:val="00050DEB"/>
    <w:rsid w:val="000565AF"/>
    <w:rsid w:val="00063019"/>
    <w:rsid w:val="00063431"/>
    <w:rsid w:val="00065C6D"/>
    <w:rsid w:val="000715FC"/>
    <w:rsid w:val="00072D3C"/>
    <w:rsid w:val="000736C4"/>
    <w:rsid w:val="00073CC0"/>
    <w:rsid w:val="00073DB2"/>
    <w:rsid w:val="000748F7"/>
    <w:rsid w:val="00075F7F"/>
    <w:rsid w:val="00077FEF"/>
    <w:rsid w:val="000838D5"/>
    <w:rsid w:val="00083B94"/>
    <w:rsid w:val="00084A0D"/>
    <w:rsid w:val="00084E7E"/>
    <w:rsid w:val="00092931"/>
    <w:rsid w:val="00095D40"/>
    <w:rsid w:val="000A142F"/>
    <w:rsid w:val="000A31A3"/>
    <w:rsid w:val="000A4FD6"/>
    <w:rsid w:val="000A505A"/>
    <w:rsid w:val="000B1E7B"/>
    <w:rsid w:val="000B4B68"/>
    <w:rsid w:val="000B5D91"/>
    <w:rsid w:val="000B719F"/>
    <w:rsid w:val="000C0B1C"/>
    <w:rsid w:val="000C0EDB"/>
    <w:rsid w:val="000C2FE3"/>
    <w:rsid w:val="000C3171"/>
    <w:rsid w:val="000C3781"/>
    <w:rsid w:val="000C7223"/>
    <w:rsid w:val="000C79F1"/>
    <w:rsid w:val="000C7C29"/>
    <w:rsid w:val="000D14EC"/>
    <w:rsid w:val="000D3BEA"/>
    <w:rsid w:val="000D76CB"/>
    <w:rsid w:val="000E248F"/>
    <w:rsid w:val="000E5996"/>
    <w:rsid w:val="000E6E72"/>
    <w:rsid w:val="000E73C0"/>
    <w:rsid w:val="000F2440"/>
    <w:rsid w:val="000F27DC"/>
    <w:rsid w:val="000F2DD4"/>
    <w:rsid w:val="000F3187"/>
    <w:rsid w:val="000F31F6"/>
    <w:rsid w:val="000F3D83"/>
    <w:rsid w:val="000F6067"/>
    <w:rsid w:val="000F77DF"/>
    <w:rsid w:val="000F7F82"/>
    <w:rsid w:val="00100A65"/>
    <w:rsid w:val="00104FC4"/>
    <w:rsid w:val="00106369"/>
    <w:rsid w:val="00106844"/>
    <w:rsid w:val="00107E99"/>
    <w:rsid w:val="00111046"/>
    <w:rsid w:val="0011202A"/>
    <w:rsid w:val="001134AF"/>
    <w:rsid w:val="00114326"/>
    <w:rsid w:val="00114BC2"/>
    <w:rsid w:val="00121977"/>
    <w:rsid w:val="0012430C"/>
    <w:rsid w:val="00124F17"/>
    <w:rsid w:val="0012749A"/>
    <w:rsid w:val="00127DCC"/>
    <w:rsid w:val="00127FDA"/>
    <w:rsid w:val="0013044B"/>
    <w:rsid w:val="0013253A"/>
    <w:rsid w:val="00132A87"/>
    <w:rsid w:val="00133D30"/>
    <w:rsid w:val="0013408C"/>
    <w:rsid w:val="0013484A"/>
    <w:rsid w:val="00135199"/>
    <w:rsid w:val="00136080"/>
    <w:rsid w:val="0013618D"/>
    <w:rsid w:val="00142C2E"/>
    <w:rsid w:val="00143B15"/>
    <w:rsid w:val="001468B7"/>
    <w:rsid w:val="00150DD9"/>
    <w:rsid w:val="001512F5"/>
    <w:rsid w:val="001527C5"/>
    <w:rsid w:val="001534AA"/>
    <w:rsid w:val="00154EEA"/>
    <w:rsid w:val="001560D6"/>
    <w:rsid w:val="00156449"/>
    <w:rsid w:val="0015714B"/>
    <w:rsid w:val="001603A6"/>
    <w:rsid w:val="00160EE1"/>
    <w:rsid w:val="001622F7"/>
    <w:rsid w:val="0016288B"/>
    <w:rsid w:val="001634EC"/>
    <w:rsid w:val="001639C0"/>
    <w:rsid w:val="00164031"/>
    <w:rsid w:val="00165884"/>
    <w:rsid w:val="001671BC"/>
    <w:rsid w:val="00167EBD"/>
    <w:rsid w:val="0017073B"/>
    <w:rsid w:val="00173EC4"/>
    <w:rsid w:val="00176CD1"/>
    <w:rsid w:val="00177030"/>
    <w:rsid w:val="001775A6"/>
    <w:rsid w:val="00177D3F"/>
    <w:rsid w:val="00181097"/>
    <w:rsid w:val="00182714"/>
    <w:rsid w:val="00182E30"/>
    <w:rsid w:val="00185DD3"/>
    <w:rsid w:val="00187D2C"/>
    <w:rsid w:val="00192A07"/>
    <w:rsid w:val="001972A4"/>
    <w:rsid w:val="001A114F"/>
    <w:rsid w:val="001A2B6E"/>
    <w:rsid w:val="001A5D2F"/>
    <w:rsid w:val="001A7B15"/>
    <w:rsid w:val="001B126E"/>
    <w:rsid w:val="001B210A"/>
    <w:rsid w:val="001B7AE2"/>
    <w:rsid w:val="001C1217"/>
    <w:rsid w:val="001C3DBC"/>
    <w:rsid w:val="001C581F"/>
    <w:rsid w:val="001C6297"/>
    <w:rsid w:val="001D108F"/>
    <w:rsid w:val="001D3156"/>
    <w:rsid w:val="001D4841"/>
    <w:rsid w:val="001D4E87"/>
    <w:rsid w:val="001D64D4"/>
    <w:rsid w:val="001E26DA"/>
    <w:rsid w:val="001E38A2"/>
    <w:rsid w:val="001E3C2A"/>
    <w:rsid w:val="001E4002"/>
    <w:rsid w:val="001E5E4F"/>
    <w:rsid w:val="001E6606"/>
    <w:rsid w:val="001E7397"/>
    <w:rsid w:val="001F1A3D"/>
    <w:rsid w:val="001F1F66"/>
    <w:rsid w:val="001F2A99"/>
    <w:rsid w:val="001F59CF"/>
    <w:rsid w:val="001F5ADD"/>
    <w:rsid w:val="001F66D2"/>
    <w:rsid w:val="0020036E"/>
    <w:rsid w:val="00200493"/>
    <w:rsid w:val="00201D54"/>
    <w:rsid w:val="00201F0F"/>
    <w:rsid w:val="002022B1"/>
    <w:rsid w:val="0020322F"/>
    <w:rsid w:val="002032AC"/>
    <w:rsid w:val="00203FEB"/>
    <w:rsid w:val="00205347"/>
    <w:rsid w:val="002061C4"/>
    <w:rsid w:val="00206F37"/>
    <w:rsid w:val="002126B6"/>
    <w:rsid w:val="00213F3A"/>
    <w:rsid w:val="00213FA7"/>
    <w:rsid w:val="00215C6C"/>
    <w:rsid w:val="0021746F"/>
    <w:rsid w:val="00217A2F"/>
    <w:rsid w:val="00220224"/>
    <w:rsid w:val="002205F4"/>
    <w:rsid w:val="00221430"/>
    <w:rsid w:val="00222BC7"/>
    <w:rsid w:val="00222D60"/>
    <w:rsid w:val="002235B8"/>
    <w:rsid w:val="00225B6E"/>
    <w:rsid w:val="00225E8E"/>
    <w:rsid w:val="002331F0"/>
    <w:rsid w:val="0023491D"/>
    <w:rsid w:val="002355C3"/>
    <w:rsid w:val="0023632C"/>
    <w:rsid w:val="002377C8"/>
    <w:rsid w:val="00237969"/>
    <w:rsid w:val="0024003A"/>
    <w:rsid w:val="00240F3F"/>
    <w:rsid w:val="00241DD1"/>
    <w:rsid w:val="00242793"/>
    <w:rsid w:val="002448F7"/>
    <w:rsid w:val="00244BA1"/>
    <w:rsid w:val="002466CA"/>
    <w:rsid w:val="002476B0"/>
    <w:rsid w:val="002503A4"/>
    <w:rsid w:val="00251285"/>
    <w:rsid w:val="00251FF3"/>
    <w:rsid w:val="00252D71"/>
    <w:rsid w:val="00252F86"/>
    <w:rsid w:val="002530B6"/>
    <w:rsid w:val="002532DD"/>
    <w:rsid w:val="00253E1F"/>
    <w:rsid w:val="00254896"/>
    <w:rsid w:val="0025691F"/>
    <w:rsid w:val="002569E6"/>
    <w:rsid w:val="00257808"/>
    <w:rsid w:val="002606D6"/>
    <w:rsid w:val="0026152B"/>
    <w:rsid w:val="00261CF3"/>
    <w:rsid w:val="00261E15"/>
    <w:rsid w:val="00263531"/>
    <w:rsid w:val="00263F20"/>
    <w:rsid w:val="00265712"/>
    <w:rsid w:val="00265EED"/>
    <w:rsid w:val="00267092"/>
    <w:rsid w:val="00267A8E"/>
    <w:rsid w:val="00270D1B"/>
    <w:rsid w:val="00270F32"/>
    <w:rsid w:val="002749BD"/>
    <w:rsid w:val="0027537F"/>
    <w:rsid w:val="00277891"/>
    <w:rsid w:val="00280EBD"/>
    <w:rsid w:val="002810E9"/>
    <w:rsid w:val="00281D04"/>
    <w:rsid w:val="00284F7E"/>
    <w:rsid w:val="00285258"/>
    <w:rsid w:val="002871DA"/>
    <w:rsid w:val="002873A4"/>
    <w:rsid w:val="00290C49"/>
    <w:rsid w:val="00293A6B"/>
    <w:rsid w:val="00294B52"/>
    <w:rsid w:val="0029590F"/>
    <w:rsid w:val="00296D06"/>
    <w:rsid w:val="002A1CD4"/>
    <w:rsid w:val="002A213E"/>
    <w:rsid w:val="002A34EE"/>
    <w:rsid w:val="002A572C"/>
    <w:rsid w:val="002A737C"/>
    <w:rsid w:val="002A7849"/>
    <w:rsid w:val="002B2C29"/>
    <w:rsid w:val="002B4337"/>
    <w:rsid w:val="002B44DD"/>
    <w:rsid w:val="002B4FC6"/>
    <w:rsid w:val="002B6F7D"/>
    <w:rsid w:val="002C1256"/>
    <w:rsid w:val="002C271B"/>
    <w:rsid w:val="002C3611"/>
    <w:rsid w:val="002C497F"/>
    <w:rsid w:val="002C719F"/>
    <w:rsid w:val="002D11CA"/>
    <w:rsid w:val="002D1FA7"/>
    <w:rsid w:val="002D2961"/>
    <w:rsid w:val="002D5AAF"/>
    <w:rsid w:val="002D73D4"/>
    <w:rsid w:val="002E08D2"/>
    <w:rsid w:val="002E0CBD"/>
    <w:rsid w:val="002E1317"/>
    <w:rsid w:val="002E15D7"/>
    <w:rsid w:val="002E1C41"/>
    <w:rsid w:val="002E52FD"/>
    <w:rsid w:val="002E53D6"/>
    <w:rsid w:val="002E5E08"/>
    <w:rsid w:val="002E61B6"/>
    <w:rsid w:val="002E6294"/>
    <w:rsid w:val="002E6C05"/>
    <w:rsid w:val="002E7D03"/>
    <w:rsid w:val="002F14AB"/>
    <w:rsid w:val="002F18E5"/>
    <w:rsid w:val="002F25B0"/>
    <w:rsid w:val="002F2F26"/>
    <w:rsid w:val="002F3960"/>
    <w:rsid w:val="002F48B5"/>
    <w:rsid w:val="002F7A49"/>
    <w:rsid w:val="003005A8"/>
    <w:rsid w:val="00300817"/>
    <w:rsid w:val="00306CD1"/>
    <w:rsid w:val="00310A6A"/>
    <w:rsid w:val="00310CC1"/>
    <w:rsid w:val="003125BE"/>
    <w:rsid w:val="003128C9"/>
    <w:rsid w:val="003159F4"/>
    <w:rsid w:val="00315BEF"/>
    <w:rsid w:val="003161CF"/>
    <w:rsid w:val="00320AB2"/>
    <w:rsid w:val="0032264A"/>
    <w:rsid w:val="00323C39"/>
    <w:rsid w:val="00324543"/>
    <w:rsid w:val="003320AB"/>
    <w:rsid w:val="00336CBE"/>
    <w:rsid w:val="00336F7E"/>
    <w:rsid w:val="003401B7"/>
    <w:rsid w:val="00340365"/>
    <w:rsid w:val="00340EEA"/>
    <w:rsid w:val="003415E1"/>
    <w:rsid w:val="003418F5"/>
    <w:rsid w:val="003421DF"/>
    <w:rsid w:val="003429DB"/>
    <w:rsid w:val="0034746F"/>
    <w:rsid w:val="00347903"/>
    <w:rsid w:val="003520C8"/>
    <w:rsid w:val="0035255E"/>
    <w:rsid w:val="00352B4F"/>
    <w:rsid w:val="00352E02"/>
    <w:rsid w:val="00360691"/>
    <w:rsid w:val="003618A7"/>
    <w:rsid w:val="00364DA2"/>
    <w:rsid w:val="00364F82"/>
    <w:rsid w:val="003678DE"/>
    <w:rsid w:val="00373B83"/>
    <w:rsid w:val="00374BD3"/>
    <w:rsid w:val="00375EF7"/>
    <w:rsid w:val="0037612E"/>
    <w:rsid w:val="00377A7C"/>
    <w:rsid w:val="00380318"/>
    <w:rsid w:val="00381EB9"/>
    <w:rsid w:val="0038434D"/>
    <w:rsid w:val="00384723"/>
    <w:rsid w:val="003855D0"/>
    <w:rsid w:val="00385E28"/>
    <w:rsid w:val="003906D1"/>
    <w:rsid w:val="003906DE"/>
    <w:rsid w:val="00392CF1"/>
    <w:rsid w:val="00393ACC"/>
    <w:rsid w:val="00393E3D"/>
    <w:rsid w:val="00394CF7"/>
    <w:rsid w:val="00395D45"/>
    <w:rsid w:val="00395EA2"/>
    <w:rsid w:val="003962B5"/>
    <w:rsid w:val="00396A17"/>
    <w:rsid w:val="003A0711"/>
    <w:rsid w:val="003A0E41"/>
    <w:rsid w:val="003A3168"/>
    <w:rsid w:val="003A4992"/>
    <w:rsid w:val="003A6B04"/>
    <w:rsid w:val="003A7D11"/>
    <w:rsid w:val="003B06A9"/>
    <w:rsid w:val="003B12BD"/>
    <w:rsid w:val="003B1B41"/>
    <w:rsid w:val="003B46FB"/>
    <w:rsid w:val="003B4A53"/>
    <w:rsid w:val="003B6EFC"/>
    <w:rsid w:val="003B6F8B"/>
    <w:rsid w:val="003B747A"/>
    <w:rsid w:val="003B7986"/>
    <w:rsid w:val="003C0B37"/>
    <w:rsid w:val="003C3260"/>
    <w:rsid w:val="003C492F"/>
    <w:rsid w:val="003C4A28"/>
    <w:rsid w:val="003C51A0"/>
    <w:rsid w:val="003C5A70"/>
    <w:rsid w:val="003C707E"/>
    <w:rsid w:val="003C7382"/>
    <w:rsid w:val="003D00E8"/>
    <w:rsid w:val="003D018B"/>
    <w:rsid w:val="003D14EA"/>
    <w:rsid w:val="003D4F69"/>
    <w:rsid w:val="003D5D66"/>
    <w:rsid w:val="003D7D08"/>
    <w:rsid w:val="003E0EFC"/>
    <w:rsid w:val="003E4B0E"/>
    <w:rsid w:val="003E62FD"/>
    <w:rsid w:val="003E6EB1"/>
    <w:rsid w:val="003E7B52"/>
    <w:rsid w:val="003F0B68"/>
    <w:rsid w:val="003F34C4"/>
    <w:rsid w:val="003F372F"/>
    <w:rsid w:val="003F4165"/>
    <w:rsid w:val="003F5DA8"/>
    <w:rsid w:val="003F62D8"/>
    <w:rsid w:val="00400B3F"/>
    <w:rsid w:val="00404784"/>
    <w:rsid w:val="0040481B"/>
    <w:rsid w:val="00410943"/>
    <w:rsid w:val="00411063"/>
    <w:rsid w:val="00413C22"/>
    <w:rsid w:val="00417512"/>
    <w:rsid w:val="00417623"/>
    <w:rsid w:val="0042302C"/>
    <w:rsid w:val="00424BAD"/>
    <w:rsid w:val="0042528E"/>
    <w:rsid w:val="004263D9"/>
    <w:rsid w:val="00426AB1"/>
    <w:rsid w:val="004279A2"/>
    <w:rsid w:val="0043079B"/>
    <w:rsid w:val="0043243F"/>
    <w:rsid w:val="00434BFF"/>
    <w:rsid w:val="004359CF"/>
    <w:rsid w:val="0043630B"/>
    <w:rsid w:val="0043659A"/>
    <w:rsid w:val="00440D50"/>
    <w:rsid w:val="00451010"/>
    <w:rsid w:val="00454CD4"/>
    <w:rsid w:val="004575BF"/>
    <w:rsid w:val="004578B3"/>
    <w:rsid w:val="004605D4"/>
    <w:rsid w:val="004625D7"/>
    <w:rsid w:val="00467215"/>
    <w:rsid w:val="00467A74"/>
    <w:rsid w:val="00470367"/>
    <w:rsid w:val="00473B16"/>
    <w:rsid w:val="0047449C"/>
    <w:rsid w:val="00474FB0"/>
    <w:rsid w:val="00476ECB"/>
    <w:rsid w:val="004778B9"/>
    <w:rsid w:val="004812D6"/>
    <w:rsid w:val="00482A98"/>
    <w:rsid w:val="00482B16"/>
    <w:rsid w:val="00484735"/>
    <w:rsid w:val="00484DCA"/>
    <w:rsid w:val="00485024"/>
    <w:rsid w:val="00486B66"/>
    <w:rsid w:val="0048755A"/>
    <w:rsid w:val="0049171C"/>
    <w:rsid w:val="004961A9"/>
    <w:rsid w:val="00496F48"/>
    <w:rsid w:val="004A087E"/>
    <w:rsid w:val="004A1FB8"/>
    <w:rsid w:val="004A22C3"/>
    <w:rsid w:val="004A3970"/>
    <w:rsid w:val="004A55E7"/>
    <w:rsid w:val="004A7379"/>
    <w:rsid w:val="004A73C9"/>
    <w:rsid w:val="004B0303"/>
    <w:rsid w:val="004B0B2C"/>
    <w:rsid w:val="004B15FA"/>
    <w:rsid w:val="004B2981"/>
    <w:rsid w:val="004B2BA8"/>
    <w:rsid w:val="004B3658"/>
    <w:rsid w:val="004B52DB"/>
    <w:rsid w:val="004C05ED"/>
    <w:rsid w:val="004C0AED"/>
    <w:rsid w:val="004C1BD9"/>
    <w:rsid w:val="004C1CDB"/>
    <w:rsid w:val="004C294D"/>
    <w:rsid w:val="004C3767"/>
    <w:rsid w:val="004C381C"/>
    <w:rsid w:val="004C38E2"/>
    <w:rsid w:val="004C4653"/>
    <w:rsid w:val="004C65F6"/>
    <w:rsid w:val="004D10E0"/>
    <w:rsid w:val="004D22A8"/>
    <w:rsid w:val="004D42B7"/>
    <w:rsid w:val="004D4CC7"/>
    <w:rsid w:val="004D512E"/>
    <w:rsid w:val="004D5930"/>
    <w:rsid w:val="004D6883"/>
    <w:rsid w:val="004D74B1"/>
    <w:rsid w:val="004D761A"/>
    <w:rsid w:val="004E0046"/>
    <w:rsid w:val="004E0421"/>
    <w:rsid w:val="004E4A7D"/>
    <w:rsid w:val="004E4E4C"/>
    <w:rsid w:val="004E53EB"/>
    <w:rsid w:val="004E5862"/>
    <w:rsid w:val="004E7479"/>
    <w:rsid w:val="004E7F11"/>
    <w:rsid w:val="004F0389"/>
    <w:rsid w:val="004F4162"/>
    <w:rsid w:val="004F55CA"/>
    <w:rsid w:val="004F5A7B"/>
    <w:rsid w:val="005008FD"/>
    <w:rsid w:val="00502CE5"/>
    <w:rsid w:val="00503A00"/>
    <w:rsid w:val="00505485"/>
    <w:rsid w:val="00506617"/>
    <w:rsid w:val="005125E0"/>
    <w:rsid w:val="005133D9"/>
    <w:rsid w:val="005134DA"/>
    <w:rsid w:val="00513BC4"/>
    <w:rsid w:val="0051419C"/>
    <w:rsid w:val="0051671A"/>
    <w:rsid w:val="0051702C"/>
    <w:rsid w:val="005173CB"/>
    <w:rsid w:val="00517F2C"/>
    <w:rsid w:val="005209B1"/>
    <w:rsid w:val="0052109D"/>
    <w:rsid w:val="0052280E"/>
    <w:rsid w:val="00523DEF"/>
    <w:rsid w:val="00524ADD"/>
    <w:rsid w:val="00526256"/>
    <w:rsid w:val="00526A82"/>
    <w:rsid w:val="00527A02"/>
    <w:rsid w:val="0053287F"/>
    <w:rsid w:val="005363C4"/>
    <w:rsid w:val="005412A9"/>
    <w:rsid w:val="00542069"/>
    <w:rsid w:val="00542914"/>
    <w:rsid w:val="00543EE8"/>
    <w:rsid w:val="00545CEB"/>
    <w:rsid w:val="00550378"/>
    <w:rsid w:val="005512B2"/>
    <w:rsid w:val="00551A56"/>
    <w:rsid w:val="00553738"/>
    <w:rsid w:val="005609DF"/>
    <w:rsid w:val="00561300"/>
    <w:rsid w:val="00562004"/>
    <w:rsid w:val="00562364"/>
    <w:rsid w:val="0056262C"/>
    <w:rsid w:val="00562640"/>
    <w:rsid w:val="00565AE4"/>
    <w:rsid w:val="00566D70"/>
    <w:rsid w:val="005674BD"/>
    <w:rsid w:val="00575375"/>
    <w:rsid w:val="00580A2F"/>
    <w:rsid w:val="00581853"/>
    <w:rsid w:val="00583B5F"/>
    <w:rsid w:val="00583F9D"/>
    <w:rsid w:val="005843E6"/>
    <w:rsid w:val="0058478E"/>
    <w:rsid w:val="00585979"/>
    <w:rsid w:val="00587556"/>
    <w:rsid w:val="00591818"/>
    <w:rsid w:val="0059452F"/>
    <w:rsid w:val="005972DA"/>
    <w:rsid w:val="00597EDE"/>
    <w:rsid w:val="005A07BD"/>
    <w:rsid w:val="005A1CC1"/>
    <w:rsid w:val="005A5D9D"/>
    <w:rsid w:val="005B2178"/>
    <w:rsid w:val="005B2994"/>
    <w:rsid w:val="005B2B6A"/>
    <w:rsid w:val="005B3591"/>
    <w:rsid w:val="005B3EB4"/>
    <w:rsid w:val="005B3FB8"/>
    <w:rsid w:val="005B49FB"/>
    <w:rsid w:val="005B4F61"/>
    <w:rsid w:val="005B707D"/>
    <w:rsid w:val="005C093E"/>
    <w:rsid w:val="005C0A82"/>
    <w:rsid w:val="005C7EC2"/>
    <w:rsid w:val="005D23D0"/>
    <w:rsid w:val="005D4104"/>
    <w:rsid w:val="005D5645"/>
    <w:rsid w:val="005D56A4"/>
    <w:rsid w:val="005D7F11"/>
    <w:rsid w:val="005E2C5B"/>
    <w:rsid w:val="005E4728"/>
    <w:rsid w:val="005E5B41"/>
    <w:rsid w:val="005E5F59"/>
    <w:rsid w:val="005F0659"/>
    <w:rsid w:val="005F1641"/>
    <w:rsid w:val="005F23A1"/>
    <w:rsid w:val="005F323B"/>
    <w:rsid w:val="005F3D3F"/>
    <w:rsid w:val="005F3D58"/>
    <w:rsid w:val="005F56EC"/>
    <w:rsid w:val="005F6338"/>
    <w:rsid w:val="005F684E"/>
    <w:rsid w:val="005F68D9"/>
    <w:rsid w:val="005F7340"/>
    <w:rsid w:val="005F7D72"/>
    <w:rsid w:val="00600180"/>
    <w:rsid w:val="006026E5"/>
    <w:rsid w:val="006027C8"/>
    <w:rsid w:val="00604795"/>
    <w:rsid w:val="00604B8F"/>
    <w:rsid w:val="0060563B"/>
    <w:rsid w:val="00605A07"/>
    <w:rsid w:val="0060702D"/>
    <w:rsid w:val="006077B2"/>
    <w:rsid w:val="006104B9"/>
    <w:rsid w:val="00611AD5"/>
    <w:rsid w:val="00612ED4"/>
    <w:rsid w:val="006156A5"/>
    <w:rsid w:val="00615A3A"/>
    <w:rsid w:val="00616691"/>
    <w:rsid w:val="006174B6"/>
    <w:rsid w:val="00620C5D"/>
    <w:rsid w:val="00623625"/>
    <w:rsid w:val="00623E17"/>
    <w:rsid w:val="00626E1B"/>
    <w:rsid w:val="00630689"/>
    <w:rsid w:val="00632D5C"/>
    <w:rsid w:val="00633DDC"/>
    <w:rsid w:val="0063413E"/>
    <w:rsid w:val="00635201"/>
    <w:rsid w:val="006366F8"/>
    <w:rsid w:val="00637855"/>
    <w:rsid w:val="006410D7"/>
    <w:rsid w:val="00642E93"/>
    <w:rsid w:val="0064393B"/>
    <w:rsid w:val="00644F69"/>
    <w:rsid w:val="00646972"/>
    <w:rsid w:val="006501B8"/>
    <w:rsid w:val="0065109E"/>
    <w:rsid w:val="006513D1"/>
    <w:rsid w:val="00651B47"/>
    <w:rsid w:val="0065219A"/>
    <w:rsid w:val="0065594D"/>
    <w:rsid w:val="006571A3"/>
    <w:rsid w:val="00660167"/>
    <w:rsid w:val="00662721"/>
    <w:rsid w:val="00663741"/>
    <w:rsid w:val="00665140"/>
    <w:rsid w:val="00665D93"/>
    <w:rsid w:val="00666197"/>
    <w:rsid w:val="0067076B"/>
    <w:rsid w:val="00670843"/>
    <w:rsid w:val="00670A69"/>
    <w:rsid w:val="00670D81"/>
    <w:rsid w:val="00671E5F"/>
    <w:rsid w:val="006724E9"/>
    <w:rsid w:val="00672600"/>
    <w:rsid w:val="006744B1"/>
    <w:rsid w:val="00675008"/>
    <w:rsid w:val="006751E4"/>
    <w:rsid w:val="006764B6"/>
    <w:rsid w:val="00676671"/>
    <w:rsid w:val="00677883"/>
    <w:rsid w:val="00682892"/>
    <w:rsid w:val="006838C7"/>
    <w:rsid w:val="00684635"/>
    <w:rsid w:val="00684AE5"/>
    <w:rsid w:val="00685757"/>
    <w:rsid w:val="006874C5"/>
    <w:rsid w:val="00690EC3"/>
    <w:rsid w:val="00691A1F"/>
    <w:rsid w:val="00692A0C"/>
    <w:rsid w:val="006943FC"/>
    <w:rsid w:val="006945F2"/>
    <w:rsid w:val="00695760"/>
    <w:rsid w:val="0069581E"/>
    <w:rsid w:val="00696329"/>
    <w:rsid w:val="006977EF"/>
    <w:rsid w:val="006A09B6"/>
    <w:rsid w:val="006A0CD8"/>
    <w:rsid w:val="006A1667"/>
    <w:rsid w:val="006A1912"/>
    <w:rsid w:val="006A4C65"/>
    <w:rsid w:val="006A5422"/>
    <w:rsid w:val="006A54B4"/>
    <w:rsid w:val="006A61CD"/>
    <w:rsid w:val="006A65B0"/>
    <w:rsid w:val="006A7056"/>
    <w:rsid w:val="006A74C5"/>
    <w:rsid w:val="006A752F"/>
    <w:rsid w:val="006A76C7"/>
    <w:rsid w:val="006B00A7"/>
    <w:rsid w:val="006B31E1"/>
    <w:rsid w:val="006B3218"/>
    <w:rsid w:val="006C3E19"/>
    <w:rsid w:val="006D03B4"/>
    <w:rsid w:val="006D2515"/>
    <w:rsid w:val="006D394C"/>
    <w:rsid w:val="006D3DA2"/>
    <w:rsid w:val="006D45A3"/>
    <w:rsid w:val="006D497F"/>
    <w:rsid w:val="006D6734"/>
    <w:rsid w:val="006E22B9"/>
    <w:rsid w:val="006E2844"/>
    <w:rsid w:val="006E4EE5"/>
    <w:rsid w:val="006E74E7"/>
    <w:rsid w:val="006F0A52"/>
    <w:rsid w:val="006F0E02"/>
    <w:rsid w:val="006F467C"/>
    <w:rsid w:val="006F4DAC"/>
    <w:rsid w:val="006F68FC"/>
    <w:rsid w:val="006F7C3F"/>
    <w:rsid w:val="0070021B"/>
    <w:rsid w:val="00701597"/>
    <w:rsid w:val="00702FA0"/>
    <w:rsid w:val="0070508D"/>
    <w:rsid w:val="00710010"/>
    <w:rsid w:val="00711957"/>
    <w:rsid w:val="0071252E"/>
    <w:rsid w:val="0071606A"/>
    <w:rsid w:val="00716664"/>
    <w:rsid w:val="00720634"/>
    <w:rsid w:val="007208AB"/>
    <w:rsid w:val="00722B40"/>
    <w:rsid w:val="00722C56"/>
    <w:rsid w:val="0072343F"/>
    <w:rsid w:val="00727A63"/>
    <w:rsid w:val="0073202D"/>
    <w:rsid w:val="007328E2"/>
    <w:rsid w:val="007345C7"/>
    <w:rsid w:val="0073567C"/>
    <w:rsid w:val="00736EE1"/>
    <w:rsid w:val="0074055A"/>
    <w:rsid w:val="00740E80"/>
    <w:rsid w:val="007415DC"/>
    <w:rsid w:val="0074751B"/>
    <w:rsid w:val="007504AD"/>
    <w:rsid w:val="00751A5A"/>
    <w:rsid w:val="0075213E"/>
    <w:rsid w:val="00753EEB"/>
    <w:rsid w:val="00753F67"/>
    <w:rsid w:val="00754564"/>
    <w:rsid w:val="00755E64"/>
    <w:rsid w:val="007606AC"/>
    <w:rsid w:val="00764C09"/>
    <w:rsid w:val="00766A52"/>
    <w:rsid w:val="00766F30"/>
    <w:rsid w:val="0076749B"/>
    <w:rsid w:val="00772CA8"/>
    <w:rsid w:val="00777D91"/>
    <w:rsid w:val="007803AE"/>
    <w:rsid w:val="0078059D"/>
    <w:rsid w:val="007806A9"/>
    <w:rsid w:val="007870B2"/>
    <w:rsid w:val="0078729C"/>
    <w:rsid w:val="00793595"/>
    <w:rsid w:val="00794F7B"/>
    <w:rsid w:val="007970CA"/>
    <w:rsid w:val="007A1043"/>
    <w:rsid w:val="007A3CE0"/>
    <w:rsid w:val="007A3E07"/>
    <w:rsid w:val="007A4675"/>
    <w:rsid w:val="007A4794"/>
    <w:rsid w:val="007A61A3"/>
    <w:rsid w:val="007B071A"/>
    <w:rsid w:val="007B114E"/>
    <w:rsid w:val="007B2A15"/>
    <w:rsid w:val="007B3249"/>
    <w:rsid w:val="007B596E"/>
    <w:rsid w:val="007C11F5"/>
    <w:rsid w:val="007C1265"/>
    <w:rsid w:val="007C1BA7"/>
    <w:rsid w:val="007C2257"/>
    <w:rsid w:val="007C4B0F"/>
    <w:rsid w:val="007C6E84"/>
    <w:rsid w:val="007C7C30"/>
    <w:rsid w:val="007D00DB"/>
    <w:rsid w:val="007D0FE5"/>
    <w:rsid w:val="007D4C76"/>
    <w:rsid w:val="007D60BC"/>
    <w:rsid w:val="007E19F7"/>
    <w:rsid w:val="007E60FA"/>
    <w:rsid w:val="007E7F25"/>
    <w:rsid w:val="007F050B"/>
    <w:rsid w:val="007F2D8B"/>
    <w:rsid w:val="007F4B13"/>
    <w:rsid w:val="007F63CC"/>
    <w:rsid w:val="007F6BDE"/>
    <w:rsid w:val="007F761C"/>
    <w:rsid w:val="00804799"/>
    <w:rsid w:val="00804F90"/>
    <w:rsid w:val="00805ABB"/>
    <w:rsid w:val="00806C43"/>
    <w:rsid w:val="00806EE5"/>
    <w:rsid w:val="008076DD"/>
    <w:rsid w:val="0081015C"/>
    <w:rsid w:val="00810A3F"/>
    <w:rsid w:val="00811ED4"/>
    <w:rsid w:val="00813C08"/>
    <w:rsid w:val="00813C9F"/>
    <w:rsid w:val="008143CB"/>
    <w:rsid w:val="008157E5"/>
    <w:rsid w:val="008214F5"/>
    <w:rsid w:val="008223B6"/>
    <w:rsid w:val="00823790"/>
    <w:rsid w:val="00823FF0"/>
    <w:rsid w:val="00824328"/>
    <w:rsid w:val="0082527B"/>
    <w:rsid w:val="0082577B"/>
    <w:rsid w:val="008266EB"/>
    <w:rsid w:val="00834CBF"/>
    <w:rsid w:val="008375CF"/>
    <w:rsid w:val="008379EF"/>
    <w:rsid w:val="00841AE1"/>
    <w:rsid w:val="008452D8"/>
    <w:rsid w:val="00847EC7"/>
    <w:rsid w:val="00850437"/>
    <w:rsid w:val="00850B7D"/>
    <w:rsid w:val="00851E79"/>
    <w:rsid w:val="00851F6F"/>
    <w:rsid w:val="00856039"/>
    <w:rsid w:val="008635FB"/>
    <w:rsid w:val="0086417D"/>
    <w:rsid w:val="00864DEA"/>
    <w:rsid w:val="008728CB"/>
    <w:rsid w:val="008756F6"/>
    <w:rsid w:val="00875987"/>
    <w:rsid w:val="00880CAE"/>
    <w:rsid w:val="008818E5"/>
    <w:rsid w:val="008824F0"/>
    <w:rsid w:val="00882D43"/>
    <w:rsid w:val="0088325F"/>
    <w:rsid w:val="00883EA4"/>
    <w:rsid w:val="008856CF"/>
    <w:rsid w:val="0088586A"/>
    <w:rsid w:val="00886032"/>
    <w:rsid w:val="00887C42"/>
    <w:rsid w:val="00895097"/>
    <w:rsid w:val="00896C6C"/>
    <w:rsid w:val="008A1AF8"/>
    <w:rsid w:val="008A1E30"/>
    <w:rsid w:val="008A24A2"/>
    <w:rsid w:val="008A2970"/>
    <w:rsid w:val="008A2E59"/>
    <w:rsid w:val="008A388F"/>
    <w:rsid w:val="008A46C8"/>
    <w:rsid w:val="008A4B02"/>
    <w:rsid w:val="008A5AD7"/>
    <w:rsid w:val="008A5F20"/>
    <w:rsid w:val="008A7E9B"/>
    <w:rsid w:val="008B15BE"/>
    <w:rsid w:val="008B2952"/>
    <w:rsid w:val="008B49A7"/>
    <w:rsid w:val="008B51AB"/>
    <w:rsid w:val="008B5965"/>
    <w:rsid w:val="008B650A"/>
    <w:rsid w:val="008B691A"/>
    <w:rsid w:val="008B7C1F"/>
    <w:rsid w:val="008C143D"/>
    <w:rsid w:val="008C1EB4"/>
    <w:rsid w:val="008C3E0B"/>
    <w:rsid w:val="008C42BC"/>
    <w:rsid w:val="008C45BA"/>
    <w:rsid w:val="008C463E"/>
    <w:rsid w:val="008C5DE0"/>
    <w:rsid w:val="008C62DD"/>
    <w:rsid w:val="008D0BA1"/>
    <w:rsid w:val="008D248F"/>
    <w:rsid w:val="008D453D"/>
    <w:rsid w:val="008D6145"/>
    <w:rsid w:val="008D745E"/>
    <w:rsid w:val="008E1055"/>
    <w:rsid w:val="008E1185"/>
    <w:rsid w:val="008E29A7"/>
    <w:rsid w:val="008E2E6A"/>
    <w:rsid w:val="008E3103"/>
    <w:rsid w:val="008E42F6"/>
    <w:rsid w:val="008E542F"/>
    <w:rsid w:val="008E561E"/>
    <w:rsid w:val="008E6CA7"/>
    <w:rsid w:val="008F06DB"/>
    <w:rsid w:val="008F1018"/>
    <w:rsid w:val="008F1B65"/>
    <w:rsid w:val="008F31E2"/>
    <w:rsid w:val="008F47DA"/>
    <w:rsid w:val="008F4A84"/>
    <w:rsid w:val="008F4A89"/>
    <w:rsid w:val="00902F36"/>
    <w:rsid w:val="00903422"/>
    <w:rsid w:val="00903FC4"/>
    <w:rsid w:val="00904110"/>
    <w:rsid w:val="0090417F"/>
    <w:rsid w:val="0090492D"/>
    <w:rsid w:val="00905B53"/>
    <w:rsid w:val="00906693"/>
    <w:rsid w:val="00906C4B"/>
    <w:rsid w:val="00907A5F"/>
    <w:rsid w:val="0091074B"/>
    <w:rsid w:val="00911049"/>
    <w:rsid w:val="009113E1"/>
    <w:rsid w:val="009129AA"/>
    <w:rsid w:val="00915B27"/>
    <w:rsid w:val="00915C7B"/>
    <w:rsid w:val="009160BF"/>
    <w:rsid w:val="00916BA1"/>
    <w:rsid w:val="00917344"/>
    <w:rsid w:val="009241AC"/>
    <w:rsid w:val="00925C21"/>
    <w:rsid w:val="0092663C"/>
    <w:rsid w:val="00927AB1"/>
    <w:rsid w:val="00930BC0"/>
    <w:rsid w:val="009313BC"/>
    <w:rsid w:val="00931BCE"/>
    <w:rsid w:val="00931D7A"/>
    <w:rsid w:val="00932369"/>
    <w:rsid w:val="009371D9"/>
    <w:rsid w:val="00940B49"/>
    <w:rsid w:val="009510BC"/>
    <w:rsid w:val="00952F12"/>
    <w:rsid w:val="009554BC"/>
    <w:rsid w:val="00956E42"/>
    <w:rsid w:val="00956FD4"/>
    <w:rsid w:val="009571AD"/>
    <w:rsid w:val="00957FED"/>
    <w:rsid w:val="00960424"/>
    <w:rsid w:val="00961FB1"/>
    <w:rsid w:val="00963967"/>
    <w:rsid w:val="00964669"/>
    <w:rsid w:val="00965621"/>
    <w:rsid w:val="0097013F"/>
    <w:rsid w:val="009706EF"/>
    <w:rsid w:val="00970BB2"/>
    <w:rsid w:val="00973EA3"/>
    <w:rsid w:val="00977165"/>
    <w:rsid w:val="00977A0D"/>
    <w:rsid w:val="00985293"/>
    <w:rsid w:val="00985514"/>
    <w:rsid w:val="00987EBF"/>
    <w:rsid w:val="0099082E"/>
    <w:rsid w:val="00991691"/>
    <w:rsid w:val="00992919"/>
    <w:rsid w:val="009937DD"/>
    <w:rsid w:val="00993BD5"/>
    <w:rsid w:val="009942EA"/>
    <w:rsid w:val="009954B2"/>
    <w:rsid w:val="00997A69"/>
    <w:rsid w:val="00997C75"/>
    <w:rsid w:val="009A0C4A"/>
    <w:rsid w:val="009A1375"/>
    <w:rsid w:val="009A1840"/>
    <w:rsid w:val="009A1DFE"/>
    <w:rsid w:val="009A23F4"/>
    <w:rsid w:val="009A3CC2"/>
    <w:rsid w:val="009A4861"/>
    <w:rsid w:val="009A49B0"/>
    <w:rsid w:val="009A7E8B"/>
    <w:rsid w:val="009B1002"/>
    <w:rsid w:val="009B1E4D"/>
    <w:rsid w:val="009B3C7B"/>
    <w:rsid w:val="009B5FF1"/>
    <w:rsid w:val="009B6405"/>
    <w:rsid w:val="009B6D15"/>
    <w:rsid w:val="009B78C5"/>
    <w:rsid w:val="009B7E7F"/>
    <w:rsid w:val="009B7E81"/>
    <w:rsid w:val="009C26F7"/>
    <w:rsid w:val="009C2C9B"/>
    <w:rsid w:val="009C388D"/>
    <w:rsid w:val="009C42D5"/>
    <w:rsid w:val="009C49EC"/>
    <w:rsid w:val="009C5537"/>
    <w:rsid w:val="009C5877"/>
    <w:rsid w:val="009C74E8"/>
    <w:rsid w:val="009D2072"/>
    <w:rsid w:val="009D249B"/>
    <w:rsid w:val="009D2CA6"/>
    <w:rsid w:val="009D5B17"/>
    <w:rsid w:val="009E08FD"/>
    <w:rsid w:val="009E0D45"/>
    <w:rsid w:val="009E19C0"/>
    <w:rsid w:val="009E22A1"/>
    <w:rsid w:val="009E2545"/>
    <w:rsid w:val="009E2759"/>
    <w:rsid w:val="009E3141"/>
    <w:rsid w:val="009E3A1F"/>
    <w:rsid w:val="009E41C5"/>
    <w:rsid w:val="009E4D85"/>
    <w:rsid w:val="009E52B9"/>
    <w:rsid w:val="009E6DD3"/>
    <w:rsid w:val="009E7C3F"/>
    <w:rsid w:val="009E7EDA"/>
    <w:rsid w:val="009F06CC"/>
    <w:rsid w:val="009F33E6"/>
    <w:rsid w:val="009F38C1"/>
    <w:rsid w:val="009F4811"/>
    <w:rsid w:val="009F4CD8"/>
    <w:rsid w:val="009F7877"/>
    <w:rsid w:val="009F7A26"/>
    <w:rsid w:val="00A01DD1"/>
    <w:rsid w:val="00A025E2"/>
    <w:rsid w:val="00A02699"/>
    <w:rsid w:val="00A028B5"/>
    <w:rsid w:val="00A02EAD"/>
    <w:rsid w:val="00A05FC7"/>
    <w:rsid w:val="00A06F8D"/>
    <w:rsid w:val="00A07E0E"/>
    <w:rsid w:val="00A10EF7"/>
    <w:rsid w:val="00A11A83"/>
    <w:rsid w:val="00A12FBD"/>
    <w:rsid w:val="00A12FD4"/>
    <w:rsid w:val="00A132B3"/>
    <w:rsid w:val="00A141A7"/>
    <w:rsid w:val="00A149E8"/>
    <w:rsid w:val="00A15294"/>
    <w:rsid w:val="00A15740"/>
    <w:rsid w:val="00A15AC3"/>
    <w:rsid w:val="00A15E16"/>
    <w:rsid w:val="00A20906"/>
    <w:rsid w:val="00A264C7"/>
    <w:rsid w:val="00A31EF3"/>
    <w:rsid w:val="00A32D90"/>
    <w:rsid w:val="00A344A7"/>
    <w:rsid w:val="00A35173"/>
    <w:rsid w:val="00A3685C"/>
    <w:rsid w:val="00A36B4C"/>
    <w:rsid w:val="00A407F1"/>
    <w:rsid w:val="00A43984"/>
    <w:rsid w:val="00A47A10"/>
    <w:rsid w:val="00A53BED"/>
    <w:rsid w:val="00A544C3"/>
    <w:rsid w:val="00A5657D"/>
    <w:rsid w:val="00A567B3"/>
    <w:rsid w:val="00A60154"/>
    <w:rsid w:val="00A60F6A"/>
    <w:rsid w:val="00A61712"/>
    <w:rsid w:val="00A62779"/>
    <w:rsid w:val="00A635EE"/>
    <w:rsid w:val="00A6412E"/>
    <w:rsid w:val="00A6416F"/>
    <w:rsid w:val="00A65688"/>
    <w:rsid w:val="00A704C9"/>
    <w:rsid w:val="00A7100C"/>
    <w:rsid w:val="00A711FA"/>
    <w:rsid w:val="00A730C8"/>
    <w:rsid w:val="00A7358C"/>
    <w:rsid w:val="00A73F83"/>
    <w:rsid w:val="00A75279"/>
    <w:rsid w:val="00A75743"/>
    <w:rsid w:val="00A7782B"/>
    <w:rsid w:val="00A77E5D"/>
    <w:rsid w:val="00A81CB9"/>
    <w:rsid w:val="00A833CD"/>
    <w:rsid w:val="00A84CA6"/>
    <w:rsid w:val="00A871F9"/>
    <w:rsid w:val="00A879EF"/>
    <w:rsid w:val="00A9085F"/>
    <w:rsid w:val="00A90DDC"/>
    <w:rsid w:val="00A91337"/>
    <w:rsid w:val="00A92583"/>
    <w:rsid w:val="00A92D5A"/>
    <w:rsid w:val="00A94046"/>
    <w:rsid w:val="00A9444E"/>
    <w:rsid w:val="00A96995"/>
    <w:rsid w:val="00AA0BC8"/>
    <w:rsid w:val="00AA1C29"/>
    <w:rsid w:val="00AA2E92"/>
    <w:rsid w:val="00AA2F2F"/>
    <w:rsid w:val="00AA3444"/>
    <w:rsid w:val="00AA4190"/>
    <w:rsid w:val="00AA7691"/>
    <w:rsid w:val="00AB10CC"/>
    <w:rsid w:val="00AB13F0"/>
    <w:rsid w:val="00AB1926"/>
    <w:rsid w:val="00AB6774"/>
    <w:rsid w:val="00AB71B0"/>
    <w:rsid w:val="00AC1323"/>
    <w:rsid w:val="00AC2DD7"/>
    <w:rsid w:val="00AC34A4"/>
    <w:rsid w:val="00AC3522"/>
    <w:rsid w:val="00AC77F9"/>
    <w:rsid w:val="00AD02D1"/>
    <w:rsid w:val="00AD3F94"/>
    <w:rsid w:val="00AD5BFB"/>
    <w:rsid w:val="00AD6421"/>
    <w:rsid w:val="00AD7086"/>
    <w:rsid w:val="00AD7115"/>
    <w:rsid w:val="00AE335D"/>
    <w:rsid w:val="00AE4D14"/>
    <w:rsid w:val="00AE709D"/>
    <w:rsid w:val="00AE70C1"/>
    <w:rsid w:val="00AF4E73"/>
    <w:rsid w:val="00AF6915"/>
    <w:rsid w:val="00B00410"/>
    <w:rsid w:val="00B00636"/>
    <w:rsid w:val="00B0153A"/>
    <w:rsid w:val="00B0216D"/>
    <w:rsid w:val="00B02946"/>
    <w:rsid w:val="00B04633"/>
    <w:rsid w:val="00B04753"/>
    <w:rsid w:val="00B04E68"/>
    <w:rsid w:val="00B059BB"/>
    <w:rsid w:val="00B05B9C"/>
    <w:rsid w:val="00B06FA5"/>
    <w:rsid w:val="00B078C1"/>
    <w:rsid w:val="00B122E1"/>
    <w:rsid w:val="00B132EE"/>
    <w:rsid w:val="00B13E8A"/>
    <w:rsid w:val="00B14E49"/>
    <w:rsid w:val="00B1501D"/>
    <w:rsid w:val="00B1642C"/>
    <w:rsid w:val="00B2326B"/>
    <w:rsid w:val="00B26593"/>
    <w:rsid w:val="00B30049"/>
    <w:rsid w:val="00B30737"/>
    <w:rsid w:val="00B316E4"/>
    <w:rsid w:val="00B37FB0"/>
    <w:rsid w:val="00B406E2"/>
    <w:rsid w:val="00B41CBD"/>
    <w:rsid w:val="00B46EB7"/>
    <w:rsid w:val="00B46F58"/>
    <w:rsid w:val="00B54119"/>
    <w:rsid w:val="00B54DE4"/>
    <w:rsid w:val="00B556F2"/>
    <w:rsid w:val="00B6144F"/>
    <w:rsid w:val="00B62212"/>
    <w:rsid w:val="00B62C85"/>
    <w:rsid w:val="00B66831"/>
    <w:rsid w:val="00B66ADA"/>
    <w:rsid w:val="00B72637"/>
    <w:rsid w:val="00B76219"/>
    <w:rsid w:val="00B77CE6"/>
    <w:rsid w:val="00B803AA"/>
    <w:rsid w:val="00B80E04"/>
    <w:rsid w:val="00B82FFD"/>
    <w:rsid w:val="00B83EAF"/>
    <w:rsid w:val="00B8520E"/>
    <w:rsid w:val="00B859F0"/>
    <w:rsid w:val="00B87495"/>
    <w:rsid w:val="00B902C8"/>
    <w:rsid w:val="00B90381"/>
    <w:rsid w:val="00B9287A"/>
    <w:rsid w:val="00B93A40"/>
    <w:rsid w:val="00B94928"/>
    <w:rsid w:val="00B954D1"/>
    <w:rsid w:val="00B9577E"/>
    <w:rsid w:val="00B96040"/>
    <w:rsid w:val="00B96B68"/>
    <w:rsid w:val="00BA2F9A"/>
    <w:rsid w:val="00BA33D4"/>
    <w:rsid w:val="00BA45F6"/>
    <w:rsid w:val="00BA5B12"/>
    <w:rsid w:val="00BA5FFE"/>
    <w:rsid w:val="00BA6221"/>
    <w:rsid w:val="00BB0841"/>
    <w:rsid w:val="00BB12C1"/>
    <w:rsid w:val="00BB22C6"/>
    <w:rsid w:val="00BB2900"/>
    <w:rsid w:val="00BB297B"/>
    <w:rsid w:val="00BB2D54"/>
    <w:rsid w:val="00BB47A1"/>
    <w:rsid w:val="00BB7C1D"/>
    <w:rsid w:val="00BB7DB4"/>
    <w:rsid w:val="00BC0E39"/>
    <w:rsid w:val="00BC138E"/>
    <w:rsid w:val="00BC1BEB"/>
    <w:rsid w:val="00BC1D6D"/>
    <w:rsid w:val="00BC5CCD"/>
    <w:rsid w:val="00BC5F99"/>
    <w:rsid w:val="00BC6863"/>
    <w:rsid w:val="00BC6982"/>
    <w:rsid w:val="00BC6CB1"/>
    <w:rsid w:val="00BC7774"/>
    <w:rsid w:val="00BD1BA2"/>
    <w:rsid w:val="00BD358E"/>
    <w:rsid w:val="00BD3B58"/>
    <w:rsid w:val="00BD5105"/>
    <w:rsid w:val="00BD5788"/>
    <w:rsid w:val="00BE2074"/>
    <w:rsid w:val="00BE4D0A"/>
    <w:rsid w:val="00BE7427"/>
    <w:rsid w:val="00BF022E"/>
    <w:rsid w:val="00BF5218"/>
    <w:rsid w:val="00C00D25"/>
    <w:rsid w:val="00C0109C"/>
    <w:rsid w:val="00C026B0"/>
    <w:rsid w:val="00C0409E"/>
    <w:rsid w:val="00C07F77"/>
    <w:rsid w:val="00C131D4"/>
    <w:rsid w:val="00C134CC"/>
    <w:rsid w:val="00C16182"/>
    <w:rsid w:val="00C220DE"/>
    <w:rsid w:val="00C22D4C"/>
    <w:rsid w:val="00C22E4A"/>
    <w:rsid w:val="00C23993"/>
    <w:rsid w:val="00C31DCD"/>
    <w:rsid w:val="00C32972"/>
    <w:rsid w:val="00C344A7"/>
    <w:rsid w:val="00C3622A"/>
    <w:rsid w:val="00C41564"/>
    <w:rsid w:val="00C41E23"/>
    <w:rsid w:val="00C422BB"/>
    <w:rsid w:val="00C45688"/>
    <w:rsid w:val="00C45F7E"/>
    <w:rsid w:val="00C46E46"/>
    <w:rsid w:val="00C474E7"/>
    <w:rsid w:val="00C518BF"/>
    <w:rsid w:val="00C51E62"/>
    <w:rsid w:val="00C52611"/>
    <w:rsid w:val="00C531CD"/>
    <w:rsid w:val="00C55693"/>
    <w:rsid w:val="00C55A12"/>
    <w:rsid w:val="00C5740E"/>
    <w:rsid w:val="00C615A5"/>
    <w:rsid w:val="00C620C3"/>
    <w:rsid w:val="00C65327"/>
    <w:rsid w:val="00C66E1B"/>
    <w:rsid w:val="00C67F56"/>
    <w:rsid w:val="00C7037E"/>
    <w:rsid w:val="00C721EE"/>
    <w:rsid w:val="00C72C54"/>
    <w:rsid w:val="00C75761"/>
    <w:rsid w:val="00C763C1"/>
    <w:rsid w:val="00C80514"/>
    <w:rsid w:val="00C842A5"/>
    <w:rsid w:val="00C8469E"/>
    <w:rsid w:val="00C86A6D"/>
    <w:rsid w:val="00C90DE4"/>
    <w:rsid w:val="00C9114A"/>
    <w:rsid w:val="00C91C22"/>
    <w:rsid w:val="00C95853"/>
    <w:rsid w:val="00C978D2"/>
    <w:rsid w:val="00C97A41"/>
    <w:rsid w:val="00CA063B"/>
    <w:rsid w:val="00CA19D7"/>
    <w:rsid w:val="00CA2821"/>
    <w:rsid w:val="00CA2C7F"/>
    <w:rsid w:val="00CA2ECC"/>
    <w:rsid w:val="00CA3991"/>
    <w:rsid w:val="00CA4693"/>
    <w:rsid w:val="00CA5153"/>
    <w:rsid w:val="00CA5848"/>
    <w:rsid w:val="00CA60C8"/>
    <w:rsid w:val="00CA60CD"/>
    <w:rsid w:val="00CA6F98"/>
    <w:rsid w:val="00CA7BE0"/>
    <w:rsid w:val="00CB08F3"/>
    <w:rsid w:val="00CB1731"/>
    <w:rsid w:val="00CB1A5E"/>
    <w:rsid w:val="00CB1F3C"/>
    <w:rsid w:val="00CB250E"/>
    <w:rsid w:val="00CB25ED"/>
    <w:rsid w:val="00CB480C"/>
    <w:rsid w:val="00CB69AC"/>
    <w:rsid w:val="00CC3DE5"/>
    <w:rsid w:val="00CC4CF5"/>
    <w:rsid w:val="00CC5E4C"/>
    <w:rsid w:val="00CD00D7"/>
    <w:rsid w:val="00CD13B8"/>
    <w:rsid w:val="00CD16F5"/>
    <w:rsid w:val="00CD2140"/>
    <w:rsid w:val="00CD23C6"/>
    <w:rsid w:val="00CD5697"/>
    <w:rsid w:val="00CD6C53"/>
    <w:rsid w:val="00CD6F35"/>
    <w:rsid w:val="00CD77E4"/>
    <w:rsid w:val="00CE1F41"/>
    <w:rsid w:val="00CE2626"/>
    <w:rsid w:val="00CE27AF"/>
    <w:rsid w:val="00CE3234"/>
    <w:rsid w:val="00CE6073"/>
    <w:rsid w:val="00CE672F"/>
    <w:rsid w:val="00CE6EF6"/>
    <w:rsid w:val="00CF0F94"/>
    <w:rsid w:val="00CF153B"/>
    <w:rsid w:val="00CF22A5"/>
    <w:rsid w:val="00CF2710"/>
    <w:rsid w:val="00CF3583"/>
    <w:rsid w:val="00CF3A95"/>
    <w:rsid w:val="00CF453D"/>
    <w:rsid w:val="00CF54C0"/>
    <w:rsid w:val="00CF608F"/>
    <w:rsid w:val="00CF60E2"/>
    <w:rsid w:val="00CF704A"/>
    <w:rsid w:val="00CF7197"/>
    <w:rsid w:val="00D005E1"/>
    <w:rsid w:val="00D010E6"/>
    <w:rsid w:val="00D04806"/>
    <w:rsid w:val="00D06EA7"/>
    <w:rsid w:val="00D12241"/>
    <w:rsid w:val="00D126F7"/>
    <w:rsid w:val="00D13803"/>
    <w:rsid w:val="00D13A2C"/>
    <w:rsid w:val="00D14703"/>
    <w:rsid w:val="00D1470D"/>
    <w:rsid w:val="00D164A5"/>
    <w:rsid w:val="00D169BA"/>
    <w:rsid w:val="00D16BA1"/>
    <w:rsid w:val="00D16DBA"/>
    <w:rsid w:val="00D17BA5"/>
    <w:rsid w:val="00D21743"/>
    <w:rsid w:val="00D217AD"/>
    <w:rsid w:val="00D24466"/>
    <w:rsid w:val="00D24CAB"/>
    <w:rsid w:val="00D2502C"/>
    <w:rsid w:val="00D25032"/>
    <w:rsid w:val="00D26832"/>
    <w:rsid w:val="00D326BC"/>
    <w:rsid w:val="00D33018"/>
    <w:rsid w:val="00D34592"/>
    <w:rsid w:val="00D361A2"/>
    <w:rsid w:val="00D3649E"/>
    <w:rsid w:val="00D36517"/>
    <w:rsid w:val="00D428B6"/>
    <w:rsid w:val="00D43680"/>
    <w:rsid w:val="00D471C2"/>
    <w:rsid w:val="00D50CAD"/>
    <w:rsid w:val="00D50D82"/>
    <w:rsid w:val="00D5159A"/>
    <w:rsid w:val="00D52032"/>
    <w:rsid w:val="00D52915"/>
    <w:rsid w:val="00D52AD8"/>
    <w:rsid w:val="00D54B40"/>
    <w:rsid w:val="00D54D5E"/>
    <w:rsid w:val="00D62415"/>
    <w:rsid w:val="00D648A0"/>
    <w:rsid w:val="00D6656F"/>
    <w:rsid w:val="00D70C54"/>
    <w:rsid w:val="00D71BFE"/>
    <w:rsid w:val="00D72269"/>
    <w:rsid w:val="00D73982"/>
    <w:rsid w:val="00D744C6"/>
    <w:rsid w:val="00D76287"/>
    <w:rsid w:val="00D8006D"/>
    <w:rsid w:val="00D81109"/>
    <w:rsid w:val="00D82F44"/>
    <w:rsid w:val="00D83C7A"/>
    <w:rsid w:val="00D8532A"/>
    <w:rsid w:val="00D859E2"/>
    <w:rsid w:val="00D85A45"/>
    <w:rsid w:val="00D85F8A"/>
    <w:rsid w:val="00D86FBA"/>
    <w:rsid w:val="00D871FC"/>
    <w:rsid w:val="00D87607"/>
    <w:rsid w:val="00D90DDD"/>
    <w:rsid w:val="00D919EB"/>
    <w:rsid w:val="00D91B4F"/>
    <w:rsid w:val="00D92DFE"/>
    <w:rsid w:val="00D934A1"/>
    <w:rsid w:val="00D94233"/>
    <w:rsid w:val="00D95723"/>
    <w:rsid w:val="00D97563"/>
    <w:rsid w:val="00DA5134"/>
    <w:rsid w:val="00DA6A4D"/>
    <w:rsid w:val="00DB107C"/>
    <w:rsid w:val="00DB28CE"/>
    <w:rsid w:val="00DB42C0"/>
    <w:rsid w:val="00DC08F0"/>
    <w:rsid w:val="00DC0C64"/>
    <w:rsid w:val="00DC2855"/>
    <w:rsid w:val="00DC59D5"/>
    <w:rsid w:val="00DD3BDD"/>
    <w:rsid w:val="00DD538A"/>
    <w:rsid w:val="00DE29D7"/>
    <w:rsid w:val="00DE4362"/>
    <w:rsid w:val="00DE44D6"/>
    <w:rsid w:val="00DE4C30"/>
    <w:rsid w:val="00DE66DD"/>
    <w:rsid w:val="00DE71AC"/>
    <w:rsid w:val="00DE79C5"/>
    <w:rsid w:val="00DF06D1"/>
    <w:rsid w:val="00DF0B64"/>
    <w:rsid w:val="00DF1577"/>
    <w:rsid w:val="00DF1B2C"/>
    <w:rsid w:val="00DF21AF"/>
    <w:rsid w:val="00DF3A6F"/>
    <w:rsid w:val="00DF5873"/>
    <w:rsid w:val="00DF6847"/>
    <w:rsid w:val="00E02FE6"/>
    <w:rsid w:val="00E100C9"/>
    <w:rsid w:val="00E11B44"/>
    <w:rsid w:val="00E13780"/>
    <w:rsid w:val="00E13A43"/>
    <w:rsid w:val="00E144A7"/>
    <w:rsid w:val="00E1636D"/>
    <w:rsid w:val="00E16F09"/>
    <w:rsid w:val="00E222C5"/>
    <w:rsid w:val="00E22413"/>
    <w:rsid w:val="00E22B5B"/>
    <w:rsid w:val="00E230C6"/>
    <w:rsid w:val="00E2353C"/>
    <w:rsid w:val="00E255E3"/>
    <w:rsid w:val="00E25BAB"/>
    <w:rsid w:val="00E25D2A"/>
    <w:rsid w:val="00E2717F"/>
    <w:rsid w:val="00E27AFC"/>
    <w:rsid w:val="00E3200C"/>
    <w:rsid w:val="00E32B5F"/>
    <w:rsid w:val="00E33F62"/>
    <w:rsid w:val="00E33FA8"/>
    <w:rsid w:val="00E348B6"/>
    <w:rsid w:val="00E349F8"/>
    <w:rsid w:val="00E3579C"/>
    <w:rsid w:val="00E35BA8"/>
    <w:rsid w:val="00E36CD6"/>
    <w:rsid w:val="00E44990"/>
    <w:rsid w:val="00E44994"/>
    <w:rsid w:val="00E450CD"/>
    <w:rsid w:val="00E45F4D"/>
    <w:rsid w:val="00E461DB"/>
    <w:rsid w:val="00E46317"/>
    <w:rsid w:val="00E47FBA"/>
    <w:rsid w:val="00E51AD5"/>
    <w:rsid w:val="00E5254F"/>
    <w:rsid w:val="00E53AFB"/>
    <w:rsid w:val="00E546E0"/>
    <w:rsid w:val="00E57CD2"/>
    <w:rsid w:val="00E57E89"/>
    <w:rsid w:val="00E61614"/>
    <w:rsid w:val="00E62C88"/>
    <w:rsid w:val="00E65585"/>
    <w:rsid w:val="00E65A0D"/>
    <w:rsid w:val="00E661AB"/>
    <w:rsid w:val="00E66F22"/>
    <w:rsid w:val="00E67437"/>
    <w:rsid w:val="00E674CC"/>
    <w:rsid w:val="00E700CD"/>
    <w:rsid w:val="00E7276E"/>
    <w:rsid w:val="00E744D7"/>
    <w:rsid w:val="00E74EA4"/>
    <w:rsid w:val="00E7508A"/>
    <w:rsid w:val="00E758BD"/>
    <w:rsid w:val="00E75A38"/>
    <w:rsid w:val="00E76423"/>
    <w:rsid w:val="00E766C5"/>
    <w:rsid w:val="00E76974"/>
    <w:rsid w:val="00E77221"/>
    <w:rsid w:val="00E77C4F"/>
    <w:rsid w:val="00E81108"/>
    <w:rsid w:val="00E8257E"/>
    <w:rsid w:val="00E82F9E"/>
    <w:rsid w:val="00E83035"/>
    <w:rsid w:val="00E854C5"/>
    <w:rsid w:val="00E86800"/>
    <w:rsid w:val="00E86A22"/>
    <w:rsid w:val="00E91260"/>
    <w:rsid w:val="00EA007C"/>
    <w:rsid w:val="00EA0B08"/>
    <w:rsid w:val="00EA0B3F"/>
    <w:rsid w:val="00EA2048"/>
    <w:rsid w:val="00EA2F04"/>
    <w:rsid w:val="00EA3D5B"/>
    <w:rsid w:val="00EA5E5D"/>
    <w:rsid w:val="00EA6602"/>
    <w:rsid w:val="00EB0505"/>
    <w:rsid w:val="00EB0840"/>
    <w:rsid w:val="00EB1B6E"/>
    <w:rsid w:val="00EB3583"/>
    <w:rsid w:val="00EB57AE"/>
    <w:rsid w:val="00EB708A"/>
    <w:rsid w:val="00EC0E35"/>
    <w:rsid w:val="00EC31F0"/>
    <w:rsid w:val="00EC4335"/>
    <w:rsid w:val="00EC53AE"/>
    <w:rsid w:val="00EC576E"/>
    <w:rsid w:val="00EC5F18"/>
    <w:rsid w:val="00EC66CF"/>
    <w:rsid w:val="00EC6C8F"/>
    <w:rsid w:val="00EC7445"/>
    <w:rsid w:val="00EC7500"/>
    <w:rsid w:val="00ED18BD"/>
    <w:rsid w:val="00ED1963"/>
    <w:rsid w:val="00ED2925"/>
    <w:rsid w:val="00ED5D8E"/>
    <w:rsid w:val="00ED6396"/>
    <w:rsid w:val="00ED65A1"/>
    <w:rsid w:val="00ED6654"/>
    <w:rsid w:val="00ED6C7E"/>
    <w:rsid w:val="00EE0FEC"/>
    <w:rsid w:val="00EE24C2"/>
    <w:rsid w:val="00EE317A"/>
    <w:rsid w:val="00EE6165"/>
    <w:rsid w:val="00EE783D"/>
    <w:rsid w:val="00EF044E"/>
    <w:rsid w:val="00EF082B"/>
    <w:rsid w:val="00EF0840"/>
    <w:rsid w:val="00EF3218"/>
    <w:rsid w:val="00EF5BB6"/>
    <w:rsid w:val="00EF6BB7"/>
    <w:rsid w:val="00EF6C17"/>
    <w:rsid w:val="00EF7E0A"/>
    <w:rsid w:val="00F0005C"/>
    <w:rsid w:val="00F0096C"/>
    <w:rsid w:val="00F019AB"/>
    <w:rsid w:val="00F02D79"/>
    <w:rsid w:val="00F04B16"/>
    <w:rsid w:val="00F050FA"/>
    <w:rsid w:val="00F0596B"/>
    <w:rsid w:val="00F07157"/>
    <w:rsid w:val="00F07D43"/>
    <w:rsid w:val="00F100DE"/>
    <w:rsid w:val="00F12916"/>
    <w:rsid w:val="00F129B1"/>
    <w:rsid w:val="00F13054"/>
    <w:rsid w:val="00F158DD"/>
    <w:rsid w:val="00F16884"/>
    <w:rsid w:val="00F2025D"/>
    <w:rsid w:val="00F206C5"/>
    <w:rsid w:val="00F230DC"/>
    <w:rsid w:val="00F2757B"/>
    <w:rsid w:val="00F307E2"/>
    <w:rsid w:val="00F31436"/>
    <w:rsid w:val="00F3148E"/>
    <w:rsid w:val="00F3278D"/>
    <w:rsid w:val="00F33639"/>
    <w:rsid w:val="00F356E0"/>
    <w:rsid w:val="00F43A17"/>
    <w:rsid w:val="00F44EFA"/>
    <w:rsid w:val="00F454A0"/>
    <w:rsid w:val="00F4595D"/>
    <w:rsid w:val="00F518FC"/>
    <w:rsid w:val="00F52DCD"/>
    <w:rsid w:val="00F534DB"/>
    <w:rsid w:val="00F53829"/>
    <w:rsid w:val="00F545E8"/>
    <w:rsid w:val="00F551FD"/>
    <w:rsid w:val="00F56814"/>
    <w:rsid w:val="00F56DA8"/>
    <w:rsid w:val="00F57CB1"/>
    <w:rsid w:val="00F61005"/>
    <w:rsid w:val="00F622C3"/>
    <w:rsid w:val="00F63F02"/>
    <w:rsid w:val="00F671F6"/>
    <w:rsid w:val="00F677FB"/>
    <w:rsid w:val="00F7013E"/>
    <w:rsid w:val="00F70586"/>
    <w:rsid w:val="00F71144"/>
    <w:rsid w:val="00F75291"/>
    <w:rsid w:val="00F75B8F"/>
    <w:rsid w:val="00F75D31"/>
    <w:rsid w:val="00F7611D"/>
    <w:rsid w:val="00F763BD"/>
    <w:rsid w:val="00F80301"/>
    <w:rsid w:val="00F8282E"/>
    <w:rsid w:val="00F837B3"/>
    <w:rsid w:val="00F840FD"/>
    <w:rsid w:val="00F84D36"/>
    <w:rsid w:val="00F85720"/>
    <w:rsid w:val="00F871F6"/>
    <w:rsid w:val="00F90073"/>
    <w:rsid w:val="00F91178"/>
    <w:rsid w:val="00F940A7"/>
    <w:rsid w:val="00F94CD5"/>
    <w:rsid w:val="00F96544"/>
    <w:rsid w:val="00FA0823"/>
    <w:rsid w:val="00FA4AA9"/>
    <w:rsid w:val="00FA6598"/>
    <w:rsid w:val="00FA66C7"/>
    <w:rsid w:val="00FA74D8"/>
    <w:rsid w:val="00FB3F94"/>
    <w:rsid w:val="00FB5B06"/>
    <w:rsid w:val="00FB7F62"/>
    <w:rsid w:val="00FC1929"/>
    <w:rsid w:val="00FC1AF8"/>
    <w:rsid w:val="00FC208A"/>
    <w:rsid w:val="00FC24B4"/>
    <w:rsid w:val="00FC4A37"/>
    <w:rsid w:val="00FC6B9E"/>
    <w:rsid w:val="00FC6FF0"/>
    <w:rsid w:val="00FC7B4B"/>
    <w:rsid w:val="00FD2177"/>
    <w:rsid w:val="00FD2506"/>
    <w:rsid w:val="00FD2DA5"/>
    <w:rsid w:val="00FD42CB"/>
    <w:rsid w:val="00FD48CE"/>
    <w:rsid w:val="00FD53F9"/>
    <w:rsid w:val="00FD7259"/>
    <w:rsid w:val="00FD7C07"/>
    <w:rsid w:val="00FE0254"/>
    <w:rsid w:val="00FE06D3"/>
    <w:rsid w:val="00FE1479"/>
    <w:rsid w:val="00FE289C"/>
    <w:rsid w:val="00FE4EC9"/>
    <w:rsid w:val="00FE6AB3"/>
    <w:rsid w:val="00FF23A7"/>
    <w:rsid w:val="00FF296F"/>
    <w:rsid w:val="00FF3EEB"/>
    <w:rsid w:val="00FF4A90"/>
    <w:rsid w:val="00FF7D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C08B42-530D-44C7-8C4C-6F3ED2602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35173"/>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basedOn w:val="Normlny"/>
    <w:next w:val="Normlny"/>
    <w:link w:val="Nadpis1Char"/>
    <w:uiPriority w:val="9"/>
    <w:qFormat/>
    <w:rsid w:val="00553738"/>
    <w:pPr>
      <w:keepNext/>
      <w:keepLines/>
      <w:numPr>
        <w:numId w:val="10"/>
      </w:numPr>
      <w:shd w:val="clear" w:color="auto" w:fill="DEEAF6" w:themeFill="accent1" w:themeFillTint="33"/>
      <w:spacing w:before="240"/>
      <w:outlineLvl w:val="0"/>
    </w:pPr>
    <w:rPr>
      <w:rFonts w:eastAsiaTheme="majorEastAsia" w:cstheme="majorBidi"/>
      <w:b/>
      <w:color w:val="2E74B5" w:themeColor="accent1" w:themeShade="BF"/>
      <w:sz w:val="24"/>
      <w:szCs w:val="32"/>
    </w:rPr>
  </w:style>
  <w:style w:type="paragraph" w:styleId="Nadpis2">
    <w:name w:val="heading 2"/>
    <w:basedOn w:val="Normlny"/>
    <w:next w:val="Normlny"/>
    <w:link w:val="Nadpis2Char"/>
    <w:uiPriority w:val="9"/>
    <w:unhideWhenUsed/>
    <w:qFormat/>
    <w:rsid w:val="003B7986"/>
    <w:pPr>
      <w:keepNext/>
      <w:keepLines/>
      <w:numPr>
        <w:ilvl w:val="1"/>
        <w:numId w:val="10"/>
      </w:numPr>
      <w:spacing w:before="120"/>
      <w:outlineLvl w:val="1"/>
    </w:pPr>
    <w:rPr>
      <w:rFonts w:eastAsiaTheme="majorEastAsia" w:cstheme="majorBidi"/>
      <w:b/>
      <w:color w:val="2E74B5" w:themeColor="accent1" w:themeShade="BF"/>
      <w:sz w:val="24"/>
      <w:szCs w:val="26"/>
    </w:rPr>
  </w:style>
  <w:style w:type="paragraph" w:styleId="Nadpis3">
    <w:name w:val="heading 3"/>
    <w:basedOn w:val="Normlny"/>
    <w:next w:val="Normlny"/>
    <w:link w:val="Nadpis3Char"/>
    <w:uiPriority w:val="9"/>
    <w:unhideWhenUsed/>
    <w:qFormat/>
    <w:rsid w:val="00EF044E"/>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aliases w:val="Úroveň nadpisu 3"/>
    <w:basedOn w:val="Normlny"/>
    <w:next w:val="Normlny"/>
    <w:link w:val="Nadpis4Char"/>
    <w:uiPriority w:val="9"/>
    <w:unhideWhenUsed/>
    <w:qFormat/>
    <w:rsid w:val="00106369"/>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semiHidden/>
    <w:unhideWhenUsed/>
    <w:qFormat/>
    <w:rsid w:val="005B3591"/>
    <w:pPr>
      <w:keepNext/>
      <w:keepLines/>
      <w:spacing w:before="200"/>
      <w:outlineLvl w:val="4"/>
    </w:pPr>
    <w:rPr>
      <w:rFonts w:asciiTheme="majorHAnsi" w:eastAsiaTheme="majorEastAsia" w:hAnsiTheme="majorHAnsi" w:cstheme="majorBidi"/>
      <w:color w:val="1F4D78" w:themeColor="accent1" w:themeShade="7F"/>
    </w:rPr>
  </w:style>
  <w:style w:type="paragraph" w:styleId="Nadpis6">
    <w:name w:val="heading 6"/>
    <w:basedOn w:val="Normlny"/>
    <w:next w:val="Normlny"/>
    <w:link w:val="Nadpis6Char"/>
    <w:uiPriority w:val="9"/>
    <w:semiHidden/>
    <w:unhideWhenUsed/>
    <w:qFormat/>
    <w:rsid w:val="00D25032"/>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A35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553738"/>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3B7986"/>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3B7986"/>
    <w:pPr>
      <w:numPr>
        <w:ilvl w:val="2"/>
        <w:numId w:val="10"/>
      </w:numPr>
      <w:tabs>
        <w:tab w:val="clear" w:pos="709"/>
      </w:tabs>
      <w:spacing w:before="60"/>
      <w:jc w:val="both"/>
    </w:pPr>
    <w:rPr>
      <w:b/>
    </w:rPr>
  </w:style>
  <w:style w:type="paragraph" w:customStyle="1" w:styleId="Text-1">
    <w:name w:val="Text-1"/>
    <w:basedOn w:val="Cislo-1-nadpis"/>
    <w:qFormat/>
    <w:rsid w:val="003B7986"/>
    <w:pPr>
      <w:numPr>
        <w:ilvl w:val="0"/>
        <w:numId w:val="0"/>
      </w:numPr>
      <w:ind w:left="709"/>
      <w:contextualSpacing/>
    </w:pPr>
    <w:rPr>
      <w:b w:val="0"/>
    </w:rPr>
  </w:style>
  <w:style w:type="paragraph" w:customStyle="1" w:styleId="Cislo-2-text">
    <w:name w:val="Cislo-2-text"/>
    <w:basedOn w:val="Cislo-1-nadpis"/>
    <w:qFormat/>
    <w:rsid w:val="003B7986"/>
    <w:pPr>
      <w:numPr>
        <w:ilvl w:val="3"/>
      </w:numPr>
      <w:contextualSpacing/>
    </w:pPr>
    <w:rPr>
      <w:b w:val="0"/>
    </w:rPr>
  </w:style>
  <w:style w:type="paragraph" w:customStyle="1" w:styleId="Cislo-3-text">
    <w:name w:val="Cislo-3-text"/>
    <w:basedOn w:val="Cislo-2-text"/>
    <w:qFormat/>
    <w:rsid w:val="003B7986"/>
    <w:pPr>
      <w:numPr>
        <w:ilvl w:val="4"/>
      </w:numPr>
    </w:pPr>
  </w:style>
  <w:style w:type="paragraph" w:customStyle="1" w:styleId="Alternativa">
    <w:name w:val="Alternativa"/>
    <w:basedOn w:val="Normlny"/>
    <w:next w:val="Cislo-2-text"/>
    <w:qFormat/>
    <w:rsid w:val="00AD7086"/>
    <w:pPr>
      <w:shd w:val="clear" w:color="auto" w:fill="FFE599" w:themeFill="accent4" w:themeFillTint="66"/>
      <w:spacing w:before="60" w:after="60"/>
      <w:ind w:left="-567"/>
    </w:pPr>
    <w:rPr>
      <w:i/>
      <w:sz w:val="16"/>
    </w:rPr>
  </w:style>
  <w:style w:type="character" w:styleId="Hypertextovprepojenie">
    <w:name w:val="Hyperlink"/>
    <w:basedOn w:val="Predvolenpsmoodseku"/>
    <w:uiPriority w:val="99"/>
    <w:unhideWhenUsed/>
    <w:rsid w:val="003B7986"/>
    <w:rPr>
      <w:color w:val="0563C1" w:themeColor="hyperlink"/>
      <w:u w:val="single"/>
    </w:rPr>
  </w:style>
  <w:style w:type="paragraph" w:styleId="Textvysvetlivky">
    <w:name w:val="endnote text"/>
    <w:basedOn w:val="Normlny"/>
    <w:link w:val="TextvysvetlivkyChar"/>
    <w:uiPriority w:val="99"/>
    <w:semiHidden/>
    <w:unhideWhenUsed/>
    <w:rsid w:val="009160BF"/>
    <w:rPr>
      <w:sz w:val="20"/>
      <w:szCs w:val="20"/>
    </w:rPr>
  </w:style>
  <w:style w:type="character" w:customStyle="1" w:styleId="TextvysvetlivkyChar">
    <w:name w:val="Text vysvetlivky Char"/>
    <w:basedOn w:val="Predvolenpsmoodseku"/>
    <w:link w:val="Textvysvetlivky"/>
    <w:uiPriority w:val="99"/>
    <w:semiHidden/>
    <w:rsid w:val="009160BF"/>
    <w:rPr>
      <w:rFonts w:ascii="Times New Roman" w:hAnsi="Times New Roman"/>
      <w:sz w:val="20"/>
      <w:szCs w:val="20"/>
    </w:rPr>
  </w:style>
  <w:style w:type="character" w:styleId="Odkaznavysvetlivku">
    <w:name w:val="endnote reference"/>
    <w:basedOn w:val="Predvolenpsmoodseku"/>
    <w:uiPriority w:val="99"/>
    <w:semiHidden/>
    <w:unhideWhenUsed/>
    <w:rsid w:val="009160BF"/>
    <w:rPr>
      <w:vertAlign w:val="superscript"/>
    </w:rPr>
  </w:style>
  <w:style w:type="paragraph" w:styleId="Textpoznmkypodiarou">
    <w:name w:val="footnote text"/>
    <w:basedOn w:val="Normlny"/>
    <w:link w:val="TextpoznmkypodiarouChar"/>
    <w:uiPriority w:val="99"/>
    <w:semiHidden/>
    <w:unhideWhenUsed/>
    <w:rsid w:val="009160BF"/>
    <w:rPr>
      <w:sz w:val="20"/>
      <w:szCs w:val="20"/>
    </w:rPr>
  </w:style>
  <w:style w:type="character" w:customStyle="1" w:styleId="TextpoznmkypodiarouChar">
    <w:name w:val="Text poznámky pod čiarou Char"/>
    <w:basedOn w:val="Predvolenpsmoodseku"/>
    <w:link w:val="Textpoznmkypodiarou"/>
    <w:uiPriority w:val="99"/>
    <w:semiHidden/>
    <w:rsid w:val="009160BF"/>
    <w:rPr>
      <w:rFonts w:ascii="Times New Roman" w:hAnsi="Times New Roman"/>
      <w:sz w:val="20"/>
      <w:szCs w:val="20"/>
    </w:rPr>
  </w:style>
  <w:style w:type="character" w:styleId="Odkaznapoznmkupodiarou">
    <w:name w:val="footnote reference"/>
    <w:basedOn w:val="Predvolenpsmoodseku"/>
    <w:uiPriority w:val="99"/>
    <w:semiHidden/>
    <w:unhideWhenUsed/>
    <w:rsid w:val="009160BF"/>
    <w:rPr>
      <w:vertAlign w:val="superscript"/>
    </w:rPr>
  </w:style>
  <w:style w:type="character" w:styleId="Zvraznenie">
    <w:name w:val="Emphasis"/>
    <w:basedOn w:val="Predvolenpsmoodseku"/>
    <w:uiPriority w:val="20"/>
    <w:qFormat/>
    <w:rsid w:val="009160BF"/>
    <w:rPr>
      <w:i/>
      <w:iCs/>
    </w:rPr>
  </w:style>
  <w:style w:type="paragraph" w:customStyle="1" w:styleId="Cislo-4-a-text">
    <w:name w:val="Cislo-4-a-text"/>
    <w:basedOn w:val="Text-1"/>
    <w:qFormat/>
    <w:rsid w:val="0013618D"/>
    <w:pPr>
      <w:numPr>
        <w:ilvl w:val="5"/>
        <w:numId w:val="10"/>
      </w:numPr>
    </w:pPr>
  </w:style>
  <w:style w:type="paragraph" w:customStyle="1" w:styleId="Text-1-odrazky">
    <w:name w:val="Text-1-odrazky"/>
    <w:basedOn w:val="Text-1"/>
    <w:qFormat/>
    <w:rsid w:val="0013618D"/>
    <w:pPr>
      <w:numPr>
        <w:numId w:val="2"/>
      </w:numPr>
      <w:spacing w:before="0"/>
    </w:pPr>
  </w:style>
  <w:style w:type="paragraph" w:customStyle="1" w:styleId="Text-2-odrazky">
    <w:name w:val="Text-2-odrazky"/>
    <w:basedOn w:val="Text-1-odrazky"/>
    <w:qFormat/>
    <w:rsid w:val="000F31F6"/>
  </w:style>
  <w:style w:type="paragraph" w:styleId="Odsekzoznamu">
    <w:name w:val="List Paragraph"/>
    <w:basedOn w:val="Normlny"/>
    <w:link w:val="OdsekzoznamuChar"/>
    <w:uiPriority w:val="34"/>
    <w:qFormat/>
    <w:rsid w:val="00E461DB"/>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paragraph" w:customStyle="1" w:styleId="novastrana">
    <w:name w:val="nova_strana"/>
    <w:basedOn w:val="Normlny"/>
    <w:qFormat/>
    <w:rsid w:val="00A12FD4"/>
    <w:pPr>
      <w:pageBreakBefore/>
    </w:pPr>
    <w:rPr>
      <w:color w:val="FFFFFF" w:themeColor="background1"/>
    </w:rPr>
  </w:style>
  <w:style w:type="paragraph" w:customStyle="1" w:styleId="Tabulka-titulka">
    <w:name w:val="Tabulka-titulka"/>
    <w:basedOn w:val="Normlny"/>
    <w:qFormat/>
    <w:rsid w:val="00A12FD4"/>
    <w:pPr>
      <w:spacing w:before="60" w:after="60"/>
    </w:pPr>
  </w:style>
  <w:style w:type="paragraph" w:styleId="Hlavika">
    <w:name w:val="header"/>
    <w:basedOn w:val="Normlny"/>
    <w:link w:val="HlavikaChar"/>
    <w:uiPriority w:val="99"/>
    <w:unhideWhenUsed/>
    <w:rsid w:val="00DD3BDD"/>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lavikaChar">
    <w:name w:val="Hlavička Char"/>
    <w:basedOn w:val="Predvolenpsmoodseku"/>
    <w:link w:val="Hlavika"/>
    <w:uiPriority w:val="99"/>
    <w:rsid w:val="00DD3BDD"/>
    <w:rPr>
      <w:rFonts w:ascii="Times New Roman" w:hAnsi="Times New Roman"/>
    </w:rPr>
  </w:style>
  <w:style w:type="paragraph" w:styleId="Pta">
    <w:name w:val="footer"/>
    <w:basedOn w:val="Normlny"/>
    <w:link w:val="PtaChar"/>
    <w:uiPriority w:val="99"/>
    <w:unhideWhenUsed/>
    <w:rsid w:val="00DD3BDD"/>
    <w:pPr>
      <w:pBdr>
        <w:top w:val="single" w:sz="4" w:space="1" w:color="auto"/>
      </w:pBdr>
      <w:tabs>
        <w:tab w:val="clear" w:pos="709"/>
        <w:tab w:val="clear" w:pos="1066"/>
        <w:tab w:val="clear" w:pos="1423"/>
        <w:tab w:val="clear" w:pos="1780"/>
        <w:tab w:val="clear" w:pos="2138"/>
        <w:tab w:val="clear" w:pos="2495"/>
        <w:tab w:val="clear" w:pos="2852"/>
        <w:tab w:val="center" w:pos="4536"/>
        <w:tab w:val="right" w:pos="9072"/>
      </w:tabs>
    </w:pPr>
    <w:rPr>
      <w:sz w:val="18"/>
    </w:rPr>
  </w:style>
  <w:style w:type="character" w:customStyle="1" w:styleId="PtaChar">
    <w:name w:val="Päta Char"/>
    <w:basedOn w:val="Predvolenpsmoodseku"/>
    <w:link w:val="Pta"/>
    <w:uiPriority w:val="99"/>
    <w:rsid w:val="00DD3BDD"/>
    <w:rPr>
      <w:rFonts w:ascii="Times New Roman" w:hAnsi="Times New Roman"/>
      <w:sz w:val="18"/>
    </w:rPr>
  </w:style>
  <w:style w:type="paragraph" w:styleId="Textbubliny">
    <w:name w:val="Balloon Text"/>
    <w:basedOn w:val="Normlny"/>
    <w:link w:val="TextbublinyChar"/>
    <w:uiPriority w:val="99"/>
    <w:semiHidden/>
    <w:unhideWhenUsed/>
    <w:rsid w:val="00A02EAD"/>
    <w:rPr>
      <w:rFonts w:ascii="Segoe UI" w:hAnsi="Segoe UI" w:cs="Segoe UI"/>
      <w:sz w:val="18"/>
      <w:szCs w:val="18"/>
    </w:rPr>
  </w:style>
  <w:style w:type="character" w:customStyle="1" w:styleId="TextbublinyChar">
    <w:name w:val="Text bubliny Char"/>
    <w:basedOn w:val="Predvolenpsmoodseku"/>
    <w:link w:val="Textbubliny"/>
    <w:uiPriority w:val="99"/>
    <w:semiHidden/>
    <w:rsid w:val="00A02EAD"/>
    <w:rPr>
      <w:rFonts w:ascii="Segoe UI" w:hAnsi="Segoe UI" w:cs="Segoe UI"/>
      <w:sz w:val="18"/>
      <w:szCs w:val="18"/>
    </w:rPr>
  </w:style>
  <w:style w:type="paragraph" w:styleId="Obsah2">
    <w:name w:val="toc 2"/>
    <w:basedOn w:val="Normlny"/>
    <w:next w:val="Normlny"/>
    <w:autoRedefine/>
    <w:uiPriority w:val="39"/>
    <w:unhideWhenUsed/>
    <w:rsid w:val="002061C4"/>
    <w:pPr>
      <w:tabs>
        <w:tab w:val="clear" w:pos="709"/>
        <w:tab w:val="clear" w:pos="1066"/>
        <w:tab w:val="clear" w:pos="1423"/>
        <w:tab w:val="clear" w:pos="1780"/>
        <w:tab w:val="clear" w:pos="2138"/>
        <w:tab w:val="clear" w:pos="2495"/>
        <w:tab w:val="clear" w:pos="2852"/>
        <w:tab w:val="left" w:pos="880"/>
        <w:tab w:val="right" w:leader="dot" w:pos="9060"/>
      </w:tabs>
      <w:ind w:left="1701" w:hanging="1559"/>
    </w:pPr>
  </w:style>
  <w:style w:type="paragraph" w:styleId="Obsah1">
    <w:name w:val="toc 1"/>
    <w:basedOn w:val="Normlny"/>
    <w:next w:val="Normlny"/>
    <w:autoRedefine/>
    <w:uiPriority w:val="39"/>
    <w:unhideWhenUsed/>
    <w:rsid w:val="00EE317A"/>
    <w:pPr>
      <w:tabs>
        <w:tab w:val="clear" w:pos="709"/>
        <w:tab w:val="clear" w:pos="1066"/>
        <w:tab w:val="clear" w:pos="1423"/>
        <w:tab w:val="clear" w:pos="1780"/>
        <w:tab w:val="clear" w:pos="2138"/>
        <w:tab w:val="clear" w:pos="2495"/>
        <w:tab w:val="clear" w:pos="2852"/>
        <w:tab w:val="left" w:pos="440"/>
        <w:tab w:val="right" w:leader="dot" w:pos="9060"/>
      </w:tabs>
    </w:pPr>
    <w:rPr>
      <w:noProof/>
      <w:sz w:val="18"/>
    </w:rPr>
  </w:style>
  <w:style w:type="paragraph" w:styleId="Obsah3">
    <w:name w:val="toc 3"/>
    <w:basedOn w:val="Normlny"/>
    <w:next w:val="Normlny"/>
    <w:autoRedefine/>
    <w:uiPriority w:val="39"/>
    <w:unhideWhenUsed/>
    <w:rsid w:val="00EE317A"/>
    <w:pPr>
      <w:tabs>
        <w:tab w:val="clear" w:pos="709"/>
        <w:tab w:val="clear" w:pos="1066"/>
        <w:tab w:val="clear" w:pos="1423"/>
        <w:tab w:val="clear" w:pos="1780"/>
        <w:tab w:val="clear" w:pos="2138"/>
        <w:tab w:val="clear" w:pos="2495"/>
        <w:tab w:val="clear" w:pos="2852"/>
        <w:tab w:val="left" w:pos="880"/>
        <w:tab w:val="right" w:leader="dot" w:pos="9060"/>
      </w:tabs>
      <w:ind w:left="442"/>
    </w:pPr>
    <w:rPr>
      <w:sz w:val="18"/>
    </w:rPr>
  </w:style>
  <w:style w:type="character" w:customStyle="1" w:styleId="Nadpis3Char">
    <w:name w:val="Nadpis 3 Char"/>
    <w:basedOn w:val="Predvolenpsmoodseku"/>
    <w:link w:val="Nadpis3"/>
    <w:uiPriority w:val="9"/>
    <w:semiHidden/>
    <w:rsid w:val="00EF044E"/>
    <w:rPr>
      <w:rFonts w:asciiTheme="majorHAnsi" w:eastAsiaTheme="majorEastAsia" w:hAnsiTheme="majorHAnsi" w:cstheme="majorBidi"/>
      <w:color w:val="1F4D78" w:themeColor="accent1" w:themeShade="7F"/>
      <w:sz w:val="24"/>
      <w:szCs w:val="24"/>
    </w:rPr>
  </w:style>
  <w:style w:type="paragraph" w:customStyle="1" w:styleId="Text-2">
    <w:name w:val="Text-2"/>
    <w:basedOn w:val="Text-1"/>
    <w:qFormat/>
    <w:rsid w:val="00ED65A1"/>
    <w:pPr>
      <w:ind w:left="1066"/>
    </w:pPr>
  </w:style>
  <w:style w:type="paragraph" w:customStyle="1" w:styleId="cislo-1">
    <w:name w:val="cislo-1"/>
    <w:basedOn w:val="Normlny"/>
    <w:next w:val="cislo-2"/>
    <w:qFormat/>
    <w:rsid w:val="0051419C"/>
    <w:pPr>
      <w:keepNext/>
      <w:numPr>
        <w:ilvl w:val="2"/>
        <w:numId w:val="3"/>
      </w:numPr>
      <w:tabs>
        <w:tab w:val="clear" w:pos="709"/>
        <w:tab w:val="clear" w:pos="1066"/>
        <w:tab w:val="clear" w:pos="1423"/>
        <w:tab w:val="clear" w:pos="1780"/>
        <w:tab w:val="clear" w:pos="2138"/>
        <w:tab w:val="clear" w:pos="2495"/>
        <w:tab w:val="clear" w:pos="2852"/>
        <w:tab w:val="left" w:pos="851"/>
      </w:tabs>
      <w:spacing w:before="120"/>
      <w:jc w:val="both"/>
      <w:outlineLvl w:val="2"/>
    </w:pPr>
    <w:rPr>
      <w:rFonts w:eastAsia="Calibri" w:cs="Times New Roman"/>
      <w:b/>
      <w:sz w:val="24"/>
    </w:rPr>
  </w:style>
  <w:style w:type="paragraph" w:customStyle="1" w:styleId="cislo-2">
    <w:name w:val="cislo-2"/>
    <w:basedOn w:val="cislo-1"/>
    <w:qFormat/>
    <w:rsid w:val="0051419C"/>
    <w:pPr>
      <w:keepNext w:val="0"/>
      <w:numPr>
        <w:ilvl w:val="3"/>
      </w:numPr>
    </w:pPr>
    <w:rPr>
      <w:b w:val="0"/>
    </w:rPr>
  </w:style>
  <w:style w:type="paragraph" w:styleId="Nzov">
    <w:name w:val="Title"/>
    <w:basedOn w:val="Normlny"/>
    <w:next w:val="Normlny"/>
    <w:link w:val="NzovChar"/>
    <w:uiPriority w:val="10"/>
    <w:qFormat/>
    <w:rsid w:val="0051419C"/>
    <w:pPr>
      <w:numPr>
        <w:numId w:val="3"/>
      </w:numPr>
      <w:tabs>
        <w:tab w:val="clear" w:pos="709"/>
        <w:tab w:val="clear" w:pos="1066"/>
        <w:tab w:val="clear" w:pos="1423"/>
        <w:tab w:val="clear" w:pos="1780"/>
        <w:tab w:val="clear" w:pos="2138"/>
        <w:tab w:val="clear" w:pos="2495"/>
        <w:tab w:val="clear" w:pos="2852"/>
      </w:tabs>
      <w:spacing w:after="240"/>
      <w:ind w:left="357" w:hanging="357"/>
      <w:jc w:val="center"/>
      <w:outlineLvl w:val="0"/>
    </w:pPr>
    <w:rPr>
      <w:rFonts w:eastAsia="Times New Roman" w:cs="Times New Roman"/>
      <w:b/>
      <w:bCs/>
      <w:kern w:val="28"/>
      <w:sz w:val="28"/>
      <w:szCs w:val="32"/>
    </w:rPr>
  </w:style>
  <w:style w:type="character" w:customStyle="1" w:styleId="NzovChar">
    <w:name w:val="Názov Char"/>
    <w:basedOn w:val="Predvolenpsmoodseku"/>
    <w:link w:val="Nzov"/>
    <w:uiPriority w:val="10"/>
    <w:rsid w:val="0051419C"/>
    <w:rPr>
      <w:rFonts w:ascii="Times New Roman" w:eastAsia="Times New Roman" w:hAnsi="Times New Roman" w:cs="Times New Roman"/>
      <w:b/>
      <w:bCs/>
      <w:kern w:val="28"/>
      <w:sz w:val="28"/>
      <w:szCs w:val="32"/>
    </w:rPr>
  </w:style>
  <w:style w:type="paragraph" w:styleId="Podtitul">
    <w:name w:val="Subtitle"/>
    <w:basedOn w:val="Normlny"/>
    <w:next w:val="cislo-1"/>
    <w:link w:val="PodtitulChar"/>
    <w:uiPriority w:val="11"/>
    <w:qFormat/>
    <w:rsid w:val="0051419C"/>
    <w:pPr>
      <w:keepNext/>
      <w:numPr>
        <w:ilvl w:val="1"/>
        <w:numId w:val="3"/>
      </w:numPr>
      <w:tabs>
        <w:tab w:val="clear" w:pos="709"/>
        <w:tab w:val="clear" w:pos="1066"/>
        <w:tab w:val="clear" w:pos="1423"/>
        <w:tab w:val="clear" w:pos="1780"/>
        <w:tab w:val="clear" w:pos="2138"/>
        <w:tab w:val="clear" w:pos="2495"/>
        <w:tab w:val="clear" w:pos="2852"/>
        <w:tab w:val="left" w:pos="851"/>
      </w:tabs>
      <w:spacing w:before="120" w:after="240"/>
      <w:outlineLvl w:val="1"/>
    </w:pPr>
    <w:rPr>
      <w:rFonts w:eastAsia="Times New Roman" w:cs="Times New Roman"/>
      <w:b/>
      <w:sz w:val="24"/>
      <w:szCs w:val="24"/>
    </w:rPr>
  </w:style>
  <w:style w:type="character" w:customStyle="1" w:styleId="PodtitulChar">
    <w:name w:val="Podtitul Char"/>
    <w:basedOn w:val="Predvolenpsmoodseku"/>
    <w:link w:val="Podtitul"/>
    <w:uiPriority w:val="11"/>
    <w:rsid w:val="0051419C"/>
    <w:rPr>
      <w:rFonts w:ascii="Times New Roman" w:eastAsia="Times New Roman" w:hAnsi="Times New Roman" w:cs="Times New Roman"/>
      <w:b/>
      <w:sz w:val="24"/>
      <w:szCs w:val="24"/>
    </w:rPr>
  </w:style>
  <w:style w:type="paragraph" w:customStyle="1" w:styleId="cislo-3">
    <w:name w:val="cislo-3"/>
    <w:basedOn w:val="cislo-2"/>
    <w:qFormat/>
    <w:rsid w:val="0051419C"/>
    <w:pPr>
      <w:numPr>
        <w:ilvl w:val="4"/>
      </w:numPr>
      <w:contextualSpacing/>
    </w:pPr>
  </w:style>
  <w:style w:type="paragraph" w:customStyle="1" w:styleId="cislo-4">
    <w:name w:val="cislo-4"/>
    <w:basedOn w:val="Normlny"/>
    <w:qFormat/>
    <w:rsid w:val="0051419C"/>
    <w:pPr>
      <w:numPr>
        <w:ilvl w:val="5"/>
        <w:numId w:val="3"/>
      </w:numPr>
      <w:tabs>
        <w:tab w:val="clear" w:pos="709"/>
        <w:tab w:val="clear" w:pos="1066"/>
        <w:tab w:val="clear" w:pos="1423"/>
        <w:tab w:val="clear" w:pos="1780"/>
        <w:tab w:val="clear" w:pos="2138"/>
        <w:tab w:val="clear" w:pos="2495"/>
        <w:tab w:val="clear" w:pos="2852"/>
      </w:tabs>
      <w:jc w:val="both"/>
    </w:pPr>
    <w:rPr>
      <w:rFonts w:eastAsia="Calibri" w:cs="Times New Roman"/>
      <w:sz w:val="24"/>
    </w:rPr>
  </w:style>
  <w:style w:type="paragraph" w:customStyle="1" w:styleId="Text-1-odr-1">
    <w:name w:val="Text-1-odr-1"/>
    <w:basedOn w:val="Text-1"/>
    <w:qFormat/>
    <w:rsid w:val="0051419C"/>
    <w:pPr>
      <w:numPr>
        <w:numId w:val="4"/>
      </w:numPr>
      <w:tabs>
        <w:tab w:val="clear" w:pos="1066"/>
        <w:tab w:val="clear" w:pos="1423"/>
        <w:tab w:val="clear" w:pos="1780"/>
        <w:tab w:val="clear" w:pos="2138"/>
        <w:tab w:val="clear" w:pos="2495"/>
        <w:tab w:val="clear" w:pos="2852"/>
      </w:tabs>
      <w:spacing w:before="0"/>
      <w:ind w:left="1208" w:hanging="357"/>
    </w:pPr>
    <w:rPr>
      <w:rFonts w:eastAsia="Calibri" w:cs="Times New Roman"/>
      <w:sz w:val="24"/>
    </w:rPr>
  </w:style>
  <w:style w:type="character" w:styleId="Odkaznakomentr">
    <w:name w:val="annotation reference"/>
    <w:basedOn w:val="Predvolenpsmoodseku"/>
    <w:uiPriority w:val="99"/>
    <w:semiHidden/>
    <w:unhideWhenUsed/>
    <w:rsid w:val="00C07F77"/>
    <w:rPr>
      <w:sz w:val="16"/>
      <w:szCs w:val="16"/>
    </w:rPr>
  </w:style>
  <w:style w:type="paragraph" w:styleId="Textkomentra">
    <w:name w:val="annotation text"/>
    <w:basedOn w:val="Normlny"/>
    <w:link w:val="TextkomentraChar"/>
    <w:uiPriority w:val="99"/>
    <w:semiHidden/>
    <w:unhideWhenUsed/>
    <w:rsid w:val="00C07F77"/>
    <w:rPr>
      <w:sz w:val="20"/>
      <w:szCs w:val="20"/>
    </w:rPr>
  </w:style>
  <w:style w:type="character" w:customStyle="1" w:styleId="TextkomentraChar">
    <w:name w:val="Text komentára Char"/>
    <w:basedOn w:val="Predvolenpsmoodseku"/>
    <w:link w:val="Textkomentra"/>
    <w:uiPriority w:val="99"/>
    <w:semiHidden/>
    <w:rsid w:val="00C07F77"/>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C07F77"/>
    <w:rPr>
      <w:b/>
      <w:bCs/>
    </w:rPr>
  </w:style>
  <w:style w:type="character" w:customStyle="1" w:styleId="PredmetkomentraChar">
    <w:name w:val="Predmet komentára Char"/>
    <w:basedOn w:val="TextkomentraChar"/>
    <w:link w:val="Predmetkomentra"/>
    <w:uiPriority w:val="99"/>
    <w:semiHidden/>
    <w:rsid w:val="00C07F77"/>
    <w:rPr>
      <w:rFonts w:ascii="Times New Roman" w:hAnsi="Times New Roman"/>
      <w:b/>
      <w:bCs/>
      <w:sz w:val="20"/>
      <w:szCs w:val="20"/>
    </w:rPr>
  </w:style>
  <w:style w:type="character" w:customStyle="1" w:styleId="shorttext">
    <w:name w:val="short_text"/>
    <w:basedOn w:val="Predvolenpsmoodseku"/>
    <w:rsid w:val="0037612E"/>
  </w:style>
  <w:style w:type="character" w:customStyle="1" w:styleId="Nadpis5Char">
    <w:name w:val="Nadpis 5 Char"/>
    <w:basedOn w:val="Predvolenpsmoodseku"/>
    <w:link w:val="Nadpis5"/>
    <w:uiPriority w:val="9"/>
    <w:semiHidden/>
    <w:rsid w:val="005B3591"/>
    <w:rPr>
      <w:rFonts w:asciiTheme="majorHAnsi" w:eastAsiaTheme="majorEastAsia" w:hAnsiTheme="majorHAnsi" w:cstheme="majorBidi"/>
      <w:color w:val="1F4D78" w:themeColor="accent1" w:themeShade="7F"/>
    </w:rPr>
  </w:style>
  <w:style w:type="character" w:customStyle="1" w:styleId="Nadpis6Char">
    <w:name w:val="Nadpis 6 Char"/>
    <w:basedOn w:val="Predvolenpsmoodseku"/>
    <w:link w:val="Nadpis6"/>
    <w:uiPriority w:val="9"/>
    <w:rsid w:val="00D25032"/>
    <w:rPr>
      <w:rFonts w:asciiTheme="majorHAnsi" w:eastAsiaTheme="majorEastAsia" w:hAnsiTheme="majorHAnsi" w:cstheme="majorBidi"/>
      <w:i/>
      <w:iCs/>
      <w:color w:val="1F4D78" w:themeColor="accent1" w:themeShade="7F"/>
    </w:rPr>
  </w:style>
  <w:style w:type="paragraph" w:customStyle="1" w:styleId="Default">
    <w:name w:val="Default"/>
    <w:rsid w:val="001D484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wcot">
    <w:name w:val="cwcot"/>
    <w:basedOn w:val="Predvolenpsmoodseku"/>
    <w:rsid w:val="00E51AD5"/>
  </w:style>
  <w:style w:type="paragraph" w:customStyle="1" w:styleId="Text-1-ods">
    <w:name w:val="Text-1-ods"/>
    <w:basedOn w:val="Text-1"/>
    <w:qFormat/>
    <w:rsid w:val="00C95853"/>
    <w:pPr>
      <w:tabs>
        <w:tab w:val="clear" w:pos="1066"/>
        <w:tab w:val="clear" w:pos="1423"/>
        <w:tab w:val="clear" w:pos="1780"/>
        <w:tab w:val="clear" w:pos="2138"/>
        <w:tab w:val="clear" w:pos="2495"/>
        <w:tab w:val="clear" w:pos="2852"/>
        <w:tab w:val="left" w:pos="2835"/>
      </w:tabs>
      <w:spacing w:before="120"/>
      <w:ind w:left="1066"/>
      <w:contextualSpacing w:val="0"/>
    </w:pPr>
    <w:rPr>
      <w:rFonts w:eastAsia="Calibri" w:cs="Times New Roman"/>
      <w:color w:val="0070C0"/>
      <w:sz w:val="24"/>
    </w:rPr>
  </w:style>
  <w:style w:type="paragraph" w:customStyle="1" w:styleId="cislo-3a">
    <w:name w:val="cislo-3a"/>
    <w:basedOn w:val="Normlny"/>
    <w:qFormat/>
    <w:rsid w:val="00C95853"/>
    <w:pPr>
      <w:tabs>
        <w:tab w:val="clear" w:pos="709"/>
        <w:tab w:val="clear" w:pos="1423"/>
        <w:tab w:val="clear" w:pos="1780"/>
        <w:tab w:val="clear" w:pos="2138"/>
        <w:tab w:val="clear" w:pos="2495"/>
        <w:tab w:val="clear" w:pos="2852"/>
        <w:tab w:val="num" w:pos="1066"/>
      </w:tabs>
      <w:spacing w:before="120"/>
      <w:ind w:left="1066" w:hanging="1066"/>
      <w:contextualSpacing/>
      <w:jc w:val="both"/>
      <w:outlineLvl w:val="2"/>
    </w:pPr>
    <w:rPr>
      <w:rFonts w:eastAsia="Calibri" w:cs="Times New Roman"/>
      <w:color w:val="0070C0"/>
      <w:sz w:val="24"/>
    </w:rPr>
  </w:style>
  <w:style w:type="numbering" w:customStyle="1" w:styleId="tl1">
    <w:name w:val="Štýl1"/>
    <w:uiPriority w:val="99"/>
    <w:rsid w:val="00C95853"/>
    <w:pPr>
      <w:numPr>
        <w:numId w:val="6"/>
      </w:numPr>
    </w:pPr>
  </w:style>
  <w:style w:type="paragraph" w:customStyle="1" w:styleId="Import4">
    <w:name w:val="Import 4"/>
    <w:basedOn w:val="Normlny"/>
    <w:rsid w:val="000C3781"/>
    <w:pPr>
      <w:widowControl w:val="0"/>
      <w:tabs>
        <w:tab w:val="clear" w:pos="709"/>
        <w:tab w:val="clear" w:pos="1066"/>
        <w:tab w:val="clear" w:pos="1423"/>
        <w:tab w:val="clear" w:pos="1780"/>
        <w:tab w:val="clear" w:pos="2138"/>
        <w:tab w:val="clear" w:pos="2495"/>
        <w:tab w:val="clear" w:pos="2852"/>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pPr>
    <w:rPr>
      <w:rFonts w:ascii="Courier New" w:eastAsia="Lucida Sans Unicode" w:hAnsi="Courier New" w:cs="Times New Roman"/>
      <w:sz w:val="32"/>
      <w:szCs w:val="20"/>
    </w:rPr>
  </w:style>
  <w:style w:type="paragraph" w:styleId="Zarkazkladnhotextu3">
    <w:name w:val="Body Text Indent 3"/>
    <w:basedOn w:val="Normlny"/>
    <w:link w:val="Zarkazkladnhotextu3Char"/>
    <w:rsid w:val="000C3781"/>
    <w:pPr>
      <w:widowControl w:val="0"/>
      <w:tabs>
        <w:tab w:val="clear" w:pos="709"/>
        <w:tab w:val="clear" w:pos="1066"/>
        <w:tab w:val="clear" w:pos="1423"/>
        <w:tab w:val="clear" w:pos="1780"/>
        <w:tab w:val="clear" w:pos="2138"/>
        <w:tab w:val="clear" w:pos="2495"/>
        <w:tab w:val="clear" w:pos="2852"/>
      </w:tabs>
      <w:suppressAutoHyphens/>
      <w:ind w:left="4111"/>
      <w:jc w:val="center"/>
    </w:pPr>
    <w:rPr>
      <w:rFonts w:ascii="Arial" w:eastAsia="Lucida Sans Unicode" w:hAnsi="Arial" w:cs="Times New Roman"/>
      <w:b/>
      <w:sz w:val="28"/>
      <w:szCs w:val="30"/>
    </w:rPr>
  </w:style>
  <w:style w:type="character" w:customStyle="1" w:styleId="Zarkazkladnhotextu3Char">
    <w:name w:val="Zarážka základného textu 3 Char"/>
    <w:basedOn w:val="Predvolenpsmoodseku"/>
    <w:link w:val="Zarkazkladnhotextu3"/>
    <w:rsid w:val="000C3781"/>
    <w:rPr>
      <w:rFonts w:ascii="Arial" w:eastAsia="Lucida Sans Unicode" w:hAnsi="Arial" w:cs="Times New Roman"/>
      <w:b/>
      <w:sz w:val="28"/>
      <w:szCs w:val="30"/>
    </w:rPr>
  </w:style>
  <w:style w:type="character" w:customStyle="1" w:styleId="OdsekzoznamuChar">
    <w:name w:val="Odsek zoznamu Char"/>
    <w:link w:val="Odsekzoznamu"/>
    <w:uiPriority w:val="34"/>
    <w:qFormat/>
    <w:locked/>
    <w:rsid w:val="00BD1BA2"/>
  </w:style>
  <w:style w:type="paragraph" w:styleId="Hlavikaobsahu">
    <w:name w:val="TOC Heading"/>
    <w:basedOn w:val="Nadpis1"/>
    <w:next w:val="Normlny"/>
    <w:uiPriority w:val="39"/>
    <w:semiHidden/>
    <w:unhideWhenUsed/>
    <w:qFormat/>
    <w:rsid w:val="00AC1323"/>
    <w:pPr>
      <w:numPr>
        <w:numId w:val="0"/>
      </w:numPr>
      <w:shd w:val="clear" w:color="auto" w:fill="auto"/>
      <w:spacing w:before="480"/>
      <w:outlineLvl w:val="9"/>
    </w:pPr>
    <w:rPr>
      <w:rFonts w:asciiTheme="majorHAnsi" w:hAnsiTheme="majorHAnsi"/>
      <w:bCs/>
      <w:sz w:val="28"/>
      <w:szCs w:val="28"/>
    </w:rPr>
  </w:style>
  <w:style w:type="paragraph" w:styleId="Bezriadkovania">
    <w:name w:val="No Spacing"/>
    <w:aliases w:val="Klasický text"/>
    <w:basedOn w:val="Normlny"/>
    <w:uiPriority w:val="1"/>
    <w:qFormat/>
    <w:rsid w:val="00C978D2"/>
    <w:pPr>
      <w:tabs>
        <w:tab w:val="clear" w:pos="709"/>
        <w:tab w:val="clear" w:pos="1066"/>
        <w:tab w:val="clear" w:pos="1423"/>
        <w:tab w:val="clear" w:pos="1780"/>
        <w:tab w:val="clear" w:pos="2138"/>
        <w:tab w:val="clear" w:pos="2495"/>
        <w:tab w:val="clear" w:pos="2852"/>
      </w:tabs>
      <w:overflowPunct w:val="0"/>
      <w:autoSpaceDE w:val="0"/>
      <w:autoSpaceDN w:val="0"/>
      <w:adjustRightInd w:val="0"/>
      <w:spacing w:after="60" w:line="252" w:lineRule="auto"/>
      <w:ind w:left="567"/>
    </w:pPr>
    <w:rPr>
      <w:rFonts w:eastAsiaTheme="minorEastAsia" w:cs="Times New Roman"/>
      <w:szCs w:val="24"/>
    </w:rPr>
  </w:style>
  <w:style w:type="character" w:customStyle="1" w:styleId="Nadpis4Char">
    <w:name w:val="Nadpis 4 Char"/>
    <w:aliases w:val="Úroveň nadpisu 3 Char"/>
    <w:basedOn w:val="Predvolenpsmoodseku"/>
    <w:link w:val="Nadpis4"/>
    <w:uiPriority w:val="9"/>
    <w:semiHidden/>
    <w:rsid w:val="00106369"/>
    <w:rPr>
      <w:rFonts w:asciiTheme="majorHAnsi" w:eastAsiaTheme="majorEastAsia" w:hAnsiTheme="majorHAnsi" w:cstheme="majorBidi"/>
      <w:i/>
      <w:iCs/>
      <w:color w:val="2E74B5" w:themeColor="accent1" w:themeShade="BF"/>
    </w:rPr>
  </w:style>
  <w:style w:type="character" w:customStyle="1" w:styleId="apple-converted-space">
    <w:name w:val="apple-converted-space"/>
    <w:basedOn w:val="Predvolenpsmoodseku"/>
    <w:rsid w:val="00DB107C"/>
  </w:style>
  <w:style w:type="paragraph" w:customStyle="1" w:styleId="l4">
    <w:name w:val="l4"/>
    <w:basedOn w:val="Normlny"/>
    <w:rsid w:val="00DB107C"/>
    <w:pP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sz w:val="24"/>
      <w:szCs w:val="24"/>
      <w:lang w:eastAsia="sk-SK"/>
    </w:rPr>
  </w:style>
  <w:style w:type="paragraph" w:customStyle="1" w:styleId="Text-2-ods">
    <w:name w:val="Text-2-ods"/>
    <w:basedOn w:val="Text-1-ods"/>
    <w:qFormat/>
    <w:rsid w:val="00F100DE"/>
    <w:pPr>
      <w:ind w:left="1416"/>
    </w:pPr>
  </w:style>
  <w:style w:type="character" w:customStyle="1" w:styleId="bbcode">
    <w:name w:val="bbcode"/>
    <w:basedOn w:val="Predvolenpsmoodseku"/>
    <w:rsid w:val="009D2CA6"/>
  </w:style>
  <w:style w:type="character" w:styleId="PouitHypertextovPrepojenie">
    <w:name w:val="FollowedHyperlink"/>
    <w:basedOn w:val="Predvolenpsmoodseku"/>
    <w:uiPriority w:val="99"/>
    <w:semiHidden/>
    <w:unhideWhenUsed/>
    <w:rsid w:val="00D24CA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848283">
      <w:bodyDiv w:val="1"/>
      <w:marLeft w:val="0"/>
      <w:marRight w:val="0"/>
      <w:marTop w:val="0"/>
      <w:marBottom w:val="0"/>
      <w:divBdr>
        <w:top w:val="none" w:sz="0" w:space="0" w:color="auto"/>
        <w:left w:val="none" w:sz="0" w:space="0" w:color="auto"/>
        <w:bottom w:val="none" w:sz="0" w:space="0" w:color="auto"/>
        <w:right w:val="none" w:sz="0" w:space="0" w:color="auto"/>
      </w:divBdr>
      <w:divsChild>
        <w:div w:id="281881663">
          <w:marLeft w:val="0"/>
          <w:marRight w:val="0"/>
          <w:marTop w:val="0"/>
          <w:marBottom w:val="0"/>
          <w:divBdr>
            <w:top w:val="none" w:sz="0" w:space="0" w:color="auto"/>
            <w:left w:val="none" w:sz="0" w:space="0" w:color="auto"/>
            <w:bottom w:val="none" w:sz="0" w:space="0" w:color="auto"/>
            <w:right w:val="none" w:sz="0" w:space="0" w:color="auto"/>
          </w:divBdr>
        </w:div>
      </w:divsChild>
    </w:div>
    <w:div w:id="310791081">
      <w:bodyDiv w:val="1"/>
      <w:marLeft w:val="0"/>
      <w:marRight w:val="0"/>
      <w:marTop w:val="0"/>
      <w:marBottom w:val="0"/>
      <w:divBdr>
        <w:top w:val="none" w:sz="0" w:space="0" w:color="auto"/>
        <w:left w:val="none" w:sz="0" w:space="0" w:color="auto"/>
        <w:bottom w:val="none" w:sz="0" w:space="0" w:color="auto"/>
        <w:right w:val="none" w:sz="0" w:space="0" w:color="auto"/>
      </w:divBdr>
    </w:div>
    <w:div w:id="316954706">
      <w:bodyDiv w:val="1"/>
      <w:marLeft w:val="0"/>
      <w:marRight w:val="0"/>
      <w:marTop w:val="0"/>
      <w:marBottom w:val="0"/>
      <w:divBdr>
        <w:top w:val="none" w:sz="0" w:space="0" w:color="auto"/>
        <w:left w:val="none" w:sz="0" w:space="0" w:color="auto"/>
        <w:bottom w:val="none" w:sz="0" w:space="0" w:color="auto"/>
        <w:right w:val="none" w:sz="0" w:space="0" w:color="auto"/>
      </w:divBdr>
    </w:div>
    <w:div w:id="725225673">
      <w:bodyDiv w:val="1"/>
      <w:marLeft w:val="0"/>
      <w:marRight w:val="0"/>
      <w:marTop w:val="0"/>
      <w:marBottom w:val="0"/>
      <w:divBdr>
        <w:top w:val="none" w:sz="0" w:space="0" w:color="auto"/>
        <w:left w:val="none" w:sz="0" w:space="0" w:color="auto"/>
        <w:bottom w:val="none" w:sz="0" w:space="0" w:color="auto"/>
        <w:right w:val="none" w:sz="0" w:space="0" w:color="auto"/>
      </w:divBdr>
    </w:div>
    <w:div w:id="884098519">
      <w:bodyDiv w:val="1"/>
      <w:marLeft w:val="0"/>
      <w:marRight w:val="0"/>
      <w:marTop w:val="0"/>
      <w:marBottom w:val="0"/>
      <w:divBdr>
        <w:top w:val="none" w:sz="0" w:space="0" w:color="auto"/>
        <w:left w:val="none" w:sz="0" w:space="0" w:color="auto"/>
        <w:bottom w:val="none" w:sz="0" w:space="0" w:color="auto"/>
        <w:right w:val="none" w:sz="0" w:space="0" w:color="auto"/>
      </w:divBdr>
    </w:div>
    <w:div w:id="993265445">
      <w:bodyDiv w:val="1"/>
      <w:marLeft w:val="0"/>
      <w:marRight w:val="0"/>
      <w:marTop w:val="0"/>
      <w:marBottom w:val="0"/>
      <w:divBdr>
        <w:top w:val="none" w:sz="0" w:space="0" w:color="auto"/>
        <w:left w:val="none" w:sz="0" w:space="0" w:color="auto"/>
        <w:bottom w:val="none" w:sz="0" w:space="0" w:color="auto"/>
        <w:right w:val="none" w:sz="0" w:space="0" w:color="auto"/>
      </w:divBdr>
    </w:div>
    <w:div w:id="1055931149">
      <w:bodyDiv w:val="1"/>
      <w:marLeft w:val="0"/>
      <w:marRight w:val="0"/>
      <w:marTop w:val="0"/>
      <w:marBottom w:val="0"/>
      <w:divBdr>
        <w:top w:val="none" w:sz="0" w:space="0" w:color="auto"/>
        <w:left w:val="none" w:sz="0" w:space="0" w:color="auto"/>
        <w:bottom w:val="none" w:sz="0" w:space="0" w:color="auto"/>
        <w:right w:val="none" w:sz="0" w:space="0" w:color="auto"/>
      </w:divBdr>
      <w:divsChild>
        <w:div w:id="852841621">
          <w:marLeft w:val="0"/>
          <w:marRight w:val="0"/>
          <w:marTop w:val="0"/>
          <w:marBottom w:val="0"/>
          <w:divBdr>
            <w:top w:val="none" w:sz="0" w:space="0" w:color="auto"/>
            <w:left w:val="none" w:sz="0" w:space="0" w:color="auto"/>
            <w:bottom w:val="none" w:sz="0" w:space="0" w:color="auto"/>
            <w:right w:val="none" w:sz="0" w:space="0" w:color="auto"/>
          </w:divBdr>
          <w:divsChild>
            <w:div w:id="674454509">
              <w:marLeft w:val="0"/>
              <w:marRight w:val="0"/>
              <w:marTop w:val="0"/>
              <w:marBottom w:val="0"/>
              <w:divBdr>
                <w:top w:val="none" w:sz="0" w:space="0" w:color="auto"/>
                <w:left w:val="none" w:sz="0" w:space="0" w:color="auto"/>
                <w:bottom w:val="none" w:sz="0" w:space="0" w:color="auto"/>
                <w:right w:val="none" w:sz="0" w:space="0" w:color="auto"/>
              </w:divBdr>
            </w:div>
          </w:divsChild>
        </w:div>
        <w:div w:id="107821649">
          <w:marLeft w:val="0"/>
          <w:marRight w:val="0"/>
          <w:marTop w:val="0"/>
          <w:marBottom w:val="0"/>
          <w:divBdr>
            <w:top w:val="none" w:sz="0" w:space="0" w:color="auto"/>
            <w:left w:val="none" w:sz="0" w:space="0" w:color="auto"/>
            <w:bottom w:val="none" w:sz="0" w:space="0" w:color="auto"/>
            <w:right w:val="none" w:sz="0" w:space="0" w:color="auto"/>
          </w:divBdr>
          <w:divsChild>
            <w:div w:id="37752022">
              <w:marLeft w:val="0"/>
              <w:marRight w:val="0"/>
              <w:marTop w:val="0"/>
              <w:marBottom w:val="0"/>
              <w:divBdr>
                <w:top w:val="none" w:sz="0" w:space="0" w:color="auto"/>
                <w:left w:val="none" w:sz="0" w:space="0" w:color="auto"/>
                <w:bottom w:val="none" w:sz="0" w:space="0" w:color="auto"/>
                <w:right w:val="none" w:sz="0" w:space="0" w:color="auto"/>
              </w:divBdr>
            </w:div>
            <w:div w:id="7294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000931">
      <w:bodyDiv w:val="1"/>
      <w:marLeft w:val="0"/>
      <w:marRight w:val="0"/>
      <w:marTop w:val="0"/>
      <w:marBottom w:val="0"/>
      <w:divBdr>
        <w:top w:val="none" w:sz="0" w:space="0" w:color="auto"/>
        <w:left w:val="none" w:sz="0" w:space="0" w:color="auto"/>
        <w:bottom w:val="none" w:sz="0" w:space="0" w:color="auto"/>
        <w:right w:val="none" w:sz="0" w:space="0" w:color="auto"/>
      </w:divBdr>
    </w:div>
    <w:div w:id="1286621244">
      <w:bodyDiv w:val="1"/>
      <w:marLeft w:val="0"/>
      <w:marRight w:val="0"/>
      <w:marTop w:val="0"/>
      <w:marBottom w:val="0"/>
      <w:divBdr>
        <w:top w:val="none" w:sz="0" w:space="0" w:color="auto"/>
        <w:left w:val="none" w:sz="0" w:space="0" w:color="auto"/>
        <w:bottom w:val="none" w:sz="0" w:space="0" w:color="auto"/>
        <w:right w:val="none" w:sz="0" w:space="0" w:color="auto"/>
      </w:divBdr>
    </w:div>
    <w:div w:id="1298494412">
      <w:bodyDiv w:val="1"/>
      <w:marLeft w:val="0"/>
      <w:marRight w:val="0"/>
      <w:marTop w:val="0"/>
      <w:marBottom w:val="0"/>
      <w:divBdr>
        <w:top w:val="none" w:sz="0" w:space="0" w:color="auto"/>
        <w:left w:val="none" w:sz="0" w:space="0" w:color="auto"/>
        <w:bottom w:val="none" w:sz="0" w:space="0" w:color="auto"/>
        <w:right w:val="none" w:sz="0" w:space="0" w:color="auto"/>
      </w:divBdr>
      <w:divsChild>
        <w:div w:id="89280413">
          <w:marLeft w:val="0"/>
          <w:marRight w:val="0"/>
          <w:marTop w:val="0"/>
          <w:marBottom w:val="0"/>
          <w:divBdr>
            <w:top w:val="none" w:sz="0" w:space="0" w:color="auto"/>
            <w:left w:val="none" w:sz="0" w:space="0" w:color="auto"/>
            <w:bottom w:val="none" w:sz="0" w:space="0" w:color="auto"/>
            <w:right w:val="none" w:sz="0" w:space="0" w:color="auto"/>
          </w:divBdr>
        </w:div>
      </w:divsChild>
    </w:div>
    <w:div w:id="1581594680">
      <w:bodyDiv w:val="1"/>
      <w:marLeft w:val="0"/>
      <w:marRight w:val="0"/>
      <w:marTop w:val="0"/>
      <w:marBottom w:val="0"/>
      <w:divBdr>
        <w:top w:val="none" w:sz="0" w:space="0" w:color="auto"/>
        <w:left w:val="none" w:sz="0" w:space="0" w:color="auto"/>
        <w:bottom w:val="none" w:sz="0" w:space="0" w:color="auto"/>
        <w:right w:val="none" w:sz="0" w:space="0" w:color="auto"/>
      </w:divBdr>
    </w:div>
    <w:div w:id="1586920634">
      <w:bodyDiv w:val="1"/>
      <w:marLeft w:val="0"/>
      <w:marRight w:val="0"/>
      <w:marTop w:val="0"/>
      <w:marBottom w:val="0"/>
      <w:divBdr>
        <w:top w:val="none" w:sz="0" w:space="0" w:color="auto"/>
        <w:left w:val="none" w:sz="0" w:space="0" w:color="auto"/>
        <w:bottom w:val="none" w:sz="0" w:space="0" w:color="auto"/>
        <w:right w:val="none" w:sz="0" w:space="0" w:color="auto"/>
      </w:divBdr>
    </w:div>
    <w:div w:id="1924560038">
      <w:bodyDiv w:val="1"/>
      <w:marLeft w:val="0"/>
      <w:marRight w:val="0"/>
      <w:marTop w:val="0"/>
      <w:marBottom w:val="0"/>
      <w:divBdr>
        <w:top w:val="none" w:sz="0" w:space="0" w:color="auto"/>
        <w:left w:val="none" w:sz="0" w:space="0" w:color="auto"/>
        <w:bottom w:val="none" w:sz="0" w:space="0" w:color="auto"/>
        <w:right w:val="none" w:sz="0" w:space="0" w:color="auto"/>
      </w:divBdr>
    </w:div>
    <w:div w:id="2038697833">
      <w:bodyDiv w:val="1"/>
      <w:marLeft w:val="0"/>
      <w:marRight w:val="0"/>
      <w:marTop w:val="0"/>
      <w:marBottom w:val="0"/>
      <w:divBdr>
        <w:top w:val="none" w:sz="0" w:space="0" w:color="auto"/>
        <w:left w:val="none" w:sz="0" w:space="0" w:color="auto"/>
        <w:bottom w:val="none" w:sz="0" w:space="0" w:color="auto"/>
        <w:right w:val="none" w:sz="0" w:space="0" w:color="auto"/>
      </w:divBdr>
      <w:divsChild>
        <w:div w:id="1728649925">
          <w:marLeft w:val="0"/>
          <w:marRight w:val="0"/>
          <w:marTop w:val="0"/>
          <w:marBottom w:val="0"/>
          <w:divBdr>
            <w:top w:val="none" w:sz="0" w:space="0" w:color="auto"/>
            <w:left w:val="none" w:sz="0" w:space="0" w:color="auto"/>
            <w:bottom w:val="none" w:sz="0" w:space="0" w:color="auto"/>
            <w:right w:val="none" w:sz="0" w:space="0" w:color="auto"/>
          </w:divBdr>
        </w:div>
      </w:divsChild>
    </w:div>
    <w:div w:id="2094622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beneova.ivana@suscch.eu" TargetMode="External"/><Relationship Id="rId18" Type="http://schemas.openxmlformats.org/officeDocument/2006/relationships/hyperlink" Target="https://josephine.proebiz.com/s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uvo.gov.sk/vyhladavanie-profilov/zakazky/9395"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uvo.gov.sk/espd/" TargetMode="Externa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www.suscch.eu" TargetMode="Externa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josephine.proebiz.com" TargetMode="External"/><Relationship Id="rId22" Type="http://schemas.openxmlformats.org/officeDocument/2006/relationships/theme" Target="theme/theme1.xml"/><Relationship Id="rId30" Type="http://schemas.microsoft.com/office/2016/09/relationships/commentsIds" Target="commentsIds.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4346AA-2222-45DA-8E2F-A7BB4CC4E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12892</Words>
  <Characters>73489</Characters>
  <Application>Microsoft Office Word</Application>
  <DocSecurity>0</DocSecurity>
  <Lines>612</Lines>
  <Paragraphs>172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86209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 Soláriková Martina</dc:creator>
  <cp:lastModifiedBy>Butašová Beneová Ivana, Mgr.</cp:lastModifiedBy>
  <cp:revision>3</cp:revision>
  <cp:lastPrinted>2026-05-27T05:52:00Z</cp:lastPrinted>
  <dcterms:created xsi:type="dcterms:W3CDTF">2026-06-03T20:13:00Z</dcterms:created>
  <dcterms:modified xsi:type="dcterms:W3CDTF">2026-06-03T20:14:00Z</dcterms:modified>
</cp:coreProperties>
</file>