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8140" w14:textId="6515E106" w:rsidR="00C10CD1" w:rsidRPr="009A2475" w:rsidRDefault="00C10CD1" w:rsidP="007F75BB">
      <w:pPr>
        <w:spacing w:after="0" w:line="240" w:lineRule="auto"/>
        <w:jc w:val="center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</w:rPr>
        <w:t>Opis predmetu zákazky / Technická špecifikácia</w:t>
      </w:r>
    </w:p>
    <w:p w14:paraId="5FD13CAF" w14:textId="77777777" w:rsidR="00C10CD1" w:rsidRPr="009A2475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22CC3B5" w14:textId="5E0C67D1" w:rsidR="00C10CD1" w:rsidRPr="009A2475" w:rsidRDefault="00382FF8" w:rsidP="00E74D8E">
      <w:pPr>
        <w:spacing w:after="0" w:line="240" w:lineRule="auto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Názov zákazky:</w:t>
      </w:r>
      <w:r w:rsidRPr="009A2475">
        <w:rPr>
          <w:rFonts w:ascii="Garamond" w:hAnsi="Garamond"/>
        </w:rPr>
        <w:t xml:space="preserve"> SOŠ IT - nábytok - Výzva č. 68</w:t>
      </w:r>
    </w:p>
    <w:p w14:paraId="2F869B15" w14:textId="77777777" w:rsidR="00382FF8" w:rsidRPr="009A2475" w:rsidRDefault="00382FF8" w:rsidP="00E74D8E">
      <w:pPr>
        <w:spacing w:after="0" w:line="240" w:lineRule="auto"/>
        <w:rPr>
          <w:rFonts w:ascii="Garamond" w:hAnsi="Garamond"/>
        </w:rPr>
      </w:pPr>
    </w:p>
    <w:p w14:paraId="4BB116F4" w14:textId="77777777" w:rsidR="007F75BB" w:rsidRPr="009A2475" w:rsidRDefault="00382FF8" w:rsidP="00E74D8E">
      <w:pPr>
        <w:spacing w:after="0" w:line="240" w:lineRule="auto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Názov projektu: </w:t>
      </w:r>
    </w:p>
    <w:p w14:paraId="255489DD" w14:textId="548349BF" w:rsidR="00382FF8" w:rsidRPr="009A2475" w:rsidRDefault="007F75BB" w:rsidP="00E74D8E">
      <w:pPr>
        <w:spacing w:after="0" w:line="240" w:lineRule="auto"/>
        <w:rPr>
          <w:rFonts w:ascii="Garamond" w:hAnsi="Garamond"/>
        </w:rPr>
      </w:pPr>
      <w:r w:rsidRPr="009A2475">
        <w:rPr>
          <w:rFonts w:ascii="Garamond" w:hAnsi="Garamond"/>
        </w:rPr>
        <w:t>SOŠ informačných technológií v Banskej Bystrici - Vzdelávanie pre budúcnosť Industry 4.0</w:t>
      </w:r>
    </w:p>
    <w:p w14:paraId="6714195F" w14:textId="77777777" w:rsidR="00C10CD1" w:rsidRPr="009A2475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67943D5" w14:textId="6B75FC5B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74D8E" w:rsidRPr="009A2475">
        <w:rPr>
          <w:rFonts w:ascii="Garamond" w:hAnsi="Garamond"/>
          <w:b/>
          <w:bCs/>
          <w:color w:val="007BB8"/>
        </w:rPr>
        <w:t xml:space="preserve"> 1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3C3D34B1" w14:textId="01E58915" w:rsidR="00E74D8E" w:rsidRPr="009A2475" w:rsidRDefault="00E74D8E" w:rsidP="00E74D8E">
      <w:pPr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Stôl ¼ kruh (š</w:t>
      </w:r>
      <w:r w:rsidR="0044286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140 x hl</w:t>
      </w:r>
      <w:r w:rsidR="0044286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140 x v</w:t>
      </w:r>
      <w:r w:rsidR="0044286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75), 4 ks</w:t>
      </w:r>
    </w:p>
    <w:p w14:paraId="424DB449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 a tvar</w:t>
      </w:r>
    </w:p>
    <w:p w14:paraId="3A0A1EED" w14:textId="77777777" w:rsidR="002728A4" w:rsidRPr="009A2475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jedného stola: šírka 1400 mm × hĺbka 1400 mm × výška 750 mm.</w:t>
      </w:r>
    </w:p>
    <w:p w14:paraId="31512BBC" w14:textId="77777777" w:rsidR="002728A4" w:rsidRPr="009A2475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rozmerov:</w:t>
      </w:r>
    </w:p>
    <w:p w14:paraId="1207A9A2" w14:textId="77777777" w:rsidR="002728A4" w:rsidRPr="009A2475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dosky ± 2 mm</w:t>
      </w:r>
    </w:p>
    <w:p w14:paraId="4B0379A0" w14:textId="77777777" w:rsidR="002728A4" w:rsidRPr="009A2475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 ± 3 mm</w:t>
      </w:r>
    </w:p>
    <w:p w14:paraId="5F5DDDCB" w14:textId="77777777" w:rsidR="002728A4" w:rsidRPr="009A2475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 ± 5 mm</w:t>
      </w:r>
    </w:p>
    <w:p w14:paraId="2F129973" w14:textId="77777777" w:rsidR="002728A4" w:rsidRPr="009A2475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Tvar: segment </w:t>
      </w:r>
      <w:proofErr w:type="spellStart"/>
      <w:r w:rsidRPr="009A2475">
        <w:rPr>
          <w:rFonts w:ascii="Garamond" w:hAnsi="Garamond"/>
        </w:rPr>
        <w:t>štvrťkruhu</w:t>
      </w:r>
      <w:proofErr w:type="spellEnd"/>
      <w:r w:rsidRPr="009A2475">
        <w:rPr>
          <w:rFonts w:ascii="Garamond" w:hAnsi="Garamond"/>
        </w:rPr>
        <w:t xml:space="preserve"> s uhlom 90° ± 1°.</w:t>
      </w:r>
    </w:p>
    <w:p w14:paraId="7795AF69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Vrchná doska</w:t>
      </w:r>
    </w:p>
    <w:p w14:paraId="447738CB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laminovaná drevotriesková doska (DTDL).</w:t>
      </w:r>
    </w:p>
    <w:p w14:paraId="2CCAA215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Konštrukcia: dvojitá doska 18 + 18 mm, celková hrúbka 36 mm.</w:t>
      </w:r>
    </w:p>
    <w:p w14:paraId="74B8CD67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Obe vrstvy musia byť plné, bez dutín a bez použitia rámov alebo výplňových líšt.</w:t>
      </w:r>
    </w:p>
    <w:p w14:paraId="70ACD716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odolný voči oderu, poškriabaniu a bežným škvrnám.</w:t>
      </w:r>
    </w:p>
    <w:p w14:paraId="31C44BC6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Hrany: ABS hrana hrúbky 2 mm, výška 42 mm, lepená po celom obvode.</w:t>
      </w:r>
    </w:p>
    <w:p w14:paraId="529BAA3E" w14:textId="77777777" w:rsidR="002728A4" w:rsidRPr="009A2475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Doska musí byť odolná voči krátkodobému pôsobeniu tepla a bežných čistiacich chemikálií.</w:t>
      </w:r>
    </w:p>
    <w:p w14:paraId="38DEF905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a nohy</w:t>
      </w:r>
    </w:p>
    <w:p w14:paraId="5D040F41" w14:textId="77777777" w:rsidR="002728A4" w:rsidRPr="009A2475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Nohy: oceľové, okrúhle, s lesklou chrómovou povrchovou úpravou.</w:t>
      </w:r>
    </w:p>
    <w:p w14:paraId="7FCA13AA" w14:textId="77777777" w:rsidR="002728A4" w:rsidRPr="009A2475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Priemer nôh: minimálne 60 mm (tolerancia ± 1 mm).</w:t>
      </w:r>
    </w:p>
    <w:p w14:paraId="066165E9" w14:textId="77777777" w:rsidR="002728A4" w:rsidRPr="009A2475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Nosnosť jedného stola: minimálne 80 kg rovnomerne rozloženého zaťaženia.</w:t>
      </w:r>
    </w:p>
    <w:p w14:paraId="618F4694" w14:textId="77777777" w:rsidR="002728A4" w:rsidRPr="009A2475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zabezpečiť stabilitu pri bežnom používaní.</w:t>
      </w:r>
    </w:p>
    <w:p w14:paraId="509378AD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Mobilita</w:t>
      </w:r>
    </w:p>
    <w:p w14:paraId="448967AE" w14:textId="77777777" w:rsidR="002728A4" w:rsidRPr="009A2475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Každá noha musí byť vybavená kolieskom s brzdou.</w:t>
      </w:r>
    </w:p>
    <w:p w14:paraId="665B4817" w14:textId="77777777" w:rsidR="002728A4" w:rsidRPr="009A2475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Kolieska: dvojité, priemer minimálne 50 mm, nosnosť minimálne 40 kg na kus.</w:t>
      </w:r>
    </w:p>
    <w:p w14:paraId="56E977F1" w14:textId="77777777" w:rsidR="002728A4" w:rsidRPr="009A2475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Brzda musí zablokovať otáčanie aj pojazd kolieska.</w:t>
      </w:r>
    </w:p>
    <w:p w14:paraId="55AB2D5E" w14:textId="77777777" w:rsidR="002728A4" w:rsidRPr="009A2475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Kolieska musia byť vhodné na tvrdé podlahy (PVC, </w:t>
      </w:r>
      <w:proofErr w:type="spellStart"/>
      <w:r w:rsidRPr="009A2475">
        <w:rPr>
          <w:rFonts w:ascii="Garamond" w:hAnsi="Garamond"/>
        </w:rPr>
        <w:t>vinyl</w:t>
      </w:r>
      <w:proofErr w:type="spellEnd"/>
      <w:r w:rsidRPr="009A2475">
        <w:rPr>
          <w:rFonts w:ascii="Garamond" w:hAnsi="Garamond"/>
        </w:rPr>
        <w:t>, keramická dlažba).</w:t>
      </w:r>
    </w:p>
    <w:p w14:paraId="22F860AB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Elektrická príprava</w:t>
      </w:r>
    </w:p>
    <w:p w14:paraId="2DA13AB7" w14:textId="77777777" w:rsidR="002728A4" w:rsidRPr="009A2475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Vo vrchnej doske musí byť vyfrézovaný otvor pre výklopnú elektrickú zásuvku.</w:t>
      </w:r>
    </w:p>
    <w:p w14:paraId="1D5659F8" w14:textId="77777777" w:rsidR="002728A4" w:rsidRPr="009A2475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Rozmery otvoru musia zodpovedať požiadavkám dodávanej zásuvkovej jednotky (tolerancia ± 1 mm).</w:t>
      </w:r>
    </w:p>
    <w:p w14:paraId="14C6509E" w14:textId="77777777" w:rsidR="002728A4" w:rsidRPr="009A2475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Výklopná zásuvka musí byť kompatibilná s podlahovými prívodmi umiestnenými pod stolom.</w:t>
      </w:r>
    </w:p>
    <w:p w14:paraId="170F88DB" w14:textId="77777777" w:rsidR="002728A4" w:rsidRPr="009A2475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výrezu musia byť ošetrené proti vlhkosti.</w:t>
      </w:r>
    </w:p>
    <w:p w14:paraId="4A01E9AA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Spájanie stolov</w:t>
      </w:r>
    </w:p>
    <w:p w14:paraId="466DE9C3" w14:textId="77777777" w:rsidR="002728A4" w:rsidRPr="009A2475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Stoly musia obsahovať integrované magnetické spojovacie prvky.</w:t>
      </w:r>
    </w:p>
    <w:p w14:paraId="01ADB0DD" w14:textId="77777777" w:rsidR="002728A4" w:rsidRPr="009A2475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Magnety musia zabezpečiť stabilné spojenie štyroch segmentov do jedného celku bez medzier väčších ako 2 mm.</w:t>
      </w:r>
    </w:p>
    <w:p w14:paraId="7F66CBA6" w14:textId="77777777" w:rsidR="002728A4" w:rsidRPr="009A2475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Magnetické prvky musia byť zapustené a neviditeľné pri bežnom používaní.</w:t>
      </w:r>
    </w:p>
    <w:p w14:paraId="259F9672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765B569F" w14:textId="77777777" w:rsidR="002728A4" w:rsidRPr="009A2475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a rohy musia byť zaoblené s minimálnym polomerom 2 mm.</w:t>
      </w:r>
    </w:p>
    <w:p w14:paraId="29170F58" w14:textId="77777777" w:rsidR="002728A4" w:rsidRPr="009A2475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Použité materiály musia byť vhodné pre interiérové použitie a nesmú uvoľňovať zdraviu škodlivé látky nad bežné limity.</w:t>
      </w:r>
    </w:p>
    <w:p w14:paraId="74B466ED" w14:textId="77777777" w:rsidR="002728A4" w:rsidRPr="009A2475" w:rsidRDefault="002728A4" w:rsidP="002728A4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Farebné a materiálové prevedenie</w:t>
      </w:r>
    </w:p>
    <w:p w14:paraId="47DD88A2" w14:textId="77777777" w:rsidR="002728A4" w:rsidRPr="009A2475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laminovanej dosky podľa výberu objednávateľa z aktuálneho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výrobcu.</w:t>
      </w:r>
    </w:p>
    <w:p w14:paraId="18CF967B" w14:textId="77777777" w:rsidR="002728A4" w:rsidRPr="009A2475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musí mať dostatočnú farebnú stálosť pri bežnom interiérovom osvetlení.</w:t>
      </w:r>
    </w:p>
    <w:p w14:paraId="14AAF1F0" w14:textId="77777777" w:rsidR="00E74D8E" w:rsidRPr="009A2475" w:rsidRDefault="00E74D8E" w:rsidP="00E74D8E">
      <w:pPr>
        <w:rPr>
          <w:rFonts w:ascii="Garamond" w:hAnsi="Garamond"/>
        </w:rPr>
      </w:pPr>
    </w:p>
    <w:p w14:paraId="0FF2AB9A" w14:textId="682C4F9B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 xml:space="preserve">č. </w:t>
      </w:r>
      <w:r w:rsidR="00E74D8E" w:rsidRPr="009A2475">
        <w:rPr>
          <w:rFonts w:ascii="Garamond" w:hAnsi="Garamond"/>
          <w:b/>
          <w:bCs/>
          <w:color w:val="007BB8"/>
        </w:rPr>
        <w:t>2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2E3BE22A" w14:textId="185A1DEC" w:rsidR="00E74D8E" w:rsidRPr="009A2475" w:rsidRDefault="00E74D8E" w:rsidP="00E74D8E">
      <w:pPr>
        <w:rPr>
          <w:rFonts w:ascii="Garamond" w:hAnsi="Garamond" w:cstheme="minorHAnsi"/>
          <w:b/>
          <w:bCs/>
          <w:color w:val="000000" w:themeColor="text1"/>
          <w:u w:val="single"/>
        </w:rPr>
      </w:pPr>
      <w:r w:rsidRPr="009A2475">
        <w:rPr>
          <w:rFonts w:ascii="Garamond" w:hAnsi="Garamond" w:cstheme="minorHAnsi"/>
          <w:b/>
          <w:bCs/>
          <w:u w:val="single"/>
        </w:rPr>
        <w:t xml:space="preserve">Stoličky „učiteľské“ </w:t>
      </w:r>
      <w:r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čierne</w:t>
      </w:r>
      <w:r w:rsidRPr="009A2475">
        <w:rPr>
          <w:rFonts w:ascii="Garamond" w:eastAsia="Times New Roman" w:hAnsi="Garamond" w:cstheme="minorHAnsi"/>
          <w:color w:val="444444"/>
          <w:u w:val="single"/>
          <w:lang w:eastAsia="sk-SK"/>
        </w:rPr>
        <w:t xml:space="preserve"> </w:t>
      </w:r>
      <w:r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(š</w:t>
      </w:r>
      <w:r w:rsidR="0044286A"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76 x hl</w:t>
      </w:r>
      <w:r w:rsidR="0044286A"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72 x v</w:t>
      </w:r>
      <w:r w:rsidR="0044286A"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9A2475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87)</w:t>
      </w:r>
      <w:r w:rsidRPr="009A2475">
        <w:rPr>
          <w:rFonts w:ascii="Garamond" w:hAnsi="Garamond" w:cstheme="minorHAnsi"/>
          <w:b/>
          <w:bCs/>
          <w:color w:val="000000" w:themeColor="text1"/>
          <w:u w:val="single"/>
        </w:rPr>
        <w:t>, 5 ks</w:t>
      </w:r>
    </w:p>
    <w:p w14:paraId="51B4BB0D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1D78B665" w14:textId="77777777" w:rsidR="009D7E60" w:rsidRPr="009A2475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760 mm × hĺbka 720 mm × výška 870 mm.</w:t>
      </w:r>
    </w:p>
    <w:p w14:paraId="3AF9FDE9" w14:textId="77777777" w:rsidR="009D7E60" w:rsidRPr="009A2475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rozmerov:</w:t>
      </w:r>
    </w:p>
    <w:p w14:paraId="238E967C" w14:textId="77777777" w:rsidR="009D7E60" w:rsidRPr="009A2475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celkové rozmery ± 5 mm</w:t>
      </w:r>
    </w:p>
    <w:p w14:paraId="302FC76C" w14:textId="77777777" w:rsidR="009D7E60" w:rsidRPr="009A2475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 ± 2 mm</w:t>
      </w:r>
    </w:p>
    <w:p w14:paraId="340252CD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mechanika</w:t>
      </w:r>
    </w:p>
    <w:p w14:paraId="582F50C6" w14:textId="77777777" w:rsidR="009D7E60" w:rsidRPr="009A2475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Mechanika: základná hojdacia mechanika s možnosťou aretácie v základnej polohe.</w:t>
      </w:r>
    </w:p>
    <w:p w14:paraId="2A3A8EA7" w14:textId="77777777" w:rsidR="009D7E60" w:rsidRPr="009A2475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Piest: oceľový, chrómovaný, plynový, určený pre kancelárske stoličky.</w:t>
      </w:r>
    </w:p>
    <w:p w14:paraId="237F6487" w14:textId="77777777" w:rsidR="009D7E60" w:rsidRPr="009A2475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Kríž: kovový, chrómovaný, priemer minimálne 640 mm, konštrukčne navrhnutý tak, aby odolal dlhodobému zaťaženiu pri bežnom používaní.</w:t>
      </w:r>
    </w:p>
    <w:p w14:paraId="694049EF" w14:textId="77777777" w:rsidR="009D7E60" w:rsidRPr="009A2475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konštrukcia musí byť pevná, stabilná a vhodná pre každodenné sedenie dospelej osoby.</w:t>
      </w:r>
    </w:p>
    <w:p w14:paraId="62614D2F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Kolieska</w:t>
      </w:r>
    </w:p>
    <w:p w14:paraId="49DAEB7A" w14:textId="77777777" w:rsidR="009D7E60" w:rsidRPr="009A2475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Priemer koliesok: minimálne 50 mm.</w:t>
      </w:r>
    </w:p>
    <w:p w14:paraId="6E887445" w14:textId="77777777" w:rsidR="009D7E60" w:rsidRPr="009A2475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Typ: dvojité, </w:t>
      </w:r>
      <w:proofErr w:type="spellStart"/>
      <w:r w:rsidRPr="009A2475">
        <w:rPr>
          <w:rFonts w:ascii="Garamond" w:hAnsi="Garamond"/>
        </w:rPr>
        <w:t>samobrzdné</w:t>
      </w:r>
      <w:proofErr w:type="spellEnd"/>
      <w:r w:rsidRPr="009A2475">
        <w:rPr>
          <w:rFonts w:ascii="Garamond" w:hAnsi="Garamond"/>
        </w:rPr>
        <w:t xml:space="preserve"> pri nezaťažení, vhodné pre tvrdé podlahy (PVC, </w:t>
      </w:r>
      <w:proofErr w:type="spellStart"/>
      <w:r w:rsidRPr="009A2475">
        <w:rPr>
          <w:rFonts w:ascii="Garamond" w:hAnsi="Garamond"/>
        </w:rPr>
        <w:t>vinyl</w:t>
      </w:r>
      <w:proofErr w:type="spellEnd"/>
      <w:r w:rsidRPr="009A2475">
        <w:rPr>
          <w:rFonts w:ascii="Garamond" w:hAnsi="Garamond"/>
        </w:rPr>
        <w:t>, keramická dlažba).</w:t>
      </w:r>
    </w:p>
    <w:p w14:paraId="03E169D0" w14:textId="77777777" w:rsidR="009D7E60" w:rsidRPr="009A2475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Nosnosť jedného kolieska: minimálne 40 kg.</w:t>
      </w:r>
    </w:p>
    <w:p w14:paraId="79A51605" w14:textId="77777777" w:rsidR="009D7E60" w:rsidRPr="009A2475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Kolieska musia zabezpečiť plynulý pohyb a stabilitu pri sedení.</w:t>
      </w:r>
    </w:p>
    <w:p w14:paraId="4D4AA644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Opierky rúk</w:t>
      </w:r>
    </w:p>
    <w:p w14:paraId="43D960A2" w14:textId="77777777" w:rsidR="009D7E60" w:rsidRPr="009A2475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Typ: pevné, integrované, ergonomicky tvarované.</w:t>
      </w:r>
    </w:p>
    <w:p w14:paraId="055D1034" w14:textId="77777777" w:rsidR="009D7E60" w:rsidRPr="009A2475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plast alebo kov s mäkčeným povrchom.</w:t>
      </w:r>
    </w:p>
    <w:p w14:paraId="5E435D33" w14:textId="77777777" w:rsidR="009D7E60" w:rsidRPr="009A2475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 musí byť odolná voči oderu pri bežnom používaní.</w:t>
      </w:r>
    </w:p>
    <w:p w14:paraId="595B6436" w14:textId="77777777" w:rsidR="009D7E60" w:rsidRPr="009A2475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Výška a poloha opierok musia umožňovať prirodzenú polohu rúk pri sedení.</w:t>
      </w:r>
    </w:p>
    <w:p w14:paraId="22206108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5. </w:t>
      </w:r>
      <w:proofErr w:type="spellStart"/>
      <w:r w:rsidRPr="009A2475">
        <w:rPr>
          <w:rFonts w:ascii="Garamond" w:hAnsi="Garamond"/>
          <w:b/>
          <w:bCs/>
        </w:rPr>
        <w:t>Sedák</w:t>
      </w:r>
      <w:proofErr w:type="spellEnd"/>
      <w:r w:rsidRPr="009A2475">
        <w:rPr>
          <w:rFonts w:ascii="Garamond" w:hAnsi="Garamond"/>
          <w:b/>
          <w:bCs/>
        </w:rPr>
        <w:t xml:space="preserve"> a operadlo</w:t>
      </w:r>
    </w:p>
    <w:p w14:paraId="4F373B95" w14:textId="77777777" w:rsidR="009D7E60" w:rsidRPr="009A2475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Sedák</w:t>
      </w:r>
      <w:proofErr w:type="spellEnd"/>
      <w:r w:rsidRPr="009A2475">
        <w:rPr>
          <w:rFonts w:ascii="Garamond" w:hAnsi="Garamond"/>
        </w:rPr>
        <w:t>: sieťovaný (</w:t>
      </w:r>
      <w:proofErr w:type="spellStart"/>
      <w:r w:rsidRPr="009A2475">
        <w:rPr>
          <w:rFonts w:ascii="Garamond" w:hAnsi="Garamond"/>
        </w:rPr>
        <w:t>mesh</w:t>
      </w:r>
      <w:proofErr w:type="spellEnd"/>
      <w:r w:rsidRPr="009A2475">
        <w:rPr>
          <w:rFonts w:ascii="Garamond" w:hAnsi="Garamond"/>
        </w:rPr>
        <w:t>), priedušný, s vysokou odolnosťou voči preťaženiu.</w:t>
      </w:r>
    </w:p>
    <w:p w14:paraId="14F5AE81" w14:textId="77777777" w:rsidR="009D7E60" w:rsidRPr="009A2475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Konštrukcia </w:t>
      </w:r>
      <w:proofErr w:type="spellStart"/>
      <w:r w:rsidRPr="009A2475">
        <w:rPr>
          <w:rFonts w:ascii="Garamond" w:hAnsi="Garamond"/>
        </w:rPr>
        <w:t>sedáka</w:t>
      </w:r>
      <w:proofErr w:type="spellEnd"/>
      <w:r w:rsidRPr="009A2475">
        <w:rPr>
          <w:rFonts w:ascii="Garamond" w:hAnsi="Garamond"/>
        </w:rPr>
        <w:t xml:space="preserve"> a operadla: oceľová kostra s chrómovou povrchovou úpravou.</w:t>
      </w:r>
    </w:p>
    <w:p w14:paraId="30344981" w14:textId="77777777" w:rsidR="009D7E60" w:rsidRPr="009A2475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Sieťovina musí mať:</w:t>
      </w:r>
    </w:p>
    <w:p w14:paraId="60F4AE02" w14:textId="77777777" w:rsidR="009D7E60" w:rsidRPr="009A2475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vysokú odolnosť voči oderu (minimálne 30 000 cyklov </w:t>
      </w:r>
      <w:proofErr w:type="spellStart"/>
      <w:r w:rsidRPr="009A2475">
        <w:rPr>
          <w:rFonts w:ascii="Garamond" w:hAnsi="Garamond"/>
        </w:rPr>
        <w:t>Martindale</w:t>
      </w:r>
      <w:proofErr w:type="spellEnd"/>
      <w:r w:rsidRPr="009A2475">
        <w:rPr>
          <w:rFonts w:ascii="Garamond" w:hAnsi="Garamond"/>
        </w:rPr>
        <w:t>),</w:t>
      </w:r>
    </w:p>
    <w:p w14:paraId="25C45BE5" w14:textId="77777777" w:rsidR="009D7E60" w:rsidRPr="009A2475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dostatočnú farebnú stálosť pri bežnom interiérovom osvetlení.</w:t>
      </w:r>
    </w:p>
    <w:p w14:paraId="79061982" w14:textId="77777777" w:rsidR="009D7E60" w:rsidRPr="009A2475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Tvar </w:t>
      </w:r>
      <w:proofErr w:type="spellStart"/>
      <w:r w:rsidRPr="009A2475">
        <w:rPr>
          <w:rFonts w:ascii="Garamond" w:hAnsi="Garamond"/>
        </w:rPr>
        <w:t>sedáka</w:t>
      </w:r>
      <w:proofErr w:type="spellEnd"/>
      <w:r w:rsidRPr="009A2475">
        <w:rPr>
          <w:rFonts w:ascii="Garamond" w:hAnsi="Garamond"/>
        </w:rPr>
        <w:t xml:space="preserve"> a operadla musí podporovať správne držanie tela a komfort pri dlhšom sedení.</w:t>
      </w:r>
    </w:p>
    <w:p w14:paraId="7A0D8EB4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7528809B" w14:textId="77777777" w:rsidR="009D7E60" w:rsidRPr="009A2475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Stolička musí byť stabilná pri bežnom používaní a nesmie sa prevracať pri štandardnom zaťažení.</w:t>
      </w:r>
    </w:p>
    <w:p w14:paraId="2DDAA5D5" w14:textId="77777777" w:rsidR="009D7E60" w:rsidRPr="009A2475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pevná a odolná voči dlhodobému používaniu v interiéri.</w:t>
      </w:r>
    </w:p>
    <w:p w14:paraId="3818A908" w14:textId="77777777" w:rsidR="009D7E60" w:rsidRPr="009A2475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Použité materiály nesmú uvoľňovať zdraviu škodlivé látky nad bežné limity pre interiérový nábytok.</w:t>
      </w:r>
    </w:p>
    <w:p w14:paraId="25196AC7" w14:textId="77777777" w:rsidR="009D7E60" w:rsidRPr="009A2475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a prechody musia byť hladké, bez ostrých častí.</w:t>
      </w:r>
    </w:p>
    <w:p w14:paraId="5B222A16" w14:textId="77777777" w:rsidR="009D7E60" w:rsidRPr="009A2475" w:rsidRDefault="009D7E60" w:rsidP="009D7E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Farebné prevedenie</w:t>
      </w:r>
    </w:p>
    <w:p w14:paraId="48B56702" w14:textId="77777777" w:rsidR="009D7E60" w:rsidRPr="009A2475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Sedák</w:t>
      </w:r>
      <w:proofErr w:type="spellEnd"/>
      <w:r w:rsidRPr="009A2475">
        <w:rPr>
          <w:rFonts w:ascii="Garamond" w:hAnsi="Garamond"/>
        </w:rPr>
        <w:t xml:space="preserve"> a operadlo: čierna farba.</w:t>
      </w:r>
    </w:p>
    <w:p w14:paraId="723D8978" w14:textId="77777777" w:rsidR="009D7E60" w:rsidRPr="009A2475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časti: lesklý chróm.</w:t>
      </w:r>
    </w:p>
    <w:p w14:paraId="42542202" w14:textId="77777777" w:rsidR="00E74D8E" w:rsidRPr="009A2475" w:rsidRDefault="00E74D8E" w:rsidP="00E74D8E">
      <w:pPr>
        <w:spacing w:after="0"/>
        <w:rPr>
          <w:rFonts w:ascii="Garamond" w:hAnsi="Garamond"/>
        </w:rPr>
      </w:pPr>
    </w:p>
    <w:p w14:paraId="02B47811" w14:textId="77777777" w:rsidR="00B87E5A" w:rsidRPr="009A2475" w:rsidRDefault="00B87E5A" w:rsidP="00E74D8E">
      <w:pPr>
        <w:spacing w:after="0"/>
        <w:rPr>
          <w:rFonts w:ascii="Garamond" w:hAnsi="Garamond"/>
        </w:rPr>
      </w:pPr>
    </w:p>
    <w:p w14:paraId="19A138D5" w14:textId="77777777" w:rsidR="00B87E5A" w:rsidRPr="009A2475" w:rsidRDefault="00B87E5A" w:rsidP="00E74D8E">
      <w:pPr>
        <w:spacing w:after="0"/>
        <w:rPr>
          <w:rFonts w:ascii="Garamond" w:hAnsi="Garamond"/>
        </w:rPr>
      </w:pPr>
    </w:p>
    <w:p w14:paraId="73C6F48C" w14:textId="77777777" w:rsidR="00E74D8E" w:rsidRPr="009A2475" w:rsidRDefault="00E74D8E" w:rsidP="00E74D8E">
      <w:pPr>
        <w:spacing w:after="0"/>
        <w:rPr>
          <w:rFonts w:ascii="Garamond" w:hAnsi="Garamond"/>
        </w:rPr>
      </w:pPr>
    </w:p>
    <w:p w14:paraId="03C9824D" w14:textId="4B6DC5F9" w:rsidR="00AA4E9E" w:rsidRPr="009A2475" w:rsidRDefault="00AA4E9E" w:rsidP="00E74D8E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D50B53A" wp14:editId="12C889EA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847725" cy="1431290"/>
            <wp:effectExtent l="0" t="0" r="9525" b="0"/>
            <wp:wrapTight wrapText="bothSides">
              <wp:wrapPolygon edited="0">
                <wp:start x="0" y="0"/>
                <wp:lineTo x="0" y="21274"/>
                <wp:lineTo x="21357" y="21274"/>
                <wp:lineTo x="21357" y="0"/>
                <wp:lineTo x="0" y="0"/>
              </wp:wrapPolygon>
            </wp:wrapTight>
            <wp:docPr id="21360721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8093" name="Obrázok 1" descr="Obrázok, na ktorom je nábytok, stolička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6579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0E1D9D83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5A950151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0A370013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5F6D4EC3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0ACB5E25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649BEE1D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2DE1716D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0DB076EB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1EE2BB3E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6113B0AD" w14:textId="77777777" w:rsidR="00AA4E9E" w:rsidRPr="009A2475" w:rsidRDefault="00AA4E9E" w:rsidP="00E74D8E">
      <w:pPr>
        <w:spacing w:after="0"/>
        <w:rPr>
          <w:rFonts w:ascii="Garamond" w:hAnsi="Garamond"/>
        </w:rPr>
      </w:pPr>
    </w:p>
    <w:p w14:paraId="43AE47D8" w14:textId="2A7670AC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74D8E" w:rsidRPr="009A2475">
        <w:rPr>
          <w:rFonts w:ascii="Garamond" w:hAnsi="Garamond"/>
          <w:b/>
          <w:bCs/>
          <w:color w:val="007BB8"/>
        </w:rPr>
        <w:t xml:space="preserve"> 3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84AABD1" w14:textId="676571A1" w:rsidR="00E74D8E" w:rsidRPr="009A2475" w:rsidRDefault="00E74D8E" w:rsidP="00E74D8E">
      <w:p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  <w:b/>
          <w:bCs/>
          <w:u w:val="single"/>
        </w:rPr>
        <w:t>Stôl pracovný (š</w:t>
      </w:r>
      <w:r w:rsidR="0044286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150 x hl</w:t>
      </w:r>
      <w:r w:rsidR="006F5084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v</w:t>
      </w:r>
      <w:r w:rsidR="006F5084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75), 2ks</w:t>
      </w:r>
    </w:p>
    <w:p w14:paraId="4D826AFB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1F4EF9A0" w14:textId="77777777" w:rsidR="00A9204C" w:rsidRPr="009A2475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1500 mm × hĺbka 800 mm × výška 750 mm.</w:t>
      </w:r>
    </w:p>
    <w:p w14:paraId="33CB2BD1" w14:textId="77777777" w:rsidR="00A9204C" w:rsidRPr="009A2475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rozmerov:</w:t>
      </w:r>
    </w:p>
    <w:p w14:paraId="145CCFB7" w14:textId="77777777" w:rsidR="00A9204C" w:rsidRPr="009A2475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dosky: ± 2 mm,</w:t>
      </w:r>
    </w:p>
    <w:p w14:paraId="47994A57" w14:textId="77777777" w:rsidR="00A9204C" w:rsidRPr="009A2475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3 mm,</w:t>
      </w:r>
    </w:p>
    <w:p w14:paraId="5EC5C18C" w14:textId="77777777" w:rsidR="00A9204C" w:rsidRPr="009A2475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výška: ± 5 mm.</w:t>
      </w:r>
    </w:p>
    <w:p w14:paraId="639EFECF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Vrchná pracovná doska</w:t>
      </w:r>
    </w:p>
    <w:p w14:paraId="5968A8B6" w14:textId="77777777" w:rsidR="0086417E" w:rsidRPr="009A2475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dosky: 40 mm.</w:t>
      </w:r>
    </w:p>
    <w:p w14:paraId="1F1D3AD7" w14:textId="77777777" w:rsidR="0086417E" w:rsidRPr="009A2475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laminovaná drevotriesková doska (DTD-L) alebo ekvivalent.</w:t>
      </w:r>
    </w:p>
    <w:p w14:paraId="3F671316" w14:textId="77777777" w:rsidR="0086417E" w:rsidRPr="009A2475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odolnosť voči oderu a poškriabaniu: minimálne trieda AC3.</w:t>
      </w:r>
    </w:p>
    <w:p w14:paraId="705409AE" w14:textId="77777777" w:rsidR="0086417E" w:rsidRPr="009A2475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Hrany: ABS hrana 2 mm po celom obvode.</w:t>
      </w:r>
    </w:p>
    <w:p w14:paraId="63045E7B" w14:textId="77777777" w:rsidR="0086417E" w:rsidRPr="009A2475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Odolnosť voči bežným chemikáliám a teplu používaným v interiéri.</w:t>
      </w:r>
    </w:p>
    <w:p w14:paraId="628EC7AD" w14:textId="77777777" w:rsidR="0086417E" w:rsidRPr="009A2475" w:rsidRDefault="0086417E" w:rsidP="0086417E">
      <w:pPr>
        <w:pStyle w:val="Odsekzoznamu"/>
        <w:numPr>
          <w:ilvl w:val="0"/>
          <w:numId w:val="24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Emisná trieda formaldehydu: E1.</w:t>
      </w:r>
    </w:p>
    <w:p w14:paraId="0CABE49F" w14:textId="58A239C3" w:rsidR="00A9204C" w:rsidRPr="009A2475" w:rsidRDefault="00A9204C" w:rsidP="0086417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a podnožie</w:t>
      </w:r>
    </w:p>
    <w:p w14:paraId="396E6847" w14:textId="77777777" w:rsidR="00A9204C" w:rsidRPr="009A2475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Stoly sú osadené na kovových podnožiach.</w:t>
      </w:r>
    </w:p>
    <w:p w14:paraId="5BA32E54" w14:textId="77777777" w:rsidR="00A9204C" w:rsidRPr="009A2475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 podnožia: oceľ, povrchová úprava práškovou farbou (</w:t>
      </w:r>
      <w:proofErr w:type="spellStart"/>
      <w:r w:rsidRPr="009A2475">
        <w:rPr>
          <w:rFonts w:ascii="Garamond" w:hAnsi="Garamond"/>
        </w:rPr>
        <w:t>komaxit</w:t>
      </w:r>
      <w:proofErr w:type="spellEnd"/>
      <w:r w:rsidRPr="009A2475">
        <w:rPr>
          <w:rFonts w:ascii="Garamond" w:hAnsi="Garamond"/>
        </w:rPr>
        <w:t>) alebo chróm.</w:t>
      </w:r>
    </w:p>
    <w:p w14:paraId="390D2FB1" w14:textId="77777777" w:rsidR="000D1FF8" w:rsidRPr="009A2475" w:rsidRDefault="000D1FF8" w:rsidP="000D1FF8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musí byť stabilný a pevný pri bežnom kancelárskom používaní.</w:t>
      </w:r>
    </w:p>
    <w:p w14:paraId="2994B8B5" w14:textId="77777777" w:rsidR="00A9204C" w:rsidRPr="009A2475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Nosnosť jedného stola: min. 80 kg rovnomerne rozloženého zaťaženia.</w:t>
      </w:r>
    </w:p>
    <w:p w14:paraId="497EB246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Bezpečnosť a normy</w:t>
      </w:r>
    </w:p>
    <w:p w14:paraId="6148AFF8" w14:textId="77777777" w:rsidR="00C40DC8" w:rsidRPr="009A2475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musí byť stabilný pri štandardnom používaní v interiéri.</w:t>
      </w:r>
    </w:p>
    <w:p w14:paraId="3C93AEB0" w14:textId="77777777" w:rsidR="00C40DC8" w:rsidRPr="009A2475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a rohy musia byť zaoblené minimálne R = 2 mm.</w:t>
      </w:r>
    </w:p>
    <w:p w14:paraId="08A15781" w14:textId="77777777" w:rsidR="00C40DC8" w:rsidRPr="009A2475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Vyhotovenie musí byť bezpečné pre používateľa, bez ostrých hrán a bez rizika poranenia.</w:t>
      </w:r>
    </w:p>
    <w:p w14:paraId="4C24134F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Farebné a materiálové prevedenie</w:t>
      </w:r>
    </w:p>
    <w:p w14:paraId="1F058D6D" w14:textId="77777777" w:rsidR="00A9204C" w:rsidRPr="009A2475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pracovnej dosky: podľa výberu objednávateľa z aktuálneho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330F4C44" w14:textId="77777777" w:rsidR="00A9204C" w:rsidRPr="009A2475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Kovové podnožie: farba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 (čierna, sivá, biela alebo chróm).</w:t>
      </w:r>
    </w:p>
    <w:p w14:paraId="70553C90" w14:textId="77777777" w:rsidR="000D1FF8" w:rsidRPr="009A2475" w:rsidRDefault="000D1FF8" w:rsidP="00E74D8E">
      <w:pPr>
        <w:spacing w:after="0"/>
        <w:rPr>
          <w:rFonts w:ascii="Garamond" w:hAnsi="Garamond"/>
          <w:u w:val="single"/>
        </w:rPr>
      </w:pPr>
    </w:p>
    <w:p w14:paraId="2EF3A87C" w14:textId="77777777" w:rsidR="000D1FF8" w:rsidRPr="009A2475" w:rsidRDefault="000D1FF8" w:rsidP="00E74D8E">
      <w:pPr>
        <w:spacing w:after="0"/>
        <w:rPr>
          <w:rFonts w:ascii="Garamond" w:hAnsi="Garamond"/>
          <w:u w:val="single"/>
        </w:rPr>
      </w:pPr>
    </w:p>
    <w:p w14:paraId="0FB479CA" w14:textId="38E519EE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74D8E" w:rsidRPr="009A2475">
        <w:rPr>
          <w:rFonts w:ascii="Garamond" w:hAnsi="Garamond"/>
          <w:b/>
          <w:bCs/>
          <w:color w:val="007BB8"/>
        </w:rPr>
        <w:t xml:space="preserve"> 4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19B0EB8A" w14:textId="41CC89B7" w:rsidR="00E74D8E" w:rsidRPr="009A2475" w:rsidRDefault="00E74D8E" w:rsidP="00E74D8E">
      <w:p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  <w:b/>
          <w:bCs/>
          <w:u w:val="single"/>
        </w:rPr>
        <w:t>Otvorené skrinky (š</w:t>
      </w:r>
      <w:r w:rsidR="006F5084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60 x hl</w:t>
      </w:r>
      <w:r w:rsidR="006F5084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50 x v</w:t>
      </w:r>
      <w:r w:rsidR="006F5084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21</w:t>
      </w:r>
      <w:r w:rsidR="00CD49F0" w:rsidRPr="009A2475">
        <w:rPr>
          <w:rFonts w:ascii="Garamond" w:hAnsi="Garamond"/>
          <w:b/>
          <w:bCs/>
          <w:u w:val="single"/>
        </w:rPr>
        <w:t>0</w:t>
      </w:r>
      <w:r w:rsidRPr="009A2475">
        <w:rPr>
          <w:rFonts w:ascii="Garamond" w:hAnsi="Garamond"/>
          <w:b/>
          <w:bCs/>
          <w:u w:val="single"/>
        </w:rPr>
        <w:t>), 7ks</w:t>
      </w:r>
    </w:p>
    <w:p w14:paraId="6A7A0CE1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t>1. Rozmery</w:t>
      </w:r>
    </w:p>
    <w:p w14:paraId="674CF332" w14:textId="77777777" w:rsidR="000139D3" w:rsidRPr="009A2475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Nominálne rozmery jednej skrinky:</w:t>
      </w:r>
    </w:p>
    <w:p w14:paraId="0E1AAEBE" w14:textId="77777777" w:rsidR="000139D3" w:rsidRPr="009A2475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šírka 600 mm</w:t>
      </w:r>
    </w:p>
    <w:p w14:paraId="30AE5FE1" w14:textId="77777777" w:rsidR="000139D3" w:rsidRPr="009A2475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hĺbka 500 mm</w:t>
      </w:r>
    </w:p>
    <w:p w14:paraId="2CA0FEB3" w14:textId="77777777" w:rsidR="000139D3" w:rsidRPr="009A2475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výška 2100 mm</w:t>
      </w:r>
    </w:p>
    <w:p w14:paraId="3757E934" w14:textId="77777777" w:rsidR="000139D3" w:rsidRPr="009A2475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Tolerancia rozmerov:</w:t>
      </w:r>
    </w:p>
    <w:p w14:paraId="429A3101" w14:textId="77777777" w:rsidR="000139D3" w:rsidRPr="009A2475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dosky ± 2 mm</w:t>
      </w:r>
    </w:p>
    <w:p w14:paraId="3056C749" w14:textId="77777777" w:rsidR="000139D3" w:rsidRPr="009A2475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celkové rozmery ± 5 mm</w:t>
      </w:r>
    </w:p>
    <w:p w14:paraId="0C27FFC8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lastRenderedPageBreak/>
        <w:t>2. Materiál a konštrukcia</w:t>
      </w:r>
    </w:p>
    <w:p w14:paraId="758C6156" w14:textId="77777777" w:rsidR="000139D3" w:rsidRPr="009A2475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Skrinka musí byť vyrobená z laminovanej drevotrieskovej dosky (DTDL) hrúbky 18 mm.</w:t>
      </w:r>
    </w:p>
    <w:p w14:paraId="257F1D99" w14:textId="77777777" w:rsidR="000139D3" w:rsidRPr="009A2475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 xml:space="preserve">Dekor dosky podľa výberu objednávateľa z aktuálneho </w:t>
      </w:r>
      <w:proofErr w:type="spellStart"/>
      <w:r w:rsidRPr="009A2475">
        <w:rPr>
          <w:rFonts w:ascii="Garamond" w:hAnsi="Garamond"/>
          <w:color w:val="000000" w:themeColor="text1"/>
        </w:rPr>
        <w:t>vzorkovníka</w:t>
      </w:r>
      <w:proofErr w:type="spellEnd"/>
      <w:r w:rsidRPr="009A2475">
        <w:rPr>
          <w:rFonts w:ascii="Garamond" w:hAnsi="Garamond"/>
          <w:color w:val="000000" w:themeColor="text1"/>
        </w:rPr>
        <w:t xml:space="preserve"> výrobcu.</w:t>
      </w:r>
    </w:p>
    <w:p w14:paraId="189F4C14" w14:textId="77777777" w:rsidR="000139D3" w:rsidRPr="009A2475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Všetky viditeľné aj neviditeľné hrany musia byť ohranené ABS hranou hrúbky 0,5 mm.</w:t>
      </w:r>
    </w:p>
    <w:p w14:paraId="32365869" w14:textId="77777777" w:rsidR="000139D3" w:rsidRPr="009A2475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Konštrukcia musí byť pevná, stabilná a vhodná na dlhodobé používanie v interiéri.</w:t>
      </w:r>
    </w:p>
    <w:p w14:paraId="69EA7003" w14:textId="77777777" w:rsidR="000139D3" w:rsidRPr="009A2475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Skrinka je otvorená (bez dvier), s vnútorným priestorom určeným na policové uloženie.</w:t>
      </w:r>
    </w:p>
    <w:p w14:paraId="61D801F3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t>3. Sokel a podstavenie</w:t>
      </w:r>
    </w:p>
    <w:p w14:paraId="36CF9F78" w14:textId="77777777" w:rsidR="000139D3" w:rsidRPr="009A2475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V prednej časti musí byť integrovaný sokel s výškou 60 mm.</w:t>
      </w:r>
    </w:p>
    <w:p w14:paraId="5625906A" w14:textId="77777777" w:rsidR="000139D3" w:rsidRPr="009A2475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Sokel musí byť pevne spojený s korpusom skrinky a vizuálne aj konštrukčne tvoriť jeden celok.</w:t>
      </w:r>
    </w:p>
    <w:p w14:paraId="7A2219D5" w14:textId="77777777" w:rsidR="000139D3" w:rsidRPr="009A2475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Celá skrinka musí byť osadená na klzákoch s výškou 5 mm, ktoré umožnia jemné vyrovnanie a chránia podlahu.</w:t>
      </w:r>
    </w:p>
    <w:p w14:paraId="0945ECBB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t>4. Povrchová úprava a odolnosť</w:t>
      </w:r>
    </w:p>
    <w:p w14:paraId="5A976838" w14:textId="77777777" w:rsidR="000139D3" w:rsidRPr="009A2475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Povrch DTDL musí byť odolný voči bežnému oderu, poškriabaniu a krátkodobému pôsobeniu tekutín.</w:t>
      </w:r>
    </w:p>
    <w:p w14:paraId="7D862593" w14:textId="77777777" w:rsidR="000139D3" w:rsidRPr="009A2475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Hrany musia byť hladké, bez ostrých prechodov a bezpečné na dotyk.</w:t>
      </w:r>
    </w:p>
    <w:p w14:paraId="1E5C7490" w14:textId="77777777" w:rsidR="000139D3" w:rsidRPr="009A2475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Materiál musí byť vhodný pre interiérové použitie a nesmie uvoľňovať zdraviu škodlivé látky nad bežné limity.</w:t>
      </w:r>
    </w:p>
    <w:p w14:paraId="5BF06B0A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t>5. Stabilita a prevedenie</w:t>
      </w:r>
    </w:p>
    <w:p w14:paraId="31473759" w14:textId="77777777" w:rsidR="000139D3" w:rsidRPr="009A2475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Skrinka musí byť stabilná pri bežnom používaní a nesmie sa kývať.</w:t>
      </w:r>
    </w:p>
    <w:p w14:paraId="14232D92" w14:textId="77777777" w:rsidR="000139D3" w:rsidRPr="009A2475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Korpus musí byť pevne spojený pomocou trvanlivých spojovacích prvkov.</w:t>
      </w:r>
    </w:p>
    <w:p w14:paraId="24980485" w14:textId="77777777" w:rsidR="000139D3" w:rsidRPr="009A2475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Všetky spoje musia byť presné, bez viditeľných medzier alebo deformácií.</w:t>
      </w:r>
    </w:p>
    <w:p w14:paraId="76F22AEB" w14:textId="77777777" w:rsidR="000139D3" w:rsidRPr="009A2475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Zadná časť skrinky musí byť uzatvorená pevnou doskou, ktorá zabezpečí celkovú tuhosť.</w:t>
      </w:r>
    </w:p>
    <w:p w14:paraId="436579F3" w14:textId="77777777" w:rsidR="000139D3" w:rsidRPr="009A2475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9A2475">
        <w:rPr>
          <w:rFonts w:ascii="Garamond" w:hAnsi="Garamond"/>
          <w:b/>
          <w:bCs/>
          <w:color w:val="000000" w:themeColor="text1"/>
        </w:rPr>
        <w:t>6. Farebné prevedenie</w:t>
      </w:r>
    </w:p>
    <w:p w14:paraId="27042D6E" w14:textId="77777777" w:rsidR="000139D3" w:rsidRPr="009A2475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 xml:space="preserve">Dekor DTDL podľa výberu objednávateľa z aktuálneho </w:t>
      </w:r>
      <w:proofErr w:type="spellStart"/>
      <w:r w:rsidRPr="009A2475">
        <w:rPr>
          <w:rFonts w:ascii="Garamond" w:hAnsi="Garamond"/>
          <w:color w:val="000000" w:themeColor="text1"/>
        </w:rPr>
        <w:t>vzorkovníka</w:t>
      </w:r>
      <w:proofErr w:type="spellEnd"/>
      <w:r w:rsidRPr="009A2475">
        <w:rPr>
          <w:rFonts w:ascii="Garamond" w:hAnsi="Garamond"/>
          <w:color w:val="000000" w:themeColor="text1"/>
        </w:rPr>
        <w:t xml:space="preserve"> výrobcu.</w:t>
      </w:r>
    </w:p>
    <w:p w14:paraId="664F99BE" w14:textId="77777777" w:rsidR="000139D3" w:rsidRPr="009A2475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9A2475">
        <w:rPr>
          <w:rFonts w:ascii="Garamond" w:hAnsi="Garamond"/>
          <w:color w:val="000000" w:themeColor="text1"/>
        </w:rPr>
        <w:t>Sokel aj hrany musia byť farebne zladené s dekorom skrinky.</w:t>
      </w:r>
    </w:p>
    <w:p w14:paraId="69391AA9" w14:textId="77777777" w:rsidR="00E74D8E" w:rsidRPr="009A2475" w:rsidRDefault="00E74D8E" w:rsidP="00E74D8E">
      <w:pPr>
        <w:spacing w:after="0"/>
        <w:rPr>
          <w:rFonts w:ascii="Garamond" w:hAnsi="Garamond"/>
          <w:color w:val="FF0000"/>
        </w:rPr>
      </w:pPr>
    </w:p>
    <w:p w14:paraId="1FD77AD1" w14:textId="77777777" w:rsidR="00E74D8E" w:rsidRPr="009A2475" w:rsidRDefault="00E74D8E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56E76378" w14:textId="77777777" w:rsidR="000139D3" w:rsidRPr="009A2475" w:rsidRDefault="000139D3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3348C69B" w14:textId="4148C9EC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 xml:space="preserve">č. </w:t>
      </w:r>
      <w:r w:rsidR="00E74D8E" w:rsidRPr="009A2475">
        <w:rPr>
          <w:rFonts w:ascii="Garamond" w:hAnsi="Garamond"/>
          <w:b/>
          <w:bCs/>
          <w:color w:val="007BB8"/>
        </w:rPr>
        <w:t>5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09F7E800" w14:textId="4E673DA8" w:rsidR="00E74D8E" w:rsidRPr="009A2475" w:rsidRDefault="00E74D8E" w:rsidP="00E74D8E">
      <w:pPr>
        <w:spacing w:after="0"/>
        <w:rPr>
          <w:rFonts w:ascii="Garamond" w:hAnsi="Garamond"/>
          <w:b/>
          <w:bCs/>
          <w:color w:val="FF0000"/>
          <w:u w:val="single"/>
        </w:rPr>
      </w:pPr>
      <w:r w:rsidRPr="009A2475">
        <w:rPr>
          <w:rFonts w:ascii="Garamond" w:hAnsi="Garamond"/>
          <w:b/>
          <w:bCs/>
          <w:u w:val="single"/>
        </w:rPr>
        <w:t>Kontajner</w:t>
      </w:r>
      <w:r w:rsidR="00991F70" w:rsidRPr="009A2475">
        <w:rPr>
          <w:rFonts w:ascii="Garamond" w:hAnsi="Garamond"/>
          <w:b/>
          <w:bCs/>
          <w:u w:val="single"/>
        </w:rPr>
        <w:t xml:space="preserve"> pod stôl</w:t>
      </w:r>
      <w:r w:rsidRPr="009A2475">
        <w:rPr>
          <w:rFonts w:ascii="Garamond" w:hAnsi="Garamond"/>
          <w:b/>
          <w:bCs/>
          <w:u w:val="single"/>
        </w:rPr>
        <w:t xml:space="preserve"> (š</w:t>
      </w:r>
      <w:r w:rsidR="00CD49F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40 x hl</w:t>
      </w:r>
      <w:r w:rsidR="00CD49F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56 x v</w:t>
      </w:r>
      <w:r w:rsidR="00CD49F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65), 6ks</w:t>
      </w:r>
      <w:r w:rsidRPr="009A2475">
        <w:rPr>
          <w:rFonts w:ascii="Garamond" w:hAnsi="Garamond"/>
          <w:b/>
          <w:bCs/>
          <w:color w:val="FF0000"/>
          <w:u w:val="single"/>
        </w:rPr>
        <w:t xml:space="preserve"> </w:t>
      </w:r>
    </w:p>
    <w:p w14:paraId="6FD3A2F3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251F3D97" w14:textId="77777777" w:rsidR="00A9204C" w:rsidRPr="009A2475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400 mm × hĺbka 560 mm × výška 650 mm.</w:t>
      </w:r>
    </w:p>
    <w:p w14:paraId="3A8A8054" w14:textId="77777777" w:rsidR="00A9204C" w:rsidRPr="009A2475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  <w:r w:rsidRPr="009A2475">
        <w:rPr>
          <w:rFonts w:ascii="Garamond" w:hAnsi="Garamond"/>
        </w:rPr>
        <w:t xml:space="preserve"> ± 3 mm pre korpus, ± 2 mm pre zásuvky, ± 5 mm pre celkovú výšku.</w:t>
      </w:r>
    </w:p>
    <w:p w14:paraId="6E69F260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 a konštrukcia</w:t>
      </w:r>
    </w:p>
    <w:p w14:paraId="7184413C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Kontajner je vyrobený z laminovanej drevotrieskovej dosky (DTD) hrúbky 18 mm, dekor „drevina“ podľa výberu objednávateľa.</w:t>
      </w:r>
    </w:p>
    <w:p w14:paraId="79C79E71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spĺňa požiadavky pre interiérový nábytok a emisnú triedu formaldehydu </w:t>
      </w:r>
      <w:r w:rsidRPr="009A2475">
        <w:rPr>
          <w:rFonts w:ascii="Garamond" w:hAnsi="Garamond"/>
          <w:b/>
          <w:bCs/>
        </w:rPr>
        <w:t>E1</w:t>
      </w:r>
      <w:r w:rsidRPr="009A2475">
        <w:rPr>
          <w:rFonts w:ascii="Garamond" w:hAnsi="Garamond"/>
        </w:rPr>
        <w:t>.</w:t>
      </w:r>
    </w:p>
    <w:p w14:paraId="7A165ACB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Korpus aj zásuvky sú olepené ABS hranou 22/0,5 mm po celom obvode.</w:t>
      </w:r>
    </w:p>
    <w:p w14:paraId="46A626CA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Čielka zásuviek sú olepené ABS hranou 22/2 mm po celom obvode (zvýšená odolnosť proti nárazom).</w:t>
      </w:r>
    </w:p>
    <w:p w14:paraId="6F2AF5C3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dosiek:</w:t>
      </w:r>
      <w:r w:rsidRPr="009A2475">
        <w:rPr>
          <w:rFonts w:ascii="Garamond" w:hAnsi="Garamond"/>
        </w:rPr>
        <w:t xml:space="preserve"> ± 0,5 mm.</w:t>
      </w:r>
    </w:p>
    <w:p w14:paraId="5E2326A2" w14:textId="77777777" w:rsidR="00A9204C" w:rsidRPr="009A2475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hrán:</w:t>
      </w:r>
      <w:r w:rsidRPr="009A2475">
        <w:rPr>
          <w:rFonts w:ascii="Garamond" w:hAnsi="Garamond"/>
        </w:rPr>
        <w:t xml:space="preserve"> ± 0,2 mm pri nalepení.</w:t>
      </w:r>
    </w:p>
    <w:p w14:paraId="058E0B2B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Zásuvky</w:t>
      </w:r>
    </w:p>
    <w:p w14:paraId="354F1CD4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Počet zásuviek: podľa návrhu výrobcu (štandardne 3).</w:t>
      </w:r>
    </w:p>
    <w:p w14:paraId="3711D14D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Vedenie zásuviek: kovové </w:t>
      </w:r>
      <w:proofErr w:type="spellStart"/>
      <w:r w:rsidRPr="009A2475">
        <w:rPr>
          <w:rFonts w:ascii="Garamond" w:hAnsi="Garamond"/>
        </w:rPr>
        <w:t>výsuvy</w:t>
      </w:r>
      <w:proofErr w:type="spellEnd"/>
      <w:r w:rsidRPr="009A2475">
        <w:rPr>
          <w:rFonts w:ascii="Garamond" w:hAnsi="Garamond"/>
        </w:rPr>
        <w:t xml:space="preserve"> s hladkým chodom.</w:t>
      </w:r>
    </w:p>
    <w:p w14:paraId="41973A1C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Čielka zásuviek vybavené úchytkami (kov alebo plast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).</w:t>
      </w:r>
    </w:p>
    <w:p w14:paraId="619D146B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Zásuvky sú uzamykateľné centrálnym zámkom.</w:t>
      </w:r>
    </w:p>
    <w:p w14:paraId="62253B50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lícovania čiel zásuviek:</w:t>
      </w:r>
      <w:r w:rsidRPr="009A2475">
        <w:rPr>
          <w:rFonts w:ascii="Garamond" w:hAnsi="Garamond"/>
        </w:rPr>
        <w:t xml:space="preserve"> max. 2 mm medzi jednotlivými čielkami.</w:t>
      </w:r>
    </w:p>
    <w:p w14:paraId="49616239" w14:textId="77777777" w:rsidR="00A9204C" w:rsidRPr="009A2475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 xml:space="preserve">Tolerancia </w:t>
      </w:r>
      <w:proofErr w:type="spellStart"/>
      <w:r w:rsidRPr="009A2475">
        <w:rPr>
          <w:rFonts w:ascii="Garamond" w:hAnsi="Garamond"/>
          <w:b/>
          <w:bCs/>
        </w:rPr>
        <w:t>rovinnosti</w:t>
      </w:r>
      <w:proofErr w:type="spellEnd"/>
      <w:r w:rsidRPr="009A2475">
        <w:rPr>
          <w:rFonts w:ascii="Garamond" w:hAnsi="Garamond"/>
          <w:b/>
          <w:bCs/>
        </w:rPr>
        <w:t xml:space="preserve"> čiel:</w:t>
      </w:r>
      <w:r w:rsidRPr="009A2475">
        <w:rPr>
          <w:rFonts w:ascii="Garamond" w:hAnsi="Garamond"/>
        </w:rPr>
        <w:t xml:space="preserve"> max. 1,5 mm.</w:t>
      </w:r>
    </w:p>
    <w:p w14:paraId="38020FB5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Mobilita</w:t>
      </w:r>
    </w:p>
    <w:p w14:paraId="422154EA" w14:textId="77777777" w:rsidR="00A9204C" w:rsidRPr="009A2475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Kontajner je vybavený kolieskami s priemerom min. 50 mm.</w:t>
      </w:r>
    </w:p>
    <w:p w14:paraId="13C37DC3" w14:textId="77777777" w:rsidR="00A9204C" w:rsidRPr="009A2475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Minimálne dve kolieska musia byť vybavené brzdou.</w:t>
      </w:r>
    </w:p>
    <w:p w14:paraId="4DBC52C4" w14:textId="77777777" w:rsidR="00A9204C" w:rsidRPr="009A2475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Kolieska vhodné pre tvrdé podlahy.</w:t>
      </w:r>
    </w:p>
    <w:p w14:paraId="4CC01A7F" w14:textId="77777777" w:rsidR="00A9204C" w:rsidRPr="009A2475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výšky koliesok:</w:t>
      </w:r>
      <w:r w:rsidRPr="009A2475">
        <w:rPr>
          <w:rFonts w:ascii="Garamond" w:hAnsi="Garamond"/>
        </w:rPr>
        <w:t xml:space="preserve"> ± 1 mm.</w:t>
      </w:r>
    </w:p>
    <w:p w14:paraId="00C54631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2B22874A" w14:textId="77777777" w:rsidR="00A9204C" w:rsidRPr="009A2475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Laminovaný povrch odolný voči bežnému opotrebeniu a vlhkosti.</w:t>
      </w:r>
    </w:p>
    <w:p w14:paraId="66ACF248" w14:textId="77777777" w:rsidR="00A9204C" w:rsidRPr="009A2475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výrobcu.</w:t>
      </w:r>
    </w:p>
    <w:p w14:paraId="13D795AE" w14:textId="77777777" w:rsidR="00A9204C" w:rsidRPr="009A2475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farebného odtieňa:</w:t>
      </w:r>
      <w:r w:rsidRPr="009A2475">
        <w:rPr>
          <w:rFonts w:ascii="Garamond" w:hAnsi="Garamond"/>
        </w:rPr>
        <w:t xml:space="preserve"> bežná výrobná odchýlka ± 5 % v rámci série.</w:t>
      </w:r>
    </w:p>
    <w:p w14:paraId="503080E1" w14:textId="77777777" w:rsidR="00E74D8E" w:rsidRPr="009A2475" w:rsidRDefault="00E74D8E" w:rsidP="00E74D8E">
      <w:pPr>
        <w:spacing w:after="0"/>
        <w:rPr>
          <w:rFonts w:ascii="Garamond" w:hAnsi="Garamond"/>
        </w:rPr>
      </w:pPr>
    </w:p>
    <w:p w14:paraId="22EFC45A" w14:textId="77777777" w:rsidR="00E74D8E" w:rsidRPr="009A2475" w:rsidRDefault="00E74D8E" w:rsidP="00E74D8E">
      <w:pPr>
        <w:spacing w:after="0"/>
        <w:rPr>
          <w:rFonts w:ascii="Garamond" w:hAnsi="Garamond"/>
        </w:rPr>
      </w:pPr>
    </w:p>
    <w:p w14:paraId="068C0A9D" w14:textId="06C792B6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 xml:space="preserve">č. </w:t>
      </w:r>
      <w:r w:rsidR="00E74D8E" w:rsidRPr="009A2475">
        <w:rPr>
          <w:rFonts w:ascii="Garamond" w:hAnsi="Garamond"/>
          <w:b/>
          <w:bCs/>
          <w:color w:val="007BB8"/>
        </w:rPr>
        <w:t>6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7FB9F93" w14:textId="0324CD6D" w:rsidR="00E74D8E" w:rsidRPr="009A2475" w:rsidRDefault="00E74D8E" w:rsidP="00E74D8E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Polica</w:t>
      </w:r>
      <w:r w:rsidR="00763711" w:rsidRPr="009A2475">
        <w:rPr>
          <w:rFonts w:ascii="Garamond" w:hAnsi="Garamond"/>
          <w:b/>
          <w:bCs/>
          <w:u w:val="single"/>
        </w:rPr>
        <w:t xml:space="preserve"> 1</w:t>
      </w:r>
      <w:r w:rsidRPr="009A2475">
        <w:rPr>
          <w:rFonts w:ascii="Garamond" w:hAnsi="Garamond"/>
          <w:b/>
          <w:bCs/>
          <w:u w:val="single"/>
        </w:rPr>
        <w:t xml:space="preserve"> (š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150 x hl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25 x v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 xml:space="preserve">55), </w:t>
      </w:r>
      <w:r w:rsidR="00B93240" w:rsidRPr="009A2475">
        <w:rPr>
          <w:rFonts w:ascii="Garamond" w:hAnsi="Garamond"/>
          <w:b/>
          <w:bCs/>
          <w:u w:val="single"/>
        </w:rPr>
        <w:t>2</w:t>
      </w:r>
      <w:r w:rsidRPr="009A2475">
        <w:rPr>
          <w:rFonts w:ascii="Garamond" w:hAnsi="Garamond"/>
          <w:b/>
          <w:bCs/>
          <w:u w:val="single"/>
        </w:rPr>
        <w:t>ks</w:t>
      </w:r>
    </w:p>
    <w:p w14:paraId="71713CDA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203858D4" w14:textId="77777777" w:rsidR="00A9204C" w:rsidRPr="009A2475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1500 mm × hĺbka 250 mm × výška 550 mm.</w:t>
      </w:r>
    </w:p>
    <w:p w14:paraId="2CB48A91" w14:textId="77777777" w:rsidR="00A9204C" w:rsidRPr="009A2475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  <w:r w:rsidRPr="009A2475">
        <w:rPr>
          <w:rFonts w:ascii="Garamond" w:hAnsi="Garamond"/>
        </w:rPr>
        <w:t xml:space="preserve"> ± 3 mm pre korpus, ± 2 mm pre police a zadný diel.</w:t>
      </w:r>
    </w:p>
    <w:p w14:paraId="2534B671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 a konštrukcia</w:t>
      </w:r>
    </w:p>
    <w:p w14:paraId="7247D7C0" w14:textId="77777777" w:rsidR="00A9204C" w:rsidRPr="009A2475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Polica je vyhotovená v rovnakej konštrukcii a z rovnakého materiálu ako otvorené skrinky uvedené v predchádzajúcej položke.</w:t>
      </w:r>
    </w:p>
    <w:p w14:paraId="492CE4A0" w14:textId="77777777" w:rsidR="00A9204C" w:rsidRPr="009A2475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Korpus je vyrobený z laminovanej drevotrieskovej dosky (DTDL) hrúbky 18 mm, dekor „drevina“ podľa výberu objednávateľa.</w:t>
      </w:r>
    </w:p>
    <w:p w14:paraId="5A4B9BF9" w14:textId="77777777" w:rsidR="00A9204C" w:rsidRPr="009A2475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Viditeľné hrany sú olepené ABS hranou 22/0,5 mm po celom obvode.</w:t>
      </w:r>
    </w:p>
    <w:p w14:paraId="21AB9519" w14:textId="77777777" w:rsidR="00A9204C" w:rsidRPr="009A2475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dosiek:</w:t>
      </w:r>
      <w:r w:rsidRPr="009A2475">
        <w:rPr>
          <w:rFonts w:ascii="Garamond" w:hAnsi="Garamond"/>
        </w:rPr>
        <w:t xml:space="preserve"> ± 0,5 mm.</w:t>
      </w:r>
    </w:p>
    <w:p w14:paraId="4E839A4D" w14:textId="77777777" w:rsidR="00A9204C" w:rsidRPr="009A2475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29C35AFC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Zadný diel (chrbát)</w:t>
      </w:r>
    </w:p>
    <w:p w14:paraId="46863550" w14:textId="77777777" w:rsidR="00A9204C" w:rsidRPr="009A2475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Zadná stena je plná, vyrobená z dosky hrúbky 1,8 mm v dekore „drevina“.</w:t>
      </w:r>
    </w:p>
    <w:p w14:paraId="25B807A5" w14:textId="77777777" w:rsidR="00A9204C" w:rsidRPr="009A2475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Zadný diel je pevne uchytený po celom obvode korpusu.</w:t>
      </w:r>
    </w:p>
    <w:p w14:paraId="200A06A8" w14:textId="77777777" w:rsidR="00A9204C" w:rsidRPr="009A2475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zadného dielu:</w:t>
      </w:r>
      <w:r w:rsidRPr="009A2475">
        <w:rPr>
          <w:rFonts w:ascii="Garamond" w:hAnsi="Garamond"/>
        </w:rPr>
        <w:t xml:space="preserve"> ± 0,2 mm.</w:t>
      </w:r>
    </w:p>
    <w:p w14:paraId="3BAE19F9" w14:textId="77777777" w:rsidR="00A9204C" w:rsidRPr="009A2475" w:rsidRDefault="00A9204C" w:rsidP="00A9204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Povrchové prevedenie</w:t>
      </w:r>
    </w:p>
    <w:p w14:paraId="21272F1D" w14:textId="77777777" w:rsidR="00A9204C" w:rsidRPr="009A2475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Laminovaný povrch odolný voči bežnému opotrebeniu a vlhkosti.</w:t>
      </w:r>
    </w:p>
    <w:p w14:paraId="77473436" w14:textId="77777777" w:rsidR="00A9204C" w:rsidRPr="009A2475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výrobcu.</w:t>
      </w:r>
    </w:p>
    <w:p w14:paraId="2B55D35A" w14:textId="77777777" w:rsidR="00E74D8E" w:rsidRPr="009A2475" w:rsidRDefault="00E74D8E" w:rsidP="00E74D8E">
      <w:pPr>
        <w:spacing w:after="0"/>
        <w:rPr>
          <w:rFonts w:ascii="Garamond" w:hAnsi="Garamond"/>
        </w:rPr>
      </w:pPr>
    </w:p>
    <w:p w14:paraId="08A27002" w14:textId="77777777" w:rsidR="00E74D8E" w:rsidRPr="009A2475" w:rsidRDefault="00E74D8E" w:rsidP="00E74D8E">
      <w:pPr>
        <w:spacing w:after="0"/>
        <w:rPr>
          <w:rFonts w:ascii="Garamond" w:hAnsi="Garamond"/>
          <w:b/>
          <w:bCs/>
        </w:rPr>
      </w:pPr>
    </w:p>
    <w:p w14:paraId="216C280A" w14:textId="77777777" w:rsidR="00E74D8E" w:rsidRPr="009A2475" w:rsidRDefault="00E74D8E" w:rsidP="00E74D8E">
      <w:pPr>
        <w:spacing w:after="0"/>
        <w:rPr>
          <w:rFonts w:ascii="Garamond" w:hAnsi="Garamond"/>
          <w:b/>
          <w:bCs/>
        </w:rPr>
      </w:pPr>
    </w:p>
    <w:p w14:paraId="6B25BDF1" w14:textId="7860C9F5" w:rsidR="00E74D8E" w:rsidRPr="009A2475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 xml:space="preserve">č. </w:t>
      </w:r>
      <w:r w:rsidR="00E74D8E" w:rsidRPr="009A2475">
        <w:rPr>
          <w:rFonts w:ascii="Garamond" w:hAnsi="Garamond"/>
          <w:b/>
          <w:bCs/>
          <w:color w:val="007BB8"/>
        </w:rPr>
        <w:t>7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02631746" w14:textId="187DB05E" w:rsidR="00E74D8E" w:rsidRPr="009A2475" w:rsidRDefault="00E74D8E" w:rsidP="00E74D8E">
      <w:p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  <w:b/>
          <w:bCs/>
          <w:u w:val="single"/>
        </w:rPr>
        <w:t>Stolička pracovná zelená (š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49 x hl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54 x v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82), 14ks</w:t>
      </w:r>
    </w:p>
    <w:p w14:paraId="4CD6C7EA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66C030E6" w14:textId="77777777" w:rsidR="003D3605" w:rsidRPr="009A2475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490 mm × hĺbka 540 mm × výška 820 mm.</w:t>
      </w:r>
    </w:p>
    <w:p w14:paraId="7620E009" w14:textId="77777777" w:rsidR="003D3605" w:rsidRPr="009A2475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  <w:r w:rsidRPr="009A2475">
        <w:rPr>
          <w:rFonts w:ascii="Garamond" w:hAnsi="Garamond"/>
        </w:rPr>
        <w:t xml:space="preserve"> ± 5 mm pre celkové rozmery, ± 2 mm pre kovové prvky.</w:t>
      </w:r>
    </w:p>
    <w:p w14:paraId="663FBC78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mechanika</w:t>
      </w:r>
    </w:p>
    <w:p w14:paraId="362E2388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je výškovo nastaviteľná, určená pre prácu pri stoloch výšky </w:t>
      </w:r>
      <w:r w:rsidRPr="009A2475">
        <w:rPr>
          <w:rFonts w:ascii="Garamond" w:hAnsi="Garamond"/>
          <w:b/>
          <w:bCs/>
        </w:rPr>
        <w:t>760 – 900 mm</w:t>
      </w:r>
      <w:r w:rsidRPr="009A2475">
        <w:rPr>
          <w:rFonts w:ascii="Garamond" w:hAnsi="Garamond"/>
        </w:rPr>
        <w:t>.</w:t>
      </w:r>
    </w:p>
    <w:p w14:paraId="2315ED61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Oporu chrbta tvorí otočná opierka, ktorá sa otáča okolo </w:t>
      </w:r>
      <w:proofErr w:type="spellStart"/>
      <w:r w:rsidRPr="009A2475">
        <w:rPr>
          <w:rFonts w:ascii="Garamond" w:hAnsi="Garamond"/>
        </w:rPr>
        <w:t>sedáku</w:t>
      </w:r>
      <w:proofErr w:type="spellEnd"/>
      <w:r w:rsidRPr="009A2475">
        <w:rPr>
          <w:rFonts w:ascii="Garamond" w:hAnsi="Garamond"/>
        </w:rPr>
        <w:t>.</w:t>
      </w:r>
    </w:p>
    <w:p w14:paraId="1B4054F8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Kríž je vyrobený z hliníka, s vysokou pevnosťou a stabilitou.</w:t>
      </w:r>
    </w:p>
    <w:p w14:paraId="0E086073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je vybavená </w:t>
      </w:r>
      <w:r w:rsidRPr="009A2475">
        <w:rPr>
          <w:rFonts w:ascii="Garamond" w:hAnsi="Garamond"/>
          <w:b/>
          <w:bCs/>
        </w:rPr>
        <w:t>vysokým plynovým piestom</w:t>
      </w:r>
      <w:r w:rsidRPr="009A2475">
        <w:rPr>
          <w:rFonts w:ascii="Garamond" w:hAnsi="Garamond"/>
        </w:rPr>
        <w:t xml:space="preserve"> s integrovanou </w:t>
      </w:r>
      <w:r w:rsidRPr="009A2475">
        <w:rPr>
          <w:rFonts w:ascii="Garamond" w:hAnsi="Garamond"/>
          <w:b/>
          <w:bCs/>
        </w:rPr>
        <w:t>kruhovou oporou nôh</w:t>
      </w:r>
      <w:r w:rsidRPr="009A2475">
        <w:rPr>
          <w:rFonts w:ascii="Garamond" w:hAnsi="Garamond"/>
        </w:rPr>
        <w:t>.</w:t>
      </w:r>
    </w:p>
    <w:p w14:paraId="7268D1A6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výškového nastavenia:</w:t>
      </w:r>
      <w:r w:rsidRPr="009A2475">
        <w:rPr>
          <w:rFonts w:ascii="Garamond" w:hAnsi="Garamond"/>
        </w:rPr>
        <w:t xml:space="preserve"> ± 10 mm.</w:t>
      </w:r>
    </w:p>
    <w:p w14:paraId="3A3FBE26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3. </w:t>
      </w:r>
      <w:proofErr w:type="spellStart"/>
      <w:r w:rsidRPr="009A2475">
        <w:rPr>
          <w:rFonts w:ascii="Garamond" w:hAnsi="Garamond"/>
          <w:b/>
          <w:bCs/>
        </w:rPr>
        <w:t>Sedák</w:t>
      </w:r>
      <w:proofErr w:type="spellEnd"/>
      <w:r w:rsidRPr="009A2475">
        <w:rPr>
          <w:rFonts w:ascii="Garamond" w:hAnsi="Garamond"/>
          <w:b/>
          <w:bCs/>
        </w:rPr>
        <w:t xml:space="preserve"> a operadlo</w:t>
      </w:r>
    </w:p>
    <w:p w14:paraId="3A6E8090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Sedák</w:t>
      </w:r>
      <w:proofErr w:type="spellEnd"/>
      <w:r w:rsidRPr="009A2475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3C46D61A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Poťah je odolný voči vlhkosti, dezinfekčným prostriedkom a bežnému opotrebeniu.</w:t>
      </w:r>
    </w:p>
    <w:p w14:paraId="0490695B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čalúnenia:</w:t>
      </w:r>
      <w:r w:rsidRPr="009A2475">
        <w:rPr>
          <w:rFonts w:ascii="Garamond" w:hAnsi="Garamond"/>
        </w:rPr>
        <w:t xml:space="preserve"> ± 2 mm v hrúbke výplne.</w:t>
      </w:r>
    </w:p>
    <w:p w14:paraId="33268D98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Podnožie a stabilita</w:t>
      </w:r>
    </w:p>
    <w:p w14:paraId="6912C946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Hliníkový kríž s priemerom min. 600 mm.</w:t>
      </w:r>
    </w:p>
    <w:p w14:paraId="10C06018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Stabilná konštrukcia určená pre dlhodobé používanie.</w:t>
      </w:r>
    </w:p>
    <w:p w14:paraId="3F332E25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Možnosť osadenia kolieskami alebo klzákmi podľa požiadavky objednávateľa.</w:t>
      </w:r>
    </w:p>
    <w:p w14:paraId="297E087A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priemeru kríža:</w:t>
      </w:r>
      <w:r w:rsidRPr="009A2475">
        <w:rPr>
          <w:rFonts w:ascii="Garamond" w:hAnsi="Garamond"/>
        </w:rPr>
        <w:t xml:space="preserve"> ± 3 mm.</w:t>
      </w:r>
    </w:p>
    <w:p w14:paraId="6317EB49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27AA4DDA" w14:textId="3B4CC704" w:rsidR="003D3605" w:rsidRPr="009A2475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prevedenie: zelené čalúnenie, kovové časti v prírodnom hliníku alebo </w:t>
      </w:r>
      <w:proofErr w:type="spellStart"/>
      <w:r w:rsidRPr="009A2475">
        <w:rPr>
          <w:rFonts w:ascii="Garamond" w:hAnsi="Garamond"/>
        </w:rPr>
        <w:t>komaxitovej</w:t>
      </w:r>
      <w:proofErr w:type="spellEnd"/>
      <w:r w:rsidRPr="009A2475">
        <w:rPr>
          <w:rFonts w:ascii="Garamond" w:hAnsi="Garamond"/>
        </w:rPr>
        <w:t xml:space="preserve"> úprave.</w:t>
      </w:r>
    </w:p>
    <w:p w14:paraId="7D4CF96E" w14:textId="2A6F0171" w:rsidR="006830EB" w:rsidRPr="009A2475" w:rsidRDefault="003D3605" w:rsidP="00E74D8E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odolné voči bežným chemikáliám používaným v laboratóriách.</w:t>
      </w:r>
    </w:p>
    <w:p w14:paraId="4E95CB1D" w14:textId="7F971567" w:rsidR="006830EB" w:rsidRPr="009A2475" w:rsidRDefault="006830EB" w:rsidP="00E74D8E">
      <w:pPr>
        <w:rPr>
          <w:rFonts w:ascii="Garamond" w:hAnsi="Garamond"/>
        </w:rPr>
      </w:pPr>
      <w:r w:rsidRPr="009A2475"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3794BFD8" wp14:editId="621D09F3">
            <wp:simplePos x="0" y="0"/>
            <wp:positionH relativeFrom="margin">
              <wp:posOffset>309880</wp:posOffset>
            </wp:positionH>
            <wp:positionV relativeFrom="paragraph">
              <wp:posOffset>116205</wp:posOffset>
            </wp:positionV>
            <wp:extent cx="809625" cy="1322705"/>
            <wp:effectExtent l="0" t="0" r="9525" b="0"/>
            <wp:wrapTight wrapText="bothSides">
              <wp:wrapPolygon edited="0">
                <wp:start x="0" y="0"/>
                <wp:lineTo x="0" y="21154"/>
                <wp:lineTo x="21346" y="21154"/>
                <wp:lineTo x="21346" y="0"/>
                <wp:lineTo x="0" y="0"/>
              </wp:wrapPolygon>
            </wp:wrapTight>
            <wp:docPr id="1083885050" name="Obrázok 1" descr="Obrázok, na ktorom je nábytok, stolče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7027" name="Obrázok 1" descr="Obrázok, na ktorom je nábytok, stolče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BF767" w14:textId="77777777" w:rsidR="006830EB" w:rsidRPr="009A2475" w:rsidRDefault="006830EB" w:rsidP="00E74D8E">
      <w:pPr>
        <w:rPr>
          <w:rFonts w:ascii="Garamond" w:hAnsi="Garamond"/>
        </w:rPr>
      </w:pPr>
    </w:p>
    <w:p w14:paraId="71950034" w14:textId="77777777" w:rsidR="006830EB" w:rsidRPr="009A2475" w:rsidRDefault="006830EB" w:rsidP="00E74D8E">
      <w:pPr>
        <w:rPr>
          <w:rFonts w:ascii="Garamond" w:hAnsi="Garamond"/>
        </w:rPr>
      </w:pPr>
    </w:p>
    <w:p w14:paraId="7B8F43B6" w14:textId="77777777" w:rsidR="00E74D8E" w:rsidRPr="009A2475" w:rsidRDefault="00E74D8E" w:rsidP="00E74D8E">
      <w:pPr>
        <w:rPr>
          <w:rFonts w:ascii="Garamond" w:hAnsi="Garamond"/>
        </w:rPr>
      </w:pPr>
    </w:p>
    <w:p w14:paraId="1FD917E6" w14:textId="77777777" w:rsidR="006830EB" w:rsidRPr="009A2475" w:rsidRDefault="006830EB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057600EE" w14:textId="77777777" w:rsidR="00AA4E9E" w:rsidRPr="009A2475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12E5BE77" w14:textId="77777777" w:rsidR="00AA4E9E" w:rsidRPr="009A2475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34BB6B06" w14:textId="1B7854AB" w:rsidR="00E74D8E" w:rsidRPr="009A2475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74D8E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74D8E" w:rsidRPr="009A2475">
        <w:rPr>
          <w:rFonts w:ascii="Garamond" w:hAnsi="Garamond"/>
          <w:b/>
          <w:bCs/>
          <w:color w:val="007BB8"/>
        </w:rPr>
        <w:t xml:space="preserve"> 8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747C158F" w14:textId="060980D4" w:rsidR="00E74D8E" w:rsidRPr="009A2475" w:rsidRDefault="00E74D8E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Stolička pracovná modrá (š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49 x hl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54 x v</w:t>
      </w:r>
      <w:r w:rsidR="00045701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82)</w:t>
      </w:r>
      <w:r w:rsidR="00E80EA2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4ks</w:t>
      </w:r>
    </w:p>
    <w:p w14:paraId="3A28935A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41A9C8A0" w14:textId="77777777" w:rsidR="003D3605" w:rsidRPr="009A2475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490 mm × hĺbka 540 mm × výška 820 mm.</w:t>
      </w:r>
    </w:p>
    <w:p w14:paraId="29826F4E" w14:textId="77777777" w:rsidR="003D3605" w:rsidRPr="009A2475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  <w:r w:rsidRPr="009A2475">
        <w:rPr>
          <w:rFonts w:ascii="Garamond" w:hAnsi="Garamond"/>
        </w:rPr>
        <w:t xml:space="preserve"> ± 5 mm pre celkové rozmery, ± 2 mm pre kovové prvky.</w:t>
      </w:r>
    </w:p>
    <w:p w14:paraId="0BF4BA43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mechanika</w:t>
      </w:r>
    </w:p>
    <w:p w14:paraId="469A5549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je výškovo nastaviteľná, určená pre prácu pri stoloch výšky </w:t>
      </w:r>
      <w:r w:rsidRPr="009A2475">
        <w:rPr>
          <w:rFonts w:ascii="Garamond" w:hAnsi="Garamond"/>
          <w:b/>
          <w:bCs/>
        </w:rPr>
        <w:t>760 – 900 mm</w:t>
      </w:r>
      <w:r w:rsidRPr="009A2475">
        <w:rPr>
          <w:rFonts w:ascii="Garamond" w:hAnsi="Garamond"/>
        </w:rPr>
        <w:t>.</w:t>
      </w:r>
    </w:p>
    <w:p w14:paraId="29C6AD29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Oporu chrbta tvorí otočná opierka, ktorá sa otáča okolo </w:t>
      </w:r>
      <w:proofErr w:type="spellStart"/>
      <w:r w:rsidRPr="009A2475">
        <w:rPr>
          <w:rFonts w:ascii="Garamond" w:hAnsi="Garamond"/>
        </w:rPr>
        <w:t>sedáku</w:t>
      </w:r>
      <w:proofErr w:type="spellEnd"/>
      <w:r w:rsidRPr="009A2475">
        <w:rPr>
          <w:rFonts w:ascii="Garamond" w:hAnsi="Garamond"/>
        </w:rPr>
        <w:t>.</w:t>
      </w:r>
    </w:p>
    <w:p w14:paraId="45EDB6FD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Kríž je vyrobený z hliníka, s vysokou pevnosťou a stabilitou.</w:t>
      </w:r>
    </w:p>
    <w:p w14:paraId="4B91F17C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je vybavená </w:t>
      </w:r>
      <w:r w:rsidRPr="009A2475">
        <w:rPr>
          <w:rFonts w:ascii="Garamond" w:hAnsi="Garamond"/>
          <w:b/>
          <w:bCs/>
        </w:rPr>
        <w:t>vysokým plynovým piestom</w:t>
      </w:r>
      <w:r w:rsidRPr="009A2475">
        <w:rPr>
          <w:rFonts w:ascii="Garamond" w:hAnsi="Garamond"/>
        </w:rPr>
        <w:t xml:space="preserve"> s integrovanou </w:t>
      </w:r>
      <w:r w:rsidRPr="009A2475">
        <w:rPr>
          <w:rFonts w:ascii="Garamond" w:hAnsi="Garamond"/>
          <w:b/>
          <w:bCs/>
        </w:rPr>
        <w:t>kruhovou oporou nôh</w:t>
      </w:r>
      <w:r w:rsidRPr="009A2475">
        <w:rPr>
          <w:rFonts w:ascii="Garamond" w:hAnsi="Garamond"/>
        </w:rPr>
        <w:t>.</w:t>
      </w:r>
    </w:p>
    <w:p w14:paraId="38E9F944" w14:textId="77777777" w:rsidR="003D3605" w:rsidRPr="009A2475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výškového nastavenia:</w:t>
      </w:r>
      <w:r w:rsidRPr="009A2475">
        <w:rPr>
          <w:rFonts w:ascii="Garamond" w:hAnsi="Garamond"/>
        </w:rPr>
        <w:t xml:space="preserve"> ± 10 mm.</w:t>
      </w:r>
    </w:p>
    <w:p w14:paraId="030C69AB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3. </w:t>
      </w:r>
      <w:proofErr w:type="spellStart"/>
      <w:r w:rsidRPr="009A2475">
        <w:rPr>
          <w:rFonts w:ascii="Garamond" w:hAnsi="Garamond"/>
          <w:b/>
          <w:bCs/>
        </w:rPr>
        <w:t>Sedák</w:t>
      </w:r>
      <w:proofErr w:type="spellEnd"/>
      <w:r w:rsidRPr="009A2475">
        <w:rPr>
          <w:rFonts w:ascii="Garamond" w:hAnsi="Garamond"/>
          <w:b/>
          <w:bCs/>
        </w:rPr>
        <w:t xml:space="preserve"> a operadlo</w:t>
      </w:r>
    </w:p>
    <w:p w14:paraId="0E3E6EEF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Sedák</w:t>
      </w:r>
      <w:proofErr w:type="spellEnd"/>
      <w:r w:rsidRPr="009A2475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0C3287F1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Poťah je odolný voči vlhkosti, dezinfekčným prostriedkom a bežnému opotrebeniu.</w:t>
      </w:r>
    </w:p>
    <w:p w14:paraId="0995ED1D" w14:textId="77777777" w:rsidR="003D3605" w:rsidRPr="009A2475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čalúnenia:</w:t>
      </w:r>
      <w:r w:rsidRPr="009A2475">
        <w:rPr>
          <w:rFonts w:ascii="Garamond" w:hAnsi="Garamond"/>
        </w:rPr>
        <w:t xml:space="preserve"> ± 2 mm v hrúbke výplne.</w:t>
      </w:r>
    </w:p>
    <w:p w14:paraId="57B62CBA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Podnožie a stabilita</w:t>
      </w:r>
    </w:p>
    <w:p w14:paraId="02DEC872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Hliníkový kríž s priemerom min. 600 mm.</w:t>
      </w:r>
    </w:p>
    <w:p w14:paraId="37BC6DF8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Stabilná konštrukcia určená pre dlhodobé používanie.</w:t>
      </w:r>
    </w:p>
    <w:p w14:paraId="52D3918C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Možnosť osadenia kolieskami alebo klzákmi podľa požiadavky objednávateľa.</w:t>
      </w:r>
    </w:p>
    <w:p w14:paraId="19837929" w14:textId="77777777" w:rsidR="003D3605" w:rsidRPr="009A2475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priemeru kríža:</w:t>
      </w:r>
      <w:r w:rsidRPr="009A2475">
        <w:rPr>
          <w:rFonts w:ascii="Garamond" w:hAnsi="Garamond"/>
        </w:rPr>
        <w:t xml:space="preserve"> ± 3 mm.</w:t>
      </w:r>
    </w:p>
    <w:p w14:paraId="63CBD071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1D0861E2" w14:textId="77777777" w:rsidR="003D3605" w:rsidRPr="009A2475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prevedenie: modré čalúnenie, kovové časti v prírodnom hliníku alebo </w:t>
      </w:r>
      <w:proofErr w:type="spellStart"/>
      <w:r w:rsidRPr="009A2475">
        <w:rPr>
          <w:rFonts w:ascii="Garamond" w:hAnsi="Garamond"/>
        </w:rPr>
        <w:t>komaxitovej</w:t>
      </w:r>
      <w:proofErr w:type="spellEnd"/>
      <w:r w:rsidRPr="009A2475">
        <w:rPr>
          <w:rFonts w:ascii="Garamond" w:hAnsi="Garamond"/>
        </w:rPr>
        <w:t xml:space="preserve"> úprave.</w:t>
      </w:r>
    </w:p>
    <w:p w14:paraId="31AC7131" w14:textId="659FE4FB" w:rsidR="00E74D8E" w:rsidRPr="009A2475" w:rsidRDefault="003D3605" w:rsidP="003D3605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odolné voči bežným chemikáliám používaným v laboratóriách.</w:t>
      </w:r>
    </w:p>
    <w:p w14:paraId="6C7AB062" w14:textId="77777777" w:rsidR="003D3605" w:rsidRPr="009A2475" w:rsidRDefault="003D3605" w:rsidP="003D3605">
      <w:pPr>
        <w:spacing w:after="0"/>
        <w:rPr>
          <w:rFonts w:ascii="Garamond" w:hAnsi="Garamond"/>
        </w:rPr>
      </w:pPr>
    </w:p>
    <w:p w14:paraId="1E450CEF" w14:textId="77777777" w:rsidR="003D3605" w:rsidRPr="009A2475" w:rsidRDefault="003D3605" w:rsidP="003D3605">
      <w:pPr>
        <w:spacing w:after="0"/>
        <w:rPr>
          <w:rFonts w:ascii="Garamond" w:hAnsi="Garamond"/>
        </w:rPr>
      </w:pPr>
    </w:p>
    <w:p w14:paraId="5F5F692F" w14:textId="77C65BC0" w:rsidR="00E80EA2" w:rsidRPr="009A2475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9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0B517C45" w14:textId="51312AFC" w:rsidR="00E74D8E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Skriňa zatvorená (š</w:t>
      </w:r>
      <w:r w:rsidR="00553C0B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60 x hl</w:t>
      </w:r>
      <w:r w:rsidR="00553C0B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56 x v</w:t>
      </w:r>
      <w:r w:rsidR="00553C0B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210), 1ks</w:t>
      </w:r>
    </w:p>
    <w:p w14:paraId="3B5DA20E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121EBB52" w14:textId="77777777" w:rsidR="003D3605" w:rsidRPr="009A2475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600 mm × hĺbka 560 mm × výška 2100 mm.</w:t>
      </w:r>
    </w:p>
    <w:p w14:paraId="4004F029" w14:textId="77777777" w:rsidR="003D3605" w:rsidRPr="009A2475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  <w:r w:rsidRPr="009A2475">
        <w:rPr>
          <w:rFonts w:ascii="Garamond" w:hAnsi="Garamond"/>
        </w:rPr>
        <w:t xml:space="preserve"> ± 3 mm pre korpus, ± 2 mm pre dvierka, ± 5 mm pre celkovú výšku.</w:t>
      </w:r>
    </w:p>
    <w:p w14:paraId="187E37A7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 a konštrukcia</w:t>
      </w:r>
    </w:p>
    <w:p w14:paraId="3D29C494" w14:textId="77777777" w:rsidR="003D3605" w:rsidRPr="009A2475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Skriňa je vyhotovená v rovnakej konštrukcii a z rovnakého materiálu ako otvorené skrinky uvedené v predchádzajúcej položke.</w:t>
      </w:r>
    </w:p>
    <w:p w14:paraId="0667437A" w14:textId="77777777" w:rsidR="003D3605" w:rsidRPr="009A2475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Korpus je vyrobený z laminovanej drevotrieskovej dosky (DTDL) hrúbky 18 mm, dekor „drevina“ podľa výberu objednávateľa.</w:t>
      </w:r>
    </w:p>
    <w:p w14:paraId="42944D67" w14:textId="77777777" w:rsidR="003D3605" w:rsidRPr="009A2475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Viditeľné hrany korpusu sú olepené ABS hranou 22/0,5 mm po celom obvode.</w:t>
      </w:r>
    </w:p>
    <w:p w14:paraId="4E6A3718" w14:textId="77777777" w:rsidR="003D3605" w:rsidRPr="009A2475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dosiek:</w:t>
      </w:r>
      <w:r w:rsidRPr="009A2475">
        <w:rPr>
          <w:rFonts w:ascii="Garamond" w:hAnsi="Garamond"/>
        </w:rPr>
        <w:t xml:space="preserve"> ± 0,5 mm.</w:t>
      </w:r>
    </w:p>
    <w:p w14:paraId="5BD062EB" w14:textId="77777777" w:rsidR="003D3605" w:rsidRPr="009A2475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646FAAFC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Dvierka</w:t>
      </w:r>
    </w:p>
    <w:p w14:paraId="2AFF68AE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Skriňa je vybavená plnými dvierkami po celej výške.</w:t>
      </w:r>
    </w:p>
    <w:p w14:paraId="235F9A9A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Dvierka sú olepené ABS hranou 22/2 mm po celom obvode (zvýšená odolnosť proti nárazom).</w:t>
      </w:r>
    </w:p>
    <w:p w14:paraId="25BAD30C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Dvierka sú uzamykateľné.</w:t>
      </w:r>
    </w:p>
    <w:p w14:paraId="0B3F49AE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lícovania dvier:</w:t>
      </w:r>
      <w:r w:rsidRPr="009A2475">
        <w:rPr>
          <w:rFonts w:ascii="Garamond" w:hAnsi="Garamond"/>
        </w:rPr>
        <w:t xml:space="preserve"> max. 2 mm medzi jednotlivými hranami.</w:t>
      </w:r>
    </w:p>
    <w:p w14:paraId="15FA5548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 xml:space="preserve">Tolerancia </w:t>
      </w:r>
      <w:proofErr w:type="spellStart"/>
      <w:r w:rsidRPr="009A2475">
        <w:rPr>
          <w:rFonts w:ascii="Garamond" w:hAnsi="Garamond"/>
          <w:b/>
          <w:bCs/>
        </w:rPr>
        <w:t>rovinnosti</w:t>
      </w:r>
      <w:proofErr w:type="spellEnd"/>
      <w:r w:rsidRPr="009A2475">
        <w:rPr>
          <w:rFonts w:ascii="Garamond" w:hAnsi="Garamond"/>
          <w:b/>
          <w:bCs/>
        </w:rPr>
        <w:t xml:space="preserve"> dvier:</w:t>
      </w:r>
      <w:r w:rsidRPr="009A2475">
        <w:rPr>
          <w:rFonts w:ascii="Garamond" w:hAnsi="Garamond"/>
        </w:rPr>
        <w:t xml:space="preserve"> max. 1,5 mm.</w:t>
      </w:r>
    </w:p>
    <w:p w14:paraId="3FA6600E" w14:textId="77777777" w:rsidR="003D3605" w:rsidRPr="009A2475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Pánty: kovové, s tichým dovieraním (soft-</w:t>
      </w:r>
      <w:proofErr w:type="spellStart"/>
      <w:r w:rsidRPr="009A2475">
        <w:rPr>
          <w:rFonts w:ascii="Garamond" w:hAnsi="Garamond"/>
        </w:rPr>
        <w:t>close</w:t>
      </w:r>
      <w:proofErr w:type="spellEnd"/>
      <w:r w:rsidRPr="009A2475">
        <w:rPr>
          <w:rFonts w:ascii="Garamond" w:hAnsi="Garamond"/>
        </w:rPr>
        <w:t>) alebo štandardné podľa návrhu výrobcu.</w:t>
      </w:r>
    </w:p>
    <w:p w14:paraId="6CBFDC10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Zadný diel</w:t>
      </w:r>
    </w:p>
    <w:p w14:paraId="176A4FFF" w14:textId="77777777" w:rsidR="003D3605" w:rsidRPr="009A2475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Zadná stena je plná, vyrobená z dosky hrúbky 1,8 mm v dekore „drevina“.</w:t>
      </w:r>
    </w:p>
    <w:p w14:paraId="648B989D" w14:textId="77777777" w:rsidR="003D3605" w:rsidRPr="009A2475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zadného dielu:</w:t>
      </w:r>
      <w:r w:rsidRPr="009A2475">
        <w:rPr>
          <w:rFonts w:ascii="Garamond" w:hAnsi="Garamond"/>
        </w:rPr>
        <w:t xml:space="preserve"> ± 0,2 mm.</w:t>
      </w:r>
    </w:p>
    <w:p w14:paraId="5A6ABAF7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Podstavenie</w:t>
      </w:r>
    </w:p>
    <w:p w14:paraId="4B938034" w14:textId="77777777" w:rsidR="003D3605" w:rsidRPr="009A2475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Skriňa je osadená na klzákoch výšky 5 mm.</w:t>
      </w:r>
    </w:p>
    <w:p w14:paraId="74AA28FF" w14:textId="77777777" w:rsidR="003D3605" w:rsidRPr="009A2475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Klzáky umožňujú jemné vyrovnanie a chránia podlahu.</w:t>
      </w:r>
    </w:p>
    <w:p w14:paraId="3EF3C43C" w14:textId="77777777" w:rsidR="003D3605" w:rsidRPr="009A2475" w:rsidRDefault="003D3605" w:rsidP="003D3605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28BC068B" w14:textId="77777777" w:rsidR="003D3605" w:rsidRPr="009A2475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Laminovaný povrch odolný voči bežnému opotrebeniu a vlhkosti.</w:t>
      </w:r>
    </w:p>
    <w:p w14:paraId="5053C6AE" w14:textId="77777777" w:rsidR="003D3605" w:rsidRPr="009A2475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výrobcu.</w:t>
      </w:r>
    </w:p>
    <w:p w14:paraId="59ACC41E" w14:textId="77777777" w:rsidR="00604FEF" w:rsidRPr="009A2475" w:rsidRDefault="00604FEF" w:rsidP="00E80EA2">
      <w:pPr>
        <w:spacing w:after="0"/>
        <w:rPr>
          <w:rFonts w:ascii="Garamond" w:hAnsi="Garamond"/>
        </w:rPr>
      </w:pPr>
    </w:p>
    <w:p w14:paraId="57473C34" w14:textId="77777777" w:rsidR="003D3605" w:rsidRPr="009A2475" w:rsidRDefault="003D3605" w:rsidP="00E80EA2">
      <w:pPr>
        <w:spacing w:after="0"/>
        <w:rPr>
          <w:rFonts w:ascii="Garamond" w:hAnsi="Garamond"/>
        </w:rPr>
      </w:pPr>
    </w:p>
    <w:p w14:paraId="4B09D425" w14:textId="3BA9F5E3" w:rsidR="00E80EA2" w:rsidRPr="009A2475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10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1C7C3569" w14:textId="45CAABA5" w:rsidR="00E80EA2" w:rsidRPr="009A2475" w:rsidRDefault="00E80EA2" w:rsidP="00E80EA2">
      <w:pPr>
        <w:spacing w:after="0"/>
        <w:rPr>
          <w:rFonts w:ascii="Garamond" w:hAnsi="Garamond"/>
          <w:b/>
          <w:bCs/>
          <w:color w:val="0D0D0D" w:themeColor="text1" w:themeTint="F2"/>
          <w:u w:val="single"/>
        </w:rPr>
      </w:pPr>
      <w:r w:rsidRPr="009A2475">
        <w:rPr>
          <w:rFonts w:ascii="Garamond" w:hAnsi="Garamond"/>
          <w:b/>
          <w:bCs/>
          <w:color w:val="0D0D0D" w:themeColor="text1" w:themeTint="F2"/>
          <w:u w:val="single"/>
        </w:rPr>
        <w:t>Stolička Ergonomická zelená (š</w:t>
      </w:r>
      <w:r w:rsidR="00483334" w:rsidRPr="009A2475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9A2475">
        <w:rPr>
          <w:rFonts w:ascii="Garamond" w:hAnsi="Garamond"/>
          <w:b/>
          <w:bCs/>
          <w:color w:val="0D0D0D" w:themeColor="text1" w:themeTint="F2"/>
          <w:u w:val="single"/>
        </w:rPr>
        <w:t>49 x hl</w:t>
      </w:r>
      <w:r w:rsidR="00483334" w:rsidRPr="009A2475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9A2475">
        <w:rPr>
          <w:rFonts w:ascii="Garamond" w:hAnsi="Garamond"/>
          <w:b/>
          <w:bCs/>
          <w:color w:val="0D0D0D" w:themeColor="text1" w:themeTint="F2"/>
          <w:u w:val="single"/>
        </w:rPr>
        <w:t>54 x v</w:t>
      </w:r>
      <w:r w:rsidR="00483334" w:rsidRPr="009A2475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9A2475">
        <w:rPr>
          <w:rFonts w:ascii="Garamond" w:hAnsi="Garamond"/>
          <w:b/>
          <w:bCs/>
          <w:color w:val="0D0D0D" w:themeColor="text1" w:themeTint="F2"/>
          <w:u w:val="single"/>
        </w:rPr>
        <w:t>82), 15 ks</w:t>
      </w:r>
    </w:p>
    <w:p w14:paraId="0D644C7B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1. Rozmery</w:t>
      </w:r>
    </w:p>
    <w:p w14:paraId="5BD6D443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Celkové rozmery: šírka 490 mm × hĺbka 540 mm × výška 820 mm.</w:t>
      </w:r>
    </w:p>
    <w:p w14:paraId="5B99F66A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Výška </w:t>
      </w:r>
      <w:proofErr w:type="spellStart"/>
      <w:r w:rsidRPr="009A2475">
        <w:rPr>
          <w:rFonts w:ascii="Garamond" w:hAnsi="Garamond"/>
          <w:color w:val="0D0D0D" w:themeColor="text1" w:themeTint="F2"/>
        </w:rPr>
        <w:t>sedáku</w:t>
      </w:r>
      <w:proofErr w:type="spellEnd"/>
      <w:r w:rsidRPr="009A2475">
        <w:rPr>
          <w:rFonts w:ascii="Garamond" w:hAnsi="Garamond"/>
          <w:color w:val="0D0D0D" w:themeColor="text1" w:themeTint="F2"/>
        </w:rPr>
        <w:t>: cca 460 mm.</w:t>
      </w:r>
    </w:p>
    <w:p w14:paraId="3C8F25D0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Šírka </w:t>
      </w:r>
      <w:proofErr w:type="spellStart"/>
      <w:r w:rsidRPr="009A2475">
        <w:rPr>
          <w:rFonts w:ascii="Garamond" w:hAnsi="Garamond"/>
          <w:color w:val="0D0D0D" w:themeColor="text1" w:themeTint="F2"/>
        </w:rPr>
        <w:t>sedáku</w:t>
      </w:r>
      <w:proofErr w:type="spellEnd"/>
      <w:r w:rsidRPr="009A2475">
        <w:rPr>
          <w:rFonts w:ascii="Garamond" w:hAnsi="Garamond"/>
          <w:color w:val="0D0D0D" w:themeColor="text1" w:themeTint="F2"/>
        </w:rPr>
        <w:t>: cca 410 mm.</w:t>
      </w:r>
    </w:p>
    <w:p w14:paraId="5AAA6637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Hĺbka </w:t>
      </w:r>
      <w:proofErr w:type="spellStart"/>
      <w:r w:rsidRPr="009A2475">
        <w:rPr>
          <w:rFonts w:ascii="Garamond" w:hAnsi="Garamond"/>
          <w:color w:val="0D0D0D" w:themeColor="text1" w:themeTint="F2"/>
        </w:rPr>
        <w:t>sedáku</w:t>
      </w:r>
      <w:proofErr w:type="spellEnd"/>
      <w:r w:rsidRPr="009A2475">
        <w:rPr>
          <w:rFonts w:ascii="Garamond" w:hAnsi="Garamond"/>
          <w:color w:val="0D0D0D" w:themeColor="text1" w:themeTint="F2"/>
        </w:rPr>
        <w:t>: cca 395 mm.</w:t>
      </w:r>
    </w:p>
    <w:p w14:paraId="56203B06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Hmotnosť: približne 6,8 kg.</w:t>
      </w:r>
    </w:p>
    <w:p w14:paraId="2D85365D" w14:textId="77777777" w:rsidR="00D42B0D" w:rsidRPr="009A2475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Tolerancia rozmerov:</w:t>
      </w:r>
      <w:r w:rsidRPr="009A2475">
        <w:rPr>
          <w:rFonts w:ascii="Garamond" w:hAnsi="Garamond"/>
          <w:color w:val="0D0D0D" w:themeColor="text1" w:themeTint="F2"/>
        </w:rPr>
        <w:t xml:space="preserve"> ± 5 mm.</w:t>
      </w:r>
    </w:p>
    <w:p w14:paraId="6A8357D0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2. Konštrukcia</w:t>
      </w:r>
    </w:p>
    <w:p w14:paraId="4BCCB216" w14:textId="77777777" w:rsidR="00D42B0D" w:rsidRPr="009A2475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Stabilná oceľová konštrukcia z rúrkovej ocele.</w:t>
      </w:r>
    </w:p>
    <w:p w14:paraId="06D8C293" w14:textId="77777777" w:rsidR="00D42B0D" w:rsidRPr="009A2475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Povrchová úprava kovu: práškové lakovanie (</w:t>
      </w:r>
      <w:proofErr w:type="spellStart"/>
      <w:r w:rsidRPr="009A2475">
        <w:rPr>
          <w:rFonts w:ascii="Garamond" w:hAnsi="Garamond"/>
          <w:color w:val="0D0D0D" w:themeColor="text1" w:themeTint="F2"/>
        </w:rPr>
        <w:t>komaxit</w:t>
      </w:r>
      <w:proofErr w:type="spellEnd"/>
      <w:r w:rsidRPr="009A2475">
        <w:rPr>
          <w:rFonts w:ascii="Garamond" w:hAnsi="Garamond"/>
          <w:color w:val="0D0D0D" w:themeColor="text1" w:themeTint="F2"/>
        </w:rPr>
        <w:t>), farba biela.</w:t>
      </w:r>
    </w:p>
    <w:p w14:paraId="44AD26F1" w14:textId="77777777" w:rsidR="00D42B0D" w:rsidRPr="009A2475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Nohy vybavené tichými klzákmi, ktoré chránia podlahu pred poškriabaním.</w:t>
      </w:r>
    </w:p>
    <w:p w14:paraId="41BBC577" w14:textId="77777777" w:rsidR="00D42B0D" w:rsidRPr="009A2475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Stolička je </w:t>
      </w:r>
      <w:proofErr w:type="spellStart"/>
      <w:r w:rsidRPr="009A2475">
        <w:rPr>
          <w:rFonts w:ascii="Garamond" w:hAnsi="Garamond"/>
          <w:b/>
          <w:bCs/>
          <w:color w:val="0D0D0D" w:themeColor="text1" w:themeTint="F2"/>
        </w:rPr>
        <w:t>stohovateľná</w:t>
      </w:r>
      <w:proofErr w:type="spellEnd"/>
      <w:r w:rsidRPr="009A2475">
        <w:rPr>
          <w:rFonts w:ascii="Garamond" w:hAnsi="Garamond"/>
          <w:color w:val="0D0D0D" w:themeColor="text1" w:themeTint="F2"/>
        </w:rPr>
        <w:t xml:space="preserve"> (min. 5 ks).</w:t>
      </w:r>
    </w:p>
    <w:p w14:paraId="5B933EDF" w14:textId="77777777" w:rsidR="00D42B0D" w:rsidRPr="009A2475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Možnosť </w:t>
      </w:r>
      <w:r w:rsidRPr="009A2475">
        <w:rPr>
          <w:rFonts w:ascii="Garamond" w:hAnsi="Garamond"/>
          <w:b/>
          <w:bCs/>
          <w:color w:val="0D0D0D" w:themeColor="text1" w:themeTint="F2"/>
        </w:rPr>
        <w:t>zavesenia na stôl</w:t>
      </w:r>
      <w:r w:rsidRPr="009A2475">
        <w:rPr>
          <w:rFonts w:ascii="Garamond" w:hAnsi="Garamond"/>
          <w:color w:val="0D0D0D" w:themeColor="text1" w:themeTint="F2"/>
        </w:rPr>
        <w:t xml:space="preserve"> pre jednoduchšie upratovanie.</w:t>
      </w:r>
    </w:p>
    <w:p w14:paraId="3ADFC648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 xml:space="preserve">3. </w:t>
      </w:r>
      <w:proofErr w:type="spellStart"/>
      <w:r w:rsidRPr="009A2475">
        <w:rPr>
          <w:rFonts w:ascii="Garamond" w:hAnsi="Garamond"/>
          <w:b/>
          <w:bCs/>
          <w:color w:val="0D0D0D" w:themeColor="text1" w:themeTint="F2"/>
        </w:rPr>
        <w:t>Sedák</w:t>
      </w:r>
      <w:proofErr w:type="spellEnd"/>
      <w:r w:rsidRPr="009A2475">
        <w:rPr>
          <w:rFonts w:ascii="Garamond" w:hAnsi="Garamond"/>
          <w:b/>
          <w:bCs/>
          <w:color w:val="0D0D0D" w:themeColor="text1" w:themeTint="F2"/>
        </w:rPr>
        <w:t xml:space="preserve"> a operadlo</w:t>
      </w:r>
    </w:p>
    <w:p w14:paraId="35C686C2" w14:textId="77777777" w:rsidR="00D42B0D" w:rsidRPr="009A2475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Vyrobené z jedného kusu </w:t>
      </w:r>
      <w:r w:rsidRPr="009A2475">
        <w:rPr>
          <w:rFonts w:ascii="Garamond" w:hAnsi="Garamond"/>
          <w:b/>
          <w:bCs/>
          <w:color w:val="0D0D0D" w:themeColor="text1" w:themeTint="F2"/>
        </w:rPr>
        <w:t>odolného polypropylénu</w:t>
      </w:r>
      <w:r w:rsidRPr="009A2475">
        <w:rPr>
          <w:rFonts w:ascii="Garamond" w:hAnsi="Garamond"/>
          <w:color w:val="0D0D0D" w:themeColor="text1" w:themeTint="F2"/>
        </w:rPr>
        <w:t>.</w:t>
      </w:r>
    </w:p>
    <w:p w14:paraId="1C2C88B6" w14:textId="77777777" w:rsidR="00D42B0D" w:rsidRPr="009A2475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Ergonomicky tvarované pre podporu správneho držania tela.</w:t>
      </w:r>
    </w:p>
    <w:p w14:paraId="7385657D" w14:textId="77777777" w:rsidR="00D42B0D" w:rsidRPr="009A2475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Jednoduché čistenie, vhodné pre školy, laboratóriá a priestory s vysokou záťažou.</w:t>
      </w:r>
    </w:p>
    <w:p w14:paraId="5F934F2A" w14:textId="77777777" w:rsidR="00D42B0D" w:rsidRPr="009A2475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 xml:space="preserve">Farebné prevedenie: </w:t>
      </w:r>
      <w:r w:rsidRPr="009A2475">
        <w:rPr>
          <w:rFonts w:ascii="Garamond" w:hAnsi="Garamond"/>
          <w:b/>
          <w:bCs/>
          <w:color w:val="0D0D0D" w:themeColor="text1" w:themeTint="F2"/>
        </w:rPr>
        <w:t>zelená</w:t>
      </w:r>
      <w:r w:rsidRPr="009A2475">
        <w:rPr>
          <w:rFonts w:ascii="Garamond" w:hAnsi="Garamond"/>
          <w:color w:val="0D0D0D" w:themeColor="text1" w:themeTint="F2"/>
        </w:rPr>
        <w:t xml:space="preserve"> (podľa </w:t>
      </w:r>
      <w:proofErr w:type="spellStart"/>
      <w:r w:rsidRPr="009A2475">
        <w:rPr>
          <w:rFonts w:ascii="Garamond" w:hAnsi="Garamond"/>
          <w:color w:val="0D0D0D" w:themeColor="text1" w:themeTint="F2"/>
        </w:rPr>
        <w:t>vzorkovníka</w:t>
      </w:r>
      <w:proofErr w:type="spellEnd"/>
      <w:r w:rsidRPr="009A2475">
        <w:rPr>
          <w:rFonts w:ascii="Garamond" w:hAnsi="Garamond"/>
          <w:color w:val="0D0D0D" w:themeColor="text1" w:themeTint="F2"/>
        </w:rPr>
        <w:t xml:space="preserve"> výrobcu).</w:t>
      </w:r>
    </w:p>
    <w:p w14:paraId="3150E7AF" w14:textId="77777777" w:rsidR="00D42B0D" w:rsidRPr="009A2475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Tolerancia hrúbky plastu:</w:t>
      </w:r>
      <w:r w:rsidRPr="009A2475">
        <w:rPr>
          <w:rFonts w:ascii="Garamond" w:hAnsi="Garamond"/>
          <w:color w:val="0D0D0D" w:themeColor="text1" w:themeTint="F2"/>
        </w:rPr>
        <w:t xml:space="preserve"> ± 1 mm.</w:t>
      </w:r>
    </w:p>
    <w:p w14:paraId="07D4EDDC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4. Funkčné vlastnosti</w:t>
      </w:r>
    </w:p>
    <w:p w14:paraId="0EB5B6C4" w14:textId="77777777" w:rsidR="00D42B0D" w:rsidRPr="009A2475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Pevná, ergonomická školská stolička určená na dlhodobé sedenie.</w:t>
      </w:r>
    </w:p>
    <w:p w14:paraId="6C312643" w14:textId="77777777" w:rsidR="00D42B0D" w:rsidRPr="009A2475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Odolná voči nárazom, vlhkosti a bežným čistiacim prostriedkom.</w:t>
      </w:r>
    </w:p>
    <w:p w14:paraId="3495C6DC" w14:textId="77777777" w:rsidR="00D42B0D" w:rsidRPr="009A2475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Vhodná pre intenzívne používanie v učebniach, laboratóriách a administratívnych priestoroch.</w:t>
      </w:r>
    </w:p>
    <w:p w14:paraId="70FABCC3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5. Bezpečnosť a normy</w:t>
      </w:r>
    </w:p>
    <w:p w14:paraId="5E2872AF" w14:textId="77777777" w:rsidR="00D42B0D" w:rsidRPr="009A2475" w:rsidRDefault="00D42B0D" w:rsidP="00D42B0D">
      <w:p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Stolička spĺňa požiadavky:</w:t>
      </w:r>
    </w:p>
    <w:p w14:paraId="50C48880" w14:textId="77777777" w:rsidR="00D42B0D" w:rsidRPr="009A2475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EN 1729-1</w:t>
      </w:r>
      <w:r w:rsidRPr="009A2475">
        <w:rPr>
          <w:rFonts w:ascii="Garamond" w:hAnsi="Garamond"/>
          <w:color w:val="0D0D0D" w:themeColor="text1" w:themeTint="F2"/>
        </w:rPr>
        <w:t xml:space="preserve"> – ergonomické požiadavky na školský nábytok,</w:t>
      </w:r>
    </w:p>
    <w:p w14:paraId="1EB58A0B" w14:textId="77777777" w:rsidR="00D42B0D" w:rsidRPr="009A2475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lastRenderedPageBreak/>
        <w:t>EN 1729-2</w:t>
      </w:r>
      <w:r w:rsidRPr="009A2475">
        <w:rPr>
          <w:rFonts w:ascii="Garamond" w:hAnsi="Garamond"/>
          <w:color w:val="0D0D0D" w:themeColor="text1" w:themeTint="F2"/>
        </w:rPr>
        <w:t xml:space="preserve"> – pevnosť, trvácnosť a bezpečnosť školských stoličiek.</w:t>
      </w:r>
    </w:p>
    <w:p w14:paraId="357D7EEB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6. Mobilita a manipulácia</w:t>
      </w:r>
    </w:p>
    <w:p w14:paraId="2A7ADCAE" w14:textId="77777777" w:rsidR="00D42B0D" w:rsidRPr="009A2475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Ľahká manipulácia vďaka nízkej hmotnosti.</w:t>
      </w:r>
    </w:p>
    <w:p w14:paraId="4670DAD9" w14:textId="77777777" w:rsidR="00D42B0D" w:rsidRPr="009A2475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Stohovateľnosť umožňuje úsporu miesta pri skladovaní.</w:t>
      </w:r>
    </w:p>
    <w:p w14:paraId="7288964A" w14:textId="77777777" w:rsidR="00D42B0D" w:rsidRPr="009A2475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Možnosť zavesenia na stôl uľahčuje čistenie podlahy.</w:t>
      </w:r>
    </w:p>
    <w:p w14:paraId="7CFA7E74" w14:textId="77777777" w:rsidR="00D42B0D" w:rsidRPr="009A2475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9A2475">
        <w:rPr>
          <w:rFonts w:ascii="Garamond" w:hAnsi="Garamond"/>
          <w:b/>
          <w:bCs/>
          <w:color w:val="0D0D0D" w:themeColor="text1" w:themeTint="F2"/>
        </w:rPr>
        <w:t>7. Použitie</w:t>
      </w:r>
    </w:p>
    <w:p w14:paraId="30D225CC" w14:textId="77777777" w:rsidR="00D42B0D" w:rsidRPr="009A2475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Určená pre školy, učebne, seminárne miestnosti, laboratóriá a priestory s vysokou frekvenciou používania.</w:t>
      </w:r>
    </w:p>
    <w:p w14:paraId="0900CE1E" w14:textId="77777777" w:rsidR="00D42B0D" w:rsidRPr="009A2475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color w:val="0D0D0D" w:themeColor="text1" w:themeTint="F2"/>
        </w:rPr>
        <w:t>Vhodná pre žiakov, študentov aj dospelých.</w:t>
      </w:r>
    </w:p>
    <w:p w14:paraId="60BA7FB3" w14:textId="77777777" w:rsidR="003D3605" w:rsidRPr="009A2475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169D123" w14:textId="7259ABBF" w:rsidR="003D3605" w:rsidRPr="009A2475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CDDB266" w14:textId="751EA749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  <w:r w:rsidRPr="009A2475">
        <w:rPr>
          <w:rFonts w:ascii="Garamond" w:hAnsi="Garamond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BDE504B" wp14:editId="6CFB61EF">
            <wp:simplePos x="0" y="0"/>
            <wp:positionH relativeFrom="margin">
              <wp:posOffset>180975</wp:posOffset>
            </wp:positionH>
            <wp:positionV relativeFrom="paragraph">
              <wp:posOffset>113030</wp:posOffset>
            </wp:positionV>
            <wp:extent cx="1039495" cy="1562100"/>
            <wp:effectExtent l="0" t="0" r="8255" b="0"/>
            <wp:wrapTight wrapText="bothSides">
              <wp:wrapPolygon edited="0">
                <wp:start x="0" y="0"/>
                <wp:lineTo x="0" y="21337"/>
                <wp:lineTo x="21376" y="21337"/>
                <wp:lineTo x="21376" y="0"/>
                <wp:lineTo x="0" y="0"/>
              </wp:wrapPolygon>
            </wp:wrapTight>
            <wp:docPr id="12873199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3873" name="Obrázok 1" descr="Obrázok, na ktorom je nábytok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6895B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FA3BCEA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8ED8F12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3A7DFA67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B300A57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FAD8AF9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B0E2939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8560F35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D529282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975BE98" w14:textId="77777777" w:rsidR="001833B3" w:rsidRPr="009A2475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9994FDA" w14:textId="245CBB11" w:rsidR="00E80EA2" w:rsidRPr="009A2475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11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17C8C1CE" w14:textId="18117B42" w:rsidR="00E80EA2" w:rsidRPr="009A2475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 xml:space="preserve">Stôl </w:t>
      </w:r>
      <w:r w:rsidR="003D3605" w:rsidRPr="009A2475">
        <w:rPr>
          <w:rFonts w:ascii="Garamond" w:hAnsi="Garamond"/>
          <w:b/>
          <w:bCs/>
          <w:u w:val="single"/>
        </w:rPr>
        <w:t>učiteľský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812067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140 x hl</w:t>
      </w:r>
      <w:r w:rsidR="00812067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60 x v</w:t>
      </w:r>
      <w:r w:rsidR="00812067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 xml:space="preserve">75) </w:t>
      </w:r>
      <w:r w:rsidR="003D360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</w:t>
      </w:r>
    </w:p>
    <w:p w14:paraId="353FE6E5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6F89B056" w14:textId="77777777" w:rsidR="00B75C21" w:rsidRPr="009A2475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1400 mm × hĺbka 600 mm × výška 750 mm.</w:t>
      </w:r>
    </w:p>
    <w:p w14:paraId="103EC895" w14:textId="77777777" w:rsidR="00B75C21" w:rsidRPr="009A2475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53A1C0FD" w14:textId="77777777" w:rsidR="00B75C21" w:rsidRPr="009A2475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dosky: ± 2 mm,</w:t>
      </w:r>
    </w:p>
    <w:p w14:paraId="7F7580F9" w14:textId="77777777" w:rsidR="00B75C21" w:rsidRPr="009A2475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a drevené prvky: ± 3 mm,</w:t>
      </w:r>
    </w:p>
    <w:p w14:paraId="59E1D335" w14:textId="77777777" w:rsidR="00B75C21" w:rsidRPr="009A2475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výška: ± 5 mm.</w:t>
      </w:r>
    </w:p>
    <w:p w14:paraId="477070BE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 a konštrukcia</w:t>
      </w:r>
    </w:p>
    <w:p w14:paraId="3FA216B8" w14:textId="77777777" w:rsidR="00B75C21" w:rsidRPr="009A2475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je vyrobený z laminovanej drevotrieskovej dosky (DTDL) v dekore „drevina“ podľa výberu objednávateľa.</w:t>
      </w:r>
    </w:p>
    <w:p w14:paraId="484E67AF" w14:textId="77777777" w:rsidR="00B75C21" w:rsidRPr="009A2475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Vrchná doska je zdvojená</w:t>
      </w:r>
      <w:r w:rsidRPr="009A2475">
        <w:rPr>
          <w:rFonts w:ascii="Garamond" w:hAnsi="Garamond"/>
        </w:rPr>
        <w:t>, celková hrúbka 40 mm.</w:t>
      </w:r>
    </w:p>
    <w:p w14:paraId="02EC926C" w14:textId="77777777" w:rsidR="00B75C21" w:rsidRPr="009A2475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Vrchná doska je po celom obvode olepená </w:t>
      </w:r>
      <w:r w:rsidRPr="009A2475">
        <w:rPr>
          <w:rFonts w:ascii="Garamond" w:hAnsi="Garamond"/>
          <w:b/>
          <w:bCs/>
        </w:rPr>
        <w:t>ABS hranou 40/2 mm</w:t>
      </w:r>
      <w:r w:rsidRPr="009A2475">
        <w:rPr>
          <w:rFonts w:ascii="Garamond" w:hAnsi="Garamond"/>
        </w:rPr>
        <w:t>.</w:t>
      </w:r>
    </w:p>
    <w:p w14:paraId="48B9F7A6" w14:textId="77777777" w:rsidR="00B75C21" w:rsidRPr="009A2475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dosky:</w:t>
      </w:r>
      <w:r w:rsidRPr="009A2475">
        <w:rPr>
          <w:rFonts w:ascii="Garamond" w:hAnsi="Garamond"/>
        </w:rPr>
        <w:t xml:space="preserve"> ± 0,5 mm.</w:t>
      </w:r>
    </w:p>
    <w:p w14:paraId="215E80E9" w14:textId="77777777" w:rsidR="00B75C21" w:rsidRPr="009A2475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418440D0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Nohy stola</w:t>
      </w:r>
    </w:p>
    <w:p w14:paraId="09B7410F" w14:textId="77777777" w:rsidR="00B75C21" w:rsidRPr="009A2475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Nohy stola sú vyrobené z DTDL hrúbky 18 mm.</w:t>
      </w:r>
    </w:p>
    <w:p w14:paraId="56479997" w14:textId="77777777" w:rsidR="00B75C21" w:rsidRPr="009A2475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Predné hrany nôh sú olepené </w:t>
      </w:r>
      <w:r w:rsidRPr="009A2475">
        <w:rPr>
          <w:rFonts w:ascii="Garamond" w:hAnsi="Garamond"/>
          <w:b/>
          <w:bCs/>
        </w:rPr>
        <w:t>ABS hranou 22/2 mm</w:t>
      </w:r>
      <w:r w:rsidRPr="009A2475">
        <w:rPr>
          <w:rFonts w:ascii="Garamond" w:hAnsi="Garamond"/>
        </w:rPr>
        <w:t xml:space="preserve"> (zvýšená odolnosť proti nárazom).</w:t>
      </w:r>
    </w:p>
    <w:p w14:paraId="13DC1817" w14:textId="77777777" w:rsidR="00B75C21" w:rsidRPr="009A2475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Luby, zadné a spodné hrany nôh sú olepené </w:t>
      </w:r>
      <w:r w:rsidRPr="009A2475">
        <w:rPr>
          <w:rFonts w:ascii="Garamond" w:hAnsi="Garamond"/>
          <w:b/>
          <w:bCs/>
        </w:rPr>
        <w:t>ABS hranou 22/0,5 mm</w:t>
      </w:r>
      <w:r w:rsidRPr="009A2475">
        <w:rPr>
          <w:rFonts w:ascii="Garamond" w:hAnsi="Garamond"/>
        </w:rPr>
        <w:t>.</w:t>
      </w:r>
    </w:p>
    <w:p w14:paraId="7D94E2D9" w14:textId="77777777" w:rsidR="00B75C21" w:rsidRPr="009A2475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nôh:</w:t>
      </w:r>
      <w:r w:rsidRPr="009A2475">
        <w:rPr>
          <w:rFonts w:ascii="Garamond" w:hAnsi="Garamond"/>
        </w:rPr>
        <w:t xml:space="preserve"> ± 0,5 mm.</w:t>
      </w:r>
    </w:p>
    <w:p w14:paraId="53CF9D63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Stabilita a prevedenie</w:t>
      </w:r>
    </w:p>
    <w:p w14:paraId="5ED5B0DC" w14:textId="77777777" w:rsidR="00B75C21" w:rsidRPr="009A2475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stola je pevná, určená na každodenné používanie v školskom prostredí.</w:t>
      </w:r>
    </w:p>
    <w:p w14:paraId="46EED637" w14:textId="77777777" w:rsidR="00B75C21" w:rsidRPr="009A2475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539CE434" w14:textId="77777777" w:rsidR="00B75C21" w:rsidRPr="009A2475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Rohy a hrany musia byť bezpečne zaoblené (min. R = 2 mm).</w:t>
      </w:r>
    </w:p>
    <w:p w14:paraId="44EB9221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1C51E3C4" w14:textId="77777777" w:rsidR="00B75C21" w:rsidRPr="009A2475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Laminovaný povrch odolný voči bežnému opotrebeniu a vlhkosti.</w:t>
      </w:r>
    </w:p>
    <w:p w14:paraId="0C9B9FA3" w14:textId="77777777" w:rsidR="00B75C21" w:rsidRPr="009A2475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výrobcu.</w:t>
      </w:r>
    </w:p>
    <w:p w14:paraId="0A1730BA" w14:textId="77777777" w:rsidR="003D3605" w:rsidRPr="009A2475" w:rsidRDefault="003D3605" w:rsidP="00E80EA2">
      <w:pPr>
        <w:spacing w:after="0"/>
        <w:rPr>
          <w:rFonts w:ascii="Garamond" w:hAnsi="Garamond"/>
        </w:rPr>
      </w:pPr>
    </w:p>
    <w:p w14:paraId="1A3B8EF6" w14:textId="77777777" w:rsidR="009A2475" w:rsidRPr="009A2475" w:rsidRDefault="009A2475" w:rsidP="00E80EA2">
      <w:pPr>
        <w:spacing w:after="0"/>
        <w:rPr>
          <w:rFonts w:ascii="Garamond" w:hAnsi="Garamond"/>
        </w:rPr>
      </w:pPr>
    </w:p>
    <w:p w14:paraId="21A39115" w14:textId="78265030" w:rsidR="00E80EA2" w:rsidRPr="009A2475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12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01A453EA" w14:textId="74BE8258" w:rsidR="00E80EA2" w:rsidRPr="009A2475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Dielensky stôl 1 (š</w:t>
      </w:r>
      <w:r w:rsidR="00B876A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108 x hl</w:t>
      </w:r>
      <w:r w:rsidR="00B876A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60 x v</w:t>
      </w:r>
      <w:r w:rsidR="00B876AA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92)</w:t>
      </w:r>
      <w:r w:rsidR="003D360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8 ks</w:t>
      </w:r>
    </w:p>
    <w:p w14:paraId="02A8B687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1D6F1597" w14:textId="77777777" w:rsidR="00B75C21" w:rsidRPr="009A2475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1080 mm × hĺbka 600 mm × výška 920 mm.</w:t>
      </w:r>
    </w:p>
    <w:p w14:paraId="499BFAB7" w14:textId="77777777" w:rsidR="00B75C21" w:rsidRPr="009A2475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7FEE1342" w14:textId="77777777" w:rsidR="00B75C21" w:rsidRPr="009A2475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3 mm,</w:t>
      </w:r>
    </w:p>
    <w:p w14:paraId="6B65CC27" w14:textId="77777777" w:rsidR="00B75C21" w:rsidRPr="009A2475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výška: ± 5 mm.</w:t>
      </w:r>
    </w:p>
    <w:p w14:paraId="3B55D3B4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</w:t>
      </w:r>
    </w:p>
    <w:p w14:paraId="66A76AA4" w14:textId="77777777" w:rsidR="00B75C21" w:rsidRPr="009A2475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Celokovové prevedenie určené pre dielenské a technické priestory.</w:t>
      </w:r>
    </w:p>
    <w:p w14:paraId="3FB31601" w14:textId="77777777" w:rsidR="00B75C21" w:rsidRPr="009A2475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z oceľového plechu alebo profilov s povrchovou úpravou (</w:t>
      </w:r>
      <w:proofErr w:type="spellStart"/>
      <w:r w:rsidRPr="009A2475">
        <w:rPr>
          <w:rFonts w:ascii="Garamond" w:hAnsi="Garamond"/>
        </w:rPr>
        <w:t>komaxit</w:t>
      </w:r>
      <w:proofErr w:type="spellEnd"/>
      <w:r w:rsidRPr="009A2475">
        <w:rPr>
          <w:rFonts w:ascii="Garamond" w:hAnsi="Garamond"/>
        </w:rPr>
        <w:t xml:space="preserve"> alebo práškové lakovanie).</w:t>
      </w:r>
    </w:p>
    <w:p w14:paraId="54600AF0" w14:textId="77777777" w:rsidR="00B75C21" w:rsidRPr="009A2475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mechanickému poškodeniu, olejom a bežným chemikáliám.</w:t>
      </w:r>
    </w:p>
    <w:p w14:paraId="03908C95" w14:textId="77777777" w:rsidR="00B75C21" w:rsidRPr="009A2475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plechu:</w:t>
      </w:r>
      <w:r w:rsidRPr="009A2475">
        <w:rPr>
          <w:rFonts w:ascii="Garamond" w:hAnsi="Garamond"/>
        </w:rPr>
        <w:t xml:space="preserve"> ± 0,2 mm.</w:t>
      </w:r>
    </w:p>
    <w:p w14:paraId="5B6DD91D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Úložná časť</w:t>
      </w:r>
    </w:p>
    <w:p w14:paraId="202F1517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obsahuje </w:t>
      </w:r>
      <w:r w:rsidRPr="009A2475">
        <w:rPr>
          <w:rFonts w:ascii="Garamond" w:hAnsi="Garamond"/>
          <w:b/>
          <w:bCs/>
        </w:rPr>
        <w:t>7 zásuviek</w:t>
      </w:r>
      <w:r w:rsidRPr="009A2475">
        <w:rPr>
          <w:rFonts w:ascii="Garamond" w:hAnsi="Garamond"/>
        </w:rPr>
        <w:t xml:space="preserve"> a </w:t>
      </w:r>
      <w:r w:rsidRPr="009A2475">
        <w:rPr>
          <w:rFonts w:ascii="Garamond" w:hAnsi="Garamond"/>
          <w:b/>
          <w:bCs/>
        </w:rPr>
        <w:t>1 dverovú skrinku</w:t>
      </w:r>
      <w:r w:rsidRPr="009A2475">
        <w:rPr>
          <w:rFonts w:ascii="Garamond" w:hAnsi="Garamond"/>
        </w:rPr>
        <w:t>.</w:t>
      </w:r>
    </w:p>
    <w:p w14:paraId="4948C7E1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Zásuvky sú vedené na kovových </w:t>
      </w:r>
      <w:proofErr w:type="spellStart"/>
      <w:r w:rsidRPr="009A2475">
        <w:rPr>
          <w:rFonts w:ascii="Garamond" w:hAnsi="Garamond"/>
        </w:rPr>
        <w:t>výsuvoch</w:t>
      </w:r>
      <w:proofErr w:type="spellEnd"/>
      <w:r w:rsidRPr="009A2475">
        <w:rPr>
          <w:rFonts w:ascii="Garamond" w:hAnsi="Garamond"/>
        </w:rPr>
        <w:t xml:space="preserve"> s hladkým chodom.</w:t>
      </w:r>
    </w:p>
    <w:p w14:paraId="0828E93E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Nosnosť zásuviek podľa typu </w:t>
      </w:r>
      <w:proofErr w:type="spellStart"/>
      <w:r w:rsidRPr="009A2475">
        <w:rPr>
          <w:rFonts w:ascii="Garamond" w:hAnsi="Garamond"/>
        </w:rPr>
        <w:t>výsuvu</w:t>
      </w:r>
      <w:proofErr w:type="spellEnd"/>
      <w:r w:rsidRPr="009A2475">
        <w:rPr>
          <w:rFonts w:ascii="Garamond" w:hAnsi="Garamond"/>
        </w:rPr>
        <w:t xml:space="preserve"> (štandardne min. 20–30 kg).</w:t>
      </w:r>
    </w:p>
    <w:p w14:paraId="2488B595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Dverová skrinka s jednou policou alebo bez police podľa návrhu výrobcu.</w:t>
      </w:r>
    </w:p>
    <w:p w14:paraId="2BAAE89A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lícovania čiel zásuviek a dvier:</w:t>
      </w:r>
      <w:r w:rsidRPr="009A2475">
        <w:rPr>
          <w:rFonts w:ascii="Garamond" w:hAnsi="Garamond"/>
        </w:rPr>
        <w:t xml:space="preserve"> max. 2 mm.</w:t>
      </w:r>
    </w:p>
    <w:p w14:paraId="56AA1CC2" w14:textId="77777777" w:rsidR="00B75C21" w:rsidRPr="009A2475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 xml:space="preserve">Tolerancia </w:t>
      </w:r>
      <w:proofErr w:type="spellStart"/>
      <w:r w:rsidRPr="009A2475">
        <w:rPr>
          <w:rFonts w:ascii="Garamond" w:hAnsi="Garamond"/>
          <w:b/>
          <w:bCs/>
        </w:rPr>
        <w:t>rovinnosti</w:t>
      </w:r>
      <w:proofErr w:type="spellEnd"/>
      <w:r w:rsidRPr="009A2475">
        <w:rPr>
          <w:rFonts w:ascii="Garamond" w:hAnsi="Garamond"/>
          <w:b/>
          <w:bCs/>
        </w:rPr>
        <w:t xml:space="preserve"> čiel:</w:t>
      </w:r>
      <w:r w:rsidRPr="009A2475">
        <w:rPr>
          <w:rFonts w:ascii="Garamond" w:hAnsi="Garamond"/>
        </w:rPr>
        <w:t xml:space="preserve"> max. 1,5 mm.</w:t>
      </w:r>
    </w:p>
    <w:p w14:paraId="571E1CE3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Mobilita</w:t>
      </w:r>
    </w:p>
    <w:p w14:paraId="39470536" w14:textId="77777777" w:rsidR="00B75C21" w:rsidRPr="009A2475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je osadený kolieskami pre jednoduchú manipuláciu.</w:t>
      </w:r>
    </w:p>
    <w:p w14:paraId="749FACCD" w14:textId="77777777" w:rsidR="00B75C21" w:rsidRPr="009A2475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Priemer koliesok min. 75 mm.</w:t>
      </w:r>
    </w:p>
    <w:p w14:paraId="2CB5198D" w14:textId="77777777" w:rsidR="00B75C21" w:rsidRPr="009A2475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Minimálne dve kolieska vybavené brzdou.</w:t>
      </w:r>
    </w:p>
    <w:p w14:paraId="3AA21169" w14:textId="77777777" w:rsidR="00B75C21" w:rsidRPr="009A2475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výšky koliesok:</w:t>
      </w:r>
      <w:r w:rsidRPr="009A2475">
        <w:rPr>
          <w:rFonts w:ascii="Garamond" w:hAnsi="Garamond"/>
        </w:rPr>
        <w:t xml:space="preserve"> ± 1 mm.</w:t>
      </w:r>
    </w:p>
    <w:p w14:paraId="7682C527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Pracovná doska</w:t>
      </w:r>
    </w:p>
    <w:p w14:paraId="11D26B79" w14:textId="77777777" w:rsidR="00B75C21" w:rsidRPr="009A2475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Pracovná plocha z kovu alebo iného odolného materiálu podľa výrobcu.</w:t>
      </w:r>
    </w:p>
    <w:p w14:paraId="5071AFA3" w14:textId="77777777" w:rsidR="00B75C21" w:rsidRPr="009A2475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mechanickému opotrebeniu a chemikáliám.</w:t>
      </w:r>
    </w:p>
    <w:p w14:paraId="346BE046" w14:textId="77777777" w:rsidR="00B75C21" w:rsidRPr="009A2475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bezpečne zaoblené (min. R = 2 mm).</w:t>
      </w:r>
    </w:p>
    <w:p w14:paraId="2987B207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Farebné prevedenie</w:t>
      </w:r>
    </w:p>
    <w:p w14:paraId="55C56CCA" w14:textId="77777777" w:rsidR="00B75C21" w:rsidRPr="009A2475" w:rsidRDefault="00B75C21" w:rsidP="000777F9">
      <w:pPr>
        <w:numPr>
          <w:ilvl w:val="0"/>
          <w:numId w:val="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Farebné prevedenie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 (typicky kombinácia sivá/modrá/čierna).</w:t>
      </w:r>
    </w:p>
    <w:p w14:paraId="5292A500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4996A4BA" w14:textId="77777777" w:rsidR="00B75C21" w:rsidRPr="009A2475" w:rsidRDefault="00B75C21" w:rsidP="00E80EA2">
      <w:pPr>
        <w:spacing w:after="0"/>
        <w:rPr>
          <w:rFonts w:ascii="Garamond" w:hAnsi="Garamond"/>
        </w:rPr>
      </w:pPr>
    </w:p>
    <w:p w14:paraId="58611AD9" w14:textId="63346B8A" w:rsidR="00A21C9C" w:rsidRPr="009A2475" w:rsidRDefault="00B75C21" w:rsidP="00A21C9C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noProof/>
        </w:rPr>
        <w:drawing>
          <wp:inline distT="0" distB="0" distL="0" distR="0" wp14:anchorId="0D43DE1F" wp14:editId="31194741">
            <wp:extent cx="2276284" cy="1971675"/>
            <wp:effectExtent l="0" t="0" r="0" b="0"/>
            <wp:docPr id="1418884673" name="Obrázok 2" descr="Obrázok, na ktorom je vnútri&#10;&#10; Automaticky generovaný popis so stredn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4673" name="Obrázok 2" descr="Obrázok, na ktorom je vnútri&#10;&#10; Automaticky generovaný popis so strednou spoľahlivosťo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57" cy="19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475">
        <w:rPr>
          <w:rFonts w:ascii="Garamond" w:hAnsi="Garamond"/>
        </w:rPr>
        <w:t xml:space="preserve"> </w:t>
      </w:r>
      <w:r w:rsidR="00291EAD" w:rsidRPr="009A2475">
        <w:rPr>
          <w:rFonts w:ascii="Garamond" w:hAnsi="Garamond"/>
        </w:rPr>
        <w:t xml:space="preserve">                </w:t>
      </w:r>
      <w:r w:rsidRPr="009A2475">
        <w:rPr>
          <w:rFonts w:ascii="Garamond" w:hAnsi="Garamond"/>
        </w:rPr>
        <w:t xml:space="preserve"> </w:t>
      </w:r>
      <w:r w:rsidRPr="009A2475">
        <w:rPr>
          <w:rFonts w:ascii="Garamond" w:hAnsi="Garamond"/>
          <w:noProof/>
        </w:rPr>
        <w:drawing>
          <wp:inline distT="0" distB="0" distL="0" distR="0" wp14:anchorId="3409517C" wp14:editId="204FD133">
            <wp:extent cx="1973902" cy="1876425"/>
            <wp:effectExtent l="0" t="0" r="7620" b="0"/>
            <wp:docPr id="877901427" name="Obrázok 1" descr="Obrázok, na ktorom je koleso, nákupný vozík, modr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1427" name="Obrázok 1" descr="Obrázok, na ktorom je koleso, nákupný vozík, modr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15" cy="191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A093" w14:textId="77777777" w:rsidR="00663F8B" w:rsidRPr="009A2475" w:rsidRDefault="00663F8B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01264A90" w14:textId="77777777" w:rsidR="009A2475" w:rsidRP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416BAA8A" w14:textId="77777777" w:rsid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1D640171" w14:textId="77777777" w:rsid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02A5AA8C" w14:textId="77777777" w:rsid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2CF8395A" w14:textId="77777777" w:rsid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71E99589" w14:textId="77777777" w:rsidR="009A2475" w:rsidRDefault="009A2475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705F12BD" w14:textId="49BCFAAD" w:rsidR="00E80EA2" w:rsidRPr="009A2475" w:rsidRDefault="00604FEF" w:rsidP="00A21C9C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13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0EE7DEE8" w14:textId="6632C804" w:rsidR="00E80EA2" w:rsidRPr="009A2475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Dielensky stôl 2 (š</w:t>
      </w:r>
      <w:r w:rsidR="00AC3842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200 x hl</w:t>
      </w:r>
      <w:r w:rsidR="00AC3842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v</w:t>
      </w:r>
      <w:r w:rsidR="00AC3842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86)</w:t>
      </w:r>
      <w:r w:rsidR="003D360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4 ks</w:t>
      </w:r>
    </w:p>
    <w:p w14:paraId="5A313C1E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2DDC3C91" w14:textId="77777777" w:rsidR="00B75C21" w:rsidRPr="009A2475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 šírka 2000 mm × hĺbka 800 mm × výška 860 mm.</w:t>
      </w:r>
    </w:p>
    <w:p w14:paraId="750C4F34" w14:textId="77777777" w:rsidR="00B75C21" w:rsidRPr="009A2475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7447777F" w14:textId="77777777" w:rsidR="00B75C21" w:rsidRPr="009A2475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3 mm,</w:t>
      </w:r>
    </w:p>
    <w:p w14:paraId="74C03BD8" w14:textId="77777777" w:rsidR="00B75C21" w:rsidRPr="009A2475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pracovná doska: ± 2 mm,</w:t>
      </w:r>
    </w:p>
    <w:p w14:paraId="0DC4BF4A" w14:textId="77777777" w:rsidR="00B75C21" w:rsidRPr="009A2475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výška: ± 5 mm.</w:t>
      </w:r>
    </w:p>
    <w:p w14:paraId="4FEB2A10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</w:t>
      </w:r>
    </w:p>
    <w:p w14:paraId="0BB979CA" w14:textId="77777777" w:rsidR="00B75C21" w:rsidRPr="009A2475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Celokovové prevedenie určené pre dielenské, technické a laboratórne priestory.</w:t>
      </w:r>
    </w:p>
    <w:p w14:paraId="6581E2EB" w14:textId="77777777" w:rsidR="00B75C21" w:rsidRPr="009A2475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z oceľových profilov alebo plechov s povrchovou úpravou (práškové lakovanie/</w:t>
      </w:r>
      <w:proofErr w:type="spellStart"/>
      <w:r w:rsidRPr="009A2475">
        <w:rPr>
          <w:rFonts w:ascii="Garamond" w:hAnsi="Garamond"/>
        </w:rPr>
        <w:t>komaxit</w:t>
      </w:r>
      <w:proofErr w:type="spellEnd"/>
      <w:r w:rsidRPr="009A2475">
        <w:rPr>
          <w:rFonts w:ascii="Garamond" w:hAnsi="Garamond"/>
        </w:rPr>
        <w:t>).</w:t>
      </w:r>
    </w:p>
    <w:p w14:paraId="42EB357A" w14:textId="77777777" w:rsidR="00B75C21" w:rsidRPr="009A2475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mechanickému poškodeniu, olejom, tukom a bežným chemikáliám.</w:t>
      </w:r>
    </w:p>
    <w:p w14:paraId="546F5692" w14:textId="77777777" w:rsidR="00B75C21" w:rsidRPr="009A2475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plechu:</w:t>
      </w:r>
      <w:r w:rsidRPr="009A2475">
        <w:rPr>
          <w:rFonts w:ascii="Garamond" w:hAnsi="Garamond"/>
        </w:rPr>
        <w:t xml:space="preserve"> ± 0,2 mm.</w:t>
      </w:r>
    </w:p>
    <w:p w14:paraId="4E59034B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Výškové nastavenie</w:t>
      </w:r>
    </w:p>
    <w:p w14:paraId="47E02F6F" w14:textId="77777777" w:rsidR="00B75C21" w:rsidRPr="009A2475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je </w:t>
      </w:r>
      <w:r w:rsidRPr="009A2475">
        <w:rPr>
          <w:rFonts w:ascii="Garamond" w:hAnsi="Garamond"/>
          <w:b/>
          <w:bCs/>
        </w:rPr>
        <w:t>výškovo nastaviteľný</w:t>
      </w:r>
      <w:r w:rsidRPr="009A2475">
        <w:rPr>
          <w:rFonts w:ascii="Garamond" w:hAnsi="Garamond"/>
        </w:rPr>
        <w:t xml:space="preserve"> v rozsahu podľa návrhu výrobcu (typicky ± 50 mm).</w:t>
      </w:r>
    </w:p>
    <w:p w14:paraId="7E889155" w14:textId="77777777" w:rsidR="00B75C21" w:rsidRPr="009A2475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Mechanizmus výškového nastavenia musí byť stabilný a bezpečný.</w:t>
      </w:r>
    </w:p>
    <w:p w14:paraId="583C6C2E" w14:textId="77777777" w:rsidR="00B75C21" w:rsidRPr="009A2475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nastavenia výšky:</w:t>
      </w:r>
      <w:r w:rsidRPr="009A2475">
        <w:rPr>
          <w:rFonts w:ascii="Garamond" w:hAnsi="Garamond"/>
        </w:rPr>
        <w:t xml:space="preserve"> ± 5 mm.</w:t>
      </w:r>
    </w:p>
    <w:p w14:paraId="210EF5C2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Pracovná doska (2 alternatívy)</w:t>
      </w:r>
    </w:p>
    <w:p w14:paraId="55F6CD2C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Alternatíva 1 – drevená </w:t>
      </w:r>
      <w:proofErr w:type="spellStart"/>
      <w:r w:rsidRPr="009A2475">
        <w:rPr>
          <w:rFonts w:ascii="Garamond" w:hAnsi="Garamond"/>
          <w:b/>
          <w:bCs/>
        </w:rPr>
        <w:t>škárovka</w:t>
      </w:r>
      <w:proofErr w:type="spellEnd"/>
      <w:r w:rsidRPr="009A2475">
        <w:rPr>
          <w:rFonts w:ascii="Garamond" w:hAnsi="Garamond"/>
          <w:b/>
          <w:bCs/>
        </w:rPr>
        <w:t xml:space="preserve"> buk</w:t>
      </w:r>
    </w:p>
    <w:p w14:paraId="7829E593" w14:textId="77777777" w:rsidR="00B75C21" w:rsidRPr="009A2475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masívna buková </w:t>
      </w:r>
      <w:proofErr w:type="spellStart"/>
      <w:r w:rsidRPr="009A2475">
        <w:rPr>
          <w:rFonts w:ascii="Garamond" w:hAnsi="Garamond"/>
        </w:rPr>
        <w:t>škárovka</w:t>
      </w:r>
      <w:proofErr w:type="spellEnd"/>
      <w:r w:rsidRPr="009A2475">
        <w:rPr>
          <w:rFonts w:ascii="Garamond" w:hAnsi="Garamond"/>
        </w:rPr>
        <w:t>.</w:t>
      </w:r>
    </w:p>
    <w:p w14:paraId="7A593B60" w14:textId="77777777" w:rsidR="00B75C21" w:rsidRPr="009A2475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Hrúbka: min. 30 mm.</w:t>
      </w:r>
    </w:p>
    <w:p w14:paraId="4C47BF32" w14:textId="77777777" w:rsidR="00B75C21" w:rsidRPr="009A2475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lak alebo olej odolný voči mechanickému opotrebeniu.</w:t>
      </w:r>
    </w:p>
    <w:p w14:paraId="777EBB99" w14:textId="77777777" w:rsidR="00B75C21" w:rsidRPr="009A2475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bezpečne zaoblené (min. R = 2 mm).</w:t>
      </w:r>
    </w:p>
    <w:p w14:paraId="53EFE600" w14:textId="77777777" w:rsidR="00B75C21" w:rsidRPr="009A2475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hrúbky:</w:t>
      </w:r>
      <w:r w:rsidRPr="009A2475">
        <w:rPr>
          <w:rFonts w:ascii="Garamond" w:hAnsi="Garamond"/>
        </w:rPr>
        <w:t xml:space="preserve"> ± 1 mm.</w:t>
      </w:r>
    </w:p>
    <w:p w14:paraId="35576CEF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Alternatíva 2 – kovová pracovná doska</w:t>
      </w:r>
    </w:p>
    <w:p w14:paraId="75FAEBFB" w14:textId="77777777" w:rsidR="00B75C21" w:rsidRPr="009A2475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oceľový plech alebo profilová konštrukcia.</w:t>
      </w:r>
    </w:p>
    <w:p w14:paraId="363BF040" w14:textId="77777777" w:rsidR="00B75C21" w:rsidRPr="009A2475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práškové lakovanie alebo pozinkovanie.</w:t>
      </w:r>
    </w:p>
    <w:p w14:paraId="347C88AA" w14:textId="77777777" w:rsidR="00B75C21" w:rsidRPr="009A2475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Odolnosť voči chemikáliám a mechanickému poškodeniu.</w:t>
      </w:r>
    </w:p>
    <w:p w14:paraId="2893AB30" w14:textId="77777777" w:rsidR="00B75C21" w:rsidRPr="009A2475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plechu:</w:t>
      </w:r>
      <w:r w:rsidRPr="009A2475">
        <w:rPr>
          <w:rFonts w:ascii="Garamond" w:hAnsi="Garamond"/>
        </w:rPr>
        <w:t xml:space="preserve"> ± 0,2 mm.</w:t>
      </w:r>
    </w:p>
    <w:p w14:paraId="441B2A94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Mobilita</w:t>
      </w:r>
    </w:p>
    <w:p w14:paraId="613D36F2" w14:textId="77777777" w:rsidR="00B75C21" w:rsidRPr="009A2475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je vybavený </w:t>
      </w:r>
      <w:r w:rsidRPr="009A2475">
        <w:rPr>
          <w:rFonts w:ascii="Garamond" w:hAnsi="Garamond"/>
          <w:b/>
          <w:bCs/>
        </w:rPr>
        <w:t>prídavnými kolieskami</w:t>
      </w:r>
      <w:r w:rsidRPr="009A2475">
        <w:rPr>
          <w:rFonts w:ascii="Garamond" w:hAnsi="Garamond"/>
        </w:rPr>
        <w:t>, minimálne dve s brzdou.</w:t>
      </w:r>
    </w:p>
    <w:p w14:paraId="0471D130" w14:textId="77777777" w:rsidR="00B75C21" w:rsidRPr="009A2475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Priemer koliesok min. 75 mm.</w:t>
      </w:r>
    </w:p>
    <w:p w14:paraId="1D72C7CD" w14:textId="77777777" w:rsidR="00B75C21" w:rsidRPr="009A2475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Kolieska vhodné pre dielenské podlahy.</w:t>
      </w:r>
    </w:p>
    <w:p w14:paraId="5767C123" w14:textId="77777777" w:rsidR="00B75C21" w:rsidRPr="009A2475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výšky koliesok:</w:t>
      </w:r>
      <w:r w:rsidRPr="009A2475">
        <w:rPr>
          <w:rFonts w:ascii="Garamond" w:hAnsi="Garamond"/>
        </w:rPr>
        <w:t xml:space="preserve"> ± 1 mm.</w:t>
      </w:r>
    </w:p>
    <w:p w14:paraId="4269485C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Stabilita a nosnosť</w:t>
      </w:r>
    </w:p>
    <w:p w14:paraId="5C09D9CC" w14:textId="77777777" w:rsidR="00B75C21" w:rsidRPr="009A2475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zabezpečiť stabilitu pri plnom zaťažení.</w:t>
      </w:r>
    </w:p>
    <w:p w14:paraId="00F541ED" w14:textId="77777777" w:rsidR="00B75C21" w:rsidRPr="009A2475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Minimálna nosnosť pracovnej plochy: 150 kg rovnomerne rozloženého zaťaženia (alebo podľa výrobcu).</w:t>
      </w:r>
    </w:p>
    <w:p w14:paraId="5BEEDA44" w14:textId="77777777" w:rsidR="00B75C21" w:rsidRPr="009A2475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7538533E" w14:textId="77777777" w:rsidR="00B75C21" w:rsidRPr="009A2475" w:rsidRDefault="00B75C21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Farebné prevedenie</w:t>
      </w:r>
    </w:p>
    <w:p w14:paraId="0CDE7673" w14:textId="77777777" w:rsidR="00B75C21" w:rsidRPr="009A2475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Kovové časti: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 (typicky sivá, modrá, čierna).</w:t>
      </w:r>
    </w:p>
    <w:p w14:paraId="4D72D63E" w14:textId="77777777" w:rsidR="00B75C21" w:rsidRPr="009A2475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Drevená doska: prírodný buk (pri alternatíve 1).</w:t>
      </w:r>
    </w:p>
    <w:p w14:paraId="395D4772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7128488C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4DB46288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2FD1DB7C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7E95A851" w14:textId="22C1DA4B" w:rsidR="003D3605" w:rsidRPr="009A2475" w:rsidRDefault="00B75C21" w:rsidP="00E80EA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noProof/>
        </w:rPr>
        <w:lastRenderedPageBreak/>
        <w:drawing>
          <wp:inline distT="0" distB="0" distL="0" distR="0" wp14:anchorId="01E02A25" wp14:editId="0FBD7814">
            <wp:extent cx="4143375" cy="2008203"/>
            <wp:effectExtent l="0" t="0" r="0" b="0"/>
            <wp:docPr id="363692667" name="Obrázok 1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8613" name="Obrázok 1" descr="Obrázok, na ktorom je nábytok, stôl, nočný stolík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2182" cy="20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B4AC9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3152F8FC" w14:textId="483546EC" w:rsidR="00E80EA2" w:rsidRPr="009A2475" w:rsidRDefault="00604FEF" w:rsidP="00B75C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14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4571944C" w14:textId="54214881" w:rsidR="00E80EA2" w:rsidRPr="009A2475" w:rsidRDefault="00E80EA2" w:rsidP="00B75C21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Dielensky stôl 3 so zásuvkami (š</w:t>
      </w:r>
      <w:r w:rsidR="003E05F3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200 x hl</w:t>
      </w:r>
      <w:r w:rsidR="003E05F3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v</w:t>
      </w:r>
      <w:r w:rsidR="003E05F3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82)</w:t>
      </w:r>
      <w:r w:rsidR="00B75C21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4 ks</w:t>
      </w:r>
    </w:p>
    <w:p w14:paraId="46BA6B2C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78AE5EE8" w14:textId="77777777" w:rsidR="001710AC" w:rsidRPr="009A2475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jedného stola:</w:t>
      </w:r>
    </w:p>
    <w:p w14:paraId="547BE803" w14:textId="77777777" w:rsidR="001710AC" w:rsidRPr="009A2475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šírka 2000 mm</w:t>
      </w:r>
    </w:p>
    <w:p w14:paraId="30808D23" w14:textId="77777777" w:rsidR="001710AC" w:rsidRPr="009A2475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hĺbka 800 mm</w:t>
      </w:r>
    </w:p>
    <w:p w14:paraId="4EB34D95" w14:textId="77777777" w:rsidR="001710AC" w:rsidRPr="009A2475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výška 820 mm (výškovo nastaviteľná konštrukcia)</w:t>
      </w:r>
    </w:p>
    <w:p w14:paraId="4FB42D1D" w14:textId="77777777" w:rsidR="001710AC" w:rsidRPr="009A2475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rozmerov:</w:t>
      </w:r>
    </w:p>
    <w:p w14:paraId="4E337F29" w14:textId="77777777" w:rsidR="001710AC" w:rsidRPr="009A2475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 ± 3 mm</w:t>
      </w:r>
    </w:p>
    <w:p w14:paraId="28A228A1" w14:textId="77777777" w:rsidR="001710AC" w:rsidRPr="009A2475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 ± 10 mm</w:t>
      </w:r>
    </w:p>
    <w:p w14:paraId="6FFD6F11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</w:t>
      </w:r>
    </w:p>
    <w:p w14:paraId="689AE36C" w14:textId="77777777" w:rsidR="001710AC" w:rsidRPr="009A2475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musí byť celokovový, určený pre dielenské a technické pracoviská.</w:t>
      </w:r>
    </w:p>
    <w:p w14:paraId="19139701" w14:textId="77777777" w:rsidR="001710AC" w:rsidRPr="009A2475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pevná, stabilná a odolná voči dlhodobému zaťaženiu.</w:t>
      </w:r>
    </w:p>
    <w:p w14:paraId="1F94C301" w14:textId="77777777" w:rsidR="001710AC" w:rsidRPr="009A2475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Rámová konštrukcia musí umožňovať </w:t>
      </w:r>
      <w:r w:rsidRPr="009A2475">
        <w:rPr>
          <w:rFonts w:ascii="Garamond" w:hAnsi="Garamond"/>
          <w:b/>
          <w:bCs/>
        </w:rPr>
        <w:t>výškové nastavenie</w:t>
      </w:r>
      <w:r w:rsidRPr="009A2475">
        <w:rPr>
          <w:rFonts w:ascii="Garamond" w:hAnsi="Garamond"/>
        </w:rPr>
        <w:t xml:space="preserve"> pracovnej plochy v rozsahu minimálne ± 50 mm.</w:t>
      </w:r>
    </w:p>
    <w:p w14:paraId="2909B556" w14:textId="77777777" w:rsidR="001710AC" w:rsidRPr="009A2475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 kovových častí: odolná voči oderu, korózii a bežným chemikáliám používaným v dielenskom prostredí.</w:t>
      </w:r>
    </w:p>
    <w:p w14:paraId="747E7204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Vrchný pracovný plát</w:t>
      </w:r>
    </w:p>
    <w:p w14:paraId="31E8F220" w14:textId="77777777" w:rsidR="001710AC" w:rsidRPr="009A2475" w:rsidRDefault="001710AC" w:rsidP="001710AC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Možnosť výberu z dvoch variantov:</w:t>
      </w:r>
    </w:p>
    <w:p w14:paraId="509D740A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Variant 1 – drevená </w:t>
      </w:r>
      <w:proofErr w:type="spellStart"/>
      <w:r w:rsidRPr="009A2475">
        <w:rPr>
          <w:rFonts w:ascii="Garamond" w:hAnsi="Garamond"/>
          <w:b/>
          <w:bCs/>
        </w:rPr>
        <w:t>škárovka</w:t>
      </w:r>
      <w:proofErr w:type="spellEnd"/>
      <w:r w:rsidRPr="009A2475">
        <w:rPr>
          <w:rFonts w:ascii="Garamond" w:hAnsi="Garamond"/>
          <w:b/>
          <w:bCs/>
        </w:rPr>
        <w:t xml:space="preserve"> buk</w:t>
      </w:r>
    </w:p>
    <w:p w14:paraId="4379893C" w14:textId="77777777" w:rsidR="001710AC" w:rsidRPr="009A2475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buková </w:t>
      </w:r>
      <w:proofErr w:type="spellStart"/>
      <w:r w:rsidRPr="009A2475">
        <w:rPr>
          <w:rFonts w:ascii="Garamond" w:hAnsi="Garamond"/>
        </w:rPr>
        <w:t>škárovka</w:t>
      </w:r>
      <w:proofErr w:type="spellEnd"/>
      <w:r w:rsidRPr="009A2475">
        <w:rPr>
          <w:rFonts w:ascii="Garamond" w:hAnsi="Garamond"/>
        </w:rPr>
        <w:t>.</w:t>
      </w:r>
    </w:p>
    <w:p w14:paraId="2892A854" w14:textId="77777777" w:rsidR="001710AC" w:rsidRPr="009A2475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pracovnej dosky: minimálne 40 mm.</w:t>
      </w:r>
    </w:p>
    <w:p w14:paraId="1D5056B7" w14:textId="77777777" w:rsidR="001710AC" w:rsidRPr="009A2475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tvrdý lak alebo olej s odolnosťou voči mechanickému poškodeniu a bežným chemikáliám.</w:t>
      </w:r>
    </w:p>
    <w:p w14:paraId="2E1B66CD" w14:textId="77777777" w:rsidR="001710AC" w:rsidRPr="009A2475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musia byť hladko opracované a bezpečné na dotyk.</w:t>
      </w:r>
    </w:p>
    <w:p w14:paraId="6C43826A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Variant 2 – kovový pracovný plát</w:t>
      </w:r>
    </w:p>
    <w:p w14:paraId="74EF0255" w14:textId="77777777" w:rsidR="001710AC" w:rsidRPr="009A2475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oceľový plech s vystužením.</w:t>
      </w:r>
    </w:p>
    <w:p w14:paraId="10397164" w14:textId="77777777" w:rsidR="001710AC" w:rsidRPr="009A2475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odolná voči oderu, korózii a olejom.</w:t>
      </w:r>
    </w:p>
    <w:p w14:paraId="06BFBC35" w14:textId="77777777" w:rsidR="001710AC" w:rsidRPr="009A2475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plechu a konštrukcie musí zabezpečiť vysokú pevnosť a stabilitu pri dielenskom používaní.</w:t>
      </w:r>
    </w:p>
    <w:p w14:paraId="04A3FD8C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Zásuvkový modul</w:t>
      </w:r>
    </w:p>
    <w:p w14:paraId="2242917E" w14:textId="77777777" w:rsidR="001710AC" w:rsidRPr="009A2475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musí obsahovať integrovaný zásuvkový blok.</w:t>
      </w:r>
    </w:p>
    <w:p w14:paraId="6ED45A00" w14:textId="77777777" w:rsidR="001710AC" w:rsidRPr="009A2475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Minimálna konfigurácia: </w:t>
      </w:r>
      <w:r w:rsidRPr="009A2475">
        <w:rPr>
          <w:rFonts w:ascii="Garamond" w:hAnsi="Garamond"/>
          <w:b/>
          <w:bCs/>
        </w:rPr>
        <w:t>3 zásuvky</w:t>
      </w:r>
      <w:r w:rsidRPr="009A2475">
        <w:rPr>
          <w:rFonts w:ascii="Garamond" w:hAnsi="Garamond"/>
        </w:rPr>
        <w:t xml:space="preserve"> rôznej výšky.</w:t>
      </w:r>
    </w:p>
    <w:p w14:paraId="638D99EC" w14:textId="77777777" w:rsidR="001710AC" w:rsidRPr="009A2475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Zásuvky musia byť kovové, s </w:t>
      </w:r>
      <w:proofErr w:type="spellStart"/>
      <w:r w:rsidRPr="009A2475">
        <w:rPr>
          <w:rFonts w:ascii="Garamond" w:hAnsi="Garamond"/>
        </w:rPr>
        <w:t>plnovýsuvom</w:t>
      </w:r>
      <w:proofErr w:type="spellEnd"/>
      <w:r w:rsidRPr="009A2475">
        <w:rPr>
          <w:rFonts w:ascii="Garamond" w:hAnsi="Garamond"/>
        </w:rPr>
        <w:t xml:space="preserve"> a hladkým chodom.</w:t>
      </w:r>
    </w:p>
    <w:p w14:paraId="4A56F08A" w14:textId="77777777" w:rsidR="001710AC" w:rsidRPr="009A2475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Každá zásuvka musí mať nosnosť minimálne 25 kg.</w:t>
      </w:r>
    </w:p>
    <w:p w14:paraId="0456B700" w14:textId="77777777" w:rsidR="001710AC" w:rsidRPr="009A2475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Zásuvkový modul musí byť pevne ukotvený ku konštrukcii stola.</w:t>
      </w:r>
    </w:p>
    <w:p w14:paraId="0DB73ED0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Kolieska</w:t>
      </w:r>
    </w:p>
    <w:p w14:paraId="49F173CD" w14:textId="77777777" w:rsidR="001710AC" w:rsidRPr="009A2475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musí byť vybavený </w:t>
      </w:r>
      <w:r w:rsidRPr="009A2475">
        <w:rPr>
          <w:rFonts w:ascii="Garamond" w:hAnsi="Garamond"/>
          <w:b/>
          <w:bCs/>
        </w:rPr>
        <w:t>prídavnými kolieskami</w:t>
      </w:r>
      <w:r w:rsidRPr="009A2475">
        <w:rPr>
          <w:rFonts w:ascii="Garamond" w:hAnsi="Garamond"/>
        </w:rPr>
        <w:t>.</w:t>
      </w:r>
    </w:p>
    <w:p w14:paraId="4EF448D4" w14:textId="77777777" w:rsidR="001710AC" w:rsidRPr="009A2475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Kolieska musia byť:</w:t>
      </w:r>
    </w:p>
    <w:p w14:paraId="0C9AC031" w14:textId="77777777" w:rsidR="001710AC" w:rsidRPr="009A2475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otočné,</w:t>
      </w:r>
    </w:p>
    <w:p w14:paraId="27CBBCBE" w14:textId="77777777" w:rsidR="001710AC" w:rsidRPr="009A2475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 brzdou,</w:t>
      </w:r>
    </w:p>
    <w:p w14:paraId="4E148D8E" w14:textId="77777777" w:rsidR="001710AC" w:rsidRPr="009A2475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vhodné pre dielenské podlahy (betón, epoxid, PVC).</w:t>
      </w:r>
    </w:p>
    <w:p w14:paraId="058753D6" w14:textId="77777777" w:rsidR="001710AC" w:rsidRPr="009A2475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Minimálny priemer koliesok: 80 mm.</w:t>
      </w:r>
    </w:p>
    <w:p w14:paraId="33A7E4A7" w14:textId="77777777" w:rsidR="001710AC" w:rsidRPr="009A2475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Nosnosť jedného kolieska: minimálne 60 kg.</w:t>
      </w:r>
    </w:p>
    <w:p w14:paraId="4AFB9F14" w14:textId="77777777" w:rsidR="001710AC" w:rsidRPr="009A2475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Brzda musí zablokovať pojazd aj otáčanie.</w:t>
      </w:r>
    </w:p>
    <w:p w14:paraId="321295E3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Nosnosť a stabilita</w:t>
      </w:r>
    </w:p>
    <w:p w14:paraId="0E0CF438" w14:textId="77777777" w:rsidR="001710AC" w:rsidRPr="009A2475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Minimálna nosnosť pracovného stola: </w:t>
      </w:r>
      <w:r w:rsidRPr="009A2475">
        <w:rPr>
          <w:rFonts w:ascii="Garamond" w:hAnsi="Garamond"/>
          <w:b/>
          <w:bCs/>
        </w:rPr>
        <w:t>300 kg</w:t>
      </w:r>
      <w:r w:rsidRPr="009A2475">
        <w:rPr>
          <w:rFonts w:ascii="Garamond" w:hAnsi="Garamond"/>
        </w:rPr>
        <w:t xml:space="preserve"> rovnomerne rozloženého zaťaženia.</w:t>
      </w:r>
    </w:p>
    <w:p w14:paraId="2201B826" w14:textId="77777777" w:rsidR="001710AC" w:rsidRPr="009A2475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aj pri použití koliesok (po zabrzdení).</w:t>
      </w:r>
    </w:p>
    <w:p w14:paraId="37025F4C" w14:textId="77777777" w:rsidR="001710AC" w:rsidRPr="009A2475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sa nesmie kývať ani deformovať pri bežnom dielenskom používaní.</w:t>
      </w:r>
    </w:p>
    <w:p w14:paraId="710ECA1D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5F6C9CC4" w14:textId="77777777" w:rsidR="001710AC" w:rsidRPr="009A2475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a rohy musia byť zaoblené alebo bezpečne opracované.</w:t>
      </w:r>
    </w:p>
    <w:p w14:paraId="64C6EA23" w14:textId="77777777" w:rsidR="001710AC" w:rsidRPr="009A2475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musia byť odolné voči bežným látkam používaným v dielni (oleje, mazivá, čistiace prostriedky).</w:t>
      </w:r>
    </w:p>
    <w:p w14:paraId="3E111FE0" w14:textId="77777777" w:rsidR="001710AC" w:rsidRPr="009A2475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Zásuvky a konštrukcia nesmú mať ostré hrany alebo nebezpečné výstupky.</w:t>
      </w:r>
    </w:p>
    <w:p w14:paraId="3200A214" w14:textId="77777777" w:rsidR="001710AC" w:rsidRPr="009A2475" w:rsidRDefault="001710AC" w:rsidP="001710A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Farebné prevedenie</w:t>
      </w:r>
    </w:p>
    <w:p w14:paraId="5D569A9A" w14:textId="77777777" w:rsidR="001710AC" w:rsidRPr="009A2475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Kovová konštrukcia: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výrobcu (napr. sivá, modrá, čierna).</w:t>
      </w:r>
    </w:p>
    <w:p w14:paraId="5E75EEC5" w14:textId="77777777" w:rsidR="001710AC" w:rsidRPr="009A2475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Zásuvky: farebne zladené s konštrukciou.</w:t>
      </w:r>
    </w:p>
    <w:p w14:paraId="6D55D9D3" w14:textId="77777777" w:rsidR="001710AC" w:rsidRPr="009A2475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Vrchný plát:</w:t>
      </w:r>
    </w:p>
    <w:p w14:paraId="119260D3" w14:textId="77777777" w:rsidR="001710AC" w:rsidRPr="009A2475" w:rsidRDefault="001710AC" w:rsidP="001710AC">
      <w:pPr>
        <w:numPr>
          <w:ilvl w:val="1"/>
          <w:numId w:val="2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buková </w:t>
      </w:r>
      <w:proofErr w:type="spellStart"/>
      <w:r w:rsidRPr="009A2475">
        <w:rPr>
          <w:rFonts w:ascii="Garamond" w:hAnsi="Garamond"/>
        </w:rPr>
        <w:t>škárovka</w:t>
      </w:r>
      <w:proofErr w:type="spellEnd"/>
      <w:r w:rsidRPr="009A2475">
        <w:rPr>
          <w:rFonts w:ascii="Garamond" w:hAnsi="Garamond"/>
        </w:rPr>
        <w:t xml:space="preserve"> – prírodný buk, lakovaný,</w:t>
      </w:r>
    </w:p>
    <w:p w14:paraId="37994B28" w14:textId="77777777" w:rsidR="001710AC" w:rsidRPr="009A2475" w:rsidRDefault="001710AC" w:rsidP="001710AC">
      <w:pPr>
        <w:numPr>
          <w:ilvl w:val="1"/>
          <w:numId w:val="219"/>
        </w:num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</w:rPr>
        <w:t>kovový plát – farba podľa výrobcu.</w:t>
      </w:r>
    </w:p>
    <w:p w14:paraId="15E7C73A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6B79BEF0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45F8BC3F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1B043056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5F433D90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091ADE0C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32EAA431" w14:textId="77777777" w:rsidR="003D3605" w:rsidRPr="009A2475" w:rsidRDefault="003D3605" w:rsidP="00E80EA2">
      <w:pPr>
        <w:spacing w:after="0"/>
        <w:rPr>
          <w:rFonts w:ascii="Garamond" w:hAnsi="Garamond"/>
          <w:u w:val="single"/>
        </w:rPr>
      </w:pPr>
    </w:p>
    <w:p w14:paraId="0299F00C" w14:textId="414BD133" w:rsidR="003D3605" w:rsidRPr="009A2475" w:rsidRDefault="00712D1A" w:rsidP="00E80EA2">
      <w:p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  <w:noProof/>
        </w:rPr>
        <w:drawing>
          <wp:inline distT="0" distB="0" distL="0" distR="0" wp14:anchorId="14A55B56" wp14:editId="596E04E5">
            <wp:extent cx="4514850" cy="2190239"/>
            <wp:effectExtent l="0" t="0" r="0" b="635"/>
            <wp:docPr id="945935462" name="Obrázok 1" descr="Obrázok, na ktorom je nábytok, stôl, písací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97863" name="Obrázok 1" descr="Obrázok, na ktorom je nábytok, stôl, písací stôl, nočný stolík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8761" cy="22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AD7" w14:textId="77777777" w:rsidR="00712D1A" w:rsidRPr="009A2475" w:rsidRDefault="00712D1A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049CC868" w14:textId="61B35F11" w:rsidR="00E80EA2" w:rsidRPr="009A2475" w:rsidRDefault="00604FEF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15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690BCBF8" w14:textId="6297CD62" w:rsidR="00E80EA2" w:rsidRPr="009A2475" w:rsidRDefault="005A79D0" w:rsidP="00B75C21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D</w:t>
      </w:r>
      <w:r w:rsidR="00E80EA2" w:rsidRPr="009A2475">
        <w:rPr>
          <w:rFonts w:ascii="Garamond" w:hAnsi="Garamond"/>
          <w:b/>
          <w:bCs/>
          <w:u w:val="single"/>
        </w:rPr>
        <w:t>ekoratívna stena</w:t>
      </w:r>
      <w:r w:rsidRPr="009A2475">
        <w:rPr>
          <w:rFonts w:ascii="Garamond" w:hAnsi="Garamond"/>
          <w:b/>
          <w:bCs/>
          <w:u w:val="single"/>
        </w:rPr>
        <w:t xml:space="preserve"> 2 nachádzajúca sa na hornej chodbe</w:t>
      </w:r>
      <w:r w:rsidR="00E80EA2" w:rsidRPr="009A2475">
        <w:rPr>
          <w:rFonts w:ascii="Garamond" w:hAnsi="Garamond"/>
          <w:u w:val="single"/>
        </w:rPr>
        <w:t xml:space="preserve"> </w:t>
      </w:r>
      <w:r w:rsidR="00E80EA2" w:rsidRPr="009A2475">
        <w:rPr>
          <w:rFonts w:ascii="Garamond" w:hAnsi="Garamond"/>
          <w:b/>
          <w:bCs/>
          <w:u w:val="single"/>
        </w:rPr>
        <w:t>(š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184 x hl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4 x v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294)</w:t>
      </w:r>
      <w:r w:rsidR="00B75C21" w:rsidRPr="009A2475">
        <w:rPr>
          <w:rFonts w:ascii="Garamond" w:hAnsi="Garamond"/>
          <w:b/>
          <w:bCs/>
          <w:u w:val="single"/>
        </w:rPr>
        <w:t xml:space="preserve">, </w:t>
      </w:r>
      <w:r w:rsidR="00E80EA2" w:rsidRPr="009A2475">
        <w:rPr>
          <w:rFonts w:ascii="Garamond" w:hAnsi="Garamond"/>
          <w:b/>
          <w:bCs/>
          <w:u w:val="single"/>
        </w:rPr>
        <w:t>1ks</w:t>
      </w:r>
    </w:p>
    <w:p w14:paraId="336BC8F4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490900B9" w14:textId="77777777" w:rsidR="004D6321" w:rsidRPr="009A2475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panelu: šírka 1840 mm × hĺbka 40 mm × výška 2940 mm.</w:t>
      </w:r>
    </w:p>
    <w:p w14:paraId="796D8901" w14:textId="77777777" w:rsidR="004D6321" w:rsidRPr="009A2475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7A2DD65C" w14:textId="77777777" w:rsidR="004D6321" w:rsidRPr="009A2475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lamely: ± 2 mm,</w:t>
      </w:r>
    </w:p>
    <w:p w14:paraId="4B856FF2" w14:textId="77777777" w:rsidR="004D6321" w:rsidRPr="009A2475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podkladová doska: ± 3 mm,</w:t>
      </w:r>
    </w:p>
    <w:p w14:paraId="59247FBD" w14:textId="77777777" w:rsidR="004D6321" w:rsidRPr="009A2475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 panelu: ± 5 mm.</w:t>
      </w:r>
    </w:p>
    <w:p w14:paraId="684553EB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Materiálové prevedenie</w:t>
      </w:r>
    </w:p>
    <w:p w14:paraId="46B14B8B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lastRenderedPageBreak/>
        <w:t>Lamely</w:t>
      </w:r>
    </w:p>
    <w:p w14:paraId="1AABDFED" w14:textId="77777777" w:rsidR="004D6321" w:rsidRPr="009A2475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DTDL v dekore „drevina“ podľa výkresovej dokumentácie.</w:t>
      </w:r>
    </w:p>
    <w:p w14:paraId="4EBA4510" w14:textId="77777777" w:rsidR="004D6321" w:rsidRPr="009A2475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rôznych šírok (variabilné rozmiestnenie podľa výkresu).</w:t>
      </w:r>
    </w:p>
    <w:p w14:paraId="5AF858F8" w14:textId="77777777" w:rsidR="004D6321" w:rsidRPr="009A2475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lamiel sú olepené </w:t>
      </w:r>
      <w:r w:rsidRPr="009A2475">
        <w:rPr>
          <w:rFonts w:ascii="Garamond" w:hAnsi="Garamond"/>
          <w:b/>
          <w:bCs/>
        </w:rPr>
        <w:t>ABS hranou 22/0,5 mm</w:t>
      </w:r>
      <w:r w:rsidRPr="009A2475">
        <w:rPr>
          <w:rFonts w:ascii="Garamond" w:hAnsi="Garamond"/>
        </w:rPr>
        <w:t xml:space="preserve"> v dekore „drevina“.</w:t>
      </w:r>
    </w:p>
    <w:p w14:paraId="0479F9FD" w14:textId="77777777" w:rsidR="004D6321" w:rsidRPr="009A2475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lamely:</w:t>
      </w:r>
      <w:r w:rsidRPr="009A2475">
        <w:rPr>
          <w:rFonts w:ascii="Garamond" w:hAnsi="Garamond"/>
        </w:rPr>
        <w:t xml:space="preserve"> ± 0,5 mm.</w:t>
      </w:r>
    </w:p>
    <w:p w14:paraId="567814DC" w14:textId="77777777" w:rsidR="004D6321" w:rsidRPr="009A2475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57C50D5E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Podkladová doska</w:t>
      </w:r>
    </w:p>
    <w:p w14:paraId="3D9EB9FF" w14:textId="77777777" w:rsidR="004D6321" w:rsidRPr="009A2475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DTDL doska v dekore „pastel“.</w:t>
      </w:r>
    </w:p>
    <w:p w14:paraId="0D52463A" w14:textId="77777777" w:rsidR="004D6321" w:rsidRPr="009A2475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podkladovej dosky: 18 mm (alebo podľa výkresu).</w:t>
      </w:r>
    </w:p>
    <w:p w14:paraId="285CE9B3" w14:textId="77777777" w:rsidR="004D6321" w:rsidRPr="009A2475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pevne uchytené na podkladovej doske.</w:t>
      </w:r>
    </w:p>
    <w:p w14:paraId="0F7E4E93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a montáž</w:t>
      </w:r>
    </w:p>
    <w:p w14:paraId="7B990902" w14:textId="77777777" w:rsidR="004D6321" w:rsidRPr="009A2475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montované na podkladovú dosku v presnom rozložení podľa výkresovej dokumentácie.</w:t>
      </w:r>
    </w:p>
    <w:p w14:paraId="38FB86FD" w14:textId="77777777" w:rsidR="004D6321" w:rsidRPr="009A2475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Celý panel (lamely + podkladová doska) je následne kotvený na stenu.</w:t>
      </w:r>
    </w:p>
    <w:p w14:paraId="24767C17" w14:textId="77777777" w:rsidR="004D6321" w:rsidRPr="009A2475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Kotvenie musí zabezpečiť stabilitu po celej výške 294 cm.</w:t>
      </w:r>
    </w:p>
    <w:p w14:paraId="70835292" w14:textId="77777777" w:rsidR="004D6321" w:rsidRPr="009A2475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7903B188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Úprava pre TV a elektroinštaláciu</w:t>
      </w:r>
    </w:p>
    <w:p w14:paraId="1DBEB069" w14:textId="77777777" w:rsidR="004D6321" w:rsidRPr="009A2475" w:rsidRDefault="004D6321" w:rsidP="004D632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upravený tak, aby umožňoval plnohodnotný prístup k existujúcim prvkom na stene:</w:t>
      </w:r>
    </w:p>
    <w:p w14:paraId="37826551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Konzola na TV</w:t>
      </w:r>
    </w:p>
    <w:p w14:paraId="20759E9B" w14:textId="77777777" w:rsidR="004D6321" w:rsidRPr="009A2475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 mieste konzoly musí byť vytvorený </w:t>
      </w:r>
      <w:r w:rsidRPr="009A2475">
        <w:rPr>
          <w:rFonts w:ascii="Garamond" w:hAnsi="Garamond"/>
          <w:b/>
          <w:bCs/>
        </w:rPr>
        <w:t>otvor alebo servisný priestor</w:t>
      </w:r>
      <w:r w:rsidRPr="009A2475">
        <w:rPr>
          <w:rFonts w:ascii="Garamond" w:hAnsi="Garamond"/>
        </w:rPr>
        <w:t>, ktorý umožní:</w:t>
      </w:r>
    </w:p>
    <w:p w14:paraId="5B527367" w14:textId="77777777" w:rsidR="004D6321" w:rsidRPr="009A2475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TV držiaka,</w:t>
      </w:r>
    </w:p>
    <w:p w14:paraId="0522211F" w14:textId="77777777" w:rsidR="004D6321" w:rsidRPr="009A2475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 skrutkám a kotviacim bodom,</w:t>
      </w:r>
    </w:p>
    <w:p w14:paraId="095D488E" w14:textId="77777777" w:rsidR="004D6321" w:rsidRPr="009A2475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vedenie káblov za panelom.</w:t>
      </w:r>
    </w:p>
    <w:p w14:paraId="5AB51C18" w14:textId="77777777" w:rsidR="004D6321" w:rsidRPr="009A2475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Otvor musí byť esteticky zakomponovaný, prípadne prekrytý lamelami s možnosťou demontáže.</w:t>
      </w:r>
    </w:p>
    <w:p w14:paraId="71039A82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Zásuvky pod TV</w:t>
      </w:r>
    </w:p>
    <w:p w14:paraId="324B6C9B" w14:textId="77777777" w:rsidR="004D6321" w:rsidRPr="009A2475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 mieste zásuviek musí byť vytvorený presný výrez podľa ich umiestnenia.</w:t>
      </w:r>
    </w:p>
    <w:p w14:paraId="1292480F" w14:textId="77777777" w:rsidR="004D6321" w:rsidRPr="009A2475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Výrez musí umožniť:</w:t>
      </w:r>
    </w:p>
    <w:p w14:paraId="10E32172" w14:textId="77777777" w:rsidR="004D6321" w:rsidRPr="009A2475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plný prístup k zásuvkám,</w:t>
      </w:r>
    </w:p>
    <w:p w14:paraId="7486DC84" w14:textId="77777777" w:rsidR="004D6321" w:rsidRPr="009A2475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bezpečné odvetranie,</w:t>
      </w:r>
    </w:p>
    <w:p w14:paraId="74C6A671" w14:textId="77777777" w:rsidR="004D6321" w:rsidRPr="009A2475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vedenie káblov.</w:t>
      </w:r>
    </w:p>
    <w:p w14:paraId="03EC2BE0" w14:textId="77777777" w:rsidR="004D6321" w:rsidRPr="009A2475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výrezov musia byť čisté, bez triesok a poškodenia dekoru.</w:t>
      </w:r>
    </w:p>
    <w:p w14:paraId="165BD65E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5C3B8B25" w14:textId="77777777" w:rsidR="004D6321" w:rsidRPr="009A2475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lamiel: „drevina“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7355F0B7" w14:textId="77777777" w:rsidR="004D6321" w:rsidRPr="009A2475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podkladovej dosky: „pastel“.</w:t>
      </w:r>
    </w:p>
    <w:p w14:paraId="43009A5C" w14:textId="77777777" w:rsidR="004D6321" w:rsidRPr="009A2475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bežnému opotrebeniu a vlhkosti.</w:t>
      </w:r>
    </w:p>
    <w:p w14:paraId="092E9B42" w14:textId="77777777" w:rsidR="004D6321" w:rsidRPr="009A2475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5C06F2AA" w14:textId="77777777" w:rsidR="004D6321" w:rsidRPr="009A2475" w:rsidRDefault="004D6321" w:rsidP="004D632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11984CBC" w14:textId="77777777" w:rsidR="004D6321" w:rsidRPr="009A2475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zaoblené (min. R = 1 mm).</w:t>
      </w:r>
    </w:p>
    <w:p w14:paraId="1AC48E22" w14:textId="77777777" w:rsidR="004D6321" w:rsidRPr="009A2475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stabilný po celej výške a šírke.</w:t>
      </w:r>
    </w:p>
    <w:p w14:paraId="018D6CEC" w14:textId="77777777" w:rsidR="004D6321" w:rsidRPr="009A2475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existujúce elektroinštalácie.</w:t>
      </w:r>
    </w:p>
    <w:p w14:paraId="713210C1" w14:textId="77777777" w:rsidR="004D6321" w:rsidRPr="009A2475" w:rsidRDefault="004D6321" w:rsidP="00B75C21">
      <w:pPr>
        <w:spacing w:after="0"/>
        <w:rPr>
          <w:rFonts w:ascii="Garamond" w:hAnsi="Garamond"/>
        </w:rPr>
      </w:pPr>
    </w:p>
    <w:p w14:paraId="7EAAA2F2" w14:textId="77777777" w:rsidR="00E80EA2" w:rsidRPr="009A2475" w:rsidRDefault="00E80EA2" w:rsidP="00E80EA2">
      <w:pPr>
        <w:spacing w:after="0"/>
        <w:rPr>
          <w:rFonts w:ascii="Garamond" w:hAnsi="Garamond"/>
          <w:b/>
          <w:bCs/>
        </w:rPr>
      </w:pPr>
    </w:p>
    <w:p w14:paraId="56670147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60725FE8" w14:textId="07B026E7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16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18E9E7E8" w14:textId="59DC8853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Sedačka 2 (š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17</w:t>
      </w:r>
      <w:r w:rsidR="00B93240" w:rsidRPr="009A2475">
        <w:rPr>
          <w:rFonts w:ascii="Garamond" w:hAnsi="Garamond"/>
          <w:b/>
          <w:bCs/>
          <w:u w:val="single"/>
        </w:rPr>
        <w:t>0</w:t>
      </w:r>
      <w:r w:rsidRPr="009A2475">
        <w:rPr>
          <w:rFonts w:ascii="Garamond" w:hAnsi="Garamond"/>
          <w:b/>
          <w:bCs/>
          <w:u w:val="single"/>
        </w:rPr>
        <w:t xml:space="preserve"> x š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v</w:t>
      </w:r>
      <w:r w:rsidR="00837D2D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90)</w:t>
      </w:r>
      <w:r w:rsidR="00D42B0D" w:rsidRPr="009A2475">
        <w:rPr>
          <w:rFonts w:ascii="Garamond" w:hAnsi="Garamond"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</w:t>
      </w:r>
    </w:p>
    <w:p w14:paraId="1ECBC751" w14:textId="77777777" w:rsidR="006559FE" w:rsidRPr="009A2475" w:rsidRDefault="006559FE" w:rsidP="006559F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0AAA383C" w14:textId="77777777" w:rsidR="006559FE" w:rsidRPr="009A2475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rozmery:</w:t>
      </w:r>
    </w:p>
    <w:p w14:paraId="3F3C060D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1750 mm</w:t>
      </w:r>
    </w:p>
    <w:p w14:paraId="7CC0F9A9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800 mm</w:t>
      </w:r>
    </w:p>
    <w:p w14:paraId="1236B98A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900 mm</w:t>
      </w:r>
    </w:p>
    <w:p w14:paraId="5878A166" w14:textId="77777777" w:rsidR="006559FE" w:rsidRPr="009A2475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kovových podnoží: </w:t>
      </w:r>
      <w:r w:rsidRPr="009A2475">
        <w:rPr>
          <w:rFonts w:ascii="Garamond" w:hAnsi="Garamond"/>
          <w:b/>
          <w:bCs/>
        </w:rPr>
        <w:t>150 mm</w:t>
      </w:r>
    </w:p>
    <w:p w14:paraId="26D49DB9" w14:textId="77777777" w:rsidR="006559FE" w:rsidRPr="009A2475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lastRenderedPageBreak/>
        <w:t>Tolerancia rozmerov:</w:t>
      </w:r>
    </w:p>
    <w:p w14:paraId="45B3899D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čalúnené časti: ± 5 mm</w:t>
      </w:r>
    </w:p>
    <w:p w14:paraId="13B329D9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3 mm</w:t>
      </w:r>
    </w:p>
    <w:p w14:paraId="5B592D31" w14:textId="77777777" w:rsidR="006559FE" w:rsidRPr="009A2475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072795F5" w14:textId="77777777" w:rsidR="006559FE" w:rsidRPr="009A2475" w:rsidRDefault="006559FE" w:rsidP="006559F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</w:t>
      </w:r>
    </w:p>
    <w:p w14:paraId="14B093BA" w14:textId="77777777" w:rsidR="006559FE" w:rsidRPr="009A2475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Nosná konštrukcia sedačky je pevná, určená pre intenzívne používanie v interiéri.</w:t>
      </w:r>
    </w:p>
    <w:p w14:paraId="551FF121" w14:textId="77777777" w:rsidR="006559FE" w:rsidRPr="009A2475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Podnožie je kovové, výšky 15 cm.</w:t>
      </w:r>
    </w:p>
    <w:p w14:paraId="45725F6C" w14:textId="77777777" w:rsidR="006559FE" w:rsidRPr="009A2475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 kovu: </w:t>
      </w:r>
      <w:r w:rsidRPr="009A2475">
        <w:rPr>
          <w:rFonts w:ascii="Garamond" w:hAnsi="Garamond"/>
          <w:b/>
          <w:bCs/>
        </w:rPr>
        <w:t>chróm – lesk</w:t>
      </w:r>
      <w:r w:rsidRPr="009A2475">
        <w:rPr>
          <w:rFonts w:ascii="Garamond" w:hAnsi="Garamond"/>
        </w:rPr>
        <w:t>.</w:t>
      </w:r>
    </w:p>
    <w:p w14:paraId="4FC3834E" w14:textId="77777777" w:rsidR="006559FE" w:rsidRPr="009A2475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Podnožie zabezpečuje stabilitu a rovnomerné rozloženie hmotnosti.</w:t>
      </w:r>
    </w:p>
    <w:p w14:paraId="1A9135B5" w14:textId="77777777" w:rsidR="006559FE" w:rsidRPr="009A2475" w:rsidRDefault="006559FE" w:rsidP="006559F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Sedacia a oporná časť</w:t>
      </w:r>
    </w:p>
    <w:p w14:paraId="4FC62995" w14:textId="77777777" w:rsidR="006559FE" w:rsidRPr="009A2475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Sedačka je čalúnená látkou v odtieni </w:t>
      </w:r>
      <w:r w:rsidRPr="009A2475">
        <w:rPr>
          <w:rFonts w:ascii="Garamond" w:hAnsi="Garamond"/>
          <w:b/>
          <w:bCs/>
        </w:rPr>
        <w:t>antracit / šedá</w:t>
      </w:r>
      <w:r w:rsidRPr="009A2475">
        <w:rPr>
          <w:rFonts w:ascii="Garamond" w:hAnsi="Garamond"/>
        </w:rPr>
        <w:t>.</w:t>
      </w:r>
    </w:p>
    <w:p w14:paraId="00362840" w14:textId="77777777" w:rsidR="006559FE" w:rsidRPr="009A2475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Látka je </w:t>
      </w:r>
      <w:r w:rsidRPr="009A2475">
        <w:rPr>
          <w:rFonts w:ascii="Garamond" w:hAnsi="Garamond"/>
          <w:b/>
          <w:bCs/>
        </w:rPr>
        <w:t>vysoko odolná proti oderu</w:t>
      </w:r>
      <w:r w:rsidRPr="009A2475">
        <w:rPr>
          <w:rFonts w:ascii="Garamond" w:hAnsi="Garamond"/>
        </w:rPr>
        <w:t>, vhodná pre verejné a frekventované priestory.</w:t>
      </w:r>
    </w:p>
    <w:p w14:paraId="38B2E10A" w14:textId="77777777" w:rsidR="006559FE" w:rsidRPr="009A2475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Výplň sedacej a opornej časti: tvarovaná PUR pena s vysokou tvarovou stálosťou.</w:t>
      </w:r>
    </w:p>
    <w:p w14:paraId="4170028B" w14:textId="77777777" w:rsidR="006559FE" w:rsidRPr="009A2475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čalúnenia:</w:t>
      </w:r>
      <w:r w:rsidRPr="009A2475">
        <w:rPr>
          <w:rFonts w:ascii="Garamond" w:hAnsi="Garamond"/>
        </w:rPr>
        <w:t xml:space="preserve"> ± 2 mm.</w:t>
      </w:r>
    </w:p>
    <w:p w14:paraId="011E626C" w14:textId="77777777" w:rsidR="006559FE" w:rsidRPr="009A2475" w:rsidRDefault="006559FE" w:rsidP="006559F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Povrchové prevedenie</w:t>
      </w:r>
    </w:p>
    <w:p w14:paraId="05B26722" w14:textId="77777777" w:rsidR="006559FE" w:rsidRPr="009A2475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Látka: šedá/antracit, odolná voči opotrebeniu, </w:t>
      </w:r>
      <w:proofErr w:type="spellStart"/>
      <w:r w:rsidRPr="009A2475">
        <w:rPr>
          <w:rFonts w:ascii="Garamond" w:hAnsi="Garamond"/>
        </w:rPr>
        <w:t>žmolkovaniu</w:t>
      </w:r>
      <w:proofErr w:type="spellEnd"/>
      <w:r w:rsidRPr="009A2475">
        <w:rPr>
          <w:rFonts w:ascii="Garamond" w:hAnsi="Garamond"/>
        </w:rPr>
        <w:t xml:space="preserve"> a vyblednutiu.</w:t>
      </w:r>
    </w:p>
    <w:p w14:paraId="282B490A" w14:textId="77777777" w:rsidR="006559FE" w:rsidRPr="009A2475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časti: chróm – lesklý povrch.</w:t>
      </w:r>
    </w:p>
    <w:p w14:paraId="1F9DC0C3" w14:textId="77777777" w:rsidR="006559FE" w:rsidRPr="009A2475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01F8AEE8" w14:textId="77777777" w:rsidR="006559FE" w:rsidRPr="009A2475" w:rsidRDefault="006559FE" w:rsidP="006559F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Bezpečnosť a prevedenie</w:t>
      </w:r>
    </w:p>
    <w:p w14:paraId="3C5A9CA3" w14:textId="77777777" w:rsidR="006559FE" w:rsidRPr="009A2475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zaoblené (min. R = 1 mm).</w:t>
      </w:r>
    </w:p>
    <w:p w14:paraId="7B37EAB3" w14:textId="77777777" w:rsidR="006559FE" w:rsidRPr="009A2475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 pevná.</w:t>
      </w:r>
    </w:p>
    <w:p w14:paraId="2B33C725" w14:textId="77777777" w:rsidR="006559FE" w:rsidRPr="009A2475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Sedačka musí byť bez ostrých hrán, výstupkov a defektov čalúnenia.</w:t>
      </w:r>
    </w:p>
    <w:p w14:paraId="60437613" w14:textId="77777777" w:rsidR="005A0456" w:rsidRPr="009A2475" w:rsidRDefault="005A0456" w:rsidP="00D42B0D">
      <w:pPr>
        <w:spacing w:after="0" w:line="240" w:lineRule="auto"/>
        <w:rPr>
          <w:rFonts w:ascii="Garamond" w:hAnsi="Garamond"/>
        </w:rPr>
      </w:pPr>
    </w:p>
    <w:p w14:paraId="35189C7E" w14:textId="0629693B" w:rsidR="00A258D2" w:rsidRPr="009A2475" w:rsidRDefault="00A258D2" w:rsidP="00D42B0D">
      <w:pPr>
        <w:spacing w:after="0" w:line="240" w:lineRule="auto"/>
        <w:rPr>
          <w:rFonts w:ascii="Garamond" w:hAnsi="Garamond"/>
        </w:rPr>
      </w:pPr>
      <w:r w:rsidRPr="009A2475">
        <w:rPr>
          <w:rFonts w:ascii="Garamond" w:hAnsi="Garamond"/>
          <w:noProof/>
        </w:rPr>
        <w:drawing>
          <wp:inline distT="0" distB="0" distL="0" distR="0" wp14:anchorId="7DB6A4AB" wp14:editId="75206668">
            <wp:extent cx="3838601" cy="2162175"/>
            <wp:effectExtent l="0" t="0" r="9525" b="0"/>
            <wp:docPr id="1792335382" name="Obrázok 1" descr="Obrázok, na ktorom je nábytok, gauč, sofa, štúdiový gau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5382" name="Obrázok 1" descr="Obrázok, na ktorom je nábytok, gauč, sofa, štúdiový gauč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15" cy="217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B641" w14:textId="77777777" w:rsidR="00A258D2" w:rsidRPr="009A2475" w:rsidRDefault="00A258D2" w:rsidP="00D42B0D">
      <w:pPr>
        <w:spacing w:after="0" w:line="240" w:lineRule="auto"/>
        <w:rPr>
          <w:rFonts w:ascii="Garamond" w:hAnsi="Garamond"/>
        </w:rPr>
      </w:pPr>
    </w:p>
    <w:p w14:paraId="3DA17ED4" w14:textId="77777777" w:rsidR="00A258D2" w:rsidRPr="009A2475" w:rsidRDefault="00A258D2" w:rsidP="00D42B0D">
      <w:pPr>
        <w:spacing w:after="0" w:line="240" w:lineRule="auto"/>
        <w:rPr>
          <w:rFonts w:ascii="Garamond" w:hAnsi="Garamond"/>
        </w:rPr>
      </w:pPr>
    </w:p>
    <w:p w14:paraId="3B32C583" w14:textId="77777777" w:rsidR="00A258D2" w:rsidRPr="009A2475" w:rsidRDefault="00A258D2" w:rsidP="00D42B0D">
      <w:pPr>
        <w:spacing w:after="0" w:line="240" w:lineRule="auto"/>
        <w:rPr>
          <w:rFonts w:ascii="Garamond" w:hAnsi="Garamond"/>
        </w:rPr>
      </w:pPr>
    </w:p>
    <w:p w14:paraId="3B0C1787" w14:textId="77777777" w:rsidR="00A258D2" w:rsidRPr="009A2475" w:rsidRDefault="00A258D2" w:rsidP="00D42B0D">
      <w:pPr>
        <w:spacing w:after="0" w:line="240" w:lineRule="auto"/>
        <w:rPr>
          <w:rFonts w:ascii="Garamond" w:hAnsi="Garamond"/>
        </w:rPr>
      </w:pPr>
    </w:p>
    <w:p w14:paraId="51594623" w14:textId="77777777" w:rsidR="00A258D2" w:rsidRPr="009A2475" w:rsidRDefault="00A258D2" w:rsidP="00D42B0D">
      <w:pPr>
        <w:spacing w:after="0" w:line="240" w:lineRule="auto"/>
        <w:rPr>
          <w:rFonts w:ascii="Garamond" w:hAnsi="Garamond"/>
        </w:rPr>
      </w:pPr>
    </w:p>
    <w:p w14:paraId="3218605A" w14:textId="575F4BA3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17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7B2769F2" w14:textId="68273FDE" w:rsidR="00E80EA2" w:rsidRPr="009A2475" w:rsidRDefault="00E80EA2" w:rsidP="00D42B0D">
      <w:pPr>
        <w:spacing w:after="0"/>
        <w:rPr>
          <w:rFonts w:ascii="Garamond" w:hAnsi="Garamond" w:cstheme="minorHAnsi"/>
          <w:b/>
          <w:bCs/>
          <w:u w:val="single"/>
        </w:rPr>
      </w:pPr>
      <w:r w:rsidRPr="009A2475">
        <w:rPr>
          <w:rFonts w:ascii="Garamond" w:hAnsi="Garamond" w:cstheme="minorHAnsi"/>
          <w:b/>
          <w:bCs/>
          <w:u w:val="single"/>
        </w:rPr>
        <w:t>Stôl lichobežníkový</w:t>
      </w:r>
      <w:r w:rsidR="00D42B0D" w:rsidRPr="009A2475">
        <w:rPr>
          <w:rFonts w:ascii="Garamond" w:hAnsi="Garamond" w:cstheme="minorHAnsi"/>
          <w:b/>
          <w:bCs/>
          <w:u w:val="single"/>
        </w:rPr>
        <w:t xml:space="preserve"> </w:t>
      </w:r>
      <w:r w:rsidRPr="009A2475">
        <w:rPr>
          <w:rFonts w:ascii="Garamond" w:hAnsi="Garamond" w:cstheme="minorHAnsi"/>
          <w:b/>
          <w:bCs/>
          <w:u w:val="single"/>
        </w:rPr>
        <w:t>(š</w:t>
      </w:r>
      <w:r w:rsidR="00932873" w:rsidRPr="009A2475">
        <w:rPr>
          <w:rFonts w:ascii="Garamond" w:hAnsi="Garamond" w:cstheme="minorHAnsi"/>
          <w:b/>
          <w:bCs/>
          <w:u w:val="single"/>
        </w:rPr>
        <w:t>:</w:t>
      </w:r>
      <w:r w:rsidRPr="009A2475">
        <w:rPr>
          <w:rFonts w:ascii="Garamond" w:hAnsi="Garamond" w:cstheme="minorHAnsi"/>
          <w:b/>
          <w:bCs/>
          <w:u w:val="single"/>
        </w:rPr>
        <w:t>120 x hl</w:t>
      </w:r>
      <w:r w:rsidR="00932873" w:rsidRPr="009A2475">
        <w:rPr>
          <w:rFonts w:ascii="Garamond" w:hAnsi="Garamond" w:cstheme="minorHAnsi"/>
          <w:b/>
          <w:bCs/>
          <w:u w:val="single"/>
        </w:rPr>
        <w:t>:</w:t>
      </w:r>
      <w:r w:rsidRPr="009A2475">
        <w:rPr>
          <w:rFonts w:ascii="Garamond" w:hAnsi="Garamond" w:cstheme="minorHAnsi"/>
          <w:b/>
          <w:bCs/>
          <w:u w:val="single"/>
        </w:rPr>
        <w:t>52 x v</w:t>
      </w:r>
      <w:r w:rsidR="00932873" w:rsidRPr="009A2475">
        <w:rPr>
          <w:rFonts w:ascii="Garamond" w:hAnsi="Garamond" w:cstheme="minorHAnsi"/>
          <w:b/>
          <w:bCs/>
          <w:u w:val="single"/>
        </w:rPr>
        <w:t>:</w:t>
      </w:r>
      <w:r w:rsidRPr="009A2475">
        <w:rPr>
          <w:rFonts w:ascii="Garamond" w:hAnsi="Garamond" w:cstheme="minorHAnsi"/>
          <w:b/>
          <w:bCs/>
          <w:u w:val="single"/>
        </w:rPr>
        <w:t>74)</w:t>
      </w:r>
      <w:r w:rsidR="00D42B0D" w:rsidRPr="009A2475">
        <w:rPr>
          <w:rFonts w:ascii="Garamond" w:hAnsi="Garamond" w:cstheme="minorHAnsi"/>
          <w:b/>
          <w:bCs/>
          <w:u w:val="single"/>
        </w:rPr>
        <w:t>, 15 ks</w:t>
      </w:r>
    </w:p>
    <w:p w14:paraId="05846739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1. Rozmery</w:t>
      </w:r>
    </w:p>
    <w:p w14:paraId="43789CAB" w14:textId="77777777" w:rsidR="00413755" w:rsidRPr="009A2475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Nominálne rozmery stola:</w:t>
      </w:r>
    </w:p>
    <w:p w14:paraId="051F3759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šírka (dĺžka prednej hrany): </w:t>
      </w:r>
      <w:r w:rsidRPr="009A2475">
        <w:rPr>
          <w:rFonts w:ascii="Garamond" w:hAnsi="Garamond" w:cstheme="minorHAnsi"/>
          <w:b/>
          <w:bCs/>
        </w:rPr>
        <w:t>1200 mm</w:t>
      </w:r>
    </w:p>
    <w:p w14:paraId="199B020A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hĺbka: </w:t>
      </w:r>
      <w:r w:rsidRPr="009A2475">
        <w:rPr>
          <w:rFonts w:ascii="Garamond" w:hAnsi="Garamond" w:cstheme="minorHAnsi"/>
          <w:b/>
          <w:bCs/>
        </w:rPr>
        <w:t>520 mm</w:t>
      </w:r>
      <w:r w:rsidRPr="009A2475">
        <w:rPr>
          <w:rFonts w:ascii="Garamond" w:hAnsi="Garamond" w:cstheme="minorHAnsi"/>
        </w:rPr>
        <w:t xml:space="preserve"> (výrobcom uvádzaná 510 mm)</w:t>
      </w:r>
    </w:p>
    <w:p w14:paraId="6AA9EFA7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výška: </w:t>
      </w:r>
      <w:r w:rsidRPr="009A2475">
        <w:rPr>
          <w:rFonts w:ascii="Garamond" w:hAnsi="Garamond" w:cstheme="minorHAnsi"/>
          <w:b/>
          <w:bCs/>
        </w:rPr>
        <w:t>740 mm</w:t>
      </w:r>
    </w:p>
    <w:p w14:paraId="145BD873" w14:textId="77777777" w:rsidR="00413755" w:rsidRPr="009A2475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Dĺžka bočného ramena: </w:t>
      </w:r>
      <w:r w:rsidRPr="009A2475">
        <w:rPr>
          <w:rFonts w:ascii="Garamond" w:hAnsi="Garamond" w:cstheme="minorHAnsi"/>
          <w:b/>
          <w:bCs/>
        </w:rPr>
        <w:t>600 mm</w:t>
      </w:r>
    </w:p>
    <w:p w14:paraId="228B7425" w14:textId="77777777" w:rsidR="00413755" w:rsidRPr="009A2475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  <w:b/>
          <w:bCs/>
        </w:rPr>
        <w:t>Tolerancia rozmerov:</w:t>
      </w:r>
    </w:p>
    <w:p w14:paraId="5AF3640A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drevotrieska: ± 2 mm</w:t>
      </w:r>
    </w:p>
    <w:p w14:paraId="4651C11A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kovové prvky: ± 3 mm</w:t>
      </w:r>
    </w:p>
    <w:p w14:paraId="4969EABF" w14:textId="77777777" w:rsidR="00413755" w:rsidRPr="009A2475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lastRenderedPageBreak/>
        <w:t>celkový rozmer: ± 5 mm</w:t>
      </w:r>
    </w:p>
    <w:p w14:paraId="7F5F753A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2. Vrchná doska stola – pôvodná</w:t>
      </w:r>
    </w:p>
    <w:p w14:paraId="0C213C17" w14:textId="77777777" w:rsidR="00413755" w:rsidRPr="009A2475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Materiál: </w:t>
      </w:r>
      <w:r w:rsidRPr="009A2475">
        <w:rPr>
          <w:rFonts w:ascii="Garamond" w:hAnsi="Garamond" w:cstheme="minorHAnsi"/>
          <w:b/>
          <w:bCs/>
        </w:rPr>
        <w:t>18 mm drevotriesková doska</w:t>
      </w:r>
      <w:r w:rsidRPr="009A2475">
        <w:rPr>
          <w:rFonts w:ascii="Garamond" w:hAnsi="Garamond" w:cstheme="minorHAnsi"/>
        </w:rPr>
        <w:t xml:space="preserve"> (DTD)</w:t>
      </w:r>
    </w:p>
    <w:p w14:paraId="720B084F" w14:textId="77777777" w:rsidR="00413755" w:rsidRPr="009A2475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Povrchová úprava: </w:t>
      </w:r>
      <w:proofErr w:type="spellStart"/>
      <w:r w:rsidRPr="009A2475">
        <w:rPr>
          <w:rFonts w:ascii="Garamond" w:hAnsi="Garamond" w:cstheme="minorHAnsi"/>
          <w:b/>
          <w:bCs/>
        </w:rPr>
        <w:t>melamínová</w:t>
      </w:r>
      <w:proofErr w:type="spellEnd"/>
      <w:r w:rsidRPr="009A2475">
        <w:rPr>
          <w:rFonts w:ascii="Garamond" w:hAnsi="Garamond" w:cstheme="minorHAnsi"/>
          <w:b/>
          <w:bCs/>
        </w:rPr>
        <w:t xml:space="preserve"> živica</w:t>
      </w:r>
    </w:p>
    <w:p w14:paraId="2C4AA341" w14:textId="77777777" w:rsidR="00413755" w:rsidRPr="009A2475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Hrany: </w:t>
      </w:r>
      <w:r w:rsidRPr="009A2475">
        <w:rPr>
          <w:rFonts w:ascii="Garamond" w:hAnsi="Garamond" w:cstheme="minorHAnsi"/>
          <w:b/>
          <w:bCs/>
        </w:rPr>
        <w:t>ABS 3 mm</w:t>
      </w:r>
      <w:r w:rsidRPr="009A2475">
        <w:rPr>
          <w:rFonts w:ascii="Garamond" w:hAnsi="Garamond" w:cstheme="minorHAnsi"/>
        </w:rPr>
        <w:t xml:space="preserve"> po celom obvode</w:t>
      </w:r>
    </w:p>
    <w:p w14:paraId="4665C576" w14:textId="77777777" w:rsidR="00413755" w:rsidRPr="009A2475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Tvar: lichobežníkový podľa rozmerov výrobcu</w:t>
      </w:r>
    </w:p>
    <w:p w14:paraId="49551955" w14:textId="77777777" w:rsidR="00413755" w:rsidRPr="009A2475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Povrch odolný voči bežnému opotrebeniu a čistiacim prostriedkom</w:t>
      </w:r>
    </w:p>
    <w:p w14:paraId="60B9A712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3. Vrchná doska – prekrytie (nová doska „drevina“)</w:t>
      </w:r>
    </w:p>
    <w:p w14:paraId="4D4B4B89" w14:textId="77777777" w:rsidR="00413755" w:rsidRPr="009A2475" w:rsidRDefault="00413755" w:rsidP="00413755">
      <w:p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Na pôvodnú dosku sa montuje nový vrchný plát:</w:t>
      </w:r>
    </w:p>
    <w:p w14:paraId="5C9D931F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Materiál: DTDL v dekore </w:t>
      </w:r>
      <w:r w:rsidRPr="009A2475">
        <w:rPr>
          <w:rFonts w:ascii="Garamond" w:hAnsi="Garamond" w:cstheme="minorHAnsi"/>
          <w:b/>
          <w:bCs/>
        </w:rPr>
        <w:t>„drevina“</w:t>
      </w:r>
    </w:p>
    <w:p w14:paraId="2421E9A0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Hrúbka: podľa výrobcu (štandardne 18–25 mm)</w:t>
      </w:r>
    </w:p>
    <w:p w14:paraId="440C5F0A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Rozmer: </w:t>
      </w:r>
      <w:r w:rsidRPr="009A2475">
        <w:rPr>
          <w:rFonts w:ascii="Garamond" w:hAnsi="Garamond" w:cstheme="minorHAnsi"/>
          <w:b/>
          <w:bCs/>
        </w:rPr>
        <w:t>presne zhodný</w:t>
      </w:r>
      <w:r w:rsidRPr="009A2475">
        <w:rPr>
          <w:rFonts w:ascii="Garamond" w:hAnsi="Garamond" w:cstheme="minorHAnsi"/>
        </w:rPr>
        <w:t xml:space="preserve"> s pôvodnou doskou</w:t>
      </w:r>
    </w:p>
    <w:p w14:paraId="29A6DA27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Hrany: </w:t>
      </w:r>
      <w:r w:rsidRPr="009A2475">
        <w:rPr>
          <w:rFonts w:ascii="Garamond" w:hAnsi="Garamond" w:cstheme="minorHAnsi"/>
          <w:b/>
          <w:bCs/>
        </w:rPr>
        <w:t>ABS 2 mm</w:t>
      </w:r>
      <w:r w:rsidRPr="009A2475">
        <w:rPr>
          <w:rFonts w:ascii="Garamond" w:hAnsi="Garamond" w:cstheme="minorHAnsi"/>
        </w:rPr>
        <w:t xml:space="preserve"> v rovnakom dekore</w:t>
      </w:r>
    </w:p>
    <w:p w14:paraId="010BC3A4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Montáž: pevné uchytenie na pôvodnú dosku bez viditeľných medzier</w:t>
      </w:r>
    </w:p>
    <w:p w14:paraId="3B5D2A45" w14:textId="77777777" w:rsidR="00413755" w:rsidRPr="009A2475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Povrch: odolný voči oderu, vlhkosti a bežným čistiacim prostriedkom</w:t>
      </w:r>
    </w:p>
    <w:p w14:paraId="002B5BAF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4. Podnožie a konštrukcia</w:t>
      </w:r>
    </w:p>
    <w:p w14:paraId="1A68F383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Materiál: </w:t>
      </w:r>
      <w:r w:rsidRPr="009A2475">
        <w:rPr>
          <w:rFonts w:ascii="Garamond" w:hAnsi="Garamond" w:cstheme="minorHAnsi"/>
          <w:b/>
          <w:bCs/>
        </w:rPr>
        <w:t>oceľová štvorhranná rúrka</w:t>
      </w:r>
    </w:p>
    <w:p w14:paraId="47529F24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Nohy stola: </w:t>
      </w:r>
      <w:r w:rsidRPr="009A2475">
        <w:rPr>
          <w:rFonts w:ascii="Garamond" w:hAnsi="Garamond" w:cstheme="minorHAnsi"/>
          <w:b/>
          <w:bCs/>
        </w:rPr>
        <w:t>30 × 30 mm</w:t>
      </w:r>
    </w:p>
    <w:p w14:paraId="47AFF2EA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Rámová konštrukcia: </w:t>
      </w:r>
      <w:r w:rsidRPr="009A2475">
        <w:rPr>
          <w:rFonts w:ascii="Garamond" w:hAnsi="Garamond" w:cstheme="minorHAnsi"/>
          <w:b/>
          <w:bCs/>
        </w:rPr>
        <w:t>50 × 20 mm</w:t>
      </w:r>
    </w:p>
    <w:p w14:paraId="4406C7F6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Povrchová úprava: práškové lakovanie (</w:t>
      </w:r>
      <w:proofErr w:type="spellStart"/>
      <w:r w:rsidRPr="009A2475">
        <w:rPr>
          <w:rFonts w:ascii="Garamond" w:hAnsi="Garamond" w:cstheme="minorHAnsi"/>
        </w:rPr>
        <w:t>komaxit</w:t>
      </w:r>
      <w:proofErr w:type="spellEnd"/>
      <w:r w:rsidRPr="009A2475">
        <w:rPr>
          <w:rFonts w:ascii="Garamond" w:hAnsi="Garamond" w:cstheme="minorHAnsi"/>
        </w:rPr>
        <w:t xml:space="preserve">) podľa </w:t>
      </w:r>
      <w:proofErr w:type="spellStart"/>
      <w:r w:rsidRPr="009A2475">
        <w:rPr>
          <w:rFonts w:ascii="Garamond" w:hAnsi="Garamond" w:cstheme="minorHAnsi"/>
        </w:rPr>
        <w:t>vzorkovníka</w:t>
      </w:r>
      <w:proofErr w:type="spellEnd"/>
    </w:p>
    <w:p w14:paraId="5331F0BF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Nohy sú vybavené </w:t>
      </w:r>
      <w:r w:rsidRPr="009A2475">
        <w:rPr>
          <w:rFonts w:ascii="Garamond" w:hAnsi="Garamond" w:cstheme="minorHAnsi"/>
          <w:b/>
          <w:bCs/>
        </w:rPr>
        <w:t>skrutkami na vyrovnanie výšky</w:t>
      </w:r>
      <w:r w:rsidRPr="009A2475">
        <w:rPr>
          <w:rFonts w:ascii="Garamond" w:hAnsi="Garamond" w:cstheme="minorHAnsi"/>
        </w:rPr>
        <w:t xml:space="preserve"> (</w:t>
      </w:r>
      <w:proofErr w:type="spellStart"/>
      <w:r w:rsidRPr="009A2475">
        <w:rPr>
          <w:rFonts w:ascii="Garamond" w:hAnsi="Garamond" w:cstheme="minorHAnsi"/>
        </w:rPr>
        <w:t>rektifikačné</w:t>
      </w:r>
      <w:proofErr w:type="spellEnd"/>
      <w:r w:rsidRPr="009A2475">
        <w:rPr>
          <w:rFonts w:ascii="Garamond" w:hAnsi="Garamond" w:cstheme="minorHAnsi"/>
        </w:rPr>
        <w:t xml:space="preserve"> prvky)</w:t>
      </w:r>
    </w:p>
    <w:p w14:paraId="3DEDBB0F" w14:textId="77777777" w:rsidR="00413755" w:rsidRPr="009A2475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Konštrukcia musí zabezpečiť stabilitu aj pri častom presúvaní</w:t>
      </w:r>
    </w:p>
    <w:p w14:paraId="642E08F6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5. Tvar a funkcia</w:t>
      </w:r>
    </w:p>
    <w:p w14:paraId="551AAF64" w14:textId="77777777" w:rsidR="00413755" w:rsidRPr="009A2475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Stôl má </w:t>
      </w:r>
      <w:r w:rsidRPr="009A2475">
        <w:rPr>
          <w:rFonts w:ascii="Garamond" w:hAnsi="Garamond" w:cstheme="minorHAnsi"/>
          <w:b/>
          <w:bCs/>
        </w:rPr>
        <w:t>lichobežníkový tvar</w:t>
      </w:r>
      <w:r w:rsidRPr="009A2475">
        <w:rPr>
          <w:rFonts w:ascii="Garamond" w:hAnsi="Garamond" w:cstheme="minorHAnsi"/>
        </w:rPr>
        <w:t>, vhodný na skladanie do rôznych zostáv (skupinové sedenie, učebne, konferenčné usporiadanie).</w:t>
      </w:r>
    </w:p>
    <w:p w14:paraId="7BC769FD" w14:textId="77777777" w:rsidR="00413755" w:rsidRPr="009A2475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Hrany musia byť bezpečne opracované (min. R = 1 mm).</w:t>
      </w:r>
    </w:p>
    <w:p w14:paraId="2C3A06DF" w14:textId="77777777" w:rsidR="00413755" w:rsidRPr="009A2475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Stôl musí byť stabilný a pevný pri bežnom používaní.</w:t>
      </w:r>
    </w:p>
    <w:p w14:paraId="49266B82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6. Povrchové prevedenie</w:t>
      </w:r>
    </w:p>
    <w:p w14:paraId="61F7338A" w14:textId="77777777" w:rsidR="00413755" w:rsidRPr="009A2475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Vrchná doska (prekrytie): dekor </w:t>
      </w:r>
      <w:r w:rsidRPr="009A2475">
        <w:rPr>
          <w:rFonts w:ascii="Garamond" w:hAnsi="Garamond" w:cstheme="minorHAnsi"/>
          <w:b/>
          <w:bCs/>
        </w:rPr>
        <w:t>„drevina“</w:t>
      </w:r>
    </w:p>
    <w:p w14:paraId="638122C0" w14:textId="77777777" w:rsidR="00413755" w:rsidRPr="009A2475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Pôvodná doska: </w:t>
      </w:r>
      <w:proofErr w:type="spellStart"/>
      <w:r w:rsidRPr="009A2475">
        <w:rPr>
          <w:rFonts w:ascii="Garamond" w:hAnsi="Garamond" w:cstheme="minorHAnsi"/>
        </w:rPr>
        <w:t>melamín</w:t>
      </w:r>
      <w:proofErr w:type="spellEnd"/>
    </w:p>
    <w:p w14:paraId="6C1F15FC" w14:textId="77777777" w:rsidR="00413755" w:rsidRPr="009A2475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 xml:space="preserve">Kovová konštrukcia: farba podľa </w:t>
      </w:r>
      <w:proofErr w:type="spellStart"/>
      <w:r w:rsidRPr="009A2475">
        <w:rPr>
          <w:rFonts w:ascii="Garamond" w:hAnsi="Garamond" w:cstheme="minorHAnsi"/>
        </w:rPr>
        <w:t>vzorkovníka</w:t>
      </w:r>
      <w:proofErr w:type="spellEnd"/>
      <w:r w:rsidRPr="009A2475">
        <w:rPr>
          <w:rFonts w:ascii="Garamond" w:hAnsi="Garamond" w:cstheme="minorHAnsi"/>
        </w:rPr>
        <w:t xml:space="preserve"> (štandardne sivá/čierna)</w:t>
      </w:r>
    </w:p>
    <w:p w14:paraId="7F9B5682" w14:textId="77777777" w:rsidR="00413755" w:rsidRPr="009A2475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Farebná odchýlka v rámci série: max. ± 5 %</w:t>
      </w:r>
    </w:p>
    <w:p w14:paraId="0552C413" w14:textId="77777777" w:rsidR="00413755" w:rsidRPr="009A2475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 w:cstheme="minorHAnsi"/>
          <w:b/>
          <w:bCs/>
        </w:rPr>
        <w:t>7. Bezpečnosť a prevedenie</w:t>
      </w:r>
    </w:p>
    <w:p w14:paraId="5338B058" w14:textId="77777777" w:rsidR="00413755" w:rsidRPr="009A2475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Všetky hrany musia byť bezpečne zaoblené.</w:t>
      </w:r>
    </w:p>
    <w:p w14:paraId="40D1F696" w14:textId="77777777" w:rsidR="00413755" w:rsidRPr="009A2475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Konštrukcia musí byť stabilná a pevná.</w:t>
      </w:r>
    </w:p>
    <w:p w14:paraId="51EDB16E" w14:textId="77777777" w:rsidR="00413755" w:rsidRPr="009A2475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Montáž prekrytia nesmie znižovať pevnosť pôvodnej dosky.</w:t>
      </w:r>
    </w:p>
    <w:p w14:paraId="26BCBA1B" w14:textId="77777777" w:rsidR="00413755" w:rsidRPr="009A2475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9A2475">
        <w:rPr>
          <w:rFonts w:ascii="Garamond" w:hAnsi="Garamond" w:cstheme="minorHAnsi"/>
        </w:rPr>
        <w:t>Stôl musí byť bez ostrých hrán, výstupkov a defektov povrchu.</w:t>
      </w:r>
    </w:p>
    <w:p w14:paraId="3FC6197D" w14:textId="77777777" w:rsidR="00E80EA2" w:rsidRPr="009A2475" w:rsidRDefault="00E80EA2" w:rsidP="00E80EA2">
      <w:pPr>
        <w:spacing w:after="0"/>
        <w:rPr>
          <w:rFonts w:ascii="Garamond" w:hAnsi="Garamond" w:cstheme="minorHAnsi"/>
        </w:rPr>
      </w:pPr>
    </w:p>
    <w:p w14:paraId="1C1EB416" w14:textId="3D31CA4F" w:rsidR="003D3605" w:rsidRPr="009A2475" w:rsidRDefault="008B581A" w:rsidP="00E80EA2">
      <w:pPr>
        <w:spacing w:after="0"/>
        <w:rPr>
          <w:rFonts w:ascii="Garamond" w:hAnsi="Garamond" w:cstheme="minorHAnsi"/>
          <w:b/>
          <w:bCs/>
        </w:rPr>
      </w:pPr>
      <w:r w:rsidRPr="009A2475">
        <w:rPr>
          <w:rFonts w:ascii="Garamond" w:hAnsi="Garamond"/>
          <w:noProof/>
        </w:rPr>
        <w:drawing>
          <wp:inline distT="0" distB="0" distL="0" distR="0" wp14:anchorId="3A2B17C9" wp14:editId="0DF40FB4">
            <wp:extent cx="2679177" cy="1724025"/>
            <wp:effectExtent l="0" t="0" r="6985" b="0"/>
            <wp:docPr id="1309724546" name="Obrázok 5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24546" name="Obrázok 5" descr="Obrázok, na ktorom je nábytok, stôl, nočný stol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63" cy="17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DA0C" w14:textId="77777777" w:rsidR="003D3605" w:rsidRPr="009A2475" w:rsidRDefault="003D3605" w:rsidP="00E80EA2">
      <w:pPr>
        <w:spacing w:after="0"/>
        <w:rPr>
          <w:rFonts w:ascii="Garamond" w:hAnsi="Garamond" w:cstheme="minorHAnsi"/>
          <w:b/>
          <w:bCs/>
        </w:rPr>
      </w:pPr>
    </w:p>
    <w:p w14:paraId="4D32CC9E" w14:textId="5EE6B884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18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1EE8B3B8" w14:textId="14A7319F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TV stena  č.2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932873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406 x hl</w:t>
      </w:r>
      <w:r w:rsidR="00355BFB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56 x v</w:t>
      </w:r>
      <w:r w:rsidR="00355BFB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300)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</w:t>
      </w:r>
    </w:p>
    <w:p w14:paraId="073A4E25" w14:textId="6B15D4F7" w:rsidR="006F2E38" w:rsidRPr="009A2475" w:rsidRDefault="006F2E38" w:rsidP="005A0456">
      <w:pPr>
        <w:spacing w:after="0"/>
        <w:jc w:val="both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TV stena č. 2 je komplexný nábytkový celok pozostávajúci z dekoratívnej časti, skrinkovej zostavy pod TV a sklenenej časti. Celok je navrhnutý podľa výkresovej dokumentácie a zhotovený z materiálov v dekore „drevina“ a „pastel 2.</w:t>
      </w:r>
    </w:p>
    <w:p w14:paraId="42C09840" w14:textId="77777777" w:rsidR="006F2E38" w:rsidRPr="009A2475" w:rsidRDefault="006F2E38" w:rsidP="00D42B0D">
      <w:pPr>
        <w:spacing w:after="0"/>
        <w:rPr>
          <w:rFonts w:ascii="Garamond" w:hAnsi="Garamond"/>
        </w:rPr>
      </w:pPr>
    </w:p>
    <w:p w14:paraId="073CA4FC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 celku</w:t>
      </w:r>
    </w:p>
    <w:p w14:paraId="3C921703" w14:textId="77777777" w:rsidR="006F2E38" w:rsidRPr="009A2475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4060 mm</w:t>
      </w:r>
    </w:p>
    <w:p w14:paraId="4B89A229" w14:textId="77777777" w:rsidR="006F2E38" w:rsidRPr="009A2475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560 mm</w:t>
      </w:r>
    </w:p>
    <w:p w14:paraId="7A1ED116" w14:textId="77777777" w:rsidR="006F2E38" w:rsidRPr="009A2475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3000 mm</w:t>
      </w:r>
    </w:p>
    <w:p w14:paraId="0B48432A" w14:textId="77777777" w:rsidR="006F2E38" w:rsidRPr="009A2475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6E4553A2" w14:textId="77777777" w:rsidR="006F2E38" w:rsidRPr="009A2475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drevotrieska/DTDL: ± 2–3 mm</w:t>
      </w:r>
    </w:p>
    <w:p w14:paraId="74A66296" w14:textId="77777777" w:rsidR="006F2E38" w:rsidRPr="009A2475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sklo a kovové prvky: ± 1–2 mm</w:t>
      </w:r>
    </w:p>
    <w:p w14:paraId="2E2114B2" w14:textId="77777777" w:rsidR="006F2E38" w:rsidRPr="009A2475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4623C269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A. Dekoratívna stena</w:t>
      </w:r>
    </w:p>
    <w:p w14:paraId="64E61680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Materiál a prevedenie</w:t>
      </w:r>
    </w:p>
    <w:p w14:paraId="69FA1CF7" w14:textId="77777777" w:rsidR="006F2E38" w:rsidRPr="009A2475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lamiel: DTDL v dekore </w:t>
      </w:r>
      <w:r w:rsidRPr="009A2475">
        <w:rPr>
          <w:rFonts w:ascii="Garamond" w:hAnsi="Garamond"/>
          <w:b/>
          <w:bCs/>
        </w:rPr>
        <w:t>„drevina“</w:t>
      </w:r>
      <w:r w:rsidRPr="009A2475">
        <w:rPr>
          <w:rFonts w:ascii="Garamond" w:hAnsi="Garamond"/>
        </w:rPr>
        <w:t>.</w:t>
      </w:r>
    </w:p>
    <w:p w14:paraId="3B362239" w14:textId="77777777" w:rsidR="006F2E38" w:rsidRPr="009A2475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rôznych šírok podľa výkresovej dokumentácie.</w:t>
      </w:r>
    </w:p>
    <w:p w14:paraId="26CBAD2A" w14:textId="77777777" w:rsidR="006F2E38" w:rsidRPr="009A2475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lamiel olepené </w:t>
      </w:r>
      <w:r w:rsidRPr="009A2475">
        <w:rPr>
          <w:rFonts w:ascii="Garamond" w:hAnsi="Garamond"/>
          <w:b/>
          <w:bCs/>
        </w:rPr>
        <w:t>ABS hranou 22/0,5 mm</w:t>
      </w:r>
      <w:r w:rsidRPr="009A2475">
        <w:rPr>
          <w:rFonts w:ascii="Garamond" w:hAnsi="Garamond"/>
        </w:rPr>
        <w:t xml:space="preserve"> v dekore „drevina“.</w:t>
      </w:r>
    </w:p>
    <w:p w14:paraId="6EBEF088" w14:textId="77777777" w:rsidR="006F2E38" w:rsidRPr="009A2475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Lamely sú uchytené na podkladovej doske z DTDL v dekore </w:t>
      </w:r>
      <w:r w:rsidRPr="009A2475">
        <w:rPr>
          <w:rFonts w:ascii="Garamond" w:hAnsi="Garamond"/>
          <w:b/>
          <w:bCs/>
        </w:rPr>
        <w:t>„pastel“</w:t>
      </w:r>
      <w:r w:rsidRPr="009A2475">
        <w:rPr>
          <w:rFonts w:ascii="Garamond" w:hAnsi="Garamond"/>
        </w:rPr>
        <w:t>.</w:t>
      </w:r>
    </w:p>
    <w:p w14:paraId="2E1E8E2A" w14:textId="77777777" w:rsidR="006F2E38" w:rsidRPr="009A2475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Celý panel je následne kotvený na stenu.</w:t>
      </w:r>
    </w:p>
    <w:p w14:paraId="6540A55E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Úprava pre TV</w:t>
      </w:r>
    </w:p>
    <w:p w14:paraId="7C14E541" w14:textId="77777777" w:rsidR="006F2E38" w:rsidRPr="009A2475" w:rsidRDefault="006F2E38" w:rsidP="000777F9">
      <w:pPr>
        <w:numPr>
          <w:ilvl w:val="0"/>
          <w:numId w:val="1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Rovný panel vedľa lamiel (za TV) musí byť upravený tak, aby:</w:t>
      </w:r>
    </w:p>
    <w:p w14:paraId="48ABF436" w14:textId="77777777" w:rsidR="006F2E38" w:rsidRPr="009A2475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bol sprístupnený </w:t>
      </w:r>
      <w:r w:rsidRPr="009A2475">
        <w:rPr>
          <w:rFonts w:ascii="Garamond" w:hAnsi="Garamond"/>
          <w:b/>
          <w:bCs/>
        </w:rPr>
        <w:t>držiak (konzola) na TV</w:t>
      </w:r>
      <w:r w:rsidRPr="009A2475">
        <w:rPr>
          <w:rFonts w:ascii="Garamond" w:hAnsi="Garamond"/>
        </w:rPr>
        <w:t>,</w:t>
      </w:r>
    </w:p>
    <w:p w14:paraId="07C4905D" w14:textId="77777777" w:rsidR="006F2E38" w:rsidRPr="009A2475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bol umožnený prístup k </w:t>
      </w:r>
      <w:r w:rsidRPr="009A2475">
        <w:rPr>
          <w:rFonts w:ascii="Garamond" w:hAnsi="Garamond"/>
          <w:b/>
          <w:bCs/>
        </w:rPr>
        <w:t>zásuvkám a elektroinštalácii</w:t>
      </w:r>
      <w:r w:rsidRPr="009A2475">
        <w:rPr>
          <w:rFonts w:ascii="Garamond" w:hAnsi="Garamond"/>
        </w:rPr>
        <w:t xml:space="preserve"> pod TV,</w:t>
      </w:r>
    </w:p>
    <w:p w14:paraId="1AE303F9" w14:textId="77777777" w:rsidR="006F2E38" w:rsidRPr="009A2475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výrezy boli čisté, bez triesok a poškodenia dekoru.</w:t>
      </w:r>
    </w:p>
    <w:p w14:paraId="121C262D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Ďalšie umiestnenie</w:t>
      </w:r>
    </w:p>
    <w:p w14:paraId="5CF14119" w14:textId="77777777" w:rsidR="006F2E38" w:rsidRPr="009A2475" w:rsidRDefault="006F2E38" w:rsidP="000777F9">
      <w:pPr>
        <w:numPr>
          <w:ilvl w:val="0"/>
          <w:numId w:val="1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Rovnaká dekoratívna stena sa nachádza aj na </w:t>
      </w:r>
      <w:r w:rsidRPr="009A2475">
        <w:rPr>
          <w:rFonts w:ascii="Garamond" w:hAnsi="Garamond"/>
          <w:b/>
          <w:bCs/>
        </w:rPr>
        <w:t>bočnej zošikmenej časti priečky</w:t>
      </w:r>
      <w:r w:rsidRPr="009A2475">
        <w:rPr>
          <w:rFonts w:ascii="Garamond" w:hAnsi="Garamond"/>
        </w:rPr>
        <w:t>, v identickej špecifikácii.</w:t>
      </w:r>
    </w:p>
    <w:p w14:paraId="2E5B3121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B. Skrinková zostava pod TV</w:t>
      </w:r>
    </w:p>
    <w:p w14:paraId="7B7878AE" w14:textId="77777777" w:rsidR="006F2E38" w:rsidRPr="009A2475" w:rsidRDefault="006F2E38" w:rsidP="006F2E38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Skrinková zostava pozostáva zo </w:t>
      </w:r>
      <w:r w:rsidRPr="009A2475">
        <w:rPr>
          <w:rFonts w:ascii="Garamond" w:hAnsi="Garamond"/>
          <w:b/>
          <w:bCs/>
        </w:rPr>
        <w:t>štyroch skriniek</w:t>
      </w:r>
      <w:r w:rsidRPr="009A2475">
        <w:rPr>
          <w:rFonts w:ascii="Garamond" w:hAnsi="Garamond"/>
        </w:rPr>
        <w:t xml:space="preserve"> umiestnených vedľa seba.</w:t>
      </w:r>
    </w:p>
    <w:p w14:paraId="57BAA62B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Typy skriniek</w:t>
      </w:r>
    </w:p>
    <w:p w14:paraId="2E859C4F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Tri rovnaké skrinky:</w:t>
      </w:r>
    </w:p>
    <w:p w14:paraId="56CA50A0" w14:textId="77777777" w:rsidR="006F2E38" w:rsidRPr="009A2475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Konfigurácia: </w:t>
      </w:r>
      <w:r w:rsidRPr="009A2475">
        <w:rPr>
          <w:rFonts w:ascii="Garamond" w:hAnsi="Garamond"/>
          <w:b/>
          <w:bCs/>
        </w:rPr>
        <w:t>1 zásuvka + 2 dvierka</w:t>
      </w:r>
    </w:p>
    <w:p w14:paraId="2A83E05E" w14:textId="77777777" w:rsidR="006F2E38" w:rsidRPr="009A2475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Vnútro: </w:t>
      </w:r>
      <w:r w:rsidRPr="009A2475">
        <w:rPr>
          <w:rFonts w:ascii="Garamond" w:hAnsi="Garamond"/>
          <w:b/>
          <w:bCs/>
        </w:rPr>
        <w:t>1 výškovo nastaviteľná polica</w:t>
      </w:r>
    </w:p>
    <w:p w14:paraId="2043529D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Štvrtá skrinka:</w:t>
      </w:r>
    </w:p>
    <w:p w14:paraId="51C50A0E" w14:textId="77777777" w:rsidR="006F2E38" w:rsidRPr="009A2475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Konfigurácia: </w:t>
      </w:r>
      <w:r w:rsidRPr="009A2475">
        <w:rPr>
          <w:rFonts w:ascii="Garamond" w:hAnsi="Garamond"/>
          <w:b/>
          <w:bCs/>
        </w:rPr>
        <w:t>1 dvierka</w:t>
      </w:r>
    </w:p>
    <w:p w14:paraId="0F1F9DB2" w14:textId="77777777" w:rsidR="006F2E38" w:rsidRPr="009A2475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Vnútro: </w:t>
      </w:r>
      <w:r w:rsidRPr="009A2475">
        <w:rPr>
          <w:rFonts w:ascii="Garamond" w:hAnsi="Garamond"/>
          <w:b/>
          <w:bCs/>
        </w:rPr>
        <w:t>2 police</w:t>
      </w:r>
    </w:p>
    <w:p w14:paraId="4AF16AA3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 a hrany</w:t>
      </w:r>
    </w:p>
    <w:p w14:paraId="2A94D92A" w14:textId="77777777" w:rsidR="006F2E38" w:rsidRPr="009A2475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korpusov, bokov a políc: DTDL v dekore </w:t>
      </w:r>
      <w:r w:rsidRPr="009A2475">
        <w:rPr>
          <w:rFonts w:ascii="Garamond" w:hAnsi="Garamond"/>
          <w:b/>
          <w:bCs/>
        </w:rPr>
        <w:t>„drevina“</w:t>
      </w:r>
    </w:p>
    <w:p w14:paraId="2B5BF3F4" w14:textId="77777777" w:rsidR="006F2E38" w:rsidRPr="009A2475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korpusov, bokov a políc: </w:t>
      </w:r>
      <w:r w:rsidRPr="009A2475">
        <w:rPr>
          <w:rFonts w:ascii="Garamond" w:hAnsi="Garamond"/>
          <w:b/>
          <w:bCs/>
        </w:rPr>
        <w:t>ABS 22/0,5 mm</w:t>
      </w:r>
    </w:p>
    <w:p w14:paraId="01AAAD5D" w14:textId="77777777" w:rsidR="006F2E38" w:rsidRPr="009A2475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Dvierka: olepené </w:t>
      </w:r>
      <w:r w:rsidRPr="009A2475">
        <w:rPr>
          <w:rFonts w:ascii="Garamond" w:hAnsi="Garamond"/>
          <w:b/>
          <w:bCs/>
        </w:rPr>
        <w:t>ABS hranou 22/2 mm</w:t>
      </w:r>
      <w:r w:rsidRPr="009A2475">
        <w:rPr>
          <w:rFonts w:ascii="Garamond" w:hAnsi="Garamond"/>
        </w:rPr>
        <w:t xml:space="preserve"> po celom obvode</w:t>
      </w:r>
    </w:p>
    <w:p w14:paraId="0BC97479" w14:textId="77777777" w:rsidR="006F2E38" w:rsidRPr="009A2475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Zásuvky: kovový </w:t>
      </w:r>
      <w:proofErr w:type="spellStart"/>
      <w:r w:rsidRPr="009A2475">
        <w:rPr>
          <w:rFonts w:ascii="Garamond" w:hAnsi="Garamond"/>
        </w:rPr>
        <w:t>výsuv</w:t>
      </w:r>
      <w:proofErr w:type="spellEnd"/>
      <w:r w:rsidRPr="009A2475">
        <w:rPr>
          <w:rFonts w:ascii="Garamond" w:hAnsi="Garamond"/>
        </w:rPr>
        <w:t>, tichý chod</w:t>
      </w:r>
    </w:p>
    <w:p w14:paraId="4A85F577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Podnožie a sokel</w:t>
      </w:r>
    </w:p>
    <w:p w14:paraId="1026A6D9" w14:textId="77777777" w:rsidR="006F2E38" w:rsidRPr="009A2475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Skrinky sú osadené na </w:t>
      </w:r>
      <w:proofErr w:type="spellStart"/>
      <w:r w:rsidRPr="009A2475">
        <w:rPr>
          <w:rFonts w:ascii="Garamond" w:hAnsi="Garamond"/>
          <w:b/>
          <w:bCs/>
        </w:rPr>
        <w:t>rektifikovateľných</w:t>
      </w:r>
      <w:proofErr w:type="spellEnd"/>
      <w:r w:rsidRPr="009A2475">
        <w:rPr>
          <w:rFonts w:ascii="Garamond" w:hAnsi="Garamond"/>
          <w:b/>
          <w:bCs/>
        </w:rPr>
        <w:t xml:space="preserve"> nohách</w:t>
      </w:r>
      <w:r w:rsidRPr="009A2475">
        <w:rPr>
          <w:rFonts w:ascii="Garamond" w:hAnsi="Garamond"/>
        </w:rPr>
        <w:t xml:space="preserve"> výšky </w:t>
      </w:r>
      <w:r w:rsidRPr="009A2475">
        <w:rPr>
          <w:rFonts w:ascii="Garamond" w:hAnsi="Garamond"/>
          <w:b/>
          <w:bCs/>
        </w:rPr>
        <w:t>150 mm</w:t>
      </w:r>
    </w:p>
    <w:p w14:paraId="35DB881B" w14:textId="77777777" w:rsidR="006F2E38" w:rsidRPr="009A2475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 prednej strany je upevnený </w:t>
      </w:r>
      <w:r w:rsidRPr="009A2475">
        <w:rPr>
          <w:rFonts w:ascii="Garamond" w:hAnsi="Garamond"/>
          <w:b/>
          <w:bCs/>
        </w:rPr>
        <w:t>sokel v dekore „pastel 2“</w:t>
      </w:r>
    </w:p>
    <w:p w14:paraId="42015344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Horná doska</w:t>
      </w:r>
    </w:p>
    <w:p w14:paraId="47E44147" w14:textId="77777777" w:rsidR="006F2E38" w:rsidRPr="009A2475" w:rsidRDefault="006F2E38" w:rsidP="000777F9">
      <w:pPr>
        <w:numPr>
          <w:ilvl w:val="0"/>
          <w:numId w:val="1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všetkých štyroch skrinkách je osadený </w:t>
      </w:r>
      <w:r w:rsidRPr="009A2475">
        <w:rPr>
          <w:rFonts w:ascii="Garamond" w:hAnsi="Garamond"/>
          <w:b/>
          <w:bCs/>
        </w:rPr>
        <w:t>spoločný vrchný plát</w:t>
      </w:r>
      <w:r w:rsidRPr="009A2475">
        <w:rPr>
          <w:rFonts w:ascii="Garamond" w:hAnsi="Garamond"/>
        </w:rPr>
        <w:t>:</w:t>
      </w:r>
    </w:p>
    <w:p w14:paraId="1AA91803" w14:textId="77777777" w:rsidR="006F2E38" w:rsidRPr="009A2475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DTDL „drevina“</w:t>
      </w:r>
    </w:p>
    <w:p w14:paraId="640AEF0C" w14:textId="77777777" w:rsidR="006F2E38" w:rsidRPr="009A2475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hrúbka: </w:t>
      </w:r>
      <w:r w:rsidRPr="009A2475">
        <w:rPr>
          <w:rFonts w:ascii="Garamond" w:hAnsi="Garamond"/>
          <w:b/>
          <w:bCs/>
        </w:rPr>
        <w:t>18 mm</w:t>
      </w:r>
    </w:p>
    <w:p w14:paraId="128195E6" w14:textId="77777777" w:rsidR="006F2E38" w:rsidRPr="009A2475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hrany: ABS 2 mm</w:t>
      </w:r>
    </w:p>
    <w:p w14:paraId="106059AC" w14:textId="77777777" w:rsidR="006F2E38" w:rsidRPr="009A2475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presah a lícovanie podľa výkresu</w:t>
      </w:r>
    </w:p>
    <w:p w14:paraId="5B5CC90A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C. Sklenená časť</w:t>
      </w:r>
    </w:p>
    <w:p w14:paraId="11996F42" w14:textId="77777777" w:rsidR="006F2E38" w:rsidRPr="009A2475" w:rsidRDefault="006F2E38" w:rsidP="006F2E38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TV stena obsahuje dve sklenené časti – hornú a bočnú skrinku.</w:t>
      </w:r>
    </w:p>
    <w:p w14:paraId="464DFCA9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Materiál korpusov</w:t>
      </w:r>
    </w:p>
    <w:p w14:paraId="38E2B663" w14:textId="77777777" w:rsidR="006F2E38" w:rsidRPr="009A2475" w:rsidRDefault="006F2E38" w:rsidP="000777F9">
      <w:pPr>
        <w:numPr>
          <w:ilvl w:val="0"/>
          <w:numId w:val="14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Korpus a chrbát oboch sklenených častí: DTDL </w:t>
      </w:r>
      <w:r w:rsidRPr="009A2475">
        <w:rPr>
          <w:rFonts w:ascii="Garamond" w:hAnsi="Garamond"/>
          <w:b/>
          <w:bCs/>
        </w:rPr>
        <w:t>„pastel 2“</w:t>
      </w:r>
    </w:p>
    <w:p w14:paraId="6C7BC961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Horná sklenená skrinka</w:t>
      </w:r>
    </w:p>
    <w:p w14:paraId="63E99123" w14:textId="77777777" w:rsidR="006F2E38" w:rsidRPr="009A2475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Predná časť: </w:t>
      </w:r>
      <w:r w:rsidRPr="009A2475">
        <w:rPr>
          <w:rFonts w:ascii="Garamond" w:hAnsi="Garamond"/>
          <w:b/>
          <w:bCs/>
        </w:rPr>
        <w:t>kovový posuvný systém</w:t>
      </w:r>
      <w:r w:rsidRPr="009A2475">
        <w:rPr>
          <w:rFonts w:ascii="Garamond" w:hAnsi="Garamond"/>
        </w:rPr>
        <w:t xml:space="preserve"> (lesklý chróm)</w:t>
      </w:r>
    </w:p>
    <w:p w14:paraId="1271D225" w14:textId="77777777" w:rsidR="006F2E38" w:rsidRPr="009A2475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Posuvné dvierka: </w:t>
      </w:r>
      <w:r w:rsidRPr="009A2475">
        <w:rPr>
          <w:rFonts w:ascii="Garamond" w:hAnsi="Garamond"/>
          <w:b/>
          <w:bCs/>
        </w:rPr>
        <w:t>číre sklo</w:t>
      </w:r>
      <w:r w:rsidRPr="009A2475">
        <w:rPr>
          <w:rFonts w:ascii="Garamond" w:hAnsi="Garamond"/>
        </w:rPr>
        <w:t>, zasúvané poza seba</w:t>
      </w:r>
    </w:p>
    <w:p w14:paraId="33979488" w14:textId="77777777" w:rsidR="006F2E38" w:rsidRPr="009A2475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Vnútro: </w:t>
      </w:r>
      <w:r w:rsidRPr="009A2475">
        <w:rPr>
          <w:rFonts w:ascii="Garamond" w:hAnsi="Garamond"/>
          <w:b/>
          <w:bCs/>
        </w:rPr>
        <w:t>bez políc</w:t>
      </w:r>
    </w:p>
    <w:p w14:paraId="5929FCFF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Bočná sklenená skrinka</w:t>
      </w:r>
    </w:p>
    <w:p w14:paraId="3ADBA970" w14:textId="77777777" w:rsidR="006F2E38" w:rsidRPr="009A2475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Dvierka: </w:t>
      </w:r>
      <w:r w:rsidRPr="009A2475">
        <w:rPr>
          <w:rFonts w:ascii="Garamond" w:hAnsi="Garamond"/>
          <w:b/>
          <w:bCs/>
        </w:rPr>
        <w:t xml:space="preserve">dvoje </w:t>
      </w:r>
      <w:proofErr w:type="spellStart"/>
      <w:r w:rsidRPr="009A2475">
        <w:rPr>
          <w:rFonts w:ascii="Garamond" w:hAnsi="Garamond"/>
          <w:b/>
          <w:bCs/>
        </w:rPr>
        <w:t>otváravé</w:t>
      </w:r>
      <w:proofErr w:type="spellEnd"/>
      <w:r w:rsidRPr="009A2475">
        <w:rPr>
          <w:rFonts w:ascii="Garamond" w:hAnsi="Garamond"/>
          <w:b/>
          <w:bCs/>
        </w:rPr>
        <w:t xml:space="preserve"> dvierka z číreho skla</w:t>
      </w:r>
    </w:p>
    <w:p w14:paraId="18000F9F" w14:textId="77777777" w:rsidR="006F2E38" w:rsidRPr="009A2475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Úchyty: kovové, povrchová úprava </w:t>
      </w:r>
      <w:r w:rsidRPr="009A2475">
        <w:rPr>
          <w:rFonts w:ascii="Garamond" w:hAnsi="Garamond"/>
          <w:b/>
          <w:bCs/>
        </w:rPr>
        <w:t>lesklý chróm</w:t>
      </w:r>
    </w:p>
    <w:p w14:paraId="556409BF" w14:textId="77777777" w:rsidR="006F2E38" w:rsidRPr="009A2475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Vnútorné vybavenie:</w:t>
      </w:r>
    </w:p>
    <w:p w14:paraId="79D6CD0F" w14:textId="77777777" w:rsidR="006F2E38" w:rsidRPr="009A2475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5 ks výškovo nastaviteľných sklenených políc</w:t>
      </w:r>
    </w:p>
    <w:p w14:paraId="4085AF23" w14:textId="77777777" w:rsidR="006F2E38" w:rsidRPr="009A2475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skla: </w:t>
      </w:r>
      <w:r w:rsidRPr="009A2475">
        <w:rPr>
          <w:rFonts w:ascii="Garamond" w:hAnsi="Garamond"/>
          <w:b/>
          <w:bCs/>
        </w:rPr>
        <w:t>6 mm</w:t>
      </w:r>
    </w:p>
    <w:p w14:paraId="639CA0C3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D. TV a elektroinštalácia</w:t>
      </w:r>
    </w:p>
    <w:p w14:paraId="0AD04AE2" w14:textId="77777777" w:rsidR="006F2E38" w:rsidRPr="009A2475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stene medzi stolmi je umiestnená </w:t>
      </w:r>
      <w:r w:rsidRPr="009A2475">
        <w:rPr>
          <w:rFonts w:ascii="Garamond" w:hAnsi="Garamond"/>
          <w:b/>
          <w:bCs/>
        </w:rPr>
        <w:t>TV č. 1 (1 ks)</w:t>
      </w:r>
      <w:r w:rsidRPr="009A2475">
        <w:rPr>
          <w:rFonts w:ascii="Garamond" w:hAnsi="Garamond"/>
        </w:rPr>
        <w:t xml:space="preserve"> – špecifikáciu doplní investor.</w:t>
      </w:r>
    </w:p>
    <w:p w14:paraId="73D5851C" w14:textId="77777777" w:rsidR="006F2E38" w:rsidRPr="009A2475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Priestor za TV musí umožňovať:</w:t>
      </w:r>
    </w:p>
    <w:p w14:paraId="6160682C" w14:textId="77777777" w:rsidR="006F2E38" w:rsidRPr="009A2475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TV konzoly,</w:t>
      </w:r>
    </w:p>
    <w:p w14:paraId="4A895A7E" w14:textId="77777777" w:rsidR="006F2E38" w:rsidRPr="009A2475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 zásuvkám,</w:t>
      </w:r>
    </w:p>
    <w:p w14:paraId="12616CF1" w14:textId="77777777" w:rsidR="006F2E38" w:rsidRPr="009A2475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vedenie káblov za panelom.</w:t>
      </w:r>
    </w:p>
    <w:p w14:paraId="3E9D12DF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E. Povrchové prevedenie</w:t>
      </w:r>
    </w:p>
    <w:p w14:paraId="2AE9CD21" w14:textId="77777777" w:rsidR="006F2E38" w:rsidRPr="009A2475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„drevina“ – lamely, skrinky, vrchný plát</w:t>
      </w:r>
    </w:p>
    <w:p w14:paraId="666F35D7" w14:textId="77777777" w:rsidR="006F2E38" w:rsidRPr="009A2475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„pastel 2“ – sokel, podkladové dosky, sklenené skrinky</w:t>
      </w:r>
    </w:p>
    <w:p w14:paraId="5371648D" w14:textId="77777777" w:rsidR="006F2E38" w:rsidRPr="009A2475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Kovové prvky: </w:t>
      </w:r>
      <w:r w:rsidRPr="009A2475">
        <w:rPr>
          <w:rFonts w:ascii="Garamond" w:hAnsi="Garamond"/>
          <w:b/>
          <w:bCs/>
        </w:rPr>
        <w:t>lesklý chróm</w:t>
      </w:r>
    </w:p>
    <w:p w14:paraId="402B6132" w14:textId="77777777" w:rsidR="006F2E38" w:rsidRPr="009A2475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Sklo: </w:t>
      </w:r>
      <w:r w:rsidRPr="009A2475">
        <w:rPr>
          <w:rFonts w:ascii="Garamond" w:hAnsi="Garamond"/>
          <w:b/>
          <w:bCs/>
        </w:rPr>
        <w:t>číre</w:t>
      </w:r>
      <w:r w:rsidRPr="009A2475">
        <w:rPr>
          <w:rFonts w:ascii="Garamond" w:hAnsi="Garamond"/>
        </w:rPr>
        <w:t>, brúsené hrany</w:t>
      </w:r>
    </w:p>
    <w:p w14:paraId="5B3C8B30" w14:textId="77777777" w:rsidR="006F2E38" w:rsidRPr="009A2475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</w:t>
      </w:r>
    </w:p>
    <w:p w14:paraId="3CB489FA" w14:textId="77777777" w:rsidR="006F2E38" w:rsidRPr="009A2475" w:rsidRDefault="006F2E38" w:rsidP="006F2E3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F. Bezpečnosť a prevedenie</w:t>
      </w:r>
    </w:p>
    <w:p w14:paraId="751E17FB" w14:textId="77777777" w:rsidR="006F2E38" w:rsidRPr="009A2475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1E8AE20F" w14:textId="77777777" w:rsidR="006F2E38" w:rsidRPr="009A2475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Sklenené časti musia byť z bezpečnostného skla (ESG alebo VSG).</w:t>
      </w:r>
    </w:p>
    <w:p w14:paraId="510F2640" w14:textId="77777777" w:rsidR="006F2E38" w:rsidRPr="009A2475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 pevne kotvená.</w:t>
      </w:r>
    </w:p>
    <w:p w14:paraId="4D3B460F" w14:textId="77777777" w:rsidR="006F2E38" w:rsidRPr="009A2475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elektroinštalácie a nosné prvky steny.</w:t>
      </w:r>
    </w:p>
    <w:p w14:paraId="1B07A225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545FE01E" w14:textId="54EAC14C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19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FA280C8" w14:textId="5C4D5A5D" w:rsidR="00E80EA2" w:rsidRPr="009A2475" w:rsidRDefault="00E80EA2" w:rsidP="00D42B0D">
      <w:pPr>
        <w:spacing w:after="0"/>
        <w:rPr>
          <w:rFonts w:ascii="Garamond" w:hAnsi="Garamond"/>
          <w:u w:val="single"/>
        </w:rPr>
      </w:pPr>
      <w:r w:rsidRPr="009A2475">
        <w:rPr>
          <w:rFonts w:ascii="Garamond" w:hAnsi="Garamond"/>
          <w:b/>
          <w:bCs/>
          <w:u w:val="single"/>
        </w:rPr>
        <w:t>Kuchynská linka č.3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</w:t>
      </w:r>
      <w:r w:rsidR="00663F8B" w:rsidRPr="009A2475">
        <w:rPr>
          <w:rFonts w:ascii="Garamond" w:hAnsi="Garamond"/>
          <w:b/>
          <w:bCs/>
          <w:u w:val="single"/>
        </w:rPr>
        <w:t>š:</w:t>
      </w:r>
      <w:r w:rsidRPr="009A2475">
        <w:rPr>
          <w:rFonts w:ascii="Garamond" w:hAnsi="Garamond"/>
          <w:b/>
          <w:bCs/>
          <w:u w:val="single"/>
        </w:rPr>
        <w:t xml:space="preserve">405 x </w:t>
      </w:r>
      <w:r w:rsidR="00663F8B" w:rsidRPr="009A2475">
        <w:rPr>
          <w:rFonts w:ascii="Garamond" w:hAnsi="Garamond"/>
          <w:b/>
          <w:bCs/>
          <w:u w:val="single"/>
        </w:rPr>
        <w:t>hl:</w:t>
      </w:r>
      <w:r w:rsidR="009A5C69" w:rsidRPr="009A2475">
        <w:rPr>
          <w:rFonts w:ascii="Garamond" w:hAnsi="Garamond"/>
          <w:b/>
          <w:bCs/>
          <w:u w:val="single"/>
        </w:rPr>
        <w:t xml:space="preserve">56 </w:t>
      </w:r>
      <w:r w:rsidRPr="009A2475">
        <w:rPr>
          <w:rFonts w:ascii="Garamond" w:hAnsi="Garamond"/>
          <w:b/>
          <w:bCs/>
          <w:u w:val="single"/>
        </w:rPr>
        <w:t xml:space="preserve">x </w:t>
      </w:r>
      <w:r w:rsidR="00663F8B" w:rsidRPr="009A2475">
        <w:rPr>
          <w:rFonts w:ascii="Garamond" w:hAnsi="Garamond"/>
          <w:b/>
          <w:bCs/>
          <w:u w:val="single"/>
        </w:rPr>
        <w:t>v:</w:t>
      </w:r>
      <w:r w:rsidRPr="009A2475">
        <w:rPr>
          <w:rFonts w:ascii="Garamond" w:hAnsi="Garamond"/>
          <w:b/>
          <w:bCs/>
          <w:u w:val="single"/>
        </w:rPr>
        <w:t>231)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</w:t>
      </w:r>
      <w:r w:rsidRPr="009A2475">
        <w:rPr>
          <w:rFonts w:ascii="Garamond" w:hAnsi="Garamond"/>
          <w:u w:val="single"/>
        </w:rPr>
        <w:t xml:space="preserve">  </w:t>
      </w:r>
    </w:p>
    <w:p w14:paraId="33A26397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 celku</w:t>
      </w:r>
    </w:p>
    <w:p w14:paraId="77D3681A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4050 mm</w:t>
      </w:r>
    </w:p>
    <w:p w14:paraId="044D9BE5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2310 mm</w:t>
      </w:r>
    </w:p>
    <w:p w14:paraId="306249C7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 spodných skriniek: </w:t>
      </w:r>
      <w:r w:rsidRPr="009A2475">
        <w:rPr>
          <w:rFonts w:ascii="Garamond" w:hAnsi="Garamond"/>
          <w:b/>
          <w:bCs/>
        </w:rPr>
        <w:t>600 mm</w:t>
      </w:r>
    </w:p>
    <w:p w14:paraId="45B529DD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 horných skriniek: </w:t>
      </w:r>
      <w:r w:rsidRPr="009A2475">
        <w:rPr>
          <w:rFonts w:ascii="Garamond" w:hAnsi="Garamond"/>
          <w:b/>
          <w:bCs/>
        </w:rPr>
        <w:t>600 mm</w:t>
      </w:r>
    </w:p>
    <w:p w14:paraId="5213E391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 stredných plytších skriniek: </w:t>
      </w:r>
      <w:r w:rsidRPr="009A2475">
        <w:rPr>
          <w:rFonts w:ascii="Garamond" w:hAnsi="Garamond"/>
          <w:b/>
          <w:bCs/>
        </w:rPr>
        <w:t>300 mm</w:t>
      </w:r>
    </w:p>
    <w:p w14:paraId="600E1B2C" w14:textId="77777777" w:rsidR="007D3EAE" w:rsidRPr="009A2475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18355D99" w14:textId="77777777" w:rsidR="007D3EAE" w:rsidRPr="009A2475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DTDL/MDF: ± 2–3 mm</w:t>
      </w:r>
    </w:p>
    <w:p w14:paraId="52547EAA" w14:textId="77777777" w:rsidR="007D3EAE" w:rsidRPr="009A2475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kovanie: ± 1 mm</w:t>
      </w:r>
    </w:p>
    <w:p w14:paraId="0E8C0F8F" w14:textId="77777777" w:rsidR="007D3EAE" w:rsidRPr="009A2475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2E3DA596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A. Spodné skrinky (hĺbka 60 cm)</w:t>
      </w:r>
    </w:p>
    <w:p w14:paraId="0E062DA8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Korpusy</w:t>
      </w:r>
    </w:p>
    <w:p w14:paraId="1E12486C" w14:textId="77777777" w:rsidR="007D3EAE" w:rsidRPr="009A2475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</w:t>
      </w:r>
      <w:r w:rsidRPr="009A2475">
        <w:rPr>
          <w:rFonts w:ascii="Garamond" w:hAnsi="Garamond"/>
          <w:b/>
          <w:bCs/>
        </w:rPr>
        <w:t>„pastel 2“</w:t>
      </w:r>
    </w:p>
    <w:p w14:paraId="3E71082A" w14:textId="77777777" w:rsidR="007D3EAE" w:rsidRPr="009A2475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Hrany: </w:t>
      </w:r>
      <w:r w:rsidRPr="009A2475">
        <w:rPr>
          <w:rFonts w:ascii="Garamond" w:hAnsi="Garamond"/>
          <w:b/>
          <w:bCs/>
        </w:rPr>
        <w:t>ABS 22/0,5 mm</w:t>
      </w:r>
      <w:r w:rsidRPr="009A2475">
        <w:rPr>
          <w:rFonts w:ascii="Garamond" w:hAnsi="Garamond"/>
        </w:rPr>
        <w:t>, farba „pastel 2“</w:t>
      </w:r>
    </w:p>
    <w:p w14:paraId="1152FE30" w14:textId="77777777" w:rsidR="007D3EAE" w:rsidRPr="009A2475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pevná, určená pre nosnosť pracovnej dosky</w:t>
      </w:r>
    </w:p>
    <w:p w14:paraId="37EE437E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Dvierka</w:t>
      </w:r>
    </w:p>
    <w:p w14:paraId="4A9FFA43" w14:textId="77777777" w:rsidR="007D3EAE" w:rsidRPr="009A2475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MDF</w:t>
      </w:r>
    </w:p>
    <w:p w14:paraId="7650ACBC" w14:textId="77777777" w:rsidR="007D3EAE" w:rsidRPr="009A2475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úprava: striekané </w:t>
      </w:r>
      <w:r w:rsidRPr="009A2475">
        <w:rPr>
          <w:rFonts w:ascii="Garamond" w:hAnsi="Garamond"/>
          <w:b/>
          <w:bCs/>
        </w:rPr>
        <w:t>RAL 1019 (hnedá)</w:t>
      </w:r>
    </w:p>
    <w:p w14:paraId="0FFFA4AE" w14:textId="77777777" w:rsidR="007D3EAE" w:rsidRPr="009A2475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 xml:space="preserve">Na spodných dvierkach sú </w:t>
      </w:r>
      <w:r w:rsidRPr="009A2475">
        <w:rPr>
          <w:rFonts w:ascii="Garamond" w:hAnsi="Garamond"/>
          <w:b/>
          <w:bCs/>
        </w:rPr>
        <w:t>vyfrézované úchytkové žľaby</w:t>
      </w:r>
    </w:p>
    <w:p w14:paraId="5D5D6EC4" w14:textId="77777777" w:rsidR="007D3EAE" w:rsidRPr="009A2475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Hrany: hladké, bez ostrých prechodov</w:t>
      </w:r>
    </w:p>
    <w:p w14:paraId="646F40F3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B. Horné skrinky – vrchné (hĺbka 60 cm)</w:t>
      </w:r>
    </w:p>
    <w:p w14:paraId="1B1B8BC3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Korpusy</w:t>
      </w:r>
    </w:p>
    <w:p w14:paraId="0ACD7762" w14:textId="77777777" w:rsidR="007D3EAE" w:rsidRPr="009A2475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</w:t>
      </w:r>
      <w:r w:rsidRPr="009A2475">
        <w:rPr>
          <w:rFonts w:ascii="Garamond" w:hAnsi="Garamond"/>
          <w:b/>
          <w:bCs/>
        </w:rPr>
        <w:t>„pastel 2“</w:t>
      </w:r>
    </w:p>
    <w:p w14:paraId="07699F48" w14:textId="77777777" w:rsidR="007D3EAE" w:rsidRPr="009A2475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Hrany: </w:t>
      </w:r>
      <w:r w:rsidRPr="009A2475">
        <w:rPr>
          <w:rFonts w:ascii="Garamond" w:hAnsi="Garamond"/>
          <w:b/>
          <w:bCs/>
        </w:rPr>
        <w:t>ABS 22/0,5 mm</w:t>
      </w:r>
      <w:r w:rsidRPr="009A2475">
        <w:rPr>
          <w:rFonts w:ascii="Garamond" w:hAnsi="Garamond"/>
        </w:rPr>
        <w:t>, farba „pastel 2“</w:t>
      </w:r>
    </w:p>
    <w:p w14:paraId="7A1034DD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Dvierka</w:t>
      </w:r>
    </w:p>
    <w:p w14:paraId="5AC90CD4" w14:textId="77777777" w:rsidR="007D3EAE" w:rsidRPr="009A2475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MDF</w:t>
      </w:r>
    </w:p>
    <w:p w14:paraId="6DFDF54F" w14:textId="77777777" w:rsidR="007D3EAE" w:rsidRPr="009A2475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úprava: striekané </w:t>
      </w:r>
      <w:r w:rsidRPr="009A2475">
        <w:rPr>
          <w:rFonts w:ascii="Garamond" w:hAnsi="Garamond"/>
          <w:b/>
          <w:bCs/>
        </w:rPr>
        <w:t>RAL 1019</w:t>
      </w:r>
    </w:p>
    <w:p w14:paraId="42B8BECD" w14:textId="77777777" w:rsidR="007D3EAE" w:rsidRPr="009A2475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Otváranie: </w:t>
      </w:r>
      <w:proofErr w:type="spellStart"/>
      <w:r w:rsidRPr="009A2475">
        <w:rPr>
          <w:rFonts w:ascii="Garamond" w:hAnsi="Garamond"/>
          <w:b/>
          <w:bCs/>
        </w:rPr>
        <w:t>push</w:t>
      </w:r>
      <w:proofErr w:type="spellEnd"/>
      <w:r w:rsidRPr="009A2475">
        <w:rPr>
          <w:rFonts w:ascii="Garamond" w:hAnsi="Garamond"/>
          <w:b/>
          <w:bCs/>
        </w:rPr>
        <w:t xml:space="preserve"> systém</w:t>
      </w:r>
    </w:p>
    <w:p w14:paraId="447C95EA" w14:textId="77777777" w:rsidR="007D3EAE" w:rsidRPr="009A2475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Výklopné mechanizmy: </w:t>
      </w:r>
      <w:proofErr w:type="spellStart"/>
      <w:r w:rsidRPr="009A2475">
        <w:rPr>
          <w:rFonts w:ascii="Garamond" w:hAnsi="Garamond"/>
          <w:b/>
          <w:bCs/>
        </w:rPr>
        <w:t>Blum</w:t>
      </w:r>
      <w:proofErr w:type="spellEnd"/>
      <w:r w:rsidRPr="009A2475">
        <w:rPr>
          <w:rFonts w:ascii="Garamond" w:hAnsi="Garamond"/>
          <w:b/>
          <w:bCs/>
        </w:rPr>
        <w:t xml:space="preserve"> </w:t>
      </w:r>
      <w:proofErr w:type="spellStart"/>
      <w:r w:rsidRPr="009A2475">
        <w:rPr>
          <w:rFonts w:ascii="Garamond" w:hAnsi="Garamond"/>
          <w:b/>
          <w:bCs/>
        </w:rPr>
        <w:t>Aventos</w:t>
      </w:r>
      <w:proofErr w:type="spellEnd"/>
      <w:r w:rsidRPr="009A2475">
        <w:rPr>
          <w:rFonts w:ascii="Garamond" w:hAnsi="Garamond"/>
          <w:b/>
          <w:bCs/>
        </w:rPr>
        <w:t xml:space="preserve"> HS</w:t>
      </w:r>
    </w:p>
    <w:p w14:paraId="7A900ADF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LED osvetlenie</w:t>
      </w:r>
    </w:p>
    <w:p w14:paraId="02FDF730" w14:textId="77777777" w:rsidR="007D3EAE" w:rsidRPr="009A2475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Odspodu je </w:t>
      </w:r>
      <w:proofErr w:type="spellStart"/>
      <w:r w:rsidRPr="009A2475">
        <w:rPr>
          <w:rFonts w:ascii="Garamond" w:hAnsi="Garamond"/>
        </w:rPr>
        <w:t>zafrézovaná</w:t>
      </w:r>
      <w:proofErr w:type="spellEnd"/>
      <w:r w:rsidRPr="009A2475">
        <w:rPr>
          <w:rFonts w:ascii="Garamond" w:hAnsi="Garamond"/>
        </w:rPr>
        <w:t xml:space="preserve"> lišta s </w:t>
      </w:r>
      <w:r w:rsidRPr="009A2475">
        <w:rPr>
          <w:rFonts w:ascii="Garamond" w:hAnsi="Garamond"/>
          <w:b/>
          <w:bCs/>
        </w:rPr>
        <w:t>LED pásom strednej svietivosti</w:t>
      </w:r>
    </w:p>
    <w:p w14:paraId="6400AEBF" w14:textId="77777777" w:rsidR="007D3EAE" w:rsidRPr="009A2475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Farba svetla: </w:t>
      </w:r>
      <w:r w:rsidRPr="009A2475">
        <w:rPr>
          <w:rFonts w:ascii="Garamond" w:hAnsi="Garamond"/>
          <w:b/>
          <w:bCs/>
        </w:rPr>
        <w:t>stredne teplá</w:t>
      </w:r>
    </w:p>
    <w:p w14:paraId="093CCC14" w14:textId="77777777" w:rsidR="007D3EAE" w:rsidRPr="009A2475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Napájanie a transformátor podľa </w:t>
      </w:r>
      <w:proofErr w:type="spellStart"/>
      <w:r w:rsidRPr="009A2475">
        <w:rPr>
          <w:rFonts w:ascii="Garamond" w:hAnsi="Garamond"/>
        </w:rPr>
        <w:t>elektroprojektu</w:t>
      </w:r>
      <w:proofErr w:type="spellEnd"/>
    </w:p>
    <w:p w14:paraId="7C6DDAF4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C. Pracovná doska</w:t>
      </w:r>
    </w:p>
    <w:p w14:paraId="1D75AB9E" w14:textId="77777777" w:rsidR="007D3EAE" w:rsidRPr="009A2475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Typ: </w:t>
      </w:r>
      <w:r w:rsidRPr="009A2475">
        <w:rPr>
          <w:rFonts w:ascii="Garamond" w:hAnsi="Garamond"/>
          <w:b/>
          <w:bCs/>
        </w:rPr>
        <w:t xml:space="preserve">EGGER F221 ST87 – Keramika </w:t>
      </w:r>
      <w:proofErr w:type="spellStart"/>
      <w:r w:rsidRPr="009A2475">
        <w:rPr>
          <w:rFonts w:ascii="Garamond" w:hAnsi="Garamond"/>
          <w:b/>
          <w:bCs/>
        </w:rPr>
        <w:t>tessina</w:t>
      </w:r>
      <w:proofErr w:type="spellEnd"/>
      <w:r w:rsidRPr="009A2475">
        <w:rPr>
          <w:rFonts w:ascii="Garamond" w:hAnsi="Garamond"/>
          <w:b/>
          <w:bCs/>
        </w:rPr>
        <w:t xml:space="preserve"> krémová</w:t>
      </w:r>
    </w:p>
    <w:p w14:paraId="4645924E" w14:textId="77777777" w:rsidR="007D3EAE" w:rsidRPr="009A2475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Hrúbka: podľa výrobcu (typicky 38 mm)</w:t>
      </w:r>
    </w:p>
    <w:p w14:paraId="760AA63B" w14:textId="77777777" w:rsidR="007D3EAE" w:rsidRPr="009A2475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odolný voči oderu, vlhkosti a teplu</w:t>
      </w:r>
    </w:p>
    <w:p w14:paraId="119814DB" w14:textId="77777777" w:rsidR="007D3EAE" w:rsidRPr="009A2475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Hrany: podľa výrobného štandardu EGGER</w:t>
      </w:r>
    </w:p>
    <w:p w14:paraId="1264CCEF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D. Zástena</w:t>
      </w:r>
    </w:p>
    <w:p w14:paraId="4016A937" w14:textId="77777777" w:rsidR="007D3EAE" w:rsidRPr="009A2475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</w:t>
      </w:r>
      <w:r w:rsidRPr="009A2475">
        <w:rPr>
          <w:rFonts w:ascii="Garamond" w:hAnsi="Garamond"/>
          <w:b/>
          <w:bCs/>
        </w:rPr>
        <w:t>„drevina“</w:t>
      </w:r>
    </w:p>
    <w:p w14:paraId="40668C41" w14:textId="77777777" w:rsidR="007D3EAE" w:rsidRPr="009A2475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Hrúbka: 18 mm (alebo podľa projektu)</w:t>
      </w:r>
    </w:p>
    <w:p w14:paraId="391F7B52" w14:textId="77777777" w:rsidR="007D3EAE" w:rsidRPr="009A2475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rovnaký dekor ako ostatné drevinové prvky v miestnosti</w:t>
      </w:r>
    </w:p>
    <w:p w14:paraId="07CACD3D" w14:textId="77777777" w:rsidR="007D3EAE" w:rsidRPr="009A2475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Montáž: pevné uchytenie na stenu, presné lícovanie s pracovnou doskou</w:t>
      </w:r>
    </w:p>
    <w:p w14:paraId="0A30457A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E. Stredné skrinky (plytšie – hĺbka 30 cm)</w:t>
      </w:r>
    </w:p>
    <w:p w14:paraId="78E60227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Korpusy</w:t>
      </w:r>
    </w:p>
    <w:p w14:paraId="2AED9226" w14:textId="77777777" w:rsidR="007D3EAE" w:rsidRPr="009A2475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</w:t>
      </w:r>
      <w:r w:rsidRPr="009A2475">
        <w:rPr>
          <w:rFonts w:ascii="Garamond" w:hAnsi="Garamond"/>
          <w:b/>
          <w:bCs/>
        </w:rPr>
        <w:t>„e“</w:t>
      </w:r>
    </w:p>
    <w:p w14:paraId="770C7892" w14:textId="77777777" w:rsidR="007D3EAE" w:rsidRPr="009A2475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Hrany: </w:t>
      </w:r>
      <w:r w:rsidRPr="009A2475">
        <w:rPr>
          <w:rFonts w:ascii="Garamond" w:hAnsi="Garamond"/>
          <w:b/>
          <w:bCs/>
        </w:rPr>
        <w:t>ABS 22/0,5 mm</w:t>
      </w:r>
      <w:r w:rsidRPr="009A2475">
        <w:rPr>
          <w:rFonts w:ascii="Garamond" w:hAnsi="Garamond"/>
        </w:rPr>
        <w:t>, farba „e“</w:t>
      </w:r>
    </w:p>
    <w:p w14:paraId="347A5ECB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Dvierka</w:t>
      </w:r>
    </w:p>
    <w:p w14:paraId="55935EFF" w14:textId="77777777" w:rsidR="007D3EAE" w:rsidRPr="009A2475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MDF</w:t>
      </w:r>
    </w:p>
    <w:p w14:paraId="11B040E5" w14:textId="77777777" w:rsidR="007D3EAE" w:rsidRPr="009A2475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úprava: striekané </w:t>
      </w:r>
      <w:r w:rsidRPr="009A2475">
        <w:rPr>
          <w:rFonts w:ascii="Garamond" w:hAnsi="Garamond"/>
          <w:b/>
          <w:bCs/>
        </w:rPr>
        <w:t>RAL 1013</w:t>
      </w:r>
    </w:p>
    <w:p w14:paraId="31B64604" w14:textId="77777777" w:rsidR="007D3EAE" w:rsidRPr="009A2475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Dekor: </w:t>
      </w:r>
      <w:r w:rsidRPr="009A2475">
        <w:rPr>
          <w:rFonts w:ascii="Garamond" w:hAnsi="Garamond"/>
          <w:b/>
          <w:bCs/>
        </w:rPr>
        <w:t xml:space="preserve">zvislé </w:t>
      </w:r>
      <w:proofErr w:type="spellStart"/>
      <w:r w:rsidRPr="009A2475">
        <w:rPr>
          <w:rFonts w:ascii="Garamond" w:hAnsi="Garamond"/>
          <w:b/>
          <w:bCs/>
        </w:rPr>
        <w:t>zafrézované</w:t>
      </w:r>
      <w:proofErr w:type="spellEnd"/>
      <w:r w:rsidRPr="009A2475">
        <w:rPr>
          <w:rFonts w:ascii="Garamond" w:hAnsi="Garamond"/>
          <w:b/>
          <w:bCs/>
        </w:rPr>
        <w:t xml:space="preserve"> pásiky</w:t>
      </w:r>
    </w:p>
    <w:p w14:paraId="38A8E377" w14:textId="77777777" w:rsidR="007D3EAE" w:rsidRPr="009A2475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Otváranie: </w:t>
      </w:r>
      <w:proofErr w:type="spellStart"/>
      <w:r w:rsidRPr="009A2475">
        <w:rPr>
          <w:rFonts w:ascii="Garamond" w:hAnsi="Garamond"/>
          <w:b/>
          <w:bCs/>
        </w:rPr>
        <w:t>push</w:t>
      </w:r>
      <w:proofErr w:type="spellEnd"/>
      <w:r w:rsidRPr="009A2475">
        <w:rPr>
          <w:rFonts w:ascii="Garamond" w:hAnsi="Garamond"/>
          <w:b/>
          <w:bCs/>
        </w:rPr>
        <w:t xml:space="preserve"> systém</w:t>
      </w:r>
    </w:p>
    <w:p w14:paraId="422B282B" w14:textId="77777777" w:rsidR="007D3EAE" w:rsidRPr="009A2475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Výklopné mechanizmy: </w:t>
      </w:r>
      <w:proofErr w:type="spellStart"/>
      <w:r w:rsidRPr="009A2475">
        <w:rPr>
          <w:rFonts w:ascii="Garamond" w:hAnsi="Garamond"/>
          <w:b/>
          <w:bCs/>
        </w:rPr>
        <w:t>Blum</w:t>
      </w:r>
      <w:proofErr w:type="spellEnd"/>
      <w:r w:rsidRPr="009A2475">
        <w:rPr>
          <w:rFonts w:ascii="Garamond" w:hAnsi="Garamond"/>
          <w:b/>
          <w:bCs/>
        </w:rPr>
        <w:t xml:space="preserve"> </w:t>
      </w:r>
      <w:proofErr w:type="spellStart"/>
      <w:r w:rsidRPr="009A2475">
        <w:rPr>
          <w:rFonts w:ascii="Garamond" w:hAnsi="Garamond"/>
          <w:b/>
          <w:bCs/>
        </w:rPr>
        <w:t>Aventos</w:t>
      </w:r>
      <w:proofErr w:type="spellEnd"/>
      <w:r w:rsidRPr="009A2475">
        <w:rPr>
          <w:rFonts w:ascii="Garamond" w:hAnsi="Garamond"/>
          <w:b/>
          <w:bCs/>
        </w:rPr>
        <w:t xml:space="preserve"> HS</w:t>
      </w:r>
    </w:p>
    <w:p w14:paraId="0CB0CE98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LED osvetlenie</w:t>
      </w:r>
    </w:p>
    <w:p w14:paraId="75F24FF1" w14:textId="77777777" w:rsidR="007D3EAE" w:rsidRPr="009A2475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Odspodu je </w:t>
      </w:r>
      <w:proofErr w:type="spellStart"/>
      <w:r w:rsidRPr="009A2475">
        <w:rPr>
          <w:rFonts w:ascii="Garamond" w:hAnsi="Garamond"/>
        </w:rPr>
        <w:t>zafrézovaná</w:t>
      </w:r>
      <w:proofErr w:type="spellEnd"/>
      <w:r w:rsidRPr="009A2475">
        <w:rPr>
          <w:rFonts w:ascii="Garamond" w:hAnsi="Garamond"/>
        </w:rPr>
        <w:t xml:space="preserve"> lišta s </w:t>
      </w:r>
      <w:r w:rsidRPr="009A2475">
        <w:rPr>
          <w:rFonts w:ascii="Garamond" w:hAnsi="Garamond"/>
          <w:b/>
          <w:bCs/>
        </w:rPr>
        <w:t>LED pásom vysokej svietivosti</w:t>
      </w:r>
    </w:p>
    <w:p w14:paraId="6BF1CFA0" w14:textId="77777777" w:rsidR="007D3EAE" w:rsidRPr="009A2475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Farba svetla: </w:t>
      </w:r>
      <w:r w:rsidRPr="009A2475">
        <w:rPr>
          <w:rFonts w:ascii="Garamond" w:hAnsi="Garamond"/>
          <w:b/>
          <w:bCs/>
        </w:rPr>
        <w:t>stredne teplá</w:t>
      </w:r>
    </w:p>
    <w:p w14:paraId="36B72FBA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F. Povrchové prevedenie</w:t>
      </w:r>
    </w:p>
    <w:p w14:paraId="2CAEBD20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 „pastel 2“ – korpusy spodných a horných skriniek</w:t>
      </w:r>
    </w:p>
    <w:p w14:paraId="469A4433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 „e“ – korpusy stredných skriniek</w:t>
      </w:r>
    </w:p>
    <w:p w14:paraId="27372E9F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MDF RAL 1019 – spodné a horné dvierka</w:t>
      </w:r>
    </w:p>
    <w:p w14:paraId="0B04584A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MDF RAL 1013 – dvierka stredných skriniek</w:t>
      </w:r>
    </w:p>
    <w:p w14:paraId="40BBD025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Pracovná doska EGGER F221 ST87</w:t>
      </w:r>
    </w:p>
    <w:p w14:paraId="002CFD4D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Zástena DTDL „drevina“</w:t>
      </w:r>
    </w:p>
    <w:p w14:paraId="58FE2EFD" w14:textId="77777777" w:rsidR="007D3EAE" w:rsidRPr="009A2475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</w:t>
      </w:r>
    </w:p>
    <w:p w14:paraId="2A5D8CB6" w14:textId="77777777" w:rsidR="007D3EAE" w:rsidRPr="009A2475" w:rsidRDefault="007D3EAE" w:rsidP="007D3EA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G. Bezpečnosť a prevedenie</w:t>
      </w:r>
    </w:p>
    <w:p w14:paraId="61EBDA16" w14:textId="77777777" w:rsidR="007D3EAE" w:rsidRPr="009A2475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</w:t>
      </w:r>
    </w:p>
    <w:p w14:paraId="301A7222" w14:textId="77777777" w:rsidR="007D3EAE" w:rsidRPr="009A2475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Skrinky musia byť pevne kotvené do steny</w:t>
      </w:r>
    </w:p>
    <w:p w14:paraId="01994AA9" w14:textId="77777777" w:rsidR="007D3EAE" w:rsidRPr="009A2475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LED pásy musia byť chladené podľa odporúčaní výrobcu</w:t>
      </w:r>
    </w:p>
    <w:p w14:paraId="70D1F3BB" w14:textId="77777777" w:rsidR="007D3EAE" w:rsidRPr="009A2475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Výklopné mechanizmy musia byť nastavené na plynulý chod</w:t>
      </w:r>
    </w:p>
    <w:p w14:paraId="418051EF" w14:textId="77777777" w:rsidR="007D3EAE" w:rsidRPr="009A2475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bez poškodení, škrabancov a defektov</w:t>
      </w:r>
    </w:p>
    <w:p w14:paraId="017D8934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3839D5CB" w14:textId="4AA06BA6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20</w:t>
      </w:r>
      <w:r w:rsidRPr="009A2475">
        <w:rPr>
          <w:rFonts w:ascii="Garamond" w:hAnsi="Garamond"/>
          <w:b/>
          <w:bCs/>
          <w:color w:val="007BB8"/>
        </w:rPr>
        <w:t>.</w:t>
      </w:r>
    </w:p>
    <w:p w14:paraId="0C8343FF" w14:textId="59FC87C5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Stolička do zasadačky</w:t>
      </w:r>
      <w:r w:rsidR="00277926" w:rsidRPr="009A2475">
        <w:rPr>
          <w:rFonts w:ascii="Garamond" w:hAnsi="Garamond"/>
          <w:b/>
          <w:bCs/>
          <w:u w:val="single"/>
        </w:rPr>
        <w:t xml:space="preserve"> (š:56 x </w:t>
      </w:r>
      <w:r w:rsidR="009133CB" w:rsidRPr="009A2475">
        <w:rPr>
          <w:rFonts w:ascii="Garamond" w:hAnsi="Garamond"/>
          <w:b/>
          <w:bCs/>
          <w:u w:val="single"/>
        </w:rPr>
        <w:t>hl:</w:t>
      </w:r>
      <w:r w:rsidR="00277926" w:rsidRPr="009A2475">
        <w:rPr>
          <w:rFonts w:ascii="Garamond" w:hAnsi="Garamond"/>
          <w:b/>
          <w:bCs/>
          <w:u w:val="single"/>
        </w:rPr>
        <w:t xml:space="preserve">59 x </w:t>
      </w:r>
      <w:r w:rsidR="009133CB" w:rsidRPr="009A2475">
        <w:rPr>
          <w:rFonts w:ascii="Garamond" w:hAnsi="Garamond"/>
          <w:b/>
          <w:bCs/>
          <w:u w:val="single"/>
        </w:rPr>
        <w:t>v:</w:t>
      </w:r>
      <w:r w:rsidR="00277926" w:rsidRPr="009A2475">
        <w:rPr>
          <w:rFonts w:ascii="Garamond" w:hAnsi="Garamond"/>
          <w:b/>
          <w:bCs/>
          <w:u w:val="single"/>
        </w:rPr>
        <w:t>78</w:t>
      </w:r>
      <w:r w:rsidR="00663F8B" w:rsidRPr="009A2475">
        <w:rPr>
          <w:rFonts w:ascii="Garamond" w:hAnsi="Garamond"/>
          <w:b/>
          <w:bCs/>
          <w:u w:val="single"/>
        </w:rPr>
        <w:t>)</w:t>
      </w:r>
      <w:r w:rsidR="00D42B0D" w:rsidRPr="009A2475">
        <w:rPr>
          <w:rFonts w:ascii="Garamond" w:hAnsi="Garamond"/>
          <w:b/>
          <w:bCs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10ks</w:t>
      </w:r>
    </w:p>
    <w:p w14:paraId="0AB3671E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Konštrukcia a podnož</w:t>
      </w:r>
    </w:p>
    <w:p w14:paraId="1F87997B" w14:textId="77777777" w:rsidR="00150458" w:rsidRPr="009A2475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Podnož musí byť vyrobená z kovu s povrchovou úpravou </w:t>
      </w:r>
      <w:r w:rsidRPr="009A2475">
        <w:rPr>
          <w:rFonts w:ascii="Garamond" w:hAnsi="Garamond"/>
          <w:b/>
          <w:bCs/>
        </w:rPr>
        <w:t>lesklý chróm</w:t>
      </w:r>
      <w:r w:rsidRPr="009A2475">
        <w:rPr>
          <w:rFonts w:ascii="Garamond" w:hAnsi="Garamond"/>
        </w:rPr>
        <w:t>.</w:t>
      </w:r>
    </w:p>
    <w:p w14:paraId="3017C446" w14:textId="77777777" w:rsidR="00150458" w:rsidRPr="009A2475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pevná, stabilná a vhodná pre dlhodobé používanie v zasadačkách a konferenčných priestoroch.</w:t>
      </w:r>
    </w:p>
    <w:p w14:paraId="1AD17AF0" w14:textId="77777777" w:rsidR="00150458" w:rsidRPr="009A2475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Nohy musia byť navrhnuté tak, aby zabezpečovali stabilitu pri sedení aj pri presúvaní stoličky.</w:t>
      </w:r>
    </w:p>
    <w:p w14:paraId="716603EE" w14:textId="77777777" w:rsidR="00150458" w:rsidRPr="009A2475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bez ostrých hrán a výstupkov.</w:t>
      </w:r>
    </w:p>
    <w:p w14:paraId="71B1AAE2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2. </w:t>
      </w:r>
      <w:proofErr w:type="spellStart"/>
      <w:r w:rsidRPr="009A2475">
        <w:rPr>
          <w:rFonts w:ascii="Garamond" w:hAnsi="Garamond"/>
          <w:b/>
          <w:bCs/>
        </w:rPr>
        <w:t>Sedák</w:t>
      </w:r>
      <w:proofErr w:type="spellEnd"/>
      <w:r w:rsidRPr="009A2475">
        <w:rPr>
          <w:rFonts w:ascii="Garamond" w:hAnsi="Garamond"/>
          <w:b/>
          <w:bCs/>
        </w:rPr>
        <w:t xml:space="preserve"> a operadlo</w:t>
      </w:r>
    </w:p>
    <w:p w14:paraId="47F58FD2" w14:textId="77777777" w:rsidR="00150458" w:rsidRPr="009A2475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Sedák</w:t>
      </w:r>
      <w:proofErr w:type="spellEnd"/>
      <w:r w:rsidRPr="009A2475">
        <w:rPr>
          <w:rFonts w:ascii="Garamond" w:hAnsi="Garamond"/>
        </w:rPr>
        <w:t xml:space="preserve"> aj operadlo musia byť </w:t>
      </w:r>
      <w:r w:rsidRPr="009A2475">
        <w:rPr>
          <w:rFonts w:ascii="Garamond" w:hAnsi="Garamond"/>
          <w:b/>
          <w:bCs/>
        </w:rPr>
        <w:t>čalúnené</w:t>
      </w:r>
      <w:r w:rsidRPr="009A2475">
        <w:rPr>
          <w:rFonts w:ascii="Garamond" w:hAnsi="Garamond"/>
        </w:rPr>
        <w:t>.</w:t>
      </w:r>
    </w:p>
    <w:p w14:paraId="329B3E89" w14:textId="77777777" w:rsidR="00150458" w:rsidRPr="009A2475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Tvar </w:t>
      </w:r>
      <w:proofErr w:type="spellStart"/>
      <w:r w:rsidRPr="009A2475">
        <w:rPr>
          <w:rFonts w:ascii="Garamond" w:hAnsi="Garamond"/>
        </w:rPr>
        <w:t>sedáka</w:t>
      </w:r>
      <w:proofErr w:type="spellEnd"/>
      <w:r w:rsidRPr="009A2475">
        <w:rPr>
          <w:rFonts w:ascii="Garamond" w:hAnsi="Garamond"/>
        </w:rPr>
        <w:t xml:space="preserve"> a operadla musí poskytovať pohodlné sedenie aj pri dlhšom používaní.</w:t>
      </w:r>
    </w:p>
    <w:p w14:paraId="08BAE00B" w14:textId="77777777" w:rsidR="00150458" w:rsidRPr="009A2475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Výplň </w:t>
      </w:r>
      <w:proofErr w:type="spellStart"/>
      <w:r w:rsidRPr="009A2475">
        <w:rPr>
          <w:rFonts w:ascii="Garamond" w:hAnsi="Garamond"/>
        </w:rPr>
        <w:t>sedáka</w:t>
      </w:r>
      <w:proofErr w:type="spellEnd"/>
      <w:r w:rsidRPr="009A2475">
        <w:rPr>
          <w:rFonts w:ascii="Garamond" w:hAnsi="Garamond"/>
        </w:rPr>
        <w:t xml:space="preserve"> musí byť z kvalitnej peny s dostatočnou hustotou, aby sa nedeformovala pri bežnom používaní.</w:t>
      </w:r>
    </w:p>
    <w:p w14:paraId="0431CA69" w14:textId="77777777" w:rsidR="00150458" w:rsidRPr="009A2475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Operadlo musí byť ergonomicky tvarované a pevne uchytené ku konštrukcii.</w:t>
      </w:r>
    </w:p>
    <w:p w14:paraId="052ECB68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Čalúnenie</w:t>
      </w:r>
    </w:p>
    <w:p w14:paraId="6F3DFD2A" w14:textId="77777777" w:rsidR="00150458" w:rsidRPr="009A2475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Látka: </w:t>
      </w:r>
      <w:r w:rsidRPr="009A2475">
        <w:rPr>
          <w:rFonts w:ascii="Garamond" w:hAnsi="Garamond"/>
          <w:b/>
          <w:bCs/>
        </w:rPr>
        <w:t xml:space="preserve">vysoko kvalitná </w:t>
      </w:r>
      <w:proofErr w:type="spellStart"/>
      <w:r w:rsidRPr="009A2475">
        <w:rPr>
          <w:rFonts w:ascii="Garamond" w:hAnsi="Garamond"/>
          <w:b/>
          <w:bCs/>
        </w:rPr>
        <w:t>čalúnická</w:t>
      </w:r>
      <w:proofErr w:type="spellEnd"/>
      <w:r w:rsidRPr="009A2475">
        <w:rPr>
          <w:rFonts w:ascii="Garamond" w:hAnsi="Garamond"/>
          <w:b/>
          <w:bCs/>
        </w:rPr>
        <w:t xml:space="preserve"> látka v odtieni žltá (</w:t>
      </w:r>
      <w:proofErr w:type="spellStart"/>
      <w:r w:rsidRPr="009A2475">
        <w:rPr>
          <w:rFonts w:ascii="Garamond" w:hAnsi="Garamond"/>
          <w:b/>
          <w:bCs/>
        </w:rPr>
        <w:t>fsrbs</w:t>
      </w:r>
      <w:proofErr w:type="spellEnd"/>
      <w:r w:rsidRPr="009A2475">
        <w:rPr>
          <w:rFonts w:ascii="Garamond" w:hAnsi="Garamond"/>
          <w:b/>
          <w:bCs/>
        </w:rPr>
        <w:t xml:space="preserve"> žltá)</w:t>
      </w:r>
      <w:r w:rsidRPr="009A2475">
        <w:rPr>
          <w:rFonts w:ascii="Garamond" w:hAnsi="Garamond"/>
        </w:rPr>
        <w:t xml:space="preserve"> alebo ekvivalent s rovnakými vlastnosťami.</w:t>
      </w:r>
    </w:p>
    <w:p w14:paraId="382630CA" w14:textId="77777777" w:rsidR="00150458" w:rsidRPr="009A2475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Látka musí byť odolná voči oderu, vyblednutiu a bežnému opotrebovaniu.</w:t>
      </w:r>
    </w:p>
    <w:p w14:paraId="2C2A8B07" w14:textId="77777777" w:rsidR="00150458" w:rsidRPr="009A2475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čalúnenia musí byť príjemný na dotyk a vhodný pre intenzívne používanie v interiéri.</w:t>
      </w:r>
    </w:p>
    <w:p w14:paraId="7724569E" w14:textId="77777777" w:rsidR="00150458" w:rsidRPr="009A2475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Švy musia byť rovné, pevné a bez viditeľných nedostatkov.</w:t>
      </w:r>
    </w:p>
    <w:p w14:paraId="481BEBC0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Opierky rúk</w:t>
      </w:r>
    </w:p>
    <w:p w14:paraId="7230046E" w14:textId="77777777" w:rsidR="00150458" w:rsidRPr="009A2475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musí byť vybavená </w:t>
      </w:r>
      <w:r w:rsidRPr="009A2475">
        <w:rPr>
          <w:rFonts w:ascii="Garamond" w:hAnsi="Garamond"/>
          <w:b/>
          <w:bCs/>
        </w:rPr>
        <w:t>pevnými opierkami rúk</w:t>
      </w:r>
      <w:r w:rsidRPr="009A2475">
        <w:rPr>
          <w:rFonts w:ascii="Garamond" w:hAnsi="Garamond"/>
        </w:rPr>
        <w:t>, integrovanými do kovovej konštrukcie.</w:t>
      </w:r>
    </w:p>
    <w:p w14:paraId="3726EE71" w14:textId="77777777" w:rsidR="00150458" w:rsidRPr="009A2475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Opierky musia byť ergonomicky tvarované a povrchovo upravené tak, aby boli príjemné na dotyk.</w:t>
      </w:r>
    </w:p>
    <w:p w14:paraId="6B962FE7" w14:textId="77777777" w:rsidR="00150458" w:rsidRPr="009A2475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 opierok musí byť odolná voči bežnému opotrebovaniu.</w:t>
      </w:r>
    </w:p>
    <w:p w14:paraId="7BB89C5D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Rozmery a nosnosť</w:t>
      </w:r>
    </w:p>
    <w:p w14:paraId="745387E7" w14:textId="77777777" w:rsidR="00150458" w:rsidRPr="009A2475" w:rsidRDefault="00150458" w:rsidP="00150458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i/>
          <w:iCs/>
        </w:rPr>
        <w:t>(Parametre vychádzajú z bežných konferenčných modelov podobných uvedenému vzoru.)</w:t>
      </w:r>
    </w:p>
    <w:p w14:paraId="4391AD51" w14:textId="77777777" w:rsidR="00150458" w:rsidRPr="009A2475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Celková výška: približne 800–900 mm.</w:t>
      </w:r>
    </w:p>
    <w:p w14:paraId="46B2D4C4" w14:textId="77777777" w:rsidR="00150458" w:rsidRPr="009A2475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Šírka stoličky: približne 550–600 mm.</w:t>
      </w:r>
    </w:p>
    <w:p w14:paraId="559942F6" w14:textId="77777777" w:rsidR="00150458" w:rsidRPr="009A2475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Hĺbka stoličky: približne 550–600 mm.</w:t>
      </w:r>
    </w:p>
    <w:p w14:paraId="73AAB673" w14:textId="77777777" w:rsidR="00150458" w:rsidRPr="009A2475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Nosnosť: minimálne 120 kg.</w:t>
      </w:r>
    </w:p>
    <w:p w14:paraId="772646DF" w14:textId="77777777" w:rsidR="00150458" w:rsidRPr="009A2475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rozmerov: ± 10 mm.</w:t>
      </w:r>
    </w:p>
    <w:p w14:paraId="1279C4D6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Stabilita a prevedenie</w:t>
      </w:r>
    </w:p>
    <w:p w14:paraId="648107E7" w14:textId="77777777" w:rsidR="00150458" w:rsidRPr="009A2475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Stolička musí byť stabilná pri bežnom používaní, nesmie sa kývať ani deformovať.</w:t>
      </w:r>
    </w:p>
    <w:p w14:paraId="451911AB" w14:textId="77777777" w:rsidR="00150458" w:rsidRPr="009A2475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pevne spojená, bez vôle v spojoch.</w:t>
      </w:r>
    </w:p>
    <w:p w14:paraId="6DC7A469" w14:textId="77777777" w:rsidR="00150458" w:rsidRPr="009A2475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Plastové alebo gumové koncovky nôh musia chrániť podlahu pred poškriabaním.</w:t>
      </w:r>
    </w:p>
    <w:p w14:paraId="1EFB4170" w14:textId="77777777" w:rsidR="00150458" w:rsidRPr="009A2475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 kovu musí byť rovnomerná, bez škrabancov a defektov.</w:t>
      </w:r>
    </w:p>
    <w:p w14:paraId="280A31BE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Farebné prevedenie</w:t>
      </w:r>
    </w:p>
    <w:p w14:paraId="2A230783" w14:textId="77777777" w:rsidR="00150458" w:rsidRPr="009A2475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Čalúnenie: žltá farba (</w:t>
      </w:r>
      <w:proofErr w:type="spellStart"/>
      <w:r w:rsidRPr="009A2475">
        <w:rPr>
          <w:rFonts w:ascii="Garamond" w:hAnsi="Garamond"/>
        </w:rPr>
        <w:t>fsrbs</w:t>
      </w:r>
      <w:proofErr w:type="spellEnd"/>
      <w:r w:rsidRPr="009A2475">
        <w:rPr>
          <w:rFonts w:ascii="Garamond" w:hAnsi="Garamond"/>
        </w:rPr>
        <w:t xml:space="preserve"> žltá alebo ekvivalent).</w:t>
      </w:r>
    </w:p>
    <w:p w14:paraId="1CE3FCFE" w14:textId="77777777" w:rsidR="00150458" w:rsidRPr="009A2475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Kovová podnož: lesklý chróm.</w:t>
      </w:r>
    </w:p>
    <w:p w14:paraId="716D4BED" w14:textId="77777777" w:rsidR="00150458" w:rsidRPr="009A2475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Opierky rúk: chróm alebo čierny plast podľa typu konštrukcie.</w:t>
      </w:r>
    </w:p>
    <w:p w14:paraId="0906B105" w14:textId="77777777" w:rsidR="00150458" w:rsidRPr="009A2475" w:rsidRDefault="00150458" w:rsidP="00150458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Celkové požiadavky</w:t>
      </w:r>
    </w:p>
    <w:p w14:paraId="60C1D246" w14:textId="77777777" w:rsidR="00150458" w:rsidRPr="009A2475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Stolička musí byť vhodná pre zasadačky, konferenčné miestnosti a spoločenské priestory.</w:t>
      </w:r>
    </w:p>
    <w:p w14:paraId="06ACAFE2" w14:textId="77777777" w:rsidR="00150458" w:rsidRPr="009A2475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Vyhotovenie musí byť kvalitné, estetické a reprezentatívne.</w:t>
      </w:r>
    </w:p>
    <w:p w14:paraId="29E42C85" w14:textId="77777777" w:rsidR="00150458" w:rsidRPr="009A2475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Dodávateľ musí zabezpečiť jednotný vzhľad všetkých 10 kusov.</w:t>
      </w:r>
    </w:p>
    <w:p w14:paraId="581B294A" w14:textId="123582E8" w:rsidR="003D3605" w:rsidRPr="009A2475" w:rsidRDefault="009E6210" w:rsidP="00E80EA2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noProof/>
        </w:rPr>
        <w:lastRenderedPageBreak/>
        <w:drawing>
          <wp:inline distT="0" distB="0" distL="0" distR="0" wp14:anchorId="29EBCA25" wp14:editId="1943B942">
            <wp:extent cx="5760720" cy="2419350"/>
            <wp:effectExtent l="0" t="0" r="0" b="0"/>
            <wp:docPr id="1325889361" name="Obrázok 6" descr="Obrázok, na ktorom je nábytok, stôl, podla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9361" name="Obrázok 6" descr="Obrázok, na ktorom je nábytok, stôl, podla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A29" w14:textId="77777777" w:rsidR="003D3605" w:rsidRPr="009A2475" w:rsidRDefault="003D3605" w:rsidP="00E80EA2">
      <w:pPr>
        <w:spacing w:after="0"/>
        <w:rPr>
          <w:rFonts w:ascii="Garamond" w:hAnsi="Garamond"/>
          <w:b/>
          <w:bCs/>
        </w:rPr>
      </w:pPr>
    </w:p>
    <w:p w14:paraId="7F26779A" w14:textId="64605F78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21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437F211F" w14:textId="7FC8939D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Stôl do zasadačky (š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140 x hl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110 x v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75)</w:t>
      </w:r>
      <w:r w:rsidR="00D42B0D" w:rsidRPr="009A2475">
        <w:rPr>
          <w:rFonts w:ascii="Garamond" w:hAnsi="Garamond"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3ks</w:t>
      </w:r>
    </w:p>
    <w:p w14:paraId="602200C5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 jedného segmentu</w:t>
      </w:r>
    </w:p>
    <w:p w14:paraId="138480C0" w14:textId="77777777" w:rsidR="0039264F" w:rsidRPr="009A2475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1400 mm</w:t>
      </w:r>
    </w:p>
    <w:p w14:paraId="5D4C10E7" w14:textId="77777777" w:rsidR="0039264F" w:rsidRPr="009A2475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1100 mm</w:t>
      </w:r>
    </w:p>
    <w:p w14:paraId="4A314EE0" w14:textId="77777777" w:rsidR="0039264F" w:rsidRPr="009A2475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750 mm</w:t>
      </w:r>
    </w:p>
    <w:p w14:paraId="60ABC2DC" w14:textId="77777777" w:rsidR="0039264F" w:rsidRPr="009A2475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385F69CF" w14:textId="77777777" w:rsidR="0039264F" w:rsidRPr="009A2475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drevotrieska/DTDL: ± 2 mm</w:t>
      </w:r>
    </w:p>
    <w:p w14:paraId="3F6AF5A7" w14:textId="77777777" w:rsidR="0039264F" w:rsidRPr="009A2475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3 mm</w:t>
      </w:r>
    </w:p>
    <w:p w14:paraId="055EDE24" w14:textId="77777777" w:rsidR="0039264F" w:rsidRPr="009A2475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237CAFB8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Stolová doska</w:t>
      </w:r>
    </w:p>
    <w:p w14:paraId="016DF8DE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Vrchný plát je vyhotovený ako </w:t>
      </w:r>
      <w:r w:rsidRPr="009A2475">
        <w:rPr>
          <w:rFonts w:ascii="Garamond" w:hAnsi="Garamond"/>
          <w:b/>
          <w:bCs/>
        </w:rPr>
        <w:t>dvojitá doska</w:t>
      </w:r>
      <w:r w:rsidRPr="009A2475">
        <w:rPr>
          <w:rFonts w:ascii="Garamond" w:hAnsi="Garamond"/>
        </w:rPr>
        <w:t xml:space="preserve"> (zdvojená hrúbka) pre zvýšenú pevnosť a estetiku.</w:t>
      </w:r>
    </w:p>
    <w:p w14:paraId="72F11A03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v dekore </w:t>
      </w:r>
      <w:r w:rsidRPr="009A2475">
        <w:rPr>
          <w:rFonts w:ascii="Garamond" w:hAnsi="Garamond"/>
          <w:b/>
          <w:bCs/>
        </w:rPr>
        <w:t>„drevina“</w:t>
      </w:r>
      <w:r w:rsidRPr="009A2475">
        <w:rPr>
          <w:rFonts w:ascii="Garamond" w:hAnsi="Garamond"/>
        </w:rPr>
        <w:t>.</w:t>
      </w:r>
    </w:p>
    <w:p w14:paraId="267FDC3B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Hrany: </w:t>
      </w:r>
      <w:r w:rsidRPr="009A2475">
        <w:rPr>
          <w:rFonts w:ascii="Garamond" w:hAnsi="Garamond"/>
          <w:b/>
          <w:bCs/>
        </w:rPr>
        <w:t>ABS 40/2 mm</w:t>
      </w:r>
      <w:r w:rsidRPr="009A2475">
        <w:rPr>
          <w:rFonts w:ascii="Garamond" w:hAnsi="Garamond"/>
        </w:rPr>
        <w:t xml:space="preserve"> po celom obvode.</w:t>
      </w:r>
    </w:p>
    <w:p w14:paraId="12307B1C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odolný voči oderu, vlhkosti a bežným čistiacim prostriedkom.</w:t>
      </w:r>
    </w:p>
    <w:p w14:paraId="68EF9312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dvojitej dosky: podľa výrobcu (typicky 36–50 mm).</w:t>
      </w:r>
    </w:p>
    <w:p w14:paraId="49EA18B1" w14:textId="77777777" w:rsidR="0039264F" w:rsidRPr="009A2475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hrúbky:</w:t>
      </w:r>
      <w:r w:rsidRPr="009A2475">
        <w:rPr>
          <w:rFonts w:ascii="Garamond" w:hAnsi="Garamond"/>
        </w:rPr>
        <w:t xml:space="preserve"> ± 1 mm.</w:t>
      </w:r>
    </w:p>
    <w:p w14:paraId="34C22182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Stolová zásuvka (priechodka / box na elektroinštaláciu)</w:t>
      </w:r>
    </w:p>
    <w:p w14:paraId="168C3E96" w14:textId="77777777" w:rsidR="0039264F" w:rsidRPr="009A2475" w:rsidRDefault="0039264F" w:rsidP="0039264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Každý segment obsahuje v strede dosky </w:t>
      </w:r>
      <w:proofErr w:type="spellStart"/>
      <w:r w:rsidRPr="009A2475">
        <w:rPr>
          <w:rFonts w:ascii="Garamond" w:hAnsi="Garamond"/>
          <w:b/>
          <w:bCs/>
        </w:rPr>
        <w:t>zafrézovanú</w:t>
      </w:r>
      <w:proofErr w:type="spellEnd"/>
      <w:r w:rsidRPr="009A2475">
        <w:rPr>
          <w:rFonts w:ascii="Garamond" w:hAnsi="Garamond"/>
          <w:b/>
          <w:bCs/>
        </w:rPr>
        <w:t xml:space="preserve"> stolovú zásuvku</w:t>
      </w:r>
      <w:r w:rsidRPr="009A2475">
        <w:rPr>
          <w:rFonts w:ascii="Garamond" w:hAnsi="Garamond"/>
        </w:rPr>
        <w:t>:</w:t>
      </w:r>
    </w:p>
    <w:p w14:paraId="1D49C97A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Typ: integrovaná stolová </w:t>
      </w:r>
      <w:proofErr w:type="spellStart"/>
      <w:r w:rsidRPr="009A2475">
        <w:rPr>
          <w:rFonts w:ascii="Garamond" w:hAnsi="Garamond"/>
        </w:rPr>
        <w:t>elektropriechodka</w:t>
      </w:r>
      <w:proofErr w:type="spellEnd"/>
      <w:r w:rsidRPr="009A2475">
        <w:rPr>
          <w:rFonts w:ascii="Garamond" w:hAnsi="Garamond"/>
        </w:rPr>
        <w:t xml:space="preserve"> s krytom.</w:t>
      </w:r>
    </w:p>
    <w:p w14:paraId="32C2FDA6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Umiestnenie: v strede stolovej dosky.</w:t>
      </w:r>
    </w:p>
    <w:p w14:paraId="7D89A936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Funkcia: prístup k napájaniu a dátovým káblom.</w:t>
      </w:r>
    </w:p>
    <w:p w14:paraId="252D69A4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Napájanie: vedené zo </w:t>
      </w:r>
      <w:r w:rsidRPr="009A2475">
        <w:rPr>
          <w:rFonts w:ascii="Garamond" w:hAnsi="Garamond"/>
          <w:b/>
          <w:bCs/>
        </w:rPr>
        <w:t>zásuviek v podlahe</w:t>
      </w:r>
      <w:r w:rsidRPr="009A2475">
        <w:rPr>
          <w:rFonts w:ascii="Garamond" w:hAnsi="Garamond"/>
        </w:rPr>
        <w:t>.</w:t>
      </w:r>
    </w:p>
    <w:p w14:paraId="5A3A7724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Kryt: v dekore alebo kovový podľa výberu (projektová dokumentácia).</w:t>
      </w:r>
    </w:p>
    <w:p w14:paraId="0FF9939F" w14:textId="77777777" w:rsidR="0039264F" w:rsidRPr="009A2475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výrezu musia byť čisté, bez triesok a poškodenia dekoru.</w:t>
      </w:r>
    </w:p>
    <w:p w14:paraId="74A0F1AE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Podnož stola</w:t>
      </w:r>
    </w:p>
    <w:p w14:paraId="5D64A5E2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Každý segment je upevnený na </w:t>
      </w:r>
      <w:r w:rsidRPr="009A2475">
        <w:rPr>
          <w:rFonts w:ascii="Garamond" w:hAnsi="Garamond"/>
          <w:b/>
          <w:bCs/>
        </w:rPr>
        <w:t>samostatnú kovovú podnož</w:t>
      </w:r>
      <w:r w:rsidRPr="009A2475">
        <w:rPr>
          <w:rFonts w:ascii="Garamond" w:hAnsi="Garamond"/>
        </w:rPr>
        <w:t>.</w:t>
      </w:r>
    </w:p>
    <w:p w14:paraId="793CAABC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oceľová konštrukcia.</w:t>
      </w:r>
    </w:p>
    <w:p w14:paraId="276EF41F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práškové lakovanie (</w:t>
      </w:r>
      <w:proofErr w:type="spellStart"/>
      <w:r w:rsidRPr="009A2475">
        <w:rPr>
          <w:rFonts w:ascii="Garamond" w:hAnsi="Garamond"/>
        </w:rPr>
        <w:t>komaxit</w:t>
      </w:r>
      <w:proofErr w:type="spellEnd"/>
      <w:r w:rsidRPr="009A2475">
        <w:rPr>
          <w:rFonts w:ascii="Garamond" w:hAnsi="Garamond"/>
        </w:rPr>
        <w:t>) alebo nerezový vzhľad podľa projektu.</w:t>
      </w:r>
    </w:p>
    <w:p w14:paraId="66980C9F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Podnož musí zabezpečiť stabilitu aj pri zaťažení.</w:t>
      </w:r>
    </w:p>
    <w:p w14:paraId="722914EA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Nohy sú vybavené </w:t>
      </w:r>
      <w:proofErr w:type="spellStart"/>
      <w:r w:rsidRPr="009A2475">
        <w:rPr>
          <w:rFonts w:ascii="Garamond" w:hAnsi="Garamond"/>
          <w:b/>
          <w:bCs/>
        </w:rPr>
        <w:t>rektifikačnými</w:t>
      </w:r>
      <w:proofErr w:type="spellEnd"/>
      <w:r w:rsidRPr="009A2475">
        <w:rPr>
          <w:rFonts w:ascii="Garamond" w:hAnsi="Garamond"/>
          <w:b/>
          <w:bCs/>
        </w:rPr>
        <w:t xml:space="preserve"> prvkami</w:t>
      </w:r>
      <w:r w:rsidRPr="009A2475">
        <w:rPr>
          <w:rFonts w:ascii="Garamond" w:hAnsi="Garamond"/>
        </w:rPr>
        <w:t xml:space="preserve"> na vyrovnanie nerovností podlahy.</w:t>
      </w:r>
    </w:p>
    <w:p w14:paraId="2D143717" w14:textId="77777777" w:rsidR="0039264F" w:rsidRPr="009A2475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Spojenie stolovej dosky s podnožou musí byť pevné, bez viditeľných medzier.</w:t>
      </w:r>
    </w:p>
    <w:p w14:paraId="7B923E5A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Funkcia a usporiadanie</w:t>
      </w:r>
    </w:p>
    <w:p w14:paraId="346EEA19" w14:textId="77777777" w:rsidR="0039264F" w:rsidRPr="009A2475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Tri segmenty je možné používať samostatne alebo ako jeden celok.</w:t>
      </w:r>
    </w:p>
    <w:p w14:paraId="1E178E09" w14:textId="77777777" w:rsidR="0039264F" w:rsidRPr="009A2475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Tvar a rozmery umožňujú flexibilné usporiadanie zasadacej miestnosti.</w:t>
      </w:r>
    </w:p>
    <w:p w14:paraId="08B0B7A7" w14:textId="77777777" w:rsidR="0039264F" w:rsidRPr="009A2475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Stolové zásuvky umožňujú pripojenie notebookov, prezentačnej techniky a ďalších zariadení.</w:t>
      </w:r>
    </w:p>
    <w:p w14:paraId="7E8246F9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lastRenderedPageBreak/>
        <w:t>6. Povrchové prevedenie</w:t>
      </w:r>
    </w:p>
    <w:p w14:paraId="66E9BF55" w14:textId="77777777" w:rsidR="0039264F" w:rsidRPr="009A2475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Stolová doska: dekor </w:t>
      </w:r>
      <w:r w:rsidRPr="009A2475">
        <w:rPr>
          <w:rFonts w:ascii="Garamond" w:hAnsi="Garamond"/>
          <w:b/>
          <w:bCs/>
        </w:rPr>
        <w:t>„drevina“</w:t>
      </w:r>
      <w:r w:rsidRPr="009A2475">
        <w:rPr>
          <w:rFonts w:ascii="Garamond" w:hAnsi="Garamond"/>
        </w:rPr>
        <w:t>.</w:t>
      </w:r>
    </w:p>
    <w:p w14:paraId="305E09E7" w14:textId="77777777" w:rsidR="0039264F" w:rsidRPr="009A2475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ABS hrany: 40/2 mm v rovnakom dekore.</w:t>
      </w:r>
    </w:p>
    <w:p w14:paraId="22AEBD95" w14:textId="77777777" w:rsidR="0039264F" w:rsidRPr="009A2475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Kovová podnož: farba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(štandardne čierna, sivá alebo </w:t>
      </w:r>
      <w:proofErr w:type="spellStart"/>
      <w:r w:rsidRPr="009A2475">
        <w:rPr>
          <w:rFonts w:ascii="Garamond" w:hAnsi="Garamond"/>
        </w:rPr>
        <w:t>nerez</w:t>
      </w:r>
      <w:proofErr w:type="spellEnd"/>
      <w:r w:rsidRPr="009A2475">
        <w:rPr>
          <w:rFonts w:ascii="Garamond" w:hAnsi="Garamond"/>
        </w:rPr>
        <w:t>).</w:t>
      </w:r>
    </w:p>
    <w:p w14:paraId="24ABCEBA" w14:textId="77777777" w:rsidR="0039264F" w:rsidRPr="009A2475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6E2687FD" w14:textId="77777777" w:rsidR="0039264F" w:rsidRPr="009A2475" w:rsidRDefault="0039264F" w:rsidP="0039264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573BED9E" w14:textId="77777777" w:rsidR="0039264F" w:rsidRPr="009A2475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3117B837" w14:textId="77777777" w:rsidR="0039264F" w:rsidRPr="009A2475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 pevná.</w:t>
      </w:r>
    </w:p>
    <w:p w14:paraId="7602EC72" w14:textId="77777777" w:rsidR="0039264F" w:rsidRPr="009A2475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Stolová zásuvka musí byť bezpečne uchytená a elektrické pripojenie musí spĺňať platné normy.</w:t>
      </w:r>
    </w:p>
    <w:p w14:paraId="6935C2C7" w14:textId="77777777" w:rsidR="0039264F" w:rsidRPr="009A2475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musia byť bez poškodení, škrabancov a defektov.</w:t>
      </w:r>
    </w:p>
    <w:p w14:paraId="14E5436D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36FF5528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BD9D567" w14:textId="70D859F1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22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6BC3A690" w14:textId="631DA083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 xml:space="preserve">Polica </w:t>
      </w:r>
      <w:r w:rsidR="00DF7932" w:rsidRPr="009A2475">
        <w:rPr>
          <w:rFonts w:ascii="Garamond" w:hAnsi="Garamond"/>
          <w:b/>
          <w:bCs/>
          <w:u w:val="single"/>
        </w:rPr>
        <w:t>2</w:t>
      </w:r>
      <w:r w:rsidR="001C02CF" w:rsidRPr="009A2475">
        <w:rPr>
          <w:rFonts w:ascii="Garamond" w:hAnsi="Garamond"/>
          <w:b/>
          <w:bCs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otvorená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180 x hl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25 x v</w:t>
      </w:r>
      <w:r w:rsidR="00E51E95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40)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2ks</w:t>
      </w:r>
    </w:p>
    <w:p w14:paraId="758A6710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59A0CC72" w14:textId="77777777" w:rsidR="007968D6" w:rsidRPr="009A2475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1800 mm</w:t>
      </w:r>
    </w:p>
    <w:p w14:paraId="08D01718" w14:textId="77777777" w:rsidR="007968D6" w:rsidRPr="009A2475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250 mm</w:t>
      </w:r>
    </w:p>
    <w:p w14:paraId="3212B9DA" w14:textId="77777777" w:rsidR="007968D6" w:rsidRPr="009A2475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400 mm</w:t>
      </w:r>
    </w:p>
    <w:p w14:paraId="1370BAA3" w14:textId="77777777" w:rsidR="007968D6" w:rsidRPr="009A2475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66B4BBE8" w14:textId="77777777" w:rsidR="007968D6" w:rsidRPr="009A2475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DTDL: ± 2 mm</w:t>
      </w:r>
    </w:p>
    <w:p w14:paraId="3E999211" w14:textId="77777777" w:rsidR="007968D6" w:rsidRPr="009A2475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3–5 mm</w:t>
      </w:r>
    </w:p>
    <w:p w14:paraId="24856766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Materiálové prevedenie</w:t>
      </w:r>
    </w:p>
    <w:p w14:paraId="2CDC8A00" w14:textId="77777777" w:rsidR="007968D6" w:rsidRPr="009A2475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DTDL</w:t>
      </w:r>
      <w:r w:rsidRPr="009A2475">
        <w:rPr>
          <w:rFonts w:ascii="Garamond" w:hAnsi="Garamond"/>
        </w:rPr>
        <w:t xml:space="preserve">, hrúbka </w:t>
      </w:r>
      <w:r w:rsidRPr="009A2475">
        <w:rPr>
          <w:rFonts w:ascii="Garamond" w:hAnsi="Garamond"/>
          <w:b/>
          <w:bCs/>
        </w:rPr>
        <w:t>18 mm</w:t>
      </w:r>
      <w:r w:rsidRPr="009A2475">
        <w:rPr>
          <w:rFonts w:ascii="Garamond" w:hAnsi="Garamond"/>
        </w:rPr>
        <w:t>.</w:t>
      </w:r>
    </w:p>
    <w:p w14:paraId="23A6E297" w14:textId="77777777" w:rsidR="007968D6" w:rsidRPr="009A2475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odolný voči bežnému opotrebeniu, vlhkosti a čistiacim prostriedkom.</w:t>
      </w:r>
    </w:p>
    <w:p w14:paraId="544F845C" w14:textId="77777777" w:rsidR="007968D6" w:rsidRPr="009A2475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podľa projektovej dokumentácie.</w:t>
      </w:r>
    </w:p>
    <w:p w14:paraId="09959E88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Hrany</w:t>
      </w:r>
    </w:p>
    <w:p w14:paraId="4BEF8A77" w14:textId="77777777" w:rsidR="007968D6" w:rsidRPr="009A2475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Predná viditeľná hrana police je olepená </w:t>
      </w:r>
      <w:r w:rsidRPr="009A2475">
        <w:rPr>
          <w:rFonts w:ascii="Garamond" w:hAnsi="Garamond"/>
          <w:b/>
          <w:bCs/>
        </w:rPr>
        <w:t>ABS hranou 22/2 mm</w:t>
      </w:r>
      <w:r w:rsidRPr="009A2475">
        <w:rPr>
          <w:rFonts w:ascii="Garamond" w:hAnsi="Garamond"/>
        </w:rPr>
        <w:t xml:space="preserve"> v rovnakom dekore ako plocha.</w:t>
      </w:r>
    </w:p>
    <w:p w14:paraId="3F9FE6E0" w14:textId="77777777" w:rsidR="007968D6" w:rsidRPr="009A2475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Ostatné hrany sú olepené štandardnou ABS hranou podľa výrobcu.</w:t>
      </w:r>
    </w:p>
    <w:p w14:paraId="7468EB93" w14:textId="77777777" w:rsidR="007968D6" w:rsidRPr="009A2475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78225C30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Konštrukcia</w:t>
      </w:r>
    </w:p>
    <w:p w14:paraId="59378BF5" w14:textId="77777777" w:rsidR="007968D6" w:rsidRPr="009A2475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Polica je </w:t>
      </w:r>
      <w:r w:rsidRPr="009A2475">
        <w:rPr>
          <w:rFonts w:ascii="Garamond" w:hAnsi="Garamond"/>
          <w:b/>
          <w:bCs/>
        </w:rPr>
        <w:t>otvorená</w:t>
      </w:r>
      <w:r w:rsidRPr="009A2475">
        <w:rPr>
          <w:rFonts w:ascii="Garamond" w:hAnsi="Garamond"/>
        </w:rPr>
        <w:t>, bez dvierok.</w:t>
      </w:r>
    </w:p>
    <w:p w14:paraId="43010CD9" w14:textId="77777777" w:rsidR="007968D6" w:rsidRPr="009A2475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Obsahuje </w:t>
      </w:r>
      <w:r w:rsidRPr="009A2475">
        <w:rPr>
          <w:rFonts w:ascii="Garamond" w:hAnsi="Garamond"/>
          <w:b/>
          <w:bCs/>
        </w:rPr>
        <w:t>pevnú vsadenú zadnú stenu</w:t>
      </w:r>
      <w:r w:rsidRPr="009A2475">
        <w:rPr>
          <w:rFonts w:ascii="Garamond" w:hAnsi="Garamond"/>
        </w:rPr>
        <w:t xml:space="preserve"> z rovnakého materiálu (DTDL 18 mm).</w:t>
      </w:r>
    </w:p>
    <w:p w14:paraId="1A56A851" w14:textId="77777777" w:rsidR="007968D6" w:rsidRPr="009A2475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Vnútorný priestor je rozdelený </w:t>
      </w:r>
      <w:r w:rsidRPr="009A2475">
        <w:rPr>
          <w:rFonts w:ascii="Garamond" w:hAnsi="Garamond"/>
          <w:b/>
          <w:bCs/>
        </w:rPr>
        <w:t>jednou pevnou priečkou</w:t>
      </w:r>
      <w:r w:rsidRPr="009A2475">
        <w:rPr>
          <w:rFonts w:ascii="Garamond" w:hAnsi="Garamond"/>
        </w:rPr>
        <w:t xml:space="preserve"> (vertikálnou alebo horizontálnou podľa výkresovej dokumentácie).</w:t>
      </w:r>
    </w:p>
    <w:p w14:paraId="0983E9D8" w14:textId="77777777" w:rsidR="007968D6" w:rsidRPr="009A2475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24AEC2B6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Montáž</w:t>
      </w:r>
    </w:p>
    <w:p w14:paraId="5F707F48" w14:textId="77777777" w:rsidR="007968D6" w:rsidRPr="009A2475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Polica je určená na pevné uchytenie na stenu alebo osadenie do nábytkového celku.</w:t>
      </w:r>
    </w:p>
    <w:p w14:paraId="79CFCBB6" w14:textId="77777777" w:rsidR="007968D6" w:rsidRPr="009A2475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Kotviaci systém musí byť dimenzovaný na hmotnosť police a predpokladané zaťaženie.</w:t>
      </w:r>
    </w:p>
    <w:p w14:paraId="33C70E29" w14:textId="77777777" w:rsidR="007968D6" w:rsidRPr="009A2475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Zadná stena zabezpečuje dodatočnú stabilitu a zabraňuje deformácii.</w:t>
      </w:r>
    </w:p>
    <w:p w14:paraId="76771D46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52AAF33A" w14:textId="77777777" w:rsidR="007968D6" w:rsidRPr="009A2475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DTDL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0341C806" w14:textId="77777777" w:rsidR="007968D6" w:rsidRPr="009A2475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ABS hrany v rovnakom odtieni.</w:t>
      </w:r>
    </w:p>
    <w:p w14:paraId="0DA33A64" w14:textId="77777777" w:rsidR="007968D6" w:rsidRPr="009A2475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4A03C840" w14:textId="77777777" w:rsidR="007968D6" w:rsidRPr="009A2475" w:rsidRDefault="007968D6" w:rsidP="007968D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0E261964" w14:textId="77777777" w:rsidR="007968D6" w:rsidRPr="009A2475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66A8D882" w14:textId="77777777" w:rsidR="007968D6" w:rsidRPr="009A2475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Polica musí byť stabilná a pevná po montáži.</w:t>
      </w:r>
    </w:p>
    <w:p w14:paraId="7686E27E" w14:textId="77777777" w:rsidR="007968D6" w:rsidRPr="009A2475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bez poškodení, škrabancov a defektov.</w:t>
      </w:r>
    </w:p>
    <w:p w14:paraId="5A0FF413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5877C099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64861640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1FDB307E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57A3AC8" w14:textId="0710856C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23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129A3B5" w14:textId="50E88B10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 xml:space="preserve">Polica </w:t>
      </w:r>
      <w:r w:rsidR="00DF7932" w:rsidRPr="009A2475">
        <w:rPr>
          <w:rFonts w:ascii="Garamond" w:hAnsi="Garamond"/>
          <w:b/>
          <w:bCs/>
          <w:u w:val="single"/>
        </w:rPr>
        <w:t xml:space="preserve">3 </w:t>
      </w:r>
      <w:r w:rsidRPr="009A2475">
        <w:rPr>
          <w:rFonts w:ascii="Garamond" w:hAnsi="Garamond"/>
          <w:b/>
          <w:bCs/>
          <w:u w:val="single"/>
        </w:rPr>
        <w:t>otvorená (</w:t>
      </w:r>
      <w:r w:rsidR="00BC3AB0" w:rsidRPr="009A2475">
        <w:rPr>
          <w:rFonts w:ascii="Garamond" w:hAnsi="Garamond"/>
          <w:b/>
          <w:bCs/>
          <w:u w:val="single"/>
        </w:rPr>
        <w:t>š:</w:t>
      </w:r>
      <w:r w:rsidRPr="009A2475">
        <w:rPr>
          <w:rFonts w:ascii="Garamond" w:hAnsi="Garamond"/>
          <w:b/>
          <w:bCs/>
          <w:u w:val="single"/>
        </w:rPr>
        <w:t>120 x hl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25 x v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40)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="00E91B92" w:rsidRPr="009A2475">
        <w:rPr>
          <w:rFonts w:ascii="Garamond" w:hAnsi="Garamond"/>
          <w:b/>
          <w:bCs/>
          <w:u w:val="single"/>
        </w:rPr>
        <w:t>1</w:t>
      </w:r>
      <w:r w:rsidRPr="009A2475">
        <w:rPr>
          <w:rFonts w:ascii="Garamond" w:hAnsi="Garamond"/>
          <w:b/>
          <w:bCs/>
          <w:u w:val="single"/>
        </w:rPr>
        <w:t>ks</w:t>
      </w:r>
    </w:p>
    <w:p w14:paraId="79CD4910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5378F0DC" w14:textId="77777777" w:rsidR="00122D86" w:rsidRPr="009A2475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1200 mm</w:t>
      </w:r>
    </w:p>
    <w:p w14:paraId="61BD001C" w14:textId="77777777" w:rsidR="00122D86" w:rsidRPr="009A2475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250 mm</w:t>
      </w:r>
    </w:p>
    <w:p w14:paraId="2ABA2A5C" w14:textId="77777777" w:rsidR="00122D86" w:rsidRPr="009A2475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400 mm</w:t>
      </w:r>
    </w:p>
    <w:p w14:paraId="42F7CC63" w14:textId="77777777" w:rsidR="00122D86" w:rsidRPr="009A2475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3768B7F3" w14:textId="77777777" w:rsidR="00122D86" w:rsidRPr="009A2475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DTDL: ± 2 mm</w:t>
      </w:r>
    </w:p>
    <w:p w14:paraId="4765B1C7" w14:textId="77777777" w:rsidR="00122D86" w:rsidRPr="009A2475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3–5 mm</w:t>
      </w:r>
    </w:p>
    <w:p w14:paraId="23620A98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Materiálové prevedenie</w:t>
      </w:r>
    </w:p>
    <w:p w14:paraId="033D20E5" w14:textId="77777777" w:rsidR="00122D86" w:rsidRPr="009A2475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DTDL</w:t>
      </w:r>
      <w:r w:rsidRPr="009A2475">
        <w:rPr>
          <w:rFonts w:ascii="Garamond" w:hAnsi="Garamond"/>
        </w:rPr>
        <w:t xml:space="preserve">, hrúbka </w:t>
      </w:r>
      <w:r w:rsidRPr="009A2475">
        <w:rPr>
          <w:rFonts w:ascii="Garamond" w:hAnsi="Garamond"/>
          <w:b/>
          <w:bCs/>
        </w:rPr>
        <w:t>18 mm</w:t>
      </w:r>
      <w:r w:rsidRPr="009A2475">
        <w:rPr>
          <w:rFonts w:ascii="Garamond" w:hAnsi="Garamond"/>
        </w:rPr>
        <w:t>.</w:t>
      </w:r>
    </w:p>
    <w:p w14:paraId="5B23A318" w14:textId="77777777" w:rsidR="00122D86" w:rsidRPr="009A2475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Povrch: odolný voči bežnému opotrebeniu, vlhkosti a čistiacim prostriedkom.</w:t>
      </w:r>
    </w:p>
    <w:p w14:paraId="0134A884" w14:textId="77777777" w:rsidR="00122D86" w:rsidRPr="009A2475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podľa projektovej dokumentácie.</w:t>
      </w:r>
    </w:p>
    <w:p w14:paraId="5C317D6F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Hrany</w:t>
      </w:r>
    </w:p>
    <w:p w14:paraId="71A5EEFA" w14:textId="77777777" w:rsidR="00122D86" w:rsidRPr="009A2475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Predná viditeľná hrana je olepená </w:t>
      </w:r>
      <w:r w:rsidRPr="009A2475">
        <w:rPr>
          <w:rFonts w:ascii="Garamond" w:hAnsi="Garamond"/>
          <w:b/>
          <w:bCs/>
        </w:rPr>
        <w:t>ABS hranou 22/2 mm</w:t>
      </w:r>
      <w:r w:rsidRPr="009A2475">
        <w:rPr>
          <w:rFonts w:ascii="Garamond" w:hAnsi="Garamond"/>
        </w:rPr>
        <w:t xml:space="preserve"> v rovnakom dekore ako plocha.</w:t>
      </w:r>
    </w:p>
    <w:p w14:paraId="05CDE875" w14:textId="77777777" w:rsidR="00122D86" w:rsidRPr="009A2475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Ostatné hrany sú olepené štandardnou ABS hranou podľa výrobcu.</w:t>
      </w:r>
    </w:p>
    <w:p w14:paraId="475B78E4" w14:textId="77777777" w:rsidR="00122D86" w:rsidRPr="009A2475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1B399900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Konštrukcia</w:t>
      </w:r>
    </w:p>
    <w:p w14:paraId="0BAF4422" w14:textId="77777777" w:rsidR="00122D86" w:rsidRPr="009A2475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Polica je </w:t>
      </w:r>
      <w:r w:rsidRPr="009A2475">
        <w:rPr>
          <w:rFonts w:ascii="Garamond" w:hAnsi="Garamond"/>
          <w:b/>
          <w:bCs/>
        </w:rPr>
        <w:t>otvorená</w:t>
      </w:r>
      <w:r w:rsidRPr="009A2475">
        <w:rPr>
          <w:rFonts w:ascii="Garamond" w:hAnsi="Garamond"/>
        </w:rPr>
        <w:t>, bez dvierok.</w:t>
      </w:r>
    </w:p>
    <w:p w14:paraId="5DD5897E" w14:textId="77777777" w:rsidR="00122D86" w:rsidRPr="009A2475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Obsahuje </w:t>
      </w:r>
      <w:r w:rsidRPr="009A2475">
        <w:rPr>
          <w:rFonts w:ascii="Garamond" w:hAnsi="Garamond"/>
          <w:b/>
          <w:bCs/>
        </w:rPr>
        <w:t>pevnú vsadenú zadnú stenu</w:t>
      </w:r>
      <w:r w:rsidRPr="009A2475">
        <w:rPr>
          <w:rFonts w:ascii="Garamond" w:hAnsi="Garamond"/>
        </w:rPr>
        <w:t xml:space="preserve"> z rovnakého materiálu (DTDL 18 mm).</w:t>
      </w:r>
    </w:p>
    <w:p w14:paraId="64088901" w14:textId="77777777" w:rsidR="00122D86" w:rsidRPr="009A2475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Vnútorný priestor je rozdelený </w:t>
      </w:r>
      <w:r w:rsidRPr="009A2475">
        <w:rPr>
          <w:rFonts w:ascii="Garamond" w:hAnsi="Garamond"/>
          <w:b/>
          <w:bCs/>
        </w:rPr>
        <w:t>jednou pevnou priečkou</w:t>
      </w:r>
      <w:r w:rsidRPr="009A2475">
        <w:rPr>
          <w:rFonts w:ascii="Garamond" w:hAnsi="Garamond"/>
        </w:rPr>
        <w:t xml:space="preserve"> (umiestnenie podľa výkresovej dokumentácie).</w:t>
      </w:r>
    </w:p>
    <w:p w14:paraId="367CCA39" w14:textId="77777777" w:rsidR="00122D86" w:rsidRPr="009A2475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6C66C4E5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Montáž</w:t>
      </w:r>
    </w:p>
    <w:p w14:paraId="3D9C7D60" w14:textId="77777777" w:rsidR="00122D86" w:rsidRPr="009A2475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Polica je určená na pevné uchytenie na stenu alebo osadenie do nábytkového celku.</w:t>
      </w:r>
    </w:p>
    <w:p w14:paraId="3782B334" w14:textId="77777777" w:rsidR="00122D86" w:rsidRPr="009A2475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Kotviaci systém musí byť dimenzovaný na hmotnosť police a predpokladané zaťaženie.</w:t>
      </w:r>
    </w:p>
    <w:p w14:paraId="2C2197E0" w14:textId="77777777" w:rsidR="00122D86" w:rsidRPr="009A2475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Zadná stena zabezpečuje dodatočnú stabilitu a zabraňuje deformácii.</w:t>
      </w:r>
    </w:p>
    <w:p w14:paraId="1FCC38E1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78AED4AB" w14:textId="77777777" w:rsidR="00122D86" w:rsidRPr="009A2475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DTDL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6621A884" w14:textId="77777777" w:rsidR="00122D86" w:rsidRPr="009A2475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ABS hrany v rovnakom odtieni.</w:t>
      </w:r>
    </w:p>
    <w:p w14:paraId="344ACEA8" w14:textId="77777777" w:rsidR="00122D86" w:rsidRPr="009A2475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34E6E2CA" w14:textId="77777777" w:rsidR="00122D86" w:rsidRPr="009A2475" w:rsidRDefault="00122D86" w:rsidP="00122D86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18973E78" w14:textId="77777777" w:rsidR="00122D86" w:rsidRPr="009A2475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7D444853" w14:textId="77777777" w:rsidR="00122D86" w:rsidRPr="009A2475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Polica musí byť stabilná a pevná po montáži.</w:t>
      </w:r>
    </w:p>
    <w:p w14:paraId="3F9783F9" w14:textId="77777777" w:rsidR="00122D86" w:rsidRPr="009A2475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bez poškodení, škrabancov a defektov.</w:t>
      </w:r>
    </w:p>
    <w:p w14:paraId="39978C12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4B13BB79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18D3936B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6B28421C" w14:textId="4F0BF56F" w:rsidR="00E80EA2" w:rsidRPr="009A2475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24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4CAB855E" w14:textId="0A8BD6C8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Skriňa 2-dverová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hl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40 x v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210)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4ks</w:t>
      </w:r>
    </w:p>
    <w:p w14:paraId="2CE069DB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3849B905" w14:textId="77777777" w:rsidR="008C453F" w:rsidRPr="009A2475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800 mm</w:t>
      </w:r>
    </w:p>
    <w:p w14:paraId="7F4BD313" w14:textId="77777777" w:rsidR="008C453F" w:rsidRPr="009A2475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400 mm</w:t>
      </w:r>
    </w:p>
    <w:p w14:paraId="1AED6D13" w14:textId="77777777" w:rsidR="008C453F" w:rsidRPr="009A2475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2100 mm</w:t>
      </w:r>
    </w:p>
    <w:p w14:paraId="217E3E68" w14:textId="77777777" w:rsidR="008C453F" w:rsidRPr="009A2475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032CE0B8" w14:textId="77777777" w:rsidR="008C453F" w:rsidRPr="009A2475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DTDL: ± 2 mm</w:t>
      </w:r>
    </w:p>
    <w:p w14:paraId="6BB5AA83" w14:textId="77777777" w:rsidR="008C453F" w:rsidRPr="009A2475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335B6239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korpusu</w:t>
      </w:r>
    </w:p>
    <w:p w14:paraId="53D3EE36" w14:textId="77777777" w:rsidR="008C453F" w:rsidRPr="009A2475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DTDL</w:t>
      </w:r>
      <w:r w:rsidRPr="009A2475">
        <w:rPr>
          <w:rFonts w:ascii="Garamond" w:hAnsi="Garamond"/>
        </w:rPr>
        <w:t xml:space="preserve">, hrúbka </w:t>
      </w:r>
      <w:r w:rsidRPr="009A2475">
        <w:rPr>
          <w:rFonts w:ascii="Garamond" w:hAnsi="Garamond"/>
          <w:b/>
          <w:bCs/>
        </w:rPr>
        <w:t>18 mm</w:t>
      </w:r>
      <w:r w:rsidRPr="009A2475">
        <w:rPr>
          <w:rFonts w:ascii="Garamond" w:hAnsi="Garamond"/>
        </w:rPr>
        <w:t>.</w:t>
      </w:r>
    </w:p>
    <w:p w14:paraId="04666EBA" w14:textId="77777777" w:rsidR="008C453F" w:rsidRPr="009A2475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Korpus je pevný, určený pre dlhodobé používanie v interiéri.</w:t>
      </w:r>
    </w:p>
    <w:p w14:paraId="68B298A1" w14:textId="77777777" w:rsidR="008C453F" w:rsidRPr="009A2475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Viditeľné predné hrany korpusu sú olepené </w:t>
      </w:r>
      <w:r w:rsidRPr="009A2475">
        <w:rPr>
          <w:rFonts w:ascii="Garamond" w:hAnsi="Garamond"/>
          <w:b/>
          <w:bCs/>
        </w:rPr>
        <w:t>ABS hranou 22/2 mm</w:t>
      </w:r>
      <w:r w:rsidRPr="009A2475">
        <w:rPr>
          <w:rFonts w:ascii="Garamond" w:hAnsi="Garamond"/>
        </w:rPr>
        <w:t xml:space="preserve"> v rovnakom dekore.</w:t>
      </w:r>
    </w:p>
    <w:p w14:paraId="26964822" w14:textId="77777777" w:rsidR="008C453F" w:rsidRPr="009A2475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Zadná stena: DTDL alebo HDF podľa výrobcu, pevne vsadená.</w:t>
      </w:r>
    </w:p>
    <w:p w14:paraId="6E5A0C8D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Dvierka</w:t>
      </w:r>
    </w:p>
    <w:p w14:paraId="0FA07303" w14:textId="77777777" w:rsidR="008C453F" w:rsidRPr="009A2475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>DTDL 18 mm</w:t>
      </w:r>
      <w:r w:rsidRPr="009A2475">
        <w:rPr>
          <w:rFonts w:ascii="Garamond" w:hAnsi="Garamond"/>
        </w:rPr>
        <w:t xml:space="preserve"> v rovnakom dekore ako korpus.</w:t>
      </w:r>
    </w:p>
    <w:p w14:paraId="19690240" w14:textId="77777777" w:rsidR="008C453F" w:rsidRPr="009A2475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dvierok: </w:t>
      </w:r>
      <w:r w:rsidRPr="009A2475">
        <w:rPr>
          <w:rFonts w:ascii="Garamond" w:hAnsi="Garamond"/>
          <w:b/>
          <w:bCs/>
        </w:rPr>
        <w:t>ABS 22/2 mm</w:t>
      </w:r>
      <w:r w:rsidRPr="009A2475">
        <w:rPr>
          <w:rFonts w:ascii="Garamond" w:hAnsi="Garamond"/>
        </w:rPr>
        <w:t xml:space="preserve"> po celom obvode.</w:t>
      </w:r>
    </w:p>
    <w:p w14:paraId="6C8801A7" w14:textId="77777777" w:rsidR="008C453F" w:rsidRPr="009A2475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Dvierka sú </w:t>
      </w:r>
      <w:r w:rsidRPr="009A2475">
        <w:rPr>
          <w:rFonts w:ascii="Garamond" w:hAnsi="Garamond"/>
          <w:b/>
          <w:bCs/>
        </w:rPr>
        <w:t>uzamykateľné</w:t>
      </w:r>
      <w:r w:rsidRPr="009A2475">
        <w:rPr>
          <w:rFonts w:ascii="Garamond" w:hAnsi="Garamond"/>
        </w:rPr>
        <w:t xml:space="preserve"> – cylindrický zámok s dvoma kľúčmi.</w:t>
      </w:r>
    </w:p>
    <w:p w14:paraId="38B44A8C" w14:textId="77777777" w:rsidR="008C453F" w:rsidRPr="009A2475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Kovanie: kvalitné závesy s tlmeným dovieraním (soft</w:t>
      </w:r>
      <w:r w:rsidRPr="009A2475">
        <w:rPr>
          <w:rFonts w:ascii="Garamond" w:hAnsi="Garamond"/>
        </w:rPr>
        <w:noBreakHyphen/>
      </w:r>
      <w:proofErr w:type="spellStart"/>
      <w:r w:rsidRPr="009A2475">
        <w:rPr>
          <w:rFonts w:ascii="Garamond" w:hAnsi="Garamond"/>
        </w:rPr>
        <w:t>close</w:t>
      </w:r>
      <w:proofErr w:type="spellEnd"/>
      <w:r w:rsidRPr="009A2475">
        <w:rPr>
          <w:rFonts w:ascii="Garamond" w:hAnsi="Garamond"/>
        </w:rPr>
        <w:t>) podľa projektovej dokumentácie.</w:t>
      </w:r>
    </w:p>
    <w:p w14:paraId="779C9F78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Otvorené police nad dvierkami</w:t>
      </w:r>
    </w:p>
    <w:p w14:paraId="4E9EAACA" w14:textId="77777777" w:rsidR="008C453F" w:rsidRPr="009A2475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Nad dvojdverovou časťou sa nachádzajú </w:t>
      </w:r>
      <w:r w:rsidRPr="009A2475">
        <w:rPr>
          <w:rFonts w:ascii="Garamond" w:hAnsi="Garamond"/>
          <w:b/>
          <w:bCs/>
        </w:rPr>
        <w:t>tri otvorené police</w:t>
      </w:r>
      <w:r w:rsidRPr="009A2475">
        <w:rPr>
          <w:rFonts w:ascii="Garamond" w:hAnsi="Garamond"/>
        </w:rPr>
        <w:t>.</w:t>
      </w:r>
    </w:p>
    <w:p w14:paraId="380AEC50" w14:textId="77777777" w:rsidR="008C453F" w:rsidRPr="009A2475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 políc: DTDL 18 mm, hrany olepené ABS 22/2 mm.</w:t>
      </w:r>
    </w:p>
    <w:p w14:paraId="1618863E" w14:textId="77777777" w:rsidR="008C453F" w:rsidRPr="009A2475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Police sú </w:t>
      </w:r>
      <w:r w:rsidRPr="009A2475">
        <w:rPr>
          <w:rFonts w:ascii="Garamond" w:hAnsi="Garamond"/>
          <w:b/>
          <w:bCs/>
        </w:rPr>
        <w:t>výškovo nastaviteľné</w:t>
      </w:r>
      <w:r w:rsidRPr="009A2475">
        <w:rPr>
          <w:rFonts w:ascii="Garamond" w:hAnsi="Garamond"/>
        </w:rPr>
        <w:t xml:space="preserve"> pomocou kovových </w:t>
      </w:r>
      <w:proofErr w:type="spellStart"/>
      <w:r w:rsidRPr="009A2475">
        <w:rPr>
          <w:rFonts w:ascii="Garamond" w:hAnsi="Garamond"/>
        </w:rPr>
        <w:t>podperiek</w:t>
      </w:r>
      <w:proofErr w:type="spellEnd"/>
      <w:r w:rsidRPr="009A2475">
        <w:rPr>
          <w:rFonts w:ascii="Garamond" w:hAnsi="Garamond"/>
        </w:rPr>
        <w:t>.</w:t>
      </w:r>
    </w:p>
    <w:p w14:paraId="45E2AF72" w14:textId="77777777" w:rsidR="008C453F" w:rsidRPr="009A2475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Usporiadanie políc podľa výkresovej dokumentácie.</w:t>
      </w:r>
    </w:p>
    <w:p w14:paraId="247187BA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Vnútorné vybavenie skrine</w:t>
      </w:r>
    </w:p>
    <w:p w14:paraId="32709FD8" w14:textId="77777777" w:rsidR="008C453F" w:rsidRPr="009A2475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 dvojdverovej časti sa nachádzajú </w:t>
      </w:r>
      <w:r w:rsidRPr="009A2475">
        <w:rPr>
          <w:rFonts w:ascii="Garamond" w:hAnsi="Garamond"/>
          <w:b/>
          <w:bCs/>
        </w:rPr>
        <w:t>výškovo nastaviteľné police</w:t>
      </w:r>
      <w:r w:rsidRPr="009A2475">
        <w:rPr>
          <w:rFonts w:ascii="Garamond" w:hAnsi="Garamond"/>
        </w:rPr>
        <w:t xml:space="preserve"> (počet podľa projektu).</w:t>
      </w:r>
    </w:p>
    <w:p w14:paraId="25B100EE" w14:textId="77777777" w:rsidR="008C453F" w:rsidRPr="009A2475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Police sú uložené na kovových </w:t>
      </w:r>
      <w:proofErr w:type="spellStart"/>
      <w:r w:rsidRPr="009A2475">
        <w:rPr>
          <w:rFonts w:ascii="Garamond" w:hAnsi="Garamond"/>
        </w:rPr>
        <w:t>podperkách</w:t>
      </w:r>
      <w:proofErr w:type="spellEnd"/>
      <w:r w:rsidRPr="009A2475">
        <w:rPr>
          <w:rFonts w:ascii="Garamond" w:hAnsi="Garamond"/>
        </w:rPr>
        <w:t>, ktoré umožňujú zmenu výšky v krokoch 32 mm.</w:t>
      </w:r>
    </w:p>
    <w:p w14:paraId="127D6DAD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70E536B3" w14:textId="77777777" w:rsidR="008C453F" w:rsidRPr="009A2475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DTDL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(zjednotený s ostatným nábytkom v miestnosti).</w:t>
      </w:r>
    </w:p>
    <w:p w14:paraId="24705B5A" w14:textId="77777777" w:rsidR="008C453F" w:rsidRPr="009A2475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ABS hrany v rovnakom odtieni.</w:t>
      </w:r>
    </w:p>
    <w:p w14:paraId="056D5BF3" w14:textId="77777777" w:rsidR="008C453F" w:rsidRPr="009A2475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bežnému opotrebeniu, vlhkosti a čistiacim prostriedkom.</w:t>
      </w:r>
    </w:p>
    <w:p w14:paraId="4F6D1AFF" w14:textId="77777777" w:rsidR="008C453F" w:rsidRPr="009A2475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27B17870" w14:textId="77777777" w:rsidR="008C453F" w:rsidRPr="009A2475" w:rsidRDefault="008C453F" w:rsidP="008C453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5E662552" w14:textId="77777777" w:rsidR="008C453F" w:rsidRPr="009A2475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0FB2A351" w14:textId="77777777" w:rsidR="008C453F" w:rsidRPr="009A2475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Skriňa musí byť stabilná – odporúča sa kotvenie do steny.</w:t>
      </w:r>
    </w:p>
    <w:p w14:paraId="53301CD0" w14:textId="77777777" w:rsidR="008C453F" w:rsidRPr="009A2475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bez poškodení, škrabancov a defektov.</w:t>
      </w:r>
    </w:p>
    <w:p w14:paraId="77CE2EDA" w14:textId="77777777" w:rsidR="008C453F" w:rsidRPr="009A2475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Zámok musí byť funkčný a bezpečný.</w:t>
      </w:r>
    </w:p>
    <w:p w14:paraId="197E7FAF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1B50AE61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7334094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38115AB0" w14:textId="77777777" w:rsidR="00575938" w:rsidRDefault="00575938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93646F8" w14:textId="64414C1A" w:rsidR="00E80EA2" w:rsidRPr="009A2475" w:rsidRDefault="00604FEF" w:rsidP="00D42B0D">
      <w:pPr>
        <w:spacing w:after="0" w:line="240" w:lineRule="auto"/>
        <w:rPr>
          <w:rFonts w:ascii="Garamond" w:hAnsi="Garamond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25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6CAE63C4" w14:textId="37F997DC" w:rsidR="00E80EA2" w:rsidRPr="009A2475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Pracovný stôl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180 x hl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60 x v</w:t>
      </w:r>
      <w:r w:rsidR="00BC3AB0" w:rsidRPr="009A2475">
        <w:rPr>
          <w:rFonts w:ascii="Garamond" w:hAnsi="Garamond"/>
          <w:b/>
          <w:bCs/>
          <w:u w:val="single"/>
        </w:rPr>
        <w:t>:</w:t>
      </w:r>
      <w:r w:rsidR="00E91B92" w:rsidRPr="009A2475">
        <w:rPr>
          <w:rFonts w:ascii="Garamond" w:hAnsi="Garamond"/>
          <w:b/>
          <w:bCs/>
          <w:u w:val="single"/>
        </w:rPr>
        <w:t>75</w:t>
      </w:r>
      <w:r w:rsidRPr="009A2475">
        <w:rPr>
          <w:rFonts w:ascii="Garamond" w:hAnsi="Garamond"/>
          <w:b/>
          <w:bCs/>
          <w:u w:val="single"/>
        </w:rPr>
        <w:t>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2ks</w:t>
      </w:r>
    </w:p>
    <w:p w14:paraId="296934C6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441A4CD9" w14:textId="77777777" w:rsidR="00C56E2C" w:rsidRPr="009A2475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stola:</w:t>
      </w:r>
    </w:p>
    <w:p w14:paraId="4002EE29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1800 mm</w:t>
      </w:r>
    </w:p>
    <w:p w14:paraId="4B775FC1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600 mm</w:t>
      </w:r>
    </w:p>
    <w:p w14:paraId="3DA1462E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celková: </w:t>
      </w:r>
      <w:r w:rsidRPr="009A2475">
        <w:rPr>
          <w:rFonts w:ascii="Garamond" w:hAnsi="Garamond"/>
          <w:b/>
          <w:bCs/>
        </w:rPr>
        <w:t>1200 mm</w:t>
      </w:r>
      <w:r w:rsidRPr="009A2475">
        <w:rPr>
          <w:rFonts w:ascii="Garamond" w:hAnsi="Garamond"/>
        </w:rPr>
        <w:t xml:space="preserve"> (vrátane </w:t>
      </w:r>
      <w:proofErr w:type="spellStart"/>
      <w:r w:rsidRPr="009A2475">
        <w:rPr>
          <w:rFonts w:ascii="Garamond" w:hAnsi="Garamond"/>
        </w:rPr>
        <w:t>zástěny</w:t>
      </w:r>
      <w:proofErr w:type="spellEnd"/>
      <w:r w:rsidRPr="009A2475">
        <w:rPr>
          <w:rFonts w:ascii="Garamond" w:hAnsi="Garamond"/>
        </w:rPr>
        <w:t>)</w:t>
      </w:r>
    </w:p>
    <w:p w14:paraId="6F0E2F18" w14:textId="77777777" w:rsidR="00C56E2C" w:rsidRPr="009A2475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pracovnej dosky: štandardne </w:t>
      </w:r>
      <w:r w:rsidRPr="009A2475">
        <w:rPr>
          <w:rFonts w:ascii="Garamond" w:hAnsi="Garamond"/>
          <w:b/>
          <w:bCs/>
        </w:rPr>
        <w:t>750–760 mm</w:t>
      </w:r>
      <w:r w:rsidRPr="009A2475">
        <w:rPr>
          <w:rFonts w:ascii="Garamond" w:hAnsi="Garamond"/>
        </w:rPr>
        <w:t xml:space="preserve"> (ak nie je určené inak projektom).</w:t>
      </w:r>
    </w:p>
    <w:p w14:paraId="0E31AA80" w14:textId="77777777" w:rsidR="00C56E2C" w:rsidRPr="009A2475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2266B0DE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pracovná doska: ± 2 mm</w:t>
      </w:r>
    </w:p>
    <w:p w14:paraId="589BE93F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podnožie: ± 3 mm</w:t>
      </w:r>
    </w:p>
    <w:p w14:paraId="7050035B" w14:textId="77777777" w:rsidR="00C56E2C" w:rsidRPr="009A2475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489DA25C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podnožie</w:t>
      </w:r>
    </w:p>
    <w:p w14:paraId="626A7744" w14:textId="77777777" w:rsidR="00C56E2C" w:rsidRPr="009A2475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je osadený na </w:t>
      </w:r>
      <w:r w:rsidRPr="009A2475">
        <w:rPr>
          <w:rFonts w:ascii="Garamond" w:hAnsi="Garamond"/>
          <w:b/>
          <w:bCs/>
        </w:rPr>
        <w:t>kovových podnožiach</w:t>
      </w:r>
      <w:r w:rsidRPr="009A2475">
        <w:rPr>
          <w:rFonts w:ascii="Garamond" w:hAnsi="Garamond"/>
        </w:rPr>
        <w:t>.</w:t>
      </w:r>
    </w:p>
    <w:p w14:paraId="296E4F5C" w14:textId="77777777" w:rsidR="00C56E2C" w:rsidRPr="009A2475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 kovu: </w:t>
      </w:r>
      <w:r w:rsidRPr="009A2475">
        <w:rPr>
          <w:rFonts w:ascii="Garamond" w:hAnsi="Garamond"/>
          <w:b/>
          <w:bCs/>
        </w:rPr>
        <w:t>nerezový vzhľad</w:t>
      </w:r>
      <w:r w:rsidRPr="009A2475">
        <w:rPr>
          <w:rFonts w:ascii="Garamond" w:hAnsi="Garamond"/>
        </w:rPr>
        <w:t xml:space="preserve"> (brúsený alebo lesklý podľa výrobcu).</w:t>
      </w:r>
    </w:p>
    <w:p w14:paraId="07E7463B" w14:textId="77777777" w:rsidR="00C56E2C" w:rsidRPr="009A2475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Podnožie musí zabezpečiť stabilitu a pevnosť pri dlhodobom používaní.</w:t>
      </w:r>
    </w:p>
    <w:p w14:paraId="4E7DF5B0" w14:textId="77777777" w:rsidR="00C56E2C" w:rsidRPr="009A2475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Nohy sú vybavené </w:t>
      </w:r>
      <w:proofErr w:type="spellStart"/>
      <w:r w:rsidRPr="009A2475">
        <w:rPr>
          <w:rFonts w:ascii="Garamond" w:hAnsi="Garamond"/>
        </w:rPr>
        <w:t>rektifikačnými</w:t>
      </w:r>
      <w:proofErr w:type="spellEnd"/>
      <w:r w:rsidRPr="009A2475">
        <w:rPr>
          <w:rFonts w:ascii="Garamond" w:hAnsi="Garamond"/>
        </w:rPr>
        <w:t xml:space="preserve"> prvkami pre vyrovnanie nerovností podlahy.</w:t>
      </w:r>
    </w:p>
    <w:p w14:paraId="514739E0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Pracovná doska</w:t>
      </w:r>
    </w:p>
    <w:p w14:paraId="34843785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pracovná doska </w:t>
      </w:r>
      <w:r w:rsidRPr="009A2475">
        <w:rPr>
          <w:rFonts w:ascii="Garamond" w:hAnsi="Garamond"/>
          <w:b/>
          <w:bCs/>
        </w:rPr>
        <w:t xml:space="preserve">bez </w:t>
      </w:r>
      <w:proofErr w:type="spellStart"/>
      <w:r w:rsidRPr="009A2475">
        <w:rPr>
          <w:rFonts w:ascii="Garamond" w:hAnsi="Garamond"/>
          <w:b/>
          <w:bCs/>
        </w:rPr>
        <w:t>postformingu</w:t>
      </w:r>
      <w:proofErr w:type="spellEnd"/>
      <w:r w:rsidRPr="009A2475">
        <w:rPr>
          <w:rFonts w:ascii="Garamond" w:hAnsi="Garamond"/>
        </w:rPr>
        <w:t xml:space="preserve"> (rovná hrana), DTDL alebo pracovná doska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4F52A76E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dosky: </w:t>
      </w:r>
      <w:r w:rsidRPr="009A2475">
        <w:rPr>
          <w:rFonts w:ascii="Garamond" w:hAnsi="Garamond"/>
          <w:b/>
          <w:bCs/>
        </w:rPr>
        <w:t>25–28 mm</w:t>
      </w:r>
      <w:r w:rsidRPr="009A2475">
        <w:rPr>
          <w:rFonts w:ascii="Garamond" w:hAnsi="Garamond"/>
        </w:rPr>
        <w:t xml:space="preserve"> (podľa výrobcu).</w:t>
      </w:r>
    </w:p>
    <w:p w14:paraId="30EE170E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dosky sú olepené </w:t>
      </w:r>
      <w:r w:rsidRPr="009A2475">
        <w:rPr>
          <w:rFonts w:ascii="Garamond" w:hAnsi="Garamond"/>
          <w:b/>
          <w:bCs/>
        </w:rPr>
        <w:t>ABS hranou</w:t>
      </w:r>
      <w:r w:rsidRPr="009A2475">
        <w:rPr>
          <w:rFonts w:ascii="Garamond" w:hAnsi="Garamond"/>
        </w:rPr>
        <w:t xml:space="preserve"> rovnakej farby a štruktúry ako pracovná doska.</w:t>
      </w:r>
    </w:p>
    <w:p w14:paraId="38F743BC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ABS hrany: </w:t>
      </w:r>
      <w:r w:rsidRPr="009A2475">
        <w:rPr>
          <w:rFonts w:ascii="Garamond" w:hAnsi="Garamond"/>
          <w:b/>
          <w:bCs/>
        </w:rPr>
        <w:t>2 mm</w:t>
      </w:r>
      <w:r w:rsidRPr="009A2475">
        <w:rPr>
          <w:rFonts w:ascii="Garamond" w:hAnsi="Garamond"/>
        </w:rPr>
        <w:t xml:space="preserve"> po celom obvode.</w:t>
      </w:r>
    </w:p>
    <w:p w14:paraId="00EE605D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Povrch odolný voči bežnému opotrebeniu, vlhkosti a čistiacim prostriedkom.</w:t>
      </w:r>
    </w:p>
    <w:p w14:paraId="53F373D3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dosky:</w:t>
      </w:r>
      <w:r w:rsidRPr="009A2475">
        <w:rPr>
          <w:rFonts w:ascii="Garamond" w:hAnsi="Garamond"/>
        </w:rPr>
        <w:t xml:space="preserve"> ± 0,5 mm.</w:t>
      </w:r>
    </w:p>
    <w:p w14:paraId="3DAF4DA8" w14:textId="77777777" w:rsidR="00C56E2C" w:rsidRPr="009A2475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0942E978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Zadná zástena</w:t>
      </w:r>
    </w:p>
    <w:p w14:paraId="6703665A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Umiestnenie: na zadnej hrane pracovnej dosky, po celej šírke stola.</w:t>
      </w:r>
    </w:p>
    <w:p w14:paraId="087A68A9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rovnaký ako pracovná doska (DTDL v rovnakom dekore).</w:t>
      </w:r>
    </w:p>
    <w:p w14:paraId="5B0DC654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</w:t>
      </w:r>
      <w:proofErr w:type="spellStart"/>
      <w:r w:rsidRPr="009A2475">
        <w:rPr>
          <w:rFonts w:ascii="Garamond" w:hAnsi="Garamond"/>
        </w:rPr>
        <w:t>zástěny</w:t>
      </w:r>
      <w:proofErr w:type="spellEnd"/>
      <w:r w:rsidRPr="009A2475">
        <w:rPr>
          <w:rFonts w:ascii="Garamond" w:hAnsi="Garamond"/>
        </w:rPr>
        <w:t xml:space="preserve">: </w:t>
      </w:r>
      <w:r w:rsidRPr="009A2475">
        <w:rPr>
          <w:rFonts w:ascii="Garamond" w:hAnsi="Garamond"/>
          <w:b/>
          <w:bCs/>
        </w:rPr>
        <w:t>12 mm (1,2 cm)</w:t>
      </w:r>
      <w:r w:rsidRPr="009A2475">
        <w:rPr>
          <w:rFonts w:ascii="Garamond" w:hAnsi="Garamond"/>
        </w:rPr>
        <w:t>.</w:t>
      </w:r>
    </w:p>
    <w:p w14:paraId="3A7E616D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</w:t>
      </w:r>
      <w:proofErr w:type="spellStart"/>
      <w:r w:rsidRPr="009A2475">
        <w:rPr>
          <w:rFonts w:ascii="Garamond" w:hAnsi="Garamond"/>
        </w:rPr>
        <w:t>zástěny</w:t>
      </w:r>
      <w:proofErr w:type="spellEnd"/>
      <w:r w:rsidRPr="009A2475">
        <w:rPr>
          <w:rFonts w:ascii="Garamond" w:hAnsi="Garamond"/>
        </w:rPr>
        <w:t xml:space="preserve">: </w:t>
      </w:r>
      <w:r w:rsidRPr="009A2475">
        <w:rPr>
          <w:rFonts w:ascii="Garamond" w:hAnsi="Garamond"/>
          <w:b/>
          <w:bCs/>
        </w:rPr>
        <w:t>150 mm</w:t>
      </w:r>
      <w:r w:rsidRPr="009A2475">
        <w:rPr>
          <w:rFonts w:ascii="Garamond" w:hAnsi="Garamond"/>
        </w:rPr>
        <w:t>.</w:t>
      </w:r>
    </w:p>
    <w:p w14:paraId="1D6C756E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olepené ABS hranou 1–2 mm podľa výrobcu.</w:t>
      </w:r>
    </w:p>
    <w:p w14:paraId="64E1C6D7" w14:textId="77777777" w:rsidR="00C56E2C" w:rsidRPr="009A2475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Zástena slúži ako vizuálna a funkčná ochrana steny a pracovného priestoru.</w:t>
      </w:r>
    </w:p>
    <w:p w14:paraId="449603B1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4A18721F" w14:textId="77777777" w:rsidR="00C56E2C" w:rsidRPr="009A2475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Pracovná doska a zástena: dekor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(rovnaký materiál a farba).</w:t>
      </w:r>
    </w:p>
    <w:p w14:paraId="26DEDA6B" w14:textId="77777777" w:rsidR="00C56E2C" w:rsidRPr="009A2475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podnožie: nerezový vzhľad.</w:t>
      </w:r>
    </w:p>
    <w:p w14:paraId="4E6DF577" w14:textId="77777777" w:rsidR="00C56E2C" w:rsidRPr="009A2475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6B6EB1B7" w14:textId="77777777" w:rsidR="00C56E2C" w:rsidRPr="009A2475" w:rsidRDefault="00C56E2C" w:rsidP="00C56E2C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10A4B15E" w14:textId="77777777" w:rsidR="00C56E2C" w:rsidRPr="009A2475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19352E9B" w14:textId="77777777" w:rsidR="00C56E2C" w:rsidRPr="009A2475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 pevná.</w:t>
      </w:r>
    </w:p>
    <w:p w14:paraId="2849A06A" w14:textId="77777777" w:rsidR="00C56E2C" w:rsidRPr="009A2475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existujúce elektroinštalácie a priestorové usporiadanie.</w:t>
      </w:r>
    </w:p>
    <w:p w14:paraId="300A262B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468D4C35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21A1CF4" w14:textId="532ED424" w:rsidR="00E80EA2" w:rsidRPr="009A2475" w:rsidRDefault="00604FEF" w:rsidP="00E80EA2">
      <w:pPr>
        <w:spacing w:after="0" w:line="240" w:lineRule="auto"/>
        <w:rPr>
          <w:rFonts w:ascii="Garamond" w:hAnsi="Garamond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26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B5D372A" w14:textId="70C9E8C2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Pracovný stôl rohový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(š</w:t>
      </w:r>
      <w:r w:rsidR="00197DD2" w:rsidRPr="009A2475">
        <w:rPr>
          <w:rFonts w:ascii="Garamond" w:hAnsi="Garamond"/>
          <w:b/>
          <w:bCs/>
          <w:u w:val="single"/>
        </w:rPr>
        <w:t>:</w:t>
      </w:r>
      <w:r w:rsidR="009A5C69" w:rsidRPr="009A2475">
        <w:rPr>
          <w:rFonts w:ascii="Garamond" w:hAnsi="Garamond"/>
          <w:b/>
          <w:bCs/>
          <w:u w:val="single"/>
        </w:rPr>
        <w:t>205</w:t>
      </w:r>
      <w:r w:rsidRPr="009A2475">
        <w:rPr>
          <w:rFonts w:ascii="Garamond" w:hAnsi="Garamond"/>
          <w:b/>
          <w:bCs/>
          <w:u w:val="single"/>
        </w:rPr>
        <w:t xml:space="preserve"> x hl</w:t>
      </w:r>
      <w:r w:rsidR="00197DD2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(60 x 75)  x v</w:t>
      </w:r>
      <w:r w:rsidR="00197DD2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120)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</w:t>
      </w:r>
    </w:p>
    <w:p w14:paraId="312A9966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4A4BBBCA" w14:textId="77777777" w:rsidR="00591F60" w:rsidRPr="009A2475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Nominálne rozmery stola:</w:t>
      </w:r>
    </w:p>
    <w:p w14:paraId="56701723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1600 mm</w:t>
      </w:r>
    </w:p>
    <w:p w14:paraId="253482FE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600 mm + 750 mm</w:t>
      </w:r>
      <w:r w:rsidRPr="009A2475">
        <w:rPr>
          <w:rFonts w:ascii="Garamond" w:hAnsi="Garamond"/>
        </w:rPr>
        <w:t xml:space="preserve"> (rohové prevedenie)</w:t>
      </w:r>
    </w:p>
    <w:p w14:paraId="6A92059D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celková: </w:t>
      </w:r>
      <w:r w:rsidRPr="009A2475">
        <w:rPr>
          <w:rFonts w:ascii="Garamond" w:hAnsi="Garamond"/>
          <w:b/>
          <w:bCs/>
        </w:rPr>
        <w:t>1200 mm</w:t>
      </w:r>
      <w:r w:rsidRPr="009A2475">
        <w:rPr>
          <w:rFonts w:ascii="Garamond" w:hAnsi="Garamond"/>
        </w:rPr>
        <w:t xml:space="preserve"> (vrátane zásteny)</w:t>
      </w:r>
    </w:p>
    <w:p w14:paraId="7EEE52D7" w14:textId="77777777" w:rsidR="00591F60" w:rsidRPr="009A2475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Výška pracovnej dosky:</w:t>
      </w:r>
      <w:r w:rsidRPr="009A2475">
        <w:rPr>
          <w:rFonts w:ascii="Garamond" w:hAnsi="Garamond"/>
        </w:rPr>
        <w:t xml:space="preserve"> štandardne </w:t>
      </w:r>
      <w:r w:rsidRPr="009A2475">
        <w:rPr>
          <w:rFonts w:ascii="Garamond" w:hAnsi="Garamond"/>
          <w:b/>
          <w:bCs/>
        </w:rPr>
        <w:t>750–760 mm</w:t>
      </w:r>
      <w:r w:rsidRPr="009A2475">
        <w:rPr>
          <w:rFonts w:ascii="Garamond" w:hAnsi="Garamond"/>
        </w:rPr>
        <w:t xml:space="preserve"> (ak nie je určené inak projektom).</w:t>
      </w:r>
    </w:p>
    <w:p w14:paraId="17ECF725" w14:textId="77777777" w:rsidR="00591F60" w:rsidRPr="009A2475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78D215CA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pracovná doska: </w:t>
      </w:r>
      <w:r w:rsidRPr="009A2475">
        <w:rPr>
          <w:rFonts w:ascii="Garamond" w:hAnsi="Garamond"/>
          <w:b/>
          <w:bCs/>
        </w:rPr>
        <w:t>± 2 mm</w:t>
      </w:r>
    </w:p>
    <w:p w14:paraId="2E9ACDEF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kovové podnožie: </w:t>
      </w:r>
      <w:r w:rsidRPr="009A2475">
        <w:rPr>
          <w:rFonts w:ascii="Garamond" w:hAnsi="Garamond"/>
          <w:b/>
          <w:bCs/>
        </w:rPr>
        <w:t>± 3 mm</w:t>
      </w:r>
    </w:p>
    <w:p w14:paraId="03DB24DE" w14:textId="77777777" w:rsidR="00591F60" w:rsidRPr="009A2475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celkový rozmer: </w:t>
      </w:r>
      <w:r w:rsidRPr="009A2475">
        <w:rPr>
          <w:rFonts w:ascii="Garamond" w:hAnsi="Garamond"/>
          <w:b/>
          <w:bCs/>
        </w:rPr>
        <w:t>± 5 mm</w:t>
      </w:r>
    </w:p>
    <w:p w14:paraId="0922005D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podnožie</w:t>
      </w:r>
    </w:p>
    <w:p w14:paraId="7874AD99" w14:textId="77777777" w:rsidR="00591F60" w:rsidRPr="009A2475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je osadený na </w:t>
      </w:r>
      <w:r w:rsidRPr="009A2475">
        <w:rPr>
          <w:rFonts w:ascii="Garamond" w:hAnsi="Garamond"/>
          <w:b/>
          <w:bCs/>
        </w:rPr>
        <w:t>kovových podnožiach</w:t>
      </w:r>
      <w:r w:rsidRPr="009A2475">
        <w:rPr>
          <w:rFonts w:ascii="Garamond" w:hAnsi="Garamond"/>
        </w:rPr>
        <w:t>.</w:t>
      </w:r>
    </w:p>
    <w:p w14:paraId="2F34C12B" w14:textId="77777777" w:rsidR="00591F60" w:rsidRPr="009A2475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 kovu: </w:t>
      </w:r>
      <w:r w:rsidRPr="009A2475">
        <w:rPr>
          <w:rFonts w:ascii="Garamond" w:hAnsi="Garamond"/>
          <w:b/>
          <w:bCs/>
        </w:rPr>
        <w:t>nerezový vzhľad</w:t>
      </w:r>
      <w:r w:rsidRPr="009A2475">
        <w:rPr>
          <w:rFonts w:ascii="Garamond" w:hAnsi="Garamond"/>
        </w:rPr>
        <w:t xml:space="preserve"> (brúsený alebo lesklý podľa výrobcu).</w:t>
      </w:r>
    </w:p>
    <w:p w14:paraId="15E34865" w14:textId="77777777" w:rsidR="00591F60" w:rsidRPr="009A2475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Podnožie musí zabezpečiť </w:t>
      </w:r>
      <w:r w:rsidRPr="009A2475">
        <w:rPr>
          <w:rFonts w:ascii="Garamond" w:hAnsi="Garamond"/>
          <w:b/>
          <w:bCs/>
        </w:rPr>
        <w:t>stabilitu a pevnosť</w:t>
      </w:r>
      <w:r w:rsidRPr="009A2475">
        <w:rPr>
          <w:rFonts w:ascii="Garamond" w:hAnsi="Garamond"/>
        </w:rPr>
        <w:t xml:space="preserve"> pri dlhodobom používaní.</w:t>
      </w:r>
    </w:p>
    <w:p w14:paraId="4B5CFFE4" w14:textId="77777777" w:rsidR="00591F60" w:rsidRPr="009A2475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Nohy sú vybavené </w:t>
      </w:r>
      <w:proofErr w:type="spellStart"/>
      <w:r w:rsidRPr="009A2475">
        <w:rPr>
          <w:rFonts w:ascii="Garamond" w:hAnsi="Garamond"/>
          <w:b/>
          <w:bCs/>
        </w:rPr>
        <w:t>rektifikačnými</w:t>
      </w:r>
      <w:proofErr w:type="spellEnd"/>
      <w:r w:rsidRPr="009A2475">
        <w:rPr>
          <w:rFonts w:ascii="Garamond" w:hAnsi="Garamond"/>
          <w:b/>
          <w:bCs/>
        </w:rPr>
        <w:t xml:space="preserve"> prvkami</w:t>
      </w:r>
      <w:r w:rsidRPr="009A2475">
        <w:rPr>
          <w:rFonts w:ascii="Garamond" w:hAnsi="Garamond"/>
        </w:rPr>
        <w:t xml:space="preserve"> na vyrovnanie nerovností podlahy (min. 10 mm).</w:t>
      </w:r>
    </w:p>
    <w:p w14:paraId="49D1A651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Pracovná doska</w:t>
      </w:r>
    </w:p>
    <w:p w14:paraId="0AE65F20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</w:t>
      </w:r>
      <w:r w:rsidRPr="009A2475">
        <w:rPr>
          <w:rFonts w:ascii="Garamond" w:hAnsi="Garamond"/>
          <w:b/>
          <w:bCs/>
        </w:rPr>
        <w:t xml:space="preserve">pracovná doska bez </w:t>
      </w:r>
      <w:proofErr w:type="spellStart"/>
      <w:r w:rsidRPr="009A2475">
        <w:rPr>
          <w:rFonts w:ascii="Garamond" w:hAnsi="Garamond"/>
          <w:b/>
          <w:bCs/>
        </w:rPr>
        <w:t>postformingu</w:t>
      </w:r>
      <w:proofErr w:type="spellEnd"/>
      <w:r w:rsidRPr="009A2475">
        <w:rPr>
          <w:rFonts w:ascii="Garamond" w:hAnsi="Garamond"/>
        </w:rPr>
        <w:t xml:space="preserve"> (rovná hrana), </w:t>
      </w:r>
      <w:r w:rsidRPr="009A2475">
        <w:rPr>
          <w:rFonts w:ascii="Garamond" w:hAnsi="Garamond"/>
          <w:b/>
          <w:bCs/>
        </w:rPr>
        <w:t>DTDL</w:t>
      </w:r>
      <w:r w:rsidRPr="009A2475">
        <w:rPr>
          <w:rFonts w:ascii="Garamond" w:hAnsi="Garamond"/>
        </w:rPr>
        <w:t xml:space="preserve"> alebo pracovná doska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42DBFF1B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dosky: </w:t>
      </w:r>
      <w:r w:rsidRPr="009A2475">
        <w:rPr>
          <w:rFonts w:ascii="Garamond" w:hAnsi="Garamond"/>
          <w:b/>
          <w:bCs/>
        </w:rPr>
        <w:t>25–28 mm</w:t>
      </w:r>
      <w:r w:rsidRPr="009A2475">
        <w:rPr>
          <w:rFonts w:ascii="Garamond" w:hAnsi="Garamond"/>
        </w:rPr>
        <w:t xml:space="preserve"> (podľa výrobcu).</w:t>
      </w:r>
    </w:p>
    <w:p w14:paraId="0CD6764B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dosky sú olepené </w:t>
      </w:r>
      <w:r w:rsidRPr="009A2475">
        <w:rPr>
          <w:rFonts w:ascii="Garamond" w:hAnsi="Garamond"/>
          <w:b/>
          <w:bCs/>
        </w:rPr>
        <w:t>ABS hranou</w:t>
      </w:r>
      <w:r w:rsidRPr="009A2475">
        <w:rPr>
          <w:rFonts w:ascii="Garamond" w:hAnsi="Garamond"/>
        </w:rPr>
        <w:t xml:space="preserve"> rovnakej farby a štruktúry ako pracovná doska.</w:t>
      </w:r>
    </w:p>
    <w:p w14:paraId="1A84D9AA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ABS hrany: </w:t>
      </w:r>
      <w:r w:rsidRPr="009A2475">
        <w:rPr>
          <w:rFonts w:ascii="Garamond" w:hAnsi="Garamond"/>
          <w:b/>
          <w:bCs/>
        </w:rPr>
        <w:t>2 mm po celom obvode</w:t>
      </w:r>
      <w:r w:rsidRPr="009A2475">
        <w:rPr>
          <w:rFonts w:ascii="Garamond" w:hAnsi="Garamond"/>
        </w:rPr>
        <w:t>.</w:t>
      </w:r>
    </w:p>
    <w:p w14:paraId="759F0DFF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voči:</w:t>
      </w:r>
    </w:p>
    <w:p w14:paraId="71E8D529" w14:textId="77777777" w:rsidR="00591F60" w:rsidRPr="009A2475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bežnému opotrebeniu,</w:t>
      </w:r>
    </w:p>
    <w:p w14:paraId="0C468AE5" w14:textId="77777777" w:rsidR="00591F60" w:rsidRPr="009A2475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vlhkosti,</w:t>
      </w:r>
    </w:p>
    <w:p w14:paraId="094B368E" w14:textId="77777777" w:rsidR="00591F60" w:rsidRPr="009A2475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kancelárskym čistiacim prostriedkom.</w:t>
      </w:r>
    </w:p>
    <w:p w14:paraId="2578A461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Tolerancia hrúbky dosky: </w:t>
      </w:r>
      <w:r w:rsidRPr="009A2475">
        <w:rPr>
          <w:rFonts w:ascii="Garamond" w:hAnsi="Garamond"/>
          <w:b/>
          <w:bCs/>
        </w:rPr>
        <w:t>± 0,5 mm</w:t>
      </w:r>
      <w:r w:rsidRPr="009A2475">
        <w:rPr>
          <w:rFonts w:ascii="Garamond" w:hAnsi="Garamond"/>
        </w:rPr>
        <w:t>.</w:t>
      </w:r>
    </w:p>
    <w:p w14:paraId="2046D8F5" w14:textId="77777777" w:rsidR="00591F60" w:rsidRPr="009A2475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Tolerancia nalepenia hrán: </w:t>
      </w:r>
      <w:r w:rsidRPr="009A2475">
        <w:rPr>
          <w:rFonts w:ascii="Garamond" w:hAnsi="Garamond"/>
          <w:b/>
          <w:bCs/>
        </w:rPr>
        <w:t>± 0,2 mm</w:t>
      </w:r>
      <w:r w:rsidRPr="009A2475">
        <w:rPr>
          <w:rFonts w:ascii="Garamond" w:hAnsi="Garamond"/>
        </w:rPr>
        <w:t>.</w:t>
      </w:r>
    </w:p>
    <w:p w14:paraId="58FDFFED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Zadná zástena</w:t>
      </w:r>
    </w:p>
    <w:p w14:paraId="23500788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Umiestnenie: na zadnej hrane pracovnej dosky, </w:t>
      </w:r>
      <w:r w:rsidRPr="009A2475">
        <w:rPr>
          <w:rFonts w:ascii="Garamond" w:hAnsi="Garamond"/>
          <w:b/>
          <w:bCs/>
        </w:rPr>
        <w:t>po celej šírke stola</w:t>
      </w:r>
      <w:r w:rsidRPr="009A2475">
        <w:rPr>
          <w:rFonts w:ascii="Garamond" w:hAnsi="Garamond"/>
        </w:rPr>
        <w:t>.</w:t>
      </w:r>
    </w:p>
    <w:p w14:paraId="503DBD7A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Materiál: rovnaký ako pracovná doska (</w:t>
      </w:r>
      <w:r w:rsidRPr="009A2475">
        <w:rPr>
          <w:rFonts w:ascii="Garamond" w:hAnsi="Garamond"/>
          <w:b/>
          <w:bCs/>
        </w:rPr>
        <w:t>DTDL v rovnakom dekore</w:t>
      </w:r>
      <w:r w:rsidRPr="009A2475">
        <w:rPr>
          <w:rFonts w:ascii="Garamond" w:hAnsi="Garamond"/>
        </w:rPr>
        <w:t>).</w:t>
      </w:r>
    </w:p>
    <w:p w14:paraId="6B9ADFB0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zásteny: </w:t>
      </w:r>
      <w:r w:rsidRPr="009A2475">
        <w:rPr>
          <w:rFonts w:ascii="Garamond" w:hAnsi="Garamond"/>
          <w:b/>
          <w:bCs/>
        </w:rPr>
        <w:t>12 mm (1,2 cm)</w:t>
      </w:r>
      <w:r w:rsidRPr="009A2475">
        <w:rPr>
          <w:rFonts w:ascii="Garamond" w:hAnsi="Garamond"/>
        </w:rPr>
        <w:t>.</w:t>
      </w:r>
    </w:p>
    <w:p w14:paraId="2F845222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 zásteny: </w:t>
      </w:r>
      <w:r w:rsidRPr="009A2475">
        <w:rPr>
          <w:rFonts w:ascii="Garamond" w:hAnsi="Garamond"/>
          <w:b/>
          <w:bCs/>
        </w:rPr>
        <w:t>150 mm</w:t>
      </w:r>
      <w:r w:rsidRPr="009A2475">
        <w:rPr>
          <w:rFonts w:ascii="Garamond" w:hAnsi="Garamond"/>
        </w:rPr>
        <w:t>.</w:t>
      </w:r>
    </w:p>
    <w:p w14:paraId="024FAB1C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olepené </w:t>
      </w:r>
      <w:r w:rsidRPr="009A2475">
        <w:rPr>
          <w:rFonts w:ascii="Garamond" w:hAnsi="Garamond"/>
          <w:b/>
          <w:bCs/>
        </w:rPr>
        <w:t>ABS hranou 1–2 mm</w:t>
      </w:r>
      <w:r w:rsidRPr="009A2475">
        <w:rPr>
          <w:rFonts w:ascii="Garamond" w:hAnsi="Garamond"/>
        </w:rPr>
        <w:t xml:space="preserve"> podľa výrobcu.</w:t>
      </w:r>
    </w:p>
    <w:p w14:paraId="456412F5" w14:textId="77777777" w:rsidR="00591F60" w:rsidRPr="009A2475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Zástena slúži ako </w:t>
      </w:r>
      <w:r w:rsidRPr="009A2475">
        <w:rPr>
          <w:rFonts w:ascii="Garamond" w:hAnsi="Garamond"/>
          <w:b/>
          <w:bCs/>
        </w:rPr>
        <w:t>vizuálna a funkčná ochrana</w:t>
      </w:r>
      <w:r w:rsidRPr="009A2475">
        <w:rPr>
          <w:rFonts w:ascii="Garamond" w:hAnsi="Garamond"/>
        </w:rPr>
        <w:t xml:space="preserve"> steny a pracovného priestoru.</w:t>
      </w:r>
    </w:p>
    <w:p w14:paraId="2B382D47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252DD955" w14:textId="77777777" w:rsidR="00591F60" w:rsidRPr="009A2475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Pracovná doska a zástena: dekor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(rovnaký materiál a farba).</w:t>
      </w:r>
    </w:p>
    <w:p w14:paraId="6AF751DE" w14:textId="77777777" w:rsidR="00591F60" w:rsidRPr="009A2475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Kovové podnožie: </w:t>
      </w:r>
      <w:r w:rsidRPr="009A2475">
        <w:rPr>
          <w:rFonts w:ascii="Garamond" w:hAnsi="Garamond"/>
          <w:b/>
          <w:bCs/>
        </w:rPr>
        <w:t>nerezový vzhľad</w:t>
      </w:r>
      <w:r w:rsidRPr="009A2475">
        <w:rPr>
          <w:rFonts w:ascii="Garamond" w:hAnsi="Garamond"/>
        </w:rPr>
        <w:t>.</w:t>
      </w:r>
    </w:p>
    <w:p w14:paraId="2D0C9022" w14:textId="77777777" w:rsidR="00591F60" w:rsidRPr="009A2475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Farebná odchýlka v rámci série: </w:t>
      </w:r>
      <w:r w:rsidRPr="009A2475">
        <w:rPr>
          <w:rFonts w:ascii="Garamond" w:hAnsi="Garamond"/>
          <w:b/>
          <w:bCs/>
        </w:rPr>
        <w:t>max. ± 5 %</w:t>
      </w:r>
      <w:r w:rsidRPr="009A2475">
        <w:rPr>
          <w:rFonts w:ascii="Garamond" w:hAnsi="Garamond"/>
        </w:rPr>
        <w:t>.</w:t>
      </w:r>
    </w:p>
    <w:p w14:paraId="56024423" w14:textId="77777777" w:rsidR="00591F60" w:rsidRPr="009A2475" w:rsidRDefault="00591F60" w:rsidP="00591F60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2FFCE01D" w14:textId="77777777" w:rsidR="00591F60" w:rsidRPr="009A2475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Všetky hrany musia byť bezpečne opracované (min. </w:t>
      </w:r>
      <w:r w:rsidRPr="009A2475">
        <w:rPr>
          <w:rFonts w:ascii="Garamond" w:hAnsi="Garamond"/>
          <w:b/>
          <w:bCs/>
        </w:rPr>
        <w:t>R = 1 mm</w:t>
      </w:r>
      <w:r w:rsidRPr="009A2475">
        <w:rPr>
          <w:rFonts w:ascii="Garamond" w:hAnsi="Garamond"/>
        </w:rPr>
        <w:t>).</w:t>
      </w:r>
    </w:p>
    <w:p w14:paraId="132E7382" w14:textId="77777777" w:rsidR="00591F60" w:rsidRPr="009A2475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Konštrukcia musí byť </w:t>
      </w:r>
      <w:r w:rsidRPr="009A2475">
        <w:rPr>
          <w:rFonts w:ascii="Garamond" w:hAnsi="Garamond"/>
          <w:b/>
          <w:bCs/>
        </w:rPr>
        <w:t>stabilná, pevná a bez ostrých hrán</w:t>
      </w:r>
      <w:r w:rsidRPr="009A2475">
        <w:rPr>
          <w:rFonts w:ascii="Garamond" w:hAnsi="Garamond"/>
        </w:rPr>
        <w:t>.</w:t>
      </w:r>
    </w:p>
    <w:p w14:paraId="7811F3D3" w14:textId="77777777" w:rsidR="00591F60" w:rsidRPr="009A2475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Montáž musí rešpektovať existujúce </w:t>
      </w:r>
      <w:r w:rsidRPr="009A2475">
        <w:rPr>
          <w:rFonts w:ascii="Garamond" w:hAnsi="Garamond"/>
          <w:b/>
          <w:bCs/>
        </w:rPr>
        <w:t>elektroinštalácie</w:t>
      </w:r>
      <w:r w:rsidRPr="009A2475">
        <w:rPr>
          <w:rFonts w:ascii="Garamond" w:hAnsi="Garamond"/>
        </w:rPr>
        <w:t xml:space="preserve"> a priestorové usporiadanie.</w:t>
      </w:r>
    </w:p>
    <w:p w14:paraId="3A5CD78E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7395E0D3" w14:textId="77777777" w:rsidR="00C50372" w:rsidRDefault="00C50372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4E67CF00" w14:textId="35B17302" w:rsidR="00E80EA2" w:rsidRPr="009A2475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27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3F9E2998" w14:textId="709BDD44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</w:t>
      </w:r>
      <w:r w:rsidR="005D56A6" w:rsidRPr="009A2475">
        <w:rPr>
          <w:rFonts w:ascii="Garamond" w:hAnsi="Garamond"/>
          <w:b/>
          <w:bCs/>
          <w:u w:val="single"/>
        </w:rPr>
        <w:t>úbor s</w:t>
      </w:r>
      <w:r w:rsidRPr="009A2475">
        <w:rPr>
          <w:rFonts w:ascii="Garamond" w:hAnsi="Garamond"/>
          <w:b/>
          <w:bCs/>
          <w:u w:val="single"/>
        </w:rPr>
        <w:t>edač</w:t>
      </w:r>
      <w:r w:rsidR="005D56A6" w:rsidRPr="009A2475">
        <w:rPr>
          <w:rFonts w:ascii="Garamond" w:hAnsi="Garamond"/>
          <w:b/>
          <w:bCs/>
          <w:u w:val="single"/>
        </w:rPr>
        <w:t>iek do</w:t>
      </w:r>
      <w:r w:rsidRPr="009A2475">
        <w:rPr>
          <w:rFonts w:ascii="Garamond" w:hAnsi="Garamond"/>
          <w:b/>
          <w:bCs/>
          <w:u w:val="single"/>
        </w:rPr>
        <w:t xml:space="preserve"> Aul</w:t>
      </w:r>
      <w:r w:rsidR="005D56A6" w:rsidRPr="009A2475">
        <w:rPr>
          <w:rFonts w:ascii="Garamond" w:hAnsi="Garamond"/>
          <w:b/>
          <w:bCs/>
          <w:u w:val="single"/>
        </w:rPr>
        <w:t>y</w:t>
      </w:r>
      <w:r w:rsidRPr="009A2475">
        <w:rPr>
          <w:rFonts w:ascii="Garamond" w:hAnsi="Garamond"/>
          <w:b/>
          <w:bCs/>
          <w:u w:val="single"/>
        </w:rPr>
        <w:t xml:space="preserve"> (celok š</w:t>
      </w:r>
      <w:r w:rsidR="005D56A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617 x hl</w:t>
      </w:r>
      <w:r w:rsidR="005D56A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954 x v</w:t>
      </w:r>
      <w:r w:rsidR="005D56A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211 )</w:t>
      </w:r>
      <w:r w:rsidR="00D42B0D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celok</w:t>
      </w:r>
    </w:p>
    <w:p w14:paraId="359A53F0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Celkový popis a kapacita</w:t>
      </w:r>
    </w:p>
    <w:p w14:paraId="7C92DE53" w14:textId="77777777" w:rsidR="008E51BF" w:rsidRPr="009A2475" w:rsidRDefault="008E51BF" w:rsidP="008E51B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Sedačky v Aule tvoria ucelený sedením vybavený priestor pozostávajúci z dvoch úrovní:</w:t>
      </w:r>
    </w:p>
    <w:p w14:paraId="29680293" w14:textId="77777777" w:rsidR="008E51BF" w:rsidRPr="009A2475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Dole na podlahe:</w:t>
      </w:r>
    </w:p>
    <w:p w14:paraId="163794F3" w14:textId="77777777" w:rsidR="008E51BF" w:rsidRPr="009A2475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2 rady po </w:t>
      </w:r>
      <w:r w:rsidRPr="009A2475">
        <w:rPr>
          <w:rFonts w:ascii="Garamond" w:hAnsi="Garamond"/>
          <w:b/>
          <w:bCs/>
        </w:rPr>
        <w:t>9 miest</w:t>
      </w:r>
      <w:r w:rsidRPr="009A2475">
        <w:rPr>
          <w:rFonts w:ascii="Garamond" w:hAnsi="Garamond"/>
        </w:rPr>
        <w:t xml:space="preserve"> = </w:t>
      </w:r>
      <w:r w:rsidRPr="009A2475">
        <w:rPr>
          <w:rFonts w:ascii="Garamond" w:hAnsi="Garamond"/>
          <w:b/>
          <w:bCs/>
        </w:rPr>
        <w:t>18 miest</w:t>
      </w:r>
    </w:p>
    <w:p w14:paraId="6D59F60E" w14:textId="77777777" w:rsidR="008E51BF" w:rsidRPr="009A2475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Na stupňoch (schodovité hľadisko):</w:t>
      </w:r>
    </w:p>
    <w:p w14:paraId="2F4177BD" w14:textId="77777777" w:rsidR="008E51BF" w:rsidRPr="009A2475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8 radov po </w:t>
      </w:r>
      <w:r w:rsidRPr="009A2475">
        <w:rPr>
          <w:rFonts w:ascii="Garamond" w:hAnsi="Garamond"/>
          <w:b/>
          <w:bCs/>
        </w:rPr>
        <w:t>10 miest</w:t>
      </w:r>
      <w:r w:rsidRPr="009A2475">
        <w:rPr>
          <w:rFonts w:ascii="Garamond" w:hAnsi="Garamond"/>
        </w:rPr>
        <w:t xml:space="preserve"> = </w:t>
      </w:r>
      <w:r w:rsidRPr="009A2475">
        <w:rPr>
          <w:rFonts w:ascii="Garamond" w:hAnsi="Garamond"/>
          <w:b/>
          <w:bCs/>
        </w:rPr>
        <w:t>80 miest</w:t>
      </w:r>
    </w:p>
    <w:p w14:paraId="7D9B62DA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Celková kapacita sedenia: 98 miest</w:t>
      </w:r>
    </w:p>
    <w:p w14:paraId="4D2C3331" w14:textId="77777777" w:rsidR="008E51BF" w:rsidRPr="009A2475" w:rsidRDefault="008E51BF" w:rsidP="008E51B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Sedenie je </w:t>
      </w:r>
      <w:r w:rsidRPr="009A2475">
        <w:rPr>
          <w:rFonts w:ascii="Garamond" w:hAnsi="Garamond"/>
          <w:b/>
          <w:bCs/>
        </w:rPr>
        <w:t>vyrobené na mieru</w:t>
      </w:r>
      <w:r w:rsidRPr="009A2475">
        <w:rPr>
          <w:rFonts w:ascii="Garamond" w:hAnsi="Garamond"/>
        </w:rPr>
        <w:t xml:space="preserve"> podľa architektonickej dokumentácie.</w:t>
      </w:r>
    </w:p>
    <w:p w14:paraId="33B4AB27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Rozmery celku</w:t>
      </w:r>
    </w:p>
    <w:p w14:paraId="3516D488" w14:textId="77777777" w:rsidR="008E51BF" w:rsidRPr="009A2475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Celková šírka: </w:t>
      </w:r>
      <w:r w:rsidRPr="009A2475">
        <w:rPr>
          <w:rFonts w:ascii="Garamond" w:hAnsi="Garamond"/>
          <w:b/>
          <w:bCs/>
        </w:rPr>
        <w:t>617 cm</w:t>
      </w:r>
    </w:p>
    <w:p w14:paraId="47E42552" w14:textId="77777777" w:rsidR="008E51BF" w:rsidRPr="009A2475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Celková hĺbka: </w:t>
      </w:r>
      <w:r w:rsidRPr="009A2475">
        <w:rPr>
          <w:rFonts w:ascii="Garamond" w:hAnsi="Garamond"/>
          <w:b/>
          <w:bCs/>
        </w:rPr>
        <w:t>954 cm</w:t>
      </w:r>
    </w:p>
    <w:p w14:paraId="1678924F" w14:textId="77777777" w:rsidR="008E51BF" w:rsidRPr="009A2475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Celková výška: </w:t>
      </w:r>
      <w:r w:rsidRPr="009A2475">
        <w:rPr>
          <w:rFonts w:ascii="Garamond" w:hAnsi="Garamond"/>
          <w:b/>
          <w:bCs/>
        </w:rPr>
        <w:t>211 cm</w:t>
      </w:r>
    </w:p>
    <w:p w14:paraId="2A919A2C" w14:textId="77777777" w:rsidR="008E51BF" w:rsidRPr="009A2475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2ED449AD" w14:textId="77777777" w:rsidR="008E51BF" w:rsidRPr="009A2475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kovová konštrukcia: ± 3 mm</w:t>
      </w:r>
    </w:p>
    <w:p w14:paraId="211B3476" w14:textId="77777777" w:rsidR="008E51BF" w:rsidRPr="009A2475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čalúnené časti: ± 5 mm</w:t>
      </w:r>
    </w:p>
    <w:p w14:paraId="2BB858B4" w14:textId="77777777" w:rsidR="008E51BF" w:rsidRPr="009A2475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10 mm</w:t>
      </w:r>
    </w:p>
    <w:p w14:paraId="5A2FAFF4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sedačiek</w:t>
      </w:r>
    </w:p>
    <w:p w14:paraId="727E172D" w14:textId="77777777" w:rsidR="008E51BF" w:rsidRPr="009A2475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Nosná konštrukcia je </w:t>
      </w:r>
      <w:r w:rsidRPr="009A2475">
        <w:rPr>
          <w:rFonts w:ascii="Garamond" w:hAnsi="Garamond"/>
          <w:b/>
          <w:bCs/>
        </w:rPr>
        <w:t>celokovová</w:t>
      </w:r>
      <w:r w:rsidRPr="009A2475">
        <w:rPr>
          <w:rFonts w:ascii="Garamond" w:hAnsi="Garamond"/>
        </w:rPr>
        <w:t xml:space="preserve">, povrchovo upravená </w:t>
      </w:r>
      <w:r w:rsidRPr="009A2475">
        <w:rPr>
          <w:rFonts w:ascii="Garamond" w:hAnsi="Garamond"/>
          <w:b/>
          <w:bCs/>
        </w:rPr>
        <w:t>lesklým chrómovým nástrekom</w:t>
      </w:r>
      <w:r w:rsidRPr="009A2475">
        <w:rPr>
          <w:rFonts w:ascii="Garamond" w:hAnsi="Garamond"/>
        </w:rPr>
        <w:t>.</w:t>
      </w:r>
    </w:p>
    <w:p w14:paraId="6A4C1CFF" w14:textId="77777777" w:rsidR="008E51BF" w:rsidRPr="009A2475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je pevná, stabilná a určená pre vysokú záťaž v prednáškových priestoroch.</w:t>
      </w:r>
    </w:p>
    <w:p w14:paraId="05014206" w14:textId="77777777" w:rsidR="008E51BF" w:rsidRPr="009A2475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Rovnaký materiál a povrchová úprava sú použité aj na </w:t>
      </w:r>
      <w:r w:rsidRPr="009A2475">
        <w:rPr>
          <w:rFonts w:ascii="Garamond" w:hAnsi="Garamond"/>
          <w:b/>
          <w:bCs/>
        </w:rPr>
        <w:t>zábradlí plošiny pre imobilných</w:t>
      </w:r>
      <w:r w:rsidRPr="009A2475">
        <w:rPr>
          <w:rFonts w:ascii="Garamond" w:hAnsi="Garamond"/>
        </w:rPr>
        <w:t>.</w:t>
      </w:r>
    </w:p>
    <w:p w14:paraId="1C4E9C6D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Sedadlá</w:t>
      </w:r>
    </w:p>
    <w:p w14:paraId="0ED3B693" w14:textId="77777777" w:rsidR="008E51BF" w:rsidRPr="009A2475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Sedadlá sú </w:t>
      </w:r>
      <w:r w:rsidRPr="009A2475">
        <w:rPr>
          <w:rFonts w:ascii="Garamond" w:hAnsi="Garamond"/>
          <w:b/>
          <w:bCs/>
        </w:rPr>
        <w:t>sklápateľné</w:t>
      </w:r>
      <w:r w:rsidRPr="009A2475">
        <w:rPr>
          <w:rFonts w:ascii="Garamond" w:hAnsi="Garamond"/>
        </w:rPr>
        <w:t>, s tichým mechanizmom návratu.</w:t>
      </w:r>
    </w:p>
    <w:p w14:paraId="6B0FE8FC" w14:textId="77777777" w:rsidR="008E51BF" w:rsidRPr="009A2475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Čalúnenie: látka v odtieni </w:t>
      </w:r>
      <w:r w:rsidRPr="009A2475">
        <w:rPr>
          <w:rFonts w:ascii="Garamond" w:hAnsi="Garamond"/>
          <w:b/>
          <w:bCs/>
        </w:rPr>
        <w:t>červeno-bordová</w:t>
      </w:r>
      <w:r w:rsidRPr="009A2475">
        <w:rPr>
          <w:rFonts w:ascii="Garamond" w:hAnsi="Garamond"/>
        </w:rPr>
        <w:t>, podľa výberu objednávateľa.</w:t>
      </w:r>
    </w:p>
    <w:p w14:paraId="5C6A059B" w14:textId="77777777" w:rsidR="008E51BF" w:rsidRPr="009A2475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Výplň sedadiel a operadiel: tvarovaná PUR pena.</w:t>
      </w:r>
    </w:p>
    <w:p w14:paraId="6A65E119" w14:textId="77777777" w:rsidR="008E51BF" w:rsidRPr="009A2475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Poťah je odolný voči opotrebeniu, vhodný pre intenzívne používanie.</w:t>
      </w:r>
    </w:p>
    <w:p w14:paraId="61797B75" w14:textId="77777777" w:rsidR="008E51BF" w:rsidRPr="009A2475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čalúnenia:</w:t>
      </w:r>
      <w:r w:rsidRPr="009A2475">
        <w:rPr>
          <w:rFonts w:ascii="Garamond" w:hAnsi="Garamond"/>
        </w:rPr>
        <w:t xml:space="preserve"> ± 2 mm v hrúbke výplne.</w:t>
      </w:r>
    </w:p>
    <w:p w14:paraId="0C822F9E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Písacie stolíky</w:t>
      </w:r>
    </w:p>
    <w:p w14:paraId="79697A64" w14:textId="77777777" w:rsidR="008E51BF" w:rsidRPr="009A2475" w:rsidRDefault="008E51BF" w:rsidP="008E51B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Každé sedadlo má pred sebou </w:t>
      </w:r>
      <w:r w:rsidRPr="009A2475">
        <w:rPr>
          <w:rFonts w:ascii="Garamond" w:hAnsi="Garamond"/>
          <w:b/>
          <w:bCs/>
        </w:rPr>
        <w:t>pevný písací stolík</w:t>
      </w:r>
      <w:r w:rsidRPr="009A2475">
        <w:rPr>
          <w:rFonts w:ascii="Garamond" w:hAnsi="Garamond"/>
        </w:rPr>
        <w:t>, ktorý je súčasťou konštrukcie radu pred ním.</w:t>
      </w:r>
    </w:p>
    <w:p w14:paraId="5E893ECB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Stolová doska:</w:t>
      </w:r>
    </w:p>
    <w:p w14:paraId="523AE450" w14:textId="77777777" w:rsidR="008E51BF" w:rsidRPr="009A2475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v dekore </w:t>
      </w:r>
      <w:r w:rsidRPr="009A2475">
        <w:rPr>
          <w:rFonts w:ascii="Garamond" w:hAnsi="Garamond"/>
          <w:b/>
          <w:bCs/>
        </w:rPr>
        <w:t>„drevina“</w:t>
      </w:r>
    </w:p>
    <w:p w14:paraId="3855A07D" w14:textId="77777777" w:rsidR="008E51BF" w:rsidRPr="009A2475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Hrúbka: </w:t>
      </w:r>
      <w:r w:rsidRPr="009A2475">
        <w:rPr>
          <w:rFonts w:ascii="Garamond" w:hAnsi="Garamond"/>
          <w:b/>
          <w:bCs/>
        </w:rPr>
        <w:t>25 mm</w:t>
      </w:r>
    </w:p>
    <w:p w14:paraId="47FAA391" w14:textId="77777777" w:rsidR="008E51BF" w:rsidRPr="009A2475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Hrany: </w:t>
      </w:r>
      <w:r w:rsidRPr="009A2475">
        <w:rPr>
          <w:rFonts w:ascii="Garamond" w:hAnsi="Garamond"/>
          <w:b/>
          <w:bCs/>
        </w:rPr>
        <w:t>ABS 40/2 mm</w:t>
      </w:r>
      <w:r w:rsidRPr="009A2475">
        <w:rPr>
          <w:rFonts w:ascii="Garamond" w:hAnsi="Garamond"/>
        </w:rPr>
        <w:t xml:space="preserve"> po celom obvode</w:t>
      </w:r>
    </w:p>
    <w:p w14:paraId="7561C871" w14:textId="77777777" w:rsidR="008E51BF" w:rsidRPr="009A2475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bežnému opotrebeniu a čistiacim prostriedkom</w:t>
      </w:r>
    </w:p>
    <w:p w14:paraId="43537DED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Doplnková výbava pri každom sedadle</w:t>
      </w:r>
    </w:p>
    <w:p w14:paraId="7512D612" w14:textId="77777777" w:rsidR="008E51BF" w:rsidRPr="009A2475" w:rsidRDefault="008E51BF" w:rsidP="008E51B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Každé miesto na sedenie je vybavené:</w:t>
      </w:r>
    </w:p>
    <w:p w14:paraId="6EAB5CBC" w14:textId="77777777" w:rsidR="008E51BF" w:rsidRPr="009A2475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Stojanom na nápoj</w:t>
      </w:r>
    </w:p>
    <w:p w14:paraId="3F117D3A" w14:textId="77777777" w:rsidR="008E51BF" w:rsidRPr="009A2475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Háčikom na zavesenie</w:t>
      </w:r>
      <w:r w:rsidRPr="009A2475">
        <w:rPr>
          <w:rFonts w:ascii="Garamond" w:hAnsi="Garamond"/>
        </w:rPr>
        <w:t xml:space="preserve"> (tašky, kabelky, slúchadlá a pod.)</w:t>
      </w:r>
    </w:p>
    <w:p w14:paraId="1CFDE753" w14:textId="77777777" w:rsidR="008E51BF" w:rsidRPr="009A2475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Doplnky sú pevne uchytené na konštrukcii sedadla</w:t>
      </w:r>
    </w:p>
    <w:p w14:paraId="53A0190B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Dekoratívny panel pred prvým radom</w:t>
      </w:r>
    </w:p>
    <w:p w14:paraId="3FED962F" w14:textId="77777777" w:rsidR="008E51BF" w:rsidRPr="009A2475" w:rsidRDefault="008E51BF" w:rsidP="008E51BF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Na prednú stranu prvého radu (umiestneného na podlahe) je osadený dekoratívny panel:</w:t>
      </w:r>
    </w:p>
    <w:p w14:paraId="18A76517" w14:textId="77777777" w:rsidR="008E51BF" w:rsidRPr="009A2475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kombinácia </w:t>
      </w:r>
      <w:r w:rsidRPr="009A2475">
        <w:rPr>
          <w:rFonts w:ascii="Garamond" w:hAnsi="Garamond"/>
          <w:b/>
          <w:bCs/>
        </w:rPr>
        <w:t>DTDL + MDF</w:t>
      </w:r>
    </w:p>
    <w:p w14:paraId="68DDD8ED" w14:textId="77777777" w:rsidR="008E51BF" w:rsidRPr="009A2475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Umiestnenie: vodorovne</w:t>
      </w:r>
    </w:p>
    <w:p w14:paraId="21D7F76F" w14:textId="77777777" w:rsidR="008E51BF" w:rsidRPr="009A2475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Dizajn: zhodný s dekoratívnymi panelmi na stenách Auly</w:t>
      </w:r>
    </w:p>
    <w:p w14:paraId="753C100C" w14:textId="77777777" w:rsidR="008E51BF" w:rsidRPr="009A2475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úprava: dekor „drevina“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</w:p>
    <w:p w14:paraId="1C409B71" w14:textId="77777777" w:rsidR="008E51BF" w:rsidRPr="009A2475" w:rsidRDefault="008E51BF" w:rsidP="008E51BF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Montáž a bezpečnosť</w:t>
      </w:r>
    </w:p>
    <w:p w14:paraId="7597F3EC" w14:textId="77777777" w:rsidR="008E51BF" w:rsidRPr="009A2475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pevne kotvená do podlahy a stupňov.</w:t>
      </w:r>
    </w:p>
    <w:p w14:paraId="61759593" w14:textId="77777777" w:rsidR="008E51BF" w:rsidRPr="009A2475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76F81785" w14:textId="77777777" w:rsidR="008E51BF" w:rsidRPr="009A2475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Sedačky musia spĺňať požiadavky na bezpečnosť pre verejné zhromažďovacie priestory.</w:t>
      </w:r>
    </w:p>
    <w:p w14:paraId="26AB3178" w14:textId="77777777" w:rsidR="008E51BF" w:rsidRPr="009A2475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únikové trasy a priestorové usporiadanie Auly.</w:t>
      </w:r>
    </w:p>
    <w:p w14:paraId="5FE9A504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205CCF50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9BC52E9" w14:textId="57DEFB55" w:rsidR="00E80EA2" w:rsidRPr="009A2475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28</w:t>
      </w:r>
      <w:r w:rsidRPr="009A2475">
        <w:rPr>
          <w:rFonts w:ascii="Garamond" w:hAnsi="Garamond"/>
          <w:b/>
          <w:bCs/>
          <w:color w:val="007BB8"/>
        </w:rPr>
        <w:t xml:space="preserve">. </w:t>
      </w:r>
    </w:p>
    <w:p w14:paraId="5A751332" w14:textId="6B815CA6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Kancelárska stolička do Auly (š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58 x hl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80 x v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94)</w:t>
      </w:r>
      <w:r w:rsidR="0052021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6ks</w:t>
      </w:r>
    </w:p>
    <w:p w14:paraId="7EA3E09F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6FED38E8" w14:textId="77777777" w:rsidR="00537D6B" w:rsidRPr="009A2475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Nominálne rozmery stoličky:</w:t>
      </w:r>
    </w:p>
    <w:p w14:paraId="7AAD13F0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580 mm</w:t>
      </w:r>
    </w:p>
    <w:p w14:paraId="5CE2E189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800 mm</w:t>
      </w:r>
    </w:p>
    <w:p w14:paraId="06F32EA6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940 mm</w:t>
      </w:r>
    </w:p>
    <w:p w14:paraId="3A513CAB" w14:textId="77777777" w:rsidR="00537D6B" w:rsidRPr="009A2475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Výška sedadla:</w:t>
      </w:r>
      <w:r w:rsidRPr="009A2475">
        <w:rPr>
          <w:rFonts w:ascii="Garamond" w:hAnsi="Garamond"/>
        </w:rPr>
        <w:t xml:space="preserve"> 450–500 mm (podľa typu a konštrukcie).</w:t>
      </w:r>
    </w:p>
    <w:p w14:paraId="599145F5" w14:textId="77777777" w:rsidR="00537D6B" w:rsidRPr="009A2475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3535C00A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sedadlo a operadlo: </w:t>
      </w:r>
      <w:r w:rsidRPr="009A2475">
        <w:rPr>
          <w:rFonts w:ascii="Garamond" w:hAnsi="Garamond"/>
          <w:b/>
          <w:bCs/>
        </w:rPr>
        <w:t>± 3 mm</w:t>
      </w:r>
    </w:p>
    <w:p w14:paraId="6A151905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kovová konštrukcia: </w:t>
      </w:r>
      <w:r w:rsidRPr="009A2475">
        <w:rPr>
          <w:rFonts w:ascii="Garamond" w:hAnsi="Garamond"/>
          <w:b/>
          <w:bCs/>
        </w:rPr>
        <w:t>± 3 mm</w:t>
      </w:r>
    </w:p>
    <w:p w14:paraId="466DC968" w14:textId="77777777" w:rsidR="00537D6B" w:rsidRPr="009A2475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celkový rozmer: </w:t>
      </w:r>
      <w:r w:rsidRPr="009A2475">
        <w:rPr>
          <w:rFonts w:ascii="Garamond" w:hAnsi="Garamond"/>
          <w:b/>
          <w:bCs/>
        </w:rPr>
        <w:t>± 5 mm</w:t>
      </w:r>
    </w:p>
    <w:p w14:paraId="7CD46688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a podnožie</w:t>
      </w:r>
    </w:p>
    <w:p w14:paraId="7B6E61BE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Stabilná </w:t>
      </w:r>
      <w:r w:rsidRPr="009A2475">
        <w:rPr>
          <w:rFonts w:ascii="Garamond" w:hAnsi="Garamond"/>
          <w:b/>
          <w:bCs/>
        </w:rPr>
        <w:t>kovová konštrukcia</w:t>
      </w:r>
      <w:r w:rsidRPr="009A2475">
        <w:rPr>
          <w:rFonts w:ascii="Garamond" w:hAnsi="Garamond"/>
        </w:rPr>
        <w:t xml:space="preserve"> určená pre intenzívne používanie v aule alebo prednáškovej miestnosti.</w:t>
      </w:r>
    </w:p>
    <w:p w14:paraId="54A8BD6B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oceľové profily alebo rúrková oceľ.</w:t>
      </w:r>
    </w:p>
    <w:p w14:paraId="68779466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Povrchová úprava: </w:t>
      </w:r>
      <w:r w:rsidRPr="009A2475">
        <w:rPr>
          <w:rFonts w:ascii="Garamond" w:hAnsi="Garamond"/>
          <w:b/>
          <w:bCs/>
        </w:rPr>
        <w:t>práškové lakovanie</w:t>
      </w:r>
      <w:r w:rsidRPr="009A2475">
        <w:rPr>
          <w:rFonts w:ascii="Garamond" w:hAnsi="Garamond"/>
        </w:rPr>
        <w:t xml:space="preserve"> alebo </w:t>
      </w:r>
      <w:r w:rsidRPr="009A2475">
        <w:rPr>
          <w:rFonts w:ascii="Garamond" w:hAnsi="Garamond"/>
          <w:b/>
          <w:bCs/>
        </w:rPr>
        <w:t>chróm</w:t>
      </w:r>
      <w:r w:rsidRPr="009A2475">
        <w:rPr>
          <w:rFonts w:ascii="Garamond" w:hAnsi="Garamond"/>
        </w:rPr>
        <w:t xml:space="preserve"> (podľa výrobcu).</w:t>
      </w:r>
    </w:p>
    <w:p w14:paraId="4E8507C9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zabezpečiť vysokú stabilitu aj pri dlhodobom používaní.</w:t>
      </w:r>
    </w:p>
    <w:p w14:paraId="60889816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Nohy vybavené </w:t>
      </w:r>
      <w:r w:rsidRPr="009A2475">
        <w:rPr>
          <w:rFonts w:ascii="Garamond" w:hAnsi="Garamond"/>
          <w:b/>
          <w:bCs/>
        </w:rPr>
        <w:t>plastovými alebo gumenými klzákmi</w:t>
      </w:r>
      <w:r w:rsidRPr="009A2475">
        <w:rPr>
          <w:rFonts w:ascii="Garamond" w:hAnsi="Garamond"/>
        </w:rPr>
        <w:t>, ktoré nepoškodzujú podlahu.</w:t>
      </w:r>
    </w:p>
    <w:p w14:paraId="733F7DAC" w14:textId="77777777" w:rsidR="00537D6B" w:rsidRPr="009A2475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Nosnosť stoličky: </w:t>
      </w:r>
      <w:r w:rsidRPr="009A2475">
        <w:rPr>
          <w:rFonts w:ascii="Garamond" w:hAnsi="Garamond"/>
          <w:b/>
          <w:bCs/>
        </w:rPr>
        <w:t>min. 100 kg</w:t>
      </w:r>
      <w:r w:rsidRPr="009A2475">
        <w:rPr>
          <w:rFonts w:ascii="Garamond" w:hAnsi="Garamond"/>
        </w:rPr>
        <w:t>.</w:t>
      </w:r>
    </w:p>
    <w:p w14:paraId="65C52F16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Sedadlo a operadlo</w:t>
      </w:r>
    </w:p>
    <w:p w14:paraId="58AC45B8" w14:textId="77777777" w:rsidR="00537D6B" w:rsidRPr="009A2475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Sedadlo a operadlo ergonomicky tvarované pre pohodlné sedenie počas dlhších prednášok.</w:t>
      </w:r>
    </w:p>
    <w:p w14:paraId="63FB7ECE" w14:textId="77777777" w:rsidR="00537D6B" w:rsidRPr="009A2475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čalúnenia: </w:t>
      </w:r>
      <w:r w:rsidRPr="009A2475">
        <w:rPr>
          <w:rFonts w:ascii="Garamond" w:hAnsi="Garamond"/>
          <w:b/>
          <w:bCs/>
        </w:rPr>
        <w:t xml:space="preserve">látka typu </w:t>
      </w:r>
      <w:proofErr w:type="spellStart"/>
      <w:r w:rsidRPr="009A2475">
        <w:rPr>
          <w:rFonts w:ascii="Garamond" w:hAnsi="Garamond"/>
          <w:b/>
          <w:bCs/>
        </w:rPr>
        <w:t>Velvet</w:t>
      </w:r>
      <w:proofErr w:type="spellEnd"/>
      <w:r w:rsidRPr="009A2475">
        <w:rPr>
          <w:rFonts w:ascii="Garamond" w:hAnsi="Garamond"/>
        </w:rPr>
        <w:t xml:space="preserve">, </w:t>
      </w:r>
      <w:proofErr w:type="spellStart"/>
      <w:r w:rsidRPr="009A2475">
        <w:rPr>
          <w:rFonts w:ascii="Garamond" w:hAnsi="Garamond"/>
        </w:rPr>
        <w:t>ekokoža</w:t>
      </w:r>
      <w:proofErr w:type="spellEnd"/>
      <w:r w:rsidRPr="009A2475">
        <w:rPr>
          <w:rFonts w:ascii="Garamond" w:hAnsi="Garamond"/>
        </w:rPr>
        <w:t xml:space="preserve"> alebo odolná konferenčná textília (podľa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).</w:t>
      </w:r>
    </w:p>
    <w:p w14:paraId="423C924E" w14:textId="77777777" w:rsidR="00537D6B" w:rsidRPr="009A2475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Výplň: kvalitná </w:t>
      </w:r>
      <w:r w:rsidRPr="009A2475">
        <w:rPr>
          <w:rFonts w:ascii="Garamond" w:hAnsi="Garamond"/>
          <w:b/>
          <w:bCs/>
        </w:rPr>
        <w:t>PUR pena</w:t>
      </w:r>
      <w:r w:rsidRPr="009A2475">
        <w:rPr>
          <w:rFonts w:ascii="Garamond" w:hAnsi="Garamond"/>
        </w:rPr>
        <w:t xml:space="preserve"> s tvarovou stálosťou.</w:t>
      </w:r>
    </w:p>
    <w:p w14:paraId="28C5A2A3" w14:textId="77777777" w:rsidR="00537D6B" w:rsidRPr="009A2475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Tolerancia čalúnenia:</w:t>
      </w:r>
    </w:p>
    <w:p w14:paraId="40FD1B0F" w14:textId="77777777" w:rsidR="00537D6B" w:rsidRPr="009A2475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hrúbka výplne: </w:t>
      </w:r>
      <w:r w:rsidRPr="009A2475">
        <w:rPr>
          <w:rFonts w:ascii="Garamond" w:hAnsi="Garamond"/>
          <w:b/>
          <w:bCs/>
        </w:rPr>
        <w:t>± 2 mm</w:t>
      </w:r>
    </w:p>
    <w:p w14:paraId="4903F21B" w14:textId="77777777" w:rsidR="00537D6B" w:rsidRPr="009A2475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napnutie poťahu: </w:t>
      </w:r>
      <w:r w:rsidRPr="009A2475">
        <w:rPr>
          <w:rFonts w:ascii="Garamond" w:hAnsi="Garamond"/>
          <w:b/>
          <w:bCs/>
        </w:rPr>
        <w:t>± 3 mm</w:t>
      </w:r>
    </w:p>
    <w:p w14:paraId="376BBF9D" w14:textId="77777777" w:rsidR="00537D6B" w:rsidRPr="009A2475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Operadlo pevné, nepolohovateľné.</w:t>
      </w:r>
    </w:p>
    <w:p w14:paraId="3BA2C0A7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Opierky rúk (ak sú súčasťou modelu)</w:t>
      </w:r>
    </w:p>
    <w:p w14:paraId="6DC59F9B" w14:textId="77777777" w:rsidR="00537D6B" w:rsidRPr="009A2475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Integrované pevné opierky rúk.</w:t>
      </w:r>
    </w:p>
    <w:p w14:paraId="5188EE73" w14:textId="77777777" w:rsidR="00537D6B" w:rsidRPr="009A2475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kovová alebo plastová konštrukcia, prípadne mäkčený povrch.</w:t>
      </w:r>
    </w:p>
    <w:p w14:paraId="0D309669" w14:textId="77777777" w:rsidR="00537D6B" w:rsidRPr="009A2475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Povrchová úprava: chróm alebo čierny plast.</w:t>
      </w:r>
    </w:p>
    <w:p w14:paraId="1C06EB73" w14:textId="77777777" w:rsidR="00537D6B" w:rsidRPr="009A2475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Tolerancia výšky opierok: </w:t>
      </w:r>
      <w:r w:rsidRPr="009A2475">
        <w:rPr>
          <w:rFonts w:ascii="Garamond" w:hAnsi="Garamond"/>
          <w:b/>
          <w:bCs/>
        </w:rPr>
        <w:t>± 3 mm</w:t>
      </w:r>
      <w:r w:rsidRPr="009A2475">
        <w:rPr>
          <w:rFonts w:ascii="Garamond" w:hAnsi="Garamond"/>
        </w:rPr>
        <w:t>.</w:t>
      </w:r>
    </w:p>
    <w:p w14:paraId="5083622F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lastRenderedPageBreak/>
        <w:t>5. Mechanizmus a funkcie</w:t>
      </w:r>
    </w:p>
    <w:p w14:paraId="5B5A82E2" w14:textId="77777777" w:rsidR="00537D6B" w:rsidRPr="009A2475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je </w:t>
      </w:r>
      <w:r w:rsidRPr="009A2475">
        <w:rPr>
          <w:rFonts w:ascii="Garamond" w:hAnsi="Garamond"/>
          <w:b/>
          <w:bCs/>
        </w:rPr>
        <w:t>statická</w:t>
      </w:r>
      <w:r w:rsidRPr="009A2475">
        <w:rPr>
          <w:rFonts w:ascii="Garamond" w:hAnsi="Garamond"/>
        </w:rPr>
        <w:t xml:space="preserve"> (bez koliesok), vhodná pre auly a prednáškové priestory.</w:t>
      </w:r>
    </w:p>
    <w:p w14:paraId="3A5C01D3" w14:textId="77777777" w:rsidR="00537D6B" w:rsidRPr="009A2475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Možnosť </w:t>
      </w:r>
      <w:r w:rsidRPr="009A2475">
        <w:rPr>
          <w:rFonts w:ascii="Garamond" w:hAnsi="Garamond"/>
          <w:b/>
          <w:bCs/>
        </w:rPr>
        <w:t>otočenia o 360°</w:t>
      </w:r>
      <w:r w:rsidRPr="009A2475">
        <w:rPr>
          <w:rFonts w:ascii="Garamond" w:hAnsi="Garamond"/>
        </w:rPr>
        <w:t xml:space="preserve"> len v prípade, že to konštrukcia umožňuje (voliteľné).</w:t>
      </w:r>
    </w:p>
    <w:p w14:paraId="76BEE0CD" w14:textId="77777777" w:rsidR="00537D6B" w:rsidRPr="009A2475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 výškového nastavenia sedadla, ak ide o pevný konferenčný typ; pri kancelárskom variante je možné použiť plynový piest.</w:t>
      </w:r>
    </w:p>
    <w:p w14:paraId="13C320EC" w14:textId="77777777" w:rsidR="00537D6B" w:rsidRPr="009A2475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mechanické časti musia spĺňať bezpečnostné normy pre sedací nábytok.</w:t>
      </w:r>
    </w:p>
    <w:p w14:paraId="3FD2A85E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0F92058E" w14:textId="77777777" w:rsidR="00537D6B" w:rsidRPr="009A2475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Poťah: látka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 xml:space="preserve"> (farebné prevedenia podľa dodávateľa).</w:t>
      </w:r>
    </w:p>
    <w:p w14:paraId="6FEBBF2C" w14:textId="77777777" w:rsidR="00537D6B" w:rsidRPr="009A2475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Konštrukcia: čierna, sivá, chróm alebo iný odtieň podľa výrobcu.</w:t>
      </w:r>
    </w:p>
    <w:p w14:paraId="4211E9BB" w14:textId="77777777" w:rsidR="00537D6B" w:rsidRPr="009A2475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Farebná odchýlka v rámci série: </w:t>
      </w:r>
      <w:r w:rsidRPr="009A2475">
        <w:rPr>
          <w:rFonts w:ascii="Garamond" w:hAnsi="Garamond"/>
          <w:b/>
          <w:bCs/>
        </w:rPr>
        <w:t>max. ± 5 %</w:t>
      </w:r>
      <w:r w:rsidRPr="009A2475">
        <w:rPr>
          <w:rFonts w:ascii="Garamond" w:hAnsi="Garamond"/>
        </w:rPr>
        <w:t>.</w:t>
      </w:r>
    </w:p>
    <w:p w14:paraId="44407064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772494C6" w14:textId="77777777" w:rsidR="00537D6B" w:rsidRPr="009A2475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Všetky hrany a spoje musia byť bezpečne opracované (min. </w:t>
      </w:r>
      <w:r w:rsidRPr="009A2475">
        <w:rPr>
          <w:rFonts w:ascii="Garamond" w:hAnsi="Garamond"/>
          <w:b/>
          <w:bCs/>
        </w:rPr>
        <w:t>R = 1 mm</w:t>
      </w:r>
      <w:r w:rsidRPr="009A2475">
        <w:rPr>
          <w:rFonts w:ascii="Garamond" w:hAnsi="Garamond"/>
        </w:rPr>
        <w:t>).</w:t>
      </w:r>
    </w:p>
    <w:p w14:paraId="516C7813" w14:textId="77777777" w:rsidR="00537D6B" w:rsidRPr="009A2475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Stolička musí byť stabilná pri plnom zaťažení.</w:t>
      </w:r>
    </w:p>
    <w:p w14:paraId="49474C64" w14:textId="77777777" w:rsidR="00537D6B" w:rsidRPr="009A2475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Klzáky musia umožňovať tichý pohyb bez poškodenia podlahy.</w:t>
      </w:r>
    </w:p>
    <w:p w14:paraId="4F4A69D9" w14:textId="77777777" w:rsidR="00537D6B" w:rsidRPr="009A2475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Výrobok musí byť dodaný v súlade s normami pre konferenčný a kancelársky sedací nábytok.</w:t>
      </w:r>
    </w:p>
    <w:p w14:paraId="74CB9BA5" w14:textId="77777777" w:rsidR="00537D6B" w:rsidRPr="009A2475" w:rsidRDefault="00537D6B" w:rsidP="00537D6B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Dodanie a montáž</w:t>
      </w:r>
    </w:p>
    <w:p w14:paraId="421F05C6" w14:textId="77777777" w:rsidR="00537D6B" w:rsidRPr="009A2475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Stolička môže byť dodaná v celku alebo v </w:t>
      </w:r>
      <w:proofErr w:type="spellStart"/>
      <w:r w:rsidRPr="009A2475">
        <w:rPr>
          <w:rFonts w:ascii="Garamond" w:hAnsi="Garamond"/>
        </w:rPr>
        <w:t>demonte</w:t>
      </w:r>
      <w:proofErr w:type="spellEnd"/>
      <w:r w:rsidRPr="009A2475">
        <w:rPr>
          <w:rFonts w:ascii="Garamond" w:hAnsi="Garamond"/>
        </w:rPr>
        <w:t xml:space="preserve"> (podľa typu).</w:t>
      </w:r>
    </w:p>
    <w:p w14:paraId="3B2D4815" w14:textId="77777777" w:rsidR="00537D6B" w:rsidRPr="009A2475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Súčasťou balenia musí byť kompletný montážny materiál a návod (ak je montáž potrebná).</w:t>
      </w:r>
    </w:p>
    <w:p w14:paraId="53332E96" w14:textId="77777777" w:rsidR="00537D6B" w:rsidRPr="009A2475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byť jednoduchá a bezpečná.</w:t>
      </w:r>
    </w:p>
    <w:p w14:paraId="0C7334F2" w14:textId="178A2552" w:rsidR="00E80EA2" w:rsidRPr="009A2475" w:rsidRDefault="00E80EA2" w:rsidP="00E80EA2">
      <w:pPr>
        <w:spacing w:after="0"/>
        <w:rPr>
          <w:rFonts w:ascii="Garamond" w:hAnsi="Garamond"/>
        </w:rPr>
      </w:pPr>
    </w:p>
    <w:p w14:paraId="0DC4159F" w14:textId="77777777" w:rsidR="00520215" w:rsidRPr="009A2475" w:rsidRDefault="00520215" w:rsidP="00E80EA2">
      <w:pPr>
        <w:spacing w:after="0"/>
        <w:rPr>
          <w:rFonts w:ascii="Garamond" w:hAnsi="Garamond"/>
        </w:rPr>
      </w:pPr>
    </w:p>
    <w:p w14:paraId="1F9B6C31" w14:textId="2FFAD006" w:rsidR="00520215" w:rsidRPr="009A2475" w:rsidRDefault="003417D1" w:rsidP="00E80EA2">
      <w:pPr>
        <w:spacing w:after="0"/>
        <w:rPr>
          <w:rFonts w:ascii="Garamond" w:hAnsi="Garamond"/>
        </w:rPr>
      </w:pPr>
      <w:r w:rsidRPr="009A2475">
        <w:rPr>
          <w:rFonts w:ascii="Garamond" w:hAnsi="Garamond"/>
          <w:noProof/>
        </w:rPr>
        <w:drawing>
          <wp:inline distT="0" distB="0" distL="0" distR="0" wp14:anchorId="440B3B57" wp14:editId="68F4EF90">
            <wp:extent cx="1171575" cy="1171575"/>
            <wp:effectExtent l="0" t="0" r="9525" b="9525"/>
            <wp:docPr id="206378556" name="Obrázok 1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8556" name="Obrázok 1" descr="Obrázok, na ktorom je nábytok, stolička&#10;&#10;Obsah vygenerovaný pomocou AI môže byť nesprávny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3861" w14:textId="77777777" w:rsidR="00537D6B" w:rsidRPr="009A2475" w:rsidRDefault="00537D6B" w:rsidP="00E80EA2">
      <w:pPr>
        <w:spacing w:after="0"/>
        <w:rPr>
          <w:rFonts w:ascii="Garamond" w:hAnsi="Garamond"/>
        </w:rPr>
      </w:pPr>
    </w:p>
    <w:p w14:paraId="7C219458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030A7127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F4D0C55" w14:textId="2F44F226" w:rsidR="00E80EA2" w:rsidRPr="009A2475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29</w:t>
      </w:r>
      <w:r w:rsidRPr="009A2475">
        <w:rPr>
          <w:rFonts w:ascii="Garamond" w:hAnsi="Garamond"/>
          <w:b/>
          <w:bCs/>
          <w:color w:val="007BB8"/>
        </w:rPr>
        <w:t>.</w:t>
      </w:r>
    </w:p>
    <w:p w14:paraId="62196978" w14:textId="09AA79DC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Prednáškový stôl</w:t>
      </w:r>
      <w:r w:rsidR="00975406" w:rsidRPr="009A2475">
        <w:rPr>
          <w:rFonts w:ascii="Garamond" w:hAnsi="Garamond"/>
          <w:b/>
          <w:bCs/>
          <w:u w:val="single"/>
        </w:rPr>
        <w:t xml:space="preserve"> do Auly </w:t>
      </w:r>
      <w:r w:rsidRPr="009A2475">
        <w:rPr>
          <w:rFonts w:ascii="Garamond" w:hAnsi="Garamond"/>
          <w:b/>
          <w:bCs/>
          <w:u w:val="single"/>
        </w:rPr>
        <w:t>(š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240 x hl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70 x v</w:t>
      </w:r>
      <w:r w:rsidR="00975406" w:rsidRPr="009A2475">
        <w:rPr>
          <w:rFonts w:ascii="Garamond" w:hAnsi="Garamond"/>
          <w:b/>
          <w:bCs/>
          <w:u w:val="single"/>
        </w:rPr>
        <w:t>:</w:t>
      </w:r>
      <w:r w:rsidRPr="009A2475">
        <w:rPr>
          <w:rFonts w:ascii="Garamond" w:hAnsi="Garamond"/>
          <w:b/>
          <w:bCs/>
          <w:u w:val="single"/>
        </w:rPr>
        <w:t>90)</w:t>
      </w:r>
      <w:r w:rsidR="0052021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2ks</w:t>
      </w:r>
    </w:p>
    <w:p w14:paraId="40B87C40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 a základné prevedenie</w:t>
      </w:r>
    </w:p>
    <w:p w14:paraId="00837D05" w14:textId="77777777" w:rsidR="0062125D" w:rsidRPr="009A2475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jedného stola:</w:t>
      </w:r>
    </w:p>
    <w:p w14:paraId="4F5FCD28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2400 mm</w:t>
      </w:r>
    </w:p>
    <w:p w14:paraId="294E550B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700 mm</w:t>
      </w:r>
    </w:p>
    <w:p w14:paraId="3D216050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900 mm</w:t>
      </w:r>
    </w:p>
    <w:p w14:paraId="4478A452" w14:textId="77777777" w:rsidR="0062125D" w:rsidRPr="009A2475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je </w:t>
      </w:r>
      <w:r w:rsidRPr="009A2475">
        <w:rPr>
          <w:rFonts w:ascii="Garamond" w:hAnsi="Garamond"/>
          <w:b/>
          <w:bCs/>
        </w:rPr>
        <w:t>dvojdielny</w:t>
      </w:r>
      <w:r w:rsidRPr="009A2475">
        <w:rPr>
          <w:rFonts w:ascii="Garamond" w:hAnsi="Garamond"/>
        </w:rPr>
        <w:t xml:space="preserve">, pričom každý diel je určený pre </w:t>
      </w:r>
      <w:r w:rsidRPr="009A2475">
        <w:rPr>
          <w:rFonts w:ascii="Garamond" w:hAnsi="Garamond"/>
          <w:b/>
          <w:bCs/>
        </w:rPr>
        <w:t>troch prednášajúcich</w:t>
      </w:r>
      <w:r w:rsidRPr="009A2475">
        <w:rPr>
          <w:rFonts w:ascii="Garamond" w:hAnsi="Garamond"/>
        </w:rPr>
        <w:t>.</w:t>
      </w:r>
    </w:p>
    <w:p w14:paraId="6344ADA9" w14:textId="77777777" w:rsidR="0062125D" w:rsidRPr="009A2475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5CC71E5C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dosky: ± 2 mm</w:t>
      </w:r>
    </w:p>
    <w:p w14:paraId="5DE493D3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rozmer: ± 5 mm</w:t>
      </w:r>
    </w:p>
    <w:p w14:paraId="2507EEC7" w14:textId="77777777" w:rsidR="0062125D" w:rsidRPr="009A2475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kovové prvky: ± 2 mm</w:t>
      </w:r>
    </w:p>
    <w:p w14:paraId="3C601C10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stola</w:t>
      </w:r>
    </w:p>
    <w:p w14:paraId="4E216E80" w14:textId="77777777" w:rsidR="0062125D" w:rsidRPr="009A2475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je vyrobená z DTDL v dekore „drevina“ alebo podľa projektovej dokumentácie.</w:t>
      </w:r>
    </w:p>
    <w:p w14:paraId="7398F26C" w14:textId="77777777" w:rsidR="0062125D" w:rsidRPr="009A2475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Viditeľné hrany sú olepené ABS hranou 22/2 mm (predné hrany) a 22/0,5 mm (ostatné hrany).</w:t>
      </w:r>
    </w:p>
    <w:p w14:paraId="4D9915D7" w14:textId="77777777" w:rsidR="0062125D" w:rsidRPr="009A2475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Stôl je pevnej konštrukcie, určený pre intenzívne používanie v prednáškových priestoroch.</w:t>
      </w:r>
    </w:p>
    <w:p w14:paraId="04E7B5A5" w14:textId="77777777" w:rsidR="0062125D" w:rsidRPr="009A2475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48303AEE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3. Predný </w:t>
      </w:r>
      <w:proofErr w:type="spellStart"/>
      <w:r w:rsidRPr="009A2475">
        <w:rPr>
          <w:rFonts w:ascii="Garamond" w:hAnsi="Garamond"/>
          <w:b/>
          <w:bCs/>
        </w:rPr>
        <w:t>pultík</w:t>
      </w:r>
      <w:proofErr w:type="spellEnd"/>
    </w:p>
    <w:p w14:paraId="7D519AF1" w14:textId="77777777" w:rsidR="0062125D" w:rsidRPr="009A2475" w:rsidRDefault="0062125D" w:rsidP="0062125D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prednej strane každého stola je namontovaný samostatný </w:t>
      </w:r>
      <w:proofErr w:type="spellStart"/>
      <w:r w:rsidRPr="009A2475">
        <w:rPr>
          <w:rFonts w:ascii="Garamond" w:hAnsi="Garamond"/>
        </w:rPr>
        <w:t>pultík</w:t>
      </w:r>
      <w:proofErr w:type="spellEnd"/>
      <w:r w:rsidRPr="009A2475">
        <w:rPr>
          <w:rFonts w:ascii="Garamond" w:hAnsi="Garamond"/>
        </w:rPr>
        <w:t>.</w:t>
      </w:r>
    </w:p>
    <w:p w14:paraId="3EB211A0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 xml:space="preserve">Rozmery </w:t>
      </w:r>
      <w:proofErr w:type="spellStart"/>
      <w:r w:rsidRPr="009A2475">
        <w:rPr>
          <w:rFonts w:ascii="Garamond" w:hAnsi="Garamond"/>
          <w:b/>
          <w:bCs/>
        </w:rPr>
        <w:t>pultíka</w:t>
      </w:r>
      <w:proofErr w:type="spellEnd"/>
      <w:r w:rsidRPr="009A2475">
        <w:rPr>
          <w:rFonts w:ascii="Garamond" w:hAnsi="Garamond"/>
          <w:b/>
          <w:bCs/>
        </w:rPr>
        <w:t>:</w:t>
      </w:r>
    </w:p>
    <w:p w14:paraId="505B0D8D" w14:textId="77777777" w:rsidR="0062125D" w:rsidRPr="009A2475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 xml:space="preserve">šírka: </w:t>
      </w:r>
      <w:r w:rsidRPr="009A2475">
        <w:rPr>
          <w:rFonts w:ascii="Garamond" w:hAnsi="Garamond"/>
          <w:b/>
          <w:bCs/>
        </w:rPr>
        <w:t>380 mm</w:t>
      </w:r>
    </w:p>
    <w:p w14:paraId="5023BFAD" w14:textId="77777777" w:rsidR="0062125D" w:rsidRPr="009A2475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300 mm</w:t>
      </w:r>
    </w:p>
    <w:p w14:paraId="067D2771" w14:textId="77777777" w:rsidR="0062125D" w:rsidRPr="009A2475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1100 mm</w:t>
      </w:r>
    </w:p>
    <w:p w14:paraId="0A5EDA7E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Charakteristika:</w:t>
      </w:r>
    </w:p>
    <w:p w14:paraId="73F0CF57" w14:textId="77777777" w:rsidR="0062125D" w:rsidRPr="009A2475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Materiál: DTDL v svetlom dekore </w:t>
      </w:r>
      <w:r w:rsidRPr="009A2475">
        <w:rPr>
          <w:rFonts w:ascii="Garamond" w:hAnsi="Garamond"/>
          <w:b/>
          <w:bCs/>
        </w:rPr>
        <w:t>„pastel“</w:t>
      </w:r>
      <w:r w:rsidRPr="009A2475">
        <w:rPr>
          <w:rFonts w:ascii="Garamond" w:hAnsi="Garamond"/>
        </w:rPr>
        <w:t>.</w:t>
      </w:r>
    </w:p>
    <w:p w14:paraId="784F25F4" w14:textId="77777777" w:rsidR="0062125D" w:rsidRPr="009A2475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olepené ABS hranou 22/2 mm.</w:t>
      </w:r>
    </w:p>
    <w:p w14:paraId="0F6FEA78" w14:textId="77777777" w:rsidR="0062125D" w:rsidRPr="009A2475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proofErr w:type="spellStart"/>
      <w:r w:rsidRPr="009A2475">
        <w:rPr>
          <w:rFonts w:ascii="Garamond" w:hAnsi="Garamond"/>
        </w:rPr>
        <w:t>Pultík</w:t>
      </w:r>
      <w:proofErr w:type="spellEnd"/>
      <w:r w:rsidRPr="009A2475">
        <w:rPr>
          <w:rFonts w:ascii="Garamond" w:hAnsi="Garamond"/>
        </w:rPr>
        <w:t xml:space="preserve"> je pevne kotvený do konštrukcie stola.</w:t>
      </w:r>
    </w:p>
    <w:p w14:paraId="5382B590" w14:textId="77777777" w:rsidR="0062125D" w:rsidRPr="009A2475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Slúži ako prezentačná a odkladacia plocha pre prednášajúceho.</w:t>
      </w:r>
    </w:p>
    <w:p w14:paraId="587C4973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Zadná stena za sedením</w:t>
      </w:r>
    </w:p>
    <w:p w14:paraId="331AAF73" w14:textId="77777777" w:rsidR="0062125D" w:rsidRPr="009A2475" w:rsidRDefault="0062125D" w:rsidP="0062125D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 prednáškovým stolom sa nachádza dekoratívny obklad, ktorý je súčasťou celkového architektonického riešenia Auly.</w:t>
      </w:r>
    </w:p>
    <w:p w14:paraId="21C98D1F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Rozdelenie zadnej steny:</w:t>
      </w:r>
    </w:p>
    <w:p w14:paraId="4C379688" w14:textId="77777777" w:rsidR="0062125D" w:rsidRPr="009A2475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Zadná stena je rozdelená na </w:t>
      </w:r>
      <w:r w:rsidRPr="009A2475">
        <w:rPr>
          <w:rFonts w:ascii="Garamond" w:hAnsi="Garamond"/>
          <w:b/>
          <w:bCs/>
        </w:rPr>
        <w:t>pravú a ľavú časť</w:t>
      </w:r>
      <w:r w:rsidRPr="009A2475">
        <w:rPr>
          <w:rFonts w:ascii="Garamond" w:hAnsi="Garamond"/>
        </w:rPr>
        <w:t>, pričom obe sú osadené dekoratívnymi panelmi v dekore „drevina“.</w:t>
      </w:r>
    </w:p>
    <w:p w14:paraId="0B96C90F" w14:textId="77777777" w:rsidR="0062125D" w:rsidRPr="009A2475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 strede medzi týmito dvoma časťami sa nachádza </w:t>
      </w:r>
      <w:r w:rsidRPr="009A2475">
        <w:rPr>
          <w:rFonts w:ascii="Garamond" w:hAnsi="Garamond"/>
          <w:b/>
          <w:bCs/>
        </w:rPr>
        <w:t>opticky podsvietený panel s logom školy</w:t>
      </w:r>
      <w:r w:rsidRPr="009A2475">
        <w:rPr>
          <w:rFonts w:ascii="Garamond" w:hAnsi="Garamond"/>
        </w:rPr>
        <w:t>.</w:t>
      </w:r>
    </w:p>
    <w:p w14:paraId="32ABFC46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Charakteristika panelov:</w:t>
      </w:r>
    </w:p>
    <w:p w14:paraId="0AF9C946" w14:textId="77777777" w:rsidR="0062125D" w:rsidRPr="009A2475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sú montované v presnom lícovaní so svetelným panelom.</w:t>
      </w:r>
    </w:p>
    <w:p w14:paraId="2BAB2C9E" w14:textId="77777777" w:rsidR="0062125D" w:rsidRPr="009A2475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Povrchové prevedenie je jednotné s ostatnými obkladmi v Aule.</w:t>
      </w:r>
    </w:p>
    <w:p w14:paraId="60DB66FD" w14:textId="77777777" w:rsidR="0062125D" w:rsidRPr="009A2475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Podsvietený panel zabezpečuje rovnomerné rozptýlenie svetla a zvýraznenie loga školy.</w:t>
      </w:r>
    </w:p>
    <w:p w14:paraId="5C0ADD96" w14:textId="77777777" w:rsidR="0062125D" w:rsidRPr="009A2475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Osvetlenie je regulovateľné podľa potreby priestoru.</w:t>
      </w:r>
    </w:p>
    <w:p w14:paraId="27E3AFFD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64E35759" w14:textId="77777777" w:rsidR="0062125D" w:rsidRPr="009A2475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Stôl aj </w:t>
      </w:r>
      <w:proofErr w:type="spellStart"/>
      <w:r w:rsidRPr="009A2475">
        <w:rPr>
          <w:rFonts w:ascii="Garamond" w:hAnsi="Garamond"/>
        </w:rPr>
        <w:t>pultík</w:t>
      </w:r>
      <w:proofErr w:type="spellEnd"/>
      <w:r w:rsidRPr="009A2475">
        <w:rPr>
          <w:rFonts w:ascii="Garamond" w:hAnsi="Garamond"/>
        </w:rPr>
        <w:t>: DTDL v dekore „drevina“ a „pastel“.</w:t>
      </w:r>
    </w:p>
    <w:p w14:paraId="009AD464" w14:textId="77777777" w:rsidR="0062125D" w:rsidRPr="009A2475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Povrchy odolné voči bežnému opotrebeniu, vlhkosti a čistiacim prostriedkom.</w:t>
      </w:r>
    </w:p>
    <w:p w14:paraId="4ED2B8C0" w14:textId="77777777" w:rsidR="0062125D" w:rsidRPr="009A2475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05066EFA" w14:textId="77777777" w:rsidR="0062125D" w:rsidRPr="009A2475" w:rsidRDefault="0062125D" w:rsidP="0062125D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62DC27DD" w14:textId="77777777" w:rsidR="0062125D" w:rsidRPr="009A2475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zaoblené (min. R = 1 mm).</w:t>
      </w:r>
    </w:p>
    <w:p w14:paraId="32F22838" w14:textId="77777777" w:rsidR="0062125D" w:rsidRPr="009A2475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Konštrukcia musí byť stabilná a pevná.</w:t>
      </w:r>
    </w:p>
    <w:p w14:paraId="0EFDCB82" w14:textId="77777777" w:rsidR="0062125D" w:rsidRPr="009A2475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existujúce elektroinštalácie a priestorové usporiadanie Auly.</w:t>
      </w:r>
    </w:p>
    <w:p w14:paraId="4179C574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187FEAFD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613BB90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3D933763" w14:textId="7E66BAA8" w:rsidR="00E80EA2" w:rsidRPr="009A2475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30</w:t>
      </w:r>
      <w:r w:rsidRPr="009A2475">
        <w:rPr>
          <w:rFonts w:ascii="Garamond" w:hAnsi="Garamond"/>
          <w:b/>
          <w:bCs/>
          <w:color w:val="007BB8"/>
        </w:rPr>
        <w:t>.</w:t>
      </w:r>
    </w:p>
    <w:p w14:paraId="3D91D89F" w14:textId="18B6BFCB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Svetelný panel do Auly – celok</w:t>
      </w:r>
      <w:r w:rsidRPr="009A2475">
        <w:rPr>
          <w:rFonts w:ascii="Garamond" w:hAnsi="Garamond"/>
          <w:u w:val="single"/>
        </w:rPr>
        <w:t xml:space="preserve"> </w:t>
      </w:r>
      <w:r w:rsidRPr="009A2475">
        <w:rPr>
          <w:rFonts w:ascii="Garamond" w:hAnsi="Garamond"/>
          <w:b/>
          <w:bCs/>
          <w:u w:val="single"/>
        </w:rPr>
        <w:t>(150 x 1</w:t>
      </w:r>
      <w:r w:rsidR="002264AE" w:rsidRPr="009A2475">
        <w:rPr>
          <w:rFonts w:ascii="Garamond" w:hAnsi="Garamond"/>
          <w:b/>
          <w:bCs/>
          <w:u w:val="single"/>
        </w:rPr>
        <w:t>0</w:t>
      </w:r>
      <w:r w:rsidRPr="009A2475">
        <w:rPr>
          <w:rFonts w:ascii="Garamond" w:hAnsi="Garamond"/>
          <w:b/>
          <w:bCs/>
          <w:u w:val="single"/>
        </w:rPr>
        <w:t xml:space="preserve"> x </w:t>
      </w:r>
      <w:r w:rsidR="00DF7932" w:rsidRPr="009A2475">
        <w:rPr>
          <w:rFonts w:ascii="Garamond" w:hAnsi="Garamond"/>
          <w:b/>
          <w:bCs/>
          <w:highlight w:val="cyan"/>
          <w:u w:val="single"/>
        </w:rPr>
        <w:t>27</w:t>
      </w:r>
      <w:r w:rsidR="00D81687" w:rsidRPr="009A2475">
        <w:rPr>
          <w:rFonts w:ascii="Garamond" w:hAnsi="Garamond"/>
          <w:b/>
          <w:bCs/>
          <w:highlight w:val="cyan"/>
          <w:u w:val="single"/>
        </w:rPr>
        <w:t>9</w:t>
      </w:r>
      <w:r w:rsidR="00A52ABE" w:rsidRPr="009A2475">
        <w:rPr>
          <w:rFonts w:ascii="Garamond" w:hAnsi="Garamond"/>
          <w:b/>
          <w:bCs/>
          <w:highlight w:val="cyan"/>
          <w:u w:val="single"/>
        </w:rPr>
        <w:t>+12</w:t>
      </w:r>
      <w:r w:rsidR="00A7457D" w:rsidRPr="009A2475">
        <w:rPr>
          <w:rFonts w:ascii="Garamond" w:hAnsi="Garamond"/>
          <w:b/>
          <w:bCs/>
          <w:highlight w:val="cyan"/>
          <w:u w:val="single"/>
        </w:rPr>
        <w:t>34+48</w:t>
      </w:r>
      <w:r w:rsidRPr="009A2475">
        <w:rPr>
          <w:rFonts w:ascii="Garamond" w:hAnsi="Garamond"/>
          <w:b/>
          <w:bCs/>
          <w:u w:val="single"/>
        </w:rPr>
        <w:t>)</w:t>
      </w:r>
      <w:r w:rsidR="0052021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 – celok</w:t>
      </w:r>
    </w:p>
    <w:p w14:paraId="4FAF1A6E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0B95D6CA" w14:textId="77777777" w:rsidR="00C118DE" w:rsidRPr="009A2475" w:rsidRDefault="00C118DE" w:rsidP="000777F9">
      <w:pPr>
        <w:numPr>
          <w:ilvl w:val="0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celku:</w:t>
      </w:r>
    </w:p>
    <w:p w14:paraId="0E5DBB48" w14:textId="6191D866" w:rsidR="00C118DE" w:rsidRPr="009A2475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  <w:highlight w:val="cyan"/>
        </w:rPr>
        <w:t>150</w:t>
      </w:r>
      <w:r w:rsidR="00913E78" w:rsidRPr="009A2475">
        <w:rPr>
          <w:rFonts w:ascii="Garamond" w:hAnsi="Garamond"/>
          <w:b/>
          <w:bCs/>
          <w:highlight w:val="cyan"/>
        </w:rPr>
        <w:t>0</w:t>
      </w:r>
      <w:r w:rsidRPr="009A2475">
        <w:rPr>
          <w:rFonts w:ascii="Garamond" w:hAnsi="Garamond"/>
          <w:b/>
          <w:bCs/>
          <w:highlight w:val="cyan"/>
        </w:rPr>
        <w:t xml:space="preserve"> mm</w:t>
      </w:r>
    </w:p>
    <w:p w14:paraId="6A5D7158" w14:textId="77777777" w:rsidR="005B329F" w:rsidRPr="009A2475" w:rsidRDefault="005B329F" w:rsidP="005B329F">
      <w:pPr>
        <w:numPr>
          <w:ilvl w:val="1"/>
          <w:numId w:val="68"/>
        </w:numPr>
        <w:spacing w:after="0"/>
        <w:rPr>
          <w:rFonts w:ascii="Garamond" w:hAnsi="Garamond"/>
          <w:highlight w:val="cyan"/>
        </w:rPr>
      </w:pPr>
      <w:r w:rsidRPr="009A2475">
        <w:rPr>
          <w:rFonts w:ascii="Garamond" w:hAnsi="Garamond"/>
          <w:highlight w:val="cyan"/>
        </w:rPr>
        <w:t xml:space="preserve">hĺbka: </w:t>
      </w:r>
      <w:r w:rsidRPr="009A2475">
        <w:rPr>
          <w:rFonts w:ascii="Garamond" w:hAnsi="Garamond"/>
          <w:b/>
          <w:bCs/>
          <w:highlight w:val="cyan"/>
        </w:rPr>
        <w:t>100 mm</w:t>
      </w:r>
    </w:p>
    <w:p w14:paraId="3CE67FF7" w14:textId="68739DB7" w:rsidR="00C118DE" w:rsidRPr="009A2475" w:rsidRDefault="00EA45B4" w:rsidP="00475D15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highlight w:val="cyan"/>
        </w:rPr>
        <w:t>výška zadná stena:</w:t>
      </w:r>
      <w:r w:rsidRPr="009A2475">
        <w:rPr>
          <w:rFonts w:ascii="Garamond" w:hAnsi="Garamond"/>
          <w:b/>
          <w:bCs/>
          <w:highlight w:val="cyan"/>
        </w:rPr>
        <w:t xml:space="preserve"> 2790 mm</w:t>
      </w:r>
      <w:r w:rsidR="009E0E73" w:rsidRPr="009A2475">
        <w:rPr>
          <w:rFonts w:ascii="Garamond" w:hAnsi="Garamond"/>
          <w:b/>
          <w:bCs/>
        </w:rPr>
        <w:t xml:space="preserve"> + </w:t>
      </w:r>
      <w:r w:rsidR="00C118DE" w:rsidRPr="009A2475">
        <w:rPr>
          <w:rFonts w:ascii="Garamond" w:hAnsi="Garamond"/>
          <w:highlight w:val="cyan"/>
        </w:rPr>
        <w:t>dĺžka</w:t>
      </w:r>
      <w:r w:rsidR="00F724FA" w:rsidRPr="009A2475">
        <w:rPr>
          <w:rFonts w:ascii="Garamond" w:hAnsi="Garamond"/>
          <w:highlight w:val="cyan"/>
        </w:rPr>
        <w:t xml:space="preserve"> stropu</w:t>
      </w:r>
      <w:r w:rsidR="00C118DE" w:rsidRPr="009A2475">
        <w:rPr>
          <w:rFonts w:ascii="Garamond" w:hAnsi="Garamond"/>
          <w:highlight w:val="cyan"/>
        </w:rPr>
        <w:t xml:space="preserve">: </w:t>
      </w:r>
      <w:r w:rsidR="00C118DE" w:rsidRPr="009A2475">
        <w:rPr>
          <w:rFonts w:ascii="Garamond" w:hAnsi="Garamond"/>
          <w:b/>
          <w:bCs/>
          <w:highlight w:val="cyan"/>
        </w:rPr>
        <w:t>1234</w:t>
      </w:r>
      <w:r w:rsidR="00F724FA" w:rsidRPr="009A2475">
        <w:rPr>
          <w:rFonts w:ascii="Garamond" w:hAnsi="Garamond"/>
          <w:b/>
          <w:bCs/>
          <w:highlight w:val="cyan"/>
        </w:rPr>
        <w:t>0</w:t>
      </w:r>
      <w:r w:rsidR="00C118DE" w:rsidRPr="009A2475">
        <w:rPr>
          <w:rFonts w:ascii="Garamond" w:hAnsi="Garamond"/>
          <w:b/>
          <w:bCs/>
          <w:highlight w:val="cyan"/>
        </w:rPr>
        <w:t xml:space="preserve"> mm</w:t>
      </w:r>
      <w:r w:rsidR="009E0E73" w:rsidRPr="009A2475">
        <w:rPr>
          <w:rFonts w:ascii="Garamond" w:hAnsi="Garamond"/>
          <w:b/>
          <w:bCs/>
        </w:rPr>
        <w:t xml:space="preserve"> + </w:t>
      </w:r>
      <w:r w:rsidR="0031140B" w:rsidRPr="009A2475">
        <w:rPr>
          <w:rFonts w:ascii="Garamond" w:hAnsi="Garamond"/>
          <w:highlight w:val="cyan"/>
        </w:rPr>
        <w:t xml:space="preserve">prepojenie s telesom nad </w:t>
      </w:r>
      <w:r w:rsidR="00A52ABE" w:rsidRPr="009A2475">
        <w:rPr>
          <w:rFonts w:ascii="Garamond" w:hAnsi="Garamond"/>
          <w:highlight w:val="cyan"/>
        </w:rPr>
        <w:t xml:space="preserve">tabuľou: </w:t>
      </w:r>
      <w:r w:rsidR="008E08CA" w:rsidRPr="009A2475">
        <w:rPr>
          <w:rFonts w:ascii="Garamond" w:hAnsi="Garamond"/>
          <w:b/>
          <w:bCs/>
          <w:highlight w:val="cyan"/>
        </w:rPr>
        <w:t>480 mm</w:t>
      </w:r>
    </w:p>
    <w:p w14:paraId="7FFABF26" w14:textId="77777777" w:rsidR="00C118DE" w:rsidRPr="009A2475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konštrukcia: ± 5 mm</w:t>
      </w:r>
    </w:p>
    <w:p w14:paraId="51841A07" w14:textId="77777777" w:rsidR="00C118DE" w:rsidRPr="009A2475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plastový kryt: ± 2 mm</w:t>
      </w:r>
    </w:p>
    <w:p w14:paraId="53E756E2" w14:textId="77777777" w:rsidR="00C118DE" w:rsidRPr="009A2475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 panelu: ± 5 mm</w:t>
      </w:r>
    </w:p>
    <w:p w14:paraId="6CFCFBDC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panelu</w:t>
      </w:r>
    </w:p>
    <w:p w14:paraId="40570602" w14:textId="08BCCCD6" w:rsidR="00C118DE" w:rsidRPr="009A2475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umiestnený na zadnej stene Auly a </w:t>
      </w:r>
      <w:r w:rsidRPr="009A2475">
        <w:rPr>
          <w:rFonts w:ascii="Garamond" w:hAnsi="Garamond"/>
          <w:b/>
          <w:bCs/>
        </w:rPr>
        <w:t>plynulo nadväzuje</w:t>
      </w:r>
      <w:r w:rsidRPr="009A2475">
        <w:rPr>
          <w:rFonts w:ascii="Garamond" w:hAnsi="Garamond"/>
        </w:rPr>
        <w:t xml:space="preserve"> na </w:t>
      </w:r>
      <w:proofErr w:type="spellStart"/>
      <w:r w:rsidRPr="009A2475">
        <w:rPr>
          <w:rFonts w:ascii="Garamond" w:hAnsi="Garamond"/>
        </w:rPr>
        <w:t>podhľadový</w:t>
      </w:r>
      <w:proofErr w:type="spellEnd"/>
      <w:r w:rsidRPr="009A2475">
        <w:rPr>
          <w:rFonts w:ascii="Garamond" w:hAnsi="Garamond"/>
        </w:rPr>
        <w:t xml:space="preserve"> panel na strope</w:t>
      </w:r>
      <w:r w:rsidR="002509DE" w:rsidRPr="009A2475">
        <w:rPr>
          <w:rFonts w:ascii="Garamond" w:hAnsi="Garamond"/>
        </w:rPr>
        <w:t xml:space="preserve"> </w:t>
      </w:r>
      <w:r w:rsidR="002509DE" w:rsidRPr="009A2475">
        <w:rPr>
          <w:rFonts w:ascii="Garamond" w:hAnsi="Garamond"/>
          <w:highlight w:val="cyan"/>
        </w:rPr>
        <w:t>a</w:t>
      </w:r>
      <w:r w:rsidR="00D76D95" w:rsidRPr="009A2475">
        <w:rPr>
          <w:rFonts w:ascii="Garamond" w:hAnsi="Garamond"/>
          <w:highlight w:val="cyan"/>
        </w:rPr>
        <w:t> ďalej sa prepája s telesom nad tabuľou</w:t>
      </w:r>
      <w:r w:rsidRPr="009A2475">
        <w:rPr>
          <w:rFonts w:ascii="Garamond" w:hAnsi="Garamond"/>
          <w:highlight w:val="cyan"/>
        </w:rPr>
        <w:t>.</w:t>
      </w:r>
    </w:p>
    <w:p w14:paraId="658E4188" w14:textId="77777777" w:rsidR="00C118DE" w:rsidRPr="009A2475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Konštrukcia je vyrobená zo </w:t>
      </w:r>
      <w:r w:rsidRPr="009A2475">
        <w:rPr>
          <w:rFonts w:ascii="Garamond" w:hAnsi="Garamond"/>
          <w:b/>
          <w:bCs/>
        </w:rPr>
        <w:t>sadrokartónových (SDK) panelov</w:t>
      </w:r>
      <w:r w:rsidRPr="009A2475">
        <w:rPr>
          <w:rFonts w:ascii="Garamond" w:hAnsi="Garamond"/>
        </w:rPr>
        <w:t xml:space="preserve"> vhodných pre interiérové použitie.</w:t>
      </w:r>
    </w:p>
    <w:p w14:paraId="1D74F133" w14:textId="77777777" w:rsidR="00C118DE" w:rsidRPr="009A2475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konštrukcia je pevne kotvená do nosnej steny a stropnej konštrukcie.</w:t>
      </w:r>
    </w:p>
    <w:p w14:paraId="2A55EF7F" w14:textId="77777777" w:rsidR="00C118DE" w:rsidRPr="009A2475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bez viditeľných prechodov, s hladkým povrchom pripraveným na finálnu povrchovú úpravu.</w:t>
      </w:r>
    </w:p>
    <w:p w14:paraId="3DD196EE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Svetelná časť</w:t>
      </w:r>
    </w:p>
    <w:p w14:paraId="2C98005A" w14:textId="77777777" w:rsidR="00C118DE" w:rsidRPr="009A2475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 xml:space="preserve">Zo strany svietenia je panel prekrytý </w:t>
      </w:r>
      <w:r w:rsidRPr="009A2475">
        <w:rPr>
          <w:rFonts w:ascii="Garamond" w:hAnsi="Garamond"/>
          <w:b/>
          <w:bCs/>
        </w:rPr>
        <w:t>plastovou polopriehľadnou doskou</w:t>
      </w:r>
      <w:r w:rsidRPr="009A2475">
        <w:rPr>
          <w:rFonts w:ascii="Garamond" w:hAnsi="Garamond"/>
        </w:rPr>
        <w:t xml:space="preserve"> (difúzor).</w:t>
      </w:r>
    </w:p>
    <w:p w14:paraId="5E525901" w14:textId="77777777" w:rsidR="00C118DE" w:rsidRPr="009A2475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Difúzor zabezpečuje </w:t>
      </w:r>
      <w:r w:rsidRPr="009A2475">
        <w:rPr>
          <w:rFonts w:ascii="Garamond" w:hAnsi="Garamond"/>
          <w:b/>
          <w:bCs/>
        </w:rPr>
        <w:t>rovnomerné rozptýlenie svetla</w:t>
      </w:r>
      <w:r w:rsidRPr="009A2475">
        <w:rPr>
          <w:rFonts w:ascii="Garamond" w:hAnsi="Garamond"/>
        </w:rPr>
        <w:t xml:space="preserve"> po celej ploche panelu.</w:t>
      </w:r>
    </w:p>
    <w:p w14:paraId="182D732D" w14:textId="77777777" w:rsidR="00C118DE" w:rsidRPr="009A2475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difúzora: PMMA alebo </w:t>
      </w:r>
      <w:proofErr w:type="spellStart"/>
      <w:r w:rsidRPr="009A2475">
        <w:rPr>
          <w:rFonts w:ascii="Garamond" w:hAnsi="Garamond"/>
        </w:rPr>
        <w:t>polykarbonát</w:t>
      </w:r>
      <w:proofErr w:type="spellEnd"/>
      <w:r w:rsidRPr="009A2475">
        <w:rPr>
          <w:rFonts w:ascii="Garamond" w:hAnsi="Garamond"/>
        </w:rPr>
        <w:t xml:space="preserve"> s mliečnym efektom.</w:t>
      </w:r>
    </w:p>
    <w:p w14:paraId="22A849D6" w14:textId="77777777" w:rsidR="00C118DE" w:rsidRPr="009A2475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difúzora:</w:t>
      </w:r>
      <w:r w:rsidRPr="009A2475">
        <w:rPr>
          <w:rFonts w:ascii="Garamond" w:hAnsi="Garamond"/>
        </w:rPr>
        <w:t xml:space="preserve"> ± 0,5 mm.</w:t>
      </w:r>
    </w:p>
    <w:p w14:paraId="2D254AF8" w14:textId="77777777" w:rsidR="00C118DE" w:rsidRPr="009A2475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Difúzor musí byť bezpečne uchytený, s možnosťou servisného prístupu k svetelným zdrojom.</w:t>
      </w:r>
    </w:p>
    <w:p w14:paraId="0AB9D6BA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Osvetlenie</w:t>
      </w:r>
    </w:p>
    <w:p w14:paraId="166F4DC1" w14:textId="77777777" w:rsidR="00C118DE" w:rsidRPr="009A2475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vybavený </w:t>
      </w:r>
      <w:r w:rsidRPr="009A2475">
        <w:rPr>
          <w:rFonts w:ascii="Garamond" w:hAnsi="Garamond"/>
          <w:b/>
          <w:bCs/>
        </w:rPr>
        <w:t>rovnakým typom osvetlenia</w:t>
      </w:r>
      <w:r w:rsidRPr="009A2475">
        <w:rPr>
          <w:rFonts w:ascii="Garamond" w:hAnsi="Garamond"/>
        </w:rPr>
        <w:t xml:space="preserve"> ako </w:t>
      </w:r>
      <w:proofErr w:type="spellStart"/>
      <w:r w:rsidRPr="009A2475">
        <w:rPr>
          <w:rFonts w:ascii="Garamond" w:hAnsi="Garamond"/>
        </w:rPr>
        <w:t>podhľadový</w:t>
      </w:r>
      <w:proofErr w:type="spellEnd"/>
      <w:r w:rsidRPr="009A2475">
        <w:rPr>
          <w:rFonts w:ascii="Garamond" w:hAnsi="Garamond"/>
        </w:rPr>
        <w:t xml:space="preserve"> panel na strope, aby bol zabezpečený jednotný svetelný efekt.</w:t>
      </w:r>
    </w:p>
    <w:p w14:paraId="470690B9" w14:textId="77777777" w:rsidR="00C118DE" w:rsidRPr="009A2475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zdroj: LED pásy alebo LED moduly s vysokou účinnosťou.</w:t>
      </w:r>
    </w:p>
    <w:p w14:paraId="61EAD81B" w14:textId="77777777" w:rsidR="00C118DE" w:rsidRPr="009A2475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Farba svetla: podľa projektu (typicky 3000–4000 K).</w:t>
      </w:r>
    </w:p>
    <w:p w14:paraId="097167EB" w14:textId="77777777" w:rsidR="00C118DE" w:rsidRPr="009A2475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Možnosť </w:t>
      </w:r>
      <w:r w:rsidRPr="009A2475">
        <w:rPr>
          <w:rFonts w:ascii="Garamond" w:hAnsi="Garamond"/>
          <w:b/>
          <w:bCs/>
        </w:rPr>
        <w:t>plynulého stmievania</w:t>
      </w:r>
      <w:r w:rsidRPr="009A2475">
        <w:rPr>
          <w:rFonts w:ascii="Garamond" w:hAnsi="Garamond"/>
        </w:rPr>
        <w:t xml:space="preserve"> (regulácie intenzity svetla).</w:t>
      </w:r>
    </w:p>
    <w:p w14:paraId="5EAC4942" w14:textId="77777777" w:rsidR="00C118DE" w:rsidRPr="009A2475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Napájanie a ovládanie musí byť kompatibilné s existujúcim systémom v Aule.</w:t>
      </w:r>
    </w:p>
    <w:p w14:paraId="12834D3C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Montáž a napojenie</w:t>
      </w:r>
    </w:p>
    <w:p w14:paraId="5236AB9F" w14:textId="77777777" w:rsidR="00C118DE" w:rsidRPr="009A2475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musí byť konštrukčne aj vizuálne </w:t>
      </w:r>
      <w:r w:rsidRPr="009A2475">
        <w:rPr>
          <w:rFonts w:ascii="Garamond" w:hAnsi="Garamond"/>
          <w:b/>
          <w:bCs/>
        </w:rPr>
        <w:t xml:space="preserve">spojený s </w:t>
      </w:r>
      <w:proofErr w:type="spellStart"/>
      <w:r w:rsidRPr="009A2475">
        <w:rPr>
          <w:rFonts w:ascii="Garamond" w:hAnsi="Garamond"/>
          <w:b/>
          <w:bCs/>
        </w:rPr>
        <w:t>podhľadovým</w:t>
      </w:r>
      <w:proofErr w:type="spellEnd"/>
      <w:r w:rsidRPr="009A2475">
        <w:rPr>
          <w:rFonts w:ascii="Garamond" w:hAnsi="Garamond"/>
          <w:b/>
          <w:bCs/>
        </w:rPr>
        <w:t xml:space="preserve"> panelom</w:t>
      </w:r>
      <w:r w:rsidRPr="009A2475">
        <w:rPr>
          <w:rFonts w:ascii="Garamond" w:hAnsi="Garamond"/>
        </w:rPr>
        <w:t>, bez viditeľných medzier.</w:t>
      </w:r>
    </w:p>
    <w:p w14:paraId="1662CEC7" w14:textId="77777777" w:rsidR="00C118DE" w:rsidRPr="009A2475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umožniť:</w:t>
      </w:r>
    </w:p>
    <w:p w14:paraId="67A35DDD" w14:textId="77777777" w:rsidR="00C118DE" w:rsidRPr="009A2475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servisný prístup k LED zdrojom,</w:t>
      </w:r>
    </w:p>
    <w:p w14:paraId="0154E29F" w14:textId="77777777" w:rsidR="00C118DE" w:rsidRPr="009A2475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 elektroinštalácii,</w:t>
      </w:r>
    </w:p>
    <w:p w14:paraId="3086A07D" w14:textId="77777777" w:rsidR="00C118DE" w:rsidRPr="009A2475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bezpečné odvetranie svetelnej časti.</w:t>
      </w:r>
    </w:p>
    <w:p w14:paraId="37C7B421" w14:textId="77777777" w:rsidR="00C118DE" w:rsidRPr="009A2475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elektroinštalačné práce musia byť vykonané v súlade s platnými predpismi.</w:t>
      </w:r>
    </w:p>
    <w:p w14:paraId="0356175E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18CB23F4" w14:textId="77777777" w:rsidR="00C118DE" w:rsidRPr="009A2475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časť panelu: hladká povrchová úprava (tmel + farba podľa interiéru Auly).</w:t>
      </w:r>
    </w:p>
    <w:p w14:paraId="442F00F6" w14:textId="77777777" w:rsidR="00C118DE" w:rsidRPr="009A2475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Difúzor: mliečny polopriehľadný plast.</w:t>
      </w:r>
    </w:p>
    <w:p w14:paraId="5A44B57B" w14:textId="77777777" w:rsidR="00C118DE" w:rsidRPr="009A2475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18F320E7" w14:textId="77777777" w:rsidR="00C118DE" w:rsidRPr="009A2475" w:rsidRDefault="00C118DE" w:rsidP="00C118DE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42420301" w14:textId="77777777" w:rsidR="00C118DE" w:rsidRPr="009A2475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opracované.</w:t>
      </w:r>
    </w:p>
    <w:p w14:paraId="797A02F8" w14:textId="77777777" w:rsidR="00C118DE" w:rsidRPr="009A2475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stabilný a pevne ukotvený.</w:t>
      </w:r>
    </w:p>
    <w:p w14:paraId="58D0DA7B" w14:textId="77777777" w:rsidR="00C118DE" w:rsidRPr="009A2475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 nesmie vytvárať oslnenie ani nerovnomerné svetelné pásy.</w:t>
      </w:r>
    </w:p>
    <w:p w14:paraId="15EC4A84" w14:textId="77777777" w:rsidR="00C118DE" w:rsidRPr="009A2475" w:rsidRDefault="00C118DE" w:rsidP="00E80EA2">
      <w:pPr>
        <w:spacing w:after="0"/>
        <w:rPr>
          <w:rFonts w:ascii="Garamond" w:hAnsi="Garamond"/>
        </w:rPr>
      </w:pPr>
    </w:p>
    <w:p w14:paraId="2DD47A15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0F10F4F" w14:textId="7E0F58F4" w:rsidR="00E80EA2" w:rsidRPr="009A2475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31</w:t>
      </w:r>
      <w:r w:rsidRPr="009A2475">
        <w:rPr>
          <w:rFonts w:ascii="Garamond" w:hAnsi="Garamond"/>
          <w:b/>
          <w:bCs/>
          <w:color w:val="007BB8"/>
        </w:rPr>
        <w:t>.</w:t>
      </w:r>
      <w:r w:rsidR="00E80EA2" w:rsidRPr="009A2475">
        <w:rPr>
          <w:rFonts w:ascii="Garamond" w:hAnsi="Garamond"/>
          <w:b/>
          <w:bCs/>
          <w:color w:val="007BB8"/>
        </w:rPr>
        <w:t xml:space="preserve"> </w:t>
      </w:r>
    </w:p>
    <w:p w14:paraId="20441CD4" w14:textId="739C4696" w:rsidR="00E80EA2" w:rsidRPr="009A2475" w:rsidRDefault="00E80EA2" w:rsidP="00E80EA2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Obklad steny Aula – celok (</w:t>
      </w:r>
      <w:r w:rsidR="00E87F7F" w:rsidRPr="009A2475">
        <w:rPr>
          <w:rFonts w:ascii="Garamond" w:hAnsi="Garamond"/>
          <w:b/>
          <w:bCs/>
          <w:u w:val="single"/>
        </w:rPr>
        <w:t>š:</w:t>
      </w:r>
      <w:r w:rsidRPr="009A2475">
        <w:rPr>
          <w:rFonts w:ascii="Garamond" w:hAnsi="Garamond"/>
          <w:b/>
          <w:bCs/>
          <w:u w:val="single"/>
        </w:rPr>
        <w:t xml:space="preserve">773 x </w:t>
      </w:r>
      <w:r w:rsidR="00E87F7F" w:rsidRPr="009A2475">
        <w:rPr>
          <w:rFonts w:ascii="Garamond" w:hAnsi="Garamond"/>
          <w:b/>
          <w:bCs/>
          <w:u w:val="single"/>
        </w:rPr>
        <w:t>hl:</w:t>
      </w:r>
      <w:r w:rsidRPr="009A2475">
        <w:rPr>
          <w:rFonts w:ascii="Garamond" w:hAnsi="Garamond"/>
          <w:b/>
          <w:bCs/>
          <w:u w:val="single"/>
        </w:rPr>
        <w:t xml:space="preserve">1188 x </w:t>
      </w:r>
      <w:r w:rsidR="00E87F7F" w:rsidRPr="009A2475">
        <w:rPr>
          <w:rFonts w:ascii="Garamond" w:hAnsi="Garamond"/>
          <w:b/>
          <w:bCs/>
          <w:u w:val="single"/>
        </w:rPr>
        <w:t>v:</w:t>
      </w:r>
      <w:r w:rsidRPr="009A2475">
        <w:rPr>
          <w:rFonts w:ascii="Garamond" w:hAnsi="Garamond"/>
          <w:b/>
          <w:bCs/>
          <w:u w:val="single"/>
        </w:rPr>
        <w:t>402)</w:t>
      </w:r>
      <w:r w:rsidR="00520215" w:rsidRPr="009A2475">
        <w:rPr>
          <w:rFonts w:ascii="Garamond" w:hAnsi="Garamond"/>
          <w:b/>
          <w:bCs/>
          <w:u w:val="single"/>
        </w:rPr>
        <w:t xml:space="preserve">, </w:t>
      </w:r>
      <w:r w:rsidRPr="009A2475">
        <w:rPr>
          <w:rFonts w:ascii="Garamond" w:hAnsi="Garamond"/>
          <w:b/>
          <w:bCs/>
          <w:u w:val="single"/>
        </w:rPr>
        <w:t>1ks celok</w:t>
      </w:r>
    </w:p>
    <w:p w14:paraId="557F19BF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Celkový popis</w:t>
      </w:r>
    </w:p>
    <w:p w14:paraId="080B92A6" w14:textId="77777777" w:rsidR="00F118C1" w:rsidRPr="009A2475" w:rsidRDefault="00F118C1" w:rsidP="00F118C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Obklad stien v Aule pozostáva z viacerých dekoratívnych panelov umiestnených na zadnej a bočných stenách. Panely sú rozmiestnené podľa architektonickej a výkresovej dokumentácie a tvoria jednotný vizuálny celok v kombinácii so svetelným panelom v strede zadnej steny.</w:t>
      </w:r>
    </w:p>
    <w:p w14:paraId="3F05B11D" w14:textId="77777777" w:rsidR="00F118C1" w:rsidRPr="009A2475" w:rsidRDefault="00F118C1" w:rsidP="00F118C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Celkový súčet plôch a rozmerov panelov zodpovedá rozmeru </w:t>
      </w:r>
      <w:r w:rsidRPr="009A2475">
        <w:rPr>
          <w:rFonts w:ascii="Garamond" w:hAnsi="Garamond"/>
          <w:b/>
          <w:bCs/>
        </w:rPr>
        <w:t>773 × 1188 × 402 cm</w:t>
      </w:r>
      <w:r w:rsidRPr="009A2475">
        <w:rPr>
          <w:rFonts w:ascii="Garamond" w:hAnsi="Garamond"/>
        </w:rPr>
        <w:t xml:space="preserve"> (celkový súhrnný objemový rozsah riešeného obkladu).</w:t>
      </w:r>
    </w:p>
    <w:p w14:paraId="586871F6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Materiálové prevedenie</w:t>
      </w:r>
    </w:p>
    <w:p w14:paraId="39E8CEB2" w14:textId="77777777" w:rsidR="00F118C1" w:rsidRPr="009A2475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Dekoratívne panely sú vyrobené z DTDL v dekore „drevina“.</w:t>
      </w:r>
    </w:p>
    <w:p w14:paraId="334E64D2" w14:textId="77777777" w:rsidR="00F118C1" w:rsidRPr="009A2475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Viditeľné hrany panelov sú olepené ABS hranou 22/0,5 mm v rovnakom dekore.</w:t>
      </w:r>
    </w:p>
    <w:p w14:paraId="617EA42E" w14:textId="77777777" w:rsidR="00F118C1" w:rsidRPr="009A2475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sú kotvené na podkladovú konštrukciu podľa výkresovej dokumentácie.</w:t>
      </w:r>
    </w:p>
    <w:p w14:paraId="526D5506" w14:textId="77777777" w:rsidR="00F118C1" w:rsidRPr="009A2475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 panelov:</w:t>
      </w:r>
      <w:r w:rsidRPr="009A2475">
        <w:rPr>
          <w:rFonts w:ascii="Garamond" w:hAnsi="Garamond"/>
        </w:rPr>
        <w:t xml:space="preserve"> ± 3 mm.</w:t>
      </w:r>
    </w:p>
    <w:p w14:paraId="476398A0" w14:textId="77777777" w:rsidR="00F118C1" w:rsidRPr="009A2475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52E31CF9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Zadná stena Auly – dva hlavné panely</w:t>
      </w:r>
    </w:p>
    <w:p w14:paraId="6DDB570B" w14:textId="77777777" w:rsidR="00F118C1" w:rsidRPr="009A2475" w:rsidRDefault="00F118C1" w:rsidP="00F118C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zadnej stene za sedačkami sa nachádzajú </w:t>
      </w:r>
      <w:r w:rsidRPr="009A2475">
        <w:rPr>
          <w:rFonts w:ascii="Garamond" w:hAnsi="Garamond"/>
          <w:b/>
          <w:bCs/>
        </w:rPr>
        <w:t>dva veľkoplošné dekoratívne panely</w:t>
      </w:r>
      <w:r w:rsidRPr="009A2475">
        <w:rPr>
          <w:rFonts w:ascii="Garamond" w:hAnsi="Garamond"/>
        </w:rPr>
        <w:t>, umiestnené symetricky po oboch stranách centrálneho svetelného panelu.</w:t>
      </w:r>
    </w:p>
    <w:p w14:paraId="12A731FE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Rozmery každého panelu:</w:t>
      </w:r>
    </w:p>
    <w:p w14:paraId="33358D74" w14:textId="77777777" w:rsidR="00F118C1" w:rsidRPr="009A2475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310 cm</w:t>
      </w:r>
    </w:p>
    <w:p w14:paraId="28806D1D" w14:textId="77777777" w:rsidR="00F118C1" w:rsidRPr="009A2475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279 cm</w:t>
      </w:r>
    </w:p>
    <w:p w14:paraId="61E6C06F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Charakteristika:</w:t>
      </w:r>
    </w:p>
    <w:p w14:paraId="6C71466D" w14:textId="77777777" w:rsidR="00F118C1" w:rsidRPr="009A2475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Panely sú osadené v presnom lícovaní so svetelným panelom v strede.</w:t>
      </w:r>
    </w:p>
    <w:p w14:paraId="50A7B736" w14:textId="77777777" w:rsidR="00F118C1" w:rsidRPr="009A2475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je v dekore „drevina“, rovnaký ako pri ostatných obkladoch v Aule.</w:t>
      </w:r>
    </w:p>
    <w:p w14:paraId="4D2C76F2" w14:textId="77777777" w:rsidR="00F118C1" w:rsidRPr="009A2475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Montáž musí zabezpečiť </w:t>
      </w:r>
      <w:proofErr w:type="spellStart"/>
      <w:r w:rsidRPr="009A2475">
        <w:rPr>
          <w:rFonts w:ascii="Garamond" w:hAnsi="Garamond"/>
        </w:rPr>
        <w:t>rovinnosť</w:t>
      </w:r>
      <w:proofErr w:type="spellEnd"/>
      <w:r w:rsidRPr="009A2475">
        <w:rPr>
          <w:rFonts w:ascii="Garamond" w:hAnsi="Garamond"/>
        </w:rPr>
        <w:t xml:space="preserve"> bez odchýlok väčších ako 2 mm na 2 m dĺžky.</w:t>
      </w:r>
    </w:p>
    <w:p w14:paraId="3DDC0412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Bočná stena – štyri dekoratívne panely</w:t>
      </w:r>
    </w:p>
    <w:p w14:paraId="3C94FE6E" w14:textId="77777777" w:rsidR="00F118C1" w:rsidRPr="009A2475" w:rsidRDefault="00F118C1" w:rsidP="00F118C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bočnej stene od vchodových dverí smerom dozadu sú umiestnené </w:t>
      </w:r>
      <w:r w:rsidRPr="009A2475">
        <w:rPr>
          <w:rFonts w:ascii="Garamond" w:hAnsi="Garamond"/>
          <w:b/>
          <w:bCs/>
        </w:rPr>
        <w:t>štyri vertikálne dekoratívne panely</w:t>
      </w:r>
      <w:r w:rsidRPr="009A2475">
        <w:rPr>
          <w:rFonts w:ascii="Garamond" w:hAnsi="Garamond"/>
        </w:rPr>
        <w:t>.</w:t>
      </w:r>
    </w:p>
    <w:p w14:paraId="3AF19E46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Rozmery:</w:t>
      </w:r>
    </w:p>
    <w:p w14:paraId="6251B4E0" w14:textId="77777777" w:rsidR="00F118C1" w:rsidRPr="009A2475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 každého panelu: </w:t>
      </w:r>
      <w:r w:rsidRPr="009A2475">
        <w:rPr>
          <w:rFonts w:ascii="Garamond" w:hAnsi="Garamond"/>
          <w:b/>
          <w:bCs/>
        </w:rPr>
        <w:t>89 cm</w:t>
      </w:r>
      <w:r w:rsidRPr="009A2475">
        <w:rPr>
          <w:rFonts w:ascii="Garamond" w:hAnsi="Garamond"/>
        </w:rPr>
        <w:t xml:space="preserve"> (šírka zodpovedá šírke stupníc schodov)</w:t>
      </w:r>
    </w:p>
    <w:p w14:paraId="7394E038" w14:textId="77777777" w:rsidR="00F118C1" w:rsidRPr="009A2475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rôzna</w:t>
      </w:r>
      <w:r w:rsidRPr="009A2475">
        <w:rPr>
          <w:rFonts w:ascii="Garamond" w:hAnsi="Garamond"/>
        </w:rPr>
        <w:t>, podľa výšky jednotlivých stupníc a výkresovej dokumentácie</w:t>
      </w:r>
    </w:p>
    <w:p w14:paraId="316AC54C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Charakteristika:</w:t>
      </w:r>
    </w:p>
    <w:p w14:paraId="681FBF50" w14:textId="77777777" w:rsidR="00F118C1" w:rsidRPr="009A2475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sú osadené v nadväznosti na schodiskové stupnice.</w:t>
      </w:r>
    </w:p>
    <w:p w14:paraId="24FB3D93" w14:textId="77777777" w:rsidR="00F118C1" w:rsidRPr="009A2475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Výšky panelov sa menia podľa výškových úrovní schodov.</w:t>
      </w:r>
    </w:p>
    <w:p w14:paraId="5575FE40" w14:textId="77777777" w:rsidR="00F118C1" w:rsidRPr="009A2475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sú montované v jednotnom rytme a tvoria súvislý dizajnový prvok.</w:t>
      </w:r>
    </w:p>
    <w:p w14:paraId="2AA7D2E4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Pravá strana od vchodových dverí – tretí blok panelov</w:t>
      </w:r>
    </w:p>
    <w:p w14:paraId="03522F0D" w14:textId="77777777" w:rsidR="00F118C1" w:rsidRPr="009A2475" w:rsidRDefault="00F118C1" w:rsidP="00F118C1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Na pravej strane od vchodových dverí sa nachádza </w:t>
      </w:r>
      <w:r w:rsidRPr="009A2475">
        <w:rPr>
          <w:rFonts w:ascii="Garamond" w:hAnsi="Garamond"/>
          <w:b/>
          <w:bCs/>
        </w:rPr>
        <w:t>samostatný blok dekoratívnych panelov</w:t>
      </w:r>
      <w:r w:rsidRPr="009A2475">
        <w:rPr>
          <w:rFonts w:ascii="Garamond" w:hAnsi="Garamond"/>
        </w:rPr>
        <w:t>.</w:t>
      </w:r>
    </w:p>
    <w:p w14:paraId="02E3BE5F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Rozmery bloku:</w:t>
      </w:r>
    </w:p>
    <w:p w14:paraId="760B0246" w14:textId="77777777" w:rsidR="00F118C1" w:rsidRPr="009A2475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175,7 cm</w:t>
      </w:r>
    </w:p>
    <w:p w14:paraId="1F633E60" w14:textId="77777777" w:rsidR="00F118C1" w:rsidRPr="009A2475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391 cm</w:t>
      </w:r>
      <w:r w:rsidRPr="009A2475">
        <w:rPr>
          <w:rFonts w:ascii="Garamond" w:hAnsi="Garamond"/>
        </w:rPr>
        <w:t xml:space="preserve"> (od podlahy po strop)</w:t>
      </w:r>
    </w:p>
    <w:p w14:paraId="3D5C99F4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Charakteristika:</w:t>
      </w:r>
    </w:p>
    <w:p w14:paraId="248AFE82" w14:textId="77777777" w:rsidR="00F118C1" w:rsidRPr="009A2475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je osadený ako samostatný vertikálny prvok.</w:t>
      </w:r>
    </w:p>
    <w:p w14:paraId="0352850A" w14:textId="77777777" w:rsidR="00F118C1" w:rsidRPr="009A2475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Povrchové prevedenie je identické s ostatnými panelmi v Aule.</w:t>
      </w:r>
    </w:p>
    <w:p w14:paraId="0FC692DF" w14:textId="77777777" w:rsidR="00F118C1" w:rsidRPr="009A2475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napojenie na okolité konštrukcie a strop.</w:t>
      </w:r>
    </w:p>
    <w:p w14:paraId="4FFD3E5E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Montáž a kotvenie</w:t>
      </w:r>
    </w:p>
    <w:p w14:paraId="414E8652" w14:textId="77777777" w:rsidR="00F118C1" w:rsidRPr="009A2475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Panely sú kotvené na podkladovú konštrukciu (DTDL, latovanie, SDK alebo kovová </w:t>
      </w:r>
      <w:proofErr w:type="spellStart"/>
      <w:r w:rsidRPr="009A2475">
        <w:rPr>
          <w:rFonts w:ascii="Garamond" w:hAnsi="Garamond"/>
        </w:rPr>
        <w:t>podkonštrukcia</w:t>
      </w:r>
      <w:proofErr w:type="spellEnd"/>
      <w:r w:rsidRPr="009A2475">
        <w:rPr>
          <w:rFonts w:ascii="Garamond" w:hAnsi="Garamond"/>
        </w:rPr>
        <w:t xml:space="preserve"> podľa projektu).</w:t>
      </w:r>
    </w:p>
    <w:p w14:paraId="7C83E063" w14:textId="77777777" w:rsidR="00F118C1" w:rsidRPr="009A2475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6A4425AE" w14:textId="77777777" w:rsidR="00F118C1" w:rsidRPr="009A2475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musia byť montované v presnom lícovaní s ostatnými prvkami (svetelný panel, schodiskové stupnice, dvere).</w:t>
      </w:r>
    </w:p>
    <w:p w14:paraId="53667DD2" w14:textId="77777777" w:rsidR="00F118C1" w:rsidRPr="009A2475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 (min. R = 1 mm).</w:t>
      </w:r>
    </w:p>
    <w:p w14:paraId="1DF5B390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Povrchové prevedenie</w:t>
      </w:r>
    </w:p>
    <w:p w14:paraId="75F65FB8" w14:textId="77777777" w:rsidR="00F118C1" w:rsidRPr="009A2475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Dekor: „drevina“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07C30FD5" w14:textId="77777777" w:rsidR="00F118C1" w:rsidRPr="009A2475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bežnému opotrebeniu a vlhkosti.</w:t>
      </w:r>
    </w:p>
    <w:p w14:paraId="614306C3" w14:textId="77777777" w:rsidR="00F118C1" w:rsidRPr="009A2475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6367635E" w14:textId="77777777" w:rsidR="00F118C1" w:rsidRPr="009A2475" w:rsidRDefault="00F118C1" w:rsidP="00F118C1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Bezpečnosť a prevedenie</w:t>
      </w:r>
    </w:p>
    <w:p w14:paraId="105C0902" w14:textId="77777777" w:rsidR="00F118C1" w:rsidRPr="009A2475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Panely musia byť stabilné po celej výške a šírke.</w:t>
      </w:r>
    </w:p>
    <w:p w14:paraId="35D24EDE" w14:textId="77777777" w:rsidR="00F118C1" w:rsidRPr="009A2475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existujúce elektroinštalácie a architektonické prvky.</w:t>
      </w:r>
    </w:p>
    <w:p w14:paraId="60287CE1" w14:textId="77777777" w:rsidR="00F118C1" w:rsidRPr="009A2475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musí byť bez poškodení, škrabancov a viditeľných defektov.</w:t>
      </w:r>
    </w:p>
    <w:p w14:paraId="16DE1D19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2FB9B9C0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1B9D3C1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B8C2A27" w14:textId="0317C3A9" w:rsidR="00E80EA2" w:rsidRPr="009A2475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32</w:t>
      </w:r>
      <w:r w:rsidRPr="009A2475">
        <w:rPr>
          <w:rFonts w:ascii="Garamond" w:hAnsi="Garamond"/>
          <w:b/>
          <w:bCs/>
          <w:color w:val="007BB8"/>
        </w:rPr>
        <w:t>.</w:t>
      </w:r>
      <w:r w:rsidR="00E80EA2" w:rsidRPr="009A2475">
        <w:rPr>
          <w:rFonts w:ascii="Garamond" w:hAnsi="Garamond"/>
          <w:b/>
          <w:bCs/>
          <w:color w:val="007BB8"/>
        </w:rPr>
        <w:t xml:space="preserve"> </w:t>
      </w:r>
    </w:p>
    <w:p w14:paraId="1B777D8C" w14:textId="4E429E0F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Svetelné panely medzi obkladmi (</w:t>
      </w:r>
      <w:r w:rsidR="00BE4DE6" w:rsidRPr="009A2475">
        <w:rPr>
          <w:rFonts w:ascii="Garamond" w:hAnsi="Garamond"/>
          <w:b/>
          <w:bCs/>
          <w:u w:val="single"/>
        </w:rPr>
        <w:t>š:</w:t>
      </w:r>
      <w:r w:rsidRPr="009A2475">
        <w:rPr>
          <w:rFonts w:ascii="Garamond" w:hAnsi="Garamond"/>
          <w:b/>
          <w:bCs/>
          <w:u w:val="single"/>
        </w:rPr>
        <w:t xml:space="preserve">321 x </w:t>
      </w:r>
      <w:r w:rsidR="00BE4DE6" w:rsidRPr="009A2475">
        <w:rPr>
          <w:rFonts w:ascii="Garamond" w:hAnsi="Garamond"/>
          <w:b/>
          <w:bCs/>
          <w:u w:val="single"/>
        </w:rPr>
        <w:t>hl:</w:t>
      </w:r>
      <w:r w:rsidRPr="009A2475">
        <w:rPr>
          <w:rFonts w:ascii="Garamond" w:hAnsi="Garamond"/>
          <w:b/>
          <w:bCs/>
          <w:u w:val="single"/>
        </w:rPr>
        <w:t xml:space="preserve">89 x </w:t>
      </w:r>
      <w:r w:rsidR="00BE4DE6" w:rsidRPr="009A2475">
        <w:rPr>
          <w:rFonts w:ascii="Garamond" w:hAnsi="Garamond"/>
          <w:b/>
          <w:bCs/>
          <w:u w:val="single"/>
        </w:rPr>
        <w:t>v:</w:t>
      </w:r>
      <w:r w:rsidRPr="009A2475">
        <w:rPr>
          <w:rFonts w:ascii="Garamond" w:hAnsi="Garamond"/>
          <w:b/>
          <w:bCs/>
          <w:u w:val="single"/>
        </w:rPr>
        <w:t>5)</w:t>
      </w:r>
      <w:r w:rsidR="00520215" w:rsidRPr="009A2475">
        <w:rPr>
          <w:rFonts w:ascii="Garamond" w:hAnsi="Garamond"/>
          <w:b/>
          <w:bCs/>
          <w:u w:val="single"/>
        </w:rPr>
        <w:t xml:space="preserve">, </w:t>
      </w:r>
      <w:r w:rsidR="00494E29" w:rsidRPr="009A2475">
        <w:rPr>
          <w:rFonts w:ascii="Garamond" w:hAnsi="Garamond"/>
          <w:b/>
          <w:bCs/>
          <w:u w:val="single"/>
        </w:rPr>
        <w:t xml:space="preserve">3 ks </w:t>
      </w:r>
    </w:p>
    <w:p w14:paraId="5B9E4E8E" w14:textId="453877D7" w:rsidR="00C715E7" w:rsidRPr="009A2475" w:rsidRDefault="00C715E7" w:rsidP="00C715E7">
      <w:pPr>
        <w:spacing w:after="0"/>
        <w:rPr>
          <w:rFonts w:ascii="Garamond" w:hAnsi="Garamond"/>
          <w:b/>
          <w:bCs/>
          <w:color w:val="EE0000"/>
        </w:rPr>
      </w:pPr>
      <w:r w:rsidRPr="009A2475">
        <w:rPr>
          <w:rFonts w:ascii="Garamond" w:hAnsi="Garamond"/>
          <w:b/>
          <w:bCs/>
        </w:rPr>
        <w:t>1. Rozmery</w:t>
      </w:r>
      <w:r w:rsidR="00494E29" w:rsidRPr="009A2475">
        <w:rPr>
          <w:rFonts w:ascii="Garamond" w:hAnsi="Garamond"/>
          <w:b/>
          <w:bCs/>
        </w:rPr>
        <w:t xml:space="preserve"> – nutné zamerať </w:t>
      </w:r>
      <w:r w:rsidR="00CF6123" w:rsidRPr="009A2475">
        <w:rPr>
          <w:rFonts w:ascii="Garamond" w:hAnsi="Garamond"/>
          <w:b/>
          <w:bCs/>
        </w:rPr>
        <w:t>!</w:t>
      </w:r>
    </w:p>
    <w:p w14:paraId="63387553" w14:textId="77777777" w:rsidR="00C715E7" w:rsidRPr="009A2475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panelu:</w:t>
      </w:r>
    </w:p>
    <w:p w14:paraId="07F9E5E5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výška: </w:t>
      </w:r>
      <w:r w:rsidRPr="009A2475">
        <w:rPr>
          <w:rFonts w:ascii="Garamond" w:hAnsi="Garamond"/>
          <w:b/>
          <w:bCs/>
        </w:rPr>
        <w:t>3210 mm</w:t>
      </w:r>
    </w:p>
    <w:p w14:paraId="18F53585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Pr="009A2475">
        <w:rPr>
          <w:rFonts w:ascii="Garamond" w:hAnsi="Garamond"/>
          <w:b/>
          <w:bCs/>
        </w:rPr>
        <w:t>890 mm</w:t>
      </w:r>
    </w:p>
    <w:p w14:paraId="1212F30E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Pr="009A2475">
        <w:rPr>
          <w:rFonts w:ascii="Garamond" w:hAnsi="Garamond"/>
          <w:b/>
          <w:bCs/>
        </w:rPr>
        <w:t>50 mm</w:t>
      </w:r>
    </w:p>
    <w:p w14:paraId="7C031B5A" w14:textId="77777777" w:rsidR="00C715E7" w:rsidRPr="009A2475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1E3D3F89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konštrukcia: ± 5 mm</w:t>
      </w:r>
    </w:p>
    <w:p w14:paraId="2EBB3DB7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plastový difúzor: ± 2 mm</w:t>
      </w:r>
    </w:p>
    <w:p w14:paraId="603B723D" w14:textId="77777777" w:rsidR="00C715E7" w:rsidRPr="009A2475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 panelu: ± 5 mm</w:t>
      </w:r>
    </w:p>
    <w:p w14:paraId="639A896A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lastRenderedPageBreak/>
        <w:t>2. Umiestnenie a funkcia</w:t>
      </w:r>
    </w:p>
    <w:p w14:paraId="3A969FFE" w14:textId="77777777" w:rsidR="00C715E7" w:rsidRPr="009A2475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umiestnený </w:t>
      </w:r>
      <w:r w:rsidRPr="009A2475">
        <w:rPr>
          <w:rFonts w:ascii="Garamond" w:hAnsi="Garamond"/>
          <w:b/>
          <w:bCs/>
        </w:rPr>
        <w:t>na bočnej stene s dverami</w:t>
      </w:r>
      <w:r w:rsidRPr="009A2475">
        <w:rPr>
          <w:rFonts w:ascii="Garamond" w:hAnsi="Garamond"/>
        </w:rPr>
        <w:t>, naľavo od dverí.</w:t>
      </w:r>
    </w:p>
    <w:p w14:paraId="3F84B01C" w14:textId="77777777" w:rsidR="00C715E7" w:rsidRPr="009A2475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Je orientovaný </w:t>
      </w:r>
      <w:r w:rsidRPr="009A2475">
        <w:rPr>
          <w:rFonts w:ascii="Garamond" w:hAnsi="Garamond"/>
          <w:b/>
          <w:bCs/>
        </w:rPr>
        <w:t>na výšku</w:t>
      </w:r>
      <w:r w:rsidRPr="009A2475">
        <w:rPr>
          <w:rFonts w:ascii="Garamond" w:hAnsi="Garamond"/>
        </w:rPr>
        <w:t>.</w:t>
      </w:r>
    </w:p>
    <w:p w14:paraId="6064FE08" w14:textId="77777777" w:rsidR="00C715E7" w:rsidRPr="009A2475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</w:t>
      </w:r>
      <w:r w:rsidRPr="009A2475">
        <w:rPr>
          <w:rFonts w:ascii="Garamond" w:hAnsi="Garamond"/>
          <w:b/>
          <w:bCs/>
        </w:rPr>
        <w:t>rovnako podsvietený</w:t>
      </w:r>
      <w:r w:rsidRPr="009A2475">
        <w:rPr>
          <w:rFonts w:ascii="Garamond" w:hAnsi="Garamond"/>
        </w:rPr>
        <w:t xml:space="preserve"> ako svetelné panely na zadnej stene a na strope.</w:t>
      </w:r>
    </w:p>
    <w:p w14:paraId="1D726D46" w14:textId="77777777" w:rsidR="00C715E7" w:rsidRPr="009A2475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Slúži ako </w:t>
      </w:r>
      <w:r w:rsidRPr="009A2475">
        <w:rPr>
          <w:rFonts w:ascii="Garamond" w:hAnsi="Garamond"/>
          <w:b/>
          <w:bCs/>
        </w:rPr>
        <w:t>vertikálny svetelný prvok</w:t>
      </w:r>
      <w:r w:rsidRPr="009A2475">
        <w:rPr>
          <w:rFonts w:ascii="Garamond" w:hAnsi="Garamond"/>
        </w:rPr>
        <w:t>, ktorý plynulo nadväzuje na dizajn dekoratívnych obkladov.</w:t>
      </w:r>
    </w:p>
    <w:p w14:paraId="49D6CD47" w14:textId="77777777" w:rsidR="00C715E7" w:rsidRPr="009A2475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</w:t>
      </w:r>
      <w:r w:rsidRPr="009A2475">
        <w:rPr>
          <w:rFonts w:ascii="Garamond" w:hAnsi="Garamond"/>
          <w:b/>
          <w:bCs/>
        </w:rPr>
        <w:t>prechádza plynulo od stupníc schodov až po strop</w:t>
      </w:r>
      <w:r w:rsidRPr="009A2475">
        <w:rPr>
          <w:rFonts w:ascii="Garamond" w:hAnsi="Garamond"/>
        </w:rPr>
        <w:t>, bez viditeľných prerušení.</w:t>
      </w:r>
    </w:p>
    <w:p w14:paraId="508DF522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panelu</w:t>
      </w:r>
    </w:p>
    <w:p w14:paraId="7101F91B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Konštrukcia je </w:t>
      </w:r>
      <w:r w:rsidRPr="009A2475">
        <w:rPr>
          <w:rFonts w:ascii="Garamond" w:hAnsi="Garamond"/>
          <w:b/>
          <w:bCs/>
        </w:rPr>
        <w:t>zhodná s položkou č. 30</w:t>
      </w:r>
      <w:r w:rsidRPr="009A2475">
        <w:rPr>
          <w:rFonts w:ascii="Garamond" w:hAnsi="Garamond"/>
        </w:rPr>
        <w:t xml:space="preserve"> (svetelný panel v Aule).</w:t>
      </w:r>
    </w:p>
    <w:p w14:paraId="73BE8641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Základ tvorí </w:t>
      </w:r>
      <w:r w:rsidRPr="009A2475">
        <w:rPr>
          <w:rFonts w:ascii="Garamond" w:hAnsi="Garamond"/>
          <w:b/>
          <w:bCs/>
        </w:rPr>
        <w:t>SDK konštrukcia</w:t>
      </w:r>
      <w:r w:rsidRPr="009A2475">
        <w:rPr>
          <w:rFonts w:ascii="Garamond" w:hAnsi="Garamond"/>
        </w:rPr>
        <w:t xml:space="preserve"> pevne kotvená do steny.</w:t>
      </w:r>
    </w:p>
    <w:p w14:paraId="6F3158C8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Zo strany svietenia je panel prekrytý </w:t>
      </w:r>
      <w:r w:rsidRPr="009A2475">
        <w:rPr>
          <w:rFonts w:ascii="Garamond" w:hAnsi="Garamond"/>
          <w:b/>
          <w:bCs/>
        </w:rPr>
        <w:t>plastovou polopriehľadnou doskou</w:t>
      </w:r>
      <w:r w:rsidRPr="009A2475">
        <w:rPr>
          <w:rFonts w:ascii="Garamond" w:hAnsi="Garamond"/>
        </w:rPr>
        <w:t xml:space="preserve"> (difúzor).</w:t>
      </w:r>
    </w:p>
    <w:p w14:paraId="5327E385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Difúzor zabezpečuje </w:t>
      </w:r>
      <w:r w:rsidRPr="009A2475">
        <w:rPr>
          <w:rFonts w:ascii="Garamond" w:hAnsi="Garamond"/>
          <w:b/>
          <w:bCs/>
        </w:rPr>
        <w:t>rovnomerné rozptýlenie svetla</w:t>
      </w:r>
      <w:r w:rsidRPr="009A2475">
        <w:rPr>
          <w:rFonts w:ascii="Garamond" w:hAnsi="Garamond"/>
        </w:rPr>
        <w:t xml:space="preserve"> po celej ploche panelu.</w:t>
      </w:r>
    </w:p>
    <w:p w14:paraId="3C5050B0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difúzora: PMMA alebo </w:t>
      </w:r>
      <w:proofErr w:type="spellStart"/>
      <w:r w:rsidRPr="009A2475">
        <w:rPr>
          <w:rFonts w:ascii="Garamond" w:hAnsi="Garamond"/>
        </w:rPr>
        <w:t>polykarbonát</w:t>
      </w:r>
      <w:proofErr w:type="spellEnd"/>
      <w:r w:rsidRPr="009A2475">
        <w:rPr>
          <w:rFonts w:ascii="Garamond" w:hAnsi="Garamond"/>
        </w:rPr>
        <w:t xml:space="preserve"> s mliečnym efektom.</w:t>
      </w:r>
    </w:p>
    <w:p w14:paraId="703454F0" w14:textId="77777777" w:rsidR="00C715E7" w:rsidRPr="009A2475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difúzora:</w:t>
      </w:r>
      <w:r w:rsidRPr="009A2475">
        <w:rPr>
          <w:rFonts w:ascii="Garamond" w:hAnsi="Garamond"/>
        </w:rPr>
        <w:t xml:space="preserve"> ± 0,5 mm.</w:t>
      </w:r>
    </w:p>
    <w:p w14:paraId="22AB75B3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Osvetlenie</w:t>
      </w:r>
    </w:p>
    <w:p w14:paraId="26CF06E8" w14:textId="77777777" w:rsidR="00C715E7" w:rsidRPr="009A2475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zdroj: LED pásy alebo LED moduly s vysokou účinnosťou.</w:t>
      </w:r>
    </w:p>
    <w:p w14:paraId="6F48B291" w14:textId="77777777" w:rsidR="00C715E7" w:rsidRPr="009A2475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osvetlený </w:t>
      </w:r>
      <w:r w:rsidRPr="009A2475">
        <w:rPr>
          <w:rFonts w:ascii="Garamond" w:hAnsi="Garamond"/>
          <w:b/>
          <w:bCs/>
        </w:rPr>
        <w:t>rovnakým typom svetla</w:t>
      </w:r>
      <w:r w:rsidRPr="009A2475">
        <w:rPr>
          <w:rFonts w:ascii="Garamond" w:hAnsi="Garamond"/>
        </w:rPr>
        <w:t xml:space="preserve"> ako zadný panel a stropný panel, aby bol zabezpečený jednotný svetelný efekt.</w:t>
      </w:r>
    </w:p>
    <w:p w14:paraId="52F75F08" w14:textId="77777777" w:rsidR="00C715E7" w:rsidRPr="009A2475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Farba svetla: podľa projektu (typicky 3000–4000 K).</w:t>
      </w:r>
    </w:p>
    <w:p w14:paraId="7705A792" w14:textId="77777777" w:rsidR="00C715E7" w:rsidRPr="009A2475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musí umožňovať </w:t>
      </w:r>
      <w:r w:rsidRPr="009A2475">
        <w:rPr>
          <w:rFonts w:ascii="Garamond" w:hAnsi="Garamond"/>
          <w:b/>
          <w:bCs/>
        </w:rPr>
        <w:t>plynulú reguláciu intenzity svetla</w:t>
      </w:r>
      <w:r w:rsidRPr="009A2475">
        <w:rPr>
          <w:rFonts w:ascii="Garamond" w:hAnsi="Garamond"/>
        </w:rPr>
        <w:t xml:space="preserve"> (stmievanie).</w:t>
      </w:r>
    </w:p>
    <w:p w14:paraId="2EFA7AEF" w14:textId="77777777" w:rsidR="00C715E7" w:rsidRPr="009A2475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Napájanie a ovládanie musia byť kompatibilné s existujúcim systémom v Aule.</w:t>
      </w:r>
    </w:p>
    <w:p w14:paraId="5A4AF611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Montáž a napojenie</w:t>
      </w:r>
    </w:p>
    <w:p w14:paraId="08CEE2D0" w14:textId="77777777" w:rsidR="00C715E7" w:rsidRPr="009A2475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je montovaný medzi dekoratívne obkladové panely, s presným lícovaním.</w:t>
      </w:r>
    </w:p>
    <w:p w14:paraId="03E009FA" w14:textId="77777777" w:rsidR="00C715E7" w:rsidRPr="009A2475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Musí byť zabezpečené </w:t>
      </w:r>
      <w:r w:rsidRPr="009A2475">
        <w:rPr>
          <w:rFonts w:ascii="Garamond" w:hAnsi="Garamond"/>
          <w:b/>
          <w:bCs/>
        </w:rPr>
        <w:t>plynulé napojenie</w:t>
      </w:r>
      <w:r w:rsidRPr="009A2475">
        <w:rPr>
          <w:rFonts w:ascii="Garamond" w:hAnsi="Garamond"/>
        </w:rPr>
        <w:t xml:space="preserve"> na okolité obklady bez viditeľných medzier.</w:t>
      </w:r>
    </w:p>
    <w:p w14:paraId="44EB6914" w14:textId="77777777" w:rsidR="00C715E7" w:rsidRPr="009A2475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umožniť:</w:t>
      </w:r>
    </w:p>
    <w:p w14:paraId="162AF305" w14:textId="77777777" w:rsidR="00C715E7" w:rsidRPr="009A2475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servisný prístup k LED zdrojom,</w:t>
      </w:r>
    </w:p>
    <w:p w14:paraId="08B9B6A0" w14:textId="77777777" w:rsidR="00C715E7" w:rsidRPr="009A2475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 elektroinštalácii,</w:t>
      </w:r>
    </w:p>
    <w:p w14:paraId="579FC741" w14:textId="77777777" w:rsidR="00C715E7" w:rsidRPr="009A2475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bezpečné odvetranie svetelnej časti.</w:t>
      </w:r>
    </w:p>
    <w:p w14:paraId="27ABEC1F" w14:textId="77777777" w:rsidR="00C715E7" w:rsidRPr="009A2475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Elektroinštalácia musí byť vykonaná v súlade s platnými predpismi.</w:t>
      </w:r>
    </w:p>
    <w:p w14:paraId="098E1D22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Ovládanie</w:t>
      </w:r>
    </w:p>
    <w:p w14:paraId="2C0059D9" w14:textId="77777777" w:rsidR="00C715E7" w:rsidRPr="009A2475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Ovládanie svetelného panelu je umiestnené </w:t>
      </w:r>
      <w:r w:rsidRPr="009A2475">
        <w:rPr>
          <w:rFonts w:ascii="Garamond" w:hAnsi="Garamond"/>
          <w:b/>
          <w:bCs/>
        </w:rPr>
        <w:t>pri dverách</w:t>
      </w:r>
      <w:r w:rsidRPr="009A2475">
        <w:rPr>
          <w:rFonts w:ascii="Garamond" w:hAnsi="Garamond"/>
        </w:rPr>
        <w:t>.</w:t>
      </w:r>
    </w:p>
    <w:p w14:paraId="2483B206" w14:textId="77777777" w:rsidR="00C715E7" w:rsidRPr="009A2475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Ovládanie musí umožňovať:</w:t>
      </w:r>
    </w:p>
    <w:p w14:paraId="6B516200" w14:textId="77777777" w:rsidR="00C715E7" w:rsidRPr="009A2475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zapnutie/vypnutie,</w:t>
      </w:r>
    </w:p>
    <w:p w14:paraId="2C298154" w14:textId="77777777" w:rsidR="00C715E7" w:rsidRPr="009A2475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reguláciu intenzity svetla (stmievanie),</w:t>
      </w:r>
    </w:p>
    <w:p w14:paraId="4F533993" w14:textId="77777777" w:rsidR="00C715E7" w:rsidRPr="009A2475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synchronizáciu s ostatnými svetelnými panelmi v priestore.</w:t>
      </w:r>
    </w:p>
    <w:p w14:paraId="46D48FDF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Povrchové prevedenie</w:t>
      </w:r>
    </w:p>
    <w:p w14:paraId="63A04530" w14:textId="77777777" w:rsidR="00C715E7" w:rsidRPr="009A2475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časť panelu: hladká povrchová úprava (tmel + farba podľa interiéru).</w:t>
      </w:r>
    </w:p>
    <w:p w14:paraId="168B20DA" w14:textId="77777777" w:rsidR="00C715E7" w:rsidRPr="009A2475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Difúzor: mliečny polopriehľadný plast.</w:t>
      </w:r>
    </w:p>
    <w:p w14:paraId="7277F993" w14:textId="77777777" w:rsidR="00C715E7" w:rsidRPr="009A2475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7FAE66F2" w14:textId="77777777" w:rsidR="00C715E7" w:rsidRPr="009A2475" w:rsidRDefault="00C715E7" w:rsidP="00C715E7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8. Bezpečnosť a prevedenie</w:t>
      </w:r>
    </w:p>
    <w:p w14:paraId="60B05D81" w14:textId="77777777" w:rsidR="00C715E7" w:rsidRPr="009A2475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opracované.</w:t>
      </w:r>
    </w:p>
    <w:p w14:paraId="690006FC" w14:textId="77777777" w:rsidR="00C715E7" w:rsidRPr="009A2475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stabilný a pevne ukotvený.</w:t>
      </w:r>
    </w:p>
    <w:p w14:paraId="4118EBAE" w14:textId="77777777" w:rsidR="00C715E7" w:rsidRPr="009A2475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 nesmie vytvárať oslnenie ani nerovnomerné svetelné pásy.</w:t>
      </w:r>
    </w:p>
    <w:p w14:paraId="304839EF" w14:textId="77777777" w:rsidR="00E80EA2" w:rsidRPr="009A2475" w:rsidRDefault="00E80EA2" w:rsidP="00E80EA2">
      <w:pPr>
        <w:spacing w:after="0"/>
        <w:rPr>
          <w:rFonts w:ascii="Garamond" w:hAnsi="Garamond"/>
        </w:rPr>
      </w:pPr>
    </w:p>
    <w:p w14:paraId="66D0A3BA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64569460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36648BEE" w14:textId="6D25F5E0" w:rsidR="00E80EA2" w:rsidRPr="009A2475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33</w:t>
      </w:r>
      <w:r w:rsidRPr="009A2475">
        <w:rPr>
          <w:rFonts w:ascii="Garamond" w:hAnsi="Garamond"/>
          <w:b/>
          <w:bCs/>
          <w:color w:val="007BB8"/>
        </w:rPr>
        <w:t>.</w:t>
      </w:r>
      <w:r w:rsidR="00E80EA2" w:rsidRPr="009A2475">
        <w:rPr>
          <w:rFonts w:ascii="Garamond" w:hAnsi="Garamond"/>
          <w:b/>
          <w:bCs/>
          <w:color w:val="007BB8"/>
        </w:rPr>
        <w:t xml:space="preserve"> </w:t>
      </w:r>
    </w:p>
    <w:p w14:paraId="53E71452" w14:textId="3FA434D7" w:rsidR="00E80EA2" w:rsidRPr="009A2475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Teleso nad tabulou (</w:t>
      </w:r>
      <w:r w:rsidR="00BE4DE6" w:rsidRPr="009A2475">
        <w:rPr>
          <w:rFonts w:ascii="Garamond" w:hAnsi="Garamond"/>
          <w:b/>
          <w:bCs/>
          <w:u w:val="single"/>
        </w:rPr>
        <w:t>š:</w:t>
      </w:r>
      <w:r w:rsidR="00DF7932" w:rsidRPr="009A2475">
        <w:rPr>
          <w:rFonts w:ascii="Garamond" w:hAnsi="Garamond"/>
          <w:b/>
          <w:bCs/>
          <w:u w:val="single"/>
        </w:rPr>
        <w:t>500</w:t>
      </w:r>
      <w:r w:rsidRPr="009A2475">
        <w:rPr>
          <w:rFonts w:ascii="Garamond" w:hAnsi="Garamond"/>
          <w:b/>
          <w:bCs/>
          <w:u w:val="single"/>
        </w:rPr>
        <w:t xml:space="preserve"> x </w:t>
      </w:r>
      <w:r w:rsidR="00BE4DE6" w:rsidRPr="009A2475">
        <w:rPr>
          <w:rFonts w:ascii="Garamond" w:hAnsi="Garamond"/>
          <w:b/>
          <w:bCs/>
          <w:u w:val="single"/>
        </w:rPr>
        <w:t>hl:</w:t>
      </w:r>
      <w:r w:rsidRPr="009A2475">
        <w:rPr>
          <w:rFonts w:ascii="Garamond" w:hAnsi="Garamond"/>
          <w:b/>
          <w:bCs/>
          <w:u w:val="single"/>
        </w:rPr>
        <w:t xml:space="preserve">45 x </w:t>
      </w:r>
      <w:r w:rsidR="00BE4DE6" w:rsidRPr="009A2475">
        <w:rPr>
          <w:rFonts w:ascii="Garamond" w:hAnsi="Garamond"/>
          <w:b/>
          <w:bCs/>
          <w:u w:val="single"/>
        </w:rPr>
        <w:t>v:</w:t>
      </w:r>
      <w:r w:rsidR="00EF7CC4" w:rsidRPr="009A2475">
        <w:rPr>
          <w:rFonts w:ascii="Garamond" w:hAnsi="Garamond"/>
          <w:b/>
          <w:bCs/>
          <w:u w:val="single"/>
        </w:rPr>
        <w:t>15</w:t>
      </w:r>
      <w:r w:rsidRPr="009A2475">
        <w:rPr>
          <w:rFonts w:ascii="Garamond" w:hAnsi="Garamond"/>
          <w:b/>
          <w:bCs/>
          <w:u w:val="single"/>
        </w:rPr>
        <w:t>) (1ks – celok)</w:t>
      </w:r>
    </w:p>
    <w:p w14:paraId="28C749C5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0065D247" w14:textId="77777777" w:rsidR="00DC5112" w:rsidRPr="009A2475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celku:</w:t>
      </w:r>
    </w:p>
    <w:p w14:paraId="127D90FF" w14:textId="16818820" w:rsidR="00DC5112" w:rsidRPr="009A2475" w:rsidRDefault="00DC5112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šírka: </w:t>
      </w:r>
      <w:r w:rsidR="0068112E" w:rsidRPr="009A2475">
        <w:rPr>
          <w:rFonts w:ascii="Garamond" w:hAnsi="Garamond"/>
          <w:b/>
          <w:bCs/>
          <w:highlight w:val="cyan"/>
        </w:rPr>
        <w:t>5</w:t>
      </w:r>
      <w:r w:rsidRPr="009A2475">
        <w:rPr>
          <w:rFonts w:ascii="Garamond" w:hAnsi="Garamond"/>
          <w:b/>
          <w:bCs/>
          <w:highlight w:val="cyan"/>
        </w:rPr>
        <w:t>00</w:t>
      </w:r>
      <w:r w:rsidR="00F61C80" w:rsidRPr="009A2475">
        <w:rPr>
          <w:rFonts w:ascii="Garamond" w:hAnsi="Garamond"/>
          <w:b/>
          <w:bCs/>
          <w:highlight w:val="cyan"/>
        </w:rPr>
        <w:t>0</w:t>
      </w:r>
      <w:r w:rsidRPr="009A2475">
        <w:rPr>
          <w:rFonts w:ascii="Garamond" w:hAnsi="Garamond"/>
          <w:b/>
          <w:bCs/>
          <w:highlight w:val="cyan"/>
        </w:rPr>
        <w:t xml:space="preserve"> mm</w:t>
      </w:r>
    </w:p>
    <w:p w14:paraId="76302EF2" w14:textId="27CC9342" w:rsidR="00DC5112" w:rsidRPr="009A2475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hĺbka: </w:t>
      </w:r>
      <w:r w:rsidR="00AD54B7" w:rsidRPr="009A2475">
        <w:rPr>
          <w:rFonts w:ascii="Garamond" w:hAnsi="Garamond"/>
          <w:b/>
          <w:bCs/>
          <w:highlight w:val="cyan"/>
        </w:rPr>
        <w:t>45</w:t>
      </w:r>
      <w:r w:rsidRPr="009A2475">
        <w:rPr>
          <w:rFonts w:ascii="Garamond" w:hAnsi="Garamond"/>
          <w:b/>
          <w:bCs/>
          <w:highlight w:val="cyan"/>
        </w:rPr>
        <w:t>0 mm</w:t>
      </w:r>
    </w:p>
    <w:p w14:paraId="73F87C91" w14:textId="5767DB65" w:rsidR="0017359E" w:rsidRPr="009A2475" w:rsidRDefault="0017359E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 xml:space="preserve">výška: </w:t>
      </w:r>
      <w:r w:rsidRPr="009A2475">
        <w:rPr>
          <w:rFonts w:ascii="Garamond" w:hAnsi="Garamond"/>
          <w:b/>
          <w:bCs/>
          <w:highlight w:val="cyan"/>
        </w:rPr>
        <w:t>150 mm</w:t>
      </w:r>
    </w:p>
    <w:p w14:paraId="3185EF7A" w14:textId="77777777" w:rsidR="00DC5112" w:rsidRPr="009A2475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7A40F502" w14:textId="77777777" w:rsidR="00DC5112" w:rsidRPr="009A2475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konštrukcia: ± 5 mm</w:t>
      </w:r>
    </w:p>
    <w:p w14:paraId="290437D4" w14:textId="77777777" w:rsidR="00DC5112" w:rsidRPr="009A2475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plastový difúzor: ± 2 mm</w:t>
      </w:r>
    </w:p>
    <w:p w14:paraId="21DE7B49" w14:textId="77777777" w:rsidR="00DC5112" w:rsidRPr="009A2475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 panelu: ± 5 mm</w:t>
      </w:r>
    </w:p>
    <w:p w14:paraId="6F2C6CFE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Konštrukcia panelu</w:t>
      </w:r>
    </w:p>
    <w:p w14:paraId="165E456F" w14:textId="77777777" w:rsidR="00DC5112" w:rsidRPr="009A2475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umiestnený na zadnej stene Auly a </w:t>
      </w:r>
      <w:r w:rsidRPr="009A2475">
        <w:rPr>
          <w:rFonts w:ascii="Garamond" w:hAnsi="Garamond"/>
          <w:b/>
          <w:bCs/>
        </w:rPr>
        <w:t>plynulo nadväzuje</w:t>
      </w:r>
      <w:r w:rsidRPr="009A2475">
        <w:rPr>
          <w:rFonts w:ascii="Garamond" w:hAnsi="Garamond"/>
        </w:rPr>
        <w:t xml:space="preserve"> na </w:t>
      </w:r>
      <w:proofErr w:type="spellStart"/>
      <w:r w:rsidRPr="009A2475">
        <w:rPr>
          <w:rFonts w:ascii="Garamond" w:hAnsi="Garamond"/>
        </w:rPr>
        <w:t>podhľadový</w:t>
      </w:r>
      <w:proofErr w:type="spellEnd"/>
      <w:r w:rsidRPr="009A2475">
        <w:rPr>
          <w:rFonts w:ascii="Garamond" w:hAnsi="Garamond"/>
        </w:rPr>
        <w:t xml:space="preserve"> panel na strope.</w:t>
      </w:r>
    </w:p>
    <w:p w14:paraId="399A8239" w14:textId="77777777" w:rsidR="00DC5112" w:rsidRPr="009A2475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Konštrukcia je vyrobená zo </w:t>
      </w:r>
      <w:r w:rsidRPr="009A2475">
        <w:rPr>
          <w:rFonts w:ascii="Garamond" w:hAnsi="Garamond"/>
          <w:b/>
          <w:bCs/>
        </w:rPr>
        <w:t>sadrokartónových (SDK) panelov</w:t>
      </w:r>
      <w:r w:rsidRPr="009A2475">
        <w:rPr>
          <w:rFonts w:ascii="Garamond" w:hAnsi="Garamond"/>
        </w:rPr>
        <w:t xml:space="preserve"> vhodných pre interiérové použitie.</w:t>
      </w:r>
    </w:p>
    <w:p w14:paraId="7782A8CF" w14:textId="77777777" w:rsidR="00DC5112" w:rsidRPr="009A2475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konštrukcia je pevne kotvená do nosnej steny a stropnej konštrukcie.</w:t>
      </w:r>
    </w:p>
    <w:p w14:paraId="6A9300D0" w14:textId="77777777" w:rsidR="00DC5112" w:rsidRPr="009A2475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SDK je pripravený na finálnu povrchovú úpravu (tmel, brúsenie, náter).</w:t>
      </w:r>
    </w:p>
    <w:p w14:paraId="24930FE5" w14:textId="77777777" w:rsidR="00DC5112" w:rsidRPr="009A2475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bez viditeľných prechodov, s hladkým a rovnomerným povrchom.</w:t>
      </w:r>
    </w:p>
    <w:p w14:paraId="38D57FFC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Svetelná časť</w:t>
      </w:r>
    </w:p>
    <w:p w14:paraId="719BBE6F" w14:textId="77777777" w:rsidR="00DC5112" w:rsidRPr="009A2475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Zo strany svietenia je panel prekrytý </w:t>
      </w:r>
      <w:r w:rsidRPr="009A2475">
        <w:rPr>
          <w:rFonts w:ascii="Garamond" w:hAnsi="Garamond"/>
          <w:b/>
          <w:bCs/>
        </w:rPr>
        <w:t>plastovou polopriehľadnou doskou</w:t>
      </w:r>
      <w:r w:rsidRPr="009A2475">
        <w:rPr>
          <w:rFonts w:ascii="Garamond" w:hAnsi="Garamond"/>
        </w:rPr>
        <w:t xml:space="preserve"> (difúzor).</w:t>
      </w:r>
    </w:p>
    <w:p w14:paraId="7EE5AAFF" w14:textId="77777777" w:rsidR="00DC5112" w:rsidRPr="009A2475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Difúzor zabezpečuje </w:t>
      </w:r>
      <w:r w:rsidRPr="009A2475">
        <w:rPr>
          <w:rFonts w:ascii="Garamond" w:hAnsi="Garamond"/>
          <w:b/>
          <w:bCs/>
        </w:rPr>
        <w:t>rovnomerné rozptýlenie svetla</w:t>
      </w:r>
      <w:r w:rsidRPr="009A2475">
        <w:rPr>
          <w:rFonts w:ascii="Garamond" w:hAnsi="Garamond"/>
        </w:rPr>
        <w:t xml:space="preserve"> po celej ploche panelu.</w:t>
      </w:r>
    </w:p>
    <w:p w14:paraId="4BDDF072" w14:textId="77777777" w:rsidR="00DC5112" w:rsidRPr="009A2475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Materiál difúzora: PMMA alebo </w:t>
      </w:r>
      <w:proofErr w:type="spellStart"/>
      <w:r w:rsidRPr="009A2475">
        <w:rPr>
          <w:rFonts w:ascii="Garamond" w:hAnsi="Garamond"/>
        </w:rPr>
        <w:t>polykarbonát</w:t>
      </w:r>
      <w:proofErr w:type="spellEnd"/>
      <w:r w:rsidRPr="009A2475">
        <w:rPr>
          <w:rFonts w:ascii="Garamond" w:hAnsi="Garamond"/>
        </w:rPr>
        <w:t xml:space="preserve"> s mliečnym efektom.</w:t>
      </w:r>
    </w:p>
    <w:p w14:paraId="1C5E3057" w14:textId="77777777" w:rsidR="00DC5112" w:rsidRPr="009A2475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difúzora:</w:t>
      </w:r>
      <w:r w:rsidRPr="009A2475">
        <w:rPr>
          <w:rFonts w:ascii="Garamond" w:hAnsi="Garamond"/>
        </w:rPr>
        <w:t xml:space="preserve"> ± 0,5 mm.</w:t>
      </w:r>
    </w:p>
    <w:p w14:paraId="647134CC" w14:textId="77777777" w:rsidR="00DC5112" w:rsidRPr="009A2475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Difúzor musí byť bezpečne uchytený, s možnosťou servisného prístupu k svetelným zdrojom.</w:t>
      </w:r>
    </w:p>
    <w:p w14:paraId="660362FA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Osvetlenie</w:t>
      </w:r>
    </w:p>
    <w:p w14:paraId="2AF90E1A" w14:textId="77777777" w:rsidR="00DC5112" w:rsidRPr="009A2475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je osvetlený </w:t>
      </w:r>
      <w:r w:rsidRPr="009A2475">
        <w:rPr>
          <w:rFonts w:ascii="Garamond" w:hAnsi="Garamond"/>
          <w:b/>
          <w:bCs/>
        </w:rPr>
        <w:t>rovnakým typom svetelného zdroja</w:t>
      </w:r>
      <w:r w:rsidRPr="009A2475">
        <w:rPr>
          <w:rFonts w:ascii="Garamond" w:hAnsi="Garamond"/>
        </w:rPr>
        <w:t xml:space="preserve"> ako </w:t>
      </w:r>
      <w:proofErr w:type="spellStart"/>
      <w:r w:rsidRPr="009A2475">
        <w:rPr>
          <w:rFonts w:ascii="Garamond" w:hAnsi="Garamond"/>
        </w:rPr>
        <w:t>podhľadový</w:t>
      </w:r>
      <w:proofErr w:type="spellEnd"/>
      <w:r w:rsidRPr="009A2475">
        <w:rPr>
          <w:rFonts w:ascii="Garamond" w:hAnsi="Garamond"/>
        </w:rPr>
        <w:t xml:space="preserve"> panel na strope, aby bol zabezpečený jednotný svetelný efekt.</w:t>
      </w:r>
    </w:p>
    <w:p w14:paraId="2F9EC9E6" w14:textId="77777777" w:rsidR="00DC5112" w:rsidRPr="009A2475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zdroj: LED pásy alebo LED moduly s vysokou účinnosťou.</w:t>
      </w:r>
    </w:p>
    <w:p w14:paraId="79B436D9" w14:textId="77777777" w:rsidR="00DC5112" w:rsidRPr="009A2475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Farba svetla: podľa projektu (typicky 3000–4000 K).</w:t>
      </w:r>
    </w:p>
    <w:p w14:paraId="11A908D0" w14:textId="77777777" w:rsidR="00DC5112" w:rsidRPr="009A2475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musí umožňovať </w:t>
      </w:r>
      <w:r w:rsidRPr="009A2475">
        <w:rPr>
          <w:rFonts w:ascii="Garamond" w:hAnsi="Garamond"/>
          <w:b/>
          <w:bCs/>
        </w:rPr>
        <w:t>plynulú reguláciu intenzity svetla</w:t>
      </w:r>
      <w:r w:rsidRPr="009A2475">
        <w:rPr>
          <w:rFonts w:ascii="Garamond" w:hAnsi="Garamond"/>
        </w:rPr>
        <w:t xml:space="preserve"> (stmievanie).</w:t>
      </w:r>
    </w:p>
    <w:p w14:paraId="1CC3CF48" w14:textId="77777777" w:rsidR="00DC5112" w:rsidRPr="009A2475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Napájanie a ovládanie musia byť kompatibilné s existujúcim systémom v Aule.</w:t>
      </w:r>
    </w:p>
    <w:p w14:paraId="1EF3CE15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Montáž a napojenie</w:t>
      </w:r>
    </w:p>
    <w:p w14:paraId="0A35B5B4" w14:textId="77777777" w:rsidR="00DC5112" w:rsidRPr="009A2475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Panel musí byť konštrukčne aj vizuálne </w:t>
      </w:r>
      <w:r w:rsidRPr="009A2475">
        <w:rPr>
          <w:rFonts w:ascii="Garamond" w:hAnsi="Garamond"/>
          <w:b/>
          <w:bCs/>
        </w:rPr>
        <w:t xml:space="preserve">spojený s </w:t>
      </w:r>
      <w:proofErr w:type="spellStart"/>
      <w:r w:rsidRPr="009A2475">
        <w:rPr>
          <w:rFonts w:ascii="Garamond" w:hAnsi="Garamond"/>
          <w:b/>
          <w:bCs/>
        </w:rPr>
        <w:t>podhľadovým</w:t>
      </w:r>
      <w:proofErr w:type="spellEnd"/>
      <w:r w:rsidRPr="009A2475">
        <w:rPr>
          <w:rFonts w:ascii="Garamond" w:hAnsi="Garamond"/>
          <w:b/>
          <w:bCs/>
        </w:rPr>
        <w:t xml:space="preserve"> panelom</w:t>
      </w:r>
      <w:r w:rsidRPr="009A2475">
        <w:rPr>
          <w:rFonts w:ascii="Garamond" w:hAnsi="Garamond"/>
        </w:rPr>
        <w:t>, bez viditeľných medzier.</w:t>
      </w:r>
    </w:p>
    <w:p w14:paraId="49886519" w14:textId="77777777" w:rsidR="00DC5112" w:rsidRPr="009A2475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umožniť:</w:t>
      </w:r>
    </w:p>
    <w:p w14:paraId="109B5E74" w14:textId="77777777" w:rsidR="00DC5112" w:rsidRPr="009A2475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servisný prístup k LED zdrojom,</w:t>
      </w:r>
    </w:p>
    <w:p w14:paraId="338350F9" w14:textId="77777777" w:rsidR="00DC5112" w:rsidRPr="009A2475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 elektroinštalácii,</w:t>
      </w:r>
    </w:p>
    <w:p w14:paraId="4FC62936" w14:textId="77777777" w:rsidR="00DC5112" w:rsidRPr="009A2475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bezpečné odvetranie svetelnej časti.</w:t>
      </w:r>
    </w:p>
    <w:p w14:paraId="0027E4C6" w14:textId="77777777" w:rsidR="00DC5112" w:rsidRPr="009A2475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Elektroinštalácia musí byť vykonaná v súlade s platnými predpismi.</w:t>
      </w:r>
    </w:p>
    <w:p w14:paraId="15801F7A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Povrchové prevedenie</w:t>
      </w:r>
    </w:p>
    <w:p w14:paraId="6F4450DA" w14:textId="77777777" w:rsidR="00DC5112" w:rsidRPr="009A2475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SDK časť panelu: hladká povrchová úprava (tmel + farba podľa interiéru Auly).</w:t>
      </w:r>
    </w:p>
    <w:p w14:paraId="2ADEB8FC" w14:textId="77777777" w:rsidR="00DC5112" w:rsidRPr="009A2475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Difúzor: mliečny polopriehľadný plast.</w:t>
      </w:r>
    </w:p>
    <w:p w14:paraId="3D6B55EB" w14:textId="77777777" w:rsidR="00DC5112" w:rsidRPr="009A2475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59CBDEF4" w14:textId="77777777" w:rsidR="00DC5112" w:rsidRPr="009A2475" w:rsidRDefault="00DC5112" w:rsidP="00DC5112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7. Bezpečnosť a prevedenie</w:t>
      </w:r>
    </w:p>
    <w:p w14:paraId="7D351486" w14:textId="77777777" w:rsidR="00DC5112" w:rsidRPr="009A2475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opracované.</w:t>
      </w:r>
    </w:p>
    <w:p w14:paraId="7861495E" w14:textId="77777777" w:rsidR="00DC5112" w:rsidRPr="009A2475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stabilný a pevne ukotvený.</w:t>
      </w:r>
    </w:p>
    <w:p w14:paraId="4748A28B" w14:textId="77777777" w:rsidR="00DC5112" w:rsidRPr="009A2475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Svetelný zdroj nesmie vytvárať oslnenie ani nerovnomerné svetelné pásy.</w:t>
      </w:r>
    </w:p>
    <w:p w14:paraId="091F59FF" w14:textId="77777777" w:rsidR="00520215" w:rsidRPr="009A2475" w:rsidRDefault="00520215" w:rsidP="00E80EA2">
      <w:pPr>
        <w:spacing w:after="0"/>
        <w:rPr>
          <w:rFonts w:ascii="Garamond" w:hAnsi="Garamond"/>
        </w:rPr>
      </w:pPr>
    </w:p>
    <w:p w14:paraId="1F0DB453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EDC0695" w14:textId="77777777" w:rsidR="00C50372" w:rsidRDefault="00C50372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B29F6F5" w14:textId="6BCBA73F" w:rsidR="00E80EA2" w:rsidRPr="009A2475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9A2475">
        <w:rPr>
          <w:rFonts w:ascii="Garamond" w:hAnsi="Garamond"/>
          <w:b/>
          <w:bCs/>
          <w:color w:val="007BB8"/>
        </w:rPr>
        <w:t>P</w:t>
      </w:r>
      <w:r w:rsidR="00E80EA2" w:rsidRPr="009A2475">
        <w:rPr>
          <w:rFonts w:ascii="Garamond" w:hAnsi="Garamond"/>
          <w:b/>
          <w:bCs/>
          <w:color w:val="007BB8"/>
        </w:rPr>
        <w:t xml:space="preserve">oložka </w:t>
      </w:r>
      <w:r w:rsidRPr="009A2475">
        <w:rPr>
          <w:rFonts w:ascii="Garamond" w:hAnsi="Garamond"/>
          <w:b/>
          <w:bCs/>
          <w:color w:val="007BB8"/>
        </w:rPr>
        <w:t>č.</w:t>
      </w:r>
      <w:r w:rsidR="00E80EA2" w:rsidRPr="009A2475">
        <w:rPr>
          <w:rFonts w:ascii="Garamond" w:hAnsi="Garamond"/>
          <w:b/>
          <w:bCs/>
          <w:color w:val="007BB8"/>
        </w:rPr>
        <w:t xml:space="preserve"> 34</w:t>
      </w:r>
      <w:r w:rsidRPr="009A2475">
        <w:rPr>
          <w:rFonts w:ascii="Garamond" w:hAnsi="Garamond"/>
          <w:b/>
          <w:bCs/>
          <w:color w:val="007BB8"/>
        </w:rPr>
        <w:t>.</w:t>
      </w:r>
      <w:r w:rsidR="00E80EA2" w:rsidRPr="009A2475">
        <w:rPr>
          <w:rFonts w:ascii="Garamond" w:hAnsi="Garamond"/>
          <w:b/>
          <w:bCs/>
          <w:color w:val="007BB8"/>
        </w:rPr>
        <w:t xml:space="preserve"> </w:t>
      </w:r>
    </w:p>
    <w:p w14:paraId="1623EC39" w14:textId="5AD1B722" w:rsidR="00E80EA2" w:rsidRPr="009A2475" w:rsidRDefault="002A7F36" w:rsidP="00E80EA2">
      <w:pPr>
        <w:spacing w:after="0"/>
        <w:rPr>
          <w:rFonts w:ascii="Garamond" w:hAnsi="Garamond"/>
          <w:b/>
          <w:bCs/>
          <w:u w:val="single"/>
        </w:rPr>
      </w:pPr>
      <w:r w:rsidRPr="009A2475">
        <w:rPr>
          <w:rFonts w:ascii="Garamond" w:hAnsi="Garamond"/>
          <w:b/>
          <w:bCs/>
          <w:u w:val="single"/>
        </w:rPr>
        <w:t>D</w:t>
      </w:r>
      <w:r w:rsidR="00E80EA2" w:rsidRPr="009A2475">
        <w:rPr>
          <w:rFonts w:ascii="Garamond" w:hAnsi="Garamond"/>
          <w:b/>
          <w:bCs/>
          <w:u w:val="single"/>
        </w:rPr>
        <w:t xml:space="preserve">ekoratívna stena </w:t>
      </w:r>
      <w:r w:rsidR="00A87337" w:rsidRPr="009A2475">
        <w:rPr>
          <w:rFonts w:ascii="Garamond" w:hAnsi="Garamond"/>
          <w:b/>
          <w:bCs/>
          <w:u w:val="single"/>
        </w:rPr>
        <w:t xml:space="preserve">2.16 nachádzajúca sa </w:t>
      </w:r>
      <w:r w:rsidRPr="009A2475">
        <w:rPr>
          <w:rFonts w:ascii="Garamond" w:hAnsi="Garamond"/>
          <w:b/>
          <w:bCs/>
          <w:u w:val="single"/>
        </w:rPr>
        <w:t>n</w:t>
      </w:r>
      <w:r w:rsidR="00A87337" w:rsidRPr="009A2475">
        <w:rPr>
          <w:rFonts w:ascii="Garamond" w:hAnsi="Garamond"/>
          <w:b/>
          <w:bCs/>
          <w:u w:val="single"/>
        </w:rPr>
        <w:t>a vstupnej chod</w:t>
      </w:r>
      <w:r w:rsidRPr="009A2475">
        <w:rPr>
          <w:rFonts w:ascii="Garamond" w:hAnsi="Garamond"/>
          <w:b/>
          <w:bCs/>
          <w:u w:val="single"/>
        </w:rPr>
        <w:t xml:space="preserve">be </w:t>
      </w:r>
      <w:r w:rsidR="00E80EA2" w:rsidRPr="009A2475">
        <w:rPr>
          <w:rFonts w:ascii="Garamond" w:hAnsi="Garamond"/>
          <w:b/>
          <w:bCs/>
          <w:u w:val="single"/>
        </w:rPr>
        <w:t>(š</w:t>
      </w:r>
      <w:r w:rsidR="00516508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244 x hl</w:t>
      </w:r>
      <w:r w:rsidR="00516508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4 x v</w:t>
      </w:r>
      <w:r w:rsidR="00D403CD" w:rsidRPr="009A2475">
        <w:rPr>
          <w:rFonts w:ascii="Garamond" w:hAnsi="Garamond"/>
          <w:b/>
          <w:bCs/>
          <w:u w:val="single"/>
        </w:rPr>
        <w:t>:</w:t>
      </w:r>
      <w:r w:rsidR="00E80EA2" w:rsidRPr="009A2475">
        <w:rPr>
          <w:rFonts w:ascii="Garamond" w:hAnsi="Garamond"/>
          <w:b/>
          <w:bCs/>
          <w:u w:val="single"/>
        </w:rPr>
        <w:t>331)</w:t>
      </w:r>
      <w:r w:rsidR="00140193" w:rsidRPr="009A2475">
        <w:rPr>
          <w:rFonts w:ascii="Garamond" w:hAnsi="Garamond"/>
          <w:b/>
          <w:bCs/>
          <w:u w:val="single"/>
        </w:rPr>
        <w:t xml:space="preserve">, </w:t>
      </w:r>
      <w:r w:rsidR="00E80EA2" w:rsidRPr="009A2475">
        <w:rPr>
          <w:rFonts w:ascii="Garamond" w:hAnsi="Garamond"/>
          <w:b/>
          <w:bCs/>
          <w:u w:val="single"/>
        </w:rPr>
        <w:t>1ks</w:t>
      </w:r>
    </w:p>
    <w:p w14:paraId="64D0E3C0" w14:textId="77777777" w:rsidR="00520215" w:rsidRPr="009A2475" w:rsidRDefault="00520215" w:rsidP="00E80EA2">
      <w:pPr>
        <w:spacing w:after="0"/>
        <w:rPr>
          <w:rFonts w:ascii="Garamond" w:hAnsi="Garamond"/>
        </w:rPr>
      </w:pPr>
    </w:p>
    <w:p w14:paraId="5DF46E28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1. Rozmery</w:t>
      </w:r>
    </w:p>
    <w:p w14:paraId="0532D9B0" w14:textId="77777777" w:rsidR="00B137B9" w:rsidRPr="009A2475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Nominálne rozmery panelu: šírka 2440 mm × hĺbka 40 mm × výška 3310 mm.</w:t>
      </w:r>
    </w:p>
    <w:p w14:paraId="0AD5F0A9" w14:textId="77777777" w:rsidR="00B137B9" w:rsidRPr="009A2475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rozmerov:</w:t>
      </w:r>
    </w:p>
    <w:p w14:paraId="4C7E2DF4" w14:textId="77777777" w:rsidR="00B137B9" w:rsidRPr="009A2475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lamely: ± 2 mm,</w:t>
      </w:r>
    </w:p>
    <w:p w14:paraId="1FB5CA13" w14:textId="77777777" w:rsidR="00B137B9" w:rsidRPr="009A2475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lastRenderedPageBreak/>
        <w:t>podkladová doska: ± 3 mm,</w:t>
      </w:r>
    </w:p>
    <w:p w14:paraId="1C160BFA" w14:textId="77777777" w:rsidR="00B137B9" w:rsidRPr="009A2475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celkový rozmer panelu: ± 5 mm.</w:t>
      </w:r>
    </w:p>
    <w:p w14:paraId="14D63DD4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2. Materiálové prevedenie</w:t>
      </w:r>
    </w:p>
    <w:p w14:paraId="7A0EB6D8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Lamely</w:t>
      </w:r>
    </w:p>
    <w:p w14:paraId="21896B97" w14:textId="77777777" w:rsidR="00B137B9" w:rsidRPr="009A2475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DTDL v dekore „drevina“ podľa výkresovej dokumentácie.</w:t>
      </w:r>
    </w:p>
    <w:p w14:paraId="2FF141B8" w14:textId="77777777" w:rsidR="00B137B9" w:rsidRPr="009A2475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rôznych šírok (presné rozmiestnenie podľa výkresu).</w:t>
      </w:r>
    </w:p>
    <w:p w14:paraId="5572FCB8" w14:textId="77777777" w:rsidR="00B137B9" w:rsidRPr="009A2475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Hrany lamiel olepené </w:t>
      </w:r>
      <w:r w:rsidRPr="009A2475">
        <w:rPr>
          <w:rFonts w:ascii="Garamond" w:hAnsi="Garamond"/>
          <w:b/>
          <w:bCs/>
        </w:rPr>
        <w:t>ABS hranou 22/0,5 mm</w:t>
      </w:r>
      <w:r w:rsidRPr="009A2475">
        <w:rPr>
          <w:rFonts w:ascii="Garamond" w:hAnsi="Garamond"/>
        </w:rPr>
        <w:t xml:space="preserve"> v dekore „drevina“.</w:t>
      </w:r>
    </w:p>
    <w:p w14:paraId="3756069F" w14:textId="77777777" w:rsidR="00B137B9" w:rsidRPr="009A2475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hrúbky lamely:</w:t>
      </w:r>
      <w:r w:rsidRPr="009A2475">
        <w:rPr>
          <w:rFonts w:ascii="Garamond" w:hAnsi="Garamond"/>
        </w:rPr>
        <w:t xml:space="preserve"> ± 0,5 mm.</w:t>
      </w:r>
    </w:p>
    <w:p w14:paraId="7A48CB30" w14:textId="77777777" w:rsidR="00B137B9" w:rsidRPr="009A2475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  <w:b/>
          <w:bCs/>
        </w:rPr>
        <w:t>Tolerancia nalepenia hrán:</w:t>
      </w:r>
      <w:r w:rsidRPr="009A2475">
        <w:rPr>
          <w:rFonts w:ascii="Garamond" w:hAnsi="Garamond"/>
        </w:rPr>
        <w:t xml:space="preserve"> ± 0,2 mm.</w:t>
      </w:r>
    </w:p>
    <w:p w14:paraId="55A7F0F0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Podkladová doska</w:t>
      </w:r>
    </w:p>
    <w:p w14:paraId="26D314CF" w14:textId="77777777" w:rsidR="00B137B9" w:rsidRPr="009A2475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Materiál: DTDL doska v dekore „pastel“.</w:t>
      </w:r>
    </w:p>
    <w:p w14:paraId="0AD21914" w14:textId="77777777" w:rsidR="00B137B9" w:rsidRPr="009A2475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Hrúbka podkladovej dosky: 18 mm (alebo podľa výkresovej dokumentácie).</w:t>
      </w:r>
    </w:p>
    <w:p w14:paraId="3918B981" w14:textId="77777777" w:rsidR="00B137B9" w:rsidRPr="009A2475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pevne uchytené na podkladovej doske v presnom rozložení.</w:t>
      </w:r>
    </w:p>
    <w:p w14:paraId="04916E45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3. Konštrukcia a montáž</w:t>
      </w:r>
    </w:p>
    <w:p w14:paraId="5A400FD4" w14:textId="77777777" w:rsidR="00B137B9" w:rsidRPr="009A2475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Lamely sú montované na podkladovú dosku v rozložení podľa výkresovej dokumentácie.</w:t>
      </w:r>
    </w:p>
    <w:p w14:paraId="66AC0BC9" w14:textId="77777777" w:rsidR="00B137B9" w:rsidRPr="009A2475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Celý panel (lamely + podkladová doska) je následne kotvený na stenu.</w:t>
      </w:r>
    </w:p>
    <w:p w14:paraId="714CFAB4" w14:textId="77777777" w:rsidR="00B137B9" w:rsidRPr="009A2475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Kotvenie musí zabezpečiť stabilitu po celej výške 331 cm.</w:t>
      </w:r>
    </w:p>
    <w:p w14:paraId="313ABFAE" w14:textId="77777777" w:rsidR="00B137B9" w:rsidRPr="009A2475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Spoje musia byť pevné, bez viditeľných medzier väčších ako 2 mm.</w:t>
      </w:r>
    </w:p>
    <w:p w14:paraId="35D84C74" w14:textId="77777777" w:rsidR="00B137B9" w:rsidRPr="009A2475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Všetky hrany musia byť bezpečne zaoblené (min. R = 1 mm).</w:t>
      </w:r>
    </w:p>
    <w:p w14:paraId="45F9DA9A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4. Úprava pre TV a elektroinštaláciu</w:t>
      </w:r>
    </w:p>
    <w:p w14:paraId="1D442555" w14:textId="77777777" w:rsidR="00B137B9" w:rsidRPr="009A2475" w:rsidRDefault="00B137B9" w:rsidP="00B137B9">
      <w:p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upravený tak, aby umožňoval plnohodnotný prístup k existujúcim prvkom na stene:</w:t>
      </w:r>
    </w:p>
    <w:p w14:paraId="5A58EA1F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Konzola na TV</w:t>
      </w:r>
    </w:p>
    <w:p w14:paraId="201A829A" w14:textId="77777777" w:rsidR="00B137B9" w:rsidRPr="009A2475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V mieste konzoly musí byť vytvorený </w:t>
      </w:r>
      <w:r w:rsidRPr="009A2475">
        <w:rPr>
          <w:rFonts w:ascii="Garamond" w:hAnsi="Garamond"/>
          <w:b/>
          <w:bCs/>
        </w:rPr>
        <w:t>otvor alebo servisný priestor</w:t>
      </w:r>
      <w:r w:rsidRPr="009A2475">
        <w:rPr>
          <w:rFonts w:ascii="Garamond" w:hAnsi="Garamond"/>
        </w:rPr>
        <w:t>, ktorý umožní:</w:t>
      </w:r>
    </w:p>
    <w:p w14:paraId="34111188" w14:textId="77777777" w:rsidR="00B137B9" w:rsidRPr="009A2475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a demontáž TV držiaka,</w:t>
      </w:r>
    </w:p>
    <w:p w14:paraId="0DDA621B" w14:textId="77777777" w:rsidR="00B137B9" w:rsidRPr="009A2475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prístup ku kotviacim bodom,</w:t>
      </w:r>
    </w:p>
    <w:p w14:paraId="0DF2552B" w14:textId="77777777" w:rsidR="00B137B9" w:rsidRPr="009A2475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vedenie káblov za panelom.</w:t>
      </w:r>
    </w:p>
    <w:p w14:paraId="24B9FE4E" w14:textId="77777777" w:rsidR="00B137B9" w:rsidRPr="009A2475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Otvor musí byť esteticky zakomponovaný, prípadne prekrytý lamelami s možnosťou demontáže.</w:t>
      </w:r>
    </w:p>
    <w:p w14:paraId="0E5DCC35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Zásuvky pod TV</w:t>
      </w:r>
    </w:p>
    <w:p w14:paraId="3F6FC6E0" w14:textId="77777777" w:rsidR="00B137B9" w:rsidRPr="009A2475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 mieste zásuviek musí byť vytvorený presný výrez podľa ich umiestnenia.</w:t>
      </w:r>
    </w:p>
    <w:p w14:paraId="3E2D4D00" w14:textId="77777777" w:rsidR="00B137B9" w:rsidRPr="009A2475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Výrez musí umožniť:</w:t>
      </w:r>
    </w:p>
    <w:p w14:paraId="6AEFD9BB" w14:textId="77777777" w:rsidR="00B137B9" w:rsidRPr="009A2475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plný prístup k zásuvkám,</w:t>
      </w:r>
    </w:p>
    <w:p w14:paraId="0E80C7E2" w14:textId="77777777" w:rsidR="00B137B9" w:rsidRPr="009A2475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bezpečné odvetranie,</w:t>
      </w:r>
    </w:p>
    <w:p w14:paraId="7D80E0C5" w14:textId="77777777" w:rsidR="00B137B9" w:rsidRPr="009A2475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vedenie káblov.</w:t>
      </w:r>
    </w:p>
    <w:p w14:paraId="543BE432" w14:textId="77777777" w:rsidR="00B137B9" w:rsidRPr="009A2475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Hrany výrezov musia byť čisté, bez triesok a poškodenia dekoru.</w:t>
      </w:r>
    </w:p>
    <w:p w14:paraId="18AE2B1B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5. Povrchové prevedenie</w:t>
      </w:r>
    </w:p>
    <w:p w14:paraId="6CB87596" w14:textId="77777777" w:rsidR="00B137B9" w:rsidRPr="009A2475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 xml:space="preserve">Dekor lamiel: „drevina“ podľa </w:t>
      </w:r>
      <w:proofErr w:type="spellStart"/>
      <w:r w:rsidRPr="009A2475">
        <w:rPr>
          <w:rFonts w:ascii="Garamond" w:hAnsi="Garamond"/>
        </w:rPr>
        <w:t>vzorkovníka</w:t>
      </w:r>
      <w:proofErr w:type="spellEnd"/>
      <w:r w:rsidRPr="009A2475">
        <w:rPr>
          <w:rFonts w:ascii="Garamond" w:hAnsi="Garamond"/>
        </w:rPr>
        <w:t>.</w:t>
      </w:r>
    </w:p>
    <w:p w14:paraId="7B83DFF8" w14:textId="77777777" w:rsidR="00B137B9" w:rsidRPr="009A2475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Dekor podkladovej dosky: „pastel“.</w:t>
      </w:r>
    </w:p>
    <w:p w14:paraId="0D341D44" w14:textId="77777777" w:rsidR="00B137B9" w:rsidRPr="009A2475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Povrch odolný voči bežnému opotrebeniu a vlhkosti.</w:t>
      </w:r>
    </w:p>
    <w:p w14:paraId="23536A09" w14:textId="77777777" w:rsidR="00B137B9" w:rsidRPr="009A2475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Farebná odchýlka v rámci série: max. ± 5 %.</w:t>
      </w:r>
    </w:p>
    <w:p w14:paraId="521794D0" w14:textId="77777777" w:rsidR="00B137B9" w:rsidRPr="009A2475" w:rsidRDefault="00B137B9" w:rsidP="00B137B9">
      <w:pPr>
        <w:spacing w:after="0"/>
        <w:rPr>
          <w:rFonts w:ascii="Garamond" w:hAnsi="Garamond"/>
          <w:b/>
          <w:bCs/>
        </w:rPr>
      </w:pPr>
      <w:r w:rsidRPr="009A2475">
        <w:rPr>
          <w:rFonts w:ascii="Garamond" w:hAnsi="Garamond"/>
          <w:b/>
          <w:bCs/>
        </w:rPr>
        <w:t>6. Bezpečnosť a prevedenie</w:t>
      </w:r>
    </w:p>
    <w:p w14:paraId="6DB4DC95" w14:textId="77777777" w:rsidR="00B137B9" w:rsidRPr="009A2475" w:rsidRDefault="00B137B9" w:rsidP="000777F9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Panel musí byť stabilný po celej výške a šírke.</w:t>
      </w:r>
    </w:p>
    <w:p w14:paraId="7EBA9DE7" w14:textId="298CD7E3" w:rsidR="00B137B9" w:rsidRPr="009A2475" w:rsidRDefault="00B137B9" w:rsidP="005E527D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9A2475">
        <w:rPr>
          <w:rFonts w:ascii="Garamond" w:hAnsi="Garamond"/>
        </w:rPr>
        <w:t>Montáž musí rešpektovať existujúce elektroinštalácie.</w:t>
      </w:r>
    </w:p>
    <w:p w14:paraId="4154AF0D" w14:textId="77777777" w:rsidR="00B137B9" w:rsidRPr="009A2475" w:rsidRDefault="00B137B9" w:rsidP="00E80EA2">
      <w:pPr>
        <w:spacing w:after="0"/>
        <w:rPr>
          <w:rFonts w:ascii="Garamond" w:hAnsi="Garamond"/>
        </w:rPr>
      </w:pPr>
    </w:p>
    <w:sectPr w:rsidR="00B137B9" w:rsidRPr="009A2475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237B" w14:textId="77777777" w:rsidR="00EE3560" w:rsidRDefault="00EE3560" w:rsidP="007715C9">
      <w:pPr>
        <w:spacing w:after="0" w:line="240" w:lineRule="auto"/>
      </w:pPr>
      <w:r>
        <w:separator/>
      </w:r>
    </w:p>
  </w:endnote>
  <w:endnote w:type="continuationSeparator" w:id="0">
    <w:p w14:paraId="65D6BE1D" w14:textId="77777777" w:rsidR="00EE3560" w:rsidRDefault="00EE3560" w:rsidP="0077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D82F4" w14:textId="77777777" w:rsidR="00EE3560" w:rsidRDefault="00EE3560" w:rsidP="007715C9">
      <w:pPr>
        <w:spacing w:after="0" w:line="240" w:lineRule="auto"/>
      </w:pPr>
      <w:r>
        <w:separator/>
      </w:r>
    </w:p>
  </w:footnote>
  <w:footnote w:type="continuationSeparator" w:id="0">
    <w:p w14:paraId="5E274569" w14:textId="77777777" w:rsidR="00EE3560" w:rsidRDefault="00EE3560" w:rsidP="0077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D509" w14:textId="49D84977" w:rsidR="007715C9" w:rsidRPr="007715C9" w:rsidRDefault="007715C9" w:rsidP="007715C9">
    <w:pPr>
      <w:pStyle w:val="Hlavika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064"/>
    <w:multiLevelType w:val="multilevel"/>
    <w:tmpl w:val="4F9A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21AFC"/>
    <w:multiLevelType w:val="multilevel"/>
    <w:tmpl w:val="B99E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A65F1"/>
    <w:multiLevelType w:val="multilevel"/>
    <w:tmpl w:val="5B6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919CC"/>
    <w:multiLevelType w:val="multilevel"/>
    <w:tmpl w:val="9E0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285876"/>
    <w:multiLevelType w:val="multilevel"/>
    <w:tmpl w:val="C5F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77AF7"/>
    <w:multiLevelType w:val="multilevel"/>
    <w:tmpl w:val="5DAA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DD0437"/>
    <w:multiLevelType w:val="multilevel"/>
    <w:tmpl w:val="AC8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E9537E"/>
    <w:multiLevelType w:val="multilevel"/>
    <w:tmpl w:val="A8B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0453B1"/>
    <w:multiLevelType w:val="multilevel"/>
    <w:tmpl w:val="E88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A3EEF"/>
    <w:multiLevelType w:val="multilevel"/>
    <w:tmpl w:val="486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D74D14"/>
    <w:multiLevelType w:val="multilevel"/>
    <w:tmpl w:val="566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73E8A"/>
    <w:multiLevelType w:val="hybridMultilevel"/>
    <w:tmpl w:val="ED36C1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4789C"/>
    <w:multiLevelType w:val="multilevel"/>
    <w:tmpl w:val="AEA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D264BD"/>
    <w:multiLevelType w:val="multilevel"/>
    <w:tmpl w:val="FC4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187254"/>
    <w:multiLevelType w:val="multilevel"/>
    <w:tmpl w:val="87E4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DD7697"/>
    <w:multiLevelType w:val="multilevel"/>
    <w:tmpl w:val="8A4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B07F39"/>
    <w:multiLevelType w:val="multilevel"/>
    <w:tmpl w:val="F4A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BA18A5"/>
    <w:multiLevelType w:val="multilevel"/>
    <w:tmpl w:val="4FB0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694060"/>
    <w:multiLevelType w:val="multilevel"/>
    <w:tmpl w:val="CA8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7E6FEB"/>
    <w:multiLevelType w:val="multilevel"/>
    <w:tmpl w:val="C2E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454DE6"/>
    <w:multiLevelType w:val="multilevel"/>
    <w:tmpl w:val="710A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24CEB"/>
    <w:multiLevelType w:val="multilevel"/>
    <w:tmpl w:val="49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4A5616"/>
    <w:multiLevelType w:val="multilevel"/>
    <w:tmpl w:val="894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BD1837"/>
    <w:multiLevelType w:val="multilevel"/>
    <w:tmpl w:val="552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EC2DEB"/>
    <w:multiLevelType w:val="multilevel"/>
    <w:tmpl w:val="A2F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FB74D5"/>
    <w:multiLevelType w:val="multilevel"/>
    <w:tmpl w:val="B978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3B796E"/>
    <w:multiLevelType w:val="multilevel"/>
    <w:tmpl w:val="983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76525D"/>
    <w:multiLevelType w:val="multilevel"/>
    <w:tmpl w:val="FCB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B54F10"/>
    <w:multiLevelType w:val="multilevel"/>
    <w:tmpl w:val="A31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BF57DA"/>
    <w:multiLevelType w:val="multilevel"/>
    <w:tmpl w:val="3ED0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C525D5"/>
    <w:multiLevelType w:val="multilevel"/>
    <w:tmpl w:val="2D3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235069"/>
    <w:multiLevelType w:val="multilevel"/>
    <w:tmpl w:val="167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292A79"/>
    <w:multiLevelType w:val="multilevel"/>
    <w:tmpl w:val="4CE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0F83525"/>
    <w:multiLevelType w:val="multilevel"/>
    <w:tmpl w:val="2D7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117589D"/>
    <w:multiLevelType w:val="multilevel"/>
    <w:tmpl w:val="A9F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3F3A2E"/>
    <w:multiLevelType w:val="multilevel"/>
    <w:tmpl w:val="5D78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26A151D"/>
    <w:multiLevelType w:val="multilevel"/>
    <w:tmpl w:val="6528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DB0263"/>
    <w:multiLevelType w:val="multilevel"/>
    <w:tmpl w:val="92C2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2EE7974"/>
    <w:multiLevelType w:val="multilevel"/>
    <w:tmpl w:val="419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3403561"/>
    <w:multiLevelType w:val="multilevel"/>
    <w:tmpl w:val="299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BD3CDD"/>
    <w:multiLevelType w:val="multilevel"/>
    <w:tmpl w:val="63E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580EF2"/>
    <w:multiLevelType w:val="multilevel"/>
    <w:tmpl w:val="FFD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5A405F"/>
    <w:multiLevelType w:val="multilevel"/>
    <w:tmpl w:val="9492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5B331F0"/>
    <w:multiLevelType w:val="multilevel"/>
    <w:tmpl w:val="268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5C25C02"/>
    <w:multiLevelType w:val="multilevel"/>
    <w:tmpl w:val="FE78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5CE3A84"/>
    <w:multiLevelType w:val="multilevel"/>
    <w:tmpl w:val="24CA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2D7763"/>
    <w:multiLevelType w:val="multilevel"/>
    <w:tmpl w:val="E23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B50BC5"/>
    <w:multiLevelType w:val="multilevel"/>
    <w:tmpl w:val="563E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95E6C2C"/>
    <w:multiLevelType w:val="multilevel"/>
    <w:tmpl w:val="625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C85233"/>
    <w:multiLevelType w:val="multilevel"/>
    <w:tmpl w:val="744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F61598"/>
    <w:multiLevelType w:val="multilevel"/>
    <w:tmpl w:val="5B3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7B18AF"/>
    <w:multiLevelType w:val="multilevel"/>
    <w:tmpl w:val="675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7E0E60"/>
    <w:multiLevelType w:val="multilevel"/>
    <w:tmpl w:val="5A36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BAD7B9D"/>
    <w:multiLevelType w:val="multilevel"/>
    <w:tmpl w:val="2A9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D619B7"/>
    <w:multiLevelType w:val="multilevel"/>
    <w:tmpl w:val="5C2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BFC4C1B"/>
    <w:multiLevelType w:val="multilevel"/>
    <w:tmpl w:val="E5C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343D16"/>
    <w:multiLevelType w:val="multilevel"/>
    <w:tmpl w:val="6CB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C3D0514"/>
    <w:multiLevelType w:val="multilevel"/>
    <w:tmpl w:val="EED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C8F5218"/>
    <w:multiLevelType w:val="multilevel"/>
    <w:tmpl w:val="6D98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CF225C6"/>
    <w:multiLevelType w:val="multilevel"/>
    <w:tmpl w:val="AEDE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BB367E"/>
    <w:multiLevelType w:val="multilevel"/>
    <w:tmpl w:val="9FA4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B077D6"/>
    <w:multiLevelType w:val="multilevel"/>
    <w:tmpl w:val="4E10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BD60D8"/>
    <w:multiLevelType w:val="multilevel"/>
    <w:tmpl w:val="264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F4F55BB"/>
    <w:multiLevelType w:val="multilevel"/>
    <w:tmpl w:val="61EC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8A3463"/>
    <w:multiLevelType w:val="multilevel"/>
    <w:tmpl w:val="114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0337F73"/>
    <w:multiLevelType w:val="multilevel"/>
    <w:tmpl w:val="83C4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7C3DD5"/>
    <w:multiLevelType w:val="multilevel"/>
    <w:tmpl w:val="890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1FE4321"/>
    <w:multiLevelType w:val="multilevel"/>
    <w:tmpl w:val="28C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40519BF"/>
    <w:multiLevelType w:val="multilevel"/>
    <w:tmpl w:val="CDA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44C413F"/>
    <w:multiLevelType w:val="multilevel"/>
    <w:tmpl w:val="A44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45A52FC"/>
    <w:multiLevelType w:val="multilevel"/>
    <w:tmpl w:val="CF2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4602278"/>
    <w:multiLevelType w:val="multilevel"/>
    <w:tmpl w:val="1DEC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4806CFD"/>
    <w:multiLevelType w:val="multilevel"/>
    <w:tmpl w:val="0A52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AE4CD0"/>
    <w:multiLevelType w:val="multilevel"/>
    <w:tmpl w:val="08C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746CF3"/>
    <w:multiLevelType w:val="multilevel"/>
    <w:tmpl w:val="D9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7912CE0"/>
    <w:multiLevelType w:val="multilevel"/>
    <w:tmpl w:val="87F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9C3EFA"/>
    <w:multiLevelType w:val="multilevel"/>
    <w:tmpl w:val="8F0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7BD36F6"/>
    <w:multiLevelType w:val="multilevel"/>
    <w:tmpl w:val="554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101D4C"/>
    <w:multiLevelType w:val="multilevel"/>
    <w:tmpl w:val="321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31042F"/>
    <w:multiLevelType w:val="multilevel"/>
    <w:tmpl w:val="395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4C0721"/>
    <w:multiLevelType w:val="multilevel"/>
    <w:tmpl w:val="527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A66EB8"/>
    <w:multiLevelType w:val="multilevel"/>
    <w:tmpl w:val="8FC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9A72F90"/>
    <w:multiLevelType w:val="multilevel"/>
    <w:tmpl w:val="BD3A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402525"/>
    <w:multiLevelType w:val="multilevel"/>
    <w:tmpl w:val="565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D14875"/>
    <w:multiLevelType w:val="multilevel"/>
    <w:tmpl w:val="CDC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B8A0DE5"/>
    <w:multiLevelType w:val="multilevel"/>
    <w:tmpl w:val="540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8C53FE"/>
    <w:multiLevelType w:val="multilevel"/>
    <w:tmpl w:val="ED7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CC94A88"/>
    <w:multiLevelType w:val="multilevel"/>
    <w:tmpl w:val="173C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D182FF0"/>
    <w:multiLevelType w:val="multilevel"/>
    <w:tmpl w:val="80F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D58382A"/>
    <w:multiLevelType w:val="multilevel"/>
    <w:tmpl w:val="E01C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DCF19A3"/>
    <w:multiLevelType w:val="multilevel"/>
    <w:tmpl w:val="590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DD17540"/>
    <w:multiLevelType w:val="multilevel"/>
    <w:tmpl w:val="E096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DFA7CCB"/>
    <w:multiLevelType w:val="multilevel"/>
    <w:tmpl w:val="7D1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E3C7DA9"/>
    <w:multiLevelType w:val="multilevel"/>
    <w:tmpl w:val="1FE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EBB7072"/>
    <w:multiLevelType w:val="multilevel"/>
    <w:tmpl w:val="0B1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6169CF"/>
    <w:multiLevelType w:val="multilevel"/>
    <w:tmpl w:val="D234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F8D79E6"/>
    <w:multiLevelType w:val="multilevel"/>
    <w:tmpl w:val="672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C83433"/>
    <w:multiLevelType w:val="multilevel"/>
    <w:tmpl w:val="668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27D0FFF"/>
    <w:multiLevelType w:val="multilevel"/>
    <w:tmpl w:val="D55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32433A1"/>
    <w:multiLevelType w:val="multilevel"/>
    <w:tmpl w:val="BF6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3BF7537"/>
    <w:multiLevelType w:val="multilevel"/>
    <w:tmpl w:val="25FC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2B0CFC"/>
    <w:multiLevelType w:val="multilevel"/>
    <w:tmpl w:val="C68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4E037EC"/>
    <w:multiLevelType w:val="multilevel"/>
    <w:tmpl w:val="186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855C8E"/>
    <w:multiLevelType w:val="multilevel"/>
    <w:tmpl w:val="F1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5BA5C14"/>
    <w:multiLevelType w:val="multilevel"/>
    <w:tmpl w:val="5D2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5D44C49"/>
    <w:multiLevelType w:val="multilevel"/>
    <w:tmpl w:val="BAD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62E2E21"/>
    <w:multiLevelType w:val="multilevel"/>
    <w:tmpl w:val="B69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64D6F01"/>
    <w:multiLevelType w:val="multilevel"/>
    <w:tmpl w:val="74F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66D3D78"/>
    <w:multiLevelType w:val="multilevel"/>
    <w:tmpl w:val="D1E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67B422D"/>
    <w:multiLevelType w:val="multilevel"/>
    <w:tmpl w:val="EA2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8C64863"/>
    <w:multiLevelType w:val="multilevel"/>
    <w:tmpl w:val="758E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9F35C3E"/>
    <w:multiLevelType w:val="multilevel"/>
    <w:tmpl w:val="1AB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114710"/>
    <w:multiLevelType w:val="multilevel"/>
    <w:tmpl w:val="CB8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6308B1"/>
    <w:multiLevelType w:val="multilevel"/>
    <w:tmpl w:val="5BFA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B6D0A9E"/>
    <w:multiLevelType w:val="multilevel"/>
    <w:tmpl w:val="1494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B0750C"/>
    <w:multiLevelType w:val="multilevel"/>
    <w:tmpl w:val="440A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D383F1A"/>
    <w:multiLevelType w:val="multilevel"/>
    <w:tmpl w:val="0600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C6532"/>
    <w:multiLevelType w:val="multilevel"/>
    <w:tmpl w:val="0A8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F93868"/>
    <w:multiLevelType w:val="multilevel"/>
    <w:tmpl w:val="6DA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115C28"/>
    <w:multiLevelType w:val="multilevel"/>
    <w:tmpl w:val="64BE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8F3E60"/>
    <w:multiLevelType w:val="multilevel"/>
    <w:tmpl w:val="690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AE49DA"/>
    <w:multiLevelType w:val="multilevel"/>
    <w:tmpl w:val="E8F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815ABE"/>
    <w:multiLevelType w:val="multilevel"/>
    <w:tmpl w:val="0F20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740E6"/>
    <w:multiLevelType w:val="multilevel"/>
    <w:tmpl w:val="FDF2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7D267B"/>
    <w:multiLevelType w:val="multilevel"/>
    <w:tmpl w:val="E6C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C96E58"/>
    <w:multiLevelType w:val="multilevel"/>
    <w:tmpl w:val="0572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1F751A7"/>
    <w:multiLevelType w:val="multilevel"/>
    <w:tmpl w:val="77E0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251649A"/>
    <w:multiLevelType w:val="multilevel"/>
    <w:tmpl w:val="515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25446AE"/>
    <w:multiLevelType w:val="multilevel"/>
    <w:tmpl w:val="7CF4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2895146"/>
    <w:multiLevelType w:val="multilevel"/>
    <w:tmpl w:val="409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33A4F0E"/>
    <w:multiLevelType w:val="multilevel"/>
    <w:tmpl w:val="162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3AF40A8"/>
    <w:multiLevelType w:val="multilevel"/>
    <w:tmpl w:val="3C96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4065E5C"/>
    <w:multiLevelType w:val="multilevel"/>
    <w:tmpl w:val="618E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4B2128A"/>
    <w:multiLevelType w:val="multilevel"/>
    <w:tmpl w:val="C79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4BE6486"/>
    <w:multiLevelType w:val="multilevel"/>
    <w:tmpl w:val="6A84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4CF6B88"/>
    <w:multiLevelType w:val="multilevel"/>
    <w:tmpl w:val="3E4A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5752B0"/>
    <w:multiLevelType w:val="multilevel"/>
    <w:tmpl w:val="BDD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5CC744C"/>
    <w:multiLevelType w:val="multilevel"/>
    <w:tmpl w:val="B3E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1E1EEB"/>
    <w:multiLevelType w:val="multilevel"/>
    <w:tmpl w:val="911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237BA2"/>
    <w:multiLevelType w:val="multilevel"/>
    <w:tmpl w:val="A5A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6364542"/>
    <w:multiLevelType w:val="multilevel"/>
    <w:tmpl w:val="931E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7375AF4"/>
    <w:multiLevelType w:val="multilevel"/>
    <w:tmpl w:val="2DE2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8AC3A89"/>
    <w:multiLevelType w:val="multilevel"/>
    <w:tmpl w:val="C4B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8F77408"/>
    <w:multiLevelType w:val="multilevel"/>
    <w:tmpl w:val="624C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9C30600"/>
    <w:multiLevelType w:val="multilevel"/>
    <w:tmpl w:val="C0B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9D37611"/>
    <w:multiLevelType w:val="multilevel"/>
    <w:tmpl w:val="726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9ED59CA"/>
    <w:multiLevelType w:val="multilevel"/>
    <w:tmpl w:val="E42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A170AB7"/>
    <w:multiLevelType w:val="multilevel"/>
    <w:tmpl w:val="6E3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D51566C"/>
    <w:multiLevelType w:val="multilevel"/>
    <w:tmpl w:val="67E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F095D3B"/>
    <w:multiLevelType w:val="multilevel"/>
    <w:tmpl w:val="CB2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F5360A6"/>
    <w:multiLevelType w:val="multilevel"/>
    <w:tmpl w:val="2974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0313563"/>
    <w:multiLevelType w:val="multilevel"/>
    <w:tmpl w:val="CD3C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16F63D1"/>
    <w:multiLevelType w:val="multilevel"/>
    <w:tmpl w:val="384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36F030C"/>
    <w:multiLevelType w:val="multilevel"/>
    <w:tmpl w:val="322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411483D"/>
    <w:multiLevelType w:val="multilevel"/>
    <w:tmpl w:val="294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52D79EB"/>
    <w:multiLevelType w:val="multilevel"/>
    <w:tmpl w:val="1E7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58818F0"/>
    <w:multiLevelType w:val="multilevel"/>
    <w:tmpl w:val="BBB4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5C52020"/>
    <w:multiLevelType w:val="multilevel"/>
    <w:tmpl w:val="607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64610D5"/>
    <w:multiLevelType w:val="multilevel"/>
    <w:tmpl w:val="F7D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71057C9"/>
    <w:multiLevelType w:val="multilevel"/>
    <w:tmpl w:val="211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7354B9D"/>
    <w:multiLevelType w:val="multilevel"/>
    <w:tmpl w:val="21E4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7B87F95"/>
    <w:multiLevelType w:val="multilevel"/>
    <w:tmpl w:val="9BF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8F61F0D"/>
    <w:multiLevelType w:val="multilevel"/>
    <w:tmpl w:val="C412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8F756B6"/>
    <w:multiLevelType w:val="multilevel"/>
    <w:tmpl w:val="765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9916291"/>
    <w:multiLevelType w:val="multilevel"/>
    <w:tmpl w:val="1FD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A134698"/>
    <w:multiLevelType w:val="multilevel"/>
    <w:tmpl w:val="FBD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A6224B3"/>
    <w:multiLevelType w:val="multilevel"/>
    <w:tmpl w:val="45F8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A966E2F"/>
    <w:multiLevelType w:val="multilevel"/>
    <w:tmpl w:val="877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B6D415F"/>
    <w:multiLevelType w:val="multilevel"/>
    <w:tmpl w:val="50EE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C4515F7"/>
    <w:multiLevelType w:val="multilevel"/>
    <w:tmpl w:val="A1B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C725106"/>
    <w:multiLevelType w:val="multilevel"/>
    <w:tmpl w:val="2794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E023286"/>
    <w:multiLevelType w:val="multilevel"/>
    <w:tmpl w:val="F98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E1A43F9"/>
    <w:multiLevelType w:val="multilevel"/>
    <w:tmpl w:val="E40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E5B17CC"/>
    <w:multiLevelType w:val="multilevel"/>
    <w:tmpl w:val="3C88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EB20E9D"/>
    <w:multiLevelType w:val="multilevel"/>
    <w:tmpl w:val="A2B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F050FF8"/>
    <w:multiLevelType w:val="multilevel"/>
    <w:tmpl w:val="B1C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F064201"/>
    <w:multiLevelType w:val="multilevel"/>
    <w:tmpl w:val="B66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F41120E"/>
    <w:multiLevelType w:val="multilevel"/>
    <w:tmpl w:val="92E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F4E7F28"/>
    <w:multiLevelType w:val="multilevel"/>
    <w:tmpl w:val="F88E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0544122"/>
    <w:multiLevelType w:val="multilevel"/>
    <w:tmpl w:val="F68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0723CC7"/>
    <w:multiLevelType w:val="multilevel"/>
    <w:tmpl w:val="A37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11A5D52"/>
    <w:multiLevelType w:val="multilevel"/>
    <w:tmpl w:val="D02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1F70C42"/>
    <w:multiLevelType w:val="multilevel"/>
    <w:tmpl w:val="C45C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1D506F"/>
    <w:multiLevelType w:val="multilevel"/>
    <w:tmpl w:val="F93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2256182"/>
    <w:multiLevelType w:val="multilevel"/>
    <w:tmpl w:val="23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3F57B51"/>
    <w:multiLevelType w:val="multilevel"/>
    <w:tmpl w:val="66F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4B7179C"/>
    <w:multiLevelType w:val="multilevel"/>
    <w:tmpl w:val="C0B0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4EE5926"/>
    <w:multiLevelType w:val="multilevel"/>
    <w:tmpl w:val="BB7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60056A7"/>
    <w:multiLevelType w:val="multilevel"/>
    <w:tmpl w:val="F5B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7376CEA"/>
    <w:multiLevelType w:val="multilevel"/>
    <w:tmpl w:val="528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76017EA"/>
    <w:multiLevelType w:val="multilevel"/>
    <w:tmpl w:val="433A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8456735"/>
    <w:multiLevelType w:val="multilevel"/>
    <w:tmpl w:val="70B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8E14E43"/>
    <w:multiLevelType w:val="multilevel"/>
    <w:tmpl w:val="3ED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9A07B84"/>
    <w:multiLevelType w:val="multilevel"/>
    <w:tmpl w:val="886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9CF0922"/>
    <w:multiLevelType w:val="multilevel"/>
    <w:tmpl w:val="2FC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A5F0603"/>
    <w:multiLevelType w:val="multilevel"/>
    <w:tmpl w:val="BC6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AAE624D"/>
    <w:multiLevelType w:val="multilevel"/>
    <w:tmpl w:val="F834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AF039EB"/>
    <w:multiLevelType w:val="multilevel"/>
    <w:tmpl w:val="777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B457558"/>
    <w:multiLevelType w:val="multilevel"/>
    <w:tmpl w:val="EA6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B526F94"/>
    <w:multiLevelType w:val="multilevel"/>
    <w:tmpl w:val="C2AA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B643B21"/>
    <w:multiLevelType w:val="multilevel"/>
    <w:tmpl w:val="1EB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B794226"/>
    <w:multiLevelType w:val="multilevel"/>
    <w:tmpl w:val="BA5E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BC77915"/>
    <w:multiLevelType w:val="multilevel"/>
    <w:tmpl w:val="EB1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BE46163"/>
    <w:multiLevelType w:val="multilevel"/>
    <w:tmpl w:val="A6C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C1358F5"/>
    <w:multiLevelType w:val="multilevel"/>
    <w:tmpl w:val="E7A8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C217F7E"/>
    <w:multiLevelType w:val="multilevel"/>
    <w:tmpl w:val="B6D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C3E50E4"/>
    <w:multiLevelType w:val="multilevel"/>
    <w:tmpl w:val="13BE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C705C86"/>
    <w:multiLevelType w:val="multilevel"/>
    <w:tmpl w:val="82D6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CB52EE4"/>
    <w:multiLevelType w:val="multilevel"/>
    <w:tmpl w:val="3F5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D912B38"/>
    <w:multiLevelType w:val="multilevel"/>
    <w:tmpl w:val="8A1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D923B3A"/>
    <w:multiLevelType w:val="multilevel"/>
    <w:tmpl w:val="C5B8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DA51515"/>
    <w:multiLevelType w:val="multilevel"/>
    <w:tmpl w:val="EDD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DA93CCD"/>
    <w:multiLevelType w:val="multilevel"/>
    <w:tmpl w:val="8FE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E5E5C0A"/>
    <w:multiLevelType w:val="multilevel"/>
    <w:tmpl w:val="60FC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EAA4FD9"/>
    <w:multiLevelType w:val="multilevel"/>
    <w:tmpl w:val="EA0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F3936E1"/>
    <w:multiLevelType w:val="multilevel"/>
    <w:tmpl w:val="21F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F3F1D26"/>
    <w:multiLevelType w:val="multilevel"/>
    <w:tmpl w:val="F326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1516FD3"/>
    <w:multiLevelType w:val="multilevel"/>
    <w:tmpl w:val="936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16614A5"/>
    <w:multiLevelType w:val="multilevel"/>
    <w:tmpl w:val="4A9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1AD3A3C"/>
    <w:multiLevelType w:val="multilevel"/>
    <w:tmpl w:val="C1F0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2173F0A"/>
    <w:multiLevelType w:val="multilevel"/>
    <w:tmpl w:val="291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3CF2734"/>
    <w:multiLevelType w:val="multilevel"/>
    <w:tmpl w:val="7BB8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5394BF7"/>
    <w:multiLevelType w:val="multilevel"/>
    <w:tmpl w:val="061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7A4284C"/>
    <w:multiLevelType w:val="multilevel"/>
    <w:tmpl w:val="48B2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7C10ABA"/>
    <w:multiLevelType w:val="multilevel"/>
    <w:tmpl w:val="5216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7C16680"/>
    <w:multiLevelType w:val="multilevel"/>
    <w:tmpl w:val="31C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81919FA"/>
    <w:multiLevelType w:val="multilevel"/>
    <w:tmpl w:val="A83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8A94A3F"/>
    <w:multiLevelType w:val="multilevel"/>
    <w:tmpl w:val="23E6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8D01C10"/>
    <w:multiLevelType w:val="multilevel"/>
    <w:tmpl w:val="8108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9267333"/>
    <w:multiLevelType w:val="multilevel"/>
    <w:tmpl w:val="761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9550E00"/>
    <w:multiLevelType w:val="multilevel"/>
    <w:tmpl w:val="9A2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9A509AF"/>
    <w:multiLevelType w:val="multilevel"/>
    <w:tmpl w:val="6F3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AA27002"/>
    <w:multiLevelType w:val="multilevel"/>
    <w:tmpl w:val="780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AEF6F77"/>
    <w:multiLevelType w:val="multilevel"/>
    <w:tmpl w:val="CCC2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B357093"/>
    <w:multiLevelType w:val="multilevel"/>
    <w:tmpl w:val="1EE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B7F1373"/>
    <w:multiLevelType w:val="multilevel"/>
    <w:tmpl w:val="9FD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BC170EF"/>
    <w:multiLevelType w:val="multilevel"/>
    <w:tmpl w:val="C2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BC75D97"/>
    <w:multiLevelType w:val="multilevel"/>
    <w:tmpl w:val="750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C064DA9"/>
    <w:multiLevelType w:val="multilevel"/>
    <w:tmpl w:val="025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C255B2C"/>
    <w:multiLevelType w:val="multilevel"/>
    <w:tmpl w:val="D62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C313E41"/>
    <w:multiLevelType w:val="multilevel"/>
    <w:tmpl w:val="F22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D487AD7"/>
    <w:multiLevelType w:val="multilevel"/>
    <w:tmpl w:val="DDC2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E6078F3"/>
    <w:multiLevelType w:val="multilevel"/>
    <w:tmpl w:val="9D6E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F2D4651"/>
    <w:multiLevelType w:val="multilevel"/>
    <w:tmpl w:val="AF5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F6228AC"/>
    <w:multiLevelType w:val="multilevel"/>
    <w:tmpl w:val="F4D6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F9B4156"/>
    <w:multiLevelType w:val="multilevel"/>
    <w:tmpl w:val="634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FA95787"/>
    <w:multiLevelType w:val="multilevel"/>
    <w:tmpl w:val="634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FDA3202"/>
    <w:multiLevelType w:val="multilevel"/>
    <w:tmpl w:val="4CA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335972">
    <w:abstractNumId w:val="150"/>
  </w:num>
  <w:num w:numId="2" w16cid:durableId="588344999">
    <w:abstractNumId w:val="159"/>
  </w:num>
  <w:num w:numId="3" w16cid:durableId="1411466770">
    <w:abstractNumId w:val="144"/>
  </w:num>
  <w:num w:numId="4" w16cid:durableId="250354462">
    <w:abstractNumId w:val="204"/>
  </w:num>
  <w:num w:numId="5" w16cid:durableId="1264194155">
    <w:abstractNumId w:val="31"/>
  </w:num>
  <w:num w:numId="6" w16cid:durableId="1203860792">
    <w:abstractNumId w:val="6"/>
  </w:num>
  <w:num w:numId="7" w16cid:durableId="1468547894">
    <w:abstractNumId w:val="105"/>
  </w:num>
  <w:num w:numId="8" w16cid:durableId="1079671828">
    <w:abstractNumId w:val="83"/>
  </w:num>
  <w:num w:numId="9" w16cid:durableId="960964230">
    <w:abstractNumId w:val="196"/>
  </w:num>
  <w:num w:numId="10" w16cid:durableId="2007397352">
    <w:abstractNumId w:val="21"/>
  </w:num>
  <w:num w:numId="11" w16cid:durableId="1100565264">
    <w:abstractNumId w:val="146"/>
  </w:num>
  <w:num w:numId="12" w16cid:durableId="1323198825">
    <w:abstractNumId w:val="200"/>
  </w:num>
  <w:num w:numId="13" w16cid:durableId="802385479">
    <w:abstractNumId w:val="84"/>
  </w:num>
  <w:num w:numId="14" w16cid:durableId="675420293">
    <w:abstractNumId w:val="192"/>
  </w:num>
  <w:num w:numId="15" w16cid:durableId="1985305498">
    <w:abstractNumId w:val="217"/>
  </w:num>
  <w:num w:numId="16" w16cid:durableId="118768366">
    <w:abstractNumId w:val="165"/>
  </w:num>
  <w:num w:numId="17" w16cid:durableId="617224300">
    <w:abstractNumId w:val="212"/>
  </w:num>
  <w:num w:numId="18" w16cid:durableId="681666840">
    <w:abstractNumId w:val="41"/>
  </w:num>
  <w:num w:numId="19" w16cid:durableId="1191262689">
    <w:abstractNumId w:val="20"/>
  </w:num>
  <w:num w:numId="20" w16cid:durableId="83654316">
    <w:abstractNumId w:val="52"/>
  </w:num>
  <w:num w:numId="21" w16cid:durableId="714499856">
    <w:abstractNumId w:val="224"/>
  </w:num>
  <w:num w:numId="22" w16cid:durableId="1715152525">
    <w:abstractNumId w:val="53"/>
  </w:num>
  <w:num w:numId="23" w16cid:durableId="1224368052">
    <w:abstractNumId w:val="96"/>
  </w:num>
  <w:num w:numId="24" w16cid:durableId="1265310336">
    <w:abstractNumId w:val="158"/>
  </w:num>
  <w:num w:numId="25" w16cid:durableId="1277449045">
    <w:abstractNumId w:val="193"/>
  </w:num>
  <w:num w:numId="26" w16cid:durableId="1620330211">
    <w:abstractNumId w:val="131"/>
  </w:num>
  <w:num w:numId="27" w16cid:durableId="1501308797">
    <w:abstractNumId w:val="79"/>
  </w:num>
  <w:num w:numId="28" w16cid:durableId="1713462530">
    <w:abstractNumId w:val="35"/>
  </w:num>
  <w:num w:numId="29" w16cid:durableId="76442199">
    <w:abstractNumId w:val="181"/>
  </w:num>
  <w:num w:numId="30" w16cid:durableId="162938575">
    <w:abstractNumId w:val="203"/>
  </w:num>
  <w:num w:numId="31" w16cid:durableId="571694758">
    <w:abstractNumId w:val="169"/>
  </w:num>
  <w:num w:numId="32" w16cid:durableId="1762532255">
    <w:abstractNumId w:val="134"/>
  </w:num>
  <w:num w:numId="33" w16cid:durableId="345055586">
    <w:abstractNumId w:val="177"/>
  </w:num>
  <w:num w:numId="34" w16cid:durableId="1217231917">
    <w:abstractNumId w:val="176"/>
  </w:num>
  <w:num w:numId="35" w16cid:durableId="1818910453">
    <w:abstractNumId w:val="93"/>
  </w:num>
  <w:num w:numId="36" w16cid:durableId="1766803818">
    <w:abstractNumId w:val="77"/>
  </w:num>
  <w:num w:numId="37" w16cid:durableId="1080829993">
    <w:abstractNumId w:val="78"/>
  </w:num>
  <w:num w:numId="38" w16cid:durableId="1314797239">
    <w:abstractNumId w:val="171"/>
  </w:num>
  <w:num w:numId="39" w16cid:durableId="1772974118">
    <w:abstractNumId w:val="108"/>
  </w:num>
  <w:num w:numId="40" w16cid:durableId="324935372">
    <w:abstractNumId w:val="129"/>
  </w:num>
  <w:num w:numId="41" w16cid:durableId="1445615613">
    <w:abstractNumId w:val="122"/>
  </w:num>
  <w:num w:numId="42" w16cid:durableId="1079786698">
    <w:abstractNumId w:val="132"/>
  </w:num>
  <w:num w:numId="43" w16cid:durableId="140319494">
    <w:abstractNumId w:val="123"/>
  </w:num>
  <w:num w:numId="44" w16cid:durableId="2127193405">
    <w:abstractNumId w:val="185"/>
  </w:num>
  <w:num w:numId="45" w16cid:durableId="1159729443">
    <w:abstractNumId w:val="206"/>
  </w:num>
  <w:num w:numId="46" w16cid:durableId="1005520972">
    <w:abstractNumId w:val="27"/>
  </w:num>
  <w:num w:numId="47" w16cid:durableId="1375500647">
    <w:abstractNumId w:val="4"/>
  </w:num>
  <w:num w:numId="48" w16cid:durableId="412970316">
    <w:abstractNumId w:val="71"/>
  </w:num>
  <w:num w:numId="49" w16cid:durableId="1138500279">
    <w:abstractNumId w:val="113"/>
  </w:num>
  <w:num w:numId="50" w16cid:durableId="285814653">
    <w:abstractNumId w:val="5"/>
  </w:num>
  <w:num w:numId="51" w16cid:durableId="78409418">
    <w:abstractNumId w:val="60"/>
  </w:num>
  <w:num w:numId="52" w16cid:durableId="197546343">
    <w:abstractNumId w:val="45"/>
  </w:num>
  <w:num w:numId="53" w16cid:durableId="887228861">
    <w:abstractNumId w:val="32"/>
  </w:num>
  <w:num w:numId="54" w16cid:durableId="1256399139">
    <w:abstractNumId w:val="110"/>
  </w:num>
  <w:num w:numId="55" w16cid:durableId="2054891181">
    <w:abstractNumId w:val="232"/>
  </w:num>
  <w:num w:numId="56" w16cid:durableId="1360428903">
    <w:abstractNumId w:val="235"/>
  </w:num>
  <w:num w:numId="57" w16cid:durableId="1349721242">
    <w:abstractNumId w:val="164"/>
  </w:num>
  <w:num w:numId="58" w16cid:durableId="1265461590">
    <w:abstractNumId w:val="230"/>
  </w:num>
  <w:num w:numId="59" w16cid:durableId="1285620526">
    <w:abstractNumId w:val="168"/>
  </w:num>
  <w:num w:numId="60" w16cid:durableId="1264918645">
    <w:abstractNumId w:val="26"/>
  </w:num>
  <w:num w:numId="61" w16cid:durableId="1227762738">
    <w:abstractNumId w:val="216"/>
  </w:num>
  <w:num w:numId="62" w16cid:durableId="1935934618">
    <w:abstractNumId w:val="86"/>
  </w:num>
  <w:num w:numId="63" w16cid:durableId="1899516606">
    <w:abstractNumId w:val="95"/>
  </w:num>
  <w:num w:numId="64" w16cid:durableId="1192308134">
    <w:abstractNumId w:val="47"/>
  </w:num>
  <w:num w:numId="65" w16cid:durableId="1654525913">
    <w:abstractNumId w:val="229"/>
  </w:num>
  <w:num w:numId="66" w16cid:durableId="1805342400">
    <w:abstractNumId w:val="57"/>
  </w:num>
  <w:num w:numId="67" w16cid:durableId="256715108">
    <w:abstractNumId w:val="149"/>
  </w:num>
  <w:num w:numId="68" w16cid:durableId="951979642">
    <w:abstractNumId w:val="163"/>
  </w:num>
  <w:num w:numId="69" w16cid:durableId="173112989">
    <w:abstractNumId w:val="40"/>
  </w:num>
  <w:num w:numId="70" w16cid:durableId="1374770374">
    <w:abstractNumId w:val="24"/>
  </w:num>
  <w:num w:numId="71" w16cid:durableId="1584953345">
    <w:abstractNumId w:val="191"/>
  </w:num>
  <w:num w:numId="72" w16cid:durableId="466166292">
    <w:abstractNumId w:val="18"/>
  </w:num>
  <w:num w:numId="73" w16cid:durableId="376971173">
    <w:abstractNumId w:val="13"/>
  </w:num>
  <w:num w:numId="74" w16cid:durableId="1344630364">
    <w:abstractNumId w:val="76"/>
  </w:num>
  <w:num w:numId="75" w16cid:durableId="1083330808">
    <w:abstractNumId w:val="98"/>
  </w:num>
  <w:num w:numId="76" w16cid:durableId="1996569451">
    <w:abstractNumId w:val="2"/>
  </w:num>
  <w:num w:numId="77" w16cid:durableId="1793671855">
    <w:abstractNumId w:val="141"/>
  </w:num>
  <w:num w:numId="78" w16cid:durableId="815999626">
    <w:abstractNumId w:val="237"/>
  </w:num>
  <w:num w:numId="79" w16cid:durableId="1880388555">
    <w:abstractNumId w:val="115"/>
  </w:num>
  <w:num w:numId="80" w16cid:durableId="153764652">
    <w:abstractNumId w:val="1"/>
  </w:num>
  <w:num w:numId="81" w16cid:durableId="789714126">
    <w:abstractNumId w:val="97"/>
  </w:num>
  <w:num w:numId="82" w16cid:durableId="1524635306">
    <w:abstractNumId w:val="155"/>
  </w:num>
  <w:num w:numId="83" w16cid:durableId="792283662">
    <w:abstractNumId w:val="55"/>
  </w:num>
  <w:num w:numId="84" w16cid:durableId="1054040560">
    <w:abstractNumId w:val="124"/>
  </w:num>
  <w:num w:numId="85" w16cid:durableId="1088693226">
    <w:abstractNumId w:val="244"/>
  </w:num>
  <w:num w:numId="86" w16cid:durableId="1642346342">
    <w:abstractNumId w:val="223"/>
  </w:num>
  <w:num w:numId="87" w16cid:durableId="1103651093">
    <w:abstractNumId w:val="238"/>
  </w:num>
  <w:num w:numId="88" w16cid:durableId="1283536708">
    <w:abstractNumId w:val="54"/>
  </w:num>
  <w:num w:numId="89" w16cid:durableId="700864864">
    <w:abstractNumId w:val="187"/>
  </w:num>
  <w:num w:numId="90" w16cid:durableId="1686399021">
    <w:abstractNumId w:val="209"/>
  </w:num>
  <w:num w:numId="91" w16cid:durableId="1444882032">
    <w:abstractNumId w:val="152"/>
  </w:num>
  <w:num w:numId="92" w16cid:durableId="367948677">
    <w:abstractNumId w:val="137"/>
  </w:num>
  <w:num w:numId="93" w16cid:durableId="1783650208">
    <w:abstractNumId w:val="37"/>
  </w:num>
  <w:num w:numId="94" w16cid:durableId="93332453">
    <w:abstractNumId w:val="183"/>
  </w:num>
  <w:num w:numId="95" w16cid:durableId="1332754872">
    <w:abstractNumId w:val="130"/>
  </w:num>
  <w:num w:numId="96" w16cid:durableId="1944654690">
    <w:abstractNumId w:val="247"/>
  </w:num>
  <w:num w:numId="97" w16cid:durableId="821700323">
    <w:abstractNumId w:val="166"/>
  </w:num>
  <w:num w:numId="98" w16cid:durableId="647592221">
    <w:abstractNumId w:val="231"/>
  </w:num>
  <w:num w:numId="99" w16cid:durableId="1376126429">
    <w:abstractNumId w:val="28"/>
  </w:num>
  <w:num w:numId="100" w16cid:durableId="647981389">
    <w:abstractNumId w:val="112"/>
  </w:num>
  <w:num w:numId="101" w16cid:durableId="909585195">
    <w:abstractNumId w:val="14"/>
  </w:num>
  <w:num w:numId="102" w16cid:durableId="1514762595">
    <w:abstractNumId w:val="162"/>
  </w:num>
  <w:num w:numId="103" w16cid:durableId="115611323">
    <w:abstractNumId w:val="88"/>
  </w:num>
  <w:num w:numId="104" w16cid:durableId="2038306971">
    <w:abstractNumId w:val="117"/>
  </w:num>
  <w:num w:numId="105" w16cid:durableId="560017435">
    <w:abstractNumId w:val="80"/>
  </w:num>
  <w:num w:numId="106" w16cid:durableId="2136100467">
    <w:abstractNumId w:val="128"/>
  </w:num>
  <w:num w:numId="107" w16cid:durableId="133254483">
    <w:abstractNumId w:val="154"/>
  </w:num>
  <w:num w:numId="108" w16cid:durableId="1238859068">
    <w:abstractNumId w:val="226"/>
  </w:num>
  <w:num w:numId="109" w16cid:durableId="122235879">
    <w:abstractNumId w:val="87"/>
  </w:num>
  <w:num w:numId="110" w16cid:durableId="1624921627">
    <w:abstractNumId w:val="3"/>
  </w:num>
  <w:num w:numId="111" w16cid:durableId="1439912928">
    <w:abstractNumId w:val="10"/>
  </w:num>
  <w:num w:numId="112" w16cid:durableId="1759205831">
    <w:abstractNumId w:val="233"/>
  </w:num>
  <w:num w:numId="113" w16cid:durableId="977302533">
    <w:abstractNumId w:val="172"/>
  </w:num>
  <w:num w:numId="114" w16cid:durableId="1867520895">
    <w:abstractNumId w:val="100"/>
  </w:num>
  <w:num w:numId="115" w16cid:durableId="1618104209">
    <w:abstractNumId w:val="12"/>
  </w:num>
  <w:num w:numId="116" w16cid:durableId="1860239662">
    <w:abstractNumId w:val="61"/>
  </w:num>
  <w:num w:numId="117" w16cid:durableId="546525383">
    <w:abstractNumId w:val="242"/>
  </w:num>
  <w:num w:numId="118" w16cid:durableId="765274769">
    <w:abstractNumId w:val="63"/>
  </w:num>
  <w:num w:numId="119" w16cid:durableId="1523712478">
    <w:abstractNumId w:val="142"/>
  </w:num>
  <w:num w:numId="120" w16cid:durableId="651106509">
    <w:abstractNumId w:val="182"/>
  </w:num>
  <w:num w:numId="121" w16cid:durableId="1364358459">
    <w:abstractNumId w:val="106"/>
  </w:num>
  <w:num w:numId="122" w16cid:durableId="1955208050">
    <w:abstractNumId w:val="245"/>
  </w:num>
  <w:num w:numId="123" w16cid:durableId="304436996">
    <w:abstractNumId w:val="59"/>
  </w:num>
  <w:num w:numId="124" w16cid:durableId="1089742097">
    <w:abstractNumId w:val="210"/>
  </w:num>
  <w:num w:numId="125" w16cid:durableId="633683626">
    <w:abstractNumId w:val="102"/>
  </w:num>
  <w:num w:numId="126" w16cid:durableId="484929378">
    <w:abstractNumId w:val="119"/>
  </w:num>
  <w:num w:numId="127" w16cid:durableId="1162432127">
    <w:abstractNumId w:val="199"/>
  </w:num>
  <w:num w:numId="128" w16cid:durableId="1261521530">
    <w:abstractNumId w:val="74"/>
  </w:num>
  <w:num w:numId="129" w16cid:durableId="1609701147">
    <w:abstractNumId w:val="178"/>
  </w:num>
  <w:num w:numId="130" w16cid:durableId="1654530101">
    <w:abstractNumId w:val="50"/>
  </w:num>
  <w:num w:numId="131" w16cid:durableId="546062759">
    <w:abstractNumId w:val="160"/>
  </w:num>
  <w:num w:numId="132" w16cid:durableId="472335149">
    <w:abstractNumId w:val="173"/>
  </w:num>
  <w:num w:numId="133" w16cid:durableId="1492912741">
    <w:abstractNumId w:val="138"/>
  </w:num>
  <w:num w:numId="134" w16cid:durableId="2146192341">
    <w:abstractNumId w:val="174"/>
  </w:num>
  <w:num w:numId="135" w16cid:durableId="312611082">
    <w:abstractNumId w:val="180"/>
  </w:num>
  <w:num w:numId="136" w16cid:durableId="866020062">
    <w:abstractNumId w:val="151"/>
  </w:num>
  <w:num w:numId="137" w16cid:durableId="537157718">
    <w:abstractNumId w:val="68"/>
  </w:num>
  <w:num w:numId="138" w16cid:durableId="1452674029">
    <w:abstractNumId w:val="34"/>
  </w:num>
  <w:num w:numId="139" w16cid:durableId="2116092448">
    <w:abstractNumId w:val="135"/>
  </w:num>
  <w:num w:numId="140" w16cid:durableId="1781950146">
    <w:abstractNumId w:val="133"/>
  </w:num>
  <w:num w:numId="141" w16cid:durableId="152381795">
    <w:abstractNumId w:val="208"/>
  </w:num>
  <w:num w:numId="142" w16cid:durableId="1608003567">
    <w:abstractNumId w:val="205"/>
  </w:num>
  <w:num w:numId="143" w16cid:durableId="1845046552">
    <w:abstractNumId w:val="22"/>
  </w:num>
  <w:num w:numId="144" w16cid:durableId="267086161">
    <w:abstractNumId w:val="116"/>
  </w:num>
  <w:num w:numId="145" w16cid:durableId="1775897597">
    <w:abstractNumId w:val="70"/>
  </w:num>
  <w:num w:numId="146" w16cid:durableId="1100418475">
    <w:abstractNumId w:val="81"/>
  </w:num>
  <w:num w:numId="147" w16cid:durableId="552079334">
    <w:abstractNumId w:val="246"/>
  </w:num>
  <w:num w:numId="148" w16cid:durableId="696275511">
    <w:abstractNumId w:val="91"/>
  </w:num>
  <w:num w:numId="149" w16cid:durableId="1677881200">
    <w:abstractNumId w:val="136"/>
  </w:num>
  <w:num w:numId="150" w16cid:durableId="1015573701">
    <w:abstractNumId w:val="228"/>
  </w:num>
  <w:num w:numId="151" w16cid:durableId="264003399">
    <w:abstractNumId w:val="58"/>
  </w:num>
  <w:num w:numId="152" w16cid:durableId="414471189">
    <w:abstractNumId w:val="202"/>
  </w:num>
  <w:num w:numId="153" w16cid:durableId="1183545657">
    <w:abstractNumId w:val="7"/>
  </w:num>
  <w:num w:numId="154" w16cid:durableId="598292847">
    <w:abstractNumId w:val="145"/>
  </w:num>
  <w:num w:numId="155" w16cid:durableId="758798207">
    <w:abstractNumId w:val="46"/>
  </w:num>
  <w:num w:numId="156" w16cid:durableId="612975282">
    <w:abstractNumId w:val="236"/>
  </w:num>
  <w:num w:numId="157" w16cid:durableId="1710569564">
    <w:abstractNumId w:val="197"/>
  </w:num>
  <w:num w:numId="158" w16cid:durableId="1156649701">
    <w:abstractNumId w:val="184"/>
  </w:num>
  <w:num w:numId="159" w16cid:durableId="548808852">
    <w:abstractNumId w:val="49"/>
  </w:num>
  <w:num w:numId="160" w16cid:durableId="853879932">
    <w:abstractNumId w:val="234"/>
  </w:num>
  <w:num w:numId="161" w16cid:durableId="1143962510">
    <w:abstractNumId w:val="170"/>
  </w:num>
  <w:num w:numId="162" w16cid:durableId="1596206169">
    <w:abstractNumId w:val="8"/>
  </w:num>
  <w:num w:numId="163" w16cid:durableId="1567911088">
    <w:abstractNumId w:val="23"/>
  </w:num>
  <w:num w:numId="164" w16cid:durableId="1913078180">
    <w:abstractNumId w:val="188"/>
  </w:num>
  <w:num w:numId="165" w16cid:durableId="615988028">
    <w:abstractNumId w:val="0"/>
  </w:num>
  <w:num w:numId="166" w16cid:durableId="508713555">
    <w:abstractNumId w:val="62"/>
  </w:num>
  <w:num w:numId="167" w16cid:durableId="1119104379">
    <w:abstractNumId w:val="239"/>
  </w:num>
  <w:num w:numId="168" w16cid:durableId="1118792760">
    <w:abstractNumId w:val="16"/>
  </w:num>
  <w:num w:numId="169" w16cid:durableId="1803384347">
    <w:abstractNumId w:val="43"/>
  </w:num>
  <w:num w:numId="170" w16cid:durableId="2023240214">
    <w:abstractNumId w:val="101"/>
  </w:num>
  <w:num w:numId="171" w16cid:durableId="1330527185">
    <w:abstractNumId w:val="73"/>
  </w:num>
  <w:num w:numId="172" w16cid:durableId="1450473987">
    <w:abstractNumId w:val="215"/>
  </w:num>
  <w:num w:numId="173" w16cid:durableId="358170153">
    <w:abstractNumId w:val="33"/>
  </w:num>
  <w:num w:numId="174" w16cid:durableId="1263340177">
    <w:abstractNumId w:val="194"/>
  </w:num>
  <w:num w:numId="175" w16cid:durableId="1086808161">
    <w:abstractNumId w:val="9"/>
  </w:num>
  <w:num w:numId="176" w16cid:durableId="329261248">
    <w:abstractNumId w:val="104"/>
  </w:num>
  <w:num w:numId="177" w16cid:durableId="687607276">
    <w:abstractNumId w:val="65"/>
  </w:num>
  <w:num w:numId="178" w16cid:durableId="1510562672">
    <w:abstractNumId w:val="139"/>
  </w:num>
  <w:num w:numId="179" w16cid:durableId="1201285924">
    <w:abstractNumId w:val="36"/>
  </w:num>
  <w:num w:numId="180" w16cid:durableId="667557250">
    <w:abstractNumId w:val="94"/>
  </w:num>
  <w:num w:numId="181" w16cid:durableId="318117017">
    <w:abstractNumId w:val="107"/>
  </w:num>
  <w:num w:numId="182" w16cid:durableId="313528965">
    <w:abstractNumId w:val="218"/>
  </w:num>
  <w:num w:numId="183" w16cid:durableId="177424719">
    <w:abstractNumId w:val="219"/>
  </w:num>
  <w:num w:numId="184" w16cid:durableId="495388124">
    <w:abstractNumId w:val="42"/>
  </w:num>
  <w:num w:numId="185" w16cid:durableId="1243442182">
    <w:abstractNumId w:val="15"/>
  </w:num>
  <w:num w:numId="186" w16cid:durableId="654181890">
    <w:abstractNumId w:val="220"/>
  </w:num>
  <w:num w:numId="187" w16cid:durableId="921451465">
    <w:abstractNumId w:val="92"/>
  </w:num>
  <w:num w:numId="188" w16cid:durableId="1913462689">
    <w:abstractNumId w:val="167"/>
  </w:num>
  <w:num w:numId="189" w16cid:durableId="1621305281">
    <w:abstractNumId w:val="64"/>
  </w:num>
  <w:num w:numId="190" w16cid:durableId="2013409124">
    <w:abstractNumId w:val="143"/>
  </w:num>
  <w:num w:numId="191" w16cid:durableId="1981960305">
    <w:abstractNumId w:val="140"/>
  </w:num>
  <w:num w:numId="192" w16cid:durableId="2117556768">
    <w:abstractNumId w:val="120"/>
  </w:num>
  <w:num w:numId="193" w16cid:durableId="512961980">
    <w:abstractNumId w:val="111"/>
  </w:num>
  <w:num w:numId="194" w16cid:durableId="603880820">
    <w:abstractNumId w:val="114"/>
  </w:num>
  <w:num w:numId="195" w16cid:durableId="1377241333">
    <w:abstractNumId w:val="19"/>
  </w:num>
  <w:num w:numId="196" w16cid:durableId="8721443">
    <w:abstractNumId w:val="118"/>
  </w:num>
  <w:num w:numId="197" w16cid:durableId="294456310">
    <w:abstractNumId w:val="121"/>
  </w:num>
  <w:num w:numId="198" w16cid:durableId="860896665">
    <w:abstractNumId w:val="225"/>
  </w:num>
  <w:num w:numId="199" w16cid:durableId="1801992999">
    <w:abstractNumId w:val="153"/>
  </w:num>
  <w:num w:numId="200" w16cid:durableId="1302809123">
    <w:abstractNumId w:val="222"/>
  </w:num>
  <w:num w:numId="201" w16cid:durableId="956909601">
    <w:abstractNumId w:val="195"/>
  </w:num>
  <w:num w:numId="202" w16cid:durableId="295842401">
    <w:abstractNumId w:val="179"/>
  </w:num>
  <w:num w:numId="203" w16cid:durableId="1866558627">
    <w:abstractNumId w:val="198"/>
  </w:num>
  <w:num w:numId="204" w16cid:durableId="97331278">
    <w:abstractNumId w:val="201"/>
  </w:num>
  <w:num w:numId="205" w16cid:durableId="1519390320">
    <w:abstractNumId w:val="207"/>
  </w:num>
  <w:num w:numId="206" w16cid:durableId="213003632">
    <w:abstractNumId w:val="51"/>
  </w:num>
  <w:num w:numId="207" w16cid:durableId="1575777213">
    <w:abstractNumId w:val="213"/>
  </w:num>
  <w:num w:numId="208" w16cid:durableId="1992706856">
    <w:abstractNumId w:val="175"/>
  </w:num>
  <w:num w:numId="209" w16cid:durableId="2053841741">
    <w:abstractNumId w:val="227"/>
  </w:num>
  <w:num w:numId="210" w16cid:durableId="384649007">
    <w:abstractNumId w:val="240"/>
  </w:num>
  <w:num w:numId="211" w16cid:durableId="1645551170">
    <w:abstractNumId w:val="29"/>
  </w:num>
  <w:num w:numId="212" w16cid:durableId="1914701429">
    <w:abstractNumId w:val="25"/>
  </w:num>
  <w:num w:numId="213" w16cid:durableId="942614599">
    <w:abstractNumId w:val="214"/>
  </w:num>
  <w:num w:numId="214" w16cid:durableId="89666386">
    <w:abstractNumId w:val="189"/>
  </w:num>
  <w:num w:numId="215" w16cid:durableId="1677028020">
    <w:abstractNumId w:val="56"/>
  </w:num>
  <w:num w:numId="216" w16cid:durableId="222958006">
    <w:abstractNumId w:val="156"/>
  </w:num>
  <w:num w:numId="217" w16cid:durableId="1298798227">
    <w:abstractNumId w:val="72"/>
  </w:num>
  <w:num w:numId="218" w16cid:durableId="1838768687">
    <w:abstractNumId w:val="89"/>
  </w:num>
  <w:num w:numId="219" w16cid:durableId="297076394">
    <w:abstractNumId w:val="241"/>
  </w:num>
  <w:num w:numId="220" w16cid:durableId="975529846">
    <w:abstractNumId w:val="161"/>
  </w:num>
  <w:num w:numId="221" w16cid:durableId="1938559546">
    <w:abstractNumId w:val="190"/>
  </w:num>
  <w:num w:numId="222" w16cid:durableId="1716276859">
    <w:abstractNumId w:val="221"/>
  </w:num>
  <w:num w:numId="223" w16cid:durableId="1217281695">
    <w:abstractNumId w:val="243"/>
  </w:num>
  <w:num w:numId="224" w16cid:durableId="1049963619">
    <w:abstractNumId w:val="82"/>
  </w:num>
  <w:num w:numId="225" w16cid:durableId="137186380">
    <w:abstractNumId w:val="38"/>
  </w:num>
  <w:num w:numId="226" w16cid:durableId="81265851">
    <w:abstractNumId w:val="148"/>
  </w:num>
  <w:num w:numId="227" w16cid:durableId="1029188527">
    <w:abstractNumId w:val="66"/>
  </w:num>
  <w:num w:numId="228" w16cid:durableId="1033308424">
    <w:abstractNumId w:val="69"/>
  </w:num>
  <w:num w:numId="229" w16cid:durableId="2134903434">
    <w:abstractNumId w:val="99"/>
  </w:num>
  <w:num w:numId="230" w16cid:durableId="1140810098">
    <w:abstractNumId w:val="17"/>
  </w:num>
  <w:num w:numId="231" w16cid:durableId="1110584939">
    <w:abstractNumId w:val="85"/>
  </w:num>
  <w:num w:numId="232" w16cid:durableId="1665739121">
    <w:abstractNumId w:val="211"/>
  </w:num>
  <w:num w:numId="233" w16cid:durableId="1775321660">
    <w:abstractNumId w:val="39"/>
  </w:num>
  <w:num w:numId="234" w16cid:durableId="1280406682">
    <w:abstractNumId w:val="157"/>
  </w:num>
  <w:num w:numId="235" w16cid:durableId="1053578773">
    <w:abstractNumId w:val="48"/>
  </w:num>
  <w:num w:numId="236" w16cid:durableId="232011620">
    <w:abstractNumId w:val="90"/>
  </w:num>
  <w:num w:numId="237" w16cid:durableId="1884054148">
    <w:abstractNumId w:val="126"/>
  </w:num>
  <w:num w:numId="238" w16cid:durableId="94130906">
    <w:abstractNumId w:val="109"/>
  </w:num>
  <w:num w:numId="239" w16cid:durableId="138543380">
    <w:abstractNumId w:val="103"/>
  </w:num>
  <w:num w:numId="240" w16cid:durableId="760109046">
    <w:abstractNumId w:val="30"/>
  </w:num>
  <w:num w:numId="241" w16cid:durableId="1871260340">
    <w:abstractNumId w:val="147"/>
  </w:num>
  <w:num w:numId="242" w16cid:durableId="659163013">
    <w:abstractNumId w:val="127"/>
  </w:num>
  <w:num w:numId="243" w16cid:durableId="1605192502">
    <w:abstractNumId w:val="67"/>
  </w:num>
  <w:num w:numId="244" w16cid:durableId="179902136">
    <w:abstractNumId w:val="75"/>
  </w:num>
  <w:num w:numId="245" w16cid:durableId="1284075707">
    <w:abstractNumId w:val="125"/>
  </w:num>
  <w:num w:numId="246" w16cid:durableId="214510523">
    <w:abstractNumId w:val="44"/>
  </w:num>
  <w:num w:numId="247" w16cid:durableId="1954824041">
    <w:abstractNumId w:val="186"/>
  </w:num>
  <w:num w:numId="248" w16cid:durableId="501362413">
    <w:abstractNumId w:val="11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8E"/>
    <w:rsid w:val="000139D3"/>
    <w:rsid w:val="00045701"/>
    <w:rsid w:val="0007327E"/>
    <w:rsid w:val="000777F9"/>
    <w:rsid w:val="000D1FF8"/>
    <w:rsid w:val="001024BE"/>
    <w:rsid w:val="00122D86"/>
    <w:rsid w:val="00140193"/>
    <w:rsid w:val="00150458"/>
    <w:rsid w:val="001710AC"/>
    <w:rsid w:val="0017359E"/>
    <w:rsid w:val="001833B3"/>
    <w:rsid w:val="00197DD2"/>
    <w:rsid w:val="001C02CF"/>
    <w:rsid w:val="001D5B81"/>
    <w:rsid w:val="001D7604"/>
    <w:rsid w:val="001E02AF"/>
    <w:rsid w:val="002064CD"/>
    <w:rsid w:val="00213E27"/>
    <w:rsid w:val="002239AF"/>
    <w:rsid w:val="002264AE"/>
    <w:rsid w:val="002509DE"/>
    <w:rsid w:val="002728A4"/>
    <w:rsid w:val="00277926"/>
    <w:rsid w:val="00280153"/>
    <w:rsid w:val="00291EAD"/>
    <w:rsid w:val="002A7F36"/>
    <w:rsid w:val="0031140B"/>
    <w:rsid w:val="003417D1"/>
    <w:rsid w:val="00355BFB"/>
    <w:rsid w:val="003676E5"/>
    <w:rsid w:val="00375DF8"/>
    <w:rsid w:val="00382FF8"/>
    <w:rsid w:val="0039264F"/>
    <w:rsid w:val="003D3605"/>
    <w:rsid w:val="003E05F3"/>
    <w:rsid w:val="003F5604"/>
    <w:rsid w:val="00413755"/>
    <w:rsid w:val="0044286A"/>
    <w:rsid w:val="00475D15"/>
    <w:rsid w:val="00483334"/>
    <w:rsid w:val="00494E29"/>
    <w:rsid w:val="004B39E5"/>
    <w:rsid w:val="004C1459"/>
    <w:rsid w:val="004D6321"/>
    <w:rsid w:val="004E192B"/>
    <w:rsid w:val="00515240"/>
    <w:rsid w:val="00516508"/>
    <w:rsid w:val="00520215"/>
    <w:rsid w:val="00537D6B"/>
    <w:rsid w:val="00553C0B"/>
    <w:rsid w:val="00574E88"/>
    <w:rsid w:val="00575938"/>
    <w:rsid w:val="00591F60"/>
    <w:rsid w:val="005933F2"/>
    <w:rsid w:val="005A0456"/>
    <w:rsid w:val="005A79D0"/>
    <w:rsid w:val="005B329F"/>
    <w:rsid w:val="005C613B"/>
    <w:rsid w:val="005C6CEA"/>
    <w:rsid w:val="005D56A6"/>
    <w:rsid w:val="005E39C0"/>
    <w:rsid w:val="005E527D"/>
    <w:rsid w:val="005E52CC"/>
    <w:rsid w:val="00604FEF"/>
    <w:rsid w:val="0062125D"/>
    <w:rsid w:val="006559FE"/>
    <w:rsid w:val="00657689"/>
    <w:rsid w:val="00663F8B"/>
    <w:rsid w:val="0068112E"/>
    <w:rsid w:val="006830EB"/>
    <w:rsid w:val="006F2E38"/>
    <w:rsid w:val="006F5084"/>
    <w:rsid w:val="00712D1A"/>
    <w:rsid w:val="007235F9"/>
    <w:rsid w:val="00763711"/>
    <w:rsid w:val="007715C9"/>
    <w:rsid w:val="007968D6"/>
    <w:rsid w:val="007B1310"/>
    <w:rsid w:val="007D3EAE"/>
    <w:rsid w:val="007F75BB"/>
    <w:rsid w:val="00812067"/>
    <w:rsid w:val="00837D2D"/>
    <w:rsid w:val="00840F58"/>
    <w:rsid w:val="00853313"/>
    <w:rsid w:val="0086417E"/>
    <w:rsid w:val="00887424"/>
    <w:rsid w:val="008B581A"/>
    <w:rsid w:val="008C2DE8"/>
    <w:rsid w:val="008C453F"/>
    <w:rsid w:val="008E08CA"/>
    <w:rsid w:val="008E51BF"/>
    <w:rsid w:val="008F02BA"/>
    <w:rsid w:val="009133CB"/>
    <w:rsid w:val="00913E78"/>
    <w:rsid w:val="00932873"/>
    <w:rsid w:val="00975406"/>
    <w:rsid w:val="009847F5"/>
    <w:rsid w:val="00991F70"/>
    <w:rsid w:val="009A2475"/>
    <w:rsid w:val="009A5C69"/>
    <w:rsid w:val="009D7E60"/>
    <w:rsid w:val="009E0E73"/>
    <w:rsid w:val="009E6210"/>
    <w:rsid w:val="00A21C9C"/>
    <w:rsid w:val="00A258D2"/>
    <w:rsid w:val="00A261C0"/>
    <w:rsid w:val="00A52A9F"/>
    <w:rsid w:val="00A52ABE"/>
    <w:rsid w:val="00A7457D"/>
    <w:rsid w:val="00A81A6A"/>
    <w:rsid w:val="00A87337"/>
    <w:rsid w:val="00A9204C"/>
    <w:rsid w:val="00AA4E9E"/>
    <w:rsid w:val="00AC3842"/>
    <w:rsid w:val="00AD54B7"/>
    <w:rsid w:val="00AE2116"/>
    <w:rsid w:val="00B137B9"/>
    <w:rsid w:val="00B36AB4"/>
    <w:rsid w:val="00B43DF7"/>
    <w:rsid w:val="00B75C07"/>
    <w:rsid w:val="00B75C21"/>
    <w:rsid w:val="00B876AA"/>
    <w:rsid w:val="00B87E5A"/>
    <w:rsid w:val="00B93240"/>
    <w:rsid w:val="00BC3AB0"/>
    <w:rsid w:val="00BE4DE6"/>
    <w:rsid w:val="00C0175D"/>
    <w:rsid w:val="00C10CD1"/>
    <w:rsid w:val="00C118DE"/>
    <w:rsid w:val="00C40DC8"/>
    <w:rsid w:val="00C455A9"/>
    <w:rsid w:val="00C50372"/>
    <w:rsid w:val="00C56E2C"/>
    <w:rsid w:val="00C60506"/>
    <w:rsid w:val="00C715E7"/>
    <w:rsid w:val="00C756F3"/>
    <w:rsid w:val="00CA1BA0"/>
    <w:rsid w:val="00CC174B"/>
    <w:rsid w:val="00CD49F0"/>
    <w:rsid w:val="00CD7465"/>
    <w:rsid w:val="00CF6123"/>
    <w:rsid w:val="00D0368C"/>
    <w:rsid w:val="00D13995"/>
    <w:rsid w:val="00D23F23"/>
    <w:rsid w:val="00D34444"/>
    <w:rsid w:val="00D403CD"/>
    <w:rsid w:val="00D41310"/>
    <w:rsid w:val="00D42B0D"/>
    <w:rsid w:val="00D506EE"/>
    <w:rsid w:val="00D74366"/>
    <w:rsid w:val="00D76D95"/>
    <w:rsid w:val="00D81687"/>
    <w:rsid w:val="00DC5112"/>
    <w:rsid w:val="00DF7932"/>
    <w:rsid w:val="00E34320"/>
    <w:rsid w:val="00E477BB"/>
    <w:rsid w:val="00E51E95"/>
    <w:rsid w:val="00E74D8E"/>
    <w:rsid w:val="00E80EA2"/>
    <w:rsid w:val="00E87F7F"/>
    <w:rsid w:val="00E91295"/>
    <w:rsid w:val="00E91B92"/>
    <w:rsid w:val="00EA45B4"/>
    <w:rsid w:val="00EE3560"/>
    <w:rsid w:val="00EF7CC4"/>
    <w:rsid w:val="00F118C1"/>
    <w:rsid w:val="00F56DD7"/>
    <w:rsid w:val="00F61C80"/>
    <w:rsid w:val="00F724FA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2E9"/>
  <w15:chartTrackingRefBased/>
  <w15:docId w15:val="{2BADECC3-DF65-42C4-867F-0ABA1392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D8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4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4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4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4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4D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4D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4D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4D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4D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4D8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15C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15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7FE8E863-8911-49B5-8E71-3132029FC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39F10-C16D-49A2-A133-442283EC7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4F8CF-A0AD-479A-B571-BB8205576C89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33</Pages>
  <Words>9464</Words>
  <Characters>53951</Characters>
  <Application>Microsoft Office Word</Application>
  <DocSecurity>0</DocSecurity>
  <Lines>449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137</cp:revision>
  <cp:lastPrinted>2026-02-03T06:36:00Z</cp:lastPrinted>
  <dcterms:created xsi:type="dcterms:W3CDTF">2026-01-21T08:46:00Z</dcterms:created>
  <dcterms:modified xsi:type="dcterms:W3CDTF">2026-05-19T05:56:00Z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