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E146" w14:textId="644D4939" w:rsidR="00066683" w:rsidRPr="00B42121" w:rsidRDefault="00D66087" w:rsidP="009B718F">
      <w:pPr>
        <w:spacing w:after="0"/>
        <w:rPr>
          <w:rFonts w:ascii="Garamond" w:hAnsi="Garamond"/>
          <w:b/>
          <w:bCs/>
          <w:u w:val="single"/>
        </w:rPr>
      </w:pPr>
      <w:r w:rsidRPr="00C667D3">
        <w:rPr>
          <w:rFonts w:ascii="Garamond" w:hAnsi="Garamond"/>
          <w:b/>
          <w:bCs/>
          <w:u w:val="single"/>
        </w:rPr>
        <w:t>Vyhlásenie o súlade ponúkaného tovaru s požadovanými parametrami</w:t>
      </w:r>
    </w:p>
    <w:p w14:paraId="06EA9DC1" w14:textId="77777777" w:rsidR="009B718F" w:rsidRDefault="009B718F" w:rsidP="00066683">
      <w:pPr>
        <w:jc w:val="both"/>
        <w:rPr>
          <w:rFonts w:ascii="Garamond" w:hAnsi="Garamond"/>
        </w:rPr>
      </w:pPr>
    </w:p>
    <w:p w14:paraId="54D2FF27" w14:textId="6EC48AAD" w:rsidR="00395A82" w:rsidRPr="0066153D" w:rsidRDefault="00D66087" w:rsidP="00066683">
      <w:pPr>
        <w:jc w:val="both"/>
        <w:rPr>
          <w:rFonts w:ascii="Garamond" w:hAnsi="Garamond" w:cs="Arial"/>
          <w:b/>
          <w:sz w:val="26"/>
          <w:szCs w:val="26"/>
        </w:rPr>
      </w:pPr>
      <w:r w:rsidRPr="0066153D">
        <w:rPr>
          <w:rFonts w:ascii="Garamond" w:hAnsi="Garamond"/>
        </w:rPr>
        <w:t xml:space="preserve">Týmto vyhlasujeme, že nami ponúkaný </w:t>
      </w:r>
      <w:r w:rsidR="00CA1043" w:rsidRPr="0066153D">
        <w:rPr>
          <w:rFonts w:ascii="Garamond" w:hAnsi="Garamond"/>
        </w:rPr>
        <w:t>predmet plnenia</w:t>
      </w:r>
      <w:r w:rsidRPr="0066153D">
        <w:rPr>
          <w:rFonts w:ascii="Garamond" w:hAnsi="Garamond"/>
        </w:rPr>
        <w:t xml:space="preserve"> v rámci predmetného obstarávania</w:t>
      </w:r>
      <w:r w:rsidR="00395A82" w:rsidRPr="0066153D">
        <w:rPr>
          <w:rFonts w:ascii="Garamond" w:hAnsi="Garamond"/>
        </w:rPr>
        <w:t>:</w:t>
      </w:r>
      <w:r w:rsidR="00B2216A" w:rsidRPr="0066153D">
        <w:rPr>
          <w:rFonts w:ascii="Garamond" w:hAnsi="Garamond"/>
          <w:b/>
          <w:bCs/>
        </w:rPr>
        <w:t xml:space="preserve"> </w:t>
      </w:r>
      <w:r w:rsidR="007F3DF3">
        <w:rPr>
          <w:rFonts w:ascii="Garamond" w:hAnsi="Garamond" w:cs="Arial"/>
          <w:b/>
        </w:rPr>
        <w:t xml:space="preserve">SOŠ IT </w:t>
      </w:r>
      <w:r w:rsidR="007F3DF3" w:rsidRPr="0066153D">
        <w:rPr>
          <w:rFonts w:ascii="Garamond" w:hAnsi="Garamond" w:cs="Arial"/>
          <w:b/>
        </w:rPr>
        <w:t xml:space="preserve">– </w:t>
      </w:r>
      <w:r w:rsidR="007F3DF3">
        <w:rPr>
          <w:rFonts w:ascii="Garamond" w:hAnsi="Garamond" w:cs="Arial"/>
          <w:b/>
        </w:rPr>
        <w:t>nábytok</w:t>
      </w:r>
      <w:r w:rsidR="0066153D" w:rsidRPr="0066153D">
        <w:rPr>
          <w:rFonts w:ascii="Garamond" w:hAnsi="Garamond" w:cs="Arial"/>
          <w:b/>
        </w:rPr>
        <w:t xml:space="preserve"> – Výzva č. </w:t>
      </w:r>
      <w:r w:rsidR="007F3DF3">
        <w:rPr>
          <w:rFonts w:ascii="Garamond" w:hAnsi="Garamond" w:cs="Arial"/>
          <w:b/>
        </w:rPr>
        <w:t>68</w:t>
      </w:r>
      <w:r w:rsidR="0066153D" w:rsidRPr="0066153D">
        <w:rPr>
          <w:rFonts w:ascii="Garamond" w:hAnsi="Garamond" w:cs="Arial"/>
          <w:b/>
        </w:rPr>
        <w:t xml:space="preserve"> </w:t>
      </w:r>
      <w:r w:rsidRPr="0066153D">
        <w:rPr>
          <w:rFonts w:ascii="Garamond" w:hAnsi="Garamond"/>
        </w:rPr>
        <w:t>spĺňa všetky technické, funkčné</w:t>
      </w:r>
      <w:r w:rsidRPr="00066683">
        <w:rPr>
          <w:rFonts w:ascii="Garamond" w:hAnsi="Garamond"/>
        </w:rPr>
        <w:t xml:space="preserve"> a kvalitatívne požiadavky uvedené v súťažných podkladoch/zadaní verejného obstarávania</w:t>
      </w:r>
      <w:r w:rsidR="00CA1043">
        <w:rPr>
          <w:rFonts w:ascii="Garamond" w:hAnsi="Garamond"/>
        </w:rPr>
        <w:t xml:space="preserve"> a bude poskytnutý v kvalite a rozsahu podľa súťažných podkladov a</w:t>
      </w:r>
      <w:r w:rsidR="00B2216A">
        <w:rPr>
          <w:rFonts w:ascii="Garamond" w:hAnsi="Garamond"/>
        </w:rPr>
        <w:t> </w:t>
      </w:r>
      <w:r w:rsidR="00CA1043">
        <w:rPr>
          <w:rFonts w:ascii="Garamond" w:hAnsi="Garamond"/>
        </w:rPr>
        <w:t>zmluvy</w:t>
      </w:r>
      <w:r w:rsidR="00B2216A">
        <w:rPr>
          <w:rFonts w:ascii="Garamond" w:hAnsi="Garamond"/>
        </w:rPr>
        <w:t>.</w:t>
      </w:r>
    </w:p>
    <w:p w14:paraId="4DBE1725" w14:textId="327E55EE" w:rsidR="00D801DC" w:rsidRDefault="00CA1043" w:rsidP="0006668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Vyhlasujeme, že uvedené údaje sú pravdivé; nesúlad môže viesť k neprebratiu predmetu plnenia a uplatneniu zmluvných sankcií. </w:t>
      </w:r>
    </w:p>
    <w:p w14:paraId="00FE3F24" w14:textId="68D8A68F" w:rsidR="00D66087" w:rsidRPr="00066683" w:rsidRDefault="00D66087" w:rsidP="00066683">
      <w:pPr>
        <w:jc w:val="both"/>
        <w:rPr>
          <w:rFonts w:ascii="Garamond" w:hAnsi="Garamond"/>
        </w:rPr>
      </w:pPr>
      <w:r w:rsidRPr="00066683">
        <w:rPr>
          <w:rFonts w:ascii="Garamond" w:hAnsi="Garamond"/>
        </w:rPr>
        <w:t>Zaväzujeme sa, že v prípade potreby predložíme technické listy, certifikáty alebo iné dokumenty preukazujúce súlad ponúkaného tovaru s</w:t>
      </w:r>
      <w:r w:rsidR="00CA1043">
        <w:rPr>
          <w:rFonts w:ascii="Garamond" w:hAnsi="Garamond"/>
        </w:rPr>
        <w:t> </w:t>
      </w:r>
      <w:r w:rsidRPr="00066683">
        <w:rPr>
          <w:rFonts w:ascii="Garamond" w:hAnsi="Garamond"/>
        </w:rPr>
        <w:t>požiadavkami</w:t>
      </w:r>
      <w:r w:rsidR="00CA1043">
        <w:rPr>
          <w:rFonts w:ascii="Garamond" w:hAnsi="Garamond"/>
        </w:rPr>
        <w:t xml:space="preserve"> určenými verejným obstarávateľom</w:t>
      </w:r>
      <w:r w:rsidRPr="00066683">
        <w:rPr>
          <w:rFonts w:ascii="Garamond" w:hAnsi="Garamond"/>
        </w:rPr>
        <w:t>.</w:t>
      </w:r>
    </w:p>
    <w:p w14:paraId="08D3562F" w14:textId="77777777" w:rsidR="0041718C" w:rsidRDefault="0041718C" w:rsidP="00226C71">
      <w:pPr>
        <w:rPr>
          <w:rFonts w:ascii="Garamond" w:hAnsi="Garamond"/>
          <w:u w:val="single"/>
        </w:rPr>
      </w:pPr>
    </w:p>
    <w:p w14:paraId="136BD784" w14:textId="77777777" w:rsidR="0060658D" w:rsidRPr="0060658D" w:rsidRDefault="00226C71" w:rsidP="00C069C8">
      <w:pPr>
        <w:spacing w:after="0"/>
        <w:rPr>
          <w:rFonts w:ascii="Garamond" w:hAnsi="Garamond"/>
          <w:b/>
          <w:bCs/>
        </w:rPr>
      </w:pPr>
      <w:r w:rsidRPr="0060658D">
        <w:rPr>
          <w:rFonts w:ascii="Garamond" w:hAnsi="Garamond"/>
          <w:b/>
          <w:bCs/>
          <w:u w:val="single"/>
        </w:rPr>
        <w:t>Vyhlásenie k ekvivalentom</w:t>
      </w:r>
      <w:r w:rsidRPr="0060658D">
        <w:rPr>
          <w:rFonts w:ascii="Garamond" w:hAnsi="Garamond"/>
          <w:b/>
          <w:bCs/>
        </w:rPr>
        <w:t xml:space="preserve"> </w:t>
      </w:r>
    </w:p>
    <w:p w14:paraId="09E2996C" w14:textId="2A7B5E9C" w:rsidR="00C069C8" w:rsidRPr="00CE5AE5" w:rsidRDefault="00C069C8" w:rsidP="00C069C8">
      <w:pPr>
        <w:spacing w:after="0"/>
        <w:rPr>
          <w:rFonts w:ascii="Garamond" w:hAnsi="Garamond"/>
          <w:sz w:val="20"/>
          <w:szCs w:val="20"/>
        </w:rPr>
      </w:pPr>
      <w:r w:rsidRPr="00CE5AE5">
        <w:rPr>
          <w:rFonts w:ascii="Garamond" w:hAnsi="Garamond"/>
          <w:sz w:val="20"/>
          <w:szCs w:val="20"/>
        </w:rPr>
        <w:t xml:space="preserve">(uchádzač zvolí jednu z možností a) alebo b), </w:t>
      </w:r>
      <w:proofErr w:type="spellStart"/>
      <w:r w:rsidRPr="00CE5AE5">
        <w:rPr>
          <w:rFonts w:ascii="Garamond" w:hAnsi="Garamond"/>
          <w:sz w:val="20"/>
          <w:szCs w:val="20"/>
        </w:rPr>
        <w:t>nehodiace</w:t>
      </w:r>
      <w:proofErr w:type="spellEnd"/>
      <w:r w:rsidRPr="00CE5AE5">
        <w:rPr>
          <w:rFonts w:ascii="Garamond" w:hAnsi="Garamond"/>
          <w:sz w:val="20"/>
          <w:szCs w:val="20"/>
        </w:rPr>
        <w:t xml:space="preserve"> sa preškrtn</w:t>
      </w:r>
      <w:r w:rsidR="009628F5" w:rsidRPr="00CE5AE5">
        <w:rPr>
          <w:rFonts w:ascii="Garamond" w:hAnsi="Garamond"/>
          <w:sz w:val="20"/>
          <w:szCs w:val="20"/>
        </w:rPr>
        <w:t>it</w:t>
      </w:r>
      <w:r w:rsidRPr="00CE5AE5">
        <w:rPr>
          <w:rFonts w:ascii="Garamond" w:hAnsi="Garamond"/>
          <w:sz w:val="20"/>
          <w:szCs w:val="20"/>
        </w:rPr>
        <w:t>e):</w:t>
      </w:r>
    </w:p>
    <w:p w14:paraId="5577C442" w14:textId="77777777" w:rsidR="00C069C8" w:rsidRPr="006332C7" w:rsidRDefault="00C069C8" w:rsidP="00C069C8">
      <w:pPr>
        <w:spacing w:after="0"/>
        <w:rPr>
          <w:rFonts w:ascii="Garamond" w:hAnsi="Garamond"/>
          <w:sz w:val="22"/>
          <w:szCs w:val="22"/>
        </w:rPr>
      </w:pPr>
    </w:p>
    <w:p w14:paraId="552481F9" w14:textId="77777777" w:rsidR="00C069C8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>Neponúkame ekvivalent</w:t>
      </w:r>
    </w:p>
    <w:p w14:paraId="749B2112" w14:textId="77777777" w:rsidR="00C069C8" w:rsidRDefault="00C069C8" w:rsidP="00C069C8">
      <w:pPr>
        <w:pStyle w:val="Odsekzoznamu"/>
        <w:rPr>
          <w:rFonts w:ascii="Garamond" w:hAnsi="Garamond"/>
        </w:rPr>
      </w:pPr>
    </w:p>
    <w:p w14:paraId="7E5093CA" w14:textId="77777777" w:rsidR="00C069C8" w:rsidRPr="0076299A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 xml:space="preserve">Ponúkame ekvivalent k nasledujúcim položkám: č. …, …, …. </w:t>
      </w:r>
    </w:p>
    <w:p w14:paraId="1227C262" w14:textId="77777777" w:rsidR="0060658D" w:rsidRDefault="0060658D" w:rsidP="00226C71">
      <w:pPr>
        <w:jc w:val="both"/>
        <w:rPr>
          <w:rFonts w:ascii="Garamond" w:hAnsi="Garamond"/>
        </w:rPr>
      </w:pPr>
    </w:p>
    <w:p w14:paraId="7393BF84" w14:textId="2B37AE55" w:rsidR="00226C71" w:rsidRPr="0099616C" w:rsidRDefault="00226C71" w:rsidP="00226C71">
      <w:pPr>
        <w:jc w:val="both"/>
        <w:rPr>
          <w:rFonts w:ascii="Garamond" w:hAnsi="Garamond"/>
        </w:rPr>
      </w:pPr>
      <w:r w:rsidRPr="0099616C">
        <w:rPr>
          <w:rFonts w:ascii="Garamond" w:hAnsi="Garamond"/>
        </w:rPr>
        <w:t>Pri týchto položkách vyhlasujeme, že ponúkané riešenie je funkčne, úžitkovo, prevádzkovo a (ak relevantné) esteticky rovnocenné požiadavkám uvedeným v súťažných podkladoch.</w:t>
      </w:r>
    </w:p>
    <w:p w14:paraId="500566B5" w14:textId="77777777" w:rsidR="002605C0" w:rsidRDefault="002605C0" w:rsidP="00226C71">
      <w:pPr>
        <w:rPr>
          <w:rFonts w:ascii="Garamond" w:hAnsi="Garamond"/>
        </w:rPr>
      </w:pPr>
    </w:p>
    <w:p w14:paraId="0E1F8214" w14:textId="599BFB52" w:rsidR="00226C71" w:rsidRPr="00B42121" w:rsidRDefault="00226C71" w:rsidP="00B42121">
      <w:pPr>
        <w:spacing w:after="0"/>
        <w:rPr>
          <w:rFonts w:ascii="Garamond" w:hAnsi="Garamond"/>
          <w:b/>
          <w:bCs/>
        </w:rPr>
      </w:pPr>
      <w:r w:rsidRPr="00B42121">
        <w:rPr>
          <w:rFonts w:ascii="Garamond" w:hAnsi="Garamond"/>
          <w:b/>
          <w:bCs/>
        </w:rPr>
        <w:t xml:space="preserve">Identifikácia ponúkaných modelov: </w:t>
      </w:r>
    </w:p>
    <w:p w14:paraId="264B393C" w14:textId="2D854168" w:rsidR="00E42288" w:rsidRPr="00CE5AE5" w:rsidRDefault="00E42288" w:rsidP="00B42121">
      <w:pPr>
        <w:spacing w:after="0"/>
        <w:rPr>
          <w:rFonts w:ascii="Garamond" w:hAnsi="Garamond"/>
          <w:sz w:val="20"/>
          <w:szCs w:val="20"/>
          <w:u w:val="single"/>
        </w:rPr>
      </w:pPr>
      <w:r w:rsidRPr="00CE5AE5">
        <w:rPr>
          <w:rFonts w:ascii="Garamond" w:hAnsi="Garamond"/>
          <w:sz w:val="20"/>
          <w:szCs w:val="20"/>
        </w:rPr>
        <w:t>(uchádzač uvádza výrobnú značku/model</w:t>
      </w:r>
      <w:r w:rsidR="00E935EB" w:rsidRPr="00CE5AE5">
        <w:rPr>
          <w:rFonts w:ascii="Garamond" w:hAnsi="Garamond"/>
          <w:sz w:val="20"/>
          <w:szCs w:val="20"/>
        </w:rPr>
        <w:t xml:space="preserve"> </w:t>
      </w:r>
      <w:r w:rsidRPr="00CE5AE5">
        <w:rPr>
          <w:rFonts w:ascii="Garamond" w:hAnsi="Garamond"/>
          <w:sz w:val="20"/>
          <w:szCs w:val="20"/>
        </w:rPr>
        <w:t>ponúkaného tovaru v zmysle technickej špecifikácie</w:t>
      </w:r>
      <w:r w:rsidR="00CF29C3">
        <w:rPr>
          <w:rFonts w:ascii="Garamond" w:hAnsi="Garamond"/>
          <w:sz w:val="20"/>
          <w:szCs w:val="20"/>
        </w:rPr>
        <w:t xml:space="preserve"> (opis predmetu zákazky)</w:t>
      </w:r>
      <w:r w:rsidR="00CE5AE5" w:rsidRPr="00CE5AE5">
        <w:rPr>
          <w:rFonts w:ascii="Garamond" w:hAnsi="Garamond"/>
          <w:sz w:val="20"/>
          <w:szCs w:val="20"/>
        </w:rPr>
        <w:t xml:space="preserve"> – Príloha č. 2 SP</w:t>
      </w:r>
      <w:r w:rsidRPr="00CE5AE5">
        <w:rPr>
          <w:rFonts w:ascii="Garamond" w:hAnsi="Garamond"/>
          <w:sz w:val="20"/>
          <w:szCs w:val="20"/>
        </w:rPr>
        <w:t>):</w:t>
      </w:r>
    </w:p>
    <w:p w14:paraId="1F0899DC" w14:textId="77777777" w:rsidR="00B42121" w:rsidRDefault="00B42121" w:rsidP="00226C71">
      <w:pPr>
        <w:spacing w:after="0"/>
        <w:rPr>
          <w:rFonts w:ascii="Garamond" w:hAnsi="Garamond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345"/>
        <w:gridCol w:w="3021"/>
      </w:tblGrid>
      <w:tr w:rsidR="00991ABF" w14:paraId="0BEDAFBB" w14:textId="77777777" w:rsidTr="00CF29C3">
        <w:tc>
          <w:tcPr>
            <w:tcW w:w="1696" w:type="dxa"/>
          </w:tcPr>
          <w:p w14:paraId="613B413B" w14:textId="02B2EF3D" w:rsidR="00991ABF" w:rsidRDefault="00991ABF" w:rsidP="00226C71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Číslo položky:</w:t>
            </w:r>
          </w:p>
        </w:tc>
        <w:tc>
          <w:tcPr>
            <w:tcW w:w="4345" w:type="dxa"/>
          </w:tcPr>
          <w:p w14:paraId="39426F3E" w14:textId="63740B39" w:rsidR="00991ABF" w:rsidRDefault="00991ABF" w:rsidP="00226C71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Názov položky:</w:t>
            </w:r>
          </w:p>
        </w:tc>
        <w:tc>
          <w:tcPr>
            <w:tcW w:w="3021" w:type="dxa"/>
          </w:tcPr>
          <w:p w14:paraId="4EB426B0" w14:textId="77777777" w:rsidR="00991ABF" w:rsidRDefault="00991ABF" w:rsidP="00226C71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Značka model:</w:t>
            </w:r>
            <w:r w:rsidRPr="00991ABF">
              <w:rPr>
                <w:rFonts w:ascii="Garamond" w:hAnsi="Garamond"/>
              </w:rPr>
              <w:t xml:space="preserve"> </w:t>
            </w:r>
          </w:p>
          <w:p w14:paraId="44B26C33" w14:textId="449CCEBE" w:rsidR="00991ABF" w:rsidRPr="00991ABF" w:rsidRDefault="00991ABF" w:rsidP="00226C71">
            <w:pPr>
              <w:rPr>
                <w:rFonts w:ascii="Garamond" w:hAnsi="Garamond"/>
                <w:sz w:val="20"/>
                <w:szCs w:val="20"/>
                <w:u w:val="single"/>
              </w:rPr>
            </w:pPr>
            <w:r w:rsidRPr="00991ABF">
              <w:rPr>
                <w:rFonts w:ascii="Garamond" w:hAnsi="Garamond"/>
                <w:sz w:val="20"/>
                <w:szCs w:val="20"/>
                <w:highlight w:val="yellow"/>
              </w:rPr>
              <w:t>doplní uchádzač</w:t>
            </w:r>
          </w:p>
        </w:tc>
      </w:tr>
      <w:tr w:rsidR="00CF29C3" w14:paraId="37C2E414" w14:textId="77777777" w:rsidTr="00CF29C3">
        <w:tc>
          <w:tcPr>
            <w:tcW w:w="1696" w:type="dxa"/>
          </w:tcPr>
          <w:p w14:paraId="45866751" w14:textId="0000E9A0" w:rsidR="00CF29C3" w:rsidRPr="00F53B7B" w:rsidRDefault="00CF29C3" w:rsidP="00226C71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</w:t>
            </w:r>
          </w:p>
        </w:tc>
        <w:tc>
          <w:tcPr>
            <w:tcW w:w="4345" w:type="dxa"/>
          </w:tcPr>
          <w:p w14:paraId="503669C3" w14:textId="28971608" w:rsidR="00CF29C3" w:rsidRPr="00F53B7B" w:rsidRDefault="00716F3B" w:rsidP="00226C71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Stôl ¼ kruh (š:140 x hl:140 x v:75), 4 ks</w:t>
            </w:r>
          </w:p>
        </w:tc>
        <w:tc>
          <w:tcPr>
            <w:tcW w:w="3021" w:type="dxa"/>
          </w:tcPr>
          <w:p w14:paraId="528447CA" w14:textId="77777777" w:rsidR="00CF29C3" w:rsidRDefault="00CF29C3" w:rsidP="00226C71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ECD79FA" w14:textId="77777777" w:rsidTr="00CF29C3">
        <w:tc>
          <w:tcPr>
            <w:tcW w:w="1696" w:type="dxa"/>
          </w:tcPr>
          <w:p w14:paraId="4AB4A8FC" w14:textId="65E87259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</w:t>
            </w:r>
          </w:p>
        </w:tc>
        <w:tc>
          <w:tcPr>
            <w:tcW w:w="4345" w:type="dxa"/>
          </w:tcPr>
          <w:p w14:paraId="0FC39D99" w14:textId="1897799F" w:rsidR="00CF29C3" w:rsidRPr="00F53B7B" w:rsidRDefault="00854F06" w:rsidP="00CF29C3">
            <w:pPr>
              <w:rPr>
                <w:rFonts w:ascii="Garamond" w:hAnsi="Garamond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F53B7B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Stoličky „učiteľské“ 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000000" w:themeColor="text1"/>
                <w:sz w:val="22"/>
                <w:szCs w:val="22"/>
                <w:lang w:eastAsia="sk-SK"/>
              </w:rPr>
              <w:t>čierne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444444"/>
                <w:sz w:val="22"/>
                <w:szCs w:val="22"/>
                <w:lang w:eastAsia="sk-SK"/>
              </w:rPr>
              <w:t xml:space="preserve"> 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000000" w:themeColor="text1"/>
                <w:sz w:val="22"/>
                <w:szCs w:val="22"/>
                <w:lang w:eastAsia="sk-SK"/>
              </w:rPr>
              <w:t>(š:76 x hl:72 x v:87)</w:t>
            </w:r>
            <w:r w:rsidRPr="00F53B7B">
              <w:rPr>
                <w:rFonts w:ascii="Garamond" w:hAnsi="Garamond" w:cstheme="minorHAnsi"/>
                <w:b/>
                <w:bCs/>
                <w:color w:val="000000" w:themeColor="text1"/>
                <w:sz w:val="22"/>
                <w:szCs w:val="22"/>
              </w:rPr>
              <w:t>, 5 ks</w:t>
            </w:r>
          </w:p>
        </w:tc>
        <w:tc>
          <w:tcPr>
            <w:tcW w:w="3021" w:type="dxa"/>
          </w:tcPr>
          <w:p w14:paraId="5E81A616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7C4F8ED9" w14:textId="77777777" w:rsidTr="00CF29C3">
        <w:tc>
          <w:tcPr>
            <w:tcW w:w="1696" w:type="dxa"/>
          </w:tcPr>
          <w:p w14:paraId="1BCD3973" w14:textId="096741DA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</w:t>
            </w:r>
          </w:p>
        </w:tc>
        <w:tc>
          <w:tcPr>
            <w:tcW w:w="4345" w:type="dxa"/>
          </w:tcPr>
          <w:p w14:paraId="2B21AB26" w14:textId="6EAA8D11" w:rsidR="00CF29C3" w:rsidRPr="00F53B7B" w:rsidRDefault="00004849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Stôl pracovný (š:150 x hl:80 x v:75), 2ks</w:t>
            </w:r>
          </w:p>
        </w:tc>
        <w:tc>
          <w:tcPr>
            <w:tcW w:w="3021" w:type="dxa"/>
          </w:tcPr>
          <w:p w14:paraId="45AF976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14CAF0CF" w14:textId="77777777" w:rsidTr="00CF29C3">
        <w:tc>
          <w:tcPr>
            <w:tcW w:w="1696" w:type="dxa"/>
          </w:tcPr>
          <w:p w14:paraId="13280B87" w14:textId="5279A918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č.4</w:t>
            </w:r>
          </w:p>
        </w:tc>
        <w:tc>
          <w:tcPr>
            <w:tcW w:w="4345" w:type="dxa"/>
          </w:tcPr>
          <w:p w14:paraId="024EF4B7" w14:textId="23E9ACB0" w:rsidR="00CF29C3" w:rsidRPr="00F53B7B" w:rsidRDefault="007F770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Otvorené skrinky (š:60 x hl:50 x v:210), 7ks</w:t>
            </w:r>
          </w:p>
        </w:tc>
        <w:tc>
          <w:tcPr>
            <w:tcW w:w="3021" w:type="dxa"/>
          </w:tcPr>
          <w:p w14:paraId="2A0ECC9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4E98751" w14:textId="77777777" w:rsidTr="00CF29C3">
        <w:tc>
          <w:tcPr>
            <w:tcW w:w="1696" w:type="dxa"/>
          </w:tcPr>
          <w:p w14:paraId="4884F1AB" w14:textId="0EC4D2EC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č.5</w:t>
            </w:r>
          </w:p>
        </w:tc>
        <w:tc>
          <w:tcPr>
            <w:tcW w:w="4345" w:type="dxa"/>
          </w:tcPr>
          <w:p w14:paraId="2F37F700" w14:textId="5C4BDC66" w:rsidR="00CF29C3" w:rsidRPr="00F53B7B" w:rsidRDefault="00F53B7B" w:rsidP="00F53B7B">
            <w:pPr>
              <w:tabs>
                <w:tab w:val="left" w:pos="1140"/>
              </w:tabs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Kontajner pod stôl (š:40 x hl:56 x v:65), 6ks</w:t>
            </w:r>
          </w:p>
        </w:tc>
        <w:tc>
          <w:tcPr>
            <w:tcW w:w="3021" w:type="dxa"/>
          </w:tcPr>
          <w:p w14:paraId="110B9897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B7DB560" w14:textId="77777777" w:rsidTr="00CF29C3">
        <w:tc>
          <w:tcPr>
            <w:tcW w:w="1696" w:type="dxa"/>
          </w:tcPr>
          <w:p w14:paraId="0DF8D338" w14:textId="33B257A5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č.6</w:t>
            </w:r>
          </w:p>
        </w:tc>
        <w:tc>
          <w:tcPr>
            <w:tcW w:w="4345" w:type="dxa"/>
          </w:tcPr>
          <w:p w14:paraId="1DCBC5F1" w14:textId="67385222" w:rsidR="00CF29C3" w:rsidRPr="002F2F82" w:rsidRDefault="00ED3803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1 (š:150 x hl:25 x v:55), 2ks</w:t>
            </w:r>
          </w:p>
        </w:tc>
        <w:tc>
          <w:tcPr>
            <w:tcW w:w="3021" w:type="dxa"/>
          </w:tcPr>
          <w:p w14:paraId="2D7563AD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6EAB8A7B" w14:textId="77777777" w:rsidTr="00CF29C3">
        <w:tc>
          <w:tcPr>
            <w:tcW w:w="1696" w:type="dxa"/>
          </w:tcPr>
          <w:p w14:paraId="4DB433C5" w14:textId="32BCC4AB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č.7</w:t>
            </w:r>
          </w:p>
        </w:tc>
        <w:tc>
          <w:tcPr>
            <w:tcW w:w="4345" w:type="dxa"/>
          </w:tcPr>
          <w:p w14:paraId="1532E92E" w14:textId="593387F2" w:rsidR="00CF29C3" w:rsidRPr="002F2F82" w:rsidRDefault="0096514B" w:rsidP="00CF29C3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pracovná zelená (š:49 x hl:54 x v:82), 14ks</w:t>
            </w:r>
          </w:p>
        </w:tc>
        <w:tc>
          <w:tcPr>
            <w:tcW w:w="3021" w:type="dxa"/>
          </w:tcPr>
          <w:p w14:paraId="5D2850AB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146965F5" w14:textId="77777777" w:rsidTr="00CF29C3">
        <w:tc>
          <w:tcPr>
            <w:tcW w:w="1696" w:type="dxa"/>
          </w:tcPr>
          <w:p w14:paraId="654E3801" w14:textId="1E0B5C88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č.8</w:t>
            </w:r>
          </w:p>
        </w:tc>
        <w:tc>
          <w:tcPr>
            <w:tcW w:w="4345" w:type="dxa"/>
          </w:tcPr>
          <w:p w14:paraId="04C77A4C" w14:textId="4CE4901C" w:rsidR="00CF29C3" w:rsidRPr="002F2F82" w:rsidRDefault="005F38F5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pracovná modrá (š:49 x hl:54 x v:82), 4ks</w:t>
            </w:r>
          </w:p>
        </w:tc>
        <w:tc>
          <w:tcPr>
            <w:tcW w:w="3021" w:type="dxa"/>
          </w:tcPr>
          <w:p w14:paraId="73AB79B7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0B7B261" w14:textId="77777777" w:rsidTr="00CF29C3">
        <w:tc>
          <w:tcPr>
            <w:tcW w:w="1696" w:type="dxa"/>
          </w:tcPr>
          <w:p w14:paraId="1FDA6B9B" w14:textId="7F77B373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č.9</w:t>
            </w:r>
          </w:p>
        </w:tc>
        <w:tc>
          <w:tcPr>
            <w:tcW w:w="4345" w:type="dxa"/>
          </w:tcPr>
          <w:p w14:paraId="195ECDB0" w14:textId="7E6D0940" w:rsidR="00CF29C3" w:rsidRPr="002F2F82" w:rsidRDefault="00251A5E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Skriňa zatvorená (š:60 x hl:56 x v:210), 1ks</w:t>
            </w:r>
          </w:p>
        </w:tc>
        <w:tc>
          <w:tcPr>
            <w:tcW w:w="3021" w:type="dxa"/>
          </w:tcPr>
          <w:p w14:paraId="65058B2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DB05788" w14:textId="77777777" w:rsidTr="00CF29C3">
        <w:tc>
          <w:tcPr>
            <w:tcW w:w="1696" w:type="dxa"/>
          </w:tcPr>
          <w:p w14:paraId="01DE59BB" w14:textId="2E2C2E60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č.10</w:t>
            </w:r>
          </w:p>
        </w:tc>
        <w:tc>
          <w:tcPr>
            <w:tcW w:w="4345" w:type="dxa"/>
          </w:tcPr>
          <w:p w14:paraId="4A251BF9" w14:textId="2FD69DCE" w:rsidR="00CF29C3" w:rsidRPr="002F2F82" w:rsidRDefault="00722396" w:rsidP="00CF29C3">
            <w:pPr>
              <w:rPr>
                <w:rFonts w:ascii="Garamond" w:hAnsi="Garamond"/>
                <w:b/>
                <w:bCs/>
                <w:color w:val="0D0D0D" w:themeColor="text1" w:themeTint="F2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color w:val="0D0D0D" w:themeColor="text1" w:themeTint="F2"/>
                <w:sz w:val="22"/>
                <w:szCs w:val="22"/>
              </w:rPr>
              <w:t>Stolička Ergonomická zelená (š:49 x hl:54 x v:82), 15 ks</w:t>
            </w:r>
          </w:p>
        </w:tc>
        <w:tc>
          <w:tcPr>
            <w:tcW w:w="3021" w:type="dxa"/>
          </w:tcPr>
          <w:p w14:paraId="0CAEEC6A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F3BA764" w14:textId="77777777" w:rsidTr="00CF29C3">
        <w:tc>
          <w:tcPr>
            <w:tcW w:w="1696" w:type="dxa"/>
          </w:tcPr>
          <w:p w14:paraId="2641E2BD" w14:textId="6FFBEC6B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č.11</w:t>
            </w:r>
          </w:p>
        </w:tc>
        <w:tc>
          <w:tcPr>
            <w:tcW w:w="4345" w:type="dxa"/>
          </w:tcPr>
          <w:p w14:paraId="48A44261" w14:textId="4F28A83A" w:rsidR="00CF29C3" w:rsidRPr="002F2F82" w:rsidRDefault="00570659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Stôl učiteľský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(š:140 x hl:60 x v:75) , 1ks</w:t>
            </w:r>
          </w:p>
        </w:tc>
        <w:tc>
          <w:tcPr>
            <w:tcW w:w="3021" w:type="dxa"/>
          </w:tcPr>
          <w:p w14:paraId="60935548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33EC7A1" w14:textId="77777777" w:rsidTr="00CF29C3">
        <w:tc>
          <w:tcPr>
            <w:tcW w:w="1696" w:type="dxa"/>
          </w:tcPr>
          <w:p w14:paraId="26763AEF" w14:textId="73A32F7D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č.12</w:t>
            </w:r>
          </w:p>
        </w:tc>
        <w:tc>
          <w:tcPr>
            <w:tcW w:w="4345" w:type="dxa"/>
          </w:tcPr>
          <w:p w14:paraId="11635A3F" w14:textId="77777777" w:rsidR="000E73DC" w:rsidRPr="002F2F82" w:rsidRDefault="000E73DC" w:rsidP="000E73DC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1 (š:108 x hl:60 x v:92), 8 ks</w:t>
            </w:r>
          </w:p>
          <w:p w14:paraId="20BFBA6B" w14:textId="77777777" w:rsidR="00991ABF" w:rsidRPr="002F2F82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65F5B4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FE32DBA" w14:textId="77777777" w:rsidTr="00CF29C3">
        <w:tc>
          <w:tcPr>
            <w:tcW w:w="1696" w:type="dxa"/>
          </w:tcPr>
          <w:p w14:paraId="3B06606B" w14:textId="00A7D5B7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č.13</w:t>
            </w:r>
          </w:p>
        </w:tc>
        <w:tc>
          <w:tcPr>
            <w:tcW w:w="4345" w:type="dxa"/>
          </w:tcPr>
          <w:p w14:paraId="7EADB106" w14:textId="53B5BD6D" w:rsidR="00991ABF" w:rsidRPr="002F2F82" w:rsidRDefault="00B012C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2 (š:200 x hl:80 x v:86), 4 ks</w:t>
            </w:r>
          </w:p>
        </w:tc>
        <w:tc>
          <w:tcPr>
            <w:tcW w:w="3021" w:type="dxa"/>
          </w:tcPr>
          <w:p w14:paraId="686D304F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286910EF" w14:textId="77777777" w:rsidTr="00CF29C3">
        <w:tc>
          <w:tcPr>
            <w:tcW w:w="1696" w:type="dxa"/>
          </w:tcPr>
          <w:p w14:paraId="7FAD764D" w14:textId="44A825B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č.14</w:t>
            </w:r>
          </w:p>
        </w:tc>
        <w:tc>
          <w:tcPr>
            <w:tcW w:w="4345" w:type="dxa"/>
          </w:tcPr>
          <w:p w14:paraId="3CA06C4C" w14:textId="25892CF7" w:rsidR="00991ABF" w:rsidRPr="002F2F82" w:rsidRDefault="00CF0487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3 so zásuvkami (š:200 x hl:80 x v:82), 4 ks</w:t>
            </w:r>
          </w:p>
        </w:tc>
        <w:tc>
          <w:tcPr>
            <w:tcW w:w="3021" w:type="dxa"/>
          </w:tcPr>
          <w:p w14:paraId="7167710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73ACBEA9" w14:textId="77777777" w:rsidTr="00CF29C3">
        <w:tc>
          <w:tcPr>
            <w:tcW w:w="1696" w:type="dxa"/>
          </w:tcPr>
          <w:p w14:paraId="705D336D" w14:textId="0727294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č.15</w:t>
            </w:r>
          </w:p>
        </w:tc>
        <w:tc>
          <w:tcPr>
            <w:tcW w:w="4345" w:type="dxa"/>
          </w:tcPr>
          <w:p w14:paraId="428AD1DC" w14:textId="5D3253C6" w:rsidR="00991ABF" w:rsidRPr="002F2F82" w:rsidRDefault="00DD23DF" w:rsidP="00CF29C3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Dekoratívna stena 2 nachádzajúca sa na hornej chodbe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(š:184 x hl:4 x v:294), 1ks</w:t>
            </w:r>
          </w:p>
        </w:tc>
        <w:tc>
          <w:tcPr>
            <w:tcW w:w="3021" w:type="dxa"/>
          </w:tcPr>
          <w:p w14:paraId="62A1C919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7FD6811" w14:textId="77777777" w:rsidTr="00CF29C3">
        <w:tc>
          <w:tcPr>
            <w:tcW w:w="1696" w:type="dxa"/>
          </w:tcPr>
          <w:p w14:paraId="16213E84" w14:textId="76BF4CAF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č.16</w:t>
            </w:r>
          </w:p>
        </w:tc>
        <w:tc>
          <w:tcPr>
            <w:tcW w:w="4345" w:type="dxa"/>
          </w:tcPr>
          <w:p w14:paraId="1467FECF" w14:textId="223F351A" w:rsidR="00991ABF" w:rsidRPr="002F2F82" w:rsidRDefault="00547746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Sedačka 2 (š:170 x š:80 x v:90)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1ks</w:t>
            </w:r>
          </w:p>
        </w:tc>
        <w:tc>
          <w:tcPr>
            <w:tcW w:w="3021" w:type="dxa"/>
          </w:tcPr>
          <w:p w14:paraId="74A70F28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A6E5BB9" w14:textId="77777777" w:rsidTr="00CF29C3">
        <w:tc>
          <w:tcPr>
            <w:tcW w:w="1696" w:type="dxa"/>
          </w:tcPr>
          <w:p w14:paraId="440CE710" w14:textId="740B11B3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č.17</w:t>
            </w:r>
          </w:p>
        </w:tc>
        <w:tc>
          <w:tcPr>
            <w:tcW w:w="4345" w:type="dxa"/>
          </w:tcPr>
          <w:p w14:paraId="3E0927BB" w14:textId="467AE352" w:rsidR="00991ABF" w:rsidRPr="002F2F82" w:rsidRDefault="00464716" w:rsidP="00CF29C3">
            <w:pPr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 w:cstheme="minorHAnsi"/>
                <w:b/>
                <w:bCs/>
                <w:sz w:val="22"/>
                <w:szCs w:val="22"/>
              </w:rPr>
              <w:t>Stôl lichobežníkový (š:120 x hl:52 x v:74), 15 ks</w:t>
            </w:r>
          </w:p>
        </w:tc>
        <w:tc>
          <w:tcPr>
            <w:tcW w:w="3021" w:type="dxa"/>
          </w:tcPr>
          <w:p w14:paraId="00460D06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5425F4B9" w14:textId="77777777" w:rsidTr="00CF29C3">
        <w:tc>
          <w:tcPr>
            <w:tcW w:w="1696" w:type="dxa"/>
          </w:tcPr>
          <w:p w14:paraId="3DB80B42" w14:textId="6F1A226A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č.18</w:t>
            </w:r>
          </w:p>
        </w:tc>
        <w:tc>
          <w:tcPr>
            <w:tcW w:w="4345" w:type="dxa"/>
          </w:tcPr>
          <w:p w14:paraId="5894C069" w14:textId="298A0EF0" w:rsidR="00991ABF" w:rsidRPr="002F2F82" w:rsidRDefault="00212F38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TV stena  č.2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(š:406 x hl:56 x v:300), 1ks</w:t>
            </w:r>
          </w:p>
        </w:tc>
        <w:tc>
          <w:tcPr>
            <w:tcW w:w="3021" w:type="dxa"/>
          </w:tcPr>
          <w:p w14:paraId="5DA6696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ACBF59F" w14:textId="77777777" w:rsidTr="00CF29C3">
        <w:tc>
          <w:tcPr>
            <w:tcW w:w="1696" w:type="dxa"/>
          </w:tcPr>
          <w:p w14:paraId="643C5011" w14:textId="371AE30C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č.19</w:t>
            </w:r>
          </w:p>
        </w:tc>
        <w:tc>
          <w:tcPr>
            <w:tcW w:w="4345" w:type="dxa"/>
          </w:tcPr>
          <w:p w14:paraId="78D895DB" w14:textId="3F0B5578" w:rsidR="00991ABF" w:rsidRPr="002F2F82" w:rsidRDefault="00475A91" w:rsidP="002F2F82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Kuchynská linka č.3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(š:405 x hl:56 x v:231), 1ks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 </w:t>
            </w:r>
          </w:p>
        </w:tc>
        <w:tc>
          <w:tcPr>
            <w:tcW w:w="3021" w:type="dxa"/>
          </w:tcPr>
          <w:p w14:paraId="27F9F22A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204779B" w14:textId="77777777" w:rsidTr="00CF29C3">
        <w:tc>
          <w:tcPr>
            <w:tcW w:w="1696" w:type="dxa"/>
          </w:tcPr>
          <w:p w14:paraId="3501A7A7" w14:textId="0034FB1B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č.20</w:t>
            </w:r>
          </w:p>
        </w:tc>
        <w:tc>
          <w:tcPr>
            <w:tcW w:w="4345" w:type="dxa"/>
          </w:tcPr>
          <w:p w14:paraId="1B896EF6" w14:textId="74721584" w:rsidR="00991ABF" w:rsidRPr="002F2F82" w:rsidRDefault="009F5F2D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do zasadačky (š:56 x hl:59 x v:78) 10ks</w:t>
            </w:r>
          </w:p>
        </w:tc>
        <w:tc>
          <w:tcPr>
            <w:tcW w:w="3021" w:type="dxa"/>
          </w:tcPr>
          <w:p w14:paraId="02729D2D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138C05A" w14:textId="77777777" w:rsidTr="00CF29C3">
        <w:tc>
          <w:tcPr>
            <w:tcW w:w="1696" w:type="dxa"/>
          </w:tcPr>
          <w:p w14:paraId="39CFEE7D" w14:textId="5D09EB49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č.21</w:t>
            </w:r>
          </w:p>
        </w:tc>
        <w:tc>
          <w:tcPr>
            <w:tcW w:w="4345" w:type="dxa"/>
          </w:tcPr>
          <w:p w14:paraId="78FD14B0" w14:textId="41037B66" w:rsidR="00991ABF" w:rsidRPr="005D03D5" w:rsidRDefault="00185F7A" w:rsidP="00185F7A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Stôl do zasadačky (š:140 x hl:110 x v:75)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3ks</w:t>
            </w:r>
          </w:p>
        </w:tc>
        <w:tc>
          <w:tcPr>
            <w:tcW w:w="3021" w:type="dxa"/>
          </w:tcPr>
          <w:p w14:paraId="200F97A1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A5ED71A" w14:textId="77777777" w:rsidTr="00CF29C3">
        <w:tc>
          <w:tcPr>
            <w:tcW w:w="1696" w:type="dxa"/>
          </w:tcPr>
          <w:p w14:paraId="0223B4F6" w14:textId="3972A7C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č.22</w:t>
            </w:r>
          </w:p>
        </w:tc>
        <w:tc>
          <w:tcPr>
            <w:tcW w:w="4345" w:type="dxa"/>
          </w:tcPr>
          <w:p w14:paraId="2EE2016F" w14:textId="4F1F9778" w:rsidR="00991ABF" w:rsidRPr="005D03D5" w:rsidRDefault="009B4C27" w:rsidP="009B4C27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2 otvorená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(š:180 x hl:25 x v:40), 2ks</w:t>
            </w:r>
          </w:p>
        </w:tc>
        <w:tc>
          <w:tcPr>
            <w:tcW w:w="3021" w:type="dxa"/>
          </w:tcPr>
          <w:p w14:paraId="2F5DBE6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725B169" w14:textId="77777777" w:rsidTr="00CF29C3">
        <w:tc>
          <w:tcPr>
            <w:tcW w:w="1696" w:type="dxa"/>
          </w:tcPr>
          <w:p w14:paraId="638BD191" w14:textId="2B308515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č.23</w:t>
            </w:r>
          </w:p>
        </w:tc>
        <w:tc>
          <w:tcPr>
            <w:tcW w:w="4345" w:type="dxa"/>
          </w:tcPr>
          <w:p w14:paraId="05F3A27D" w14:textId="51728BA9" w:rsidR="00991ABF" w:rsidRPr="005D03D5" w:rsidRDefault="00F5711A" w:rsidP="005D03D5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3 otvorená (š:120 x hl:25 x v:40), 1ks</w:t>
            </w:r>
          </w:p>
        </w:tc>
        <w:tc>
          <w:tcPr>
            <w:tcW w:w="3021" w:type="dxa"/>
          </w:tcPr>
          <w:p w14:paraId="6EAD3DB8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5F732376" w14:textId="77777777" w:rsidTr="00CF29C3">
        <w:tc>
          <w:tcPr>
            <w:tcW w:w="1696" w:type="dxa"/>
          </w:tcPr>
          <w:p w14:paraId="2260824D" w14:textId="42F2C13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č.24</w:t>
            </w:r>
          </w:p>
        </w:tc>
        <w:tc>
          <w:tcPr>
            <w:tcW w:w="4345" w:type="dxa"/>
          </w:tcPr>
          <w:p w14:paraId="6B7396C4" w14:textId="4AE0B29D" w:rsidR="00991ABF" w:rsidRPr="005D03D5" w:rsidRDefault="00147A71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Skriňa 2-dverová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(š:80 x hl:40 x v:210), 4ks</w:t>
            </w:r>
          </w:p>
        </w:tc>
        <w:tc>
          <w:tcPr>
            <w:tcW w:w="3021" w:type="dxa"/>
          </w:tcPr>
          <w:p w14:paraId="4C6BD264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480CE8E" w14:textId="77777777" w:rsidTr="00CF29C3">
        <w:tc>
          <w:tcPr>
            <w:tcW w:w="1696" w:type="dxa"/>
          </w:tcPr>
          <w:p w14:paraId="25C7E30B" w14:textId="603B7593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č.25</w:t>
            </w:r>
          </w:p>
        </w:tc>
        <w:tc>
          <w:tcPr>
            <w:tcW w:w="4345" w:type="dxa"/>
          </w:tcPr>
          <w:p w14:paraId="005DD0B3" w14:textId="3D95584C" w:rsidR="00991ABF" w:rsidRPr="00D7502B" w:rsidRDefault="00126D3D" w:rsidP="00126D3D">
            <w:pPr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</w:pPr>
            <w:r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Pracovný stôl</w:t>
            </w:r>
            <w:r w:rsidRPr="00D7502B">
              <w:rPr>
                <w:rFonts w:ascii="Garamond" w:hAnsi="Garamond"/>
                <w:sz w:val="22"/>
                <w:szCs w:val="22"/>
                <w:highlight w:val="cyan"/>
              </w:rPr>
              <w:t xml:space="preserve"> </w:t>
            </w:r>
            <w:r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(š:180 x hl:60 x v:75</w:t>
            </w:r>
            <w:r w:rsidR="00D7502B"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+15</w:t>
            </w:r>
            <w:r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2ks</w:t>
            </w:r>
          </w:p>
        </w:tc>
        <w:tc>
          <w:tcPr>
            <w:tcW w:w="3021" w:type="dxa"/>
          </w:tcPr>
          <w:p w14:paraId="2A1C233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BCB7AD8" w14:textId="77777777" w:rsidTr="00CF29C3">
        <w:tc>
          <w:tcPr>
            <w:tcW w:w="1696" w:type="dxa"/>
          </w:tcPr>
          <w:p w14:paraId="13B61B76" w14:textId="641DABD9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č.26</w:t>
            </w:r>
          </w:p>
        </w:tc>
        <w:tc>
          <w:tcPr>
            <w:tcW w:w="4345" w:type="dxa"/>
          </w:tcPr>
          <w:p w14:paraId="4C482BF3" w14:textId="3ADAF2F6" w:rsidR="00991ABF" w:rsidRPr="005D03D5" w:rsidRDefault="004408BD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Pracovný stôl rohový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š: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205 x</w:t>
            </w:r>
            <w:r w:rsidR="000F6BBC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120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x 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hl: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59 x </w:t>
            </w:r>
            <w:r w:rsidR="0065445D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v: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="007A61B6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75+15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1ks</w:t>
            </w:r>
          </w:p>
        </w:tc>
        <w:tc>
          <w:tcPr>
            <w:tcW w:w="3021" w:type="dxa"/>
          </w:tcPr>
          <w:p w14:paraId="07CAD7F5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6DA12A6A" w14:textId="77777777" w:rsidTr="00CF29C3">
        <w:tc>
          <w:tcPr>
            <w:tcW w:w="1696" w:type="dxa"/>
          </w:tcPr>
          <w:p w14:paraId="6BD94EB7" w14:textId="5064A70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č.27</w:t>
            </w:r>
          </w:p>
        </w:tc>
        <w:tc>
          <w:tcPr>
            <w:tcW w:w="4345" w:type="dxa"/>
          </w:tcPr>
          <w:p w14:paraId="0AADBF2A" w14:textId="7FBCCE75" w:rsidR="00991ABF" w:rsidRPr="005D03D5" w:rsidRDefault="00E44F4B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Súbor sedačiek do Auly (celok š:617 x hl:954 x v:211 ), celok</w:t>
            </w:r>
          </w:p>
        </w:tc>
        <w:tc>
          <w:tcPr>
            <w:tcW w:w="3021" w:type="dxa"/>
          </w:tcPr>
          <w:p w14:paraId="468B6B5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B5F04C4" w14:textId="77777777" w:rsidTr="00CF29C3">
        <w:tc>
          <w:tcPr>
            <w:tcW w:w="1696" w:type="dxa"/>
          </w:tcPr>
          <w:p w14:paraId="535B5DF7" w14:textId="0E0758EC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č.28</w:t>
            </w:r>
          </w:p>
        </w:tc>
        <w:tc>
          <w:tcPr>
            <w:tcW w:w="4345" w:type="dxa"/>
          </w:tcPr>
          <w:p w14:paraId="7330B793" w14:textId="08DE1D5A" w:rsidR="00991ABF" w:rsidRPr="005D03D5" w:rsidRDefault="00D64BD9" w:rsidP="00D64BD9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36791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>Kancelárska stolička do Auly (š:58 x hl:</w:t>
            </w:r>
            <w:r w:rsidR="003B6774" w:rsidRPr="00C36791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>59</w:t>
            </w:r>
            <w:r w:rsidRPr="00C36791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 xml:space="preserve"> x v:94), 6ks</w:t>
            </w:r>
          </w:p>
        </w:tc>
        <w:tc>
          <w:tcPr>
            <w:tcW w:w="3021" w:type="dxa"/>
          </w:tcPr>
          <w:p w14:paraId="2EFF835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7E8256CD" w14:textId="77777777" w:rsidTr="00CF29C3">
        <w:tc>
          <w:tcPr>
            <w:tcW w:w="1696" w:type="dxa"/>
          </w:tcPr>
          <w:p w14:paraId="7ECB26EE" w14:textId="36516857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č.29</w:t>
            </w:r>
          </w:p>
        </w:tc>
        <w:tc>
          <w:tcPr>
            <w:tcW w:w="4345" w:type="dxa"/>
          </w:tcPr>
          <w:p w14:paraId="52A17DD5" w14:textId="77AC7A51" w:rsidR="00991ABF" w:rsidRPr="005D03D5" w:rsidRDefault="00040B92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Prednáškový stôl do Auly (š:240 x hl:70 x v:90), 2ks</w:t>
            </w:r>
          </w:p>
        </w:tc>
        <w:tc>
          <w:tcPr>
            <w:tcW w:w="3021" w:type="dxa"/>
          </w:tcPr>
          <w:p w14:paraId="18653A82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620D8F64" w14:textId="77777777" w:rsidTr="00CF29C3">
        <w:tc>
          <w:tcPr>
            <w:tcW w:w="1696" w:type="dxa"/>
          </w:tcPr>
          <w:p w14:paraId="32D22565" w14:textId="4ED0E96F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č.30</w:t>
            </w:r>
          </w:p>
        </w:tc>
        <w:tc>
          <w:tcPr>
            <w:tcW w:w="4345" w:type="dxa"/>
          </w:tcPr>
          <w:p w14:paraId="42F17540" w14:textId="71E5CC24" w:rsidR="00991ABF" w:rsidRPr="00C0307E" w:rsidRDefault="001A28BB" w:rsidP="00CF29C3">
            <w:pPr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</w:pP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Svetelný panel do Auly – celok</w:t>
            </w:r>
            <w:r w:rsidRPr="00C0307E">
              <w:rPr>
                <w:rFonts w:ascii="Garamond" w:hAnsi="Garamond"/>
                <w:sz w:val="22"/>
                <w:szCs w:val="22"/>
                <w:highlight w:val="cyan"/>
              </w:rPr>
              <w:t xml:space="preserve"> 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="003A0958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š: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150 x </w:t>
            </w:r>
            <w:r w:rsidR="003A0958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hl:</w:t>
            </w:r>
            <w:r w:rsidR="005412F1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10 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x </w:t>
            </w:r>
            <w:r w:rsidR="00DF23C0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výška a dĺžka: 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279 + 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1234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+ 48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1ks – celok</w:t>
            </w:r>
          </w:p>
        </w:tc>
        <w:tc>
          <w:tcPr>
            <w:tcW w:w="3021" w:type="dxa"/>
          </w:tcPr>
          <w:p w14:paraId="442BDEC2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750D50D" w14:textId="77777777" w:rsidTr="00CF29C3">
        <w:tc>
          <w:tcPr>
            <w:tcW w:w="1696" w:type="dxa"/>
          </w:tcPr>
          <w:p w14:paraId="2B668A70" w14:textId="267727BA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č.31</w:t>
            </w:r>
          </w:p>
        </w:tc>
        <w:tc>
          <w:tcPr>
            <w:tcW w:w="4345" w:type="dxa"/>
          </w:tcPr>
          <w:p w14:paraId="17D9B4A5" w14:textId="4DE62AD5" w:rsidR="00991ABF" w:rsidRPr="005D03D5" w:rsidRDefault="009019E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Obklad steny Aula – celok (š:773 x hl:1188 x v:402), 1ks celok</w:t>
            </w:r>
          </w:p>
        </w:tc>
        <w:tc>
          <w:tcPr>
            <w:tcW w:w="3021" w:type="dxa"/>
          </w:tcPr>
          <w:p w14:paraId="15F3DC2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8AF4C0E" w14:textId="77777777" w:rsidTr="00CF29C3">
        <w:tc>
          <w:tcPr>
            <w:tcW w:w="1696" w:type="dxa"/>
          </w:tcPr>
          <w:p w14:paraId="30B8DFB0" w14:textId="13632965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č.32</w:t>
            </w:r>
          </w:p>
        </w:tc>
        <w:tc>
          <w:tcPr>
            <w:tcW w:w="4345" w:type="dxa"/>
          </w:tcPr>
          <w:p w14:paraId="3F6A3A14" w14:textId="37A49715" w:rsidR="00991ABF" w:rsidRPr="005D03D5" w:rsidRDefault="00D76560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 xml:space="preserve">Svetelné panely medzi obkladmi (š:321 x hl:89 x v:5), 3 ks </w:t>
            </w:r>
          </w:p>
        </w:tc>
        <w:tc>
          <w:tcPr>
            <w:tcW w:w="3021" w:type="dxa"/>
          </w:tcPr>
          <w:p w14:paraId="6942F49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2EF868BB" w14:textId="77777777" w:rsidTr="00CF29C3">
        <w:tc>
          <w:tcPr>
            <w:tcW w:w="1696" w:type="dxa"/>
          </w:tcPr>
          <w:p w14:paraId="070CA21F" w14:textId="2B438D52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č.33</w:t>
            </w:r>
          </w:p>
        </w:tc>
        <w:tc>
          <w:tcPr>
            <w:tcW w:w="4345" w:type="dxa"/>
          </w:tcPr>
          <w:p w14:paraId="0AB44180" w14:textId="76733F8B" w:rsidR="00991ABF" w:rsidRPr="005D03D5" w:rsidRDefault="0004114E" w:rsidP="0004114E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Teleso nad tabulou (š:500 x hl:45 x v:15) (1ks – celok)</w:t>
            </w:r>
          </w:p>
        </w:tc>
        <w:tc>
          <w:tcPr>
            <w:tcW w:w="3021" w:type="dxa"/>
          </w:tcPr>
          <w:p w14:paraId="404194D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F3EAC9E" w14:textId="77777777" w:rsidTr="00CF29C3">
        <w:tc>
          <w:tcPr>
            <w:tcW w:w="1696" w:type="dxa"/>
          </w:tcPr>
          <w:p w14:paraId="4FCE6B21" w14:textId="60D4F80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č.34</w:t>
            </w:r>
          </w:p>
        </w:tc>
        <w:tc>
          <w:tcPr>
            <w:tcW w:w="4345" w:type="dxa"/>
          </w:tcPr>
          <w:p w14:paraId="3CF0BBC3" w14:textId="0AB420C2" w:rsidR="00991ABF" w:rsidRPr="005D03D5" w:rsidRDefault="002F2F82" w:rsidP="005D03D5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Dekoratívna stena 2.16 nachádzajúca sa na vstupnej chodbe (š:244 x hl:4 x v:331), 1ks</w:t>
            </w:r>
          </w:p>
        </w:tc>
        <w:tc>
          <w:tcPr>
            <w:tcW w:w="3021" w:type="dxa"/>
          </w:tcPr>
          <w:p w14:paraId="7A5FFB75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</w:tbl>
    <w:p w14:paraId="46AD6E2E" w14:textId="77777777" w:rsidR="00CF29C3" w:rsidRDefault="00CF29C3" w:rsidP="00226C71">
      <w:pPr>
        <w:spacing w:after="0"/>
        <w:rPr>
          <w:rFonts w:ascii="Garamond" w:hAnsi="Garamond"/>
          <w:u w:val="single"/>
        </w:rPr>
      </w:pPr>
    </w:p>
    <w:p w14:paraId="3B8C20F4" w14:textId="77777777" w:rsidR="009255DC" w:rsidRDefault="009255DC" w:rsidP="00A91FCA">
      <w:pPr>
        <w:spacing w:after="0"/>
        <w:rPr>
          <w:rFonts w:ascii="Garamond" w:hAnsi="Garamond"/>
        </w:rPr>
      </w:pPr>
    </w:p>
    <w:p w14:paraId="5DC11232" w14:textId="77777777" w:rsidR="00B42121" w:rsidRDefault="00B42121" w:rsidP="00AF1E51">
      <w:pPr>
        <w:jc w:val="both"/>
        <w:rPr>
          <w:rFonts w:ascii="Garamond" w:hAnsi="Garamond" w:cstheme="minorHAnsi"/>
        </w:rPr>
      </w:pPr>
    </w:p>
    <w:p w14:paraId="6AC64DEF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4E2B5119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ED60273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AA83E9A" w14:textId="2E5AA301" w:rsidR="00AF1E51" w:rsidRPr="00D55246" w:rsidRDefault="00553673" w:rsidP="00AF1E51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V .</w:t>
      </w:r>
      <w:r w:rsidRPr="00AF1E51">
        <w:rPr>
          <w:rFonts w:ascii="Garamond" w:hAnsi="Garamond" w:cstheme="minorHAnsi"/>
          <w:highlight w:val="yellow"/>
        </w:rPr>
        <w:t>......................</w:t>
      </w:r>
      <w:r w:rsidRPr="00D55246">
        <w:rPr>
          <w:rFonts w:ascii="Garamond" w:hAnsi="Garamond" w:cstheme="minorHAnsi"/>
        </w:rPr>
        <w:t xml:space="preserve">, dňa </w:t>
      </w:r>
      <w:r w:rsidRPr="00AF1E51">
        <w:rPr>
          <w:rFonts w:ascii="Garamond" w:hAnsi="Garamond" w:cstheme="minorHAnsi"/>
          <w:highlight w:val="yellow"/>
        </w:rPr>
        <w:t>........................</w:t>
      </w:r>
      <w:r>
        <w:rPr>
          <w:rFonts w:ascii="Garamond" w:hAnsi="Garamond" w:cstheme="minorHAnsi"/>
        </w:rPr>
        <w:t xml:space="preserve">     </w:t>
      </w:r>
      <w:r w:rsidR="00AF1E51">
        <w:rPr>
          <w:rFonts w:ascii="Garamond" w:hAnsi="Garamond" w:cstheme="minorHAnsi"/>
        </w:rPr>
        <w:t xml:space="preserve">                </w:t>
      </w:r>
      <w:r w:rsidR="00AF1E51" w:rsidRPr="00D55246">
        <w:rPr>
          <w:rFonts w:ascii="Garamond" w:hAnsi="Garamond" w:cstheme="minorHAnsi"/>
        </w:rPr>
        <w:t>.</w:t>
      </w:r>
      <w:r w:rsidR="00AF1E51" w:rsidRPr="00AF1E51">
        <w:rPr>
          <w:rFonts w:ascii="Garamond" w:hAnsi="Garamond" w:cstheme="minorHAnsi"/>
          <w:highlight w:val="yellow"/>
        </w:rPr>
        <w:t>........................................................................</w:t>
      </w:r>
    </w:p>
    <w:p w14:paraId="17D5D234" w14:textId="59114436" w:rsidR="002239AF" w:rsidRPr="00066683" w:rsidRDefault="00AF1E51" w:rsidP="00AF1E51">
      <w:pPr>
        <w:ind w:left="4536"/>
        <w:jc w:val="both"/>
        <w:rPr>
          <w:rFonts w:ascii="Garamond" w:hAnsi="Garamond"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sectPr w:rsidR="002239AF" w:rsidRPr="0006668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26230" w14:textId="77777777" w:rsidR="00EA48E5" w:rsidRDefault="00EA48E5" w:rsidP="00395A82">
      <w:pPr>
        <w:spacing w:after="0" w:line="240" w:lineRule="auto"/>
      </w:pPr>
      <w:r>
        <w:separator/>
      </w:r>
    </w:p>
  </w:endnote>
  <w:endnote w:type="continuationSeparator" w:id="0">
    <w:p w14:paraId="7A3C6261" w14:textId="77777777" w:rsidR="00EA48E5" w:rsidRDefault="00EA48E5" w:rsidP="0039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CA232" w14:textId="77777777" w:rsidR="00EA48E5" w:rsidRDefault="00EA48E5" w:rsidP="00395A82">
      <w:pPr>
        <w:spacing w:after="0" w:line="240" w:lineRule="auto"/>
      </w:pPr>
      <w:r>
        <w:separator/>
      </w:r>
    </w:p>
  </w:footnote>
  <w:footnote w:type="continuationSeparator" w:id="0">
    <w:p w14:paraId="4304666F" w14:textId="77777777" w:rsidR="00EA48E5" w:rsidRDefault="00EA48E5" w:rsidP="00395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843F" w14:textId="583DAA0F" w:rsidR="00395A82" w:rsidRPr="008D2D72" w:rsidRDefault="00395A82" w:rsidP="007B0868">
    <w:pPr>
      <w:pStyle w:val="Hlavika"/>
      <w:jc w:val="right"/>
      <w:rPr>
        <w:rFonts w:ascii="Garamond" w:hAnsi="Garamond"/>
        <w:sz w:val="22"/>
        <w:szCs w:val="22"/>
      </w:rPr>
    </w:pPr>
    <w:r w:rsidRPr="00873E97">
      <w:rPr>
        <w:rFonts w:ascii="Garamond" w:hAnsi="Garamond"/>
        <w:sz w:val="22"/>
        <w:szCs w:val="22"/>
      </w:rPr>
      <w:t xml:space="preserve">Príloha </w:t>
    </w:r>
    <w:r w:rsidR="008D2D72" w:rsidRPr="00873E97">
      <w:rPr>
        <w:rFonts w:ascii="Garamond" w:hAnsi="Garamond"/>
        <w:sz w:val="22"/>
        <w:szCs w:val="22"/>
      </w:rPr>
      <w:t>č.</w:t>
    </w:r>
    <w:r w:rsidR="002015F4">
      <w:rPr>
        <w:rFonts w:ascii="Garamond" w:hAnsi="Garamond"/>
        <w:sz w:val="22"/>
        <w:szCs w:val="22"/>
      </w:rPr>
      <w:t>5</w:t>
    </w:r>
    <w:r w:rsidR="00873E97" w:rsidRPr="00873E97">
      <w:rPr>
        <w:rFonts w:ascii="Garamond" w:hAnsi="Garamond"/>
        <w:sz w:val="22"/>
        <w:szCs w:val="22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4243"/>
    <w:multiLevelType w:val="multilevel"/>
    <w:tmpl w:val="9C2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C4154"/>
    <w:multiLevelType w:val="hybridMultilevel"/>
    <w:tmpl w:val="DE9CA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0142">
    <w:abstractNumId w:val="0"/>
  </w:num>
  <w:num w:numId="2" w16cid:durableId="146619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87"/>
    <w:rsid w:val="00004849"/>
    <w:rsid w:val="000216FB"/>
    <w:rsid w:val="00040B92"/>
    <w:rsid w:val="0004114E"/>
    <w:rsid w:val="000411DD"/>
    <w:rsid w:val="00066683"/>
    <w:rsid w:val="0009646B"/>
    <w:rsid w:val="000D2A48"/>
    <w:rsid w:val="000E73DC"/>
    <w:rsid w:val="000F6BBC"/>
    <w:rsid w:val="00126D3D"/>
    <w:rsid w:val="0014172E"/>
    <w:rsid w:val="00147A71"/>
    <w:rsid w:val="00156E33"/>
    <w:rsid w:val="00185F7A"/>
    <w:rsid w:val="001A1208"/>
    <w:rsid w:val="001A28BB"/>
    <w:rsid w:val="001A316B"/>
    <w:rsid w:val="001B4BF4"/>
    <w:rsid w:val="002015F4"/>
    <w:rsid w:val="00212F38"/>
    <w:rsid w:val="002239AF"/>
    <w:rsid w:val="00226C71"/>
    <w:rsid w:val="00251A5E"/>
    <w:rsid w:val="002605C0"/>
    <w:rsid w:val="00274EB5"/>
    <w:rsid w:val="002F2F82"/>
    <w:rsid w:val="00306379"/>
    <w:rsid w:val="003310AD"/>
    <w:rsid w:val="0036234F"/>
    <w:rsid w:val="00364020"/>
    <w:rsid w:val="00395A82"/>
    <w:rsid w:val="003A0958"/>
    <w:rsid w:val="003B6774"/>
    <w:rsid w:val="0041718C"/>
    <w:rsid w:val="004408BD"/>
    <w:rsid w:val="00462C97"/>
    <w:rsid w:val="00464716"/>
    <w:rsid w:val="00475A91"/>
    <w:rsid w:val="004B2051"/>
    <w:rsid w:val="004E021E"/>
    <w:rsid w:val="004E6EAC"/>
    <w:rsid w:val="00526B03"/>
    <w:rsid w:val="005412F1"/>
    <w:rsid w:val="00547746"/>
    <w:rsid w:val="00553673"/>
    <w:rsid w:val="00570659"/>
    <w:rsid w:val="005C6CEA"/>
    <w:rsid w:val="005D03D5"/>
    <w:rsid w:val="005F38F5"/>
    <w:rsid w:val="0060658D"/>
    <w:rsid w:val="00617805"/>
    <w:rsid w:val="0065445D"/>
    <w:rsid w:val="0066153D"/>
    <w:rsid w:val="0068704F"/>
    <w:rsid w:val="006C0BAE"/>
    <w:rsid w:val="006D0251"/>
    <w:rsid w:val="00716F3B"/>
    <w:rsid w:val="00717190"/>
    <w:rsid w:val="00722396"/>
    <w:rsid w:val="00760421"/>
    <w:rsid w:val="007A61B6"/>
    <w:rsid w:val="007B0868"/>
    <w:rsid w:val="007F3DF3"/>
    <w:rsid w:val="007F770C"/>
    <w:rsid w:val="00800AD8"/>
    <w:rsid w:val="00841CD0"/>
    <w:rsid w:val="00854F06"/>
    <w:rsid w:val="00873E97"/>
    <w:rsid w:val="00884B2B"/>
    <w:rsid w:val="008D29B1"/>
    <w:rsid w:val="008D2D72"/>
    <w:rsid w:val="008D7014"/>
    <w:rsid w:val="009019EC"/>
    <w:rsid w:val="00913F07"/>
    <w:rsid w:val="009255DC"/>
    <w:rsid w:val="009305BC"/>
    <w:rsid w:val="00954DF8"/>
    <w:rsid w:val="009628F5"/>
    <w:rsid w:val="0096514B"/>
    <w:rsid w:val="00991ABF"/>
    <w:rsid w:val="009B4C27"/>
    <w:rsid w:val="009B609A"/>
    <w:rsid w:val="009B718F"/>
    <w:rsid w:val="009F1218"/>
    <w:rsid w:val="009F5F2D"/>
    <w:rsid w:val="00A90A7A"/>
    <w:rsid w:val="00A91FCA"/>
    <w:rsid w:val="00AD5C42"/>
    <w:rsid w:val="00AF1E51"/>
    <w:rsid w:val="00B012CC"/>
    <w:rsid w:val="00B13DCD"/>
    <w:rsid w:val="00B2216A"/>
    <w:rsid w:val="00B239A8"/>
    <w:rsid w:val="00B417DB"/>
    <w:rsid w:val="00B42121"/>
    <w:rsid w:val="00BB3F96"/>
    <w:rsid w:val="00C0307E"/>
    <w:rsid w:val="00C069C8"/>
    <w:rsid w:val="00C36791"/>
    <w:rsid w:val="00C667D3"/>
    <w:rsid w:val="00C83D50"/>
    <w:rsid w:val="00CA1043"/>
    <w:rsid w:val="00CA1BA0"/>
    <w:rsid w:val="00CB06AC"/>
    <w:rsid w:val="00CE5AE5"/>
    <w:rsid w:val="00CF0487"/>
    <w:rsid w:val="00CF29C3"/>
    <w:rsid w:val="00D506EE"/>
    <w:rsid w:val="00D5576C"/>
    <w:rsid w:val="00D55D79"/>
    <w:rsid w:val="00D64BD9"/>
    <w:rsid w:val="00D66087"/>
    <w:rsid w:val="00D7502B"/>
    <w:rsid w:val="00D76560"/>
    <w:rsid w:val="00D801DC"/>
    <w:rsid w:val="00DA0EBB"/>
    <w:rsid w:val="00DD23DF"/>
    <w:rsid w:val="00DD4331"/>
    <w:rsid w:val="00DD690C"/>
    <w:rsid w:val="00DF23C0"/>
    <w:rsid w:val="00E31CF0"/>
    <w:rsid w:val="00E42288"/>
    <w:rsid w:val="00E44F4B"/>
    <w:rsid w:val="00E903E3"/>
    <w:rsid w:val="00E935EB"/>
    <w:rsid w:val="00EA48E5"/>
    <w:rsid w:val="00ED3803"/>
    <w:rsid w:val="00F14DE9"/>
    <w:rsid w:val="00F40F05"/>
    <w:rsid w:val="00F5397A"/>
    <w:rsid w:val="00F53B7B"/>
    <w:rsid w:val="00F5711A"/>
    <w:rsid w:val="00F632E2"/>
    <w:rsid w:val="00F75777"/>
    <w:rsid w:val="00F97152"/>
    <w:rsid w:val="00FC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9E7D"/>
  <w15:chartTrackingRefBased/>
  <w15:docId w15:val="{42D97E68-5F31-4713-96D1-7721D50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6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6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6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6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6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60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60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60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60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60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60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60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60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60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6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60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608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5A82"/>
  </w:style>
  <w:style w:type="paragraph" w:styleId="Pta">
    <w:name w:val="footer"/>
    <w:basedOn w:val="Normlny"/>
    <w:link w:val="Pt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5A82"/>
  </w:style>
  <w:style w:type="paragraph" w:styleId="Revzia">
    <w:name w:val="Revision"/>
    <w:hidden/>
    <w:uiPriority w:val="99"/>
    <w:semiHidden/>
    <w:rsid w:val="00CA10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CF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3F54E199-AF6E-4178-B970-6CAB5E0F5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039432-3FA9-4265-8B71-0D4DF705F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E7132-C537-4C56-B7BD-D7E45C33E0CE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97</cp:revision>
  <dcterms:created xsi:type="dcterms:W3CDTF">2025-10-21T13:15:00Z</dcterms:created>
  <dcterms:modified xsi:type="dcterms:W3CDTF">2026-05-25T08:42:00Z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