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1F28CFF6" w:rsidR="008003E1" w:rsidRPr="004F66B9" w:rsidRDefault="003E2FE5" w:rsidP="00E90005">
            <w:pPr>
              <w:pStyle w:val="Odsekzoznamu"/>
              <w:jc w:val="center"/>
              <w:rPr>
                <w:rStyle w:val="Vrazn"/>
                <w:i/>
                <w:sz w:val="12"/>
                <w:szCs w:val="12"/>
              </w:rPr>
            </w:pPr>
            <w:r w:rsidRPr="003E2FE5">
              <w:rPr>
                <w:b/>
                <w:bCs/>
                <w:i/>
                <w:sz w:val="40"/>
                <w:szCs w:val="40"/>
              </w:rPr>
              <w:t>Rozšírenie mäsovýroby PD Brezina Pravotice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0B664" w14:textId="77777777" w:rsidR="006173C3" w:rsidRDefault="006173C3" w:rsidP="001C5C47">
      <w:r>
        <w:separator/>
      </w:r>
    </w:p>
  </w:endnote>
  <w:endnote w:type="continuationSeparator" w:id="0">
    <w:p w14:paraId="6128CE76" w14:textId="77777777" w:rsidR="006173C3" w:rsidRDefault="006173C3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CB29" w14:textId="77777777" w:rsidR="006173C3" w:rsidRDefault="006173C3" w:rsidP="001C5C47">
      <w:r>
        <w:separator/>
      </w:r>
    </w:p>
  </w:footnote>
  <w:footnote w:type="continuationSeparator" w:id="0">
    <w:p w14:paraId="259E0EA8" w14:textId="77777777" w:rsidR="006173C3" w:rsidRDefault="006173C3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1D2FF8"/>
    <w:rsid w:val="00224DBE"/>
    <w:rsid w:val="00246FA9"/>
    <w:rsid w:val="002A7A2F"/>
    <w:rsid w:val="002B28A2"/>
    <w:rsid w:val="003C66A0"/>
    <w:rsid w:val="003E1041"/>
    <w:rsid w:val="003E2FE5"/>
    <w:rsid w:val="00414E4D"/>
    <w:rsid w:val="004903D9"/>
    <w:rsid w:val="004F66B9"/>
    <w:rsid w:val="005E79AC"/>
    <w:rsid w:val="00616DB5"/>
    <w:rsid w:val="006173C3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9377D"/>
    <w:rsid w:val="00DA4696"/>
    <w:rsid w:val="00DF78E6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20</cp:revision>
  <dcterms:created xsi:type="dcterms:W3CDTF">2022-06-21T17:06:00Z</dcterms:created>
  <dcterms:modified xsi:type="dcterms:W3CDTF">2026-04-24T07:02:00Z</dcterms:modified>
</cp:coreProperties>
</file>