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A4" w:rsidRPr="00640451" w:rsidRDefault="002B25A4" w:rsidP="00640451">
      <w:pPr>
        <w:rPr>
          <w:rFonts w:asciiTheme="minorHAnsi" w:hAnsiTheme="minorHAnsi" w:cstheme="minorHAnsi"/>
        </w:rPr>
      </w:pPr>
    </w:p>
    <w:p w:rsidR="002B25A4" w:rsidRPr="00640451" w:rsidRDefault="002B25A4" w:rsidP="00640451">
      <w:pPr>
        <w:autoSpaceDE w:val="0"/>
        <w:autoSpaceDN w:val="0"/>
        <w:adjustRightInd w:val="0"/>
        <w:ind w:left="5664" w:firstLine="708"/>
        <w:rPr>
          <w:rFonts w:asciiTheme="minorHAnsi" w:eastAsiaTheme="minorHAnsi" w:hAnsiTheme="minorHAnsi" w:cstheme="minorHAnsi"/>
          <w:sz w:val="22"/>
          <w:szCs w:val="22"/>
          <w:lang w:eastAsia="en-US"/>
        </w:rPr>
      </w:pPr>
      <w:r w:rsidRPr="00640451">
        <w:rPr>
          <w:rFonts w:asciiTheme="minorHAnsi" w:eastAsiaTheme="minorHAnsi" w:hAnsiTheme="minorHAnsi" w:cstheme="minorHAnsi"/>
          <w:sz w:val="22"/>
          <w:szCs w:val="22"/>
          <w:lang w:eastAsia="en-US"/>
        </w:rPr>
        <w:t>Elektronicky</w:t>
      </w:r>
    </w:p>
    <w:p w:rsidR="002B25A4" w:rsidRPr="00640451" w:rsidRDefault="002B25A4" w:rsidP="00640451">
      <w:pPr>
        <w:autoSpaceDE w:val="0"/>
        <w:autoSpaceDN w:val="0"/>
        <w:adjustRightInd w:val="0"/>
        <w:ind w:left="6372"/>
        <w:rPr>
          <w:rFonts w:asciiTheme="minorHAnsi" w:eastAsiaTheme="minorHAnsi" w:hAnsiTheme="minorHAnsi" w:cstheme="minorHAnsi"/>
          <w:sz w:val="22"/>
          <w:szCs w:val="22"/>
          <w:lang w:eastAsia="en-US"/>
        </w:rPr>
      </w:pPr>
    </w:p>
    <w:p w:rsidR="002B25A4" w:rsidRPr="00640451" w:rsidRDefault="002B25A4" w:rsidP="00640451">
      <w:pPr>
        <w:autoSpaceDE w:val="0"/>
        <w:autoSpaceDN w:val="0"/>
        <w:adjustRightInd w:val="0"/>
        <w:ind w:left="5664" w:firstLine="708"/>
        <w:rPr>
          <w:rFonts w:asciiTheme="minorHAnsi" w:eastAsiaTheme="minorHAnsi" w:hAnsiTheme="minorHAnsi" w:cstheme="minorHAnsi"/>
          <w:sz w:val="22"/>
          <w:szCs w:val="22"/>
          <w:lang w:eastAsia="en-US"/>
        </w:rPr>
      </w:pPr>
      <w:r w:rsidRPr="00640451">
        <w:rPr>
          <w:rFonts w:asciiTheme="minorHAnsi" w:eastAsiaTheme="minorHAnsi" w:hAnsiTheme="minorHAnsi" w:cstheme="minorHAnsi"/>
          <w:sz w:val="22"/>
          <w:szCs w:val="22"/>
          <w:lang w:eastAsia="en-US"/>
        </w:rPr>
        <w:t>Všetkým záujemcom</w:t>
      </w:r>
    </w:p>
    <w:p w:rsidR="002B25A4" w:rsidRPr="00640451" w:rsidRDefault="002B25A4" w:rsidP="00640451">
      <w:pPr>
        <w:autoSpaceDE w:val="0"/>
        <w:autoSpaceDN w:val="0"/>
        <w:adjustRightInd w:val="0"/>
        <w:rPr>
          <w:rFonts w:asciiTheme="minorHAnsi" w:eastAsiaTheme="minorHAnsi" w:hAnsiTheme="minorHAnsi" w:cstheme="minorHAnsi"/>
          <w:sz w:val="20"/>
          <w:szCs w:val="20"/>
          <w:lang w:eastAsia="en-US"/>
        </w:rPr>
      </w:pPr>
    </w:p>
    <w:p w:rsidR="002B25A4" w:rsidRPr="00640451" w:rsidRDefault="002B25A4" w:rsidP="00640451">
      <w:pPr>
        <w:autoSpaceDE w:val="0"/>
        <w:autoSpaceDN w:val="0"/>
        <w:adjustRightInd w:val="0"/>
        <w:rPr>
          <w:rFonts w:asciiTheme="minorHAnsi" w:eastAsiaTheme="minorHAnsi" w:hAnsiTheme="minorHAnsi" w:cstheme="minorHAnsi"/>
          <w:b/>
          <w:sz w:val="20"/>
          <w:szCs w:val="20"/>
          <w:lang w:eastAsia="en-US"/>
        </w:rPr>
      </w:pPr>
      <w:r w:rsidRPr="00640451">
        <w:rPr>
          <w:rFonts w:asciiTheme="minorHAnsi" w:eastAsiaTheme="minorHAnsi" w:hAnsiTheme="minorHAnsi" w:cstheme="minorHAnsi"/>
          <w:b/>
          <w:sz w:val="20"/>
          <w:szCs w:val="20"/>
          <w:lang w:eastAsia="en-US"/>
        </w:rPr>
        <w:t>_______________________________________________________________________________________________</w:t>
      </w:r>
    </w:p>
    <w:p w:rsidR="002B25A4" w:rsidRPr="00640451" w:rsidRDefault="002B25A4" w:rsidP="00640451">
      <w:pPr>
        <w:autoSpaceDE w:val="0"/>
        <w:autoSpaceDN w:val="0"/>
        <w:adjustRightInd w:val="0"/>
        <w:rPr>
          <w:rFonts w:asciiTheme="minorHAnsi" w:eastAsiaTheme="minorHAnsi" w:hAnsiTheme="minorHAnsi" w:cstheme="minorHAnsi"/>
          <w:sz w:val="20"/>
          <w:szCs w:val="20"/>
          <w:lang w:eastAsia="en-US"/>
        </w:rPr>
      </w:pPr>
      <w:r w:rsidRPr="00640451">
        <w:rPr>
          <w:rFonts w:asciiTheme="minorHAnsi" w:eastAsiaTheme="minorHAnsi" w:hAnsiTheme="minorHAnsi" w:cstheme="minorHAnsi"/>
          <w:sz w:val="20"/>
          <w:szCs w:val="20"/>
          <w:lang w:eastAsia="en-US"/>
        </w:rPr>
        <w:t xml:space="preserve">Váš list číslo/zo dňa </w:t>
      </w:r>
      <w:r w:rsidRPr="00640451">
        <w:rPr>
          <w:rFonts w:asciiTheme="minorHAnsi" w:eastAsiaTheme="minorHAnsi" w:hAnsiTheme="minorHAnsi" w:cstheme="minorHAnsi"/>
          <w:sz w:val="20"/>
          <w:szCs w:val="20"/>
          <w:lang w:eastAsia="en-US"/>
        </w:rPr>
        <w:tab/>
      </w:r>
      <w:r w:rsidRPr="00640451">
        <w:rPr>
          <w:rFonts w:asciiTheme="minorHAnsi" w:eastAsiaTheme="minorHAnsi" w:hAnsiTheme="minorHAnsi" w:cstheme="minorHAnsi"/>
          <w:sz w:val="20"/>
          <w:szCs w:val="20"/>
          <w:lang w:eastAsia="en-US"/>
        </w:rPr>
        <w:tab/>
        <w:t>Naše číslo</w:t>
      </w:r>
      <w:r w:rsidRPr="00640451">
        <w:rPr>
          <w:rFonts w:asciiTheme="minorHAnsi" w:eastAsiaTheme="minorHAnsi" w:hAnsiTheme="minorHAnsi" w:cstheme="minorHAnsi"/>
          <w:sz w:val="20"/>
          <w:szCs w:val="20"/>
          <w:lang w:eastAsia="en-US"/>
        </w:rPr>
        <w:tab/>
        <w:t xml:space="preserve"> </w:t>
      </w:r>
      <w:r w:rsidRPr="00640451">
        <w:rPr>
          <w:rFonts w:asciiTheme="minorHAnsi" w:eastAsiaTheme="minorHAnsi" w:hAnsiTheme="minorHAnsi" w:cstheme="minorHAnsi"/>
          <w:sz w:val="20"/>
          <w:szCs w:val="20"/>
          <w:lang w:eastAsia="en-US"/>
        </w:rPr>
        <w:tab/>
        <w:t xml:space="preserve">Vybavuje/linka </w:t>
      </w:r>
      <w:r w:rsidRPr="00640451">
        <w:rPr>
          <w:rFonts w:asciiTheme="minorHAnsi" w:eastAsiaTheme="minorHAnsi" w:hAnsiTheme="minorHAnsi" w:cstheme="minorHAnsi"/>
          <w:sz w:val="20"/>
          <w:szCs w:val="20"/>
          <w:lang w:eastAsia="en-US"/>
        </w:rPr>
        <w:tab/>
      </w:r>
      <w:r w:rsidRPr="00640451">
        <w:rPr>
          <w:rFonts w:asciiTheme="minorHAnsi" w:eastAsiaTheme="minorHAnsi" w:hAnsiTheme="minorHAnsi" w:cstheme="minorHAnsi"/>
          <w:sz w:val="20"/>
          <w:szCs w:val="20"/>
          <w:lang w:eastAsia="en-US"/>
        </w:rPr>
        <w:tab/>
      </w:r>
      <w:r w:rsidRPr="00640451">
        <w:rPr>
          <w:rFonts w:asciiTheme="minorHAnsi" w:eastAsiaTheme="minorHAnsi" w:hAnsiTheme="minorHAnsi" w:cstheme="minorHAnsi"/>
          <w:sz w:val="20"/>
          <w:szCs w:val="20"/>
          <w:lang w:eastAsia="en-US"/>
        </w:rPr>
        <w:tab/>
        <w:t>Banská Bystrica</w:t>
      </w:r>
    </w:p>
    <w:p w:rsidR="002B25A4" w:rsidRPr="00640451" w:rsidRDefault="002B25A4" w:rsidP="00640451">
      <w:pPr>
        <w:ind w:left="2127" w:firstLine="709"/>
        <w:rPr>
          <w:rFonts w:asciiTheme="minorHAnsi" w:hAnsiTheme="minorHAnsi" w:cstheme="minorHAnsi"/>
          <w:sz w:val="20"/>
          <w:szCs w:val="20"/>
        </w:rPr>
      </w:pPr>
      <w:r w:rsidRPr="00640451">
        <w:rPr>
          <w:rFonts w:asciiTheme="minorHAnsi" w:eastAsiaTheme="minorHAnsi" w:hAnsiTheme="minorHAnsi" w:cstheme="minorHAnsi"/>
          <w:bCs/>
          <w:sz w:val="20"/>
          <w:szCs w:val="20"/>
          <w:lang w:eastAsia="en-US"/>
        </w:rPr>
        <w:t xml:space="preserve">ID 1264/2020 </w:t>
      </w:r>
      <w:r w:rsidRPr="00640451">
        <w:rPr>
          <w:rFonts w:asciiTheme="minorHAnsi" w:eastAsiaTheme="minorHAnsi" w:hAnsiTheme="minorHAnsi" w:cstheme="minorHAnsi"/>
          <w:bCs/>
          <w:sz w:val="20"/>
          <w:szCs w:val="20"/>
          <w:lang w:eastAsia="en-US"/>
        </w:rPr>
        <w:tab/>
      </w:r>
      <w:r w:rsidRPr="00640451">
        <w:rPr>
          <w:rFonts w:asciiTheme="minorHAnsi" w:eastAsiaTheme="minorHAnsi" w:hAnsiTheme="minorHAnsi" w:cstheme="minorHAnsi"/>
          <w:bCs/>
          <w:sz w:val="20"/>
          <w:szCs w:val="20"/>
          <w:lang w:eastAsia="en-US"/>
        </w:rPr>
        <w:tab/>
        <w:t xml:space="preserve">Kapustová </w:t>
      </w:r>
      <w:r w:rsidR="00B43C3F" w:rsidRPr="00640451">
        <w:rPr>
          <w:rFonts w:asciiTheme="minorHAnsi" w:eastAsiaTheme="minorHAnsi" w:hAnsiTheme="minorHAnsi" w:cstheme="minorHAnsi"/>
          <w:bCs/>
          <w:sz w:val="20"/>
          <w:szCs w:val="20"/>
          <w:lang w:eastAsia="en-US"/>
        </w:rPr>
        <w:t>/</w:t>
      </w:r>
      <w:r w:rsidRPr="00640451">
        <w:rPr>
          <w:rFonts w:asciiTheme="minorHAnsi" w:hAnsiTheme="minorHAnsi" w:cstheme="minorHAnsi"/>
          <w:sz w:val="20"/>
          <w:szCs w:val="20"/>
        </w:rPr>
        <w:t>048/4325 572</w:t>
      </w:r>
      <w:r w:rsidR="00B43C3F" w:rsidRPr="00640451">
        <w:rPr>
          <w:rFonts w:asciiTheme="minorHAnsi" w:eastAsiaTheme="minorHAnsi" w:hAnsiTheme="minorHAnsi" w:cstheme="minorHAnsi"/>
          <w:bCs/>
          <w:sz w:val="20"/>
          <w:szCs w:val="20"/>
          <w:lang w:eastAsia="en-US"/>
        </w:rPr>
        <w:t xml:space="preserve"> </w:t>
      </w:r>
      <w:r w:rsidR="00B43C3F" w:rsidRPr="00640451">
        <w:rPr>
          <w:rFonts w:asciiTheme="minorHAnsi" w:eastAsiaTheme="minorHAnsi" w:hAnsiTheme="minorHAnsi" w:cstheme="minorHAnsi"/>
          <w:bCs/>
          <w:sz w:val="20"/>
          <w:szCs w:val="20"/>
          <w:lang w:eastAsia="en-US"/>
        </w:rPr>
        <w:tab/>
        <w:t xml:space="preserve"> </w:t>
      </w:r>
      <w:r w:rsidR="000D181D">
        <w:rPr>
          <w:rFonts w:asciiTheme="minorHAnsi" w:eastAsiaTheme="minorHAnsi" w:hAnsiTheme="minorHAnsi" w:cstheme="minorHAnsi"/>
          <w:bCs/>
          <w:sz w:val="20"/>
          <w:szCs w:val="20"/>
          <w:lang w:eastAsia="en-US"/>
        </w:rPr>
        <w:t>10</w:t>
      </w:r>
      <w:r w:rsidRPr="00640451">
        <w:rPr>
          <w:rFonts w:asciiTheme="minorHAnsi" w:eastAsiaTheme="minorHAnsi" w:hAnsiTheme="minorHAnsi" w:cstheme="minorHAnsi"/>
          <w:bCs/>
          <w:sz w:val="20"/>
          <w:szCs w:val="20"/>
          <w:lang w:eastAsia="en-US"/>
        </w:rPr>
        <w:t>.0</w:t>
      </w:r>
      <w:r w:rsidR="004C7225" w:rsidRPr="00640451">
        <w:rPr>
          <w:rFonts w:asciiTheme="minorHAnsi" w:eastAsiaTheme="minorHAnsi" w:hAnsiTheme="minorHAnsi" w:cstheme="minorHAnsi"/>
          <w:bCs/>
          <w:sz w:val="20"/>
          <w:szCs w:val="20"/>
          <w:lang w:eastAsia="en-US"/>
        </w:rPr>
        <w:t>7</w:t>
      </w:r>
      <w:r w:rsidRPr="00640451">
        <w:rPr>
          <w:rFonts w:asciiTheme="minorHAnsi" w:eastAsiaTheme="minorHAnsi" w:hAnsiTheme="minorHAnsi" w:cstheme="minorHAnsi"/>
          <w:bCs/>
          <w:sz w:val="20"/>
          <w:szCs w:val="20"/>
          <w:lang w:eastAsia="en-US"/>
        </w:rPr>
        <w:t>.2020</w:t>
      </w:r>
    </w:p>
    <w:p w:rsidR="00C4321F" w:rsidRPr="00640451" w:rsidRDefault="00C4321F" w:rsidP="00640451">
      <w:pPr>
        <w:autoSpaceDE w:val="0"/>
        <w:autoSpaceDN w:val="0"/>
        <w:adjustRightInd w:val="0"/>
        <w:rPr>
          <w:rFonts w:asciiTheme="minorHAnsi" w:eastAsiaTheme="minorHAnsi" w:hAnsiTheme="minorHAnsi" w:cstheme="minorHAnsi"/>
          <w:sz w:val="22"/>
          <w:szCs w:val="22"/>
          <w:lang w:eastAsia="en-US"/>
        </w:rPr>
      </w:pPr>
    </w:p>
    <w:p w:rsidR="002B25A4" w:rsidRPr="00640451" w:rsidRDefault="002B25A4" w:rsidP="00640451">
      <w:pPr>
        <w:autoSpaceDE w:val="0"/>
        <w:autoSpaceDN w:val="0"/>
        <w:adjustRightInd w:val="0"/>
        <w:rPr>
          <w:rFonts w:asciiTheme="minorHAnsi" w:eastAsiaTheme="minorHAnsi" w:hAnsiTheme="minorHAnsi" w:cstheme="minorHAnsi"/>
          <w:lang w:eastAsia="en-US"/>
        </w:rPr>
      </w:pPr>
      <w:r w:rsidRPr="00640451">
        <w:rPr>
          <w:rFonts w:asciiTheme="minorHAnsi" w:eastAsiaTheme="minorHAnsi" w:hAnsiTheme="minorHAnsi" w:cstheme="minorHAnsi"/>
          <w:lang w:eastAsia="en-US"/>
        </w:rPr>
        <w:t>Vec</w:t>
      </w:r>
    </w:p>
    <w:p w:rsidR="002B25A4" w:rsidRPr="00640451" w:rsidRDefault="002B25A4" w:rsidP="00640451">
      <w:pPr>
        <w:rPr>
          <w:rFonts w:asciiTheme="minorHAnsi" w:eastAsiaTheme="minorHAnsi" w:hAnsiTheme="minorHAnsi" w:cstheme="minorHAnsi"/>
          <w:b/>
          <w:bCs/>
          <w:lang w:eastAsia="en-US"/>
        </w:rPr>
      </w:pPr>
      <w:r w:rsidRPr="00640451">
        <w:rPr>
          <w:rFonts w:asciiTheme="minorHAnsi" w:eastAsiaTheme="minorHAnsi" w:hAnsiTheme="minorHAnsi" w:cstheme="minorHAnsi"/>
          <w:b/>
          <w:bCs/>
          <w:lang w:eastAsia="en-US"/>
        </w:rPr>
        <w:t xml:space="preserve">Odpoveď na žiadosť o vysvetlenie  k zákazke : </w:t>
      </w:r>
    </w:p>
    <w:p w:rsidR="002B25A4" w:rsidRPr="00640451" w:rsidRDefault="002B25A4" w:rsidP="00640451">
      <w:pPr>
        <w:rPr>
          <w:rFonts w:asciiTheme="minorHAnsi" w:eastAsiaTheme="minorHAnsi" w:hAnsiTheme="minorHAnsi" w:cstheme="minorHAnsi"/>
          <w:bCs/>
          <w:lang w:eastAsia="en-US"/>
        </w:rPr>
      </w:pPr>
      <w:r w:rsidRPr="00640451">
        <w:rPr>
          <w:rFonts w:asciiTheme="minorHAnsi" w:eastAsiaTheme="minorHAnsi" w:hAnsiTheme="minorHAnsi" w:cstheme="minorHAnsi"/>
          <w:bCs/>
          <w:lang w:eastAsia="en-US"/>
        </w:rPr>
        <w:t>„SOŠ služieb a lesníctva, Banská Štiavnica – Rekonštrukcia okien a dverí“</w:t>
      </w:r>
    </w:p>
    <w:p w:rsidR="002B25A4" w:rsidRPr="00640451" w:rsidRDefault="002B25A4" w:rsidP="00640451">
      <w:pPr>
        <w:rPr>
          <w:rFonts w:asciiTheme="minorHAnsi" w:hAnsiTheme="minorHAnsi" w:cstheme="minorHAnsi"/>
        </w:rPr>
      </w:pPr>
    </w:p>
    <w:p w:rsidR="002B25A4" w:rsidRPr="009871AA" w:rsidRDefault="002B25A4" w:rsidP="00640451">
      <w:pPr>
        <w:rPr>
          <w:rFonts w:asciiTheme="minorHAnsi" w:hAnsiTheme="minorHAnsi" w:cstheme="minorHAnsi"/>
          <w:sz w:val="22"/>
          <w:szCs w:val="22"/>
        </w:rPr>
      </w:pPr>
      <w:r w:rsidRPr="009871AA">
        <w:rPr>
          <w:rFonts w:asciiTheme="minorHAnsi" w:hAnsiTheme="minorHAnsi" w:cstheme="minorHAnsi"/>
          <w:sz w:val="22"/>
          <w:szCs w:val="22"/>
        </w:rPr>
        <w:t>Na základe doručen</w:t>
      </w:r>
      <w:r w:rsidR="00712564" w:rsidRPr="009871AA">
        <w:rPr>
          <w:rFonts w:asciiTheme="minorHAnsi" w:hAnsiTheme="minorHAnsi" w:cstheme="minorHAnsi"/>
          <w:sz w:val="22"/>
          <w:szCs w:val="22"/>
        </w:rPr>
        <w:t>ých</w:t>
      </w:r>
      <w:r w:rsidRPr="009871AA">
        <w:rPr>
          <w:rFonts w:asciiTheme="minorHAnsi" w:hAnsiTheme="minorHAnsi" w:cstheme="minorHAnsi"/>
          <w:sz w:val="22"/>
          <w:szCs w:val="22"/>
        </w:rPr>
        <w:t xml:space="preserve"> </w:t>
      </w:r>
      <w:r w:rsidR="004C7225" w:rsidRPr="009871AA">
        <w:rPr>
          <w:rFonts w:asciiTheme="minorHAnsi" w:hAnsiTheme="minorHAnsi" w:cstheme="minorHAnsi"/>
          <w:sz w:val="22"/>
          <w:szCs w:val="22"/>
        </w:rPr>
        <w:t>žiadost</w:t>
      </w:r>
      <w:r w:rsidR="00712564" w:rsidRPr="009871AA">
        <w:rPr>
          <w:rFonts w:asciiTheme="minorHAnsi" w:hAnsiTheme="minorHAnsi" w:cstheme="minorHAnsi"/>
          <w:sz w:val="22"/>
          <w:szCs w:val="22"/>
        </w:rPr>
        <w:t>í</w:t>
      </w:r>
      <w:r w:rsidR="004C7225" w:rsidRPr="009871AA">
        <w:rPr>
          <w:rFonts w:asciiTheme="minorHAnsi" w:hAnsiTheme="minorHAnsi" w:cstheme="minorHAnsi"/>
          <w:sz w:val="22"/>
          <w:szCs w:val="22"/>
        </w:rPr>
        <w:t xml:space="preserve"> o vysvetlenie  zo dňa </w:t>
      </w:r>
      <w:r w:rsidR="00D45D5C" w:rsidRPr="009871AA">
        <w:rPr>
          <w:rFonts w:asciiTheme="minorHAnsi" w:hAnsiTheme="minorHAnsi" w:cstheme="minorHAnsi"/>
          <w:sz w:val="22"/>
          <w:szCs w:val="22"/>
        </w:rPr>
        <w:t>0</w:t>
      </w:r>
      <w:r w:rsidR="000D181D" w:rsidRPr="009871AA">
        <w:rPr>
          <w:rFonts w:asciiTheme="minorHAnsi" w:hAnsiTheme="minorHAnsi" w:cstheme="minorHAnsi"/>
          <w:sz w:val="22"/>
          <w:szCs w:val="22"/>
        </w:rPr>
        <w:t>9</w:t>
      </w:r>
      <w:r w:rsidRPr="009871AA">
        <w:rPr>
          <w:rFonts w:asciiTheme="minorHAnsi" w:hAnsiTheme="minorHAnsi" w:cstheme="minorHAnsi"/>
          <w:sz w:val="22"/>
          <w:szCs w:val="22"/>
        </w:rPr>
        <w:t>.0</w:t>
      </w:r>
      <w:r w:rsidR="00D45D5C" w:rsidRPr="009871AA">
        <w:rPr>
          <w:rFonts w:asciiTheme="minorHAnsi" w:hAnsiTheme="minorHAnsi" w:cstheme="minorHAnsi"/>
          <w:sz w:val="22"/>
          <w:szCs w:val="22"/>
        </w:rPr>
        <w:t>7</w:t>
      </w:r>
      <w:r w:rsidRPr="009871AA">
        <w:rPr>
          <w:rFonts w:asciiTheme="minorHAnsi" w:hAnsiTheme="minorHAnsi" w:cstheme="minorHAnsi"/>
          <w:sz w:val="22"/>
          <w:szCs w:val="22"/>
        </w:rPr>
        <w:t>.2020</w:t>
      </w:r>
      <w:r w:rsidR="00712564" w:rsidRPr="009871AA">
        <w:rPr>
          <w:rFonts w:asciiTheme="minorHAnsi" w:hAnsiTheme="minorHAnsi" w:cstheme="minorHAnsi"/>
          <w:sz w:val="22"/>
          <w:szCs w:val="22"/>
        </w:rPr>
        <w:t>, 10.07.2020</w:t>
      </w:r>
      <w:r w:rsidRPr="009871AA">
        <w:rPr>
          <w:rFonts w:asciiTheme="minorHAnsi" w:hAnsiTheme="minorHAnsi" w:cstheme="minorHAnsi"/>
          <w:sz w:val="22"/>
          <w:szCs w:val="22"/>
        </w:rPr>
        <w:t xml:space="preserve"> a v súlade s § 48 zákona č</w:t>
      </w:r>
      <w:r w:rsidR="000344C4">
        <w:rPr>
          <w:rFonts w:asciiTheme="minorHAnsi" w:hAnsiTheme="minorHAnsi" w:cstheme="minorHAnsi"/>
          <w:sz w:val="22"/>
          <w:szCs w:val="22"/>
        </w:rPr>
        <w:t>íslo</w:t>
      </w:r>
      <w:r w:rsidRPr="009871AA">
        <w:rPr>
          <w:rFonts w:asciiTheme="minorHAnsi" w:hAnsiTheme="minorHAnsi" w:cstheme="minorHAnsi"/>
          <w:sz w:val="22"/>
          <w:szCs w:val="22"/>
        </w:rPr>
        <w:t xml:space="preserve"> 343/2015 </w:t>
      </w:r>
      <w:r w:rsidR="009E531D" w:rsidRPr="009871AA">
        <w:rPr>
          <w:rFonts w:asciiTheme="minorHAnsi" w:hAnsiTheme="minorHAnsi" w:cstheme="minorHAnsi"/>
          <w:sz w:val="22"/>
          <w:szCs w:val="22"/>
        </w:rPr>
        <w:t>Z</w:t>
      </w:r>
      <w:r w:rsidRPr="009871AA">
        <w:rPr>
          <w:rFonts w:asciiTheme="minorHAnsi" w:hAnsiTheme="minorHAnsi" w:cstheme="minorHAnsi"/>
          <w:sz w:val="22"/>
          <w:szCs w:val="22"/>
        </w:rPr>
        <w:t>.</w:t>
      </w:r>
      <w:r w:rsidR="000344C4">
        <w:rPr>
          <w:rFonts w:asciiTheme="minorHAnsi" w:hAnsiTheme="minorHAnsi" w:cstheme="minorHAnsi"/>
          <w:sz w:val="22"/>
          <w:szCs w:val="22"/>
        </w:rPr>
        <w:t xml:space="preserve"> </w:t>
      </w:r>
      <w:r w:rsidRPr="009871AA">
        <w:rPr>
          <w:rFonts w:asciiTheme="minorHAnsi" w:hAnsiTheme="minorHAnsi" w:cstheme="minorHAnsi"/>
          <w:sz w:val="22"/>
          <w:szCs w:val="22"/>
        </w:rPr>
        <w:t>z. o verejnom obstarávaní a o zmene a doplnení niektorých zákonov (ďalej len „zákon“), Vám zasielame nasledovné vysvetlenie:</w:t>
      </w:r>
      <w:r w:rsidRPr="009871AA">
        <w:rPr>
          <w:rFonts w:asciiTheme="minorHAnsi" w:hAnsiTheme="minorHAnsi" w:cstheme="minorHAnsi"/>
          <w:sz w:val="22"/>
          <w:szCs w:val="22"/>
        </w:rPr>
        <w:br/>
      </w:r>
    </w:p>
    <w:p w:rsidR="00E936CB" w:rsidRPr="009871AA" w:rsidRDefault="00640451" w:rsidP="00640451">
      <w:pPr>
        <w:rPr>
          <w:rFonts w:asciiTheme="minorHAnsi" w:hAnsiTheme="minorHAnsi" w:cstheme="minorHAnsi"/>
          <w:sz w:val="22"/>
          <w:szCs w:val="22"/>
        </w:rPr>
      </w:pPr>
      <w:r w:rsidRPr="009871AA">
        <w:rPr>
          <w:rFonts w:asciiTheme="minorHAnsi" w:hAnsiTheme="minorHAnsi" w:cstheme="minorHAnsi"/>
          <w:b/>
          <w:sz w:val="22"/>
          <w:szCs w:val="22"/>
        </w:rPr>
        <w:t>Otázka</w:t>
      </w:r>
      <w:r w:rsidR="000D181D" w:rsidRPr="009871AA">
        <w:rPr>
          <w:rFonts w:asciiTheme="minorHAnsi" w:hAnsiTheme="minorHAnsi" w:cstheme="minorHAnsi"/>
          <w:b/>
          <w:sz w:val="22"/>
          <w:szCs w:val="22"/>
        </w:rPr>
        <w:t xml:space="preserve"> č.1</w:t>
      </w:r>
      <w:r w:rsidR="002B25A4" w:rsidRPr="009871AA">
        <w:rPr>
          <w:rFonts w:asciiTheme="minorHAnsi" w:hAnsiTheme="minorHAnsi" w:cstheme="minorHAnsi"/>
          <w:b/>
          <w:sz w:val="22"/>
          <w:szCs w:val="22"/>
        </w:rPr>
        <w:br/>
      </w:r>
    </w:p>
    <w:p w:rsidR="009E531D" w:rsidRPr="009871AA" w:rsidRDefault="00445EC7" w:rsidP="00640451">
      <w:pPr>
        <w:rPr>
          <w:rFonts w:asciiTheme="minorHAnsi" w:hAnsiTheme="minorHAnsi" w:cstheme="minorHAnsi"/>
          <w:sz w:val="22"/>
          <w:szCs w:val="22"/>
        </w:rPr>
      </w:pPr>
      <w:r w:rsidRPr="009871AA">
        <w:rPr>
          <w:rFonts w:asciiTheme="minorHAnsi" w:hAnsiTheme="minorHAnsi" w:cstheme="minorHAnsi"/>
          <w:sz w:val="22"/>
          <w:szCs w:val="22"/>
        </w:rPr>
        <w:t>Bolo by</w:t>
      </w:r>
      <w:r w:rsidRPr="009871AA">
        <w:rPr>
          <w:rFonts w:asciiTheme="minorHAnsi" w:hAnsiTheme="minorHAnsi" w:cstheme="minorHAnsi"/>
          <w:b/>
          <w:sz w:val="22"/>
          <w:szCs w:val="22"/>
        </w:rPr>
        <w:t xml:space="preserve"> </w:t>
      </w:r>
      <w:r w:rsidRPr="009871AA">
        <w:rPr>
          <w:rFonts w:asciiTheme="minorHAnsi" w:hAnsiTheme="minorHAnsi" w:cstheme="minorHAnsi"/>
          <w:sz w:val="22"/>
          <w:szCs w:val="22"/>
        </w:rPr>
        <w:t>možné využiť železobetónové nosníky na montáž hliníkových okien pri sklenenej schodiskovej stene. Okná by sa osádzali medzi železobetónové nosníky, ktoré by z vonkajšej strany zateplili (napr. EPS hrúbky .. mm. Takto by sme nahradili fasádny systém presklenej steny.</w:t>
      </w:r>
    </w:p>
    <w:p w:rsidR="00445EC7" w:rsidRPr="009871AA" w:rsidRDefault="00445EC7" w:rsidP="00640451">
      <w:pPr>
        <w:rPr>
          <w:rFonts w:asciiTheme="minorHAnsi" w:hAnsiTheme="minorHAnsi" w:cstheme="minorHAnsi"/>
          <w:sz w:val="22"/>
          <w:szCs w:val="22"/>
        </w:rPr>
      </w:pPr>
      <w:r w:rsidRPr="009871AA">
        <w:rPr>
          <w:rFonts w:asciiTheme="minorHAnsi" w:hAnsiTheme="minorHAnsi" w:cstheme="minorHAnsi"/>
          <w:sz w:val="22"/>
          <w:szCs w:val="22"/>
        </w:rPr>
        <w:t xml:space="preserve">Je možné popisované technické riešenie </w:t>
      </w:r>
      <w:r w:rsidR="00E936CB" w:rsidRPr="009871AA">
        <w:rPr>
          <w:rFonts w:asciiTheme="minorHAnsi" w:hAnsiTheme="minorHAnsi" w:cstheme="minorHAnsi"/>
          <w:sz w:val="22"/>
          <w:szCs w:val="22"/>
        </w:rPr>
        <w:t>odsúhlasiť s projektantom a následne ho zahrnúť do cenovej ponuky ?</w:t>
      </w:r>
    </w:p>
    <w:p w:rsidR="00F335D0" w:rsidRPr="009871AA" w:rsidRDefault="00F335D0" w:rsidP="00F335D0">
      <w:pPr>
        <w:jc w:val="both"/>
        <w:rPr>
          <w:rFonts w:asciiTheme="minorHAnsi" w:hAnsiTheme="minorHAnsi" w:cstheme="minorHAnsi"/>
          <w:sz w:val="22"/>
          <w:szCs w:val="22"/>
        </w:rPr>
      </w:pPr>
    </w:p>
    <w:p w:rsidR="00F335D0" w:rsidRDefault="00640451" w:rsidP="00F335D0">
      <w:pPr>
        <w:jc w:val="both"/>
        <w:rPr>
          <w:rFonts w:asciiTheme="minorHAnsi" w:hAnsiTheme="minorHAnsi" w:cstheme="minorHAnsi"/>
          <w:b/>
          <w:sz w:val="22"/>
          <w:szCs w:val="22"/>
        </w:rPr>
      </w:pPr>
      <w:r w:rsidRPr="009871AA">
        <w:rPr>
          <w:rFonts w:asciiTheme="minorHAnsi" w:hAnsiTheme="minorHAnsi" w:cstheme="minorHAnsi"/>
          <w:b/>
          <w:sz w:val="22"/>
          <w:szCs w:val="22"/>
        </w:rPr>
        <w:t>Odpoveď</w:t>
      </w:r>
      <w:r w:rsidR="000D181D" w:rsidRPr="009871AA">
        <w:rPr>
          <w:rFonts w:asciiTheme="minorHAnsi" w:hAnsiTheme="minorHAnsi" w:cstheme="minorHAnsi"/>
          <w:b/>
          <w:sz w:val="22"/>
          <w:szCs w:val="22"/>
        </w:rPr>
        <w:t xml:space="preserve"> č.1</w:t>
      </w:r>
    </w:p>
    <w:p w:rsidR="009871AA" w:rsidRPr="009871AA" w:rsidRDefault="009871AA" w:rsidP="00F335D0">
      <w:pPr>
        <w:jc w:val="both"/>
        <w:rPr>
          <w:rFonts w:asciiTheme="minorHAnsi" w:hAnsiTheme="minorHAnsi" w:cstheme="minorHAnsi"/>
          <w:b/>
          <w:sz w:val="22"/>
          <w:szCs w:val="22"/>
        </w:rPr>
      </w:pPr>
    </w:p>
    <w:p w:rsidR="009871AA" w:rsidRPr="000344C4" w:rsidRDefault="00A9256F" w:rsidP="009871AA">
      <w:pPr>
        <w:rPr>
          <w:rFonts w:asciiTheme="minorHAnsi" w:hAnsiTheme="minorHAnsi" w:cstheme="minorHAnsi"/>
          <w:sz w:val="22"/>
          <w:szCs w:val="22"/>
        </w:rPr>
      </w:pPr>
      <w:r w:rsidRPr="000344C4">
        <w:rPr>
          <w:rFonts w:asciiTheme="minorHAnsi" w:hAnsiTheme="minorHAnsi" w:cstheme="minorHAnsi"/>
          <w:sz w:val="22"/>
          <w:szCs w:val="22"/>
        </w:rPr>
        <w:t>Na základe vypracovaného projektu verejný obstarávateľ zadal všetky podmienky na uskutočnenie</w:t>
      </w:r>
      <w:r w:rsidR="00B5162E" w:rsidRPr="000344C4">
        <w:rPr>
          <w:rFonts w:asciiTheme="minorHAnsi" w:hAnsiTheme="minorHAnsi" w:cstheme="minorHAnsi"/>
          <w:sz w:val="22"/>
          <w:szCs w:val="22"/>
        </w:rPr>
        <w:t xml:space="preserve"> stavebných prác vo </w:t>
      </w:r>
      <w:r w:rsidR="009871AA" w:rsidRPr="000344C4">
        <w:rPr>
          <w:rFonts w:asciiTheme="minorHAnsi" w:hAnsiTheme="minorHAnsi" w:cstheme="minorHAnsi"/>
          <w:sz w:val="22"/>
          <w:szCs w:val="22"/>
        </w:rPr>
        <w:t>vyhlásenom verejnom obstarávaní</w:t>
      </w:r>
      <w:r w:rsidR="000344C4" w:rsidRPr="000344C4">
        <w:rPr>
          <w:rFonts w:asciiTheme="minorHAnsi" w:hAnsiTheme="minorHAnsi" w:cstheme="minorHAnsi"/>
          <w:sz w:val="22"/>
          <w:szCs w:val="22"/>
        </w:rPr>
        <w:t>. To znamená,</w:t>
      </w:r>
      <w:r w:rsidR="000344C4">
        <w:rPr>
          <w:rFonts w:asciiTheme="minorHAnsi" w:hAnsiTheme="minorHAnsi" w:cstheme="minorHAnsi"/>
          <w:sz w:val="22"/>
          <w:szCs w:val="22"/>
        </w:rPr>
        <w:t xml:space="preserve"> </w:t>
      </w:r>
      <w:r w:rsidR="000344C4" w:rsidRPr="000344C4">
        <w:rPr>
          <w:rFonts w:asciiTheme="minorHAnsi" w:hAnsiTheme="minorHAnsi" w:cstheme="minorHAnsi"/>
          <w:sz w:val="22"/>
          <w:szCs w:val="22"/>
        </w:rPr>
        <w:t>že</w:t>
      </w:r>
      <w:r w:rsidR="009871AA" w:rsidRPr="000344C4">
        <w:rPr>
          <w:rFonts w:asciiTheme="minorHAnsi" w:hAnsiTheme="minorHAnsi" w:cstheme="minorHAnsi"/>
          <w:sz w:val="22"/>
          <w:szCs w:val="22"/>
        </w:rPr>
        <w:t xml:space="preserve"> predložená ponuka musí spĺňať všetky požiadavky na predmet zákazky uvedené v dokumentoch potrebných na vypracovanie ponuky k verejnému obstarávaniu, v opačnom prípade bude takáto ponuka v zmysle ZVO z vyhodnotenia vylúčená.</w:t>
      </w:r>
    </w:p>
    <w:p w:rsidR="00A9256F" w:rsidRPr="009871AA" w:rsidRDefault="00A9256F" w:rsidP="00F335D0">
      <w:pPr>
        <w:jc w:val="both"/>
        <w:rPr>
          <w:rFonts w:asciiTheme="minorHAnsi" w:hAnsiTheme="minorHAnsi" w:cstheme="minorHAnsi"/>
          <w:sz w:val="22"/>
          <w:szCs w:val="22"/>
        </w:rPr>
      </w:pPr>
      <w:r w:rsidRPr="009871AA">
        <w:rPr>
          <w:rFonts w:asciiTheme="minorHAnsi" w:hAnsiTheme="minorHAnsi" w:cstheme="minorHAnsi"/>
          <w:sz w:val="22"/>
          <w:szCs w:val="22"/>
        </w:rPr>
        <w:t>Uchádzač</w:t>
      </w:r>
      <w:r w:rsidR="00B5162E" w:rsidRPr="009871AA">
        <w:rPr>
          <w:rFonts w:asciiTheme="minorHAnsi" w:hAnsiTheme="minorHAnsi" w:cstheme="minorHAnsi"/>
          <w:sz w:val="22"/>
          <w:szCs w:val="22"/>
        </w:rPr>
        <w:t xml:space="preserve"> musí predložiť</w:t>
      </w:r>
      <w:r w:rsidRPr="009871AA">
        <w:rPr>
          <w:rFonts w:asciiTheme="minorHAnsi" w:hAnsiTheme="minorHAnsi" w:cstheme="minorHAnsi"/>
          <w:sz w:val="22"/>
          <w:szCs w:val="22"/>
        </w:rPr>
        <w:t xml:space="preserve"> svoju ponuku s dodržaním všetkých týchto </w:t>
      </w:r>
      <w:r w:rsidR="00B5162E" w:rsidRPr="009871AA">
        <w:rPr>
          <w:rFonts w:asciiTheme="minorHAnsi" w:hAnsiTheme="minorHAnsi" w:cstheme="minorHAnsi"/>
          <w:sz w:val="22"/>
          <w:szCs w:val="22"/>
        </w:rPr>
        <w:t xml:space="preserve">pevne </w:t>
      </w:r>
      <w:r w:rsidRPr="009871AA">
        <w:rPr>
          <w:rFonts w:asciiTheme="minorHAnsi" w:hAnsiTheme="minorHAnsi" w:cstheme="minorHAnsi"/>
          <w:sz w:val="22"/>
          <w:szCs w:val="22"/>
        </w:rPr>
        <w:t xml:space="preserve">stanovených </w:t>
      </w:r>
      <w:r w:rsidR="00B5162E" w:rsidRPr="009871AA">
        <w:rPr>
          <w:rFonts w:asciiTheme="minorHAnsi" w:hAnsiTheme="minorHAnsi" w:cstheme="minorHAnsi"/>
          <w:sz w:val="22"/>
          <w:szCs w:val="22"/>
        </w:rPr>
        <w:t>podmienok,</w:t>
      </w:r>
    </w:p>
    <w:p w:rsidR="00B5162E" w:rsidRPr="009871AA" w:rsidRDefault="00B5162E" w:rsidP="00F335D0">
      <w:pPr>
        <w:jc w:val="both"/>
        <w:rPr>
          <w:rFonts w:asciiTheme="minorHAnsi" w:hAnsiTheme="minorHAnsi" w:cstheme="minorHAnsi"/>
          <w:sz w:val="22"/>
          <w:szCs w:val="22"/>
        </w:rPr>
      </w:pPr>
      <w:r w:rsidRPr="009871AA">
        <w:rPr>
          <w:rFonts w:asciiTheme="minorHAnsi" w:hAnsiTheme="minorHAnsi" w:cstheme="minorHAnsi"/>
          <w:sz w:val="22"/>
          <w:szCs w:val="22"/>
        </w:rPr>
        <w:t>(musí predložiť ponuku v zmysle projektu, výkazu výmer a pod.).</w:t>
      </w:r>
    </w:p>
    <w:p w:rsidR="00B5162E" w:rsidRPr="009871AA" w:rsidRDefault="00B5162E" w:rsidP="00F335D0">
      <w:pPr>
        <w:jc w:val="both"/>
        <w:rPr>
          <w:rFonts w:asciiTheme="minorHAnsi" w:hAnsiTheme="minorHAnsi" w:cstheme="minorHAnsi"/>
          <w:sz w:val="22"/>
          <w:szCs w:val="22"/>
        </w:rPr>
      </w:pPr>
      <w:r w:rsidRPr="009871AA">
        <w:rPr>
          <w:rFonts w:asciiTheme="minorHAnsi" w:hAnsiTheme="minorHAnsi" w:cstheme="minorHAnsi"/>
          <w:sz w:val="22"/>
          <w:szCs w:val="22"/>
        </w:rPr>
        <w:t>Nedodržaním všetkých určených technických podmienok vypracovaný</w:t>
      </w:r>
      <w:r w:rsidR="000344C4">
        <w:rPr>
          <w:rFonts w:asciiTheme="minorHAnsi" w:hAnsiTheme="minorHAnsi" w:cstheme="minorHAnsi"/>
          <w:sz w:val="22"/>
          <w:szCs w:val="22"/>
        </w:rPr>
        <w:t>ch</w:t>
      </w:r>
      <w:r w:rsidRPr="009871AA">
        <w:rPr>
          <w:rFonts w:asciiTheme="minorHAnsi" w:hAnsiTheme="minorHAnsi" w:cstheme="minorHAnsi"/>
          <w:sz w:val="22"/>
          <w:szCs w:val="22"/>
        </w:rPr>
        <w:t xml:space="preserve"> projektom</w:t>
      </w:r>
      <w:r w:rsidR="006F0E81" w:rsidRPr="009871AA">
        <w:rPr>
          <w:rFonts w:asciiTheme="minorHAnsi" w:hAnsiTheme="minorHAnsi" w:cstheme="minorHAnsi"/>
          <w:sz w:val="22"/>
          <w:szCs w:val="22"/>
        </w:rPr>
        <w:t>, by sa to považovalo za zmenu technického riešenia</w:t>
      </w:r>
      <w:r w:rsidR="00D949ED">
        <w:rPr>
          <w:rFonts w:asciiTheme="minorHAnsi" w:hAnsiTheme="minorHAnsi" w:cstheme="minorHAnsi"/>
          <w:sz w:val="22"/>
          <w:szCs w:val="22"/>
        </w:rPr>
        <w:t xml:space="preserve"> projektu.</w:t>
      </w:r>
      <w:r w:rsidRPr="009871AA">
        <w:rPr>
          <w:rFonts w:asciiTheme="minorHAnsi" w:hAnsiTheme="minorHAnsi" w:cstheme="minorHAnsi"/>
          <w:sz w:val="22"/>
          <w:szCs w:val="22"/>
        </w:rPr>
        <w:t xml:space="preserve"> </w:t>
      </w:r>
    </w:p>
    <w:p w:rsidR="00B5162E" w:rsidRPr="009871AA" w:rsidRDefault="009871AA" w:rsidP="00F335D0">
      <w:pPr>
        <w:jc w:val="both"/>
        <w:rPr>
          <w:rFonts w:asciiTheme="minorHAnsi" w:hAnsiTheme="minorHAnsi" w:cstheme="minorHAnsi"/>
          <w:sz w:val="22"/>
          <w:szCs w:val="22"/>
        </w:rPr>
      </w:pPr>
      <w:r>
        <w:rPr>
          <w:rFonts w:asciiTheme="minorHAnsi" w:hAnsiTheme="minorHAnsi" w:cstheme="minorHAnsi"/>
          <w:sz w:val="22"/>
          <w:szCs w:val="22"/>
        </w:rPr>
        <w:t>Jednalo by sa o</w:t>
      </w:r>
      <w:r w:rsidR="00B5162E" w:rsidRPr="009871AA">
        <w:rPr>
          <w:rFonts w:asciiTheme="minorHAnsi" w:hAnsiTheme="minorHAnsi" w:cstheme="minorHAnsi"/>
          <w:sz w:val="22"/>
          <w:szCs w:val="22"/>
        </w:rPr>
        <w:t xml:space="preserve"> variantné riešenie zo strany uchádzača, čo nie je umožnené uchádzačom predložiť v zmysle uverejnených súťažných podkladov  bodu 3.1. cit. :</w:t>
      </w:r>
    </w:p>
    <w:p w:rsidR="00A9256F" w:rsidRPr="00FB6993" w:rsidRDefault="00A9256F" w:rsidP="00B5162E">
      <w:pPr>
        <w:jc w:val="both"/>
        <w:rPr>
          <w:rFonts w:asciiTheme="minorHAnsi" w:hAnsiTheme="minorHAnsi" w:cstheme="minorHAnsi"/>
          <w:i/>
          <w:sz w:val="20"/>
          <w:szCs w:val="20"/>
        </w:rPr>
      </w:pPr>
      <w:bookmarkStart w:id="0" w:name="_GoBack"/>
      <w:bookmarkEnd w:id="0"/>
      <w:r w:rsidRPr="00FB6993">
        <w:rPr>
          <w:rFonts w:asciiTheme="minorHAnsi" w:hAnsiTheme="minorHAnsi" w:cs="Calibri"/>
          <w:i/>
          <w:sz w:val="20"/>
          <w:szCs w:val="20"/>
        </w:rPr>
        <w:t>Uchádzačom sa neumožňuje predložiť variantné riešenie. Ak uchádzač v rámci ponuky predloží aj variantné riešenie, nebude takéto variantné riešenie zaradené do vyhodnocovania.</w:t>
      </w:r>
    </w:p>
    <w:p w:rsidR="009871AA" w:rsidRPr="000344C4" w:rsidRDefault="009871AA" w:rsidP="00640451">
      <w:pPr>
        <w:rPr>
          <w:rFonts w:ascii="Calibri" w:hAnsi="Calibri" w:cs="Calibri"/>
          <w:b/>
          <w:sz w:val="22"/>
          <w:szCs w:val="22"/>
        </w:rPr>
      </w:pPr>
      <w:r w:rsidRPr="000344C4">
        <w:rPr>
          <w:rFonts w:ascii="Calibri" w:hAnsi="Calibri" w:cs="Calibri"/>
          <w:b/>
          <w:sz w:val="22"/>
          <w:szCs w:val="22"/>
        </w:rPr>
        <w:t xml:space="preserve">Verejný obstarávateľ </w:t>
      </w:r>
      <w:r w:rsidR="00D949ED">
        <w:rPr>
          <w:rFonts w:ascii="Calibri" w:hAnsi="Calibri" w:cs="Calibri"/>
          <w:b/>
          <w:sz w:val="22"/>
          <w:szCs w:val="22"/>
        </w:rPr>
        <w:t xml:space="preserve">teda </w:t>
      </w:r>
      <w:r w:rsidRPr="000344C4">
        <w:rPr>
          <w:rFonts w:ascii="Calibri" w:hAnsi="Calibri" w:cs="Calibri"/>
          <w:b/>
          <w:sz w:val="22"/>
          <w:szCs w:val="22"/>
        </w:rPr>
        <w:t>požaduje naceniť predložený výkaz výmer a</w:t>
      </w:r>
      <w:r w:rsidR="00FB6993" w:rsidRPr="000344C4">
        <w:rPr>
          <w:rFonts w:ascii="Calibri" w:hAnsi="Calibri" w:cs="Calibri"/>
          <w:b/>
          <w:sz w:val="22"/>
          <w:szCs w:val="22"/>
        </w:rPr>
        <w:t xml:space="preserve"> dodržať </w:t>
      </w:r>
      <w:r w:rsidRPr="000344C4">
        <w:rPr>
          <w:rFonts w:ascii="Calibri" w:hAnsi="Calibri" w:cs="Calibri"/>
          <w:b/>
          <w:sz w:val="22"/>
          <w:szCs w:val="22"/>
        </w:rPr>
        <w:t xml:space="preserve">riešenie navrhnuté v projektovej dokumentácii. </w:t>
      </w:r>
    </w:p>
    <w:p w:rsidR="009871AA" w:rsidRPr="003B14BE" w:rsidRDefault="009871AA" w:rsidP="009871AA">
      <w:pPr>
        <w:spacing w:line="264" w:lineRule="auto"/>
        <w:jc w:val="both"/>
        <w:rPr>
          <w:rFonts w:asciiTheme="minorHAnsi" w:hAnsiTheme="minorHAnsi"/>
          <w:sz w:val="22"/>
          <w:szCs w:val="22"/>
        </w:rPr>
      </w:pPr>
      <w:r w:rsidRPr="00FB6993">
        <w:rPr>
          <w:rFonts w:asciiTheme="minorHAnsi" w:hAnsiTheme="minorHAnsi"/>
          <w:sz w:val="22"/>
          <w:szCs w:val="22"/>
        </w:rPr>
        <w:t xml:space="preserve">Predmet zákazky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alebo </w:t>
      </w:r>
      <w:r w:rsidRPr="003B14BE">
        <w:rPr>
          <w:rFonts w:asciiTheme="minorHAnsi" w:hAnsiTheme="minorHAnsi"/>
          <w:bCs/>
          <w:sz w:val="22"/>
          <w:szCs w:val="22"/>
        </w:rPr>
        <w:t xml:space="preserve">príslušenstvách konkrétnej značky uvedených v projektovej dokumentácii/výkaze výmer, môže uchádzač predložiť aj ekvivalenty inej značky, rovnakej alebo vyššej kvality. </w:t>
      </w:r>
    </w:p>
    <w:p w:rsidR="000344C4" w:rsidRDefault="009871AA" w:rsidP="00640451">
      <w:pPr>
        <w:rPr>
          <w:rFonts w:ascii="Calibri" w:hAnsi="Calibri" w:cs="Calibri"/>
          <w:sz w:val="22"/>
          <w:szCs w:val="22"/>
        </w:rPr>
      </w:pPr>
      <w:r w:rsidRPr="00FB6993">
        <w:rPr>
          <w:rFonts w:ascii="Calibri" w:hAnsi="Calibri" w:cs="Calibri"/>
          <w:sz w:val="22"/>
          <w:szCs w:val="22"/>
        </w:rPr>
        <w:t xml:space="preserve"> </w:t>
      </w:r>
    </w:p>
    <w:p w:rsidR="000344C4" w:rsidRPr="000344C4" w:rsidRDefault="000344C4" w:rsidP="00640451">
      <w:pPr>
        <w:rPr>
          <w:rFonts w:asciiTheme="minorHAnsi" w:hAnsiTheme="minorHAnsi"/>
          <w:sz w:val="22"/>
          <w:szCs w:val="22"/>
        </w:rPr>
      </w:pPr>
      <w:r w:rsidRPr="000344C4">
        <w:rPr>
          <w:rFonts w:asciiTheme="minorHAnsi" w:hAnsiTheme="minorHAnsi"/>
          <w:sz w:val="22"/>
          <w:szCs w:val="22"/>
        </w:rPr>
        <w:lastRenderedPageBreak/>
        <w:t>Funkčnú ekvivalentnosť jednotlivých komponentov predmetu zákazky uchádzač preukáže výsledkami certifikovaných meraní a platnými certifikátmi a na použitie ekvivalentných materiálov vo svojej ponuke upozorní.</w:t>
      </w:r>
    </w:p>
    <w:p w:rsidR="002B25A4" w:rsidRPr="00FB6993" w:rsidRDefault="009871AA" w:rsidP="00640451">
      <w:pPr>
        <w:rPr>
          <w:rFonts w:asciiTheme="minorHAnsi" w:hAnsiTheme="minorHAnsi" w:cstheme="minorHAnsi"/>
          <w:sz w:val="22"/>
          <w:szCs w:val="22"/>
        </w:rPr>
      </w:pPr>
      <w:r w:rsidRPr="00FB6993">
        <w:rPr>
          <w:rFonts w:ascii="Calibri" w:hAnsi="Calibri" w:cs="Calibri"/>
          <w:sz w:val="22"/>
          <w:szCs w:val="22"/>
        </w:rPr>
        <w:t>Zároveň je podľa požiadavky projektanta nutné zachovať vzhľad fasády s ohľadom na pôvodné architektonické riešenie budovy a autorské práva diela.</w:t>
      </w:r>
      <w:r w:rsidR="002B25A4" w:rsidRPr="00FB6993">
        <w:rPr>
          <w:rFonts w:asciiTheme="minorHAnsi" w:hAnsiTheme="minorHAnsi" w:cstheme="minorHAnsi"/>
          <w:sz w:val="22"/>
          <w:szCs w:val="22"/>
        </w:rPr>
        <w:br/>
      </w:r>
    </w:p>
    <w:p w:rsidR="00C83F75" w:rsidRPr="009871AA" w:rsidRDefault="00C83F75" w:rsidP="00640451">
      <w:pPr>
        <w:rPr>
          <w:rFonts w:ascii="Calibri" w:hAnsi="Calibri" w:cs="Calibri"/>
          <w:b/>
          <w:color w:val="000000"/>
          <w:sz w:val="22"/>
          <w:szCs w:val="22"/>
        </w:rPr>
      </w:pPr>
      <w:r w:rsidRPr="009871AA">
        <w:rPr>
          <w:rFonts w:ascii="Calibri" w:hAnsi="Calibri" w:cs="Calibri"/>
          <w:b/>
          <w:color w:val="000000"/>
          <w:sz w:val="22"/>
          <w:szCs w:val="22"/>
        </w:rPr>
        <w:t>Otázka č.2</w:t>
      </w:r>
    </w:p>
    <w:p w:rsidR="00C83F75" w:rsidRPr="009871AA" w:rsidRDefault="00C83F75" w:rsidP="00640451">
      <w:pPr>
        <w:rPr>
          <w:rFonts w:ascii="Calibri" w:hAnsi="Calibri" w:cs="Calibri"/>
          <w:color w:val="000000"/>
          <w:sz w:val="22"/>
          <w:szCs w:val="22"/>
        </w:rPr>
      </w:pPr>
      <w:r w:rsidRPr="009871AA">
        <w:rPr>
          <w:rFonts w:ascii="Calibri" w:hAnsi="Calibri" w:cs="Calibri"/>
          <w:color w:val="000000"/>
          <w:sz w:val="22"/>
          <w:szCs w:val="22"/>
        </w:rPr>
        <w:br/>
        <w:t>Pýtame sa VO, že v prípade alternatívneho riešenia O10 vymurovanie z betónových tvárnic sa takýmto spôsobom naruší členenie fasády budovy a tým pádom je potrebné stavebné povolenie. Kto ho zabezpečí? (Musí obsahovať statický posudok).</w:t>
      </w:r>
      <w:r w:rsidRPr="009871AA">
        <w:rPr>
          <w:rFonts w:ascii="Calibri" w:hAnsi="Calibri" w:cs="Calibri"/>
          <w:color w:val="000000"/>
          <w:sz w:val="22"/>
          <w:szCs w:val="22"/>
        </w:rPr>
        <w:br/>
        <w:t>Žiadame VO o rovnaké súťažné podklady pre všetkých uchádzačov, nakoľko by mohlo dôjsť k hodnoteniu neporovnateľných ponúk.</w:t>
      </w:r>
    </w:p>
    <w:p w:rsidR="00C83F75" w:rsidRPr="009871AA" w:rsidRDefault="00C83F75" w:rsidP="00640451">
      <w:pPr>
        <w:rPr>
          <w:rFonts w:ascii="Calibri" w:hAnsi="Calibri" w:cs="Calibri"/>
          <w:color w:val="000000"/>
          <w:sz w:val="22"/>
          <w:szCs w:val="22"/>
        </w:rPr>
      </w:pPr>
    </w:p>
    <w:p w:rsidR="00C83F75" w:rsidRPr="009871AA" w:rsidRDefault="00C83F75" w:rsidP="00640451">
      <w:pPr>
        <w:rPr>
          <w:rFonts w:ascii="Calibri" w:hAnsi="Calibri" w:cs="Calibri"/>
          <w:b/>
          <w:color w:val="000000"/>
          <w:sz w:val="22"/>
          <w:szCs w:val="22"/>
        </w:rPr>
      </w:pPr>
      <w:r w:rsidRPr="009871AA">
        <w:rPr>
          <w:rFonts w:ascii="Calibri" w:hAnsi="Calibri" w:cs="Calibri"/>
          <w:b/>
          <w:color w:val="000000"/>
          <w:sz w:val="22"/>
          <w:szCs w:val="22"/>
        </w:rPr>
        <w:t>Odpoveď č.2</w:t>
      </w:r>
    </w:p>
    <w:p w:rsidR="00C83F75" w:rsidRPr="009871AA" w:rsidRDefault="00C83F75" w:rsidP="00D949ED">
      <w:pPr>
        <w:jc w:val="both"/>
        <w:rPr>
          <w:rFonts w:ascii="Calibri" w:hAnsi="Calibri" w:cs="Calibri"/>
          <w:color w:val="000000"/>
          <w:sz w:val="22"/>
          <w:szCs w:val="22"/>
        </w:rPr>
      </w:pPr>
    </w:p>
    <w:p w:rsidR="00712564" w:rsidRPr="00FB6993" w:rsidRDefault="00712564" w:rsidP="00D949ED">
      <w:pPr>
        <w:jc w:val="both"/>
        <w:rPr>
          <w:rFonts w:ascii="Segoe UI" w:hAnsi="Segoe UI" w:cs="Segoe UI"/>
          <w:sz w:val="22"/>
          <w:szCs w:val="22"/>
        </w:rPr>
      </w:pPr>
      <w:r w:rsidRPr="00FB6993">
        <w:rPr>
          <w:rFonts w:ascii="Calibri" w:hAnsi="Calibri" w:cs="Calibri"/>
          <w:sz w:val="22"/>
          <w:szCs w:val="22"/>
        </w:rPr>
        <w:t>Verejný obstarávateľ požaduje naceniť predložený výkaz výmer a riešenie navrhnuté v projektovej dokumentácii.  Vymurovanie otvorov a narušenie fasády budovy nie je prípustné.</w:t>
      </w:r>
    </w:p>
    <w:p w:rsidR="00712564" w:rsidRPr="00FB6993" w:rsidRDefault="00712564" w:rsidP="00712564">
      <w:pPr>
        <w:rPr>
          <w:rFonts w:ascii="Segoe UI" w:hAnsi="Segoe UI" w:cs="Segoe UI"/>
          <w:sz w:val="22"/>
          <w:szCs w:val="22"/>
        </w:rPr>
      </w:pPr>
      <w:r w:rsidRPr="00FB6993">
        <w:rPr>
          <w:rFonts w:ascii="Calibri" w:hAnsi="Calibri" w:cs="Calibri"/>
          <w:sz w:val="22"/>
          <w:szCs w:val="22"/>
        </w:rPr>
        <w:t> </w:t>
      </w:r>
    </w:p>
    <w:p w:rsidR="00C83F75" w:rsidRPr="009871AA" w:rsidRDefault="00C83F75" w:rsidP="00640451">
      <w:pPr>
        <w:rPr>
          <w:rFonts w:ascii="Calibri" w:hAnsi="Calibri" w:cs="Calibri"/>
          <w:color w:val="000000"/>
          <w:sz w:val="22"/>
          <w:szCs w:val="22"/>
        </w:rPr>
      </w:pPr>
    </w:p>
    <w:p w:rsidR="00C83F75" w:rsidRPr="009871AA" w:rsidRDefault="00C83F75" w:rsidP="00640451">
      <w:pPr>
        <w:rPr>
          <w:rFonts w:asciiTheme="minorHAnsi" w:hAnsiTheme="minorHAnsi" w:cstheme="minorHAnsi"/>
          <w:sz w:val="22"/>
          <w:szCs w:val="22"/>
        </w:rPr>
      </w:pPr>
      <w:r w:rsidRPr="009871AA">
        <w:rPr>
          <w:rFonts w:ascii="Calibri" w:hAnsi="Calibri" w:cs="Calibri"/>
          <w:color w:val="000000"/>
          <w:sz w:val="22"/>
          <w:szCs w:val="22"/>
        </w:rPr>
        <w:br/>
      </w:r>
      <w:r w:rsidR="009871AA">
        <w:rPr>
          <w:rFonts w:ascii="Calibri" w:hAnsi="Calibri" w:cs="Calibri"/>
          <w:color w:val="000000"/>
          <w:sz w:val="22"/>
          <w:szCs w:val="22"/>
        </w:rPr>
        <w:t>S úctou,</w:t>
      </w:r>
    </w:p>
    <w:p w:rsidR="002B25A4" w:rsidRPr="009871AA" w:rsidRDefault="002B25A4" w:rsidP="00640451">
      <w:pPr>
        <w:rPr>
          <w:rFonts w:asciiTheme="minorHAnsi" w:hAnsiTheme="minorHAnsi" w:cstheme="minorHAnsi"/>
          <w:sz w:val="22"/>
          <w:szCs w:val="22"/>
        </w:rPr>
      </w:pPr>
    </w:p>
    <w:p w:rsidR="002B25A4" w:rsidRPr="009871AA" w:rsidRDefault="002B25A4" w:rsidP="00640451">
      <w:pPr>
        <w:rPr>
          <w:rFonts w:asciiTheme="minorHAnsi" w:hAnsiTheme="minorHAnsi" w:cstheme="minorHAnsi"/>
          <w:sz w:val="22"/>
          <w:szCs w:val="22"/>
        </w:rPr>
      </w:pPr>
      <w:r w:rsidRPr="009871AA">
        <w:rPr>
          <w:rFonts w:asciiTheme="minorHAnsi" w:hAnsiTheme="minorHAnsi" w:cstheme="minorHAnsi"/>
          <w:sz w:val="22"/>
          <w:szCs w:val="22"/>
        </w:rPr>
        <w:t>Ľubica Kapustová</w:t>
      </w:r>
      <w:r w:rsidRPr="009871AA">
        <w:rPr>
          <w:rFonts w:asciiTheme="minorHAnsi" w:hAnsiTheme="minorHAnsi" w:cstheme="minorHAnsi"/>
          <w:sz w:val="22"/>
          <w:szCs w:val="22"/>
        </w:rPr>
        <w:br/>
        <w:t>kontaktná osoba verejného obstarávateľa</w:t>
      </w:r>
    </w:p>
    <w:p w:rsidR="00842875" w:rsidRPr="009871AA" w:rsidRDefault="00211E24" w:rsidP="00640451">
      <w:pPr>
        <w:tabs>
          <w:tab w:val="center" w:pos="4535"/>
        </w:tabs>
        <w:spacing w:line="264" w:lineRule="auto"/>
        <w:rPr>
          <w:rFonts w:asciiTheme="minorHAnsi" w:hAnsiTheme="minorHAnsi" w:cstheme="minorHAnsi"/>
          <w:b/>
          <w:bCs/>
          <w:sz w:val="22"/>
          <w:szCs w:val="22"/>
          <w:highlight w:val="yellow"/>
        </w:rPr>
      </w:pPr>
      <w:r w:rsidRPr="009871AA">
        <w:rPr>
          <w:rFonts w:asciiTheme="minorHAnsi" w:hAnsiTheme="minorHAnsi" w:cstheme="minorHAnsi"/>
          <w:b/>
          <w:bCs/>
          <w:sz w:val="22"/>
          <w:szCs w:val="22"/>
          <w:highlight w:val="yellow"/>
        </w:rPr>
        <w:t xml:space="preserve"> </w:t>
      </w:r>
    </w:p>
    <w:p w:rsidR="00842875" w:rsidRPr="009871AA" w:rsidRDefault="00842875" w:rsidP="00640451">
      <w:pPr>
        <w:tabs>
          <w:tab w:val="center" w:pos="4535"/>
        </w:tabs>
        <w:spacing w:line="264" w:lineRule="auto"/>
        <w:rPr>
          <w:rFonts w:asciiTheme="minorHAnsi" w:hAnsiTheme="minorHAnsi" w:cstheme="minorHAnsi"/>
          <w:b/>
          <w:bCs/>
          <w:sz w:val="22"/>
          <w:szCs w:val="22"/>
          <w:highlight w:val="yellow"/>
        </w:rPr>
      </w:pPr>
    </w:p>
    <w:sectPr w:rsidR="00842875" w:rsidRPr="009871AA" w:rsidSect="009E531D">
      <w:headerReference w:type="default" r:id="rId8"/>
      <w:footerReference w:type="even" r:id="rId9"/>
      <w:footerReference w:type="default" r:id="rId10"/>
      <w:headerReference w:type="first" r:id="rId11"/>
      <w:footerReference w:type="first" r:id="rId12"/>
      <w:pgSz w:w="11906" w:h="16838" w:code="9"/>
      <w:pgMar w:top="1276" w:right="707" w:bottom="851" w:left="1134" w:header="709"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CC" w:rsidRDefault="00475FCC">
      <w:r>
        <w:separator/>
      </w:r>
    </w:p>
  </w:endnote>
  <w:endnote w:type="continuationSeparator" w:id="0">
    <w:p w:rsidR="00475FCC" w:rsidRDefault="00475F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EA" w:rsidRDefault="0010431B" w:rsidP="00B2730B">
    <w:pPr>
      <w:pStyle w:val="Pta"/>
      <w:framePr w:wrap="around" w:vAnchor="text" w:hAnchor="margin" w:xAlign="right" w:y="1"/>
      <w:rPr>
        <w:rStyle w:val="slostrany"/>
      </w:rPr>
    </w:pPr>
    <w:r>
      <w:rPr>
        <w:rStyle w:val="slostrany"/>
      </w:rPr>
      <w:fldChar w:fldCharType="begin"/>
    </w:r>
    <w:r w:rsidR="00E67CEA">
      <w:rPr>
        <w:rStyle w:val="slostrany"/>
      </w:rPr>
      <w:instrText xml:space="preserve">PAGE  </w:instrText>
    </w:r>
    <w:r>
      <w:rPr>
        <w:rStyle w:val="slostrany"/>
      </w:rPr>
      <w:fldChar w:fldCharType="end"/>
    </w:r>
  </w:p>
  <w:p w:rsidR="00E67CEA" w:rsidRDefault="00E67CEA" w:rsidP="00B2730B">
    <w:pPr>
      <w:pStyle w:val="Pta"/>
      <w:ind w:right="360"/>
    </w:pPr>
  </w:p>
  <w:p w:rsidR="00E67CEA" w:rsidRDefault="00E67C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EA" w:rsidRPr="00E61624" w:rsidRDefault="0010431B" w:rsidP="008C570A">
    <w:pPr>
      <w:pStyle w:val="Pta"/>
      <w:rPr>
        <w:rFonts w:ascii="Cambria" w:hAnsi="Cambria" w:cs="Cambria"/>
        <w:sz w:val="12"/>
        <w:szCs w:val="12"/>
        <w:highlight w:val="yellow"/>
        <w:lang w:val="sk-SK"/>
      </w:rPr>
    </w:pPr>
    <w:r w:rsidRPr="0010431B">
      <w:rPr>
        <w:noProof/>
        <w:szCs w:val="24"/>
        <w:highlight w:val="yellow"/>
        <w:lang w:val="sk-SK" w:eastAsia="sk-SK"/>
      </w:rPr>
      <w:pict>
        <v:line id="Rovná spojnica 1" o:spid="_x0000_s4099" style="position:absolute;flip:y;z-index:251664896;visibility:visible;mso-position-horizontal:center;mso-position-horizontal-relative:margin"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w:r>
  </w:p>
  <w:p w:rsidR="00E67CEA" w:rsidRDefault="00E67CEA" w:rsidP="00F27FA7">
    <w:pPr>
      <w:pStyle w:val="Pta"/>
      <w:tabs>
        <w:tab w:val="clear" w:pos="4536"/>
        <w:tab w:val="left" w:pos="4962"/>
      </w:tabs>
      <w:rPr>
        <w:rFonts w:ascii="Cambria" w:hAnsi="Cambria" w:cs="Cambria"/>
        <w:sz w:val="12"/>
        <w:szCs w:val="12"/>
      </w:rPr>
    </w:pPr>
    <w:r w:rsidRPr="003036A8">
      <w:rPr>
        <w:rFonts w:ascii="Cambria" w:hAnsi="Cambria" w:cs="Cambria"/>
        <w:sz w:val="12"/>
        <w:szCs w:val="12"/>
      </w:rPr>
      <w:t>Súťažné podklady</w:t>
    </w:r>
  </w:p>
  <w:p w:rsidR="00E67CEA" w:rsidRPr="00F27FA7" w:rsidRDefault="00E67CEA" w:rsidP="00F27FA7">
    <w:pPr>
      <w:pStyle w:val="Pta"/>
      <w:tabs>
        <w:tab w:val="clear" w:pos="4536"/>
        <w:tab w:val="left" w:pos="4962"/>
      </w:tabs>
      <w:rPr>
        <w:rFonts w:ascii="Cambria" w:hAnsi="Cambria" w:cs="Cambria"/>
        <w:sz w:val="12"/>
        <w:szCs w:val="12"/>
        <w:lang w:val="sk-SK"/>
      </w:rPr>
    </w:pPr>
    <w:r w:rsidRPr="00F27FA7">
      <w:rPr>
        <w:rFonts w:ascii="Cambria" w:hAnsi="Cambria" w:cs="Cambria"/>
        <w:sz w:val="12"/>
        <w:szCs w:val="12"/>
      </w:rPr>
      <w:t>„SOŠ služieb a lesníctva, Banská Štiavnica – Rekonštrukcia okien a dverí“</w:t>
    </w:r>
  </w:p>
  <w:p w:rsidR="00E67CEA" w:rsidRPr="008C570A" w:rsidRDefault="00E67CEA" w:rsidP="009A2ACC">
    <w:pPr>
      <w:pStyle w:val="Pta"/>
      <w:tabs>
        <w:tab w:val="clear" w:pos="4536"/>
        <w:tab w:val="clear" w:pos="9072"/>
        <w:tab w:val="right" w:pos="9070"/>
      </w:tabs>
      <w:jc w:val="both"/>
      <w:rPr>
        <w:rFonts w:ascii="Cambria" w:hAnsi="Cambria" w:cs="Cambria"/>
        <w:sz w:val="12"/>
        <w:szCs w:val="12"/>
        <w:lang w:val="sk-SK"/>
      </w:rPr>
    </w:pPr>
    <w:r>
      <w:rPr>
        <w:rFonts w:ascii="Cambria" w:hAnsi="Cambria" w:cs="Cambria"/>
        <w:sz w:val="12"/>
        <w:szCs w:val="12"/>
        <w:lang w:val="sk-SK"/>
      </w:rPr>
      <w:tab/>
    </w:r>
    <w:r w:rsidR="0010431B" w:rsidRPr="003036A8">
      <w:rPr>
        <w:rFonts w:ascii="Cambria" w:hAnsi="Cambria" w:cs="Cambria"/>
        <w:sz w:val="12"/>
        <w:szCs w:val="12"/>
        <w:lang w:val="sk-SK"/>
      </w:rPr>
      <w:fldChar w:fldCharType="begin"/>
    </w:r>
    <w:r w:rsidRPr="003036A8">
      <w:rPr>
        <w:rFonts w:ascii="Cambria" w:hAnsi="Cambria" w:cs="Cambria"/>
        <w:sz w:val="12"/>
        <w:szCs w:val="12"/>
        <w:lang w:val="sk-SK"/>
      </w:rPr>
      <w:instrText>PAGE   \* MERGEFORMAT</w:instrText>
    </w:r>
    <w:r w:rsidR="0010431B" w:rsidRPr="003036A8">
      <w:rPr>
        <w:rFonts w:ascii="Cambria" w:hAnsi="Cambria" w:cs="Cambria"/>
        <w:sz w:val="12"/>
        <w:szCs w:val="12"/>
        <w:lang w:val="sk-SK"/>
      </w:rPr>
      <w:fldChar w:fldCharType="separate"/>
    </w:r>
    <w:r w:rsidR="00D949ED">
      <w:rPr>
        <w:rFonts w:ascii="Cambria" w:hAnsi="Cambria" w:cs="Cambria"/>
        <w:noProof/>
        <w:sz w:val="12"/>
        <w:szCs w:val="12"/>
        <w:lang w:val="sk-SK"/>
      </w:rPr>
      <w:t>2</w:t>
    </w:r>
    <w:r w:rsidR="0010431B" w:rsidRPr="003036A8">
      <w:rPr>
        <w:rFonts w:ascii="Cambria" w:hAnsi="Cambria" w:cs="Cambria"/>
        <w:sz w:val="12"/>
        <w:szCs w:val="12"/>
        <w:lang w:val="sk-SK"/>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EA" w:rsidRPr="00E61624" w:rsidRDefault="0010431B" w:rsidP="00B2730B">
    <w:pPr>
      <w:pStyle w:val="Pta"/>
      <w:rPr>
        <w:rFonts w:ascii="Cambria" w:hAnsi="Cambria" w:cs="Cambria"/>
        <w:sz w:val="12"/>
        <w:szCs w:val="12"/>
        <w:highlight w:val="yellow"/>
        <w:lang w:val="sk-SK"/>
      </w:rPr>
    </w:pPr>
    <w:r w:rsidRPr="0010431B">
      <w:rPr>
        <w:rFonts w:ascii="Cambria" w:hAnsi="Cambria"/>
        <w:noProof/>
        <w:sz w:val="12"/>
        <w:szCs w:val="12"/>
        <w:highlight w:val="yellow"/>
        <w:lang w:val="sk-SK" w:eastAsia="sk-SK"/>
      </w:rPr>
      <w:pict>
        <v:line id="Rovná spojnica 5" o:spid="_x0000_s4097" style="position:absolute;flip:y;z-index:251656704;visibility:visible;mso-position-horizontal:center;mso-position-horizontal-relative:margin"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w:r>
  </w:p>
  <w:p w:rsidR="00E67CEA" w:rsidRPr="0050631C" w:rsidRDefault="00E67CEA" w:rsidP="00F27FA7">
    <w:pPr>
      <w:pStyle w:val="Pta"/>
      <w:tabs>
        <w:tab w:val="clear" w:pos="4536"/>
        <w:tab w:val="clear" w:pos="9072"/>
        <w:tab w:val="right" w:pos="9070"/>
      </w:tabs>
      <w:jc w:val="both"/>
      <w:rPr>
        <w:rFonts w:ascii="Cambria" w:hAnsi="Cambria" w:cs="Cambria"/>
        <w:sz w:val="12"/>
        <w:szCs w:val="12"/>
        <w:lang w:val="sk-SK"/>
      </w:rPr>
    </w:pPr>
    <w:r w:rsidRPr="003036A8">
      <w:rPr>
        <w:rFonts w:ascii="Cambria" w:hAnsi="Cambria" w:cs="Cambria"/>
        <w:sz w:val="12"/>
        <w:szCs w:val="12"/>
        <w:lang w:val="sk-SK"/>
      </w:rPr>
      <w:tab/>
    </w:r>
    <w:r w:rsidR="0010431B" w:rsidRPr="003036A8">
      <w:rPr>
        <w:rFonts w:ascii="Cambria" w:hAnsi="Cambria" w:cs="Cambria"/>
        <w:sz w:val="12"/>
        <w:szCs w:val="12"/>
        <w:lang w:val="sk-SK"/>
      </w:rPr>
      <w:fldChar w:fldCharType="begin"/>
    </w:r>
    <w:r w:rsidRPr="003036A8">
      <w:rPr>
        <w:rFonts w:ascii="Cambria" w:hAnsi="Cambria" w:cs="Cambria"/>
        <w:sz w:val="12"/>
        <w:szCs w:val="12"/>
        <w:lang w:val="sk-SK"/>
      </w:rPr>
      <w:instrText>PAGE   \* MERGEFORMAT</w:instrText>
    </w:r>
    <w:r w:rsidR="0010431B" w:rsidRPr="003036A8">
      <w:rPr>
        <w:rFonts w:ascii="Cambria" w:hAnsi="Cambria" w:cs="Cambria"/>
        <w:sz w:val="12"/>
        <w:szCs w:val="12"/>
        <w:lang w:val="sk-SK"/>
      </w:rPr>
      <w:fldChar w:fldCharType="separate"/>
    </w:r>
    <w:r w:rsidR="00D949ED">
      <w:rPr>
        <w:rFonts w:ascii="Cambria" w:hAnsi="Cambria" w:cs="Cambria"/>
        <w:noProof/>
        <w:sz w:val="12"/>
        <w:szCs w:val="12"/>
        <w:lang w:val="sk-SK"/>
      </w:rPr>
      <w:t>1</w:t>
    </w:r>
    <w:r w:rsidR="0010431B" w:rsidRPr="003036A8">
      <w:rPr>
        <w:rFonts w:ascii="Cambria" w:hAnsi="Cambria" w:cs="Cambria"/>
        <w:sz w:val="12"/>
        <w:szCs w:val="12"/>
        <w:lang w:val="sk-SK"/>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CC" w:rsidRDefault="00475FCC">
      <w:r>
        <w:separator/>
      </w:r>
    </w:p>
  </w:footnote>
  <w:footnote w:type="continuationSeparator" w:id="0">
    <w:p w:rsidR="00475FCC" w:rsidRDefault="00475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EA" w:rsidRDefault="00E67CEA" w:rsidP="00B2730B">
    <w:pPr>
      <w:pStyle w:val="Hlavika"/>
      <w:rPr>
        <w:rFonts w:ascii="Cambria" w:hAnsi="Cambria"/>
        <w:lang w:val="sk-SK"/>
      </w:rPr>
    </w:pPr>
  </w:p>
  <w:p w:rsidR="00E67CEA" w:rsidRPr="004765E3" w:rsidRDefault="0010431B" w:rsidP="00B2730B">
    <w:pPr>
      <w:pStyle w:val="Hlavika"/>
      <w:rPr>
        <w:lang w:val="sk-SK"/>
      </w:rPr>
    </w:pPr>
    <w:r w:rsidRPr="0010431B">
      <w:rPr>
        <w:noProof/>
        <w:sz w:val="28"/>
        <w:lang w:val="sk-SK" w:eastAsia="sk-SK"/>
      </w:rPr>
      <w:pict>
        <v:shapetype id="_x0000_t32" coordsize="21600,21600" o:spt="32" o:oned="t" path="m,l21600,21600e" filled="f">
          <v:path arrowok="t" fillok="f" o:connecttype="none"/>
          <o:lock v:ext="edit" shapetype="t"/>
        </v:shapetype>
        <v:shape id="Rovná spojovacia šípka 2" o:spid="_x0000_s4100" type="#_x0000_t32" style="position:absolute;margin-left:0;margin-top:1.85pt;width:471.15pt;height:.4pt;flip:y;z-index:251651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EA" w:rsidRPr="00A6006E" w:rsidRDefault="0010431B" w:rsidP="00B2730B">
    <w:pPr>
      <w:pStyle w:val="Hlavika"/>
      <w:tabs>
        <w:tab w:val="clear" w:pos="4536"/>
        <w:tab w:val="right" w:pos="9354"/>
      </w:tabs>
      <w:jc w:val="right"/>
      <w:rPr>
        <w:rFonts w:asciiTheme="majorHAnsi" w:hAnsiTheme="majorHAnsi" w:cs="Arial"/>
        <w:b/>
        <w:sz w:val="28"/>
      </w:rPr>
    </w:pPr>
    <w:r w:rsidRPr="0010431B">
      <w:rPr>
        <w:rFonts w:asciiTheme="majorHAnsi" w:hAnsiTheme="majorHAnsi" w:cs="Arial"/>
        <w:noProof/>
        <w:lang w:val="sk-SK" w:eastAsia="sk-SK"/>
      </w:rPr>
      <w:pict>
        <v:shapetype id="_x0000_t202" coordsize="21600,21600" o:spt="202" path="m,l,21600r21600,l21600,xe">
          <v:stroke joinstyle="miter"/>
          <v:path gradientshapeok="t" o:connecttype="rect"/>
        </v:shapetype>
        <v:shape id="Text Box 65" o:spid="_x0000_s4098" type="#_x0000_t202" style="position:absolute;left:0;text-align:left;margin-left:41.95pt;margin-top:16.15pt;width:146.15pt;height:60.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" o:allowoverlap="f" filled="f" stroked="f">
          <v:textbox>
            <w:txbxContent>
              <w:p w:rsidR="00E67CEA" w:rsidRDefault="00E67CEA" w:rsidP="00B2730B">
                <w:pPr>
                  <w:rPr>
                    <w:b/>
                    <w:spacing w:val="6"/>
                  </w:rPr>
                </w:pPr>
                <w:r w:rsidRPr="00231DC0">
                  <w:rPr>
                    <w:b/>
                    <w:spacing w:val="6"/>
                  </w:rPr>
                  <w:t>BANSKOBYSTRICKÝ</w:t>
                </w:r>
                <w:r>
                  <w:rPr>
                    <w:b/>
                    <w:spacing w:val="6"/>
                  </w:rPr>
                  <w:t xml:space="preserve"> </w:t>
                </w:r>
              </w:p>
              <w:p w:rsidR="00E67CEA" w:rsidRDefault="00E67CEA" w:rsidP="00B2730B">
                <w:r w:rsidRPr="00A27044">
                  <w:t>SAMOSPRÁVNY KRAJ</w:t>
                </w:r>
              </w:p>
              <w:p w:rsidR="00E67CEA" w:rsidRPr="00353691" w:rsidRDefault="00E67CEA" w:rsidP="00B2730B">
                <w:pPr>
                  <w:pStyle w:val="Hlavika"/>
                  <w:tabs>
                    <w:tab w:val="clear" w:pos="4536"/>
                  </w:tabs>
                  <w:rPr>
                    <w:b/>
                    <w:szCs w:val="24"/>
                  </w:rPr>
                </w:pPr>
              </w:p>
            </w:txbxContent>
          </v:textbox>
        </v:shape>
      </w:pict>
    </w:r>
  </w:p>
  <w:p w:rsidR="00E67CEA" w:rsidRPr="008E64BD" w:rsidRDefault="00E67CEA" w:rsidP="00B2730B">
    <w:pPr>
      <w:pStyle w:val="Hlavika"/>
      <w:tabs>
        <w:tab w:val="clear" w:pos="4536"/>
        <w:tab w:val="right" w:pos="9354"/>
      </w:tabs>
      <w:jc w:val="right"/>
      <w:rPr>
        <w:rFonts w:asciiTheme="minorHAnsi" w:hAnsiTheme="minorHAnsi" w:cs="Arial"/>
        <w:sz w:val="22"/>
        <w:szCs w:val="22"/>
        <w:lang w:val="sk-SK"/>
      </w:rPr>
    </w:pPr>
    <w:r w:rsidRPr="008E64BD">
      <w:rPr>
        <w:rFonts w:asciiTheme="minorHAnsi" w:hAnsiTheme="minorHAnsi" w:cs="Arial"/>
        <w:noProof/>
        <w:sz w:val="22"/>
        <w:szCs w:val="22"/>
        <w:lang w:val="sk-SK" w:eastAsia="sk-SK"/>
      </w:rPr>
      <w:drawing>
        <wp:anchor distT="0" distB="0" distL="114300" distR="114300" simplePos="0" relativeHeight="251662336"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885" cy="506730"/>
                  </a:xfrm>
                  <a:prstGeom prst="rect">
                    <a:avLst/>
                  </a:prstGeom>
                  <a:noFill/>
                  <a:ln>
                    <a:noFill/>
                  </a:ln>
                </pic:spPr>
              </pic:pic>
            </a:graphicData>
          </a:graphic>
        </wp:anchor>
      </w:drawing>
    </w:r>
    <w:r>
      <w:rPr>
        <w:rFonts w:asciiTheme="minorHAnsi" w:hAnsiTheme="minorHAnsi" w:cs="Arial"/>
        <w:sz w:val="22"/>
        <w:szCs w:val="22"/>
        <w:lang w:val="sk-SK"/>
      </w:rPr>
      <w:t>Stredná odborná škola služieb a lesníctva</w:t>
    </w:r>
  </w:p>
  <w:p w:rsidR="00E67CEA" w:rsidRPr="008E64BD" w:rsidRDefault="00E67CEA" w:rsidP="00B2730B">
    <w:pPr>
      <w:pStyle w:val="Hlavika"/>
      <w:tabs>
        <w:tab w:val="clear" w:pos="4536"/>
        <w:tab w:val="right" w:pos="9354"/>
      </w:tabs>
      <w:jc w:val="right"/>
      <w:rPr>
        <w:rFonts w:asciiTheme="minorHAnsi" w:hAnsiTheme="minorHAnsi" w:cs="Arial"/>
        <w:b/>
        <w:sz w:val="22"/>
        <w:szCs w:val="22"/>
        <w:lang w:val="sk-SK"/>
      </w:rPr>
    </w:pPr>
    <w:r>
      <w:rPr>
        <w:rFonts w:asciiTheme="minorHAnsi" w:hAnsiTheme="minorHAnsi" w:cs="Arial"/>
        <w:sz w:val="22"/>
        <w:szCs w:val="22"/>
        <w:lang w:val="sk-SK"/>
      </w:rPr>
      <w:t xml:space="preserve">Kolpašská 1586/9 </w:t>
    </w:r>
  </w:p>
  <w:p w:rsidR="00E67CEA" w:rsidRPr="008E64BD" w:rsidRDefault="00E67CEA" w:rsidP="00B2730B">
    <w:pPr>
      <w:pStyle w:val="Hlavika"/>
      <w:pBdr>
        <w:bottom w:val="single" w:sz="4" w:space="17" w:color="auto"/>
      </w:pBdr>
      <w:tabs>
        <w:tab w:val="clear" w:pos="4536"/>
      </w:tabs>
      <w:jc w:val="right"/>
      <w:rPr>
        <w:rFonts w:asciiTheme="majorHAnsi" w:hAnsiTheme="majorHAnsi" w:cs="Arial"/>
        <w:sz w:val="22"/>
        <w:szCs w:val="22"/>
        <w:lang w:val="sk-SK"/>
      </w:rPr>
    </w:pPr>
    <w:r>
      <w:rPr>
        <w:rFonts w:asciiTheme="minorHAnsi" w:hAnsiTheme="minorHAnsi" w:cs="Arial"/>
        <w:sz w:val="22"/>
        <w:szCs w:val="22"/>
        <w:lang w:val="sk-SK"/>
      </w:rPr>
      <w:t>969 56 Banská Štiavnica</w:t>
    </w:r>
  </w:p>
  <w:p w:rsidR="00E67CEA" w:rsidRPr="00A6006E" w:rsidRDefault="00E67CEA" w:rsidP="00B2730B">
    <w:pPr>
      <w:pStyle w:val="Hlavika"/>
      <w:pBdr>
        <w:bottom w:val="single" w:sz="4" w:space="17" w:color="auto"/>
      </w:pBdr>
      <w:tabs>
        <w:tab w:val="clear" w:pos="4536"/>
      </w:tabs>
      <w:rPr>
        <w:rFonts w:asciiTheme="majorHAnsi" w:hAnsiTheme="majorHAnsi" w:cs="Arial"/>
      </w:rPr>
    </w:pPr>
  </w:p>
  <w:p w:rsidR="00E67CEA" w:rsidRPr="00A6006E" w:rsidRDefault="00E67CEA">
    <w:pPr>
      <w:pStyle w:val="Hlavika"/>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A6F"/>
    <w:multiLevelType w:val="hybridMultilevel"/>
    <w:tmpl w:val="0B42655C"/>
    <w:lvl w:ilvl="0" w:tplc="BF7EBB36">
      <w:numFmt w:val="bullet"/>
      <w:lvlText w:val="-"/>
      <w:lvlJc w:val="left"/>
      <w:pPr>
        <w:ind w:left="720" w:hanging="360"/>
      </w:pPr>
      <w:rPr>
        <w:rFonts w:ascii="Calibri" w:eastAsia="Times New Roman" w:hAnsi="Calibri"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6">
    <w:nsid w:val="320936EB"/>
    <w:multiLevelType w:val="hybridMultilevel"/>
    <w:tmpl w:val="115A13E6"/>
    <w:lvl w:ilvl="0" w:tplc="B498CC3A">
      <w:start w:val="7"/>
      <w:numFmt w:val="bullet"/>
      <w:lvlText w:val="-"/>
      <w:lvlJc w:val="left"/>
      <w:pPr>
        <w:ind w:left="1852" w:hanging="360"/>
      </w:pPr>
      <w:rPr>
        <w:rFonts w:ascii="Arial" w:eastAsia="Times New Roman" w:hAnsi="Arial" w:cs="Arial" w:hint="default"/>
      </w:rPr>
    </w:lvl>
    <w:lvl w:ilvl="1" w:tplc="041B0003" w:tentative="1">
      <w:start w:val="1"/>
      <w:numFmt w:val="bullet"/>
      <w:lvlText w:val="o"/>
      <w:lvlJc w:val="left"/>
      <w:pPr>
        <w:ind w:left="2572" w:hanging="360"/>
      </w:pPr>
      <w:rPr>
        <w:rFonts w:ascii="Courier New" w:hAnsi="Courier New" w:cs="Courier New" w:hint="default"/>
      </w:rPr>
    </w:lvl>
    <w:lvl w:ilvl="2" w:tplc="041B0005" w:tentative="1">
      <w:start w:val="1"/>
      <w:numFmt w:val="bullet"/>
      <w:lvlText w:val=""/>
      <w:lvlJc w:val="left"/>
      <w:pPr>
        <w:ind w:left="3292" w:hanging="360"/>
      </w:pPr>
      <w:rPr>
        <w:rFonts w:ascii="Wingdings" w:hAnsi="Wingdings" w:hint="default"/>
      </w:rPr>
    </w:lvl>
    <w:lvl w:ilvl="3" w:tplc="041B0001" w:tentative="1">
      <w:start w:val="1"/>
      <w:numFmt w:val="bullet"/>
      <w:lvlText w:val=""/>
      <w:lvlJc w:val="left"/>
      <w:pPr>
        <w:ind w:left="4012" w:hanging="360"/>
      </w:pPr>
      <w:rPr>
        <w:rFonts w:ascii="Symbol" w:hAnsi="Symbol" w:hint="default"/>
      </w:rPr>
    </w:lvl>
    <w:lvl w:ilvl="4" w:tplc="041B0003" w:tentative="1">
      <w:start w:val="1"/>
      <w:numFmt w:val="bullet"/>
      <w:lvlText w:val="o"/>
      <w:lvlJc w:val="left"/>
      <w:pPr>
        <w:ind w:left="4732" w:hanging="360"/>
      </w:pPr>
      <w:rPr>
        <w:rFonts w:ascii="Courier New" w:hAnsi="Courier New" w:cs="Courier New" w:hint="default"/>
      </w:rPr>
    </w:lvl>
    <w:lvl w:ilvl="5" w:tplc="041B0005" w:tentative="1">
      <w:start w:val="1"/>
      <w:numFmt w:val="bullet"/>
      <w:lvlText w:val=""/>
      <w:lvlJc w:val="left"/>
      <w:pPr>
        <w:ind w:left="5452" w:hanging="360"/>
      </w:pPr>
      <w:rPr>
        <w:rFonts w:ascii="Wingdings" w:hAnsi="Wingdings" w:hint="default"/>
      </w:rPr>
    </w:lvl>
    <w:lvl w:ilvl="6" w:tplc="041B0001" w:tentative="1">
      <w:start w:val="1"/>
      <w:numFmt w:val="bullet"/>
      <w:lvlText w:val=""/>
      <w:lvlJc w:val="left"/>
      <w:pPr>
        <w:ind w:left="6172" w:hanging="360"/>
      </w:pPr>
      <w:rPr>
        <w:rFonts w:ascii="Symbol" w:hAnsi="Symbol" w:hint="default"/>
      </w:rPr>
    </w:lvl>
    <w:lvl w:ilvl="7" w:tplc="041B0003" w:tentative="1">
      <w:start w:val="1"/>
      <w:numFmt w:val="bullet"/>
      <w:lvlText w:val="o"/>
      <w:lvlJc w:val="left"/>
      <w:pPr>
        <w:ind w:left="6892" w:hanging="360"/>
      </w:pPr>
      <w:rPr>
        <w:rFonts w:ascii="Courier New" w:hAnsi="Courier New" w:cs="Courier New" w:hint="default"/>
      </w:rPr>
    </w:lvl>
    <w:lvl w:ilvl="8" w:tplc="041B0005" w:tentative="1">
      <w:start w:val="1"/>
      <w:numFmt w:val="bullet"/>
      <w:lvlText w:val=""/>
      <w:lvlJc w:val="left"/>
      <w:pPr>
        <w:ind w:left="7612" w:hanging="360"/>
      </w:pPr>
      <w:rPr>
        <w:rFonts w:ascii="Wingdings" w:hAnsi="Wingdings" w:hint="default"/>
      </w:rPr>
    </w:lvl>
  </w:abstractNum>
  <w:abstractNum w:abstractNumId="7">
    <w:nsid w:val="35855BFE"/>
    <w:multiLevelType w:val="hybridMultilevel"/>
    <w:tmpl w:val="B41ACB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9">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C682DCC"/>
    <w:multiLevelType w:val="multilevel"/>
    <w:tmpl w:val="94ACED64"/>
    <w:lvl w:ilvl="0">
      <w:start w:val="1"/>
      <w:numFmt w:val="decimal"/>
      <w:lvlText w:val="%1."/>
      <w:lvlJc w:val="left"/>
      <w:pPr>
        <w:ind w:left="502"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4E67053"/>
    <w:multiLevelType w:val="multilevel"/>
    <w:tmpl w:val="C1C2E52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A8D4338"/>
    <w:multiLevelType w:val="hybridMultilevel"/>
    <w:tmpl w:val="3080F4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18651AF"/>
    <w:multiLevelType w:val="hybridMultilevel"/>
    <w:tmpl w:val="36E2EB22"/>
    <w:lvl w:ilvl="0" w:tplc="4D7AD4CC">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6">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7">
    <w:nsid w:val="6768431E"/>
    <w:multiLevelType w:val="hybridMultilevel"/>
    <w:tmpl w:val="B0BCD038"/>
    <w:lvl w:ilvl="0" w:tplc="B136E7A0">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num w:numId="1">
    <w:abstractNumId w:val="18"/>
  </w:num>
  <w:num w:numId="2">
    <w:abstractNumId w:val="9"/>
  </w:num>
  <w:num w:numId="3">
    <w:abstractNumId w:val="16"/>
  </w:num>
  <w:num w:numId="4">
    <w:abstractNumId w:val="1"/>
  </w:num>
  <w:num w:numId="5">
    <w:abstractNumId w:val="5"/>
  </w:num>
  <w:num w:numId="6">
    <w:abstractNumId w:val="2"/>
  </w:num>
  <w:num w:numId="7">
    <w:abstractNumId w:val="14"/>
  </w:num>
  <w:num w:numId="8">
    <w:abstractNumId w:val="4"/>
  </w:num>
  <w:num w:numId="9">
    <w:abstractNumId w:val="6"/>
  </w:num>
  <w:num w:numId="10">
    <w:abstractNumId w:val="0"/>
  </w:num>
  <w:num w:numId="11">
    <w:abstractNumId w:val="8"/>
  </w:num>
  <w:num w:numId="12">
    <w:abstractNumId w:val="7"/>
  </w:num>
  <w:num w:numId="13">
    <w:abstractNumId w:val="17"/>
  </w:num>
  <w:num w:numId="14">
    <w:abstractNumId w:val="3"/>
  </w:num>
  <w:num w:numId="15">
    <w:abstractNumId w:val="11"/>
  </w:num>
  <w:num w:numId="16">
    <w:abstractNumId w:val="13"/>
  </w:num>
  <w:num w:numId="17">
    <w:abstractNumId w:val="12"/>
  </w:num>
  <w:num w:numId="18">
    <w:abstractNumId w:val="10"/>
  </w:num>
  <w:num w:numId="19">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o:shapelayout v:ext="edit">
      <o:idmap v:ext="edit" data="4"/>
      <o:rules v:ext="edit">
        <o:r id="V:Rule1" type="connector" idref="#Rovná spojovacia šípka 2"/>
      </o:rules>
    </o:shapelayout>
  </w:hdrShapeDefaults>
  <w:footnotePr>
    <w:footnote w:id="-1"/>
    <w:footnote w:id="0"/>
  </w:footnotePr>
  <w:endnotePr>
    <w:endnote w:id="-1"/>
    <w:endnote w:id="0"/>
  </w:endnotePr>
  <w:compat/>
  <w:rsids>
    <w:rsidRoot w:val="00B2407C"/>
    <w:rsid w:val="00007A65"/>
    <w:rsid w:val="00014B4F"/>
    <w:rsid w:val="000151DB"/>
    <w:rsid w:val="00015C56"/>
    <w:rsid w:val="0002080B"/>
    <w:rsid w:val="00020EDD"/>
    <w:rsid w:val="00022E0A"/>
    <w:rsid w:val="00024423"/>
    <w:rsid w:val="00024B7A"/>
    <w:rsid w:val="00025270"/>
    <w:rsid w:val="000331ED"/>
    <w:rsid w:val="000344C4"/>
    <w:rsid w:val="000421E7"/>
    <w:rsid w:val="00042A3F"/>
    <w:rsid w:val="0004510F"/>
    <w:rsid w:val="00052335"/>
    <w:rsid w:val="00053A76"/>
    <w:rsid w:val="00066587"/>
    <w:rsid w:val="000728DB"/>
    <w:rsid w:val="0007366D"/>
    <w:rsid w:val="0007765D"/>
    <w:rsid w:val="00082B17"/>
    <w:rsid w:val="00086667"/>
    <w:rsid w:val="00087E53"/>
    <w:rsid w:val="000A6BD8"/>
    <w:rsid w:val="000A77BB"/>
    <w:rsid w:val="000B531A"/>
    <w:rsid w:val="000C3A70"/>
    <w:rsid w:val="000C4537"/>
    <w:rsid w:val="000C7B59"/>
    <w:rsid w:val="000D013D"/>
    <w:rsid w:val="000D076C"/>
    <w:rsid w:val="000D078C"/>
    <w:rsid w:val="000D181D"/>
    <w:rsid w:val="000D1ECD"/>
    <w:rsid w:val="000D4E85"/>
    <w:rsid w:val="000D6C6F"/>
    <w:rsid w:val="000E7D02"/>
    <w:rsid w:val="000F134A"/>
    <w:rsid w:val="000F3351"/>
    <w:rsid w:val="0010021E"/>
    <w:rsid w:val="0010431B"/>
    <w:rsid w:val="001048D7"/>
    <w:rsid w:val="001069BB"/>
    <w:rsid w:val="0012792A"/>
    <w:rsid w:val="001348A9"/>
    <w:rsid w:val="00144B48"/>
    <w:rsid w:val="001452A7"/>
    <w:rsid w:val="00151779"/>
    <w:rsid w:val="00154B5B"/>
    <w:rsid w:val="00154E92"/>
    <w:rsid w:val="0016276C"/>
    <w:rsid w:val="001636BD"/>
    <w:rsid w:val="00163913"/>
    <w:rsid w:val="00167856"/>
    <w:rsid w:val="00173FED"/>
    <w:rsid w:val="00174346"/>
    <w:rsid w:val="00184C83"/>
    <w:rsid w:val="001869DE"/>
    <w:rsid w:val="001872A3"/>
    <w:rsid w:val="00187E58"/>
    <w:rsid w:val="00192B17"/>
    <w:rsid w:val="001938E3"/>
    <w:rsid w:val="001A1F9A"/>
    <w:rsid w:val="001B0765"/>
    <w:rsid w:val="001B0D6B"/>
    <w:rsid w:val="001C5DE4"/>
    <w:rsid w:val="001C6F5A"/>
    <w:rsid w:val="001D0F39"/>
    <w:rsid w:val="001D1595"/>
    <w:rsid w:val="001D1BE7"/>
    <w:rsid w:val="001D262F"/>
    <w:rsid w:val="001D4A26"/>
    <w:rsid w:val="001D610A"/>
    <w:rsid w:val="001D625E"/>
    <w:rsid w:val="001D68D1"/>
    <w:rsid w:val="001E2075"/>
    <w:rsid w:val="001F1DCB"/>
    <w:rsid w:val="001F264B"/>
    <w:rsid w:val="00204B60"/>
    <w:rsid w:val="00211E24"/>
    <w:rsid w:val="0021377D"/>
    <w:rsid w:val="002167F7"/>
    <w:rsid w:val="0022302A"/>
    <w:rsid w:val="0022454B"/>
    <w:rsid w:val="0022769E"/>
    <w:rsid w:val="002519BB"/>
    <w:rsid w:val="00251C51"/>
    <w:rsid w:val="00253969"/>
    <w:rsid w:val="00270E50"/>
    <w:rsid w:val="00271251"/>
    <w:rsid w:val="00275F4C"/>
    <w:rsid w:val="0028100A"/>
    <w:rsid w:val="002817CF"/>
    <w:rsid w:val="002855E6"/>
    <w:rsid w:val="00295BCF"/>
    <w:rsid w:val="002A170E"/>
    <w:rsid w:val="002A1A71"/>
    <w:rsid w:val="002A3489"/>
    <w:rsid w:val="002B25A4"/>
    <w:rsid w:val="002B60F7"/>
    <w:rsid w:val="002C28ED"/>
    <w:rsid w:val="002C5760"/>
    <w:rsid w:val="002C6395"/>
    <w:rsid w:val="002C747A"/>
    <w:rsid w:val="002E09EF"/>
    <w:rsid w:val="002E10CF"/>
    <w:rsid w:val="002E541B"/>
    <w:rsid w:val="002E5651"/>
    <w:rsid w:val="002F1F01"/>
    <w:rsid w:val="002F30F9"/>
    <w:rsid w:val="002F412C"/>
    <w:rsid w:val="002F41F7"/>
    <w:rsid w:val="002F4A43"/>
    <w:rsid w:val="002F5594"/>
    <w:rsid w:val="003036A8"/>
    <w:rsid w:val="00311130"/>
    <w:rsid w:val="003133A6"/>
    <w:rsid w:val="00321D13"/>
    <w:rsid w:val="00334A93"/>
    <w:rsid w:val="00346D1B"/>
    <w:rsid w:val="00347769"/>
    <w:rsid w:val="003517AB"/>
    <w:rsid w:val="0036246B"/>
    <w:rsid w:val="003629E9"/>
    <w:rsid w:val="00362B9E"/>
    <w:rsid w:val="00363298"/>
    <w:rsid w:val="00365371"/>
    <w:rsid w:val="003662E3"/>
    <w:rsid w:val="003751E8"/>
    <w:rsid w:val="00376E97"/>
    <w:rsid w:val="00381075"/>
    <w:rsid w:val="003814BB"/>
    <w:rsid w:val="00382C33"/>
    <w:rsid w:val="0038342D"/>
    <w:rsid w:val="00384DF5"/>
    <w:rsid w:val="00385B0B"/>
    <w:rsid w:val="00385C8F"/>
    <w:rsid w:val="00391AFC"/>
    <w:rsid w:val="003936DD"/>
    <w:rsid w:val="00395B8B"/>
    <w:rsid w:val="00395DA6"/>
    <w:rsid w:val="00396F2C"/>
    <w:rsid w:val="00397611"/>
    <w:rsid w:val="003A55E7"/>
    <w:rsid w:val="003B119F"/>
    <w:rsid w:val="003B14BE"/>
    <w:rsid w:val="003B2C34"/>
    <w:rsid w:val="003B7867"/>
    <w:rsid w:val="003C0023"/>
    <w:rsid w:val="003D23F9"/>
    <w:rsid w:val="003D6A3C"/>
    <w:rsid w:val="003D7C7E"/>
    <w:rsid w:val="003F1E3E"/>
    <w:rsid w:val="003F3560"/>
    <w:rsid w:val="003F3E13"/>
    <w:rsid w:val="004003BE"/>
    <w:rsid w:val="00420741"/>
    <w:rsid w:val="00422F19"/>
    <w:rsid w:val="00424EE9"/>
    <w:rsid w:val="004269FB"/>
    <w:rsid w:val="00427710"/>
    <w:rsid w:val="00442579"/>
    <w:rsid w:val="004429C7"/>
    <w:rsid w:val="004452C9"/>
    <w:rsid w:val="00445EC7"/>
    <w:rsid w:val="0045179D"/>
    <w:rsid w:val="004545B0"/>
    <w:rsid w:val="00455871"/>
    <w:rsid w:val="004630D9"/>
    <w:rsid w:val="00466BC9"/>
    <w:rsid w:val="00466BE5"/>
    <w:rsid w:val="00473CF0"/>
    <w:rsid w:val="00475FCC"/>
    <w:rsid w:val="00476136"/>
    <w:rsid w:val="00476A40"/>
    <w:rsid w:val="00485CA9"/>
    <w:rsid w:val="004864A5"/>
    <w:rsid w:val="0049176C"/>
    <w:rsid w:val="004950C1"/>
    <w:rsid w:val="004A394D"/>
    <w:rsid w:val="004A5725"/>
    <w:rsid w:val="004B2E0E"/>
    <w:rsid w:val="004B5E30"/>
    <w:rsid w:val="004B7202"/>
    <w:rsid w:val="004C41C2"/>
    <w:rsid w:val="004C7225"/>
    <w:rsid w:val="004C7AA4"/>
    <w:rsid w:val="004D702F"/>
    <w:rsid w:val="004E04C0"/>
    <w:rsid w:val="004F11A5"/>
    <w:rsid w:val="004F2804"/>
    <w:rsid w:val="004F591C"/>
    <w:rsid w:val="004F6A76"/>
    <w:rsid w:val="00503C92"/>
    <w:rsid w:val="0050631C"/>
    <w:rsid w:val="00510E02"/>
    <w:rsid w:val="00511778"/>
    <w:rsid w:val="00513C6C"/>
    <w:rsid w:val="0051487E"/>
    <w:rsid w:val="00525A85"/>
    <w:rsid w:val="00526439"/>
    <w:rsid w:val="005275D7"/>
    <w:rsid w:val="005308F7"/>
    <w:rsid w:val="005312B9"/>
    <w:rsid w:val="00532A67"/>
    <w:rsid w:val="00542570"/>
    <w:rsid w:val="00551F8B"/>
    <w:rsid w:val="00562BDB"/>
    <w:rsid w:val="00565F83"/>
    <w:rsid w:val="00566EC4"/>
    <w:rsid w:val="005737AF"/>
    <w:rsid w:val="0058031D"/>
    <w:rsid w:val="00585EA8"/>
    <w:rsid w:val="00585FE4"/>
    <w:rsid w:val="00587A19"/>
    <w:rsid w:val="00591707"/>
    <w:rsid w:val="005941E3"/>
    <w:rsid w:val="00596B0F"/>
    <w:rsid w:val="005A4AD6"/>
    <w:rsid w:val="005B3797"/>
    <w:rsid w:val="005C4521"/>
    <w:rsid w:val="005C5892"/>
    <w:rsid w:val="005D67E1"/>
    <w:rsid w:val="005E1A78"/>
    <w:rsid w:val="005E7F39"/>
    <w:rsid w:val="005F7FF6"/>
    <w:rsid w:val="00605570"/>
    <w:rsid w:val="00612001"/>
    <w:rsid w:val="00615487"/>
    <w:rsid w:val="00617CD7"/>
    <w:rsid w:val="00620836"/>
    <w:rsid w:val="00621D3F"/>
    <w:rsid w:val="00622331"/>
    <w:rsid w:val="00640451"/>
    <w:rsid w:val="00642305"/>
    <w:rsid w:val="006457F1"/>
    <w:rsid w:val="0064672B"/>
    <w:rsid w:val="00650951"/>
    <w:rsid w:val="0065179C"/>
    <w:rsid w:val="00656C6B"/>
    <w:rsid w:val="006627DB"/>
    <w:rsid w:val="00672113"/>
    <w:rsid w:val="0067544E"/>
    <w:rsid w:val="00682ECB"/>
    <w:rsid w:val="00685838"/>
    <w:rsid w:val="00685D28"/>
    <w:rsid w:val="00685E1E"/>
    <w:rsid w:val="00692CD6"/>
    <w:rsid w:val="006942DD"/>
    <w:rsid w:val="00694892"/>
    <w:rsid w:val="006A0A26"/>
    <w:rsid w:val="006A3712"/>
    <w:rsid w:val="006A6067"/>
    <w:rsid w:val="006B08B5"/>
    <w:rsid w:val="006B1FDD"/>
    <w:rsid w:val="006B323E"/>
    <w:rsid w:val="006B5511"/>
    <w:rsid w:val="006B5B06"/>
    <w:rsid w:val="006B5E07"/>
    <w:rsid w:val="006C2E0B"/>
    <w:rsid w:val="006C4098"/>
    <w:rsid w:val="006C4C64"/>
    <w:rsid w:val="006C5FA8"/>
    <w:rsid w:val="006C61B4"/>
    <w:rsid w:val="006C78F4"/>
    <w:rsid w:val="006C79B4"/>
    <w:rsid w:val="006E0493"/>
    <w:rsid w:val="006E0D83"/>
    <w:rsid w:val="006E2F73"/>
    <w:rsid w:val="006E7188"/>
    <w:rsid w:val="006F0E81"/>
    <w:rsid w:val="006F5005"/>
    <w:rsid w:val="006F5078"/>
    <w:rsid w:val="00702DB5"/>
    <w:rsid w:val="00705E21"/>
    <w:rsid w:val="007070D7"/>
    <w:rsid w:val="00710564"/>
    <w:rsid w:val="007116D8"/>
    <w:rsid w:val="00712564"/>
    <w:rsid w:val="007145B2"/>
    <w:rsid w:val="00714726"/>
    <w:rsid w:val="0071614E"/>
    <w:rsid w:val="00717D2C"/>
    <w:rsid w:val="00726494"/>
    <w:rsid w:val="00727A57"/>
    <w:rsid w:val="00746953"/>
    <w:rsid w:val="00747F03"/>
    <w:rsid w:val="007566BD"/>
    <w:rsid w:val="0075677F"/>
    <w:rsid w:val="0077663B"/>
    <w:rsid w:val="00777993"/>
    <w:rsid w:val="00780E4E"/>
    <w:rsid w:val="00781067"/>
    <w:rsid w:val="00784565"/>
    <w:rsid w:val="00790011"/>
    <w:rsid w:val="00791161"/>
    <w:rsid w:val="00792374"/>
    <w:rsid w:val="007974FD"/>
    <w:rsid w:val="007A002C"/>
    <w:rsid w:val="007A3B53"/>
    <w:rsid w:val="007A505B"/>
    <w:rsid w:val="007B06FA"/>
    <w:rsid w:val="007B2658"/>
    <w:rsid w:val="007B280F"/>
    <w:rsid w:val="007B2A60"/>
    <w:rsid w:val="007B5A4E"/>
    <w:rsid w:val="007B6667"/>
    <w:rsid w:val="007B7E97"/>
    <w:rsid w:val="007C0790"/>
    <w:rsid w:val="007C73B1"/>
    <w:rsid w:val="007C79D8"/>
    <w:rsid w:val="007D054B"/>
    <w:rsid w:val="007D22E4"/>
    <w:rsid w:val="007D4843"/>
    <w:rsid w:val="007D6364"/>
    <w:rsid w:val="007D68A7"/>
    <w:rsid w:val="0080230A"/>
    <w:rsid w:val="00802F9E"/>
    <w:rsid w:val="008061B4"/>
    <w:rsid w:val="00816290"/>
    <w:rsid w:val="0081753D"/>
    <w:rsid w:val="00817B6F"/>
    <w:rsid w:val="00823500"/>
    <w:rsid w:val="00830791"/>
    <w:rsid w:val="00832D2C"/>
    <w:rsid w:val="00835050"/>
    <w:rsid w:val="00840B59"/>
    <w:rsid w:val="00842875"/>
    <w:rsid w:val="00852768"/>
    <w:rsid w:val="008536F7"/>
    <w:rsid w:val="00853A0E"/>
    <w:rsid w:val="008608B7"/>
    <w:rsid w:val="0086092E"/>
    <w:rsid w:val="0086388A"/>
    <w:rsid w:val="0087180C"/>
    <w:rsid w:val="00873262"/>
    <w:rsid w:val="00875ABE"/>
    <w:rsid w:val="00877CA8"/>
    <w:rsid w:val="008828FE"/>
    <w:rsid w:val="00885BDE"/>
    <w:rsid w:val="00885E82"/>
    <w:rsid w:val="00887FD7"/>
    <w:rsid w:val="00893617"/>
    <w:rsid w:val="00893C8F"/>
    <w:rsid w:val="00893D39"/>
    <w:rsid w:val="008A069F"/>
    <w:rsid w:val="008A2321"/>
    <w:rsid w:val="008A39C6"/>
    <w:rsid w:val="008B3C89"/>
    <w:rsid w:val="008C0BEA"/>
    <w:rsid w:val="008C570A"/>
    <w:rsid w:val="008D0BEB"/>
    <w:rsid w:val="008D41DC"/>
    <w:rsid w:val="008E316C"/>
    <w:rsid w:val="008E4C0B"/>
    <w:rsid w:val="008E624E"/>
    <w:rsid w:val="008E64BD"/>
    <w:rsid w:val="008E78DB"/>
    <w:rsid w:val="008F633B"/>
    <w:rsid w:val="008F75F5"/>
    <w:rsid w:val="009064D6"/>
    <w:rsid w:val="00907DD7"/>
    <w:rsid w:val="00907E97"/>
    <w:rsid w:val="0091055C"/>
    <w:rsid w:val="00911246"/>
    <w:rsid w:val="009139B3"/>
    <w:rsid w:val="00923BB4"/>
    <w:rsid w:val="009279EA"/>
    <w:rsid w:val="00927C2D"/>
    <w:rsid w:val="009311D9"/>
    <w:rsid w:val="00942263"/>
    <w:rsid w:val="00952FA1"/>
    <w:rsid w:val="009613FD"/>
    <w:rsid w:val="00964398"/>
    <w:rsid w:val="00966062"/>
    <w:rsid w:val="00971B36"/>
    <w:rsid w:val="00972D1F"/>
    <w:rsid w:val="00982F05"/>
    <w:rsid w:val="00986AE1"/>
    <w:rsid w:val="009871AA"/>
    <w:rsid w:val="00995594"/>
    <w:rsid w:val="0099603A"/>
    <w:rsid w:val="009A063F"/>
    <w:rsid w:val="009A19F0"/>
    <w:rsid w:val="009A2ACC"/>
    <w:rsid w:val="009A37C7"/>
    <w:rsid w:val="009A5D44"/>
    <w:rsid w:val="009B45F2"/>
    <w:rsid w:val="009C1EF8"/>
    <w:rsid w:val="009D3473"/>
    <w:rsid w:val="009E2B75"/>
    <w:rsid w:val="009E3F40"/>
    <w:rsid w:val="009E531D"/>
    <w:rsid w:val="009E5E77"/>
    <w:rsid w:val="009F37D6"/>
    <w:rsid w:val="00A01BAA"/>
    <w:rsid w:val="00A076DA"/>
    <w:rsid w:val="00A10FF2"/>
    <w:rsid w:val="00A13EE5"/>
    <w:rsid w:val="00A1446A"/>
    <w:rsid w:val="00A17676"/>
    <w:rsid w:val="00A21929"/>
    <w:rsid w:val="00A364F2"/>
    <w:rsid w:val="00A544C3"/>
    <w:rsid w:val="00A54C1D"/>
    <w:rsid w:val="00A6374D"/>
    <w:rsid w:val="00A67265"/>
    <w:rsid w:val="00A71818"/>
    <w:rsid w:val="00A7215E"/>
    <w:rsid w:val="00A74B51"/>
    <w:rsid w:val="00A764DB"/>
    <w:rsid w:val="00A824AE"/>
    <w:rsid w:val="00A83631"/>
    <w:rsid w:val="00A83E30"/>
    <w:rsid w:val="00A86955"/>
    <w:rsid w:val="00A86B9E"/>
    <w:rsid w:val="00A90FB5"/>
    <w:rsid w:val="00A9256F"/>
    <w:rsid w:val="00AA419F"/>
    <w:rsid w:val="00AA69CC"/>
    <w:rsid w:val="00AB48FF"/>
    <w:rsid w:val="00AC7039"/>
    <w:rsid w:val="00AD1762"/>
    <w:rsid w:val="00AD2EA3"/>
    <w:rsid w:val="00AD410F"/>
    <w:rsid w:val="00AE36FC"/>
    <w:rsid w:val="00AE54D3"/>
    <w:rsid w:val="00AF3F80"/>
    <w:rsid w:val="00AF58B8"/>
    <w:rsid w:val="00B01771"/>
    <w:rsid w:val="00B02261"/>
    <w:rsid w:val="00B10612"/>
    <w:rsid w:val="00B10D36"/>
    <w:rsid w:val="00B10FE4"/>
    <w:rsid w:val="00B13C94"/>
    <w:rsid w:val="00B16A67"/>
    <w:rsid w:val="00B17744"/>
    <w:rsid w:val="00B2407C"/>
    <w:rsid w:val="00B26B58"/>
    <w:rsid w:val="00B2730B"/>
    <w:rsid w:val="00B33276"/>
    <w:rsid w:val="00B41AEB"/>
    <w:rsid w:val="00B43C3F"/>
    <w:rsid w:val="00B5162E"/>
    <w:rsid w:val="00B5296B"/>
    <w:rsid w:val="00B55AE2"/>
    <w:rsid w:val="00B55FAA"/>
    <w:rsid w:val="00B56BE5"/>
    <w:rsid w:val="00B6155D"/>
    <w:rsid w:val="00B644F2"/>
    <w:rsid w:val="00B70407"/>
    <w:rsid w:val="00B70D20"/>
    <w:rsid w:val="00B7512A"/>
    <w:rsid w:val="00B751DC"/>
    <w:rsid w:val="00B85162"/>
    <w:rsid w:val="00B869E7"/>
    <w:rsid w:val="00B87011"/>
    <w:rsid w:val="00B90103"/>
    <w:rsid w:val="00B953B7"/>
    <w:rsid w:val="00BA0996"/>
    <w:rsid w:val="00BA6EEB"/>
    <w:rsid w:val="00BC3175"/>
    <w:rsid w:val="00BC56BC"/>
    <w:rsid w:val="00BD2B84"/>
    <w:rsid w:val="00BD3F04"/>
    <w:rsid w:val="00BD53B9"/>
    <w:rsid w:val="00BD69E1"/>
    <w:rsid w:val="00BE2765"/>
    <w:rsid w:val="00BE78B8"/>
    <w:rsid w:val="00BF4DEA"/>
    <w:rsid w:val="00C01D81"/>
    <w:rsid w:val="00C043B1"/>
    <w:rsid w:val="00C04AD8"/>
    <w:rsid w:val="00C0645E"/>
    <w:rsid w:val="00C07308"/>
    <w:rsid w:val="00C10CDA"/>
    <w:rsid w:val="00C15855"/>
    <w:rsid w:val="00C175CB"/>
    <w:rsid w:val="00C20A27"/>
    <w:rsid w:val="00C23BF8"/>
    <w:rsid w:val="00C25362"/>
    <w:rsid w:val="00C34C2F"/>
    <w:rsid w:val="00C366BD"/>
    <w:rsid w:val="00C37E68"/>
    <w:rsid w:val="00C4321F"/>
    <w:rsid w:val="00C530CB"/>
    <w:rsid w:val="00C537A2"/>
    <w:rsid w:val="00C60C54"/>
    <w:rsid w:val="00C62219"/>
    <w:rsid w:val="00C62735"/>
    <w:rsid w:val="00C6386A"/>
    <w:rsid w:val="00C81417"/>
    <w:rsid w:val="00C836A1"/>
    <w:rsid w:val="00C83F75"/>
    <w:rsid w:val="00C92713"/>
    <w:rsid w:val="00C92949"/>
    <w:rsid w:val="00CA3F38"/>
    <w:rsid w:val="00CA6759"/>
    <w:rsid w:val="00CA7E02"/>
    <w:rsid w:val="00CB295A"/>
    <w:rsid w:val="00CB6F27"/>
    <w:rsid w:val="00CC24B0"/>
    <w:rsid w:val="00CC5186"/>
    <w:rsid w:val="00CC66DC"/>
    <w:rsid w:val="00CF53F8"/>
    <w:rsid w:val="00CF605E"/>
    <w:rsid w:val="00CF6B38"/>
    <w:rsid w:val="00D03264"/>
    <w:rsid w:val="00D05199"/>
    <w:rsid w:val="00D06F60"/>
    <w:rsid w:val="00D102CF"/>
    <w:rsid w:val="00D11582"/>
    <w:rsid w:val="00D1180B"/>
    <w:rsid w:val="00D17805"/>
    <w:rsid w:val="00D2652D"/>
    <w:rsid w:val="00D35518"/>
    <w:rsid w:val="00D3684C"/>
    <w:rsid w:val="00D418F3"/>
    <w:rsid w:val="00D43185"/>
    <w:rsid w:val="00D43C80"/>
    <w:rsid w:val="00D4410C"/>
    <w:rsid w:val="00D45D5C"/>
    <w:rsid w:val="00D51811"/>
    <w:rsid w:val="00D606E4"/>
    <w:rsid w:val="00D615E3"/>
    <w:rsid w:val="00D64C9C"/>
    <w:rsid w:val="00D70653"/>
    <w:rsid w:val="00D7094E"/>
    <w:rsid w:val="00D748E4"/>
    <w:rsid w:val="00D74C96"/>
    <w:rsid w:val="00D77B5D"/>
    <w:rsid w:val="00D81136"/>
    <w:rsid w:val="00D8453B"/>
    <w:rsid w:val="00D85633"/>
    <w:rsid w:val="00D949ED"/>
    <w:rsid w:val="00D950EC"/>
    <w:rsid w:val="00DA6CF5"/>
    <w:rsid w:val="00DB0836"/>
    <w:rsid w:val="00DB15E3"/>
    <w:rsid w:val="00DB1ECF"/>
    <w:rsid w:val="00DB6513"/>
    <w:rsid w:val="00DB7E47"/>
    <w:rsid w:val="00DC74BF"/>
    <w:rsid w:val="00DD0D05"/>
    <w:rsid w:val="00DD3123"/>
    <w:rsid w:val="00DE0698"/>
    <w:rsid w:val="00DE7CE3"/>
    <w:rsid w:val="00DF0705"/>
    <w:rsid w:val="00DF2E4C"/>
    <w:rsid w:val="00DF64DD"/>
    <w:rsid w:val="00DF7E9E"/>
    <w:rsid w:val="00E01741"/>
    <w:rsid w:val="00E02895"/>
    <w:rsid w:val="00E03A13"/>
    <w:rsid w:val="00E12B76"/>
    <w:rsid w:val="00E12F18"/>
    <w:rsid w:val="00E159BE"/>
    <w:rsid w:val="00E15DDF"/>
    <w:rsid w:val="00E1641E"/>
    <w:rsid w:val="00E20564"/>
    <w:rsid w:val="00E20979"/>
    <w:rsid w:val="00E25BC1"/>
    <w:rsid w:val="00E260B4"/>
    <w:rsid w:val="00E26228"/>
    <w:rsid w:val="00E35F74"/>
    <w:rsid w:val="00E37692"/>
    <w:rsid w:val="00E456BE"/>
    <w:rsid w:val="00E45ABA"/>
    <w:rsid w:val="00E5145A"/>
    <w:rsid w:val="00E60B97"/>
    <w:rsid w:val="00E61624"/>
    <w:rsid w:val="00E62D21"/>
    <w:rsid w:val="00E6464A"/>
    <w:rsid w:val="00E66F52"/>
    <w:rsid w:val="00E67CEA"/>
    <w:rsid w:val="00E727D7"/>
    <w:rsid w:val="00E73077"/>
    <w:rsid w:val="00E81A6B"/>
    <w:rsid w:val="00E8497F"/>
    <w:rsid w:val="00E84BA1"/>
    <w:rsid w:val="00E851F1"/>
    <w:rsid w:val="00E85C80"/>
    <w:rsid w:val="00E9129E"/>
    <w:rsid w:val="00E91FB5"/>
    <w:rsid w:val="00E936CB"/>
    <w:rsid w:val="00E94D0A"/>
    <w:rsid w:val="00E966BE"/>
    <w:rsid w:val="00E96F0A"/>
    <w:rsid w:val="00EA1B9F"/>
    <w:rsid w:val="00EA269F"/>
    <w:rsid w:val="00EA2737"/>
    <w:rsid w:val="00EB3BFC"/>
    <w:rsid w:val="00EB41C3"/>
    <w:rsid w:val="00EB611E"/>
    <w:rsid w:val="00EB77C7"/>
    <w:rsid w:val="00EC74E3"/>
    <w:rsid w:val="00ED10DE"/>
    <w:rsid w:val="00ED1B0F"/>
    <w:rsid w:val="00ED516A"/>
    <w:rsid w:val="00ED6A5B"/>
    <w:rsid w:val="00EE3D34"/>
    <w:rsid w:val="00EE5B82"/>
    <w:rsid w:val="00EE7817"/>
    <w:rsid w:val="00EE78E1"/>
    <w:rsid w:val="00EF41FF"/>
    <w:rsid w:val="00EF4829"/>
    <w:rsid w:val="00EF54BC"/>
    <w:rsid w:val="00EF67D3"/>
    <w:rsid w:val="00F01B4D"/>
    <w:rsid w:val="00F01C44"/>
    <w:rsid w:val="00F05B35"/>
    <w:rsid w:val="00F06728"/>
    <w:rsid w:val="00F1181E"/>
    <w:rsid w:val="00F11D5F"/>
    <w:rsid w:val="00F122E1"/>
    <w:rsid w:val="00F12369"/>
    <w:rsid w:val="00F146EA"/>
    <w:rsid w:val="00F1625D"/>
    <w:rsid w:val="00F222A0"/>
    <w:rsid w:val="00F259C5"/>
    <w:rsid w:val="00F25B40"/>
    <w:rsid w:val="00F25B75"/>
    <w:rsid w:val="00F27FA7"/>
    <w:rsid w:val="00F31B21"/>
    <w:rsid w:val="00F31FED"/>
    <w:rsid w:val="00F332A9"/>
    <w:rsid w:val="00F335D0"/>
    <w:rsid w:val="00F501DD"/>
    <w:rsid w:val="00F5166A"/>
    <w:rsid w:val="00F523D6"/>
    <w:rsid w:val="00F53B50"/>
    <w:rsid w:val="00F56627"/>
    <w:rsid w:val="00F646B2"/>
    <w:rsid w:val="00F71C0E"/>
    <w:rsid w:val="00F74F04"/>
    <w:rsid w:val="00F80C0E"/>
    <w:rsid w:val="00F825B5"/>
    <w:rsid w:val="00F855AE"/>
    <w:rsid w:val="00F85981"/>
    <w:rsid w:val="00F85B9C"/>
    <w:rsid w:val="00F87B12"/>
    <w:rsid w:val="00F9634A"/>
    <w:rsid w:val="00F96B80"/>
    <w:rsid w:val="00FA15EA"/>
    <w:rsid w:val="00FA577B"/>
    <w:rsid w:val="00FA7F3B"/>
    <w:rsid w:val="00FB1749"/>
    <w:rsid w:val="00FB2313"/>
    <w:rsid w:val="00FB6993"/>
    <w:rsid w:val="00FB7EBC"/>
    <w:rsid w:val="00FC28CC"/>
    <w:rsid w:val="00FD0E1B"/>
    <w:rsid w:val="00FD20EC"/>
    <w:rsid w:val="00FD2760"/>
    <w:rsid w:val="00FD608D"/>
    <w:rsid w:val="00FD681B"/>
    <w:rsid w:val="00FE2AC8"/>
    <w:rsid w:val="00FF6CD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lang/>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lang/>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lang/>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lang/>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lang/>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lang/>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lang/>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lang/>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lang/>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eastAsia="cs-CZ"/>
    </w:rPr>
  </w:style>
  <w:style w:type="paragraph" w:customStyle="1" w:styleId="tl1">
    <w:name w:val="Štýl1"/>
    <w:basedOn w:val="Normlny"/>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lang/>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lang/>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lang/>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lang/>
    </w:rPr>
  </w:style>
  <w:style w:type="character" w:customStyle="1" w:styleId="NzovChar">
    <w:name w:val="Názov Char"/>
    <w:basedOn w:val="Predvolenpsmoodseku"/>
    <w:link w:val="Nzov"/>
    <w:rsid w:val="006C4098"/>
    <w:rPr>
      <w:rFonts w:ascii="Tahoma" w:eastAsia="Times New Roman" w:hAnsi="Tahoma" w:cs="Times New Roman"/>
      <w:sz w:val="36"/>
      <w:szCs w:val="20"/>
      <w:lang w:eastAsia="cs-CZ"/>
    </w:rPr>
  </w:style>
  <w:style w:type="paragraph" w:styleId="Zarkazkladnhotextu3">
    <w:name w:val="Body Text Indent 3"/>
    <w:basedOn w:val="Normlny"/>
    <w:link w:val="Zarkazkladnhotextu3Char"/>
    <w:uiPriority w:val="99"/>
    <w:rsid w:val="006C4098"/>
    <w:pPr>
      <w:ind w:left="708"/>
      <w:jc w:val="both"/>
    </w:pPr>
    <w:rPr>
      <w:sz w:val="16"/>
      <w:szCs w:val="16"/>
      <w:lang/>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eastAsia="cs-CZ"/>
    </w:rPr>
  </w:style>
  <w:style w:type="paragraph" w:styleId="Zarkazkladnhotextu">
    <w:name w:val="Body Text Indent"/>
    <w:basedOn w:val="Normlny"/>
    <w:link w:val="ZarkazkladnhotextuChar"/>
    <w:uiPriority w:val="99"/>
    <w:rsid w:val="006C4098"/>
    <w:pPr>
      <w:ind w:left="840"/>
      <w:jc w:val="both"/>
    </w:pPr>
    <w:rPr>
      <w:lang/>
    </w:r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basedOn w:val="Normlny"/>
    <w:link w:val="HlavikaChar"/>
    <w:rsid w:val="006C4098"/>
    <w:pPr>
      <w:tabs>
        <w:tab w:val="center" w:pos="4536"/>
        <w:tab w:val="right" w:pos="9072"/>
      </w:tabs>
    </w:pPr>
    <w:rPr>
      <w:szCs w:val="20"/>
      <w:lang/>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lang/>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lang/>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lang/>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rPr>
      <w:lang/>
    </w:r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rPr>
      <w:lang/>
    </w:r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lang/>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eastAsia="cs-CZ"/>
    </w:rPr>
  </w:style>
  <w:style w:type="table" w:styleId="Mriekatabuky">
    <w:name w:val="Table Grid"/>
    <w:basedOn w:val="Normlnatabuka"/>
    <w:uiPriority w:val="39"/>
    <w:rsid w:val="006C4098"/>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uiPriority w:val="99"/>
    <w:rsid w:val="006C4098"/>
    <w:rPr>
      <w:sz w:val="20"/>
      <w:szCs w:val="20"/>
      <w:lang/>
    </w:rPr>
  </w:style>
  <w:style w:type="character" w:customStyle="1" w:styleId="TextkomentraChar">
    <w:name w:val="Text komentára Char"/>
    <w:basedOn w:val="Predvolenpsmoodseku"/>
    <w:link w:val="Textkomentra"/>
    <w:uiPriority w:val="99"/>
    <w:rsid w:val="006C4098"/>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uiPriority w:val="99"/>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List Paragraph,Odsek"/>
    <w:basedOn w:val="Normlny"/>
    <w:link w:val="OdsekzoznamuChar"/>
    <w:uiPriority w:val="34"/>
    <w:qFormat/>
    <w:rsid w:val="006C4098"/>
    <w:pPr>
      <w:ind w:left="708"/>
    </w:pPr>
  </w:style>
  <w:style w:type="character" w:customStyle="1" w:styleId="OdsekzoznamuChar">
    <w:name w:val="Odsek zoznamu Char"/>
    <w:aliases w:val="body Char,Odsek zoznamu2 Char,List Paragraph Char,Odsek Char"/>
    <w:basedOn w:val="Predvolenpsmoodseku"/>
    <w:link w:val="Odsekzoznamu"/>
    <w:uiPriority w:val="34"/>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Textzstupnhosymbolu">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koncovejpoznmkyChar">
    <w:name w:val="Text koncovej poznámky Char"/>
    <w:basedOn w:val="Predvolenpsmoodseku"/>
    <w:link w:val="Textkoncovejpoznmky"/>
    <w:uiPriority w:val="99"/>
    <w:semiHidden/>
    <w:rsid w:val="006C4098"/>
  </w:style>
  <w:style w:type="paragraph" w:styleId="Textkoncovejpoznmky">
    <w:name w:val="endnote text"/>
    <w:basedOn w:val="Normlny"/>
    <w:link w:val="Textkoncovejpoznm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6"/>
      </w:numPr>
      <w:spacing w:after="200" w:line="360" w:lineRule="auto"/>
      <w:contextualSpacing/>
    </w:pPr>
    <w:rPr>
      <w:rFonts w:ascii="Cambria" w:eastAsia="Calibri" w:hAnsi="Cambria"/>
      <w:sz w:val="22"/>
      <w:szCs w:val="22"/>
      <w:lang w:eastAsia="en-US"/>
    </w:rPr>
  </w:style>
  <w:style w:type="paragraph" w:customStyle="1" w:styleId="Styl1">
    <w:name w:val="Styl1"/>
    <w:basedOn w:val="Normlny"/>
    <w:rsid w:val="00F71C0E"/>
    <w:pPr>
      <w:overflowPunct w:val="0"/>
      <w:autoSpaceDE w:val="0"/>
      <w:autoSpaceDN w:val="0"/>
      <w:adjustRightInd w:val="0"/>
      <w:spacing w:after="240"/>
      <w:ind w:left="709" w:hanging="709"/>
      <w:jc w:val="both"/>
      <w:textAlignment w:val="baseline"/>
    </w:pPr>
    <w:rPr>
      <w:szCs w:val="20"/>
      <w:lang w:eastAsia="sk-SK"/>
    </w:rPr>
  </w:style>
  <w:style w:type="paragraph" w:customStyle="1" w:styleId="Bulletslevel1">
    <w:name w:val="Bullets level 1"/>
    <w:basedOn w:val="Normlny"/>
    <w:link w:val="Bulletslevel1Char"/>
    <w:qFormat/>
    <w:rsid w:val="002F1F01"/>
    <w:pPr>
      <w:spacing w:before="120"/>
      <w:ind w:left="182" w:hanging="40"/>
    </w:pPr>
    <w:rPr>
      <w:rFonts w:ascii="Arial" w:hAnsi="Arial"/>
      <w:noProof/>
      <w:sz w:val="19"/>
      <w:szCs w:val="20"/>
      <w:lang w:val="en-GB" w:eastAsia="en-US"/>
    </w:rPr>
  </w:style>
  <w:style w:type="character" w:customStyle="1" w:styleId="Bulletslevel1Char">
    <w:name w:val="Bullets level 1 Char"/>
    <w:link w:val="Bulletslevel1"/>
    <w:locked/>
    <w:rsid w:val="002F1F01"/>
    <w:rPr>
      <w:rFonts w:ascii="Arial" w:eastAsia="Times New Roman" w:hAnsi="Arial" w:cs="Times New Roman"/>
      <w:noProof/>
      <w:sz w:val="19"/>
      <w:szCs w:val="20"/>
      <w:lang w:val="en-GB"/>
    </w:rPr>
  </w:style>
  <w:style w:type="paragraph" w:styleId="Obyajntext">
    <w:name w:val="Plain Text"/>
    <w:basedOn w:val="Normlny"/>
    <w:link w:val="ObyajntextChar"/>
    <w:rsid w:val="008F633B"/>
    <w:rPr>
      <w:rFonts w:ascii="Courier New" w:hAnsi="Courier New"/>
      <w:sz w:val="20"/>
      <w:szCs w:val="20"/>
      <w:lang w:val="cs-CZ"/>
    </w:rPr>
  </w:style>
  <w:style w:type="character" w:customStyle="1" w:styleId="ObyajntextChar">
    <w:name w:val="Obyčajný text Char"/>
    <w:basedOn w:val="Predvolenpsmoodseku"/>
    <w:link w:val="Obyajntext"/>
    <w:rsid w:val="008F633B"/>
    <w:rPr>
      <w:rFonts w:ascii="Courier New" w:eastAsia="Times New Roman" w:hAnsi="Courier New" w:cs="Times New Roman"/>
      <w:sz w:val="20"/>
      <w:szCs w:val="20"/>
      <w:lang w:val="cs-CZ" w:eastAsia="cs-CZ"/>
    </w:rPr>
  </w:style>
  <w:style w:type="paragraph" w:styleId="Bezriadkovania">
    <w:name w:val="No Spacing"/>
    <w:uiPriority w:val="1"/>
    <w:qFormat/>
    <w:rsid w:val="00877CA8"/>
    <w:pPr>
      <w:spacing w:after="0" w:line="240" w:lineRule="auto"/>
    </w:pPr>
    <w:rPr>
      <w:rFonts w:ascii="Arial" w:hAnsi="Arial" w:cs="Times New Roman"/>
    </w:rPr>
  </w:style>
</w:styles>
</file>

<file path=word/webSettings.xml><?xml version="1.0" encoding="utf-8"?>
<w:webSettings xmlns:r="http://schemas.openxmlformats.org/officeDocument/2006/relationships" xmlns:w="http://schemas.openxmlformats.org/wordprocessingml/2006/main">
  <w:divs>
    <w:div w:id="342823435">
      <w:bodyDiv w:val="1"/>
      <w:marLeft w:val="0"/>
      <w:marRight w:val="0"/>
      <w:marTop w:val="0"/>
      <w:marBottom w:val="0"/>
      <w:divBdr>
        <w:top w:val="none" w:sz="0" w:space="0" w:color="auto"/>
        <w:left w:val="none" w:sz="0" w:space="0" w:color="auto"/>
        <w:bottom w:val="none" w:sz="0" w:space="0" w:color="auto"/>
        <w:right w:val="none" w:sz="0" w:space="0" w:color="auto"/>
      </w:divBdr>
    </w:div>
    <w:div w:id="595216446">
      <w:bodyDiv w:val="1"/>
      <w:marLeft w:val="0"/>
      <w:marRight w:val="0"/>
      <w:marTop w:val="0"/>
      <w:marBottom w:val="0"/>
      <w:divBdr>
        <w:top w:val="none" w:sz="0" w:space="0" w:color="auto"/>
        <w:left w:val="none" w:sz="0" w:space="0" w:color="auto"/>
        <w:bottom w:val="none" w:sz="0" w:space="0" w:color="auto"/>
        <w:right w:val="none" w:sz="0" w:space="0" w:color="auto"/>
      </w:divBdr>
    </w:div>
    <w:div w:id="678240126">
      <w:bodyDiv w:val="1"/>
      <w:marLeft w:val="0"/>
      <w:marRight w:val="0"/>
      <w:marTop w:val="0"/>
      <w:marBottom w:val="0"/>
      <w:divBdr>
        <w:top w:val="none" w:sz="0" w:space="0" w:color="auto"/>
        <w:left w:val="none" w:sz="0" w:space="0" w:color="auto"/>
        <w:bottom w:val="none" w:sz="0" w:space="0" w:color="auto"/>
        <w:right w:val="none" w:sz="0" w:space="0" w:color="auto"/>
      </w:divBdr>
    </w:div>
    <w:div w:id="809053954">
      <w:bodyDiv w:val="1"/>
      <w:marLeft w:val="0"/>
      <w:marRight w:val="0"/>
      <w:marTop w:val="0"/>
      <w:marBottom w:val="0"/>
      <w:divBdr>
        <w:top w:val="none" w:sz="0" w:space="0" w:color="auto"/>
        <w:left w:val="none" w:sz="0" w:space="0" w:color="auto"/>
        <w:bottom w:val="none" w:sz="0" w:space="0" w:color="auto"/>
        <w:right w:val="none" w:sz="0" w:space="0" w:color="auto"/>
      </w:divBdr>
    </w:div>
    <w:div w:id="1055274189">
      <w:bodyDiv w:val="1"/>
      <w:marLeft w:val="0"/>
      <w:marRight w:val="0"/>
      <w:marTop w:val="0"/>
      <w:marBottom w:val="0"/>
      <w:divBdr>
        <w:top w:val="none" w:sz="0" w:space="0" w:color="auto"/>
        <w:left w:val="none" w:sz="0" w:space="0" w:color="auto"/>
        <w:bottom w:val="none" w:sz="0" w:space="0" w:color="auto"/>
        <w:right w:val="none" w:sz="0" w:space="0" w:color="auto"/>
      </w:divBdr>
      <w:divsChild>
        <w:div w:id="869729932">
          <w:marLeft w:val="0"/>
          <w:marRight w:val="0"/>
          <w:marTop w:val="0"/>
          <w:marBottom w:val="0"/>
          <w:divBdr>
            <w:top w:val="none" w:sz="0" w:space="0" w:color="auto"/>
            <w:left w:val="none" w:sz="0" w:space="0" w:color="auto"/>
            <w:bottom w:val="none" w:sz="0" w:space="0" w:color="auto"/>
            <w:right w:val="none" w:sz="0" w:space="0" w:color="auto"/>
          </w:divBdr>
        </w:div>
        <w:div w:id="704212972">
          <w:marLeft w:val="0"/>
          <w:marRight w:val="0"/>
          <w:marTop w:val="0"/>
          <w:marBottom w:val="0"/>
          <w:divBdr>
            <w:top w:val="none" w:sz="0" w:space="0" w:color="auto"/>
            <w:left w:val="none" w:sz="0" w:space="0" w:color="auto"/>
            <w:bottom w:val="none" w:sz="0" w:space="0" w:color="auto"/>
            <w:right w:val="none" w:sz="0" w:space="0" w:color="auto"/>
          </w:divBdr>
        </w:div>
        <w:div w:id="1711220800">
          <w:marLeft w:val="0"/>
          <w:marRight w:val="0"/>
          <w:marTop w:val="0"/>
          <w:marBottom w:val="0"/>
          <w:divBdr>
            <w:top w:val="none" w:sz="0" w:space="0" w:color="auto"/>
            <w:left w:val="none" w:sz="0" w:space="0" w:color="auto"/>
            <w:bottom w:val="none" w:sz="0" w:space="0" w:color="auto"/>
            <w:right w:val="none" w:sz="0" w:space="0" w:color="auto"/>
          </w:divBdr>
        </w:div>
      </w:divsChild>
    </w:div>
    <w:div w:id="1338655592">
      <w:bodyDiv w:val="1"/>
      <w:marLeft w:val="0"/>
      <w:marRight w:val="0"/>
      <w:marTop w:val="0"/>
      <w:marBottom w:val="0"/>
      <w:divBdr>
        <w:top w:val="none" w:sz="0" w:space="0" w:color="auto"/>
        <w:left w:val="none" w:sz="0" w:space="0" w:color="auto"/>
        <w:bottom w:val="none" w:sz="0" w:space="0" w:color="auto"/>
        <w:right w:val="none" w:sz="0" w:space="0" w:color="auto"/>
      </w:divBdr>
    </w:div>
    <w:div w:id="1422144631">
      <w:bodyDiv w:val="1"/>
      <w:marLeft w:val="0"/>
      <w:marRight w:val="0"/>
      <w:marTop w:val="0"/>
      <w:marBottom w:val="0"/>
      <w:divBdr>
        <w:top w:val="none" w:sz="0" w:space="0" w:color="auto"/>
        <w:left w:val="none" w:sz="0" w:space="0" w:color="auto"/>
        <w:bottom w:val="none" w:sz="0" w:space="0" w:color="auto"/>
        <w:right w:val="none" w:sz="0" w:space="0" w:color="auto"/>
      </w:divBdr>
    </w:div>
    <w:div w:id="1550268009">
      <w:bodyDiv w:val="1"/>
      <w:marLeft w:val="0"/>
      <w:marRight w:val="0"/>
      <w:marTop w:val="0"/>
      <w:marBottom w:val="0"/>
      <w:divBdr>
        <w:top w:val="none" w:sz="0" w:space="0" w:color="auto"/>
        <w:left w:val="none" w:sz="0" w:space="0" w:color="auto"/>
        <w:bottom w:val="none" w:sz="0" w:space="0" w:color="auto"/>
        <w:right w:val="none" w:sz="0" w:space="0" w:color="auto"/>
      </w:divBdr>
      <w:divsChild>
        <w:div w:id="319693919">
          <w:marLeft w:val="0"/>
          <w:marRight w:val="0"/>
          <w:marTop w:val="0"/>
          <w:marBottom w:val="0"/>
          <w:divBdr>
            <w:top w:val="none" w:sz="0" w:space="0" w:color="auto"/>
            <w:left w:val="none" w:sz="0" w:space="0" w:color="auto"/>
            <w:bottom w:val="none" w:sz="0" w:space="0" w:color="auto"/>
            <w:right w:val="none" w:sz="0" w:space="0" w:color="auto"/>
          </w:divBdr>
          <w:divsChild>
            <w:div w:id="916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2277">
      <w:bodyDiv w:val="1"/>
      <w:marLeft w:val="0"/>
      <w:marRight w:val="0"/>
      <w:marTop w:val="0"/>
      <w:marBottom w:val="0"/>
      <w:divBdr>
        <w:top w:val="none" w:sz="0" w:space="0" w:color="auto"/>
        <w:left w:val="none" w:sz="0" w:space="0" w:color="auto"/>
        <w:bottom w:val="none" w:sz="0" w:space="0" w:color="auto"/>
        <w:right w:val="none" w:sz="0" w:space="0" w:color="auto"/>
      </w:divBdr>
    </w:div>
    <w:div w:id="1720081655">
      <w:bodyDiv w:val="1"/>
      <w:marLeft w:val="0"/>
      <w:marRight w:val="0"/>
      <w:marTop w:val="0"/>
      <w:marBottom w:val="0"/>
      <w:divBdr>
        <w:top w:val="none" w:sz="0" w:space="0" w:color="auto"/>
        <w:left w:val="none" w:sz="0" w:space="0" w:color="auto"/>
        <w:bottom w:val="none" w:sz="0" w:space="0" w:color="auto"/>
        <w:right w:val="none" w:sz="0" w:space="0" w:color="auto"/>
      </w:divBdr>
    </w:div>
    <w:div w:id="1791587585">
      <w:bodyDiv w:val="1"/>
      <w:marLeft w:val="0"/>
      <w:marRight w:val="0"/>
      <w:marTop w:val="0"/>
      <w:marBottom w:val="0"/>
      <w:divBdr>
        <w:top w:val="none" w:sz="0" w:space="0" w:color="auto"/>
        <w:left w:val="none" w:sz="0" w:space="0" w:color="auto"/>
        <w:bottom w:val="none" w:sz="0" w:space="0" w:color="auto"/>
        <w:right w:val="none" w:sz="0" w:space="0" w:color="auto"/>
      </w:divBdr>
    </w:div>
    <w:div w:id="1886717018">
      <w:bodyDiv w:val="1"/>
      <w:marLeft w:val="0"/>
      <w:marRight w:val="0"/>
      <w:marTop w:val="0"/>
      <w:marBottom w:val="0"/>
      <w:divBdr>
        <w:top w:val="none" w:sz="0" w:space="0" w:color="auto"/>
        <w:left w:val="none" w:sz="0" w:space="0" w:color="auto"/>
        <w:bottom w:val="none" w:sz="0" w:space="0" w:color="auto"/>
        <w:right w:val="none" w:sz="0" w:space="0" w:color="auto"/>
      </w:divBdr>
    </w:div>
    <w:div w:id="1997882641">
      <w:bodyDiv w:val="1"/>
      <w:marLeft w:val="0"/>
      <w:marRight w:val="0"/>
      <w:marTop w:val="0"/>
      <w:marBottom w:val="0"/>
      <w:divBdr>
        <w:top w:val="none" w:sz="0" w:space="0" w:color="auto"/>
        <w:left w:val="none" w:sz="0" w:space="0" w:color="auto"/>
        <w:bottom w:val="none" w:sz="0" w:space="0" w:color="auto"/>
        <w:right w:val="none" w:sz="0" w:space="0" w:color="auto"/>
      </w:divBdr>
    </w:div>
    <w:div w:id="2111050031">
      <w:bodyDiv w:val="1"/>
      <w:marLeft w:val="0"/>
      <w:marRight w:val="0"/>
      <w:marTop w:val="0"/>
      <w:marBottom w:val="0"/>
      <w:divBdr>
        <w:top w:val="none" w:sz="0" w:space="0" w:color="auto"/>
        <w:left w:val="none" w:sz="0" w:space="0" w:color="auto"/>
        <w:bottom w:val="none" w:sz="0" w:space="0" w:color="auto"/>
        <w:right w:val="none" w:sz="0" w:space="0" w:color="auto"/>
      </w:divBdr>
    </w:div>
    <w:div w:id="21331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4447-5F2F-431B-8A28-BDDA0818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581</Words>
  <Characters>3318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Lubka</cp:lastModifiedBy>
  <cp:revision>12</cp:revision>
  <cp:lastPrinted>2020-01-24T09:30:00Z</cp:lastPrinted>
  <dcterms:created xsi:type="dcterms:W3CDTF">2020-07-09T12:10:00Z</dcterms:created>
  <dcterms:modified xsi:type="dcterms:W3CDTF">2020-07-10T15:29:00Z</dcterms:modified>
</cp:coreProperties>
</file>