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17" w:rsidRDefault="00207176" w:rsidP="00207176">
      <w:pPr>
        <w:pStyle w:val="Zkladntext"/>
        <w:tabs>
          <w:tab w:val="num" w:pos="720"/>
        </w:tabs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223017">
        <w:rPr>
          <w:b w:val="0"/>
          <w:sz w:val="22"/>
          <w:szCs w:val="22"/>
        </w:rPr>
        <w:t xml:space="preserve"> Príloha č. 4 k SP</w:t>
      </w:r>
    </w:p>
    <w:p w:rsidR="00207176" w:rsidRDefault="00207176" w:rsidP="00207176">
      <w:pPr>
        <w:tabs>
          <w:tab w:val="left" w:pos="2514"/>
        </w:tabs>
        <w:autoSpaceDE w:val="0"/>
        <w:autoSpaceDN w:val="0"/>
        <w:jc w:val="left"/>
        <w:rPr>
          <w:rFonts w:eastAsia="Calibri"/>
          <w:sz w:val="22"/>
        </w:rPr>
      </w:pPr>
    </w:p>
    <w:p w:rsidR="003970C5" w:rsidRDefault="00207176" w:rsidP="00207176">
      <w:pPr>
        <w:tabs>
          <w:tab w:val="left" w:pos="2514"/>
        </w:tabs>
        <w:autoSpaceDE w:val="0"/>
        <w:autoSpaceDN w:val="0"/>
        <w:jc w:val="left"/>
        <w:rPr>
          <w:rFonts w:eastAsia="Calibri"/>
          <w:sz w:val="22"/>
        </w:rPr>
      </w:pPr>
      <w:r>
        <w:rPr>
          <w:rFonts w:eastAsia="Calibri"/>
          <w:sz w:val="22"/>
        </w:rPr>
        <w:t xml:space="preserve">Predmet zákazky: </w:t>
      </w:r>
    </w:p>
    <w:p w:rsidR="00207176" w:rsidRPr="003970C5" w:rsidRDefault="003970C5" w:rsidP="003970C5">
      <w:pPr>
        <w:tabs>
          <w:tab w:val="left" w:pos="2514"/>
        </w:tabs>
        <w:autoSpaceDE w:val="0"/>
        <w:autoSpaceDN w:val="0"/>
        <w:rPr>
          <w:rFonts w:eastAsia="Calibri"/>
          <w:sz w:val="22"/>
        </w:rPr>
      </w:pPr>
      <w:r w:rsidRPr="00957AB3">
        <w:rPr>
          <w:b/>
          <w:sz w:val="22"/>
        </w:rPr>
        <w:t>„RVO/3542/2026 Pranie a chemické čistenie nemocničnej bielizne na obdobie 24 mesiacov vrátane súvisiacich služieb“</w:t>
      </w:r>
      <w:r>
        <w:rPr>
          <w:b/>
          <w:sz w:val="22"/>
        </w:rPr>
        <w:t xml:space="preserve"> </w:t>
      </w:r>
      <w:r w:rsidR="00207176">
        <w:rPr>
          <w:snapToGrid w:val="0"/>
          <w:sz w:val="22"/>
        </w:rPr>
        <w:t xml:space="preserve">pre potreby Fakultnej nemocnice s poliklinikou F.D. </w:t>
      </w:r>
      <w:proofErr w:type="spellStart"/>
      <w:r w:rsidR="00207176">
        <w:rPr>
          <w:snapToGrid w:val="0"/>
          <w:sz w:val="22"/>
        </w:rPr>
        <w:t>Roosevelta</w:t>
      </w:r>
      <w:proofErr w:type="spellEnd"/>
      <w:r w:rsidR="00207176">
        <w:rPr>
          <w:snapToGrid w:val="0"/>
          <w:sz w:val="22"/>
        </w:rPr>
        <w:t xml:space="preserve"> Banská Bystrica.</w:t>
      </w:r>
    </w:p>
    <w:p w:rsidR="00223017" w:rsidRDefault="00223017" w:rsidP="008C5F9D">
      <w:pPr>
        <w:pStyle w:val="Zkladntext"/>
        <w:tabs>
          <w:tab w:val="num" w:pos="720"/>
        </w:tabs>
        <w:rPr>
          <w:b w:val="0"/>
          <w:sz w:val="22"/>
          <w:szCs w:val="22"/>
        </w:rPr>
      </w:pPr>
    </w:p>
    <w:p w:rsidR="00A228E9" w:rsidRPr="001D2170" w:rsidRDefault="00A228E9" w:rsidP="00A228E9">
      <w:pPr>
        <w:spacing w:line="276" w:lineRule="auto"/>
        <w:jc w:val="left"/>
        <w:rPr>
          <w:b/>
          <w:bCs/>
          <w:i/>
          <w:sz w:val="22"/>
        </w:rPr>
      </w:pPr>
    </w:p>
    <w:p w:rsidR="00DC1A40" w:rsidRPr="002673DB" w:rsidRDefault="00DC1A40" w:rsidP="00DC1A40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9396" w:type="dxa"/>
        <w:tblInd w:w="38" w:type="dxa"/>
        <w:tblLook w:val="0000"/>
      </w:tblPr>
      <w:tblGrid>
        <w:gridCol w:w="9172"/>
        <w:gridCol w:w="224"/>
      </w:tblGrid>
      <w:tr w:rsidR="00DC1A40" w:rsidRPr="006F50E3" w:rsidTr="003970C5">
        <w:trPr>
          <w:trHeight w:val="10998"/>
        </w:trPr>
        <w:tc>
          <w:tcPr>
            <w:tcW w:w="9172" w:type="dxa"/>
            <w:tcBorders>
              <w:top w:val="nil"/>
              <w:left w:val="nil"/>
              <w:bottom w:val="nil"/>
              <w:right w:val="nil"/>
            </w:tcBorders>
          </w:tcPr>
          <w:p w:rsidR="00DC1A40" w:rsidRDefault="00DC1A40" w:rsidP="0008177B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DC1A40" w:rsidRPr="003E413F" w:rsidRDefault="00DC1A40" w:rsidP="0008177B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DC1A40" w:rsidRPr="003E413F" w:rsidRDefault="00DC1A40" w:rsidP="0008177B">
            <w:pPr>
              <w:rPr>
                <w:lang w:eastAsia="cs-CZ"/>
              </w:rPr>
            </w:pPr>
          </w:p>
          <w:p w:rsidR="00DC1A40" w:rsidRPr="003E413F" w:rsidRDefault="00DC1A40" w:rsidP="0008177B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DC1A40" w:rsidRDefault="00DC1A40" w:rsidP="0008177B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DC1A40" w:rsidRPr="003E413F" w:rsidRDefault="00DC1A40" w:rsidP="0008177B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 (doplní uchádzač)</w:t>
            </w:r>
          </w:p>
          <w:p w:rsidR="00DC1A40" w:rsidRDefault="00DC1A40" w:rsidP="0008177B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3970C5" w:rsidRDefault="00DC1A40" w:rsidP="0008177B">
            <w:pPr>
              <w:tabs>
                <w:tab w:val="left" w:pos="2514"/>
              </w:tabs>
              <w:autoSpaceDE w:val="0"/>
              <w:autoSpaceDN w:val="0"/>
              <w:ind w:left="1701" w:hanging="1701"/>
              <w:rPr>
                <w:b/>
              </w:rPr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>Predmet zákazky:</w:t>
            </w:r>
            <w:r>
              <w:rPr>
                <w:b/>
                <w:bCs/>
                <w:color w:val="000000"/>
                <w:sz w:val="22"/>
              </w:rPr>
              <w:t xml:space="preserve"> </w:t>
            </w:r>
            <w:r w:rsidR="003970C5" w:rsidRPr="00957AB3">
              <w:rPr>
                <w:b/>
                <w:sz w:val="22"/>
              </w:rPr>
              <w:t>„RVO/3542/2026 Pranie a chemické č</w:t>
            </w:r>
            <w:r w:rsidR="003970C5">
              <w:rPr>
                <w:b/>
                <w:sz w:val="22"/>
              </w:rPr>
              <w:t>istenie nemocničnej bielizne na</w:t>
            </w:r>
          </w:p>
          <w:p w:rsidR="00F768D3" w:rsidRPr="003970C5" w:rsidRDefault="003970C5" w:rsidP="00F768D3">
            <w:pPr>
              <w:tabs>
                <w:tab w:val="left" w:pos="2514"/>
              </w:tabs>
              <w:autoSpaceDE w:val="0"/>
              <w:autoSpaceDN w:val="0"/>
              <w:rPr>
                <w:rFonts w:eastAsia="Calibri"/>
              </w:rPr>
            </w:pPr>
            <w:r w:rsidRPr="00957AB3">
              <w:rPr>
                <w:b/>
                <w:sz w:val="22"/>
              </w:rPr>
              <w:t>obdobie 24 mesiacov vrátane súvisiacich služieb“</w:t>
            </w:r>
            <w:r w:rsidR="00F768D3">
              <w:rPr>
                <w:snapToGrid w:val="0"/>
                <w:sz w:val="22"/>
              </w:rPr>
              <w:t xml:space="preserve"> pre potreby Fakultnej nemocnice s poliklinikou F.D. </w:t>
            </w:r>
            <w:proofErr w:type="spellStart"/>
            <w:r w:rsidR="00F768D3">
              <w:rPr>
                <w:snapToGrid w:val="0"/>
                <w:sz w:val="22"/>
              </w:rPr>
              <w:t>Roosevelta</w:t>
            </w:r>
            <w:proofErr w:type="spellEnd"/>
            <w:r w:rsidR="00F768D3">
              <w:rPr>
                <w:snapToGrid w:val="0"/>
                <w:sz w:val="22"/>
              </w:rPr>
              <w:t xml:space="preserve"> Banská Bystrica.</w:t>
            </w:r>
          </w:p>
          <w:p w:rsidR="00DC1A40" w:rsidRPr="00055791" w:rsidRDefault="00DC1A40" w:rsidP="0008177B">
            <w:pPr>
              <w:tabs>
                <w:tab w:val="left" w:pos="2514"/>
              </w:tabs>
              <w:autoSpaceDE w:val="0"/>
              <w:autoSpaceDN w:val="0"/>
              <w:ind w:left="1701" w:hanging="1701"/>
            </w:pPr>
          </w:p>
          <w:p w:rsidR="00DC1A40" w:rsidRPr="00055791" w:rsidRDefault="00DC1A40" w:rsidP="003970C5">
            <w:pPr>
              <w:tabs>
                <w:tab w:val="left" w:pos="2514"/>
              </w:tabs>
              <w:autoSpaceDE w:val="0"/>
              <w:autoSpaceDN w:val="0"/>
            </w:pPr>
          </w:p>
          <w:tbl>
            <w:tblPr>
              <w:tblW w:w="894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527"/>
              <w:gridCol w:w="431"/>
              <w:gridCol w:w="976"/>
              <w:gridCol w:w="1559"/>
              <w:gridCol w:w="1314"/>
              <w:gridCol w:w="767"/>
              <w:gridCol w:w="944"/>
              <w:gridCol w:w="1428"/>
            </w:tblGrid>
            <w:tr w:rsidR="00DC1A40" w:rsidRPr="007438C2" w:rsidTr="0074040D">
              <w:trPr>
                <w:trHeight w:val="1452"/>
              </w:trPr>
              <w:tc>
                <w:tcPr>
                  <w:tcW w:w="1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MJ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1A40" w:rsidRPr="007438C2" w:rsidRDefault="00DC1A40" w:rsidP="0008177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Množstvo MJ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Cena 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MJ v EUR bez DPH</w:t>
                  </w:r>
                  <w:r w:rsidR="0074040D"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 w:rsidR="0074040D" w:rsidRPr="0074040D">
                    <w:rPr>
                      <w:b/>
                      <w:bCs/>
                      <w:color w:val="000000"/>
                      <w:sz w:val="16"/>
                      <w:szCs w:val="16"/>
                    </w:rPr>
                    <w:t>(</w:t>
                  </w:r>
                  <w:r w:rsidR="0074040D" w:rsidRPr="0074040D">
                    <w:rPr>
                      <w:b/>
                      <w:bCs/>
                      <w:color w:val="FF0000"/>
                      <w:sz w:val="16"/>
                      <w:szCs w:val="16"/>
                    </w:rPr>
                    <w:t>zaokrúhlené na 4</w:t>
                  </w:r>
                  <w:r w:rsidR="005823CE" w:rsidRPr="0074040D">
                    <w:rPr>
                      <w:b/>
                      <w:bCs/>
                      <w:color w:val="FF0000"/>
                      <w:sz w:val="16"/>
                      <w:szCs w:val="16"/>
                    </w:rPr>
                    <w:t xml:space="preserve"> desatinné miesta)</w:t>
                  </w:r>
                </w:p>
              </w:tc>
              <w:tc>
                <w:tcPr>
                  <w:tcW w:w="1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1A40" w:rsidRPr="007438C2" w:rsidRDefault="00DC1A40" w:rsidP="0008177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 EUR bez DPH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Sadzba DPH v %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 v EUR</w:t>
                  </w:r>
                </w:p>
              </w:tc>
              <w:tc>
                <w:tcPr>
                  <w:tcW w:w="1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s</w:t>
                  </w:r>
                  <w:r w:rsidR="0074040D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DPH</w:t>
                  </w:r>
                  <w:r w:rsidR="0074040D"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 w:rsidR="0074040D" w:rsidRPr="0074040D">
                    <w:rPr>
                      <w:b/>
                      <w:bCs/>
                      <w:color w:val="000000"/>
                      <w:sz w:val="16"/>
                      <w:szCs w:val="16"/>
                    </w:rPr>
                    <w:t>(</w:t>
                  </w:r>
                  <w:r w:rsidR="0074040D">
                    <w:rPr>
                      <w:b/>
                      <w:bCs/>
                      <w:color w:val="FF0000"/>
                      <w:sz w:val="16"/>
                      <w:szCs w:val="16"/>
                    </w:rPr>
                    <w:t>zaokrúhlené na 2</w:t>
                  </w:r>
                  <w:r w:rsidR="0074040D" w:rsidRPr="0074040D">
                    <w:rPr>
                      <w:b/>
                      <w:bCs/>
                      <w:color w:val="FF0000"/>
                      <w:sz w:val="16"/>
                      <w:szCs w:val="16"/>
                    </w:rPr>
                    <w:t xml:space="preserve"> desatinné miesta)</w:t>
                  </w:r>
                </w:p>
              </w:tc>
            </w:tr>
            <w:tr w:rsidR="00DC1A40" w:rsidRPr="007438C2" w:rsidTr="0074040D">
              <w:trPr>
                <w:trHeight w:val="1086"/>
              </w:trPr>
              <w:tc>
                <w:tcPr>
                  <w:tcW w:w="1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C1A40" w:rsidRPr="004E559F" w:rsidRDefault="00DC1A40" w:rsidP="0008177B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>Pranie a chemické čistenie nemocničnej bielizne na obdobie 24 mesiacov vrátane súvisiacich služieb</w:t>
                  </w:r>
                </w:p>
              </w:tc>
              <w:tc>
                <w:tcPr>
                  <w:tcW w:w="4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1A40" w:rsidRPr="007438C2" w:rsidRDefault="00DC1A40" w:rsidP="0008177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432 000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1A40" w:rsidRPr="007438C2" w:rsidRDefault="00DC1A40" w:rsidP="0008177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DC1A40" w:rsidRDefault="00DC1A40" w:rsidP="0008177B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DC1A40" w:rsidRDefault="00DC1A40" w:rsidP="0008177B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DC1A40" w:rsidRDefault="00DC1A40" w:rsidP="0008177B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DC1A40" w:rsidRDefault="00DC1A40" w:rsidP="0008177B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DC1A40" w:rsidRDefault="00DC1A40" w:rsidP="0008177B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DC1A40" w:rsidRPr="002370F7" w:rsidRDefault="00DC1A40" w:rsidP="0008177B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DC1A40" w:rsidRDefault="00DC1A40" w:rsidP="0008177B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DC1A40" w:rsidRPr="00347F13" w:rsidRDefault="00DC1A40" w:rsidP="0008177B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DC1A40" w:rsidRDefault="00DC1A40" w:rsidP="0008177B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DC1A40" w:rsidRPr="00347F13" w:rsidRDefault="00DC1A40" w:rsidP="0008177B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DC1A40" w:rsidRPr="006F50E3" w:rsidRDefault="00DC1A40" w:rsidP="0008177B">
            <w:pPr>
              <w:pStyle w:val="tl1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:rsidR="00DC1A40" w:rsidRPr="006F50E3" w:rsidRDefault="00DC1A40" w:rsidP="0008177B">
            <w:pPr>
              <w:pStyle w:val="tl1"/>
            </w:pPr>
          </w:p>
        </w:tc>
      </w:tr>
    </w:tbl>
    <w:p w:rsidR="00A228E9" w:rsidRDefault="00A228E9" w:rsidP="00A228E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</w:p>
    <w:sectPr w:rsidR="00A228E9" w:rsidSect="008114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41D" w:rsidRDefault="0019141D" w:rsidP="00237853">
      <w:r>
        <w:separator/>
      </w:r>
    </w:p>
  </w:endnote>
  <w:endnote w:type="continuationSeparator" w:id="0">
    <w:p w:rsidR="0019141D" w:rsidRDefault="0019141D" w:rsidP="00237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41D" w:rsidRDefault="0019141D" w:rsidP="00237853">
      <w:r>
        <w:separator/>
      </w:r>
    </w:p>
  </w:footnote>
  <w:footnote w:type="continuationSeparator" w:id="0">
    <w:p w:rsidR="0019141D" w:rsidRDefault="0019141D" w:rsidP="002378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853" w:rsidRDefault="003970C5">
    <w:pPr>
      <w:pStyle w:val="Hlavika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-118745</wp:posOffset>
          </wp:positionH>
          <wp:positionV relativeFrom="paragraph">
            <wp:posOffset>-316230</wp:posOffset>
          </wp:positionV>
          <wp:extent cx="2276475" cy="1066800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106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DB617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FC0CE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BE41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C21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D62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C6E2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43F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B48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A41A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1A1318"/>
    <w:rsid w:val="00070B15"/>
    <w:rsid w:val="00166332"/>
    <w:rsid w:val="0019141D"/>
    <w:rsid w:val="001A1318"/>
    <w:rsid w:val="001D34D6"/>
    <w:rsid w:val="00207176"/>
    <w:rsid w:val="00223017"/>
    <w:rsid w:val="00237853"/>
    <w:rsid w:val="00341765"/>
    <w:rsid w:val="003970C5"/>
    <w:rsid w:val="004B37DF"/>
    <w:rsid w:val="004D1122"/>
    <w:rsid w:val="004E5B81"/>
    <w:rsid w:val="005823CE"/>
    <w:rsid w:val="00610BAF"/>
    <w:rsid w:val="006527EF"/>
    <w:rsid w:val="00667CBF"/>
    <w:rsid w:val="006F488A"/>
    <w:rsid w:val="0074040D"/>
    <w:rsid w:val="00744B03"/>
    <w:rsid w:val="007A62ED"/>
    <w:rsid w:val="0081140D"/>
    <w:rsid w:val="008C5F9D"/>
    <w:rsid w:val="00950C79"/>
    <w:rsid w:val="00A228E9"/>
    <w:rsid w:val="00A3076A"/>
    <w:rsid w:val="00AA0439"/>
    <w:rsid w:val="00B26B26"/>
    <w:rsid w:val="00DC1A40"/>
    <w:rsid w:val="00DF7E37"/>
    <w:rsid w:val="00E21DD2"/>
    <w:rsid w:val="00EC423A"/>
    <w:rsid w:val="00F7085D"/>
    <w:rsid w:val="00F73A97"/>
    <w:rsid w:val="00F768D3"/>
    <w:rsid w:val="00FE5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3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C1A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1A1318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A13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1A1318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13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ra">
    <w:name w:val="ra"/>
    <w:basedOn w:val="Predvolenpsmoodseku"/>
    <w:rsid w:val="006F488A"/>
    <w:rPr>
      <w:rFonts w:cs="Times New Roma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F73A9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F73A9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Bezriadkovania1">
    <w:name w:val="Bez riadkovania1"/>
    <w:uiPriority w:val="1"/>
    <w:qFormat/>
    <w:rsid w:val="00F73A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rsid w:val="00DC1A40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customStyle="1" w:styleId="tl1">
    <w:name w:val="Štýl1"/>
    <w:basedOn w:val="Obsah3"/>
    <w:rsid w:val="00DC1A40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DC1A40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0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222</Words>
  <Characters>1267</Characters>
  <Application>Microsoft Office Word</Application>
  <DocSecurity>0</DocSecurity>
  <Lines>10</Lines>
  <Paragraphs>2</Paragraphs>
  <ScaleCrop>false</ScaleCrop>
  <Company>FNsP FDR Banská Bystrica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47</cp:revision>
  <dcterms:created xsi:type="dcterms:W3CDTF">2024-04-08T07:32:00Z</dcterms:created>
  <dcterms:modified xsi:type="dcterms:W3CDTF">2026-06-01T10:49:00Z</dcterms:modified>
</cp:coreProperties>
</file>