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Odštepný závod Šˇ</w:t>
            </w:r>
            <w:bookmarkStart w:id="0" w:name="_GoBack"/>
            <w:bookmarkEnd w:id="0"/>
            <w:r>
              <w:rPr>
                <w:highlight w:val="yellow"/>
              </w:rPr>
              <w:t>aštín</w:t>
            </w:r>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r>
              <w:rPr>
                <w:highlight w:val="yellow"/>
              </w:rPr>
              <w:t>Śˇ</w:t>
            </w:r>
            <w:r w:rsidR="00035C5D">
              <w:rPr>
                <w:highlight w:val="yellow"/>
              </w:rPr>
              <w:t>aštín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1C40C64" w:rsidR="00F7419F" w:rsidRPr="00A57D71" w:rsidRDefault="00014CAF" w:rsidP="00480F32">
            <w:pPr>
              <w:spacing w:after="0" w:line="360" w:lineRule="auto"/>
              <w:jc w:val="both"/>
              <w:rPr>
                <w:highlight w:val="yellow"/>
              </w:rPr>
            </w:pPr>
            <w:r w:rsidRPr="00A57D71">
              <w:rPr>
                <w:highlight w:val="yellow"/>
              </w:rPr>
              <w:t>.</w:t>
            </w:r>
            <w:r w:rsidR="00035C5D">
              <w:rPr>
                <w:highlight w:val="yellow"/>
              </w:rPr>
              <w:t>Ing</w:t>
            </w:r>
            <w:r w:rsidR="00B9640B">
              <w:rPr>
                <w:highlight w:val="yellow"/>
              </w:rPr>
              <w:t xml:space="preserve"> </w:t>
            </w:r>
            <w:r w:rsidR="00035C5D">
              <w:rPr>
                <w:highlight w:val="yellow"/>
              </w:rPr>
              <w:t>.Tibor Jančok.</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1B62F9C" w:rsidR="00E11E5E" w:rsidRPr="00A57D71" w:rsidRDefault="00773128" w:rsidP="00E11E5E">
      <w:pPr>
        <w:spacing w:after="0"/>
        <w:jc w:val="both"/>
        <w:rPr>
          <w:rFonts w:cs="Arial"/>
          <w:b/>
          <w:szCs w:val="20"/>
        </w:rPr>
      </w:pPr>
      <w:r w:rsidRPr="00A57D71">
        <w:rPr>
          <w:rFonts w:cs="Arial"/>
          <w:szCs w:val="20"/>
          <w:highlight w:val="yellow"/>
        </w:rPr>
        <w:t>Nákup kameniva pre OZ .</w:t>
      </w:r>
      <w:r w:rsidR="00035C5D">
        <w:rPr>
          <w:rFonts w:cs="Arial"/>
          <w:szCs w:val="20"/>
          <w:highlight w:val="yellow"/>
        </w:rPr>
        <w:t>Šaštín</w:t>
      </w:r>
      <w:r w:rsidR="004A60EF">
        <w:rPr>
          <w:rFonts w:cs="Arial"/>
          <w:szCs w:val="20"/>
          <w:highlight w:val="yellow"/>
        </w:rPr>
        <w:t>.</w:t>
      </w:r>
      <w:r w:rsidRPr="00A57D71">
        <w:rPr>
          <w:rFonts w:cs="Arial"/>
          <w:szCs w:val="20"/>
          <w:highlight w:val="yellow"/>
        </w:rPr>
        <w:t>- výzva č</w:t>
      </w:r>
      <w:r w:rsidR="004A60EF">
        <w:rPr>
          <w:rFonts w:cs="Arial"/>
          <w:szCs w:val="20"/>
          <w:highlight w:val="yellow"/>
        </w:rPr>
        <w:t xml:space="preserve"> 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6415573" w:rsidR="00E11E5E" w:rsidRPr="00A57D71" w:rsidRDefault="00E11E5E" w:rsidP="00E11E5E">
      <w:pPr>
        <w:spacing w:after="0"/>
        <w:jc w:val="both"/>
        <w:rPr>
          <w:rFonts w:cs="Arial"/>
          <w:bCs/>
          <w:szCs w:val="20"/>
        </w:rPr>
      </w:pPr>
      <w:r w:rsidRPr="00A57D71">
        <w:rPr>
          <w:rFonts w:cs="Arial"/>
          <w:bCs/>
          <w:szCs w:val="20"/>
        </w:rPr>
        <w:t xml:space="preserve">Suma: </w:t>
      </w:r>
      <w:r w:rsidR="00773128" w:rsidRPr="00A57D71">
        <w:rPr>
          <w:rFonts w:cs="Arial"/>
          <w:bCs/>
          <w:szCs w:val="20"/>
          <w:highlight w:val="yellow"/>
        </w:rPr>
        <w:t>.</w:t>
      </w:r>
      <w:r w:rsidR="00035C5D">
        <w:rPr>
          <w:rFonts w:cs="Arial"/>
          <w:bCs/>
          <w:szCs w:val="20"/>
          <w:highlight w:val="yellow"/>
        </w:rPr>
        <w:t xml:space="preserve">28 700,00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EBE3D88"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035C5D">
        <w:rPr>
          <w:rFonts w:cs="Arial"/>
          <w:szCs w:val="20"/>
          <w:highlight w:val="yellow"/>
        </w:rPr>
        <w:t xml:space="preserve">Kamenivo pre Lesné správy LS Šaštín ,Holíč ,Moravský Ján ,Lozorno ,Stupava ,Sološnica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558E7B7"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035C5D">
        <w:rPr>
          <w:rFonts w:cs="Arial"/>
          <w:szCs w:val="20"/>
        </w:rPr>
        <w:t>LS Šaštín ,Holíč ,Moravský Ján ,Lozorno ,Stupava ,Sološnica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C5B72B2" w:rsidR="00E11E5E" w:rsidRPr="00A57D71" w:rsidRDefault="00E11E5E" w:rsidP="007F1613">
      <w:pPr>
        <w:spacing w:after="0"/>
        <w:jc w:val="both"/>
        <w:rPr>
          <w:rFonts w:cs="Arial"/>
          <w:szCs w:val="20"/>
        </w:rPr>
      </w:pPr>
      <w:r w:rsidRPr="00A57D71">
        <w:rPr>
          <w:rFonts w:cs="Arial"/>
          <w:szCs w:val="20"/>
        </w:rPr>
        <w:t xml:space="preserve">Trvanie zmluvy: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7633A061" w14:textId="6B4BE8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E9B1DA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35C5D">
        <w:rPr>
          <w:rFonts w:ascii="Arial" w:hAnsi="Arial" w:cs="Arial"/>
          <w:sz w:val="20"/>
          <w:lang w:val="sk-SK"/>
        </w:rPr>
        <w:t>13.7.2020</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4A60EF">
        <w:rPr>
          <w:rFonts w:cs="Arial"/>
          <w:highlight w:val="yellow"/>
          <w:lang w:val="sk-SK"/>
        </w:rPr>
        <w:t>12</w:t>
      </w:r>
      <w:r w:rsidR="00035C5D">
        <w:rPr>
          <w:rFonts w:cs="Arial"/>
          <w:highlight w:val="yellow"/>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504EF1BF" w:rsidR="0047462C" w:rsidRPr="00A57D71" w:rsidRDefault="0047462C" w:rsidP="0047462C">
      <w:pPr>
        <w:spacing w:after="0"/>
        <w:jc w:val="both"/>
      </w:pPr>
      <w:r w:rsidRPr="00A57D71">
        <w:rPr>
          <w:rFonts w:eastAsia="TimesNewRomanPSMT"/>
        </w:rPr>
        <w:t xml:space="preserve">Otváranie ponúk sa uskutoční elektronicky dňa  </w:t>
      </w:r>
      <w:r w:rsidRPr="00A57D71">
        <w:rPr>
          <w:rFonts w:eastAsia="TimesNewRomanPSMT"/>
          <w:highlight w:val="yellow"/>
        </w:rPr>
        <w:t>.</w:t>
      </w:r>
      <w:r w:rsidR="00A50F54">
        <w:rPr>
          <w:rFonts w:eastAsia="TimesNewRomanPSMT"/>
          <w:highlight w:val="yellow"/>
        </w:rPr>
        <w:t>15.7.2020.</w:t>
      </w:r>
      <w:r w:rsidRPr="00A57D71">
        <w:rPr>
          <w:rFonts w:eastAsia="TimesNewRomanPSMT"/>
          <w:highlight w:val="yellow"/>
        </w:rPr>
        <w:t>.o .</w:t>
      </w:r>
      <w:r w:rsidR="00A50F54">
        <w:rPr>
          <w:rFonts w:eastAsia="TimesNewRomanPSMT"/>
          <w:highlight w:val="yellow"/>
        </w:rPr>
        <w:t>13:00..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3D15045"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773128" w:rsidRPr="00A57D71">
        <w:rPr>
          <w:rFonts w:cs="Arial"/>
          <w:szCs w:val="20"/>
          <w:highlight w:val="yellow"/>
        </w:rPr>
        <w:t>..</w:t>
      </w:r>
      <w:r w:rsidR="00A50F54">
        <w:rPr>
          <w:rFonts w:cs="Arial"/>
          <w:szCs w:val="20"/>
          <w:highlight w:val="yellow"/>
        </w:rPr>
        <w:t>1.</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3768CD8" w:rsidR="005337B7" w:rsidRPr="00A57D71" w:rsidRDefault="00A50F54" w:rsidP="00F7419F">
            <w:pPr>
              <w:spacing w:after="0" w:line="360" w:lineRule="auto"/>
              <w:ind w:firstLine="40"/>
              <w:jc w:val="both"/>
              <w:rPr>
                <w:rFonts w:cs="Arial"/>
                <w:szCs w:val="20"/>
                <w:highlight w:val="yellow"/>
              </w:rPr>
            </w:pPr>
            <w:r>
              <w:rPr>
                <w:rFonts w:cs="Arial"/>
                <w:szCs w:val="20"/>
                <w:highlight w:val="yellow"/>
              </w:rPr>
              <w:t>Ing. Tibor Jančok</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994301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r w:rsidR="00A50F54">
        <w:rPr>
          <w:rFonts w:ascii="Arial" w:hAnsi="Arial" w:cs="Arial"/>
          <w:sz w:val="20"/>
          <w:highlight w:val="yellow"/>
          <w:lang w:val="sk-SK"/>
        </w:rPr>
        <w:t>31.12.2020</w:t>
      </w:r>
      <w:r w:rsidRPr="00A57D71">
        <w:rPr>
          <w:rFonts w:ascii="Arial" w:hAnsi="Arial" w:cs="Arial"/>
          <w:sz w:val="20"/>
          <w:highlight w:val="yellow"/>
          <w:lang w:val="sk-SK"/>
        </w:rPr>
        <w:t>...............</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V Šaštíne Strážoch,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4A34ECC" w:rsidR="00F7419F" w:rsidRPr="00A57D71" w:rsidRDefault="00A50F54"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.Tibor JANČOK</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163A4" w14:textId="77777777" w:rsidR="00D40192" w:rsidRDefault="00D40192">
      <w:r>
        <w:separator/>
      </w:r>
    </w:p>
  </w:endnote>
  <w:endnote w:type="continuationSeparator" w:id="0">
    <w:p w14:paraId="62A73F27" w14:textId="77777777" w:rsidR="00D40192" w:rsidRDefault="00D4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5C5D" w14:paraId="2D4E7A60" w14:textId="77777777" w:rsidTr="002917A0">
              <w:tc>
                <w:tcPr>
                  <w:tcW w:w="7650" w:type="dxa"/>
                </w:tcPr>
                <w:p w14:paraId="161303EA" w14:textId="6DC6DDEA" w:rsidR="00035C5D" w:rsidRDefault="00035C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35C5D" w:rsidRDefault="00035C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640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640B">
                    <w:rPr>
                      <w:bCs/>
                      <w:noProof/>
                      <w:sz w:val="18"/>
                      <w:szCs w:val="18"/>
                    </w:rPr>
                    <w:t>15</w:t>
                  </w:r>
                  <w:r w:rsidRPr="007C3D49">
                    <w:rPr>
                      <w:bCs/>
                      <w:sz w:val="18"/>
                      <w:szCs w:val="18"/>
                    </w:rPr>
                    <w:fldChar w:fldCharType="end"/>
                  </w:r>
                </w:p>
              </w:tc>
            </w:tr>
          </w:tbl>
          <w:p w14:paraId="6C1DB06B" w14:textId="09E36B81" w:rsidR="00035C5D" w:rsidRPr="002917A0" w:rsidRDefault="00D4019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35C5D" w:rsidRDefault="00035C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5C5D" w:rsidRDefault="0003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95AA4" w14:textId="77777777" w:rsidR="00D40192" w:rsidRDefault="00D40192">
      <w:r>
        <w:separator/>
      </w:r>
    </w:p>
  </w:footnote>
  <w:footnote w:type="continuationSeparator" w:id="0">
    <w:p w14:paraId="1EE39B31" w14:textId="77777777" w:rsidR="00D40192" w:rsidRDefault="00D40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5C5D" w14:paraId="14793BB4" w14:textId="77777777" w:rsidTr="007C3D49">
      <w:tc>
        <w:tcPr>
          <w:tcW w:w="1271" w:type="dxa"/>
        </w:tcPr>
        <w:p w14:paraId="22C3DFF4" w14:textId="2E53548F" w:rsidR="00035C5D" w:rsidRDefault="00035C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5C5D" w:rsidRDefault="00035C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5C5D" w:rsidRPr="007C3D49" w:rsidRDefault="00035C5D" w:rsidP="007C3D49">
          <w:pPr>
            <w:pStyle w:val="Nadpis4"/>
            <w:tabs>
              <w:tab w:val="clear" w:pos="576"/>
            </w:tabs>
            <w:rPr>
              <w:color w:val="005941"/>
              <w:sz w:val="24"/>
            </w:rPr>
          </w:pPr>
          <w:r w:rsidRPr="007C3D49">
            <w:rPr>
              <w:color w:val="005941"/>
              <w:sz w:val="24"/>
            </w:rPr>
            <w:t>generálne riaditeľstvo</w:t>
          </w:r>
        </w:p>
        <w:p w14:paraId="4F73470A" w14:textId="1081BBBA" w:rsidR="00035C5D" w:rsidRDefault="00035C5D" w:rsidP="007C3D49">
          <w:pPr>
            <w:pStyle w:val="Nadpis4"/>
            <w:tabs>
              <w:tab w:val="clear" w:pos="576"/>
            </w:tabs>
          </w:pPr>
          <w:r w:rsidRPr="007C3D49">
            <w:rPr>
              <w:color w:val="005941"/>
              <w:sz w:val="24"/>
            </w:rPr>
            <w:t>Námestie SNP 8, 975 66 Banská Bystrica</w:t>
          </w:r>
        </w:p>
      </w:tc>
    </w:tr>
  </w:tbl>
  <w:p w14:paraId="08D1390A" w14:textId="77777777" w:rsidR="00035C5D" w:rsidRDefault="0003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3EDB7-E48B-46ED-91A8-0C5C0ED6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6373</Words>
  <Characters>36330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8</cp:revision>
  <cp:lastPrinted>2020-04-27T07:19:00Z</cp:lastPrinted>
  <dcterms:created xsi:type="dcterms:W3CDTF">2020-06-22T09:42:00Z</dcterms:created>
  <dcterms:modified xsi:type="dcterms:W3CDTF">2020-06-23T06:47:00Z</dcterms:modified>
  <cp:category>EIZ</cp:category>
</cp:coreProperties>
</file>